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10" w:rsidRDefault="00835E13">
      <w:r>
        <w:rPr>
          <w:rFonts w:ascii="Tahoma" w:hAnsi="Tahoma" w:cs="Tahoma"/>
          <w:color w:val="111111"/>
          <w:sz w:val="20"/>
          <w:szCs w:val="20"/>
          <w:shd w:val="clear" w:color="auto" w:fill="FAFAFA"/>
          <w:lang w:val="uk-UA"/>
        </w:rPr>
        <w:fldChar w:fldCharType="begin"/>
      </w:r>
      <w:r>
        <w:rPr>
          <w:rFonts w:ascii="Tahoma" w:hAnsi="Tahoma" w:cs="Tahoma"/>
          <w:color w:val="111111"/>
          <w:sz w:val="20"/>
          <w:szCs w:val="20"/>
          <w:shd w:val="clear" w:color="auto" w:fill="FAFAFA"/>
          <w:lang w:val="uk-UA"/>
        </w:rPr>
        <w:instrText xml:space="preserve"> HYPERLINK "територія%20обслуговування.docx" </w:instrText>
      </w:r>
      <w:r>
        <w:rPr>
          <w:rFonts w:ascii="Tahoma" w:hAnsi="Tahoma" w:cs="Tahoma"/>
          <w:color w:val="111111"/>
          <w:sz w:val="20"/>
          <w:szCs w:val="20"/>
          <w:shd w:val="clear" w:color="auto" w:fill="FAFAFA"/>
          <w:lang w:val="uk-UA"/>
        </w:rPr>
      </w:r>
      <w:r>
        <w:rPr>
          <w:rFonts w:ascii="Tahoma" w:hAnsi="Tahoma" w:cs="Tahoma"/>
          <w:color w:val="111111"/>
          <w:sz w:val="20"/>
          <w:szCs w:val="20"/>
          <w:shd w:val="clear" w:color="auto" w:fill="FAFAFA"/>
          <w:lang w:val="uk-UA"/>
        </w:rPr>
        <w:fldChar w:fldCharType="separate"/>
      </w:r>
      <w:r w:rsidR="00D85804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 xml:space="preserve">Територія </w:t>
      </w:r>
      <w:r w:rsidR="001A0771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>о</w:t>
      </w:r>
      <w:r w:rsidR="001A0771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>бслуговува</w:t>
      </w:r>
      <w:r w:rsidR="001A0771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>н</w:t>
      </w:r>
      <w:r w:rsidR="001A0771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>н</w:t>
      </w:r>
      <w:r w:rsidR="001A0771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>я</w:t>
      </w:r>
      <w:r w:rsidR="00D85804" w:rsidRPr="00835E13">
        <w:rPr>
          <w:rStyle w:val="a3"/>
          <w:rFonts w:ascii="Tahoma" w:hAnsi="Tahoma" w:cs="Tahoma"/>
          <w:sz w:val="20"/>
          <w:szCs w:val="20"/>
          <w:shd w:val="clear" w:color="auto" w:fill="FAFAFA"/>
          <w:lang w:val="uk-UA"/>
        </w:rPr>
        <w:t xml:space="preserve"> .</w:t>
      </w:r>
      <w:r w:rsidR="004815C2" w:rsidRPr="00835E13">
        <w:rPr>
          <w:rStyle w:val="a3"/>
          <w:rFonts w:ascii="Tahoma" w:hAnsi="Tahoma" w:cs="Tahoma"/>
          <w:sz w:val="20"/>
          <w:szCs w:val="20"/>
          <w:shd w:val="clear" w:color="auto" w:fill="FAFAFA"/>
        </w:rPr>
        <w:t>Сел</w:t>
      </w:r>
      <w:r w:rsidR="004815C2" w:rsidRPr="00835E13">
        <w:rPr>
          <w:rStyle w:val="a3"/>
          <w:rFonts w:ascii="Tahoma" w:hAnsi="Tahoma" w:cs="Tahoma"/>
          <w:sz w:val="20"/>
          <w:szCs w:val="20"/>
          <w:shd w:val="clear" w:color="auto" w:fill="FAFAFA"/>
        </w:rPr>
        <w:t>и</w:t>
      </w:r>
      <w:r w:rsidR="004815C2" w:rsidRPr="00835E13">
        <w:rPr>
          <w:rStyle w:val="a3"/>
          <w:rFonts w:ascii="Tahoma" w:hAnsi="Tahoma" w:cs="Tahoma"/>
          <w:sz w:val="20"/>
          <w:szCs w:val="20"/>
          <w:shd w:val="clear" w:color="auto" w:fill="FAFAFA"/>
        </w:rPr>
        <w:t>ще Розлив</w:t>
      </w:r>
      <w:r>
        <w:rPr>
          <w:rFonts w:ascii="Tahoma" w:hAnsi="Tahoma" w:cs="Tahoma"/>
          <w:color w:val="111111"/>
          <w:sz w:val="20"/>
          <w:szCs w:val="20"/>
          <w:shd w:val="clear" w:color="auto" w:fill="FAFAFA"/>
          <w:lang w:val="uk-UA"/>
        </w:rPr>
        <w:fldChar w:fldCharType="end"/>
      </w:r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Велконовосілківського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 району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Донецької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області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вулиці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 :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Студентська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Набережна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Гагаріна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Квітуча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Совхозна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 xml:space="preserve">, Центральна, </w:t>
      </w:r>
      <w:proofErr w:type="spellStart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Шевченка</w:t>
      </w:r>
      <w:proofErr w:type="spellEnd"/>
      <w:r w:rsidR="004815C2">
        <w:rPr>
          <w:rFonts w:ascii="Tahoma" w:hAnsi="Tahoma" w:cs="Tahoma"/>
          <w:color w:val="111111"/>
          <w:sz w:val="20"/>
          <w:szCs w:val="20"/>
          <w:shd w:val="clear" w:color="auto" w:fill="FAFAFA"/>
        </w:rPr>
        <w:t>.</w:t>
      </w:r>
    </w:p>
    <w:sectPr w:rsidR="003D6C10" w:rsidSect="00BA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5C2"/>
    <w:rsid w:val="001A0771"/>
    <w:rsid w:val="003965FC"/>
    <w:rsid w:val="004815C2"/>
    <w:rsid w:val="006D2165"/>
    <w:rsid w:val="00835E13"/>
    <w:rsid w:val="00A76BB4"/>
    <w:rsid w:val="00BA3977"/>
    <w:rsid w:val="00D8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5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2020-05-22T06:25:00Z</dcterms:created>
  <dcterms:modified xsi:type="dcterms:W3CDTF">2020-05-22T06:25:00Z</dcterms:modified>
</cp:coreProperties>
</file>