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D1" w:rsidRPr="00C8018A" w:rsidRDefault="003611D1" w:rsidP="0033668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018A">
        <w:rPr>
          <w:rFonts w:ascii="Times New Roman" w:hAnsi="Times New Roman" w:cs="Times New Roman"/>
          <w:b/>
          <w:sz w:val="28"/>
          <w:szCs w:val="28"/>
          <w:lang w:eastAsia="ru-RU"/>
        </w:rPr>
        <w:t>ТЕМА 1. БIOРІЗНОМАНІТТЯ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01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УРОК </w:t>
      </w:r>
      <w:r w:rsidR="0033668D">
        <w:rPr>
          <w:rFonts w:ascii="Times New Roman" w:hAnsi="Times New Roman" w:cs="Times New Roman"/>
          <w:b/>
          <w:sz w:val="28"/>
          <w:szCs w:val="28"/>
          <w:lang w:eastAsia="ru-RU"/>
        </w:rPr>
        <w:t>14 -</w:t>
      </w:r>
      <w:r w:rsidRPr="00C8018A">
        <w:rPr>
          <w:rFonts w:ascii="Times New Roman" w:hAnsi="Times New Roman" w:cs="Times New Roman"/>
          <w:b/>
          <w:sz w:val="28"/>
          <w:szCs w:val="28"/>
          <w:lang w:val="uk-UA" w:eastAsia="ru-RU"/>
        </w:rPr>
        <w:t>15</w:t>
      </w:r>
      <w:r w:rsidRPr="00C8018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8018A">
        <w:rPr>
          <w:rFonts w:ascii="Times New Roman" w:hAnsi="Times New Roman" w:cs="Times New Roman"/>
          <w:sz w:val="28"/>
          <w:szCs w:val="28"/>
          <w:lang w:eastAsia="ru-RU"/>
        </w:rPr>
        <w:t xml:space="preserve"> БІОРІЗНОМАНІТТЯ НАШОЇ ПЛАНЕТИ ЯК НАСЛІДОК ЕВОЛЮЦІЇ.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Мета </w:t>
      </w: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уроку</w:t>
      </w:r>
      <w:proofErr w:type="gram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озглянутиосновнігрупиживихорганізмів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класифікувати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тааналізуватиспільні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відміннірисирізнихгрупорганізмів;виховуватидбайливеставлення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різноманіття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живійприроді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Обладнання</w:t>
      </w:r>
      <w:proofErr w:type="spellEnd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</w:t>
      </w:r>
      <w:proofErr w:type="gramEnd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іали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таблиціабоелектроннізображеннярізнихживихоганізмів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Базовіпоняття</w:t>
      </w:r>
      <w:proofErr w:type="spellEnd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терміни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кладограма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.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 уроку</w:t>
      </w: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засвоєнняновихзнань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Ключовікомпетентності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державною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науковерозумінняприроди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здатністьзастосовуватийого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практичнійдіяльності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засвоєнняновихзнань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801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Хід</w:t>
      </w:r>
      <w:proofErr w:type="spellEnd"/>
      <w:r w:rsidRPr="00C801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уроку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 ОРГАНІЗАЦІЙНИЙ ЕТАП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ІІ. АКТУАЛІЗАЦІЯ ОПОРНИХ ЗНАНЬ І МОТИВАЦІЯ ДІЯЛЬНОСТІ УЧНІВ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Питання</w:t>
      </w:r>
      <w:proofErr w:type="spellEnd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бесіди</w:t>
      </w:r>
      <w:proofErr w:type="spellEnd"/>
    </w:p>
    <w:p w:rsidR="003611D1" w:rsidRPr="00C8018A" w:rsidRDefault="003611D1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Якіживіорганізми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до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proofErr w:type="gram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</w:t>
      </w:r>
      <w:proofErr w:type="gram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 які  до  грибів</w:t>
      </w: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За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якимиознаками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F526D" w:rsidRPr="00C8018A" w:rsidRDefault="00FF526D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2</w:t>
      </w:r>
      <w:r w:rsidR="003611D1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. </w:t>
      </w:r>
      <w:proofErr w:type="spellStart"/>
      <w:r w:rsidR="003611D1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Якіособливостіпроцес</w:t>
      </w:r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</w:t>
      </w:r>
      <w:proofErr w:type="gramStart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</w:t>
      </w:r>
      <w:proofErr w:type="spellEnd"/>
      <w:proofErr w:type="gramEnd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фотосинтезу у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прокаріотів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? </w:t>
      </w:r>
      <w:proofErr w:type="spellStart"/>
      <w:r w:rsidR="003611D1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Якігрупипрокаріотівздатнідо</w:t>
      </w:r>
      <w:proofErr w:type="spellEnd"/>
      <w:r w:rsidR="003611D1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хемосинтезу?</w:t>
      </w:r>
    </w:p>
    <w:p w:rsidR="003611D1" w:rsidRPr="00C8018A" w:rsidRDefault="00FF526D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3</w:t>
      </w:r>
      <w:r w:rsidR="003611D1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. Завдякиякимпроцесамможеврізноманітнюватисясп</w:t>
      </w:r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адковийматеріалпрокаріотів?</w:t>
      </w:r>
      <w:r w:rsidR="003611D1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Як </w:t>
      </w:r>
      <w:proofErr w:type="spellStart"/>
      <w:r w:rsidR="003611D1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прокаріотиможутьпереживат</w:t>
      </w:r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иперіодинесприятливих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умов? </w:t>
      </w:r>
      <w:proofErr w:type="spellStart"/>
      <w:r w:rsidR="003611D1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Якігрупипрокаріотівздатніфіксуватиатмосферний</w:t>
      </w:r>
      <w:proofErr w:type="spellEnd"/>
      <w:r w:rsidR="003611D1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азот?</w:t>
      </w:r>
    </w:p>
    <w:p w:rsidR="003611D1" w:rsidRPr="00C8018A" w:rsidRDefault="00FF526D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Наведітьприкладирослин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та  тварин</w:t>
      </w:r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щооточують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у </w:t>
      </w:r>
      <w:proofErr w:type="spell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повсякденномужитті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</w:t>
      </w:r>
      <w:proofErr w:type="spell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дворі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вдома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відпочинку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якихсистематичнихгруп</w:t>
      </w:r>
      <w:proofErr w:type="spellEnd"/>
      <w:r w:rsidR="003611D1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належать?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ІІІ. ВИВЧЕННЯ НОВОГО МАТЕРІАЛУ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Розповідь</w:t>
      </w:r>
      <w:proofErr w:type="spellEnd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учителя з </w:t>
      </w:r>
      <w:proofErr w:type="spellStart"/>
      <w:r w:rsidRPr="00C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елементамибесіди</w:t>
      </w:r>
      <w:proofErr w:type="spellEnd"/>
    </w:p>
    <w:p w:rsidR="00FF526D" w:rsidRPr="00C8018A" w:rsidRDefault="00C8018A" w:rsidP="0033668D">
      <w:pPr>
        <w:pStyle w:val="a6"/>
        <w:spacing w:line="360" w:lineRule="auto"/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1.</w:t>
      </w:r>
      <w:proofErr w:type="spellStart"/>
      <w:r w:rsidR="00FF526D" w:rsidRPr="00C8018A"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Біорізноманіттянашоїпланети</w:t>
      </w:r>
      <w:proofErr w:type="spellEnd"/>
      <w:r w:rsidR="00FF526D" w:rsidRPr="00C8018A"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як </w:t>
      </w:r>
      <w:proofErr w:type="spellStart"/>
      <w:r w:rsidR="00FF526D" w:rsidRPr="00C8018A"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наслідокеволюціїживоїматерії</w:t>
      </w:r>
      <w:proofErr w:type="spellEnd"/>
    </w:p>
    <w:p w:rsidR="00FF526D" w:rsidRPr="00C8018A" w:rsidRDefault="00FF526D" w:rsidP="0033668D">
      <w:pPr>
        <w:pStyle w:val="a6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801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Ш</w:t>
      </w:r>
      <w:r w:rsidRPr="00C801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лях</w:t>
      </w:r>
      <w:r w:rsidRPr="00C801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и</w:t>
      </w:r>
      <w:proofErr w:type="spellStart"/>
      <w:r w:rsidRPr="00C801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еволюції</w:t>
      </w:r>
      <w:proofErr w:type="spellEnd"/>
      <w:r w:rsidRPr="00C801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FF526D" w:rsidRPr="00C8018A" w:rsidRDefault="00FF526D" w:rsidP="0033668D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Ароморфоз.Супроводжуєтьсяпідвищеннямрівняорганізації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26D" w:rsidRPr="00C8018A" w:rsidRDefault="00FF526D" w:rsidP="0033668D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Загальна  дегенерація.</w:t>
      </w: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Якщоеволюціяорганізмівпевноїсистематичноїгруписупроводжуєтьсяспрощеннямїхньогорівняорганізації.</w:t>
      </w:r>
    </w:p>
    <w:p w:rsidR="00FF526D" w:rsidRPr="00C8018A" w:rsidRDefault="00FF526D" w:rsidP="0033668D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діоадаптації-формуютьсязавдякипристосуванняморганізмів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цьомурівеньорганізаціїорганізмів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змінюється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26D" w:rsidRPr="00C8018A" w:rsidRDefault="00CE4A70" w:rsidP="0033668D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Дивергенція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018A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Її   </w:t>
      </w:r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шляхом</w:t>
      </w:r>
      <w:r w:rsidR="00C8018A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здебільшого  виникають </w:t>
      </w:r>
      <w:proofErr w:type="spellStart"/>
      <w:r w:rsidR="00C8018A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новівиди</w:t>
      </w:r>
      <w:proofErr w:type="spellEnd"/>
      <w:r w:rsidR="00C8018A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роди, </w:t>
      </w:r>
      <w:proofErr w:type="spellStart"/>
      <w:r w:rsidR="00C8018A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родини</w:t>
      </w:r>
      <w:proofErr w:type="spellEnd"/>
      <w:r w:rsidR="00C8018A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018A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C8018A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 </w:t>
      </w:r>
      <w:proofErr w:type="spellStart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Нащадкивиді</w:t>
      </w:r>
      <w:proofErr w:type="gramStart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іберуть</w:t>
      </w:r>
      <w:proofErr w:type="spellEnd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початок </w:t>
      </w:r>
      <w:proofErr w:type="spellStart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предкового виду, </w:t>
      </w:r>
      <w:proofErr w:type="spellStart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саміможутьдавати</w:t>
      </w:r>
      <w:proofErr w:type="spellEnd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початок </w:t>
      </w:r>
      <w:proofErr w:type="spellStart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новим</w:t>
      </w:r>
      <w:proofErr w:type="spellEnd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видам. Так </w:t>
      </w:r>
      <w:proofErr w:type="spellStart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поступовопідвищувався</w:t>
      </w:r>
      <w:proofErr w:type="spellEnd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ранг </w:t>
      </w:r>
      <w:proofErr w:type="spellStart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предковихтаксонів</w:t>
      </w:r>
      <w:proofErr w:type="spellEnd"/>
      <w:r w:rsidR="00FF526D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F526D" w:rsidRPr="00C8018A" w:rsidRDefault="00FF526D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другійполовині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ХІХ ст. Е. Геккель запропонуваввідображатиродиннізв’язкиміжрізнимигрупамиорганізмів у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виглядіфілогенетичних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дерев.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Тепердослідники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графічноговідображенняродиннихзв’язківміжрізнимигрупамиорганізміввикористовуютьспеціальнікомп’ютерніпрограми,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якіаналізуютьрізноманітнірисиподібності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відмінності</w:t>
      </w:r>
      <w:proofErr w:type="gram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proofErr w:type="gram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будують</w:t>
      </w:r>
      <w:r w:rsidRPr="00C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кладограми</w:t>
      </w:r>
      <w:proofErr w:type="spellEnd"/>
      <w:r w:rsidRPr="00C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D85419" w:rsidRPr="00C8018A" w:rsidRDefault="00D85419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r w:rsidRPr="00C8018A">
        <w:rPr>
          <w:rFonts w:ascii="Times New Roman" w:hAnsi="Times New Roman" w:cs="Times New Roman"/>
          <w:noProof/>
          <w:color w:val="292B2C"/>
          <w:sz w:val="28"/>
          <w:szCs w:val="28"/>
          <w:lang w:eastAsia="ru-RU"/>
        </w:rPr>
        <w:drawing>
          <wp:inline distT="0" distB="0" distL="0" distR="0">
            <wp:extent cx="2410460" cy="1572260"/>
            <wp:effectExtent l="0" t="0" r="8890" b="8890"/>
            <wp:docPr id="2" name="Рисунок 2" descr="https://history.vn.ua/pidruchniki/ostapchenko-biology-and-ecology-10-class-2018-standard-level/ostapchenko-biology-and-ecology-10-class-2018-standard-level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ostapchenko-biology-and-ecology-10-class-2018-standard-level/ostapchenko-biology-and-ecology-10-class-2018-standard-level.files/image0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6D" w:rsidRPr="00C8018A" w:rsidRDefault="00FF526D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26D" w:rsidRPr="00C8018A" w:rsidRDefault="00FF526D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Мал. 1</w:t>
      </w:r>
      <w:r w:rsidR="00D85419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варіантисучаснихкладограм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яківідображаютьродиннізв’язкиміжтрьома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таксонами: А, В та</w:t>
      </w:r>
      <w:proofErr w:type="gram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(D —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предковий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таксон,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 початок таксонам А, В та С).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осей,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яківедуть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певного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таксона,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часу,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якийіснуєцей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таксон: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щодовшавісь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ранішевиник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таксон</w:t>
      </w:r>
    </w:p>
    <w:p w:rsidR="00FF526D" w:rsidRPr="00C8018A" w:rsidRDefault="00FF526D" w:rsidP="0033668D">
      <w:pPr>
        <w:pStyle w:val="a6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419" w:rsidRPr="00C8018A" w:rsidRDefault="00FF526D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Кладограма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відгрец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кладон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гілка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спосібграфічноговідображенняродиннихзв’язківм</w:t>
      </w:r>
      <w:r w:rsidR="00D85419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іжокремимигрупамиорганізмів</w:t>
      </w:r>
      <w:proofErr w:type="gramStart"/>
      <w:r w:rsidR="00D85419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419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 w:rsidR="00D85419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они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графічновідображаютьпроцесеволюціїпевноїсистематичноїгрупи</w:t>
      </w:r>
      <w:proofErr w:type="spellEnd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аж до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="00D85419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темиорганічногосвіту</w:t>
      </w:r>
      <w:proofErr w:type="spellEnd"/>
      <w:r w:rsidR="00D85419"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загалом.</w:t>
      </w:r>
    </w:p>
    <w:p w:rsidR="00C8018A" w:rsidRDefault="003611D1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r w:rsidRPr="00C801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="00D85419" w:rsidRPr="00C8018A">
        <w:rPr>
          <w:rFonts w:ascii="Times New Roman" w:hAnsi="Times New Roman" w:cs="Times New Roman"/>
          <w:b/>
          <w:color w:val="292B2C"/>
          <w:sz w:val="28"/>
          <w:szCs w:val="28"/>
        </w:rPr>
        <w:t>Класифікаціяеукаріотів.</w:t>
      </w:r>
    </w:p>
    <w:p w:rsidR="00D85419" w:rsidRPr="00C8018A" w:rsidRDefault="00D85419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Першіпрокаріотивиниклимайже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3,5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млрд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роківЕукаріотиз’явилися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в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періодміж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1,6—2,1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млрд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років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тому (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протерозойська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ера).</w:t>
      </w:r>
    </w:p>
    <w:p w:rsidR="00CE4A70" w:rsidRPr="00C8018A" w:rsidRDefault="00D85419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Упершеподілятиеукаріотів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на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тварин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і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рослинизапропонуваввідомийдавньогрецький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учений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Арістотель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. Для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рослинхарактернілишеживлення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та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ріст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а для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тварин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—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також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воля та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рух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.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Цю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систему з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двох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царств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визнавав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і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К.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Лінней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.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Гриби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в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окреме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царство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еукаріотівупершевиокремившведськийботанік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Е. М.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Фрізуказуючи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на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значнівідмінностігрибіввідрослин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. Цей учений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започаткував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науку,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щодосліджуєгриби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—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мікологію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>.</w:t>
      </w:r>
    </w:p>
    <w:p w:rsidR="00CE4A70" w:rsidRPr="00C8018A" w:rsidRDefault="00D85419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До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кінця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XX ст.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більшістьученихрозглядалиеукаріотів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у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складі</w:t>
      </w:r>
      <w:r w:rsidRPr="00C8018A">
        <w:rPr>
          <w:rFonts w:ascii="Times New Roman" w:hAnsi="Times New Roman" w:cs="Times New Roman"/>
          <w:b/>
          <w:color w:val="292B2C"/>
          <w:sz w:val="28"/>
          <w:szCs w:val="28"/>
        </w:rPr>
        <w:t>трьох</w:t>
      </w:r>
      <w:proofErr w:type="spellEnd"/>
      <w:r w:rsidRPr="00C8018A">
        <w:rPr>
          <w:rFonts w:ascii="Times New Roman" w:hAnsi="Times New Roman" w:cs="Times New Roman"/>
          <w:b/>
          <w:color w:val="292B2C"/>
          <w:sz w:val="28"/>
          <w:szCs w:val="28"/>
        </w:rPr>
        <w:t xml:space="preserve"> царств</w:t>
      </w:r>
    </w:p>
    <w:p w:rsidR="00D85419" w:rsidRPr="00C8018A" w:rsidRDefault="00CE4A70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proofErr w:type="spellStart"/>
      <w:r w:rsidRPr="00C8018A">
        <w:rPr>
          <w:rFonts w:ascii="Times New Roman" w:hAnsi="Times New Roman" w:cs="Times New Roman"/>
          <w:b/>
          <w:color w:val="292B2C"/>
          <w:sz w:val="28"/>
          <w:szCs w:val="28"/>
        </w:rPr>
        <w:t>Рослини</w:t>
      </w:r>
      <w:proofErr w:type="gramStart"/>
      <w:r w:rsidR="008141A8">
        <w:rPr>
          <w:rFonts w:ascii="Times New Roman" w:hAnsi="Times New Roman" w:cs="Times New Roman"/>
          <w:b/>
          <w:color w:val="292B2C"/>
          <w:sz w:val="28"/>
          <w:szCs w:val="28"/>
        </w:rPr>
        <w:t>.</w:t>
      </w:r>
      <w:r w:rsidRPr="00C8018A">
        <w:rPr>
          <w:rFonts w:ascii="Times New Roman" w:hAnsi="Times New Roman" w:cs="Times New Roman"/>
          <w:b/>
          <w:color w:val="292B2C"/>
          <w:sz w:val="28"/>
          <w:szCs w:val="28"/>
        </w:rPr>
        <w:t>Т</w:t>
      </w:r>
      <w:proofErr w:type="gramEnd"/>
      <w:r w:rsidRPr="00C8018A">
        <w:rPr>
          <w:rFonts w:ascii="Times New Roman" w:hAnsi="Times New Roman" w:cs="Times New Roman"/>
          <w:b/>
          <w:color w:val="292B2C"/>
          <w:sz w:val="28"/>
          <w:szCs w:val="28"/>
        </w:rPr>
        <w:t>варини</w:t>
      </w:r>
      <w:r w:rsidR="008141A8">
        <w:rPr>
          <w:rFonts w:ascii="Times New Roman" w:hAnsi="Times New Roman" w:cs="Times New Roman"/>
          <w:b/>
          <w:color w:val="292B2C"/>
          <w:sz w:val="28"/>
          <w:szCs w:val="28"/>
        </w:rPr>
        <w:t>.</w:t>
      </w:r>
      <w:r w:rsidR="00D85419" w:rsidRPr="00C8018A">
        <w:rPr>
          <w:rFonts w:ascii="Times New Roman" w:hAnsi="Times New Roman" w:cs="Times New Roman"/>
          <w:b/>
          <w:color w:val="292B2C"/>
          <w:sz w:val="28"/>
          <w:szCs w:val="28"/>
        </w:rPr>
        <w:t>Гриби.</w:t>
      </w:r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Проте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не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всіходноклітиннихеукаріотівможнабуло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однозначно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розподілитиміж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ними.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Середодноклітиннихеукаріотів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якихтрадиційновважалипредставниками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царства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Тварини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є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й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такі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якимпритаманніознакирослин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.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Наприклад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у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клітинахапікомплексних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(до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якихналежитьмалярійнийплазмодій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)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виявленоорганелуапікопласт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яка за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походженням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становить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вид</w:t>
      </w:r>
      <w:r w:rsidRPr="00C8018A">
        <w:rPr>
          <w:rFonts w:ascii="Times New Roman" w:hAnsi="Times New Roman" w:cs="Times New Roman"/>
          <w:color w:val="292B2C"/>
          <w:sz w:val="28"/>
          <w:szCs w:val="28"/>
        </w:rPr>
        <w:t>озмінену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пластиду (мал.</w:t>
      </w:r>
      <w:r w:rsidRPr="00C8018A">
        <w:rPr>
          <w:rFonts w:ascii="Times New Roman" w:hAnsi="Times New Roman" w:cs="Times New Roman"/>
          <w:color w:val="292B2C"/>
          <w:sz w:val="28"/>
          <w:szCs w:val="28"/>
          <w:lang w:val="uk-UA"/>
        </w:rPr>
        <w:t>2</w:t>
      </w:r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, 2).</w:t>
      </w:r>
    </w:p>
    <w:p w:rsidR="00D85419" w:rsidRPr="00C8018A" w:rsidRDefault="00D85419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r w:rsidRPr="00C8018A">
        <w:rPr>
          <w:rFonts w:ascii="Times New Roman" w:hAnsi="Times New Roman" w:cs="Times New Roman"/>
          <w:noProof/>
          <w:color w:val="292B2C"/>
          <w:sz w:val="28"/>
          <w:szCs w:val="28"/>
          <w:lang w:eastAsia="ru-RU"/>
        </w:rPr>
        <w:drawing>
          <wp:inline distT="0" distB="0" distL="0" distR="0">
            <wp:extent cx="2085340" cy="1593215"/>
            <wp:effectExtent l="0" t="0" r="0" b="6985"/>
            <wp:docPr id="9" name="Рисунок 9" descr="https://history.vn.ua/pidruchniki/ostapchenko-biology-and-ecology-10-class-2018-standard-level/ostapchenko-biology-and-ecology-10-class-2018-standard-level.files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story.vn.ua/pidruchniki/ostapchenko-biology-and-ecology-10-class-2018-standard-level/ostapchenko-biology-and-ecology-10-class-2018-standard-level.files/image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19" w:rsidRPr="00C8018A" w:rsidRDefault="00CE4A70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r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lastRenderedPageBreak/>
        <w:t>Мал. 2</w:t>
      </w:r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.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Клітинаспоровиків</w:t>
      </w:r>
      <w:proofErr w:type="spellEnd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: 1 — ядро; 2 —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апікопласт</w:t>
      </w:r>
      <w:proofErr w:type="spellEnd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; 3 —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мітохондрія</w:t>
      </w:r>
      <w:proofErr w:type="spellEnd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; 4 — комплекс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органел</w:t>
      </w:r>
      <w:proofErr w:type="spellEnd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якізабезпечуютьпроникнення</w:t>
      </w:r>
      <w:proofErr w:type="spellEnd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 у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клітину-хазяїна</w:t>
      </w:r>
      <w:proofErr w:type="spellEnd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; 5 —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пелікула</w:t>
      </w:r>
      <w:proofErr w:type="spellEnd"/>
    </w:p>
    <w:p w:rsidR="00CE4A70" w:rsidRPr="00C8018A" w:rsidRDefault="00D85419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Середпредставників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царства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Гриби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є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так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званігрибоподібніорганізми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.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Якщосправжнігриби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>:</w:t>
      </w:r>
    </w:p>
    <w:p w:rsidR="00CE4A70" w:rsidRPr="00C8018A" w:rsidRDefault="00D85419" w:rsidP="0033668D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зигомікотові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(до них,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наприклад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належитьмукор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), </w:t>
      </w:r>
    </w:p>
    <w:p w:rsidR="00CE4A70" w:rsidRPr="00C8018A" w:rsidRDefault="00D85419" w:rsidP="0033668D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аскомікотові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(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дріжджі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зморшки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строчки,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трюфелітощо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>),</w:t>
      </w:r>
    </w:p>
    <w:p w:rsidR="00CE4A70" w:rsidRPr="00C8018A" w:rsidRDefault="00D85419" w:rsidP="0033668D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базидіомікотові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(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як-от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різні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трутовики, лисички,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білий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польський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сатанинськийгриби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маслюки) —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мають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у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складіклітинноїоболонкихітин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то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грибоподібніорганізминатомістьмістятьлишецелюлозу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>.</w:t>
      </w:r>
    </w:p>
    <w:p w:rsidR="00D85419" w:rsidRPr="00C8018A" w:rsidRDefault="00D85419" w:rsidP="0033668D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bookmarkStart w:id="0" w:name="_GoBack"/>
      <w:bookmarkEnd w:id="0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У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міксомікотовихслизовиків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(мал. 14.7)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клітина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оточена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лишеплазматичною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мембраною,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завдякичомуїхніклітиниздатні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до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амебоїдногоруху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>.</w:t>
      </w:r>
    </w:p>
    <w:p w:rsidR="00D85419" w:rsidRPr="00C8018A" w:rsidRDefault="00D85419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Отже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система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еукаріотівпотребувалаґрунтовногоперероблення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. Для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їївдосконаленнятеперзалучаютьданібіохімічних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і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молекулярно-генетичнихдосліджень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.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Сучасна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система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еукаріотичнихорганізмівзначновідрізняєтьсявідтрадиційної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.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Ознайомимося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з нею в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</w:rPr>
        <w:t>наступномупараграфі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</w:rPr>
        <w:t>.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A70" w:rsidRPr="00C8018A" w:rsidRDefault="003611D1" w:rsidP="0033668D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УЗАГАЛЬНЕННЯ, СИСТЕМАТИЗАЦІЯ Й КОНТРОЛЬ ЗНАНЬ І ВМІНЬ УЧНІВ</w:t>
      </w:r>
    </w:p>
    <w:p w:rsidR="00D85419" w:rsidRDefault="00CE4A70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r w:rsidRPr="00C8018A">
        <w:rPr>
          <w:rFonts w:ascii="Times New Roman" w:hAnsi="Times New Roman" w:cs="Times New Roman"/>
          <w:b/>
          <w:color w:val="292B2C"/>
          <w:sz w:val="28"/>
          <w:szCs w:val="28"/>
          <w:lang w:val="uk-UA"/>
        </w:rPr>
        <w:t>1.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Завдання</w:t>
      </w:r>
      <w:proofErr w:type="spellEnd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:</w:t>
      </w:r>
      <w:r w:rsidR="008141A8">
        <w:rPr>
          <w:rFonts w:ascii="Times New Roman" w:hAnsi="Times New Roman" w:cs="Times New Roman"/>
          <w:color w:val="292B2C"/>
          <w:sz w:val="28"/>
          <w:szCs w:val="28"/>
        </w:rPr>
        <w:t> </w:t>
      </w:r>
      <w:r w:rsid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проаналізуйте</w:t>
      </w:r>
      <w:proofErr w:type="spellEnd"/>
      <w:r w:rsid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кладограму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що</w:t>
      </w:r>
      <w:proofErr w:type="spellEnd"/>
      <w:r w:rsid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ілюструє</w:t>
      </w:r>
      <w:proofErr w:type="spellEnd"/>
      <w:r w:rsid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родинні</w:t>
      </w:r>
      <w:proofErr w:type="spellEnd"/>
      <w:r w:rsid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зв’язки</w:t>
      </w:r>
      <w:proofErr w:type="spellEnd"/>
      <w:r w:rsid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між</w:t>
      </w:r>
      <w:proofErr w:type="spellEnd"/>
      <w:r w:rsid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різними</w:t>
      </w:r>
      <w:proofErr w:type="spellEnd"/>
      <w:r w:rsid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представниками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типу </w:t>
      </w:r>
      <w:proofErr w:type="spellStart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Хордові</w:t>
      </w:r>
      <w:proofErr w:type="spellEnd"/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 xml:space="preserve"> (</w:t>
      </w:r>
      <w:r w:rsidRPr="00C8018A">
        <w:rPr>
          <w:rFonts w:ascii="Times New Roman" w:hAnsi="Times New Roman" w:cs="Times New Roman"/>
          <w:color w:val="292B2C"/>
          <w:sz w:val="28"/>
          <w:szCs w:val="28"/>
        </w:rPr>
        <w:t>мал. 3</w:t>
      </w:r>
      <w:r w:rsidR="00D85419" w:rsidRPr="00C8018A">
        <w:rPr>
          <w:rFonts w:ascii="Times New Roman" w:hAnsi="Times New Roman" w:cs="Times New Roman"/>
          <w:color w:val="292B2C"/>
          <w:sz w:val="28"/>
          <w:szCs w:val="28"/>
        </w:rPr>
        <w:t>).</w:t>
      </w:r>
    </w:p>
    <w:p w:rsidR="00D85419" w:rsidRPr="00C8018A" w:rsidRDefault="00D85419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r w:rsidRPr="00C8018A">
        <w:rPr>
          <w:rFonts w:ascii="Times New Roman" w:hAnsi="Times New Roman" w:cs="Times New Roman"/>
          <w:noProof/>
          <w:color w:val="292B2C"/>
          <w:sz w:val="28"/>
          <w:szCs w:val="28"/>
          <w:lang w:eastAsia="ru-RU"/>
        </w:rPr>
        <w:lastRenderedPageBreak/>
        <w:drawing>
          <wp:inline distT="0" distB="0" distL="0" distR="0">
            <wp:extent cx="4959985" cy="2812415"/>
            <wp:effectExtent l="0" t="0" r="0" b="6985"/>
            <wp:docPr id="4" name="Рисунок 4" descr="https://history.vn.ua/pidruchniki/ostapchenko-biology-and-ecology-10-class-2018-standard-level/ostapchenko-biology-and-ecology-10-class-2018-standard-level.files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ostapchenko-biology-and-ecology-10-class-2018-standard-level/ostapchenko-biology-and-ecology-10-class-2018-standard-level.files/image0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19" w:rsidRPr="00C8018A" w:rsidRDefault="00CE4A70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</w:rPr>
      </w:pPr>
      <w:r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Мал. 3</w:t>
      </w:r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.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Кладограма</w:t>
      </w:r>
      <w:proofErr w:type="spellEnd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що</w:t>
      </w:r>
      <w:proofErr w:type="spellEnd"/>
      <w:r w:rsidR="008141A8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ілюструє</w:t>
      </w:r>
      <w:proofErr w:type="spellEnd"/>
      <w:r w:rsidR="008141A8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родинні</w:t>
      </w:r>
      <w:proofErr w:type="spellEnd"/>
      <w:r w:rsidR="008141A8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зв’язки</w:t>
      </w:r>
      <w:proofErr w:type="spellEnd"/>
      <w:r w:rsidR="008141A8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між</w:t>
      </w:r>
      <w:proofErr w:type="spellEnd"/>
      <w:r w:rsidR="008141A8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proofErr w:type="gram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р</w:t>
      </w:r>
      <w:proofErr w:type="gramEnd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ізними</w:t>
      </w:r>
      <w:proofErr w:type="spellEnd"/>
      <w:r w:rsidR="008141A8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представниками</w:t>
      </w:r>
      <w:proofErr w:type="spellEnd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 xml:space="preserve"> типу </w:t>
      </w:r>
      <w:proofErr w:type="spellStart"/>
      <w:r w:rsidR="00D85419" w:rsidRPr="00C8018A">
        <w:rPr>
          <w:rStyle w:val="a3"/>
          <w:rFonts w:ascii="Times New Roman" w:hAnsi="Times New Roman" w:cs="Times New Roman"/>
          <w:color w:val="292B2C"/>
          <w:sz w:val="28"/>
          <w:szCs w:val="28"/>
        </w:rPr>
        <w:t>Хордові</w:t>
      </w:r>
      <w:proofErr w:type="spellEnd"/>
    </w:p>
    <w:p w:rsidR="00CE4A70" w:rsidRPr="00C8018A" w:rsidRDefault="00CE4A70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2.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Чомуфілогенетична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система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організмівмаєвідображатихідїхньоїеволюції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? </w:t>
      </w:r>
    </w:p>
    <w:p w:rsidR="00CE4A70" w:rsidRPr="00C8018A" w:rsidRDefault="00CE4A70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3.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Чомувченібулизмушеніпереглянути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систему </w:t>
      </w:r>
      <w:proofErr w:type="spellStart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еукаріотичнихорганізмів</w:t>
      </w:r>
      <w:proofErr w:type="spellEnd"/>
      <w:r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? </w:t>
      </w:r>
    </w:p>
    <w:p w:rsidR="003611D1" w:rsidRPr="00C8018A" w:rsidRDefault="008141A8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4.Якіє</w:t>
      </w:r>
      <w:r w:rsidR="00CE4A70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сучасніспособивідображенняродиннихзв’язківміжрізнимигрупамиорганізмі</w:t>
      </w:r>
      <w:proofErr w:type="gramStart"/>
      <w:r w:rsidR="00CE4A70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</w:t>
      </w:r>
      <w:proofErr w:type="gramEnd"/>
      <w:r w:rsidR="00CE4A70" w:rsidRPr="00C8018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?</w:t>
      </w:r>
    </w:p>
    <w:p w:rsidR="00D85419" w:rsidRPr="00C8018A" w:rsidRDefault="00D85419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ДОМАШНЄ ЗАВДАННЯ</w:t>
      </w:r>
    </w:p>
    <w:p w:rsidR="008141A8" w:rsidRPr="008141A8" w:rsidRDefault="003611D1" w:rsidP="0033668D">
      <w:pPr>
        <w:pStyle w:val="a6"/>
        <w:spacing w:line="360" w:lineRule="auto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Опрацювати</w:t>
      </w:r>
      <w:proofErr w:type="spellEnd"/>
      <w:r w:rsidR="0081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ідповідний</w:t>
      </w:r>
      <w:proofErr w:type="spellEnd"/>
      <w:r w:rsidR="0081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параграф, с.66 </w:t>
      </w:r>
      <w:proofErr w:type="spellStart"/>
      <w:r w:rsidR="0081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заповнити</w:t>
      </w:r>
      <w:proofErr w:type="spellEnd"/>
      <w:r w:rsidR="0081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таблицю</w:t>
      </w:r>
      <w:proofErr w:type="spellEnd"/>
      <w:r w:rsidR="0081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41A8" w:rsidRPr="008141A8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8141A8">
        <w:rPr>
          <w:rFonts w:ascii="Times New Roman" w:hAnsi="Times New Roman" w:cs="Times New Roman"/>
          <w:color w:val="292B2C"/>
          <w:sz w:val="28"/>
          <w:szCs w:val="28"/>
        </w:rPr>
        <w:t>Переглянути</w:t>
      </w:r>
      <w:proofErr w:type="spellEnd"/>
      <w:r w:rsidR="008141A8">
        <w:rPr>
          <w:rFonts w:ascii="Times New Roman" w:hAnsi="Times New Roman" w:cs="Times New Roman"/>
          <w:color w:val="292B2C"/>
          <w:sz w:val="28"/>
          <w:szCs w:val="28"/>
        </w:rPr>
        <w:t xml:space="preserve"> в</w:t>
      </w:r>
      <w:proofErr w:type="spellStart"/>
      <w:r w:rsid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>ідео</w:t>
      </w:r>
      <w:proofErr w:type="spellEnd"/>
      <w:r w:rsid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за посиланням </w:t>
      </w:r>
      <w:r w:rsidR="008141A8" w:rsidRPr="008141A8">
        <w:rPr>
          <w:rFonts w:ascii="Times New Roman" w:hAnsi="Times New Roman" w:cs="Times New Roman"/>
          <w:color w:val="292B2C"/>
          <w:sz w:val="28"/>
          <w:szCs w:val="28"/>
          <w:lang w:val="uk-UA"/>
        </w:rPr>
        <w:t>https://www.youtube.com/watch?reload=9&amp;v=A6Cl7t5rOds</w:t>
      </w:r>
    </w:p>
    <w:p w:rsidR="003611D1" w:rsidRPr="00C8018A" w:rsidRDefault="003611D1" w:rsidP="0033668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777" w:rsidRPr="008141A8" w:rsidRDefault="00542777" w:rsidP="0033668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42777" w:rsidRPr="008141A8" w:rsidSect="00F8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39D"/>
    <w:multiLevelType w:val="hybridMultilevel"/>
    <w:tmpl w:val="03C88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A70BD"/>
    <w:multiLevelType w:val="hybridMultilevel"/>
    <w:tmpl w:val="78AA8D6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62F4727D"/>
    <w:multiLevelType w:val="hybridMultilevel"/>
    <w:tmpl w:val="1DBADE7A"/>
    <w:lvl w:ilvl="0" w:tplc="A0927EBA">
      <w:start w:val="1"/>
      <w:numFmt w:val="decimal"/>
      <w:lvlText w:val="%1."/>
      <w:lvlJc w:val="left"/>
      <w:pPr>
        <w:ind w:left="744" w:hanging="384"/>
      </w:pPr>
      <w:rPr>
        <w:rFonts w:eastAsia="Times New Roman" w:hint="default"/>
        <w:b w:val="0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A6CCE"/>
    <w:multiLevelType w:val="hybridMultilevel"/>
    <w:tmpl w:val="0CAC8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11D1"/>
    <w:rsid w:val="0033668D"/>
    <w:rsid w:val="003611D1"/>
    <w:rsid w:val="00542777"/>
    <w:rsid w:val="008141A8"/>
    <w:rsid w:val="00C8018A"/>
    <w:rsid w:val="00CE4A70"/>
    <w:rsid w:val="00D85419"/>
    <w:rsid w:val="00E84DCB"/>
    <w:rsid w:val="00F8055D"/>
    <w:rsid w:val="00FF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26D"/>
    <w:rPr>
      <w:b/>
      <w:bCs/>
    </w:rPr>
  </w:style>
  <w:style w:type="paragraph" w:styleId="a4">
    <w:name w:val="List Paragraph"/>
    <w:basedOn w:val="a"/>
    <w:uiPriority w:val="34"/>
    <w:qFormat/>
    <w:rsid w:val="00FF526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8018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1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4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U05</cp:lastModifiedBy>
  <cp:revision>5</cp:revision>
  <dcterms:created xsi:type="dcterms:W3CDTF">2021-11-17T09:57:00Z</dcterms:created>
  <dcterms:modified xsi:type="dcterms:W3CDTF">2021-11-17T09:58:00Z</dcterms:modified>
</cp:coreProperties>
</file>