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F6" w:rsidRPr="00F006F6" w:rsidRDefault="00F006F6" w:rsidP="00F006F6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006F6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Тема. Українські політичні партії та організації.</w:t>
      </w:r>
    </w:p>
    <w:p w:rsidR="00F006F6" w:rsidRPr="00DD2FE1" w:rsidRDefault="00F006F6" w:rsidP="00F006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Завдання: ознайомитися з матеріалом та </w:t>
      </w:r>
      <w:r w:rsidRPr="00DD2FE1">
        <w:rPr>
          <w:rFonts w:ascii="Times New Roman" w:hAnsi="Times New Roman" w:cs="Times New Roman"/>
          <w:b/>
          <w:sz w:val="28"/>
          <w:szCs w:val="28"/>
          <w:lang w:val="uk-UA"/>
        </w:rPr>
        <w:t>скласти таблицю за зразком: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2160"/>
        <w:gridCol w:w="5492"/>
      </w:tblGrid>
      <w:tr w:rsidR="00F006F6" w:rsidRPr="006B4594" w:rsidTr="002E140A">
        <w:tc>
          <w:tcPr>
            <w:tcW w:w="1710" w:type="dxa"/>
          </w:tcPr>
          <w:p w:rsidR="00F006F6" w:rsidRPr="006B4594" w:rsidRDefault="00F006F6" w:rsidP="002E140A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B4594">
              <w:rPr>
                <w:b/>
                <w:bCs/>
              </w:rPr>
              <w:t>Назва партії</w:t>
            </w:r>
          </w:p>
        </w:tc>
        <w:tc>
          <w:tcPr>
            <w:tcW w:w="2160" w:type="dxa"/>
          </w:tcPr>
          <w:p w:rsidR="00F006F6" w:rsidRPr="006B4594" w:rsidRDefault="00F006F6" w:rsidP="002E140A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B4594">
              <w:rPr>
                <w:b/>
                <w:bCs/>
              </w:rPr>
              <w:t xml:space="preserve">        Керівники</w:t>
            </w:r>
          </w:p>
        </w:tc>
        <w:tc>
          <w:tcPr>
            <w:tcW w:w="5492" w:type="dxa"/>
          </w:tcPr>
          <w:p w:rsidR="00F006F6" w:rsidRPr="006B4594" w:rsidRDefault="00F006F6" w:rsidP="002E140A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B4594">
              <w:rPr>
                <w:b/>
                <w:bCs/>
              </w:rPr>
              <w:t xml:space="preserve">                 Головні цілі та завдання</w:t>
            </w:r>
          </w:p>
        </w:tc>
      </w:tr>
      <w:tr w:rsidR="00F006F6" w:rsidRPr="006B4594" w:rsidTr="002E140A">
        <w:tc>
          <w:tcPr>
            <w:tcW w:w="1710" w:type="dxa"/>
          </w:tcPr>
          <w:p w:rsidR="00F006F6" w:rsidRPr="006B4594" w:rsidRDefault="00F006F6" w:rsidP="002E140A">
            <w:pPr>
              <w:pStyle w:val="a3"/>
              <w:snapToGrid w:val="0"/>
              <w:jc w:val="both"/>
            </w:pPr>
          </w:p>
        </w:tc>
        <w:tc>
          <w:tcPr>
            <w:tcW w:w="2160" w:type="dxa"/>
          </w:tcPr>
          <w:p w:rsidR="00F006F6" w:rsidRPr="006B4594" w:rsidRDefault="00F006F6" w:rsidP="002E140A">
            <w:pPr>
              <w:pStyle w:val="a3"/>
              <w:snapToGrid w:val="0"/>
              <w:jc w:val="both"/>
            </w:pPr>
          </w:p>
        </w:tc>
        <w:tc>
          <w:tcPr>
            <w:tcW w:w="5492" w:type="dxa"/>
          </w:tcPr>
          <w:p w:rsidR="00F006F6" w:rsidRPr="006B4594" w:rsidRDefault="00F006F6" w:rsidP="002E140A">
            <w:pPr>
              <w:pStyle w:val="a3"/>
              <w:snapToGrid w:val="0"/>
              <w:jc w:val="both"/>
            </w:pPr>
          </w:p>
        </w:tc>
      </w:tr>
    </w:tbl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6F6" w:rsidRPr="006B4594" w:rsidRDefault="00F006F6" w:rsidP="00F006F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B459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Доповнення учителя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 Польщі на 1925 р. існувало 12 українських політичних партій. Найбільшою і наймогутнішою серед українських політичних партій було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Українське народно-демократичне об'єднання (УНДО)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,у 1925 р. Лідерами були Д. Левицький, В. Мудрий, С. Баран, О. Луцький. УНДО виступало за конституційну демократію та незалежність України. Головним практичним завданням УНДО вважала захист економічних, політичних, національно-культурних прав українців. Під впливом УНДО перебувала значна частина українських фінансових, кооперативних та культурних закладів краю, у тому числі й найвпливовіша газета «Діло», яка по суті, стала його неофіційним органом. 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Внаслідок об'єднання Русько-української радикальної партії з Українською партією соціалістів-революціонерів в 1926 році утворилася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Українська соціал-радикальна партія (УСРП)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., яка діяла на Волині. Її підтримували селяни, сільська інтелігенція. Радикали прагнули поєднати принцип демократичного соціалізму з ідеєю незалежності України. Її лідерами були Л. Бачинський і І. Макух. Ще однією соціалістичною партією була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Українська соціал-демократична партія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>. У своїй діяльності вона спиралася на нечисленне українське робітництво. У 1924 р. УСДП була розпущена польською владою на підставі звинувачення в поширенні ідей комунізму; у 1929 р. вона відновила свою діяльність. Лідером партії став М. Ганкевич.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Ще однією впливовою політичною силою була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Комуністична партія Східної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Галичини (КПЗУ)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й увійшла до Компартії Польщі. КПЗУ діяла підпільно; прагнула поєднати національні ідеї з ідеями комунізму. Вона спиралася переважно на найбідніші верстви суспільства. На чолі КПЗУ стояли Й. Клірик, Р. Кузьма. 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Українські партії максимально намагалися використати легальні можливості впливу на формування державної внутрішньої політики. Із цією метою вони боролися за місця в польському парламенті: якщо в листопаді 1927 р. представництво українців у сеймі складалося з 25 послів і шести сенаторів, то в липні 1930 р. – із 50 послів і 14 сенаторів. 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Поряд із легальними українськими партіями і підпільною діяльністю комуністів зростала ще одна сила, якій судилося стати провідником українського руху в 1930-1950-ті рр., - націоналістичний рух, що неухильно розвивався. Організаційні витоки були пов’язані з діяльністю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військової організації (УВО)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, створеної у Празі в 1920 р. групою старшин УСС та УГА на чолі з Є. Коновальцем. Головною метою УВО була Українська самостійна соборна держава, становлення якої мало здійснитися загальнонаціональним повстанням. Основним методом боротьби вважався терор проти представників окупаційної влади, установ. Терористичні акти УВО мали й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пропагандистську мету: привернути увагу світової громадськості до тієї несправедливості, яка після Першої світової війни була вчинена щодо українців. 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Ідеологічною основою націоналістичного руху стала ідеологія інтегрального націоналізму Д. Донцова. </w:t>
      </w: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1929 р.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>постала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Організація українських націоналістів.</w:t>
      </w:r>
    </w:p>
    <w:p w:rsidR="00F006F6" w:rsidRPr="00DD2FE1" w:rsidRDefault="00F006F6" w:rsidP="00F006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Запитання та завдання</w:t>
      </w:r>
    </w:p>
    <w:p w:rsidR="00F006F6" w:rsidRPr="006B4594" w:rsidRDefault="00F006F6" w:rsidP="00F006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1) Назвіть провідні українські політичні партії, що діяли на території Польщі.</w:t>
      </w:r>
    </w:p>
    <w:p w:rsidR="00F006F6" w:rsidRPr="006B4594" w:rsidRDefault="00F006F6" w:rsidP="00F006F6">
      <w:pPr>
        <w:rPr>
          <w:rFonts w:ascii="Times New Roman" w:hAnsi="Times New Roman" w:cs="Times New Roman"/>
          <w:sz w:val="24"/>
          <w:szCs w:val="24"/>
        </w:rPr>
      </w:pPr>
      <w:r w:rsidRPr="006B4594">
        <w:rPr>
          <w:rFonts w:ascii="Times New Roman" w:hAnsi="Times New Roman" w:cs="Times New Roman"/>
          <w:sz w:val="24"/>
          <w:szCs w:val="24"/>
        </w:rPr>
        <w:t>2) Яка з них була найчисленішою та найвпливовішою?</w:t>
      </w:r>
    </w:p>
    <w:p w:rsidR="00F006F6" w:rsidRDefault="00F006F6" w:rsidP="00F006F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06F6" w:rsidRPr="00DD2FE1" w:rsidRDefault="00F006F6" w:rsidP="00F006F6">
      <w:pPr>
        <w:rPr>
          <w:rFonts w:ascii="Times New Roman" w:hAnsi="Times New Roman" w:cs="Times New Roman"/>
          <w:sz w:val="28"/>
          <w:szCs w:val="28"/>
        </w:rPr>
      </w:pPr>
      <w:r w:rsidRPr="00DD2FE1">
        <w:rPr>
          <w:rFonts w:ascii="Times New Roman" w:hAnsi="Times New Roman" w:cs="Times New Roman"/>
          <w:b/>
          <w:bCs/>
          <w:sz w:val="28"/>
          <w:szCs w:val="28"/>
        </w:rPr>
        <w:t>Запитання для дискусії</w:t>
      </w:r>
    </w:p>
    <w:p w:rsidR="00F006F6" w:rsidRPr="00BF716A" w:rsidRDefault="00F006F6" w:rsidP="00F006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</w:rPr>
        <w:t>Чому український рух був представлений низкою партій, а не однією загальнонаціональною?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>3. Створення та діяльність ОУН</w:t>
      </w:r>
    </w:p>
    <w:p w:rsidR="00F006F6" w:rsidRPr="00DD2FE1" w:rsidRDefault="00F006F6" w:rsidP="00F006F6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D2F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Перегляд презентації та відеоролика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посиланням: </w:t>
      </w:r>
      <w:hyperlink r:id="rId5" w:history="1">
        <w:r>
          <w:rPr>
            <w:rStyle w:val="a4"/>
          </w:rPr>
          <w:t>https://www.youtube.com/watch?v=a_Qobsfogqo</w:t>
        </w:r>
      </w:hyperlink>
    </w:p>
    <w:p w:rsidR="00F006F6" w:rsidRDefault="00F006F6" w:rsidP="00F006F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F006F6" w:rsidRPr="006B4594" w:rsidRDefault="00F006F6" w:rsidP="00F006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Запитання для дискусії</w:t>
      </w:r>
    </w:p>
    <w:p w:rsidR="00F006F6" w:rsidRPr="006B4594" w:rsidRDefault="00F006F6" w:rsidP="00F006F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Дайте оцінку діяльності ОУН.</w:t>
      </w:r>
    </w:p>
    <w:p w:rsidR="00F006F6" w:rsidRPr="006B4594" w:rsidRDefault="00F006F6" w:rsidP="00F006F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Які наслідки для ОУН мав розкол у її рядах? Чи був цей розкол неминучим?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6F6" w:rsidRPr="006B4594" w:rsidRDefault="00F006F6" w:rsidP="00F006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ІV. Закріплення вивченого матеріалу</w:t>
      </w:r>
    </w:p>
    <w:p w:rsidR="00F006F6" w:rsidRPr="006B4594" w:rsidRDefault="00F006F6" w:rsidP="00F006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1)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>Назвіть провідні українські політичні партії, що діяли на території Польщі.</w:t>
      </w:r>
    </w:p>
    <w:p w:rsidR="00F006F6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2) Яка з них була найчисельнішою та найвпливовішою?</w:t>
      </w:r>
    </w:p>
    <w:p w:rsidR="00F006F6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6F6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Домашнє завдання. </w:t>
      </w:r>
    </w:p>
    <w:p w:rsidR="00F006F6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Прочитати параграф стор.229-233.</w:t>
      </w:r>
    </w:p>
    <w:p w:rsidR="00F006F6" w:rsidRPr="006B4594" w:rsidRDefault="00F006F6" w:rsidP="00F006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Виконати тести</w:t>
      </w:r>
    </w:p>
    <w:p w:rsidR="004200E3" w:rsidRPr="00F006F6" w:rsidRDefault="004200E3">
      <w:pPr>
        <w:rPr>
          <w:lang w:val="uk-UA"/>
        </w:rPr>
      </w:pPr>
    </w:p>
    <w:sectPr w:rsidR="004200E3" w:rsidRPr="00F006F6" w:rsidSect="0042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6F6"/>
    <w:rsid w:val="004200E3"/>
    <w:rsid w:val="00F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006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F00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_Qobsfog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2022-02-10T19:54:00Z</dcterms:created>
  <dcterms:modified xsi:type="dcterms:W3CDTF">2022-02-10T19:58:00Z</dcterms:modified>
</cp:coreProperties>
</file>