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C5" w:rsidRDefault="00330CC5" w:rsidP="00330CC5">
      <w:pPr>
        <w:pStyle w:val="1"/>
        <w:spacing w:line="226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</w:pPr>
    </w:p>
    <w:p w:rsidR="00330CC5" w:rsidRPr="005910D9" w:rsidRDefault="00330CC5" w:rsidP="00330CC5">
      <w:pPr>
        <w:pStyle w:val="1"/>
        <w:spacing w:line="226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</w:pPr>
      <w:r w:rsidRPr="005910D9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>Типовий навчальний план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1"/>
        <w:gridCol w:w="10"/>
        <w:gridCol w:w="1071"/>
        <w:gridCol w:w="936"/>
        <w:gridCol w:w="939"/>
        <w:gridCol w:w="6"/>
        <w:gridCol w:w="2007"/>
      </w:tblGrid>
      <w:tr w:rsidR="00986B34" w:rsidRPr="005910D9" w:rsidTr="006B6100">
        <w:trPr>
          <w:trHeight w:val="725"/>
        </w:trPr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4" w:rsidRPr="005910D9" w:rsidRDefault="00870E81" w:rsidP="00986B34">
            <w:pPr>
              <w:widowControl w:val="0"/>
              <w:snapToGrid w:val="0"/>
              <w:spacing w:after="0"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870E81">
              <w:rPr>
                <w:rFonts w:ascii="Calibri" w:eastAsia="Calibri" w:hAnsi="Calibri" w:cs="Times New Roman"/>
                <w:noProof/>
                <w:spacing w:val="-4"/>
                <w:lang w:val="uk-UA" w:eastAsia="uk-UA"/>
              </w:rPr>
              <w:pict>
                <v:line id="Пряма сполучна лінія 8" o:spid="_x0000_s1028" style="position:absolute;left:0;text-align:left;flip:y;z-index:251668480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986B34"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Назва</w:t>
            </w:r>
          </w:p>
          <w:p w:rsidR="00986B34" w:rsidRPr="005910D9" w:rsidRDefault="00986B34" w:rsidP="00986B34">
            <w:pPr>
              <w:widowControl w:val="0"/>
              <w:snapToGrid w:val="0"/>
              <w:spacing w:after="0"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освітньої галузі</w:t>
            </w:r>
          </w:p>
          <w:p w:rsidR="00986B34" w:rsidRPr="005910D9" w:rsidRDefault="00986B34" w:rsidP="00986B34">
            <w:pPr>
              <w:widowControl w:val="0"/>
              <w:snapToGrid w:val="0"/>
              <w:spacing w:after="0"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Класи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after="0"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Кількість годин</w:t>
            </w:r>
          </w:p>
          <w:p w:rsidR="00986B34" w:rsidRPr="005910D9" w:rsidRDefault="00986B34" w:rsidP="00986B34">
            <w:pPr>
              <w:widowControl w:val="0"/>
              <w:snapToGrid w:val="0"/>
              <w:spacing w:after="0"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на рік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B34" w:rsidRDefault="00986B34" w:rsidP="00986B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350"/>
        </w:trPr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986B34" w:rsidP="00986B34">
            <w:pPr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632B33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1 кл.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632B33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 кл.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Разом</w:t>
            </w:r>
          </w:p>
        </w:tc>
        <w:tc>
          <w:tcPr>
            <w:tcW w:w="201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407"/>
        </w:trPr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i/>
                <w:spacing w:val="-4"/>
                <w:lang w:val="uk-UA" w:eastAsia="ru-RU"/>
              </w:rPr>
              <w:t>Інваріантний складник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4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Мовно-літературна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7</w:t>
            </w:r>
          </w:p>
          <w:p w:rsidR="006B6100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Default="00632B33" w:rsidP="00632B33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8</w:t>
            </w:r>
          </w:p>
          <w:p w:rsidR="00632B33" w:rsidRPr="005910D9" w:rsidRDefault="00632B33" w:rsidP="00632B33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19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465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Іншомовна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gridAfter w:val="1"/>
          <w:wAfter w:w="2007" w:type="dxa"/>
          <w:trHeight w:val="4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Математична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8</w:t>
            </w:r>
          </w:p>
        </w:tc>
      </w:tr>
      <w:tr w:rsidR="00986B34" w:rsidRPr="005910D9" w:rsidTr="006B6100">
        <w:trPr>
          <w:trHeight w:val="1288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Я досліджую світ (природнича,</w:t>
            </w: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громадянська й історична, </w:t>
            </w:r>
            <w:proofErr w:type="spellStart"/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cоціальна</w:t>
            </w:r>
            <w:proofErr w:type="spellEnd"/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, </w:t>
            </w:r>
            <w:proofErr w:type="spellStart"/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здоров’язбережувальна</w:t>
            </w:r>
            <w:proofErr w:type="spellEnd"/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галузі)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Default="00986B34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6</w:t>
            </w: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425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Технологічна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    1</w:t>
            </w:r>
          </w:p>
          <w:p w:rsidR="006B6100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    1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34" w:rsidRDefault="00986B34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3</w:t>
            </w: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829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proofErr w:type="spellStart"/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gridAfter w:val="2"/>
          <w:wAfter w:w="2013" w:type="dxa"/>
          <w:trHeight w:val="436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Мистецька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4</w:t>
            </w:r>
          </w:p>
        </w:tc>
      </w:tr>
      <w:tr w:rsidR="00986B34" w:rsidRPr="005910D9" w:rsidTr="006B6100">
        <w:trPr>
          <w:gridAfter w:val="2"/>
          <w:wAfter w:w="2013" w:type="dxa"/>
          <w:trHeight w:val="436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Фізкультурна*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6B6100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6</w:t>
            </w:r>
          </w:p>
        </w:tc>
      </w:tr>
      <w:tr w:rsidR="00986B34" w:rsidRPr="005910D9" w:rsidTr="006B6100">
        <w:trPr>
          <w:trHeight w:val="436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330CC5">
            <w:pPr>
              <w:widowControl w:val="0"/>
              <w:snapToGrid w:val="0"/>
              <w:spacing w:line="22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b/>
                <w:spacing w:val="-4"/>
                <w:lang w:val="uk-UA" w:eastAsia="ru-RU"/>
              </w:rPr>
              <w:t>Усього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330CC5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19+3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154917" w:rsidP="00330CC5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21</w:t>
            </w:r>
            <w:r w:rsidR="006B6100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+3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6B6100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4</w:t>
            </w:r>
            <w:r w:rsidR="00154917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0+6</w:t>
            </w:r>
          </w:p>
        </w:tc>
        <w:tc>
          <w:tcPr>
            <w:tcW w:w="201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86B34" w:rsidRPr="005910D9" w:rsidRDefault="00986B34" w:rsidP="00330CC5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393"/>
        </w:trPr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330CC5">
            <w:pPr>
              <w:widowControl w:val="0"/>
              <w:snapToGrid w:val="0"/>
              <w:spacing w:line="22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i/>
                <w:spacing w:val="-4"/>
                <w:lang w:val="uk-UA" w:eastAsia="ru-RU"/>
              </w:rPr>
              <w:t>Варіативний складник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trHeight w:val="111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 w:rsidR="006B6100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( </w:t>
            </w:r>
            <w:proofErr w:type="spellStart"/>
            <w:r w:rsidR="006B6100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мовно</w:t>
            </w:r>
            <w:proofErr w:type="spellEnd"/>
            <w:r w:rsidR="006B6100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– літературна галузь)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6B6100" w:rsidP="00330CC5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6B6100" w:rsidP="00330CC5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986B34" w:rsidP="00986B34">
            <w:pPr>
              <w:widowControl w:val="0"/>
              <w:snapToGrid w:val="0"/>
              <w:spacing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B34" w:rsidRPr="005910D9" w:rsidRDefault="00986B34" w:rsidP="00330CC5">
            <w:pPr>
              <w:widowControl w:val="0"/>
              <w:snapToGrid w:val="0"/>
              <w:spacing w:line="226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  <w:tr w:rsidR="00986B34" w:rsidRPr="005910D9" w:rsidTr="006B6100">
        <w:trPr>
          <w:gridAfter w:val="2"/>
          <w:wAfter w:w="2013" w:type="dxa"/>
          <w:trHeight w:val="725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986B34" w:rsidP="00986B34">
            <w:pPr>
              <w:widowControl w:val="0"/>
              <w:snapToGrid w:val="0"/>
              <w:spacing w:before="100" w:beforeAutospacing="1" w:after="100" w:afterAutospacing="1" w:line="226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 w:rsidRPr="00591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6B6100" w:rsidP="00330CC5">
            <w:pPr>
              <w:widowControl w:val="0"/>
              <w:snapToGrid w:val="0"/>
              <w:spacing w:before="100" w:beforeAutospacing="1" w:after="100" w:afterAutospacing="1"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6B6100" w:rsidP="00330CC5">
            <w:pPr>
              <w:widowControl w:val="0"/>
              <w:snapToGrid w:val="0"/>
              <w:spacing w:before="100" w:beforeAutospacing="1" w:after="100" w:afterAutospacing="1" w:line="226" w:lineRule="auto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2</w:t>
            </w:r>
            <w:r w:rsidR="00154917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34" w:rsidRPr="005910D9" w:rsidRDefault="00986B34" w:rsidP="00330CC5">
            <w:pPr>
              <w:widowControl w:val="0"/>
              <w:snapToGrid w:val="0"/>
              <w:spacing w:before="100" w:beforeAutospacing="1" w:after="100" w:afterAutospacing="1" w:line="226" w:lineRule="auto"/>
              <w:ind w:firstLine="709"/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</w:pPr>
          </w:p>
        </w:tc>
      </w:tr>
    </w:tbl>
    <w:p w:rsidR="00330CC5" w:rsidRPr="005910D9" w:rsidRDefault="00330CC5" w:rsidP="00330CC5">
      <w:pPr>
        <w:widowControl w:val="0"/>
        <w:snapToGrid w:val="0"/>
        <w:spacing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val="uk-UA" w:eastAsia="ru-RU"/>
        </w:rPr>
      </w:pPr>
    </w:p>
    <w:p w:rsidR="00330CC5" w:rsidRPr="005910D9" w:rsidRDefault="00330CC5" w:rsidP="00330CC5">
      <w:pPr>
        <w:widowControl w:val="0"/>
        <w:snapToGrid w:val="0"/>
        <w:spacing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Cs w:val="20"/>
          <w:lang w:val="uk-UA" w:eastAsia="ru-RU"/>
        </w:rPr>
      </w:pPr>
      <w:r w:rsidRPr="005910D9">
        <w:rPr>
          <w:rFonts w:ascii="Times New Roman" w:eastAsia="Times New Roman" w:hAnsi="Times New Roman" w:cs="Times New Roman"/>
          <w:spacing w:val="-4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  <w:r w:rsidRPr="005910D9">
        <w:rPr>
          <w:rFonts w:ascii="Times New Roman" w:eastAsia="Times New Roman" w:hAnsi="Times New Roman" w:cs="Times New Roman"/>
          <w:spacing w:val="-4"/>
          <w:szCs w:val="20"/>
          <w:lang w:val="uk-UA" w:eastAsia="ru-RU"/>
        </w:rPr>
        <w:t xml:space="preserve"> </w:t>
      </w:r>
    </w:p>
    <w:p w:rsidR="006B6100" w:rsidRDefault="006B6100" w:rsidP="006B6100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330CC5" w:rsidRPr="00330CC5" w:rsidRDefault="006B6100" w:rsidP="006B6100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6100">
        <w:rPr>
          <w:rFonts w:ascii="Times New Roman" w:hAnsi="Times New Roman" w:cs="Times New Roman"/>
          <w:spacing w:val="-4"/>
          <w:sz w:val="28"/>
          <w:szCs w:val="28"/>
          <w:lang w:val="uk-UA"/>
        </w:rPr>
        <w:t>Директор школи                            С. М. Горова</w:t>
      </w:r>
      <w:r w:rsidR="00330CC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br w:type="page"/>
      </w:r>
      <w:r w:rsidR="004C5E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330CC5" w:rsidRPr="00330CC5">
        <w:rPr>
          <w:rFonts w:ascii="Times New Roman" w:eastAsia="Calibri" w:hAnsi="Times New Roman" w:cs="Times New Roman"/>
          <w:sz w:val="24"/>
          <w:szCs w:val="24"/>
          <w:lang w:val="uk-UA"/>
        </w:rPr>
        <w:t>Таблиця 1</w:t>
      </w:r>
    </w:p>
    <w:p w:rsidR="00330CC5" w:rsidRPr="00330CC5" w:rsidRDefault="00330CC5" w:rsidP="00330CC5">
      <w:pPr>
        <w:shd w:val="clear" w:color="auto" w:fill="FFFFFF"/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sz w:val="24"/>
          <w:szCs w:val="24"/>
          <w:lang w:val="uk-UA"/>
        </w:rPr>
        <w:t>до Типової освітньої програми</w:t>
      </w:r>
    </w:p>
    <w:p w:rsidR="00330CC5" w:rsidRPr="00330CC5" w:rsidRDefault="00330CC5" w:rsidP="00330C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Навчальний план </w:t>
      </w:r>
    </w:p>
    <w:p w:rsidR="00330CC5" w:rsidRPr="00330CC5" w:rsidRDefault="00330CC5" w:rsidP="00330C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початкової школи з українською мовою навчання</w:t>
      </w:r>
      <w:r w:rsidRPr="00330CC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330CC5" w:rsidRPr="00330CC5" w:rsidTr="00330CC5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CC5" w:rsidRPr="00330CC5" w:rsidRDefault="00330CC5" w:rsidP="00330C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CC5" w:rsidRPr="00330CC5" w:rsidRDefault="00330CC5" w:rsidP="00330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CC5" w:rsidRPr="00330CC5" w:rsidRDefault="00330CC5" w:rsidP="00330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 w:bidi="uk-UA"/>
              </w:rPr>
              <w:t>Разом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Мистецтво*/</w:t>
            </w: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86B34" w:rsidRPr="00330CC5" w:rsidTr="00986B34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42+6</w:t>
            </w:r>
          </w:p>
        </w:tc>
      </w:tr>
      <w:tr w:rsidR="00986B34" w:rsidRPr="00330CC5" w:rsidTr="00986B34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E89" w:rsidRDefault="00986B34" w:rsidP="004C5E89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  <w:r w:rsidR="004C5E89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:</w:t>
            </w:r>
          </w:p>
          <w:p w:rsidR="004C5E89" w:rsidRDefault="004C5E89" w:rsidP="004C5E89">
            <w:pPr>
              <w:spacing w:after="0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українська мова</w:t>
            </w:r>
          </w:p>
          <w:p w:rsidR="004C5E89" w:rsidRPr="00330CC5" w:rsidRDefault="004C5E89" w:rsidP="004C5E89">
            <w:pPr>
              <w:spacing w:after="0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математика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986B34">
            <w:pPr>
              <w:ind w:left="12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86B34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5E89" w:rsidRPr="00330CC5" w:rsidRDefault="004C5E89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B34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5E89" w:rsidRDefault="004C5E89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5E89" w:rsidRDefault="004C5E89" w:rsidP="004C5E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4C5E89" w:rsidRPr="00330CC5" w:rsidRDefault="004C5E89" w:rsidP="004C5E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4C5E89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6B34" w:rsidRPr="00330CC5" w:rsidTr="00986B34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986B34" w:rsidRPr="00330CC5" w:rsidTr="00986B34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B34" w:rsidRPr="00330CC5" w:rsidRDefault="00986B34" w:rsidP="00330CC5">
            <w:pPr>
              <w:ind w:left="12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154917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1549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0C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34" w:rsidRPr="00330CC5" w:rsidRDefault="00986B34" w:rsidP="00330CC5">
            <w:pPr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</w:tbl>
    <w:p w:rsidR="00330CC5" w:rsidRPr="00330CC5" w:rsidRDefault="00330CC5" w:rsidP="00330CC5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330CC5" w:rsidRPr="00330CC5" w:rsidRDefault="00330CC5" w:rsidP="00330CC5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986B34" w:rsidRDefault="00986B34" w:rsidP="00986B3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6B34" w:rsidRDefault="00330CC5" w:rsidP="00986B3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 w:rsidR="00986B34">
        <w:rPr>
          <w:rFonts w:ascii="Times New Roman" w:eastAsia="Calibri" w:hAnsi="Times New Roman" w:cs="Times New Roman"/>
          <w:sz w:val="28"/>
          <w:szCs w:val="28"/>
          <w:lang w:val="uk-UA"/>
        </w:rPr>
        <w:t>школи                              С. М. Горова</w:t>
      </w:r>
    </w:p>
    <w:p w:rsidR="00986B34" w:rsidRDefault="00986B34" w:rsidP="00986B3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903FC" w:rsidRDefault="008903FC" w:rsidP="00654E35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4E35" w:rsidRDefault="00654E35" w:rsidP="00654E35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0CC5" w:rsidRPr="00330CC5" w:rsidRDefault="00330CC5" w:rsidP="00986B34">
      <w:pPr>
        <w:shd w:val="clear" w:color="auto" w:fill="FFFFFF"/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Таблиця 1</w:t>
      </w:r>
    </w:p>
    <w:tbl>
      <w:tblPr>
        <w:tblpPr w:leftFromText="180" w:rightFromText="180" w:vertAnchor="text" w:horzAnchor="margin" w:tblpY="805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3053"/>
        <w:gridCol w:w="1143"/>
        <w:gridCol w:w="1134"/>
        <w:gridCol w:w="992"/>
        <w:gridCol w:w="22"/>
        <w:gridCol w:w="6"/>
        <w:gridCol w:w="15"/>
        <w:gridCol w:w="1327"/>
      </w:tblGrid>
      <w:tr w:rsidR="00315EDC" w:rsidRPr="00315EDC" w:rsidTr="00315EDC">
        <w:trPr>
          <w:gridAfter w:val="4"/>
          <w:wAfter w:w="1370" w:type="dxa"/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Предмети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Кількість годин </w:t>
            </w:r>
          </w:p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 тиждень у класах</w:t>
            </w:r>
          </w:p>
        </w:tc>
      </w:tr>
      <w:tr w:rsidR="00315EDC" w:rsidRPr="00315EDC" w:rsidTr="00315EDC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315EDC" w:rsidRPr="00315EDC" w:rsidTr="00315EDC">
        <w:trPr>
          <w:gridAfter w:val="3"/>
          <w:wAfter w:w="134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Іноземна мова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rPr>
          <w:gridAfter w:val="3"/>
          <w:wAfter w:w="134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315EDC" w:rsidRPr="00315EDC" w:rsidTr="00315EDC">
        <w:trPr>
          <w:gridAfter w:val="3"/>
          <w:wAfter w:w="134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154917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Суспільство</w:t>
            </w:r>
            <w:r w:rsidR="00315EDC" w:rsidRPr="00315EDC">
              <w:rPr>
                <w:rFonts w:ascii="Times New Roman" w:eastAsia="Calibri" w:hAnsi="Times New Roman" w:cs="Times New Roman"/>
                <w:lang w:val="uk-UA"/>
              </w:rPr>
              <w:t>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34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Алгебра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8903FC">
        <w:trPr>
          <w:trHeight w:val="376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Геометрія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154917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Природо</w:t>
            </w:r>
            <w:r w:rsidR="00315EDC" w:rsidRPr="00315EDC">
              <w:rPr>
                <w:rFonts w:ascii="Times New Roman" w:eastAsia="Calibri" w:hAnsi="Times New Roman" w:cs="Times New Roman"/>
                <w:lang w:val="uk-UA"/>
              </w:rPr>
              <w:t>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Біологія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Фізика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8903FC">
        <w:trPr>
          <w:trHeight w:val="294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Хімія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rPr>
          <w:gridAfter w:val="3"/>
          <w:wAfter w:w="134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Інформатика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rPr>
          <w:gridAfter w:val="3"/>
          <w:wAfter w:w="134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315EDC" w:rsidRPr="00315EDC" w:rsidTr="00315EDC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Фізична культура**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C" w:rsidRPr="00315EDC" w:rsidRDefault="00315EDC" w:rsidP="00315ED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315EDC">
        <w:trPr>
          <w:gridAfter w:val="3"/>
          <w:wAfter w:w="134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Разом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23,5+3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26,5+3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8903F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50+6</w:t>
            </w:r>
          </w:p>
        </w:tc>
      </w:tr>
      <w:tr w:rsidR="00315EDC" w:rsidRPr="00315EDC" w:rsidTr="00315EDC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Default="00315EDC" w:rsidP="00654E35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Додатковий час на предмети, факультативи, індивідуальні заняття та консультації</w:t>
            </w:r>
            <w:r w:rsidR="004C5E89">
              <w:rPr>
                <w:rFonts w:ascii="Times New Roman" w:eastAsia="Calibri" w:hAnsi="Times New Roman" w:cs="Times New Roman"/>
                <w:lang w:val="uk-UA"/>
              </w:rPr>
              <w:t>:</w:t>
            </w:r>
          </w:p>
          <w:p w:rsidR="004C5E89" w:rsidRPr="00315EDC" w:rsidRDefault="00654E35" w:rsidP="00654E35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 Українознавство»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654E35" w:rsidRPr="00315EDC" w:rsidRDefault="00654E35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654E35" w:rsidRPr="00315EDC" w:rsidRDefault="00654E35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5EDC" w:rsidRDefault="00654E35" w:rsidP="00654E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</w:t>
            </w:r>
          </w:p>
          <w:p w:rsidR="00654E35" w:rsidRPr="00315EDC" w:rsidRDefault="00654E35" w:rsidP="00654E3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2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5EDC" w:rsidRPr="00315EDC" w:rsidTr="008903FC">
        <w:trPr>
          <w:gridAfter w:val="1"/>
          <w:wAfter w:w="1327" w:type="dxa"/>
          <w:trHeight w:val="434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27</w:t>
            </w:r>
            <w:r w:rsidR="00154917">
              <w:rPr>
                <w:rFonts w:ascii="Times New Roman" w:eastAsia="Calibri" w:hAnsi="Times New Roman" w:cs="Times New Roman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C" w:rsidRPr="00315EDC" w:rsidRDefault="00315EDC" w:rsidP="00315ED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5EDC"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154917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315EDC" w:rsidRPr="008903FC" w:rsidRDefault="008903FC" w:rsidP="00315EDC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</w:tr>
    </w:tbl>
    <w:p w:rsidR="00330CC5" w:rsidRPr="00315EDC" w:rsidRDefault="00330CC5" w:rsidP="00986B34">
      <w:pPr>
        <w:shd w:val="clear" w:color="auto" w:fill="FFFFFF"/>
        <w:spacing w:after="0"/>
        <w:ind w:left="5670"/>
        <w:rPr>
          <w:rFonts w:ascii="Times New Roman" w:eastAsia="Calibri" w:hAnsi="Times New Roman" w:cs="Times New Roman"/>
          <w:lang w:val="uk-UA"/>
        </w:rPr>
      </w:pPr>
      <w:r w:rsidRPr="00315EDC">
        <w:rPr>
          <w:rFonts w:ascii="Times New Roman" w:eastAsia="Calibri" w:hAnsi="Times New Roman" w:cs="Times New Roman"/>
          <w:lang w:val="uk-UA"/>
        </w:rPr>
        <w:t>до Типової освітньої програми</w:t>
      </w:r>
    </w:p>
    <w:p w:rsidR="00315EDC" w:rsidRPr="008903FC" w:rsidRDefault="008903FC" w:rsidP="00315EDC">
      <w:pPr>
        <w:ind w:right="-285"/>
        <w:jc w:val="both"/>
        <w:rPr>
          <w:rFonts w:ascii="Times New Roman" w:eastAsia="Calibri" w:hAnsi="Times New Roman" w:cs="Times New Roman"/>
          <w:b/>
          <w:lang w:val="uk-UA"/>
        </w:rPr>
      </w:pPr>
      <w:r w:rsidRPr="008903FC">
        <w:rPr>
          <w:rFonts w:ascii="Times New Roman" w:eastAsia="Calibri" w:hAnsi="Times New Roman" w:cs="Times New Roman"/>
          <w:b/>
          <w:lang w:val="uk-UA"/>
        </w:rPr>
        <w:t>Навчальний план закладів загальної середньої освіти з навчанням українською мовою</w:t>
      </w:r>
    </w:p>
    <w:p w:rsidR="00330CC5" w:rsidRPr="00654E35" w:rsidRDefault="00330CC5" w:rsidP="00330CC5">
      <w:pPr>
        <w:ind w:left="284" w:right="-285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54E35">
        <w:rPr>
          <w:rFonts w:ascii="Times New Roman" w:eastAsia="Calibri" w:hAnsi="Times New Roman" w:cs="Times New Roman"/>
          <w:sz w:val="20"/>
          <w:szCs w:val="20"/>
          <w:lang w:val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8903FC" w:rsidRPr="00654E35" w:rsidRDefault="00330CC5" w:rsidP="008903FC">
      <w:pPr>
        <w:ind w:left="284" w:right="-285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54E35">
        <w:rPr>
          <w:rFonts w:ascii="Times New Roman" w:eastAsia="Calibri" w:hAnsi="Times New Roman" w:cs="Times New Roman"/>
          <w:sz w:val="20"/>
          <w:szCs w:val="20"/>
          <w:lang w:val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654E35" w:rsidRPr="00654E35" w:rsidRDefault="00330CC5" w:rsidP="00654E35">
      <w:pPr>
        <w:shd w:val="clear" w:color="auto" w:fill="FFFFFF"/>
        <w:ind w:left="284" w:right="-285"/>
        <w:jc w:val="both"/>
        <w:textAlignment w:val="top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54E35">
        <w:rPr>
          <w:rFonts w:ascii="Times New Roman" w:eastAsia="Calibri" w:hAnsi="Times New Roman" w:cs="Times New Roman"/>
          <w:sz w:val="20"/>
          <w:szCs w:val="20"/>
          <w:lang w:val="uk-UA"/>
        </w:rPr>
        <w:t>*** В межах галузі «Суспільствознавство» у 5-му класі вивчається курс «Історія України (Вступ до історії)», у 6-му – інтегрований курс «Всесвітня історія. Історія України».</w:t>
      </w:r>
    </w:p>
    <w:p w:rsidR="00654E35" w:rsidRPr="00654E35" w:rsidRDefault="00654E35" w:rsidP="00654E35">
      <w:pPr>
        <w:shd w:val="clear" w:color="auto" w:fill="FFFFFF"/>
        <w:ind w:left="284" w:right="-285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                              С. М. Горова</w:t>
      </w:r>
    </w:p>
    <w:p w:rsidR="00330CC5" w:rsidRPr="00330CC5" w:rsidRDefault="00330CC5" w:rsidP="00330CC5">
      <w:pPr>
        <w:shd w:val="clear" w:color="auto" w:fill="FFFFFF"/>
        <w:spacing w:after="0"/>
        <w:ind w:left="552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Таблиця 2</w:t>
      </w:r>
    </w:p>
    <w:p w:rsidR="00330CC5" w:rsidRPr="00330CC5" w:rsidRDefault="00330CC5" w:rsidP="00330CC5">
      <w:pPr>
        <w:shd w:val="clear" w:color="auto" w:fill="FFFFFF"/>
        <w:spacing w:after="0"/>
        <w:ind w:left="552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0CC5">
        <w:rPr>
          <w:rFonts w:ascii="Times New Roman" w:eastAsia="Calibri" w:hAnsi="Times New Roman" w:cs="Times New Roman"/>
          <w:sz w:val="24"/>
          <w:szCs w:val="24"/>
          <w:lang w:val="uk-UA"/>
        </w:rPr>
        <w:t>до Типової освітньої програми</w:t>
      </w:r>
    </w:p>
    <w:p w:rsidR="00330CC5" w:rsidRPr="00330CC5" w:rsidRDefault="00330CC5" w:rsidP="00330CC5">
      <w:pPr>
        <w:keepNext/>
        <w:autoSpaceDE w:val="0"/>
        <w:autoSpaceDN w:val="0"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30CC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Навчальний план</w:t>
      </w:r>
    </w:p>
    <w:p w:rsidR="00330CC5" w:rsidRPr="00330CC5" w:rsidRDefault="00330CC5" w:rsidP="00330CC5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30CC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закладів загальної середньої освіти з навчанням мовою корінного народу, національної меншини****</w:t>
      </w:r>
    </w:p>
    <w:tbl>
      <w:tblPr>
        <w:tblW w:w="9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9"/>
        <w:gridCol w:w="3206"/>
        <w:gridCol w:w="1005"/>
        <w:gridCol w:w="236"/>
        <w:gridCol w:w="1694"/>
        <w:gridCol w:w="1068"/>
        <w:gridCol w:w="18"/>
        <w:gridCol w:w="236"/>
      </w:tblGrid>
      <w:tr w:rsidR="00330CC5" w:rsidRPr="008903FC" w:rsidTr="008903FC">
        <w:trPr>
          <w:gridAfter w:val="2"/>
          <w:wAfter w:w="254" w:type="dxa"/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Pr="008903FC" w:rsidRDefault="00330CC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Освітні галузі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Pr="008903FC" w:rsidRDefault="00330CC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Предмети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Default="00330CC5" w:rsidP="008903FC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Кількість годин на </w:t>
            </w:r>
          </w:p>
          <w:p w:rsidR="00330CC5" w:rsidRPr="008903FC" w:rsidRDefault="00330CC5" w:rsidP="008903FC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тиждень у класах</w:t>
            </w:r>
          </w:p>
        </w:tc>
      </w:tr>
      <w:tr w:rsidR="008903FC" w:rsidRPr="008903FC" w:rsidTr="00FC39E5">
        <w:trPr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Мови і літератури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 xml:space="preserve">Українська мова 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Іноземна мова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Мова корінного народу, національної меншини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3FC" w:rsidRPr="008903FC" w:rsidRDefault="008903FC" w:rsidP="008903FC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Інтегрований курс «Література» (корінного народу, національної меншини та зарубіжна)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8903FC">
              <w:rPr>
                <w:rFonts w:ascii="Times New Roman" w:eastAsia="Calibri" w:hAnsi="Times New Roman" w:cs="Times New Roman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1,5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 xml:space="preserve">Основи правознавства 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Мистецтво*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8903FC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Мистецтво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Алгебра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Геометрія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8903FC">
              <w:rPr>
                <w:rFonts w:ascii="Times New Roman" w:eastAsia="Calibri" w:hAnsi="Times New Roman" w:cs="Times New Roman"/>
                <w:lang w:val="uk-UA"/>
              </w:rPr>
              <w:t>Природо-знавство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8903FC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Біологія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903FC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903FC" w:rsidRPr="008903FC" w:rsidRDefault="008903F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Фізика</w:t>
            </w:r>
          </w:p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Хімія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Технології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Інформатика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Здоров’я і фізична 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rPr>
          <w:trHeight w:val="451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Фізична культура**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Разом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29,5+3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29,5+3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Default="00FC39E5" w:rsidP="00654E3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  <w:p w:rsidR="00654E35" w:rsidRPr="008903FC" w:rsidRDefault="00654E35" w:rsidP="00654E3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 Українознавство»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654E3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8903FC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C39E5" w:rsidRPr="008903FC" w:rsidRDefault="00FC39E5" w:rsidP="008903FC">
            <w:pPr>
              <w:spacing w:line="192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C39E5" w:rsidRPr="008903FC" w:rsidTr="00FC39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903FC">
              <w:rPr>
                <w:rFonts w:ascii="Times New Roman" w:eastAsia="Calibri" w:hAnsi="Times New Roman" w:cs="Times New Roman"/>
                <w:lang w:val="uk-UA"/>
              </w:rPr>
              <w:t>30,5+3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5" w:rsidRPr="008903FC" w:rsidRDefault="00AF507C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 w:rsidR="00FC39E5" w:rsidRPr="008903FC">
              <w:rPr>
                <w:rFonts w:ascii="Times New Roman" w:eastAsia="Calibri" w:hAnsi="Times New Roman" w:cs="Times New Roman"/>
                <w:lang w:val="uk-UA"/>
              </w:rPr>
              <w:t>,5+3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39E5" w:rsidRPr="008903FC" w:rsidRDefault="00FC39E5" w:rsidP="00330CC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330CC5" w:rsidRPr="00231AF2" w:rsidRDefault="00330CC5" w:rsidP="00330CC5">
      <w:pPr>
        <w:ind w:left="-142" w:right="-17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231AF2">
        <w:rPr>
          <w:rFonts w:ascii="Times New Roman" w:eastAsia="Calibri" w:hAnsi="Times New Roman" w:cs="Times New Roman"/>
          <w:sz w:val="16"/>
          <w:szCs w:val="16"/>
          <w:lang w:val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330CC5" w:rsidRPr="00231AF2" w:rsidRDefault="00330CC5" w:rsidP="00330CC5">
      <w:pPr>
        <w:ind w:left="-142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231AF2">
        <w:rPr>
          <w:rFonts w:ascii="Times New Roman" w:eastAsia="Calibri" w:hAnsi="Times New Roman" w:cs="Times New Roman"/>
          <w:sz w:val="16"/>
          <w:szCs w:val="16"/>
          <w:lang w:val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330CC5" w:rsidRPr="00231AF2" w:rsidRDefault="00231AF2" w:rsidP="00330CC5">
      <w:pPr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Директор школи                                        С. М. Горова</w:t>
      </w:r>
    </w:p>
    <w:p w:rsidR="00330CC5" w:rsidRPr="00231AF2" w:rsidRDefault="00330CC5" w:rsidP="00330CC5">
      <w:pPr>
        <w:shd w:val="clear" w:color="auto" w:fill="FFFFFF"/>
        <w:ind w:left="142" w:firstLine="709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37562" w:rsidRPr="00C167B4" w:rsidRDefault="00A37562" w:rsidP="00A37562">
      <w:pPr>
        <w:shd w:val="clear" w:color="auto" w:fill="FFFFFF"/>
        <w:spacing w:after="0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Таблиця 2</w:t>
      </w:r>
    </w:p>
    <w:p w:rsidR="00A37562" w:rsidRPr="00A37562" w:rsidRDefault="00A37562" w:rsidP="00A37562">
      <w:pPr>
        <w:shd w:val="clear" w:color="auto" w:fill="FFFFFF"/>
        <w:spacing w:after="0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Типової освітньої програми </w:t>
      </w:r>
    </w:p>
    <w:p w:rsidR="00A37562" w:rsidRPr="00A37562" w:rsidRDefault="00A37562" w:rsidP="00A37562">
      <w:pPr>
        <w:spacing w:after="0"/>
        <w:ind w:firstLine="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3756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Навчальний план </w:t>
      </w:r>
    </w:p>
    <w:p w:rsidR="00A37562" w:rsidRPr="00A37562" w:rsidRDefault="00A37562" w:rsidP="00A37562">
      <w:pPr>
        <w:ind w:firstLine="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для 10 класу </w:t>
      </w:r>
      <w:r w:rsidRPr="00A3756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закладів загальної середньої освіти</w:t>
      </w:r>
    </w:p>
    <w:tbl>
      <w:tblPr>
        <w:tblW w:w="1072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88"/>
        <w:gridCol w:w="3402"/>
        <w:gridCol w:w="236"/>
      </w:tblGrid>
      <w:tr w:rsidR="00A37562" w:rsidRPr="00A37562" w:rsidTr="00A37562">
        <w:trPr>
          <w:gridAfter w:val="1"/>
          <w:wAfter w:w="236" w:type="dxa"/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37562" w:rsidRPr="00A37562" w:rsidRDefault="00A37562" w:rsidP="00A37562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7562" w:rsidRPr="00A37562" w:rsidRDefault="00A37562" w:rsidP="00A37562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A37562" w:rsidRPr="00A37562" w:rsidTr="00A37562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Базові предмети</w:t>
            </w: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27 (29)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 література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Мова і література корінного народу, національної меншини</w:t>
            </w: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України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  <w:shd w:val="clear" w:color="auto" w:fill="F3F3F3"/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7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A37562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0E6" w:rsidRDefault="00A37562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Вибірково-обов’язкові предмети</w:t>
            </w:r>
            <w:r w:rsidR="00B410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663" w:rsidRPr="00C936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410E6" w:rsidRDefault="00A37562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75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</w:t>
            </w:r>
            <w:r w:rsidR="00B410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орматика</w:t>
            </w:r>
          </w:p>
          <w:p w:rsidR="00A37562" w:rsidRPr="00A37562" w:rsidRDefault="00B410E6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63" w:rsidRDefault="00C93663" w:rsidP="00C936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93663" w:rsidRPr="00C93663" w:rsidRDefault="00C93663" w:rsidP="00C936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936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C93663" w:rsidRPr="00A37562" w:rsidRDefault="00C93663" w:rsidP="00C936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936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7562" w:rsidRPr="00A37562" w:rsidTr="00B410E6">
        <w:trPr>
          <w:cantSplit/>
          <w:trHeight w:val="25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562" w:rsidRPr="00B410E6" w:rsidRDefault="00A37562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b/>
                <w:lang w:val="uk-UA"/>
              </w:rPr>
              <w:t>Додаткові години</w:t>
            </w:r>
            <w:r w:rsidRPr="00B410E6">
              <w:rPr>
                <w:rFonts w:ascii="Times New Roman" w:eastAsia="Calibri" w:hAnsi="Times New Roman" w:cs="Times New Roman"/>
                <w:b/>
                <w:bCs/>
                <w:vertAlign w:val="superscript"/>
                <w:lang w:val="uk-UA"/>
              </w:rPr>
              <w:t xml:space="preserve"> 1</w:t>
            </w:r>
            <w:r w:rsidRPr="00B410E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B410E6">
              <w:rPr>
                <w:rFonts w:ascii="Times New Roman" w:eastAsia="Calibri" w:hAnsi="Times New Roman" w:cs="Times New Roman"/>
                <w:bCs/>
                <w:lang w:val="uk-UA"/>
              </w:rPr>
              <w:t xml:space="preserve">на </w:t>
            </w:r>
            <w:r w:rsidRPr="00B410E6">
              <w:rPr>
                <w:rFonts w:ascii="Times New Roman" w:eastAsia="Calibri" w:hAnsi="Times New Roman" w:cs="Times New Roman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  <w:r w:rsidR="00B410E6" w:rsidRPr="00B410E6">
              <w:rPr>
                <w:rFonts w:ascii="Times New Roman" w:eastAsia="Calibri" w:hAnsi="Times New Roman" w:cs="Times New Roman"/>
                <w:lang w:val="uk-UA"/>
              </w:rPr>
              <w:t>:</w:t>
            </w:r>
          </w:p>
          <w:p w:rsidR="00B410E6" w:rsidRPr="00B410E6" w:rsidRDefault="00B410E6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A37562" w:rsidRPr="00B410E6">
              <w:rPr>
                <w:rFonts w:ascii="Times New Roman" w:eastAsia="Calibri" w:hAnsi="Times New Roman" w:cs="Times New Roman"/>
                <w:lang w:val="uk-UA"/>
              </w:rPr>
              <w:t>країнська мова</w:t>
            </w:r>
          </w:p>
          <w:p w:rsidR="00B410E6" w:rsidRPr="00B410E6" w:rsidRDefault="00B410E6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  <w:p w:rsidR="00A37562" w:rsidRPr="00B410E6" w:rsidRDefault="00A37562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B410E6" w:rsidRPr="00B410E6">
              <w:rPr>
                <w:rFonts w:ascii="Times New Roman" w:eastAsia="Calibri" w:hAnsi="Times New Roman" w:cs="Times New Roman"/>
                <w:lang w:val="uk-UA"/>
              </w:rPr>
              <w:t>історія України</w:t>
            </w:r>
          </w:p>
          <w:p w:rsidR="00B410E6" w:rsidRPr="00B410E6" w:rsidRDefault="00B410E6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  <w:p w:rsidR="00B410E6" w:rsidRPr="00B410E6" w:rsidRDefault="00B410E6" w:rsidP="00B410E6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Default="00A37562" w:rsidP="00B410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  <w:lang w:val="uk-UA"/>
              </w:rPr>
            </w:pPr>
          </w:p>
          <w:p w:rsidR="00B410E6" w:rsidRPr="00B410E6" w:rsidRDefault="00B410E6" w:rsidP="00B410E6">
            <w:pPr>
              <w:shd w:val="clear" w:color="auto" w:fill="FFFFFF" w:themeFill="background1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  <w:t>2</w:t>
            </w:r>
          </w:p>
          <w:p w:rsidR="00B410E6" w:rsidRPr="00B410E6" w:rsidRDefault="00B410E6" w:rsidP="00B410E6">
            <w:pPr>
              <w:shd w:val="clear" w:color="auto" w:fill="FFFFFF" w:themeFill="background1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  <w:t>1</w:t>
            </w:r>
          </w:p>
          <w:p w:rsidR="00B410E6" w:rsidRPr="00B410E6" w:rsidRDefault="00B410E6" w:rsidP="00B410E6">
            <w:pPr>
              <w:shd w:val="clear" w:color="auto" w:fill="FFFFFF" w:themeFill="background1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  <w:t>1,5</w:t>
            </w:r>
          </w:p>
          <w:p w:rsidR="00B410E6" w:rsidRPr="00B410E6" w:rsidRDefault="00B410E6" w:rsidP="00B410E6">
            <w:pPr>
              <w:shd w:val="clear" w:color="auto" w:fill="FFFFFF" w:themeFill="background1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  <w:t>1</w:t>
            </w:r>
          </w:p>
          <w:p w:rsidR="00B410E6" w:rsidRPr="00B410E6" w:rsidRDefault="00B410E6" w:rsidP="00B410E6">
            <w:pPr>
              <w:shd w:val="clear" w:color="auto" w:fill="FFFFFF" w:themeFill="background1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</w:pPr>
            <w:r w:rsidRPr="00B410E6"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  <w:t>0,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  <w:lang w:val="uk-UA"/>
              </w:rPr>
              <w:t>5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7562" w:rsidRPr="00A37562" w:rsidTr="00A3756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562" w:rsidRPr="00A37562" w:rsidRDefault="00B410E6" w:rsidP="00A3756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Всього( без урахування поділу класів на групи)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62" w:rsidRPr="00A37562" w:rsidRDefault="00B410E6" w:rsidP="00A3756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right w:val="nil"/>
            </w:tcBorders>
          </w:tcPr>
          <w:p w:rsidR="00A37562" w:rsidRPr="00A37562" w:rsidRDefault="00A37562" w:rsidP="00A37562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37562" w:rsidRDefault="00A37562" w:rsidP="00330CC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44331" w:rsidRPr="00A37562" w:rsidRDefault="00A37562" w:rsidP="00330CC5">
      <w:pPr>
        <w:rPr>
          <w:sz w:val="28"/>
          <w:szCs w:val="28"/>
          <w:lang w:val="uk-UA"/>
        </w:rPr>
      </w:pPr>
      <w:r w:rsidRPr="00A37562"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                                            С. М. Горова</w:t>
      </w:r>
      <w:r w:rsidR="00330CC5" w:rsidRPr="00A37562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r w:rsidR="00330CC5" w:rsidRPr="00A375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br w:type="page"/>
      </w:r>
    </w:p>
    <w:sectPr w:rsidR="00F44331" w:rsidRPr="00A37562" w:rsidSect="008903FC">
      <w:pgSz w:w="11906" w:h="16838"/>
      <w:pgMar w:top="23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CC5"/>
    <w:rsid w:val="00154917"/>
    <w:rsid w:val="00231AF2"/>
    <w:rsid w:val="00315EDC"/>
    <w:rsid w:val="00330CC5"/>
    <w:rsid w:val="004C5E89"/>
    <w:rsid w:val="00632B33"/>
    <w:rsid w:val="00654E35"/>
    <w:rsid w:val="006B6100"/>
    <w:rsid w:val="00870E81"/>
    <w:rsid w:val="008903FC"/>
    <w:rsid w:val="009059DB"/>
    <w:rsid w:val="00986B34"/>
    <w:rsid w:val="00A37562"/>
    <w:rsid w:val="00AF507C"/>
    <w:rsid w:val="00B410E6"/>
    <w:rsid w:val="00C93663"/>
    <w:rsid w:val="00D44906"/>
    <w:rsid w:val="00F44331"/>
    <w:rsid w:val="00FC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30C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7</cp:revision>
  <cp:lastPrinted>2019-06-05T16:55:00Z</cp:lastPrinted>
  <dcterms:created xsi:type="dcterms:W3CDTF">2019-06-03T09:07:00Z</dcterms:created>
  <dcterms:modified xsi:type="dcterms:W3CDTF">2019-06-05T16:56:00Z</dcterms:modified>
</cp:coreProperties>
</file>