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BA0" w:rsidRDefault="00353F3A">
      <w:pPr>
        <w:rPr>
          <w:b/>
          <w:sz w:val="28"/>
          <w:szCs w:val="28"/>
        </w:rPr>
      </w:pPr>
      <w:r w:rsidRPr="00D0052E">
        <w:rPr>
          <w:sz w:val="28"/>
          <w:szCs w:val="28"/>
        </w:rPr>
        <w:t>Тема</w:t>
      </w:r>
      <w:r w:rsidRPr="00D0052E">
        <w:rPr>
          <w:b/>
          <w:sz w:val="28"/>
          <w:szCs w:val="28"/>
        </w:rPr>
        <w:t>.</w:t>
      </w:r>
      <w:r w:rsidRPr="00353F3A">
        <w:rPr>
          <w:b/>
          <w:sz w:val="28"/>
          <w:szCs w:val="28"/>
        </w:rPr>
        <w:t xml:space="preserve"> </w:t>
      </w:r>
      <w:r w:rsidRPr="00353F3A">
        <w:rPr>
          <w:b/>
          <w:sz w:val="28"/>
          <w:szCs w:val="28"/>
          <w:lang w:val="uk-UA"/>
        </w:rPr>
        <w:t xml:space="preserve">         </w:t>
      </w:r>
      <w:r w:rsidRPr="00353F3A">
        <w:rPr>
          <w:b/>
          <w:sz w:val="28"/>
          <w:szCs w:val="28"/>
        </w:rPr>
        <w:t xml:space="preserve">Початок </w:t>
      </w:r>
      <w:proofErr w:type="spellStart"/>
      <w:r w:rsidRPr="00353F3A">
        <w:rPr>
          <w:b/>
          <w:sz w:val="28"/>
          <w:szCs w:val="28"/>
        </w:rPr>
        <w:t>ревізії</w:t>
      </w:r>
      <w:proofErr w:type="spellEnd"/>
      <w:r w:rsidRPr="00353F3A">
        <w:rPr>
          <w:b/>
          <w:sz w:val="28"/>
          <w:szCs w:val="28"/>
        </w:rPr>
        <w:t xml:space="preserve">  </w:t>
      </w:r>
      <w:proofErr w:type="spellStart"/>
      <w:r w:rsidRPr="00353F3A">
        <w:rPr>
          <w:b/>
          <w:sz w:val="28"/>
          <w:szCs w:val="28"/>
        </w:rPr>
        <w:t>повоєнних</w:t>
      </w:r>
      <w:proofErr w:type="spellEnd"/>
      <w:r w:rsidRPr="00353F3A">
        <w:rPr>
          <w:b/>
          <w:sz w:val="28"/>
          <w:szCs w:val="28"/>
        </w:rPr>
        <w:t xml:space="preserve"> </w:t>
      </w:r>
      <w:proofErr w:type="spellStart"/>
      <w:r w:rsidRPr="00353F3A">
        <w:rPr>
          <w:b/>
          <w:sz w:val="28"/>
          <w:szCs w:val="28"/>
        </w:rPr>
        <w:t>угод</w:t>
      </w:r>
      <w:proofErr w:type="spellEnd"/>
      <w:r w:rsidRPr="00353F3A">
        <w:rPr>
          <w:b/>
          <w:sz w:val="28"/>
          <w:szCs w:val="28"/>
        </w:rPr>
        <w:t xml:space="preserve">. Пакт </w:t>
      </w:r>
      <w:proofErr w:type="spellStart"/>
      <w:proofErr w:type="gramStart"/>
      <w:r w:rsidRPr="00353F3A">
        <w:rPr>
          <w:b/>
          <w:sz w:val="28"/>
          <w:szCs w:val="28"/>
        </w:rPr>
        <w:t>Бріана</w:t>
      </w:r>
      <w:proofErr w:type="spellEnd"/>
      <w:proofErr w:type="gramEnd"/>
      <w:r w:rsidRPr="00353F3A">
        <w:rPr>
          <w:b/>
          <w:sz w:val="28"/>
          <w:szCs w:val="28"/>
        </w:rPr>
        <w:t xml:space="preserve"> – Келлога.</w:t>
      </w:r>
    </w:p>
    <w:p w:rsidR="00D0052E" w:rsidRDefault="00D0052E" w:rsidP="00D0052E">
      <w:pPr>
        <w:ind w:firstLine="709"/>
        <w:jc w:val="center"/>
        <w:rPr>
          <w:b/>
          <w:i/>
          <w:lang w:val="uk-UA"/>
        </w:rPr>
      </w:pPr>
      <w:r>
        <w:rPr>
          <w:b/>
          <w:i/>
          <w:lang w:val="uk-UA"/>
        </w:rPr>
        <w:t>Міжнародні відносини в</w:t>
      </w:r>
      <w:r w:rsidRPr="00CB6E89">
        <w:rPr>
          <w:b/>
          <w:i/>
        </w:rPr>
        <w:t xml:space="preserve"> </w:t>
      </w:r>
      <w:r w:rsidRPr="00CB6E89">
        <w:rPr>
          <w:b/>
          <w:i/>
          <w:lang w:val="uk-UA"/>
        </w:rPr>
        <w:t>19</w:t>
      </w:r>
      <w:r w:rsidRPr="00CB6E89">
        <w:rPr>
          <w:b/>
          <w:i/>
        </w:rPr>
        <w:t>20-х роках</w:t>
      </w:r>
    </w:p>
    <w:p w:rsidR="00622965" w:rsidRDefault="00D0052E" w:rsidP="00622965">
      <w:pPr>
        <w:ind w:firstLine="709"/>
        <w:jc w:val="center"/>
        <w:rPr>
          <w:b/>
          <w:i/>
          <w:sz w:val="24"/>
          <w:szCs w:val="24"/>
          <w:lang w:val="uk-UA"/>
        </w:rPr>
      </w:pPr>
      <w:r w:rsidRPr="003F7717">
        <w:rPr>
          <w:b/>
          <w:i/>
          <w:sz w:val="24"/>
          <w:szCs w:val="24"/>
          <w:lang w:val="uk-UA"/>
        </w:rPr>
        <w:t>ХІД УРОКУ</w:t>
      </w:r>
    </w:p>
    <w:p w:rsidR="00D0052E" w:rsidRPr="00622965" w:rsidRDefault="00D0052E" w:rsidP="00622965">
      <w:pPr>
        <w:ind w:firstLine="709"/>
        <w:jc w:val="center"/>
        <w:rPr>
          <w:b/>
          <w:i/>
          <w:sz w:val="24"/>
          <w:szCs w:val="24"/>
          <w:lang w:val="uk-UA"/>
        </w:rPr>
      </w:pPr>
      <w:r w:rsidRPr="003F7717">
        <w:rPr>
          <w:rFonts w:ascii="Times New Roman" w:hAnsi="Times New Roman" w:cs="Times New Roman"/>
          <w:b/>
          <w:i/>
          <w:iCs/>
          <w:sz w:val="24"/>
          <w:szCs w:val="24"/>
          <w:lang w:val="uk-UA"/>
        </w:rPr>
        <w:t>Історичний диктант</w:t>
      </w:r>
    </w:p>
    <w:p w:rsidR="00D0052E" w:rsidRPr="003F7717" w:rsidRDefault="00D0052E" w:rsidP="00D0052E">
      <w:pPr>
        <w:numPr>
          <w:ilvl w:val="0"/>
          <w:numId w:val="3"/>
        </w:numPr>
        <w:spacing w:after="0" w:line="240" w:lineRule="auto"/>
        <w:ind w:left="0" w:firstLine="709"/>
        <w:jc w:val="both"/>
        <w:rPr>
          <w:rFonts w:ascii="Times New Roman" w:hAnsi="Times New Roman" w:cs="Times New Roman"/>
          <w:iCs/>
          <w:sz w:val="24"/>
          <w:szCs w:val="24"/>
          <w:lang w:val="uk-UA"/>
        </w:rPr>
      </w:pPr>
      <w:r w:rsidRPr="003F7717">
        <w:rPr>
          <w:rFonts w:ascii="Times New Roman" w:hAnsi="Times New Roman" w:cs="Times New Roman"/>
          <w:iCs/>
          <w:sz w:val="24"/>
          <w:szCs w:val="24"/>
          <w:lang w:val="uk-UA"/>
        </w:rPr>
        <w:t xml:space="preserve">Коли і з якою метою було скликано Паризьку мирну конференцію? </w:t>
      </w:r>
    </w:p>
    <w:p w:rsidR="00D0052E" w:rsidRPr="003F7717" w:rsidRDefault="00D0052E" w:rsidP="00D0052E">
      <w:pPr>
        <w:numPr>
          <w:ilvl w:val="0"/>
          <w:numId w:val="3"/>
        </w:numPr>
        <w:spacing w:after="0" w:line="240" w:lineRule="auto"/>
        <w:ind w:left="0" w:firstLine="709"/>
        <w:jc w:val="both"/>
        <w:rPr>
          <w:rFonts w:ascii="Times New Roman" w:hAnsi="Times New Roman" w:cs="Times New Roman"/>
          <w:iCs/>
          <w:sz w:val="24"/>
          <w:szCs w:val="24"/>
          <w:lang w:val="uk-UA"/>
        </w:rPr>
      </w:pPr>
      <w:r w:rsidRPr="003F7717">
        <w:rPr>
          <w:rFonts w:ascii="Times New Roman" w:hAnsi="Times New Roman" w:cs="Times New Roman"/>
          <w:iCs/>
          <w:sz w:val="24"/>
          <w:szCs w:val="24"/>
          <w:lang w:val="uk-UA"/>
        </w:rPr>
        <w:t xml:space="preserve">Які країни не були запрошені до участі в ній? </w:t>
      </w:r>
    </w:p>
    <w:p w:rsidR="00D0052E" w:rsidRPr="003F7717" w:rsidRDefault="00D0052E" w:rsidP="00D0052E">
      <w:pPr>
        <w:numPr>
          <w:ilvl w:val="0"/>
          <w:numId w:val="3"/>
        </w:numPr>
        <w:spacing w:after="0" w:line="240" w:lineRule="auto"/>
        <w:ind w:left="0" w:firstLine="709"/>
        <w:jc w:val="both"/>
        <w:rPr>
          <w:rFonts w:ascii="Times New Roman" w:hAnsi="Times New Roman" w:cs="Times New Roman"/>
          <w:iCs/>
          <w:sz w:val="24"/>
          <w:szCs w:val="24"/>
          <w:lang w:val="uk-UA"/>
        </w:rPr>
      </w:pPr>
      <w:r w:rsidRPr="003F7717">
        <w:rPr>
          <w:rFonts w:ascii="Times New Roman" w:hAnsi="Times New Roman" w:cs="Times New Roman"/>
          <w:iCs/>
          <w:sz w:val="24"/>
          <w:szCs w:val="24"/>
          <w:lang w:val="uk-UA"/>
        </w:rPr>
        <w:t>Хто був ініціатором створення Ліги Націй?</w:t>
      </w:r>
    </w:p>
    <w:p w:rsidR="00D0052E" w:rsidRPr="003F7717" w:rsidRDefault="00D0052E" w:rsidP="00D0052E">
      <w:pPr>
        <w:numPr>
          <w:ilvl w:val="0"/>
          <w:numId w:val="3"/>
        </w:numPr>
        <w:spacing w:after="0" w:line="240" w:lineRule="auto"/>
        <w:ind w:left="0" w:firstLine="709"/>
        <w:jc w:val="both"/>
        <w:rPr>
          <w:rFonts w:ascii="Times New Roman" w:hAnsi="Times New Roman" w:cs="Times New Roman"/>
          <w:iCs/>
          <w:sz w:val="24"/>
          <w:szCs w:val="24"/>
          <w:lang w:val="uk-UA"/>
        </w:rPr>
      </w:pPr>
      <w:r w:rsidRPr="003F7717">
        <w:rPr>
          <w:rFonts w:ascii="Times New Roman" w:hAnsi="Times New Roman" w:cs="Times New Roman"/>
          <w:iCs/>
          <w:sz w:val="24"/>
          <w:szCs w:val="24"/>
          <w:lang w:val="uk-UA"/>
        </w:rPr>
        <w:t xml:space="preserve">Які країни відіграли ключову роль на конференції? </w:t>
      </w:r>
    </w:p>
    <w:p w:rsidR="00D0052E" w:rsidRPr="003F7717" w:rsidRDefault="00D0052E" w:rsidP="00D0052E">
      <w:pPr>
        <w:numPr>
          <w:ilvl w:val="0"/>
          <w:numId w:val="3"/>
        </w:numPr>
        <w:spacing w:after="0" w:line="240" w:lineRule="auto"/>
        <w:ind w:left="0" w:firstLine="709"/>
        <w:jc w:val="both"/>
        <w:rPr>
          <w:rFonts w:ascii="Times New Roman" w:hAnsi="Times New Roman" w:cs="Times New Roman"/>
          <w:iCs/>
          <w:sz w:val="24"/>
          <w:szCs w:val="24"/>
          <w:lang w:val="uk-UA"/>
        </w:rPr>
      </w:pPr>
      <w:r w:rsidRPr="003F7717">
        <w:rPr>
          <w:rFonts w:ascii="Times New Roman" w:hAnsi="Times New Roman" w:cs="Times New Roman"/>
          <w:iCs/>
          <w:sz w:val="24"/>
          <w:szCs w:val="24"/>
          <w:lang w:val="uk-UA"/>
        </w:rPr>
        <w:t>Коли був підписаний Версальський мирний договір?</w:t>
      </w:r>
    </w:p>
    <w:p w:rsidR="00D0052E" w:rsidRPr="003F7717" w:rsidRDefault="00D0052E" w:rsidP="00D0052E">
      <w:pPr>
        <w:numPr>
          <w:ilvl w:val="0"/>
          <w:numId w:val="3"/>
        </w:numPr>
        <w:spacing w:after="0" w:line="240" w:lineRule="auto"/>
        <w:ind w:left="0" w:firstLine="709"/>
        <w:jc w:val="both"/>
        <w:rPr>
          <w:rFonts w:ascii="Times New Roman" w:hAnsi="Times New Roman" w:cs="Times New Roman"/>
          <w:iCs/>
          <w:sz w:val="24"/>
          <w:szCs w:val="24"/>
          <w:lang w:val="uk-UA"/>
        </w:rPr>
      </w:pPr>
      <w:r w:rsidRPr="003F7717">
        <w:rPr>
          <w:rFonts w:ascii="Times New Roman" w:hAnsi="Times New Roman" w:cs="Times New Roman"/>
          <w:iCs/>
          <w:sz w:val="24"/>
          <w:szCs w:val="24"/>
          <w:lang w:val="uk-UA"/>
        </w:rPr>
        <w:t>Якими територіями Німеччина поступилась на користь Франції і Польщі?</w:t>
      </w:r>
    </w:p>
    <w:p w:rsidR="00D0052E" w:rsidRPr="003F7717" w:rsidRDefault="00D0052E" w:rsidP="00D0052E">
      <w:pPr>
        <w:numPr>
          <w:ilvl w:val="0"/>
          <w:numId w:val="3"/>
        </w:numPr>
        <w:spacing w:after="0" w:line="240" w:lineRule="auto"/>
        <w:ind w:left="0" w:firstLine="709"/>
        <w:jc w:val="both"/>
        <w:rPr>
          <w:rFonts w:ascii="Times New Roman" w:hAnsi="Times New Roman" w:cs="Times New Roman"/>
          <w:iCs/>
          <w:sz w:val="24"/>
          <w:szCs w:val="24"/>
          <w:lang w:val="uk-UA"/>
        </w:rPr>
      </w:pPr>
      <w:r w:rsidRPr="003F7717">
        <w:rPr>
          <w:rFonts w:ascii="Times New Roman" w:hAnsi="Times New Roman" w:cs="Times New Roman"/>
          <w:iCs/>
          <w:sz w:val="24"/>
          <w:szCs w:val="24"/>
          <w:lang w:val="uk-UA"/>
        </w:rPr>
        <w:t xml:space="preserve">Якими міжнародними договорами регулювались території західноукраїнських земель? </w:t>
      </w:r>
    </w:p>
    <w:p w:rsidR="00D0052E" w:rsidRPr="003F7717" w:rsidRDefault="00D0052E" w:rsidP="00D0052E">
      <w:pPr>
        <w:numPr>
          <w:ilvl w:val="0"/>
          <w:numId w:val="3"/>
        </w:numPr>
        <w:spacing w:after="0" w:line="240" w:lineRule="auto"/>
        <w:ind w:left="0" w:firstLine="709"/>
        <w:jc w:val="both"/>
        <w:rPr>
          <w:rFonts w:ascii="Times New Roman" w:hAnsi="Times New Roman" w:cs="Times New Roman"/>
          <w:iCs/>
          <w:sz w:val="24"/>
          <w:szCs w:val="24"/>
          <w:lang w:val="uk-UA"/>
        </w:rPr>
      </w:pPr>
      <w:r w:rsidRPr="003F7717">
        <w:rPr>
          <w:rFonts w:ascii="Times New Roman" w:hAnsi="Times New Roman" w:cs="Times New Roman"/>
          <w:iCs/>
          <w:sz w:val="24"/>
          <w:szCs w:val="24"/>
          <w:lang w:val="uk-UA"/>
        </w:rPr>
        <w:t>Які країни утворилися після розпаду Австро-Угорської імперії?</w:t>
      </w:r>
    </w:p>
    <w:p w:rsidR="00D0052E" w:rsidRPr="003F7717" w:rsidRDefault="00D0052E" w:rsidP="00D0052E">
      <w:pPr>
        <w:numPr>
          <w:ilvl w:val="0"/>
          <w:numId w:val="3"/>
        </w:numPr>
        <w:spacing w:after="0" w:line="240" w:lineRule="auto"/>
        <w:ind w:left="0" w:firstLine="709"/>
        <w:jc w:val="both"/>
        <w:rPr>
          <w:rFonts w:ascii="Times New Roman" w:hAnsi="Times New Roman" w:cs="Times New Roman"/>
          <w:iCs/>
          <w:sz w:val="24"/>
          <w:szCs w:val="24"/>
          <w:lang w:val="uk-UA"/>
        </w:rPr>
      </w:pPr>
      <w:r w:rsidRPr="003F7717">
        <w:rPr>
          <w:rFonts w:ascii="Times New Roman" w:hAnsi="Times New Roman" w:cs="Times New Roman"/>
          <w:iCs/>
          <w:sz w:val="24"/>
          <w:szCs w:val="24"/>
          <w:lang w:val="uk-UA"/>
        </w:rPr>
        <w:t xml:space="preserve">Які імперії припинили своє існування по завершенню І світової війни? </w:t>
      </w:r>
    </w:p>
    <w:p w:rsidR="00D0052E" w:rsidRPr="003F7717" w:rsidRDefault="00D0052E" w:rsidP="00D0052E">
      <w:pPr>
        <w:numPr>
          <w:ilvl w:val="0"/>
          <w:numId w:val="3"/>
        </w:numPr>
        <w:spacing w:after="0" w:line="240" w:lineRule="auto"/>
        <w:ind w:left="0" w:firstLine="709"/>
        <w:jc w:val="both"/>
        <w:rPr>
          <w:rFonts w:ascii="Times New Roman" w:hAnsi="Times New Roman" w:cs="Times New Roman"/>
          <w:iCs/>
          <w:sz w:val="24"/>
          <w:szCs w:val="24"/>
          <w:lang w:val="uk-UA"/>
        </w:rPr>
      </w:pPr>
      <w:r w:rsidRPr="003F7717">
        <w:rPr>
          <w:rFonts w:ascii="Times New Roman" w:hAnsi="Times New Roman" w:cs="Times New Roman"/>
          <w:iCs/>
          <w:sz w:val="24"/>
          <w:szCs w:val="24"/>
          <w:lang w:val="uk-UA"/>
        </w:rPr>
        <w:t>Яким міжнародним договором визнавався суверенітет Китаю?</w:t>
      </w:r>
    </w:p>
    <w:p w:rsidR="00D0052E" w:rsidRPr="003F7717" w:rsidRDefault="00D0052E" w:rsidP="00D0052E">
      <w:pPr>
        <w:numPr>
          <w:ilvl w:val="0"/>
          <w:numId w:val="3"/>
        </w:numPr>
        <w:spacing w:after="0" w:line="240" w:lineRule="auto"/>
        <w:ind w:left="0" w:firstLine="709"/>
        <w:jc w:val="both"/>
        <w:rPr>
          <w:rFonts w:ascii="Times New Roman" w:hAnsi="Times New Roman" w:cs="Times New Roman"/>
          <w:iCs/>
          <w:sz w:val="24"/>
          <w:szCs w:val="24"/>
          <w:lang w:val="uk-UA"/>
        </w:rPr>
      </w:pPr>
      <w:r w:rsidRPr="003F7717">
        <w:rPr>
          <w:rFonts w:ascii="Times New Roman" w:hAnsi="Times New Roman" w:cs="Times New Roman"/>
          <w:iCs/>
          <w:sz w:val="24"/>
          <w:szCs w:val="24"/>
          <w:lang w:val="uk-UA"/>
        </w:rPr>
        <w:t>Який документ ліг в основу Версальсько-Вашингтонської системи? Хто був його автором?</w:t>
      </w:r>
    </w:p>
    <w:p w:rsidR="00D0052E" w:rsidRPr="003F7717" w:rsidRDefault="00D0052E" w:rsidP="00D0052E">
      <w:pPr>
        <w:numPr>
          <w:ilvl w:val="0"/>
          <w:numId w:val="3"/>
        </w:numPr>
        <w:spacing w:after="0" w:line="240" w:lineRule="auto"/>
        <w:ind w:left="0" w:firstLine="709"/>
        <w:jc w:val="both"/>
        <w:rPr>
          <w:rFonts w:ascii="Times New Roman" w:hAnsi="Times New Roman" w:cs="Times New Roman"/>
          <w:b/>
          <w:iCs/>
          <w:sz w:val="24"/>
          <w:szCs w:val="24"/>
          <w:lang w:val="uk-UA"/>
        </w:rPr>
      </w:pPr>
      <w:r w:rsidRPr="003F7717">
        <w:rPr>
          <w:rFonts w:ascii="Times New Roman" w:hAnsi="Times New Roman" w:cs="Times New Roman"/>
          <w:iCs/>
          <w:sz w:val="24"/>
          <w:szCs w:val="24"/>
          <w:lang w:val="uk-UA"/>
        </w:rPr>
        <w:t xml:space="preserve">Які питання вирішувала Мандатна комісія? </w:t>
      </w:r>
    </w:p>
    <w:p w:rsidR="00D0052E" w:rsidRPr="003F7717" w:rsidRDefault="00D0052E" w:rsidP="00D0052E">
      <w:pPr>
        <w:ind w:firstLine="709"/>
        <w:rPr>
          <w:rFonts w:ascii="Times New Roman" w:hAnsi="Times New Roman" w:cs="Times New Roman"/>
          <w:sz w:val="24"/>
          <w:szCs w:val="24"/>
          <w:lang w:val="uk-UA"/>
        </w:rPr>
      </w:pPr>
    </w:p>
    <w:p w:rsidR="00D0052E" w:rsidRPr="003F7717" w:rsidRDefault="00D0052E" w:rsidP="00D0052E">
      <w:pPr>
        <w:ind w:firstLine="709"/>
        <w:rPr>
          <w:rFonts w:ascii="Times New Roman" w:hAnsi="Times New Roman" w:cs="Times New Roman"/>
          <w:b/>
          <w:i/>
          <w:sz w:val="24"/>
          <w:szCs w:val="24"/>
          <w:lang w:val="uk-UA"/>
        </w:rPr>
      </w:pPr>
      <w:r w:rsidRPr="003F7717">
        <w:rPr>
          <w:rFonts w:ascii="Times New Roman" w:hAnsi="Times New Roman" w:cs="Times New Roman"/>
          <w:b/>
          <w:i/>
          <w:sz w:val="24"/>
          <w:szCs w:val="24"/>
          <w:lang w:val="uk-UA"/>
        </w:rPr>
        <w:t>Вправа «Закінчи речення»</w:t>
      </w:r>
    </w:p>
    <w:p w:rsidR="00D0052E" w:rsidRPr="003F7717" w:rsidRDefault="00D0052E" w:rsidP="00D0052E">
      <w:pPr>
        <w:numPr>
          <w:ilvl w:val="0"/>
          <w:numId w:val="8"/>
        </w:numPr>
        <w:spacing w:after="0" w:line="240" w:lineRule="auto"/>
        <w:ind w:left="0" w:firstLine="709"/>
        <w:rPr>
          <w:rFonts w:ascii="Times New Roman" w:hAnsi="Times New Roman" w:cs="Times New Roman"/>
          <w:sz w:val="24"/>
          <w:szCs w:val="24"/>
          <w:lang w:val="uk-UA"/>
        </w:rPr>
      </w:pPr>
      <w:r w:rsidRPr="003F7717">
        <w:rPr>
          <w:rFonts w:ascii="Times New Roman" w:hAnsi="Times New Roman" w:cs="Times New Roman"/>
          <w:sz w:val="24"/>
          <w:szCs w:val="24"/>
          <w:lang w:val="uk-UA"/>
        </w:rPr>
        <w:t>Підсумком Паризької та Вашингтонської конференцій встановилось нове співвідношення сил у світі, здатне призвести до …</w:t>
      </w:r>
    </w:p>
    <w:p w:rsidR="00D0052E" w:rsidRPr="003F7717" w:rsidRDefault="00D0052E" w:rsidP="00D0052E">
      <w:pPr>
        <w:numPr>
          <w:ilvl w:val="0"/>
          <w:numId w:val="8"/>
        </w:numPr>
        <w:spacing w:after="0" w:line="240" w:lineRule="auto"/>
        <w:ind w:left="0" w:firstLine="709"/>
        <w:rPr>
          <w:rFonts w:ascii="Times New Roman" w:hAnsi="Times New Roman" w:cs="Times New Roman"/>
          <w:sz w:val="24"/>
          <w:szCs w:val="24"/>
          <w:lang w:val="uk-UA"/>
        </w:rPr>
      </w:pPr>
      <w:r w:rsidRPr="003F7717">
        <w:rPr>
          <w:rFonts w:ascii="Times New Roman" w:hAnsi="Times New Roman" w:cs="Times New Roman"/>
          <w:sz w:val="24"/>
          <w:szCs w:val="24"/>
          <w:lang w:val="uk-UA"/>
        </w:rPr>
        <w:t>Німеччина, що втратила деякі зі своїх володінь і змушена була сплачувати велику контрибуцію, могла …</w:t>
      </w:r>
    </w:p>
    <w:p w:rsidR="00D0052E" w:rsidRPr="003F7717" w:rsidRDefault="00D0052E" w:rsidP="00D0052E">
      <w:pPr>
        <w:numPr>
          <w:ilvl w:val="0"/>
          <w:numId w:val="8"/>
        </w:numPr>
        <w:spacing w:after="0" w:line="240" w:lineRule="auto"/>
        <w:ind w:left="0" w:firstLine="709"/>
        <w:rPr>
          <w:rFonts w:ascii="Times New Roman" w:hAnsi="Times New Roman" w:cs="Times New Roman"/>
          <w:sz w:val="24"/>
          <w:szCs w:val="24"/>
          <w:lang w:val="uk-UA"/>
        </w:rPr>
      </w:pPr>
      <w:r w:rsidRPr="003F7717">
        <w:rPr>
          <w:rFonts w:ascii="Times New Roman" w:hAnsi="Times New Roman" w:cs="Times New Roman"/>
          <w:sz w:val="24"/>
          <w:szCs w:val="24"/>
          <w:lang w:val="uk-UA"/>
        </w:rPr>
        <w:t>Версальсько-Вашингтонська система не могла вирішити усі спірні питання міжнародних відносин, тому що…</w:t>
      </w:r>
    </w:p>
    <w:p w:rsidR="00D0052E" w:rsidRPr="003F7717" w:rsidRDefault="00D0052E" w:rsidP="00D0052E">
      <w:pPr>
        <w:numPr>
          <w:ilvl w:val="0"/>
          <w:numId w:val="8"/>
        </w:numPr>
        <w:spacing w:after="0" w:line="240" w:lineRule="auto"/>
        <w:ind w:left="0" w:firstLine="709"/>
        <w:rPr>
          <w:rFonts w:ascii="Times New Roman" w:hAnsi="Times New Roman" w:cs="Times New Roman"/>
          <w:sz w:val="24"/>
          <w:szCs w:val="24"/>
          <w:lang w:val="uk-UA"/>
        </w:rPr>
      </w:pPr>
      <w:r w:rsidRPr="003F7717">
        <w:rPr>
          <w:rFonts w:ascii="Times New Roman" w:hAnsi="Times New Roman" w:cs="Times New Roman"/>
          <w:sz w:val="24"/>
          <w:szCs w:val="24"/>
          <w:lang w:val="uk-UA"/>
        </w:rPr>
        <w:t xml:space="preserve">Спробу організувати конференцію на </w:t>
      </w:r>
      <w:proofErr w:type="spellStart"/>
      <w:r w:rsidRPr="003F7717">
        <w:rPr>
          <w:rFonts w:ascii="Times New Roman" w:hAnsi="Times New Roman" w:cs="Times New Roman"/>
          <w:sz w:val="24"/>
          <w:szCs w:val="24"/>
          <w:lang w:val="uk-UA"/>
        </w:rPr>
        <w:t>Принцових</w:t>
      </w:r>
      <w:proofErr w:type="spellEnd"/>
      <w:r w:rsidRPr="003F7717">
        <w:rPr>
          <w:rFonts w:ascii="Times New Roman" w:hAnsi="Times New Roman" w:cs="Times New Roman"/>
          <w:sz w:val="24"/>
          <w:szCs w:val="24"/>
          <w:lang w:val="uk-UA"/>
        </w:rPr>
        <w:t xml:space="preserve"> островах можна розцінювати як…</w:t>
      </w:r>
    </w:p>
    <w:p w:rsidR="00D0052E" w:rsidRPr="003F7717" w:rsidRDefault="00D0052E" w:rsidP="00D0052E">
      <w:pPr>
        <w:ind w:firstLine="709"/>
        <w:rPr>
          <w:rFonts w:ascii="Times New Roman" w:hAnsi="Times New Roman" w:cs="Times New Roman"/>
          <w:sz w:val="24"/>
          <w:szCs w:val="24"/>
          <w:lang w:val="uk-UA"/>
        </w:rPr>
      </w:pPr>
    </w:p>
    <w:p w:rsidR="00D0052E" w:rsidRPr="003F7717" w:rsidRDefault="00D0052E" w:rsidP="00D0052E">
      <w:pPr>
        <w:numPr>
          <w:ilvl w:val="0"/>
          <w:numId w:val="2"/>
        </w:numPr>
        <w:spacing w:after="0" w:line="240" w:lineRule="auto"/>
        <w:ind w:left="0" w:firstLine="709"/>
        <w:rPr>
          <w:rFonts w:ascii="Times New Roman" w:hAnsi="Times New Roman" w:cs="Times New Roman"/>
          <w:b/>
          <w:i/>
          <w:sz w:val="24"/>
          <w:szCs w:val="24"/>
          <w:lang w:val="uk-UA"/>
        </w:rPr>
      </w:pPr>
      <w:r w:rsidRPr="003F7717">
        <w:rPr>
          <w:rFonts w:ascii="Times New Roman" w:hAnsi="Times New Roman" w:cs="Times New Roman"/>
          <w:b/>
          <w:i/>
          <w:sz w:val="24"/>
          <w:szCs w:val="24"/>
          <w:lang w:val="uk-UA"/>
        </w:rPr>
        <w:t>МОТИВАЦІЯ НАВЧАЛЬНОЇ ДІЯЛЬНОСТІ</w:t>
      </w:r>
    </w:p>
    <w:p w:rsidR="00D0052E" w:rsidRPr="003F7717" w:rsidRDefault="00D0052E" w:rsidP="00D0052E">
      <w:pPr>
        <w:ind w:firstLine="709"/>
        <w:rPr>
          <w:rFonts w:ascii="Times New Roman" w:hAnsi="Times New Roman" w:cs="Times New Roman"/>
          <w:sz w:val="24"/>
          <w:szCs w:val="24"/>
          <w:lang w:val="uk-UA"/>
        </w:rPr>
      </w:pPr>
      <w:r w:rsidRPr="003F7717">
        <w:rPr>
          <w:rFonts w:ascii="Times New Roman" w:hAnsi="Times New Roman" w:cs="Times New Roman"/>
          <w:sz w:val="24"/>
          <w:szCs w:val="24"/>
          <w:lang w:val="uk-UA"/>
        </w:rPr>
        <w:t>Новий світовий правопорядок не розв’язав заплутаного клубка міжнародних проблем, що постали після завершення Першої світової війни, тому в нього були як палкі прихильники, так і послідовні критики. Узгодити позиції і прийняти виважені рішення в інтересах усіх країн були покликані міжнародні конференції, що відбулися в першій половині 1920-х років.</w:t>
      </w:r>
    </w:p>
    <w:p w:rsidR="00D0052E" w:rsidRPr="003F7717" w:rsidRDefault="00D0052E" w:rsidP="00D0052E">
      <w:pPr>
        <w:ind w:firstLine="709"/>
        <w:rPr>
          <w:rFonts w:ascii="Times New Roman" w:hAnsi="Times New Roman" w:cs="Times New Roman"/>
          <w:sz w:val="24"/>
          <w:szCs w:val="24"/>
          <w:lang w:val="uk-UA"/>
        </w:rPr>
      </w:pPr>
    </w:p>
    <w:p w:rsidR="00D0052E" w:rsidRPr="003F7717" w:rsidRDefault="00D0052E" w:rsidP="00D0052E">
      <w:pPr>
        <w:ind w:firstLine="709"/>
        <w:jc w:val="both"/>
        <w:rPr>
          <w:rFonts w:ascii="Times New Roman" w:hAnsi="Times New Roman" w:cs="Times New Roman"/>
          <w:b/>
          <w:i/>
          <w:sz w:val="24"/>
          <w:szCs w:val="24"/>
        </w:rPr>
      </w:pPr>
      <w:proofErr w:type="gramStart"/>
      <w:r w:rsidRPr="003F7717">
        <w:rPr>
          <w:rFonts w:ascii="Times New Roman" w:hAnsi="Times New Roman" w:cs="Times New Roman"/>
          <w:b/>
          <w:i/>
          <w:sz w:val="24"/>
          <w:szCs w:val="24"/>
        </w:rPr>
        <w:t>Дидактична</w:t>
      </w:r>
      <w:proofErr w:type="gramEnd"/>
      <w:r w:rsidRPr="003F7717">
        <w:rPr>
          <w:rFonts w:ascii="Times New Roman" w:hAnsi="Times New Roman" w:cs="Times New Roman"/>
          <w:b/>
          <w:i/>
          <w:sz w:val="24"/>
          <w:szCs w:val="24"/>
        </w:rPr>
        <w:t xml:space="preserve"> </w:t>
      </w:r>
      <w:proofErr w:type="spellStart"/>
      <w:r w:rsidRPr="003F7717">
        <w:rPr>
          <w:rFonts w:ascii="Times New Roman" w:hAnsi="Times New Roman" w:cs="Times New Roman"/>
          <w:b/>
          <w:i/>
          <w:sz w:val="24"/>
          <w:szCs w:val="24"/>
        </w:rPr>
        <w:t>гра</w:t>
      </w:r>
      <w:proofErr w:type="spellEnd"/>
      <w:r w:rsidRPr="003F7717">
        <w:rPr>
          <w:rFonts w:ascii="Times New Roman" w:hAnsi="Times New Roman" w:cs="Times New Roman"/>
          <w:b/>
          <w:i/>
          <w:sz w:val="24"/>
          <w:szCs w:val="24"/>
        </w:rPr>
        <w:t xml:space="preserve"> «Пароль» </w:t>
      </w:r>
    </w:p>
    <w:p w:rsidR="00D0052E" w:rsidRPr="003F7717" w:rsidRDefault="00D0052E" w:rsidP="00D0052E">
      <w:pPr>
        <w:ind w:firstLine="709"/>
        <w:jc w:val="both"/>
        <w:rPr>
          <w:rFonts w:ascii="Times New Roman" w:hAnsi="Times New Roman" w:cs="Times New Roman"/>
          <w:sz w:val="24"/>
          <w:szCs w:val="24"/>
        </w:rPr>
      </w:pPr>
      <w:proofErr w:type="spellStart"/>
      <w:r w:rsidRPr="003F7717">
        <w:rPr>
          <w:rFonts w:ascii="Times New Roman" w:hAnsi="Times New Roman" w:cs="Times New Roman"/>
          <w:sz w:val="24"/>
          <w:szCs w:val="24"/>
        </w:rPr>
        <w:t>Кожен</w:t>
      </w:r>
      <w:proofErr w:type="spellEnd"/>
      <w:r w:rsidRPr="003F7717">
        <w:rPr>
          <w:rFonts w:ascii="Times New Roman" w:hAnsi="Times New Roman" w:cs="Times New Roman"/>
          <w:sz w:val="24"/>
          <w:szCs w:val="24"/>
        </w:rPr>
        <w:t xml:space="preserve"> </w:t>
      </w:r>
      <w:proofErr w:type="spellStart"/>
      <w:r w:rsidRPr="003F7717">
        <w:rPr>
          <w:rFonts w:ascii="Times New Roman" w:hAnsi="Times New Roman" w:cs="Times New Roman"/>
          <w:sz w:val="24"/>
          <w:szCs w:val="24"/>
        </w:rPr>
        <w:t>учень</w:t>
      </w:r>
      <w:proofErr w:type="spellEnd"/>
      <w:r w:rsidRPr="003F7717">
        <w:rPr>
          <w:rFonts w:ascii="Times New Roman" w:hAnsi="Times New Roman" w:cs="Times New Roman"/>
          <w:sz w:val="24"/>
          <w:szCs w:val="24"/>
        </w:rPr>
        <w:t xml:space="preserve"> по </w:t>
      </w:r>
      <w:proofErr w:type="spellStart"/>
      <w:r w:rsidRPr="003F7717">
        <w:rPr>
          <w:rFonts w:ascii="Times New Roman" w:hAnsi="Times New Roman" w:cs="Times New Roman"/>
          <w:sz w:val="24"/>
          <w:szCs w:val="24"/>
        </w:rPr>
        <w:t>черзі</w:t>
      </w:r>
      <w:proofErr w:type="spellEnd"/>
      <w:r w:rsidRPr="003F7717">
        <w:rPr>
          <w:rFonts w:ascii="Times New Roman" w:hAnsi="Times New Roman" w:cs="Times New Roman"/>
          <w:sz w:val="24"/>
          <w:szCs w:val="24"/>
        </w:rPr>
        <w:t xml:space="preserve"> </w:t>
      </w:r>
      <w:proofErr w:type="spellStart"/>
      <w:r w:rsidRPr="003F7717">
        <w:rPr>
          <w:rFonts w:ascii="Times New Roman" w:hAnsi="Times New Roman" w:cs="Times New Roman"/>
          <w:sz w:val="24"/>
          <w:szCs w:val="24"/>
        </w:rPr>
        <w:t>має</w:t>
      </w:r>
      <w:proofErr w:type="spellEnd"/>
      <w:r w:rsidRPr="003F7717">
        <w:rPr>
          <w:rFonts w:ascii="Times New Roman" w:hAnsi="Times New Roman" w:cs="Times New Roman"/>
          <w:sz w:val="24"/>
          <w:szCs w:val="24"/>
        </w:rPr>
        <w:t xml:space="preserve"> </w:t>
      </w:r>
      <w:proofErr w:type="spellStart"/>
      <w:r w:rsidRPr="003F7717">
        <w:rPr>
          <w:rFonts w:ascii="Times New Roman" w:hAnsi="Times New Roman" w:cs="Times New Roman"/>
          <w:sz w:val="24"/>
          <w:szCs w:val="24"/>
        </w:rPr>
        <w:t>назвати</w:t>
      </w:r>
      <w:proofErr w:type="spellEnd"/>
      <w:r w:rsidRPr="003F7717">
        <w:rPr>
          <w:rFonts w:ascii="Times New Roman" w:hAnsi="Times New Roman" w:cs="Times New Roman"/>
          <w:sz w:val="24"/>
          <w:szCs w:val="24"/>
        </w:rPr>
        <w:t xml:space="preserve"> </w:t>
      </w:r>
      <w:proofErr w:type="spellStart"/>
      <w:r w:rsidRPr="003F7717">
        <w:rPr>
          <w:rFonts w:ascii="Times New Roman" w:hAnsi="Times New Roman" w:cs="Times New Roman"/>
          <w:sz w:val="24"/>
          <w:szCs w:val="24"/>
        </w:rPr>
        <w:t>поняття</w:t>
      </w:r>
      <w:proofErr w:type="spellEnd"/>
      <w:r w:rsidRPr="003F7717">
        <w:rPr>
          <w:rFonts w:ascii="Times New Roman" w:hAnsi="Times New Roman" w:cs="Times New Roman"/>
          <w:sz w:val="24"/>
          <w:szCs w:val="24"/>
        </w:rPr>
        <w:t xml:space="preserve"> </w:t>
      </w:r>
      <w:proofErr w:type="spellStart"/>
      <w:r w:rsidRPr="003F7717">
        <w:rPr>
          <w:rFonts w:ascii="Times New Roman" w:hAnsi="Times New Roman" w:cs="Times New Roman"/>
          <w:sz w:val="24"/>
          <w:szCs w:val="24"/>
        </w:rPr>
        <w:t>з</w:t>
      </w:r>
      <w:proofErr w:type="spellEnd"/>
      <w:r w:rsidRPr="003F7717">
        <w:rPr>
          <w:rFonts w:ascii="Times New Roman" w:hAnsi="Times New Roman" w:cs="Times New Roman"/>
          <w:sz w:val="24"/>
          <w:szCs w:val="24"/>
        </w:rPr>
        <w:t xml:space="preserve"> </w:t>
      </w:r>
      <w:proofErr w:type="spellStart"/>
      <w:r w:rsidRPr="003F7717">
        <w:rPr>
          <w:rFonts w:ascii="Times New Roman" w:hAnsi="Times New Roman" w:cs="Times New Roman"/>
          <w:sz w:val="24"/>
          <w:szCs w:val="24"/>
        </w:rPr>
        <w:t>попередньої</w:t>
      </w:r>
      <w:proofErr w:type="spellEnd"/>
      <w:r w:rsidRPr="003F7717">
        <w:rPr>
          <w:rFonts w:ascii="Times New Roman" w:hAnsi="Times New Roman" w:cs="Times New Roman"/>
          <w:sz w:val="24"/>
          <w:szCs w:val="24"/>
        </w:rPr>
        <w:t xml:space="preserve"> теми, </w:t>
      </w:r>
      <w:proofErr w:type="spellStart"/>
      <w:r w:rsidRPr="003F7717">
        <w:rPr>
          <w:rFonts w:ascii="Times New Roman" w:hAnsi="Times New Roman" w:cs="Times New Roman"/>
          <w:sz w:val="24"/>
          <w:szCs w:val="24"/>
        </w:rPr>
        <w:t>що</w:t>
      </w:r>
      <w:proofErr w:type="spellEnd"/>
      <w:r w:rsidRPr="003F7717">
        <w:rPr>
          <w:rFonts w:ascii="Times New Roman" w:hAnsi="Times New Roman" w:cs="Times New Roman"/>
          <w:sz w:val="24"/>
          <w:szCs w:val="24"/>
        </w:rPr>
        <w:t xml:space="preserve"> буде </w:t>
      </w:r>
      <w:proofErr w:type="spellStart"/>
      <w:r w:rsidRPr="003F7717">
        <w:rPr>
          <w:rFonts w:ascii="Times New Roman" w:hAnsi="Times New Roman" w:cs="Times New Roman"/>
          <w:sz w:val="24"/>
          <w:szCs w:val="24"/>
        </w:rPr>
        <w:t>своє</w:t>
      </w:r>
      <w:proofErr w:type="gramStart"/>
      <w:r w:rsidRPr="003F7717">
        <w:rPr>
          <w:rFonts w:ascii="Times New Roman" w:hAnsi="Times New Roman" w:cs="Times New Roman"/>
          <w:sz w:val="24"/>
          <w:szCs w:val="24"/>
        </w:rPr>
        <w:t>р</w:t>
      </w:r>
      <w:proofErr w:type="gramEnd"/>
      <w:r w:rsidRPr="003F7717">
        <w:rPr>
          <w:rFonts w:ascii="Times New Roman" w:hAnsi="Times New Roman" w:cs="Times New Roman"/>
          <w:sz w:val="24"/>
          <w:szCs w:val="24"/>
        </w:rPr>
        <w:t>ідним</w:t>
      </w:r>
      <w:proofErr w:type="spellEnd"/>
      <w:r w:rsidRPr="003F7717">
        <w:rPr>
          <w:rFonts w:ascii="Times New Roman" w:hAnsi="Times New Roman" w:cs="Times New Roman"/>
          <w:sz w:val="24"/>
          <w:szCs w:val="24"/>
        </w:rPr>
        <w:t xml:space="preserve"> паролем переходу до </w:t>
      </w:r>
      <w:proofErr w:type="spellStart"/>
      <w:r w:rsidRPr="003F7717">
        <w:rPr>
          <w:rFonts w:ascii="Times New Roman" w:hAnsi="Times New Roman" w:cs="Times New Roman"/>
          <w:sz w:val="24"/>
          <w:szCs w:val="24"/>
        </w:rPr>
        <w:t>іншої</w:t>
      </w:r>
      <w:proofErr w:type="spellEnd"/>
      <w:r w:rsidRPr="003F7717">
        <w:rPr>
          <w:rFonts w:ascii="Times New Roman" w:hAnsi="Times New Roman" w:cs="Times New Roman"/>
          <w:sz w:val="24"/>
          <w:szCs w:val="24"/>
        </w:rPr>
        <w:t xml:space="preserve"> теми. </w:t>
      </w:r>
    </w:p>
    <w:p w:rsidR="00D0052E" w:rsidRPr="003F7717" w:rsidRDefault="00D0052E" w:rsidP="00D0052E">
      <w:pPr>
        <w:ind w:firstLine="709"/>
        <w:rPr>
          <w:rFonts w:ascii="Times New Roman" w:hAnsi="Times New Roman" w:cs="Times New Roman"/>
          <w:sz w:val="24"/>
          <w:szCs w:val="24"/>
        </w:rPr>
      </w:pPr>
    </w:p>
    <w:p w:rsidR="00D0052E" w:rsidRPr="003F7717" w:rsidRDefault="00D0052E" w:rsidP="00D0052E">
      <w:pPr>
        <w:numPr>
          <w:ilvl w:val="0"/>
          <w:numId w:val="2"/>
        </w:numPr>
        <w:spacing w:after="0" w:line="240" w:lineRule="auto"/>
        <w:ind w:left="0" w:firstLine="709"/>
        <w:rPr>
          <w:rFonts w:ascii="Times New Roman" w:hAnsi="Times New Roman" w:cs="Times New Roman"/>
          <w:b/>
          <w:i/>
          <w:sz w:val="24"/>
          <w:szCs w:val="24"/>
          <w:lang w:val="uk-UA"/>
        </w:rPr>
      </w:pPr>
      <w:r w:rsidRPr="003F7717">
        <w:rPr>
          <w:rFonts w:ascii="Times New Roman" w:hAnsi="Times New Roman" w:cs="Times New Roman"/>
          <w:b/>
          <w:i/>
          <w:sz w:val="24"/>
          <w:szCs w:val="24"/>
          <w:lang w:val="uk-UA"/>
        </w:rPr>
        <w:t xml:space="preserve">ПРЕДСТАВЛЕННЯ ТЕМИ ТА ОЧІКУВАНИХ РЕЗУЛЬТАТІВ </w:t>
      </w:r>
    </w:p>
    <w:p w:rsidR="00D0052E" w:rsidRPr="003F7717" w:rsidRDefault="00D0052E" w:rsidP="00D0052E">
      <w:pPr>
        <w:ind w:firstLine="709"/>
        <w:rPr>
          <w:rFonts w:ascii="Times New Roman" w:hAnsi="Times New Roman" w:cs="Times New Roman"/>
          <w:b/>
          <w:i/>
          <w:sz w:val="24"/>
          <w:szCs w:val="24"/>
          <w:lang w:val="uk-UA"/>
        </w:rPr>
      </w:pPr>
      <w:r w:rsidRPr="003F7717">
        <w:rPr>
          <w:rFonts w:ascii="Times New Roman" w:hAnsi="Times New Roman" w:cs="Times New Roman"/>
          <w:b/>
          <w:i/>
          <w:sz w:val="24"/>
          <w:szCs w:val="24"/>
          <w:lang w:val="uk-UA"/>
        </w:rPr>
        <w:lastRenderedPageBreak/>
        <w:t>Очікувані результати</w:t>
      </w:r>
    </w:p>
    <w:p w:rsidR="00D0052E" w:rsidRPr="003F7717" w:rsidRDefault="00D0052E" w:rsidP="00D0052E">
      <w:pPr>
        <w:ind w:firstLine="709"/>
        <w:rPr>
          <w:rFonts w:ascii="Times New Roman" w:hAnsi="Times New Roman" w:cs="Times New Roman"/>
          <w:i/>
          <w:sz w:val="24"/>
          <w:szCs w:val="24"/>
          <w:lang w:val="uk-UA"/>
        </w:rPr>
      </w:pPr>
      <w:r w:rsidRPr="003F7717">
        <w:rPr>
          <w:rFonts w:ascii="Times New Roman" w:hAnsi="Times New Roman" w:cs="Times New Roman"/>
          <w:i/>
          <w:sz w:val="24"/>
          <w:szCs w:val="24"/>
          <w:lang w:val="uk-UA"/>
        </w:rPr>
        <w:t>Після цього уроку учні зможуть:</w:t>
      </w:r>
    </w:p>
    <w:p w:rsidR="00D0052E" w:rsidRPr="003F7717" w:rsidRDefault="00D0052E" w:rsidP="00D0052E">
      <w:pPr>
        <w:numPr>
          <w:ilvl w:val="1"/>
          <w:numId w:val="2"/>
        </w:numPr>
        <w:tabs>
          <w:tab w:val="left" w:pos="720"/>
        </w:tabs>
        <w:spacing w:after="0" w:line="240" w:lineRule="auto"/>
        <w:ind w:left="0" w:firstLine="709"/>
        <w:rPr>
          <w:rFonts w:ascii="Times New Roman" w:hAnsi="Times New Roman" w:cs="Times New Roman"/>
          <w:sz w:val="24"/>
          <w:szCs w:val="24"/>
          <w:lang w:val="uk-UA"/>
        </w:rPr>
      </w:pPr>
      <w:r w:rsidRPr="003F7717">
        <w:rPr>
          <w:rFonts w:ascii="Times New Roman" w:hAnsi="Times New Roman" w:cs="Times New Roman"/>
          <w:sz w:val="24"/>
          <w:szCs w:val="24"/>
          <w:lang w:val="uk-UA"/>
        </w:rPr>
        <w:t xml:space="preserve">характеризувати значення реалізації планів </w:t>
      </w:r>
      <w:proofErr w:type="spellStart"/>
      <w:r w:rsidRPr="003F7717">
        <w:rPr>
          <w:rFonts w:ascii="Times New Roman" w:hAnsi="Times New Roman" w:cs="Times New Roman"/>
          <w:sz w:val="24"/>
          <w:szCs w:val="24"/>
          <w:lang w:val="uk-UA"/>
        </w:rPr>
        <w:t>Дауеса</w:t>
      </w:r>
      <w:proofErr w:type="spellEnd"/>
      <w:r w:rsidRPr="003F7717">
        <w:rPr>
          <w:rFonts w:ascii="Times New Roman" w:hAnsi="Times New Roman" w:cs="Times New Roman"/>
          <w:sz w:val="24"/>
          <w:szCs w:val="24"/>
          <w:lang w:val="uk-UA"/>
        </w:rPr>
        <w:t xml:space="preserve"> і Юнга для Європи і США;</w:t>
      </w:r>
    </w:p>
    <w:p w:rsidR="00D0052E" w:rsidRPr="003F7717" w:rsidRDefault="00D0052E" w:rsidP="00D0052E">
      <w:pPr>
        <w:numPr>
          <w:ilvl w:val="1"/>
          <w:numId w:val="2"/>
        </w:numPr>
        <w:tabs>
          <w:tab w:val="clear" w:pos="1440"/>
          <w:tab w:val="left" w:pos="720"/>
          <w:tab w:val="num" w:pos="1080"/>
        </w:tabs>
        <w:spacing w:after="0" w:line="240" w:lineRule="auto"/>
        <w:ind w:left="0" w:firstLine="709"/>
        <w:rPr>
          <w:rFonts w:ascii="Times New Roman" w:hAnsi="Times New Roman" w:cs="Times New Roman"/>
          <w:sz w:val="24"/>
          <w:szCs w:val="24"/>
          <w:lang w:val="uk-UA"/>
        </w:rPr>
      </w:pPr>
      <w:r w:rsidRPr="003F7717">
        <w:rPr>
          <w:rFonts w:ascii="Times New Roman" w:hAnsi="Times New Roman" w:cs="Times New Roman"/>
          <w:sz w:val="24"/>
          <w:szCs w:val="24"/>
          <w:lang w:val="uk-UA"/>
        </w:rPr>
        <w:t>пояснювати механізм розв’язання проблеми репарацій та її значення для досягнення стабільності у світі;</w:t>
      </w:r>
    </w:p>
    <w:p w:rsidR="00D0052E" w:rsidRPr="003F7717" w:rsidRDefault="00D0052E" w:rsidP="00D0052E">
      <w:pPr>
        <w:numPr>
          <w:ilvl w:val="1"/>
          <w:numId w:val="2"/>
        </w:numPr>
        <w:tabs>
          <w:tab w:val="left" w:pos="720"/>
        </w:tabs>
        <w:spacing w:after="0" w:line="240" w:lineRule="auto"/>
        <w:ind w:left="0" w:firstLine="709"/>
        <w:rPr>
          <w:rFonts w:ascii="Times New Roman" w:hAnsi="Times New Roman" w:cs="Times New Roman"/>
          <w:sz w:val="24"/>
          <w:szCs w:val="24"/>
          <w:lang w:val="uk-UA"/>
        </w:rPr>
      </w:pPr>
      <w:r w:rsidRPr="003F7717">
        <w:rPr>
          <w:rFonts w:ascii="Times New Roman" w:hAnsi="Times New Roman" w:cs="Times New Roman"/>
          <w:sz w:val="24"/>
          <w:szCs w:val="24"/>
          <w:lang w:val="uk-UA"/>
        </w:rPr>
        <w:t>використовувати історичну карту для визначення кордонів нових незалежних держав Європи;</w:t>
      </w:r>
    </w:p>
    <w:p w:rsidR="00D0052E" w:rsidRPr="003F7717" w:rsidRDefault="00D0052E" w:rsidP="00D0052E">
      <w:pPr>
        <w:numPr>
          <w:ilvl w:val="1"/>
          <w:numId w:val="2"/>
        </w:numPr>
        <w:tabs>
          <w:tab w:val="left" w:pos="720"/>
        </w:tabs>
        <w:spacing w:after="0" w:line="240" w:lineRule="auto"/>
        <w:ind w:left="0" w:firstLine="709"/>
        <w:rPr>
          <w:rFonts w:ascii="Times New Roman" w:hAnsi="Times New Roman" w:cs="Times New Roman"/>
          <w:sz w:val="24"/>
          <w:szCs w:val="24"/>
          <w:lang w:val="uk-UA"/>
        </w:rPr>
      </w:pPr>
      <w:r w:rsidRPr="003F7717">
        <w:rPr>
          <w:rFonts w:ascii="Times New Roman" w:hAnsi="Times New Roman" w:cs="Times New Roman"/>
          <w:sz w:val="24"/>
          <w:szCs w:val="24"/>
          <w:lang w:val="uk-UA"/>
        </w:rPr>
        <w:t>узагальнювати значення повоєнного врегулювання міжнародного становища;</w:t>
      </w:r>
    </w:p>
    <w:p w:rsidR="00D0052E" w:rsidRPr="003F7717" w:rsidRDefault="00D0052E" w:rsidP="00D0052E">
      <w:pPr>
        <w:numPr>
          <w:ilvl w:val="1"/>
          <w:numId w:val="2"/>
        </w:numPr>
        <w:tabs>
          <w:tab w:val="left" w:pos="720"/>
        </w:tabs>
        <w:spacing w:after="0" w:line="240" w:lineRule="auto"/>
        <w:ind w:left="0" w:firstLine="709"/>
        <w:rPr>
          <w:rFonts w:ascii="Times New Roman" w:hAnsi="Times New Roman" w:cs="Times New Roman"/>
          <w:sz w:val="24"/>
          <w:szCs w:val="24"/>
          <w:lang w:val="uk-UA"/>
        </w:rPr>
      </w:pPr>
      <w:r w:rsidRPr="003F7717">
        <w:rPr>
          <w:rFonts w:ascii="Times New Roman" w:hAnsi="Times New Roman" w:cs="Times New Roman"/>
          <w:sz w:val="24"/>
          <w:szCs w:val="24"/>
          <w:lang w:val="uk-UA"/>
        </w:rPr>
        <w:t>порівнювати зовнішньополітичну діяльність провідних країн світу та висловлювати власну думку щодо ролі міжнародних організацій в житті окремої країни;</w:t>
      </w:r>
    </w:p>
    <w:p w:rsidR="00D0052E" w:rsidRPr="003F7717" w:rsidRDefault="00D0052E" w:rsidP="00D0052E">
      <w:pPr>
        <w:numPr>
          <w:ilvl w:val="1"/>
          <w:numId w:val="2"/>
        </w:numPr>
        <w:tabs>
          <w:tab w:val="left" w:pos="720"/>
        </w:tabs>
        <w:spacing w:after="0" w:line="240" w:lineRule="auto"/>
        <w:ind w:left="0" w:firstLine="709"/>
        <w:rPr>
          <w:rFonts w:ascii="Times New Roman" w:hAnsi="Times New Roman" w:cs="Times New Roman"/>
          <w:sz w:val="24"/>
          <w:szCs w:val="24"/>
          <w:lang w:val="uk-UA"/>
        </w:rPr>
      </w:pPr>
      <w:r w:rsidRPr="003F7717">
        <w:rPr>
          <w:rFonts w:ascii="Times New Roman" w:hAnsi="Times New Roman" w:cs="Times New Roman"/>
          <w:sz w:val="24"/>
          <w:szCs w:val="24"/>
          <w:lang w:val="uk-UA"/>
        </w:rPr>
        <w:t>хронологічно співвідносити події та явища теми.</w:t>
      </w:r>
    </w:p>
    <w:p w:rsidR="00D0052E" w:rsidRPr="003F7717" w:rsidRDefault="00D0052E" w:rsidP="00D0052E">
      <w:pPr>
        <w:ind w:firstLine="709"/>
        <w:rPr>
          <w:rFonts w:ascii="Times New Roman" w:hAnsi="Times New Roman" w:cs="Times New Roman"/>
          <w:sz w:val="24"/>
          <w:szCs w:val="24"/>
          <w:lang w:val="uk-UA"/>
        </w:rPr>
      </w:pPr>
    </w:p>
    <w:p w:rsidR="00D0052E" w:rsidRPr="003F7717" w:rsidRDefault="00D0052E" w:rsidP="00D0052E">
      <w:pPr>
        <w:numPr>
          <w:ilvl w:val="0"/>
          <w:numId w:val="2"/>
        </w:numPr>
        <w:spacing w:after="0" w:line="240" w:lineRule="auto"/>
        <w:ind w:left="0" w:firstLine="709"/>
        <w:rPr>
          <w:rFonts w:ascii="Times New Roman" w:hAnsi="Times New Roman" w:cs="Times New Roman"/>
          <w:b/>
          <w:i/>
          <w:sz w:val="24"/>
          <w:szCs w:val="24"/>
          <w:lang w:val="uk-UA"/>
        </w:rPr>
      </w:pPr>
      <w:r w:rsidRPr="003F7717">
        <w:rPr>
          <w:rFonts w:ascii="Times New Roman" w:hAnsi="Times New Roman" w:cs="Times New Roman"/>
          <w:b/>
          <w:i/>
          <w:sz w:val="24"/>
          <w:szCs w:val="24"/>
          <w:lang w:val="uk-UA"/>
        </w:rPr>
        <w:t>ВИВЧЕННЯ НОВОГО МАТЕРІАЛУ</w:t>
      </w:r>
    </w:p>
    <w:p w:rsidR="00D0052E" w:rsidRPr="003F7717" w:rsidRDefault="00D0052E" w:rsidP="00D0052E">
      <w:pPr>
        <w:ind w:firstLine="709"/>
        <w:rPr>
          <w:rFonts w:ascii="Times New Roman" w:hAnsi="Times New Roman" w:cs="Times New Roman"/>
          <w:b/>
          <w:i/>
          <w:iCs/>
          <w:sz w:val="24"/>
          <w:szCs w:val="24"/>
          <w:lang w:val="uk-UA"/>
        </w:rPr>
      </w:pPr>
      <w:r w:rsidRPr="003F7717">
        <w:rPr>
          <w:rFonts w:ascii="Times New Roman" w:hAnsi="Times New Roman" w:cs="Times New Roman"/>
          <w:b/>
          <w:i/>
          <w:iCs/>
          <w:sz w:val="24"/>
          <w:szCs w:val="24"/>
          <w:lang w:val="uk-UA"/>
        </w:rPr>
        <w:t>Постановка проблемного питання</w:t>
      </w:r>
    </w:p>
    <w:p w:rsidR="00D0052E" w:rsidRPr="003F7717" w:rsidRDefault="00D0052E" w:rsidP="00D0052E">
      <w:pPr>
        <w:ind w:firstLine="709"/>
        <w:rPr>
          <w:rFonts w:ascii="Times New Roman" w:hAnsi="Times New Roman" w:cs="Times New Roman"/>
          <w:iCs/>
          <w:sz w:val="24"/>
          <w:szCs w:val="24"/>
          <w:lang w:val="uk-UA"/>
        </w:rPr>
      </w:pPr>
      <w:r w:rsidRPr="003F7717">
        <w:rPr>
          <w:rFonts w:ascii="Times New Roman" w:hAnsi="Times New Roman" w:cs="Times New Roman"/>
          <w:iCs/>
          <w:sz w:val="24"/>
          <w:szCs w:val="24"/>
          <w:lang w:val="uk-UA"/>
        </w:rPr>
        <w:t>Чому Версальсько-Вашингтонська система зазнала коригування у 1920-х рр.?</w:t>
      </w:r>
    </w:p>
    <w:p w:rsidR="00D0052E" w:rsidRPr="003F7717" w:rsidRDefault="00D0052E" w:rsidP="003F7717">
      <w:pPr>
        <w:rPr>
          <w:rFonts w:ascii="Times New Roman" w:hAnsi="Times New Roman" w:cs="Times New Roman"/>
          <w:b/>
          <w:i/>
          <w:iCs/>
          <w:sz w:val="24"/>
          <w:szCs w:val="24"/>
          <w:lang w:val="uk-UA"/>
        </w:rPr>
      </w:pPr>
      <w:r w:rsidRPr="003F7717">
        <w:rPr>
          <w:rFonts w:ascii="Times New Roman" w:hAnsi="Times New Roman" w:cs="Times New Roman"/>
          <w:b/>
          <w:i/>
          <w:iCs/>
          <w:sz w:val="24"/>
          <w:szCs w:val="24"/>
          <w:lang w:val="uk-UA"/>
        </w:rPr>
        <w:t>План вивчення теми</w:t>
      </w:r>
    </w:p>
    <w:p w:rsidR="00D0052E" w:rsidRPr="003F7717" w:rsidRDefault="00D0052E" w:rsidP="00D0052E">
      <w:pPr>
        <w:numPr>
          <w:ilvl w:val="0"/>
          <w:numId w:val="4"/>
        </w:numPr>
        <w:spacing w:after="0" w:line="240" w:lineRule="auto"/>
        <w:ind w:left="0" w:firstLine="709"/>
        <w:jc w:val="both"/>
        <w:rPr>
          <w:rFonts w:ascii="Times New Roman" w:hAnsi="Times New Roman" w:cs="Times New Roman"/>
          <w:iCs/>
          <w:sz w:val="24"/>
          <w:szCs w:val="24"/>
          <w:lang w:val="uk-UA"/>
        </w:rPr>
      </w:pPr>
      <w:r w:rsidRPr="003F7717">
        <w:rPr>
          <w:rFonts w:ascii="Times New Roman" w:hAnsi="Times New Roman" w:cs="Times New Roman"/>
          <w:iCs/>
          <w:sz w:val="24"/>
          <w:szCs w:val="24"/>
          <w:lang w:val="uk-UA"/>
        </w:rPr>
        <w:t xml:space="preserve">Перегляд Версальсько-Вашингтонської системи договорів. </w:t>
      </w:r>
    </w:p>
    <w:p w:rsidR="00D0052E" w:rsidRPr="003F7717" w:rsidRDefault="00D0052E" w:rsidP="00D0052E">
      <w:pPr>
        <w:numPr>
          <w:ilvl w:val="0"/>
          <w:numId w:val="4"/>
        </w:numPr>
        <w:spacing w:after="0" w:line="240" w:lineRule="auto"/>
        <w:ind w:left="0" w:firstLine="709"/>
        <w:jc w:val="both"/>
        <w:rPr>
          <w:rFonts w:ascii="Times New Roman" w:hAnsi="Times New Roman" w:cs="Times New Roman"/>
          <w:iCs/>
          <w:sz w:val="24"/>
          <w:szCs w:val="24"/>
          <w:lang w:val="uk-UA"/>
        </w:rPr>
      </w:pPr>
      <w:r w:rsidRPr="003F7717">
        <w:rPr>
          <w:rFonts w:ascii="Times New Roman" w:hAnsi="Times New Roman" w:cs="Times New Roman"/>
          <w:iCs/>
          <w:sz w:val="24"/>
          <w:szCs w:val="24"/>
          <w:lang w:val="uk-UA"/>
        </w:rPr>
        <w:t xml:space="preserve">Врегулювання виплати репарацій Німеччиною (Плани </w:t>
      </w:r>
      <w:proofErr w:type="spellStart"/>
      <w:r w:rsidRPr="003F7717">
        <w:rPr>
          <w:rFonts w:ascii="Times New Roman" w:hAnsi="Times New Roman" w:cs="Times New Roman"/>
          <w:iCs/>
          <w:sz w:val="24"/>
          <w:szCs w:val="24"/>
          <w:lang w:val="uk-UA"/>
        </w:rPr>
        <w:t>Дауеса</w:t>
      </w:r>
      <w:proofErr w:type="spellEnd"/>
      <w:r w:rsidRPr="003F7717">
        <w:rPr>
          <w:rFonts w:ascii="Times New Roman" w:hAnsi="Times New Roman" w:cs="Times New Roman"/>
          <w:iCs/>
          <w:sz w:val="24"/>
          <w:szCs w:val="24"/>
          <w:lang w:val="uk-UA"/>
        </w:rPr>
        <w:t xml:space="preserve"> і Юнга).</w:t>
      </w:r>
    </w:p>
    <w:p w:rsidR="00D0052E" w:rsidRPr="003F7717" w:rsidRDefault="00D0052E" w:rsidP="00D0052E">
      <w:pPr>
        <w:numPr>
          <w:ilvl w:val="0"/>
          <w:numId w:val="4"/>
        </w:numPr>
        <w:spacing w:after="0" w:line="240" w:lineRule="auto"/>
        <w:ind w:left="0" w:firstLine="709"/>
        <w:jc w:val="both"/>
        <w:rPr>
          <w:rFonts w:ascii="Times New Roman" w:hAnsi="Times New Roman" w:cs="Times New Roman"/>
          <w:iCs/>
          <w:sz w:val="24"/>
          <w:szCs w:val="24"/>
          <w:lang w:val="uk-UA"/>
        </w:rPr>
      </w:pPr>
      <w:r w:rsidRPr="003F7717">
        <w:rPr>
          <w:rFonts w:ascii="Times New Roman" w:hAnsi="Times New Roman" w:cs="Times New Roman"/>
          <w:iCs/>
          <w:sz w:val="24"/>
          <w:szCs w:val="24"/>
          <w:lang w:val="uk-UA"/>
        </w:rPr>
        <w:t xml:space="preserve">Значення пакту </w:t>
      </w:r>
      <w:proofErr w:type="spellStart"/>
      <w:r w:rsidRPr="003F7717">
        <w:rPr>
          <w:rFonts w:ascii="Times New Roman" w:hAnsi="Times New Roman" w:cs="Times New Roman"/>
          <w:iCs/>
          <w:sz w:val="24"/>
          <w:szCs w:val="24"/>
          <w:lang w:val="uk-UA"/>
        </w:rPr>
        <w:t>Бріана-Келлога</w:t>
      </w:r>
      <w:proofErr w:type="spellEnd"/>
      <w:r w:rsidRPr="003F7717">
        <w:rPr>
          <w:rFonts w:ascii="Times New Roman" w:hAnsi="Times New Roman" w:cs="Times New Roman"/>
          <w:iCs/>
          <w:sz w:val="24"/>
          <w:szCs w:val="24"/>
          <w:lang w:val="uk-UA"/>
        </w:rPr>
        <w:t xml:space="preserve"> як першої спроби створення системи колективної безпеки.</w:t>
      </w:r>
    </w:p>
    <w:p w:rsidR="00D0052E" w:rsidRPr="003F7717" w:rsidRDefault="00D0052E" w:rsidP="00D0052E">
      <w:pPr>
        <w:rPr>
          <w:rFonts w:ascii="Times New Roman" w:hAnsi="Times New Roman" w:cs="Times New Roman"/>
          <w:iCs/>
          <w:sz w:val="24"/>
          <w:szCs w:val="24"/>
          <w:lang w:val="uk-UA"/>
        </w:rPr>
      </w:pPr>
      <w:r w:rsidRPr="003F7717">
        <w:rPr>
          <w:rFonts w:ascii="Times New Roman" w:hAnsi="Times New Roman" w:cs="Times New Roman"/>
          <w:iCs/>
          <w:sz w:val="24"/>
          <w:szCs w:val="24"/>
          <w:lang w:val="uk-UA"/>
        </w:rPr>
        <w:t xml:space="preserve">            Версальсько-Вашингтонська система мала в собі великі суперечності, нехтування інтересів багатьох держав. Країни-переможниці Антанти підписали мирні договори і тепер пред’являли жорсткі вимоги уже до інших держав, які вже повалили режими, винні у розв’язанні світового побоїща (Німеччина, Австрія та інші). А на молоді демократії покладалася провина за їхніх монархічних попередників. </w:t>
      </w:r>
    </w:p>
    <w:p w:rsidR="00D0052E" w:rsidRPr="003F7717" w:rsidRDefault="00D0052E" w:rsidP="00D0052E">
      <w:pPr>
        <w:ind w:firstLine="709"/>
        <w:rPr>
          <w:rFonts w:ascii="Times New Roman" w:hAnsi="Times New Roman" w:cs="Times New Roman"/>
          <w:iCs/>
          <w:sz w:val="24"/>
          <w:szCs w:val="24"/>
          <w:lang w:val="uk-UA"/>
        </w:rPr>
      </w:pPr>
      <w:r w:rsidRPr="003F7717">
        <w:rPr>
          <w:rFonts w:ascii="Times New Roman" w:hAnsi="Times New Roman" w:cs="Times New Roman"/>
          <w:iCs/>
          <w:sz w:val="24"/>
          <w:szCs w:val="24"/>
          <w:lang w:val="uk-UA"/>
        </w:rPr>
        <w:t xml:space="preserve">Умови миру були несправедливими. Розміри репарацій набагато перевищували можливості переможених країн. Населення відчувало національне приниження, що створювало ґрунт для крайнощів націоналізму. </w:t>
      </w:r>
    </w:p>
    <w:p w:rsidR="00D0052E" w:rsidRPr="003F7717" w:rsidRDefault="00D0052E" w:rsidP="00D0052E">
      <w:pPr>
        <w:ind w:firstLine="709"/>
        <w:rPr>
          <w:rFonts w:ascii="Times New Roman" w:hAnsi="Times New Roman" w:cs="Times New Roman"/>
          <w:iCs/>
          <w:sz w:val="24"/>
          <w:szCs w:val="24"/>
          <w:lang w:val="uk-UA"/>
        </w:rPr>
      </w:pPr>
      <w:r w:rsidRPr="003F7717">
        <w:rPr>
          <w:rFonts w:ascii="Times New Roman" w:hAnsi="Times New Roman" w:cs="Times New Roman"/>
          <w:iCs/>
          <w:sz w:val="24"/>
          <w:szCs w:val="24"/>
          <w:lang w:val="uk-UA"/>
        </w:rPr>
        <w:t xml:space="preserve">Представники нової Радянської Росії не були запрошені на конференції ні до Парижа, ні до Вашингтона. Більшовики захопили владу в найбільшій у світі країні і нарощували свою міць. Російські комуністи  негативно оцінювали новостворену Версальську систему міжнародних відносин.  </w:t>
      </w:r>
    </w:p>
    <w:p w:rsidR="00D0052E" w:rsidRPr="003F7717" w:rsidRDefault="00D0052E" w:rsidP="00D0052E">
      <w:pPr>
        <w:ind w:firstLine="709"/>
        <w:jc w:val="both"/>
        <w:rPr>
          <w:rFonts w:ascii="Times New Roman" w:hAnsi="Times New Roman" w:cs="Times New Roman"/>
          <w:b/>
          <w:i/>
          <w:iCs/>
          <w:sz w:val="24"/>
          <w:szCs w:val="24"/>
          <w:lang w:val="uk-UA"/>
        </w:rPr>
      </w:pPr>
    </w:p>
    <w:p w:rsidR="00D0052E" w:rsidRPr="003F7717" w:rsidRDefault="00D0052E" w:rsidP="00D0052E">
      <w:pPr>
        <w:ind w:firstLine="709"/>
        <w:jc w:val="both"/>
        <w:rPr>
          <w:rFonts w:ascii="Times New Roman" w:hAnsi="Times New Roman" w:cs="Times New Roman"/>
          <w:b/>
          <w:i/>
          <w:iCs/>
          <w:sz w:val="24"/>
          <w:szCs w:val="24"/>
          <w:lang w:val="uk-UA"/>
        </w:rPr>
      </w:pPr>
      <w:r w:rsidRPr="003F7717">
        <w:rPr>
          <w:rFonts w:ascii="Times New Roman" w:hAnsi="Times New Roman" w:cs="Times New Roman"/>
          <w:b/>
          <w:i/>
          <w:iCs/>
          <w:sz w:val="24"/>
          <w:szCs w:val="24"/>
          <w:lang w:val="uk-UA"/>
        </w:rPr>
        <w:t xml:space="preserve">Робота зі схемою </w:t>
      </w:r>
    </w:p>
    <w:p w:rsidR="00D0052E" w:rsidRPr="003F7717" w:rsidRDefault="00173F11" w:rsidP="00D0052E">
      <w:pPr>
        <w:ind w:firstLine="709"/>
        <w:rPr>
          <w:rFonts w:ascii="Times New Roman" w:hAnsi="Times New Roman" w:cs="Times New Roman"/>
          <w:iCs/>
          <w:sz w:val="24"/>
          <w:szCs w:val="24"/>
          <w:lang w:val="uk-UA"/>
        </w:rPr>
      </w:pPr>
      <w:r>
        <w:rPr>
          <w:rFonts w:ascii="Times New Roman" w:hAnsi="Times New Roman" w:cs="Times New Roman"/>
          <w:iCs/>
          <w:noProof/>
          <w:sz w:val="24"/>
          <w:szCs w:val="24"/>
        </w:rPr>
        <w:pict>
          <v:roundrect id="_x0000_s1026" style="position:absolute;left:0;text-align:left;margin-left:162pt;margin-top:5.4pt;width:3in;height:36pt;z-index:251660288" arcsize="10923f">
            <v:textbox>
              <w:txbxContent>
                <w:p w:rsidR="00D0052E" w:rsidRPr="00003843" w:rsidRDefault="00D0052E" w:rsidP="00D0052E">
                  <w:pPr>
                    <w:jc w:val="center"/>
                    <w:rPr>
                      <w:b/>
                      <w:lang w:val="uk-UA"/>
                    </w:rPr>
                  </w:pPr>
                  <w:r>
                    <w:rPr>
                      <w:b/>
                      <w:lang w:val="uk-UA"/>
                    </w:rPr>
                    <w:t>Основні питання міжнародних відносин</w:t>
                  </w:r>
                </w:p>
                <w:p w:rsidR="00D0052E" w:rsidRDefault="00D0052E" w:rsidP="00D0052E"/>
              </w:txbxContent>
            </v:textbox>
          </v:roundrect>
        </w:pict>
      </w:r>
    </w:p>
    <w:p w:rsidR="00D0052E" w:rsidRPr="003F7717" w:rsidRDefault="00D0052E" w:rsidP="00D0052E">
      <w:pPr>
        <w:ind w:firstLine="709"/>
        <w:rPr>
          <w:rFonts w:ascii="Times New Roman" w:hAnsi="Times New Roman" w:cs="Times New Roman"/>
          <w:iCs/>
          <w:sz w:val="24"/>
          <w:szCs w:val="24"/>
          <w:lang w:val="uk-UA"/>
        </w:rPr>
      </w:pPr>
    </w:p>
    <w:p w:rsidR="00D0052E" w:rsidRPr="003F7717" w:rsidRDefault="00173F11" w:rsidP="00D0052E">
      <w:pPr>
        <w:ind w:firstLine="709"/>
        <w:rPr>
          <w:rFonts w:ascii="Times New Roman" w:hAnsi="Times New Roman" w:cs="Times New Roman"/>
          <w:iCs/>
          <w:sz w:val="24"/>
          <w:szCs w:val="24"/>
          <w:lang w:val="uk-UA"/>
        </w:rPr>
      </w:pPr>
      <w:r>
        <w:rPr>
          <w:rFonts w:ascii="Times New Roman" w:hAnsi="Times New Roman" w:cs="Times New Roman"/>
          <w:iCs/>
          <w:noProof/>
          <w:sz w:val="24"/>
          <w:szCs w:val="24"/>
        </w:rPr>
        <w:pict>
          <v:line id="_x0000_s1038" style="position:absolute;left:0;text-align:left;z-index:251672576" from="270pt,5.4pt" to="270pt,26.05pt">
            <v:stroke endarrow="block"/>
          </v:line>
        </w:pict>
      </w:r>
      <w:r>
        <w:rPr>
          <w:rFonts w:ascii="Times New Roman" w:hAnsi="Times New Roman" w:cs="Times New Roman"/>
          <w:iCs/>
          <w:noProof/>
          <w:sz w:val="24"/>
          <w:szCs w:val="24"/>
        </w:rPr>
        <w:pict>
          <v:line id="_x0000_s1037" style="position:absolute;left:0;text-align:left;z-index:251671552" from="378pt,5.4pt" to="441pt,23.4pt">
            <v:stroke endarrow="block"/>
          </v:line>
        </w:pict>
      </w:r>
      <w:r>
        <w:rPr>
          <w:rFonts w:ascii="Times New Roman" w:hAnsi="Times New Roman" w:cs="Times New Roman"/>
          <w:iCs/>
          <w:noProof/>
          <w:sz w:val="24"/>
          <w:szCs w:val="24"/>
        </w:rPr>
        <w:pict>
          <v:line id="_x0000_s1036" style="position:absolute;left:0;text-align:left;flip:x;z-index:251670528" from="108pt,5.4pt" to="162pt,23.4pt">
            <v:stroke endarrow="block"/>
          </v:line>
        </w:pict>
      </w:r>
    </w:p>
    <w:p w:rsidR="00D0052E" w:rsidRPr="003F7717" w:rsidRDefault="00173F11" w:rsidP="00D0052E">
      <w:pPr>
        <w:ind w:firstLine="709"/>
        <w:rPr>
          <w:rFonts w:ascii="Times New Roman" w:hAnsi="Times New Roman" w:cs="Times New Roman"/>
          <w:iCs/>
          <w:sz w:val="24"/>
          <w:szCs w:val="24"/>
          <w:lang w:val="uk-UA"/>
        </w:rPr>
      </w:pPr>
      <w:r>
        <w:rPr>
          <w:rFonts w:ascii="Times New Roman" w:hAnsi="Times New Roman" w:cs="Times New Roman"/>
          <w:iCs/>
          <w:noProof/>
          <w:sz w:val="24"/>
          <w:szCs w:val="24"/>
        </w:rPr>
        <w:lastRenderedPageBreak/>
        <w:pict>
          <v:roundrect id="_x0000_s1027" style="position:absolute;left:0;text-align:left;margin-left:370.95pt;margin-top:9pt;width:169.05pt;height:36pt;z-index:251661312" arcsize="10923f">
            <v:textbox>
              <w:txbxContent>
                <w:p w:rsidR="00D0052E" w:rsidRPr="006129B2" w:rsidRDefault="00D0052E" w:rsidP="00D0052E">
                  <w:pPr>
                    <w:rPr>
                      <w:b/>
                      <w:lang w:val="uk-UA"/>
                    </w:rPr>
                  </w:pPr>
                  <w:r w:rsidRPr="006129B2">
                    <w:rPr>
                      <w:b/>
                      <w:lang w:val="uk-UA"/>
                    </w:rPr>
                    <w:t>Питання репарацій і боргів</w:t>
                  </w:r>
                </w:p>
              </w:txbxContent>
            </v:textbox>
          </v:roundrect>
        </w:pict>
      </w:r>
      <w:r>
        <w:rPr>
          <w:rFonts w:ascii="Times New Roman" w:hAnsi="Times New Roman" w:cs="Times New Roman"/>
          <w:iCs/>
          <w:noProof/>
          <w:sz w:val="24"/>
          <w:szCs w:val="24"/>
        </w:rPr>
        <w:pict>
          <v:roundrect id="_x0000_s1028" style="position:absolute;left:0;text-align:left;margin-left:180pt;margin-top:9pt;width:171pt;height:36.6pt;z-index:251662336" arcsize="10923f">
            <v:textbox>
              <w:txbxContent>
                <w:p w:rsidR="00D0052E" w:rsidRPr="001824C8" w:rsidRDefault="00D0052E" w:rsidP="00D0052E">
                  <w:pPr>
                    <w:jc w:val="center"/>
                    <w:rPr>
                      <w:b/>
                      <w:lang w:val="uk-UA"/>
                    </w:rPr>
                  </w:pPr>
                  <w:r w:rsidRPr="001824C8">
                    <w:rPr>
                      <w:b/>
                      <w:lang w:val="uk-UA"/>
                    </w:rPr>
                    <w:t>Територіальні</w:t>
                  </w:r>
                  <w:r>
                    <w:rPr>
                      <w:b/>
                      <w:lang w:val="uk-UA"/>
                    </w:rPr>
                    <w:t xml:space="preserve"> </w:t>
                  </w:r>
                  <w:r w:rsidRPr="001824C8">
                    <w:rPr>
                      <w:b/>
                      <w:lang w:val="uk-UA"/>
                    </w:rPr>
                    <w:t>проблеми</w:t>
                  </w:r>
                </w:p>
              </w:txbxContent>
            </v:textbox>
          </v:roundrect>
        </w:pict>
      </w:r>
      <w:r>
        <w:rPr>
          <w:rFonts w:ascii="Times New Roman" w:hAnsi="Times New Roman" w:cs="Times New Roman"/>
          <w:iCs/>
          <w:noProof/>
          <w:sz w:val="24"/>
          <w:szCs w:val="24"/>
        </w:rPr>
        <w:pict>
          <v:roundrect id="_x0000_s1029" style="position:absolute;left:0;text-align:left;margin-left:0;margin-top:9pt;width:162pt;height:36pt;z-index:251663360" arcsize="10923f">
            <v:textbox>
              <w:txbxContent>
                <w:p w:rsidR="00D0052E" w:rsidRPr="001824C8" w:rsidRDefault="00D0052E" w:rsidP="00D0052E">
                  <w:pPr>
                    <w:jc w:val="center"/>
                    <w:rPr>
                      <w:b/>
                      <w:lang w:val="uk-UA"/>
                    </w:rPr>
                  </w:pPr>
                  <w:r w:rsidRPr="001824C8">
                    <w:rPr>
                      <w:b/>
                      <w:lang w:val="uk-UA"/>
                    </w:rPr>
                    <w:t>Роззброєння</w:t>
                  </w:r>
                </w:p>
              </w:txbxContent>
            </v:textbox>
          </v:roundrect>
        </w:pict>
      </w:r>
    </w:p>
    <w:p w:rsidR="00D0052E" w:rsidRPr="003F7717" w:rsidRDefault="00D0052E" w:rsidP="00D0052E">
      <w:pPr>
        <w:ind w:firstLine="709"/>
        <w:rPr>
          <w:rFonts w:ascii="Times New Roman" w:hAnsi="Times New Roman" w:cs="Times New Roman"/>
          <w:iCs/>
          <w:sz w:val="24"/>
          <w:szCs w:val="24"/>
          <w:lang w:val="uk-UA"/>
        </w:rPr>
      </w:pPr>
    </w:p>
    <w:p w:rsidR="00D0052E" w:rsidRPr="003F7717" w:rsidRDefault="00D0052E" w:rsidP="00D0052E">
      <w:pPr>
        <w:ind w:left="180"/>
        <w:rPr>
          <w:rFonts w:ascii="Times New Roman" w:hAnsi="Times New Roman" w:cs="Times New Roman"/>
          <w:b/>
          <w:i/>
          <w:iCs/>
          <w:sz w:val="24"/>
          <w:szCs w:val="24"/>
          <w:lang w:val="uk-UA"/>
        </w:rPr>
      </w:pPr>
    </w:p>
    <w:p w:rsidR="00D0052E" w:rsidRPr="003F7717" w:rsidRDefault="00173F11" w:rsidP="00D0052E">
      <w:pPr>
        <w:ind w:left="180"/>
        <w:rPr>
          <w:rFonts w:ascii="Times New Roman" w:hAnsi="Times New Roman" w:cs="Times New Roman"/>
          <w:b/>
          <w:i/>
          <w:iCs/>
          <w:sz w:val="24"/>
          <w:szCs w:val="24"/>
          <w:lang w:val="uk-UA"/>
        </w:rPr>
      </w:pPr>
      <w:r>
        <w:rPr>
          <w:rFonts w:ascii="Times New Roman" w:hAnsi="Times New Roman" w:cs="Times New Roman"/>
          <w:b/>
          <w:i/>
          <w:iCs/>
          <w:noProof/>
          <w:sz w:val="24"/>
          <w:szCs w:val="24"/>
        </w:rPr>
        <w:pict>
          <v:roundrect id="_x0000_s1033" style="position:absolute;left:0;text-align:left;margin-left:339.45pt;margin-top:13.2pt;width:209.55pt;height:189pt;z-index:251667456" arcsize="10923f">
            <v:textbox>
              <w:txbxContent>
                <w:p w:rsidR="00D0052E" w:rsidRDefault="00D0052E" w:rsidP="00D0052E">
                  <w:pPr>
                    <w:jc w:val="center"/>
                    <w:rPr>
                      <w:b/>
                      <w:lang w:val="uk-UA"/>
                    </w:rPr>
                  </w:pPr>
                  <w:r>
                    <w:rPr>
                      <w:b/>
                      <w:lang w:val="uk-UA"/>
                    </w:rPr>
                    <w:t>Шляхи вирішення</w:t>
                  </w:r>
                </w:p>
                <w:p w:rsidR="00D0052E" w:rsidRPr="006129B2" w:rsidRDefault="00D0052E" w:rsidP="00D0052E">
                  <w:pPr>
                    <w:rPr>
                      <w:lang w:val="uk-UA"/>
                    </w:rPr>
                  </w:pPr>
                  <w:r w:rsidRPr="006129B2">
                    <w:rPr>
                      <w:lang w:val="uk-UA"/>
                    </w:rPr>
                    <w:t xml:space="preserve">• Спроба вирішити проблему царських боргів і боргів Тимчасового уряду Росії на конференції в Генуї. </w:t>
                  </w:r>
                </w:p>
                <w:p w:rsidR="00D0052E" w:rsidRPr="006129B2" w:rsidRDefault="00D0052E" w:rsidP="00D0052E">
                  <w:pPr>
                    <w:rPr>
                      <w:lang w:val="uk-UA"/>
                    </w:rPr>
                  </w:pPr>
                  <w:r w:rsidRPr="006129B2">
                    <w:rPr>
                      <w:lang w:val="uk-UA"/>
                    </w:rPr>
                    <w:t xml:space="preserve">• Скорочення виплат репарацій Німеччиною («план </w:t>
                  </w:r>
                  <w:proofErr w:type="spellStart"/>
                  <w:r w:rsidRPr="006129B2">
                    <w:rPr>
                      <w:lang w:val="uk-UA"/>
                    </w:rPr>
                    <w:t>Дауеса</w:t>
                  </w:r>
                  <w:proofErr w:type="spellEnd"/>
                  <w:r w:rsidRPr="006129B2">
                    <w:rPr>
                      <w:lang w:val="uk-UA"/>
                    </w:rPr>
                    <w:t>»). Скоро</w:t>
                  </w:r>
                  <w:r>
                    <w:rPr>
                      <w:lang w:val="uk-UA"/>
                    </w:rPr>
                    <w:t xml:space="preserve">чення загальної суми репарацій </w:t>
                  </w:r>
                  <w:r w:rsidRPr="006129B2">
                    <w:rPr>
                      <w:lang w:val="uk-UA"/>
                    </w:rPr>
                    <w:t>(«план Юнга»). Скасування репараційних платежів</w:t>
                  </w:r>
                </w:p>
              </w:txbxContent>
            </v:textbox>
          </v:roundrect>
        </w:pict>
      </w:r>
      <w:r>
        <w:rPr>
          <w:rFonts w:ascii="Times New Roman" w:hAnsi="Times New Roman" w:cs="Times New Roman"/>
          <w:b/>
          <w:i/>
          <w:iCs/>
          <w:noProof/>
          <w:sz w:val="24"/>
          <w:szCs w:val="24"/>
        </w:rPr>
        <w:pict>
          <v:roundrect id="_x0000_s1032" style="position:absolute;left:0;text-align:left;margin-left:150.45pt;margin-top:13.2pt;width:178.35pt;height:162pt;z-index:251666432" arcsize="10923f">
            <v:textbox>
              <w:txbxContent>
                <w:p w:rsidR="00D0052E" w:rsidRDefault="00D0052E" w:rsidP="00D0052E">
                  <w:pPr>
                    <w:jc w:val="center"/>
                    <w:rPr>
                      <w:b/>
                      <w:lang w:val="uk-UA"/>
                    </w:rPr>
                  </w:pPr>
                  <w:r>
                    <w:rPr>
                      <w:b/>
                      <w:lang w:val="uk-UA"/>
                    </w:rPr>
                    <w:t>Шляхи вирішення</w:t>
                  </w:r>
                </w:p>
                <w:p w:rsidR="00D0052E" w:rsidRPr="006129B2" w:rsidRDefault="00D0052E" w:rsidP="00D0052E">
                  <w:pPr>
                    <w:rPr>
                      <w:lang w:val="uk-UA"/>
                    </w:rPr>
                  </w:pPr>
                  <w:r w:rsidRPr="006129B2">
                    <w:rPr>
                      <w:lang w:val="uk-UA"/>
                    </w:rPr>
                    <w:t>• Підписання Рейнського гарантійного пакту про збереження існуючих кордонів.</w:t>
                  </w:r>
                </w:p>
                <w:p w:rsidR="00D0052E" w:rsidRPr="006129B2" w:rsidRDefault="00D0052E" w:rsidP="00D0052E">
                  <w:pPr>
                    <w:rPr>
                      <w:lang w:val="uk-UA"/>
                    </w:rPr>
                  </w:pPr>
                  <w:r w:rsidRPr="006129B2">
                    <w:rPr>
                      <w:lang w:val="uk-UA"/>
                    </w:rPr>
                    <w:t>• Визнання СРСР країнами Заходу. Укладення договорів про кордони між СРСР і країнами Східної Європи і Прибалтики</w:t>
                  </w:r>
                </w:p>
              </w:txbxContent>
            </v:textbox>
          </v:roundrect>
        </w:pict>
      </w:r>
      <w:r>
        <w:rPr>
          <w:rFonts w:ascii="Times New Roman" w:hAnsi="Times New Roman" w:cs="Times New Roman"/>
          <w:b/>
          <w:i/>
          <w:iCs/>
          <w:noProof/>
          <w:sz w:val="24"/>
          <w:szCs w:val="24"/>
        </w:rPr>
        <w:pict>
          <v:roundrect id="_x0000_s1030" style="position:absolute;left:0;text-align:left;margin-left:-21.3pt;margin-top:13.2pt;width:162pt;height:135pt;z-index:251664384" arcsize="10923f">
            <v:textbox>
              <w:txbxContent>
                <w:p w:rsidR="00D0052E" w:rsidRDefault="00D0052E" w:rsidP="00D0052E">
                  <w:pPr>
                    <w:jc w:val="center"/>
                    <w:rPr>
                      <w:b/>
                      <w:lang w:val="uk-UA"/>
                    </w:rPr>
                  </w:pPr>
                  <w:r>
                    <w:rPr>
                      <w:b/>
                      <w:lang w:val="uk-UA"/>
                    </w:rPr>
                    <w:t>Шляхи вирішення</w:t>
                  </w:r>
                </w:p>
                <w:p w:rsidR="00D0052E" w:rsidRPr="006129B2" w:rsidRDefault="00D0052E" w:rsidP="00D0052E">
                  <w:pPr>
                    <w:rPr>
                      <w:lang w:val="uk-UA"/>
                    </w:rPr>
                  </w:pPr>
                  <w:r w:rsidRPr="006129B2">
                    <w:rPr>
                      <w:lang w:val="uk-UA"/>
                    </w:rPr>
                    <w:t>• Підготовка Лігою Націй всесвітньої конференції із роззброєння.</w:t>
                  </w:r>
                </w:p>
                <w:p w:rsidR="00D0052E" w:rsidRPr="006129B2" w:rsidRDefault="00D0052E" w:rsidP="00D0052E">
                  <w:pPr>
                    <w:rPr>
                      <w:lang w:val="uk-UA"/>
                    </w:rPr>
                  </w:pPr>
                  <w:r w:rsidRPr="006129B2">
                    <w:rPr>
                      <w:lang w:val="uk-UA"/>
                    </w:rPr>
                    <w:t xml:space="preserve">• Підписання пакту </w:t>
                  </w:r>
                  <w:proofErr w:type="spellStart"/>
                  <w:r w:rsidRPr="006129B2">
                    <w:rPr>
                      <w:lang w:val="uk-UA"/>
                    </w:rPr>
                    <w:t>Бріана—Келлога</w:t>
                  </w:r>
                  <w:proofErr w:type="spellEnd"/>
                  <w:r w:rsidRPr="006129B2">
                    <w:rPr>
                      <w:lang w:val="uk-UA"/>
                    </w:rPr>
                    <w:t xml:space="preserve"> про врегулювання конфліктів мирним  шляхом</w:t>
                  </w:r>
                </w:p>
              </w:txbxContent>
            </v:textbox>
          </v:roundrect>
        </w:pict>
      </w:r>
      <w:r>
        <w:rPr>
          <w:rFonts w:ascii="Times New Roman" w:hAnsi="Times New Roman" w:cs="Times New Roman"/>
          <w:b/>
          <w:i/>
          <w:iCs/>
          <w:noProof/>
          <w:sz w:val="24"/>
          <w:szCs w:val="24"/>
        </w:rPr>
        <w:pict>
          <v:line id="_x0000_s1041" style="position:absolute;left:0;text-align:left;z-index:251675648" from="450pt,4.2pt" to="450pt,13.2pt">
            <v:stroke endarrow="block"/>
          </v:line>
        </w:pict>
      </w:r>
      <w:r>
        <w:rPr>
          <w:rFonts w:ascii="Times New Roman" w:hAnsi="Times New Roman" w:cs="Times New Roman"/>
          <w:b/>
          <w:i/>
          <w:iCs/>
          <w:noProof/>
          <w:sz w:val="24"/>
          <w:szCs w:val="24"/>
        </w:rPr>
        <w:pict>
          <v:line id="_x0000_s1040" style="position:absolute;left:0;text-align:left;z-index:251674624" from="270pt,4.2pt" to="270pt,13.2pt">
            <v:stroke endarrow="block"/>
          </v:line>
        </w:pict>
      </w:r>
      <w:r>
        <w:rPr>
          <w:rFonts w:ascii="Times New Roman" w:hAnsi="Times New Roman" w:cs="Times New Roman"/>
          <w:b/>
          <w:i/>
          <w:iCs/>
          <w:noProof/>
          <w:sz w:val="24"/>
          <w:szCs w:val="24"/>
        </w:rPr>
        <w:pict>
          <v:line id="_x0000_s1039" style="position:absolute;left:0;text-align:left;z-index:251673600" from="1in,4.2pt" to="1in,13.2pt">
            <v:stroke endarrow="block"/>
          </v:line>
        </w:pict>
      </w:r>
    </w:p>
    <w:p w:rsidR="00D0052E" w:rsidRPr="003F7717" w:rsidRDefault="00D0052E" w:rsidP="00D0052E">
      <w:pPr>
        <w:ind w:left="180"/>
        <w:rPr>
          <w:rFonts w:ascii="Times New Roman" w:hAnsi="Times New Roman" w:cs="Times New Roman"/>
          <w:b/>
          <w:i/>
          <w:iCs/>
          <w:sz w:val="24"/>
          <w:szCs w:val="24"/>
          <w:lang w:val="uk-UA"/>
        </w:rPr>
      </w:pPr>
    </w:p>
    <w:p w:rsidR="00D0052E" w:rsidRPr="003F7717" w:rsidRDefault="00D0052E" w:rsidP="00D0052E">
      <w:pPr>
        <w:ind w:left="180"/>
        <w:rPr>
          <w:rFonts w:ascii="Times New Roman" w:hAnsi="Times New Roman" w:cs="Times New Roman"/>
          <w:b/>
          <w:i/>
          <w:iCs/>
          <w:sz w:val="24"/>
          <w:szCs w:val="24"/>
          <w:lang w:val="uk-UA"/>
        </w:rPr>
      </w:pPr>
    </w:p>
    <w:p w:rsidR="00D0052E" w:rsidRPr="003F7717" w:rsidRDefault="00D0052E" w:rsidP="00D0052E">
      <w:pPr>
        <w:ind w:left="180"/>
        <w:rPr>
          <w:rFonts w:ascii="Times New Roman" w:hAnsi="Times New Roman" w:cs="Times New Roman"/>
          <w:b/>
          <w:i/>
          <w:iCs/>
          <w:sz w:val="24"/>
          <w:szCs w:val="24"/>
          <w:lang w:val="uk-UA"/>
        </w:rPr>
      </w:pPr>
    </w:p>
    <w:p w:rsidR="00D0052E" w:rsidRPr="003F7717" w:rsidRDefault="00D0052E" w:rsidP="00D0052E">
      <w:pPr>
        <w:ind w:left="180"/>
        <w:rPr>
          <w:rFonts w:ascii="Times New Roman" w:hAnsi="Times New Roman" w:cs="Times New Roman"/>
          <w:b/>
          <w:i/>
          <w:iCs/>
          <w:sz w:val="24"/>
          <w:szCs w:val="24"/>
          <w:lang w:val="uk-UA"/>
        </w:rPr>
      </w:pPr>
    </w:p>
    <w:p w:rsidR="00D0052E" w:rsidRPr="003F7717" w:rsidRDefault="00D0052E" w:rsidP="00D0052E">
      <w:pPr>
        <w:ind w:left="180"/>
        <w:rPr>
          <w:rFonts w:ascii="Times New Roman" w:hAnsi="Times New Roman" w:cs="Times New Roman"/>
          <w:b/>
          <w:i/>
          <w:iCs/>
          <w:sz w:val="24"/>
          <w:szCs w:val="24"/>
          <w:lang w:val="uk-UA"/>
        </w:rPr>
      </w:pPr>
    </w:p>
    <w:p w:rsidR="00D0052E" w:rsidRPr="003F7717" w:rsidRDefault="00173F11" w:rsidP="00D0052E">
      <w:pPr>
        <w:ind w:left="180"/>
        <w:rPr>
          <w:rFonts w:ascii="Times New Roman" w:hAnsi="Times New Roman" w:cs="Times New Roman"/>
          <w:b/>
          <w:i/>
          <w:iCs/>
          <w:sz w:val="24"/>
          <w:szCs w:val="24"/>
          <w:lang w:val="uk-UA"/>
        </w:rPr>
      </w:pPr>
      <w:r>
        <w:rPr>
          <w:rFonts w:ascii="Times New Roman" w:hAnsi="Times New Roman" w:cs="Times New Roman"/>
          <w:b/>
          <w:i/>
          <w:iCs/>
          <w:noProof/>
          <w:sz w:val="24"/>
          <w:szCs w:val="24"/>
        </w:rPr>
        <w:pict>
          <v:line id="_x0000_s1042" style="position:absolute;left:0;text-align:left;z-index:251676672" from="1in,4pt" to="1in,76pt">
            <v:stroke endarrow="block"/>
          </v:line>
        </w:pict>
      </w:r>
    </w:p>
    <w:p w:rsidR="00D0052E" w:rsidRPr="003F7717" w:rsidRDefault="00173F11" w:rsidP="00D0052E">
      <w:pPr>
        <w:ind w:left="180"/>
        <w:rPr>
          <w:rFonts w:ascii="Times New Roman" w:hAnsi="Times New Roman" w:cs="Times New Roman"/>
          <w:b/>
          <w:i/>
          <w:iCs/>
          <w:sz w:val="24"/>
          <w:szCs w:val="24"/>
          <w:lang w:val="uk-UA"/>
        </w:rPr>
      </w:pPr>
      <w:r>
        <w:rPr>
          <w:rFonts w:ascii="Times New Roman" w:hAnsi="Times New Roman" w:cs="Times New Roman"/>
          <w:b/>
          <w:i/>
          <w:iCs/>
          <w:noProof/>
          <w:sz w:val="24"/>
          <w:szCs w:val="24"/>
        </w:rPr>
        <w:pict>
          <v:line id="_x0000_s1043" style="position:absolute;left:0;text-align:left;z-index:251677696" from="261pt,14.25pt" to="261pt,59.25pt">
            <v:stroke endarrow="block"/>
          </v:line>
        </w:pict>
      </w:r>
    </w:p>
    <w:p w:rsidR="00D0052E" w:rsidRPr="003F7717" w:rsidRDefault="00173F11" w:rsidP="00D0052E">
      <w:pPr>
        <w:ind w:left="180"/>
        <w:rPr>
          <w:rFonts w:ascii="Times New Roman" w:hAnsi="Times New Roman" w:cs="Times New Roman"/>
          <w:b/>
          <w:i/>
          <w:iCs/>
          <w:sz w:val="24"/>
          <w:szCs w:val="24"/>
          <w:lang w:val="uk-UA"/>
        </w:rPr>
      </w:pPr>
      <w:r>
        <w:rPr>
          <w:rFonts w:ascii="Times New Roman" w:hAnsi="Times New Roman" w:cs="Times New Roman"/>
          <w:b/>
          <w:i/>
          <w:iCs/>
          <w:noProof/>
          <w:sz w:val="24"/>
          <w:szCs w:val="24"/>
        </w:rPr>
        <w:pict>
          <v:line id="_x0000_s1044" style="position:absolute;left:0;text-align:left;flip:x;z-index:251678720" from="445.2pt,8.2pt" to="450pt,47.2pt">
            <v:stroke endarrow="block"/>
          </v:line>
        </w:pict>
      </w:r>
    </w:p>
    <w:p w:rsidR="00D0052E" w:rsidRPr="003F7717" w:rsidRDefault="00173F11" w:rsidP="00D0052E">
      <w:pPr>
        <w:ind w:left="180"/>
        <w:rPr>
          <w:rFonts w:ascii="Times New Roman" w:hAnsi="Times New Roman" w:cs="Times New Roman"/>
          <w:b/>
          <w:i/>
          <w:iCs/>
          <w:sz w:val="24"/>
          <w:szCs w:val="24"/>
          <w:lang w:val="uk-UA"/>
        </w:rPr>
      </w:pPr>
      <w:r>
        <w:rPr>
          <w:rFonts w:ascii="Times New Roman" w:hAnsi="Times New Roman" w:cs="Times New Roman"/>
          <w:b/>
          <w:i/>
          <w:iCs/>
          <w:noProof/>
          <w:sz w:val="24"/>
          <w:szCs w:val="24"/>
        </w:rPr>
        <w:pict>
          <v:roundrect id="_x0000_s1034" style="position:absolute;left:0;text-align:left;margin-left:171pt;margin-top:21.75pt;width:157.8pt;height:117.5pt;z-index:251668480" arcsize="10923f">
            <v:textbox>
              <w:txbxContent>
                <w:p w:rsidR="00D0052E" w:rsidRDefault="00D0052E" w:rsidP="00D0052E">
                  <w:pPr>
                    <w:jc w:val="center"/>
                    <w:rPr>
                      <w:b/>
                      <w:lang w:val="uk-UA"/>
                    </w:rPr>
                  </w:pPr>
                  <w:r>
                    <w:rPr>
                      <w:b/>
                      <w:lang w:val="uk-UA"/>
                    </w:rPr>
                    <w:t xml:space="preserve">Результати </w:t>
                  </w:r>
                </w:p>
                <w:p w:rsidR="00D0052E" w:rsidRPr="006129B2" w:rsidRDefault="00D0052E" w:rsidP="00D0052E">
                  <w:pPr>
                    <w:rPr>
                      <w:lang w:val="uk-UA"/>
                    </w:rPr>
                  </w:pPr>
                  <w:r w:rsidRPr="006129B2">
                    <w:rPr>
                      <w:lang w:val="uk-UA"/>
                    </w:rPr>
                    <w:t>• Питання вирішувалось, але відкритим залишилось питання східних кордонів Німеччини</w:t>
                  </w:r>
                </w:p>
              </w:txbxContent>
            </v:textbox>
          </v:roundrect>
        </w:pict>
      </w:r>
    </w:p>
    <w:p w:rsidR="00D0052E" w:rsidRPr="003F7717" w:rsidRDefault="00173F11" w:rsidP="00D0052E">
      <w:pPr>
        <w:ind w:left="180"/>
        <w:rPr>
          <w:rFonts w:ascii="Times New Roman" w:hAnsi="Times New Roman" w:cs="Times New Roman"/>
          <w:b/>
          <w:i/>
          <w:iCs/>
          <w:sz w:val="24"/>
          <w:szCs w:val="24"/>
          <w:lang w:val="uk-UA"/>
        </w:rPr>
      </w:pPr>
      <w:r>
        <w:rPr>
          <w:rFonts w:ascii="Times New Roman" w:hAnsi="Times New Roman" w:cs="Times New Roman"/>
          <w:b/>
          <w:i/>
          <w:iCs/>
          <w:noProof/>
          <w:sz w:val="24"/>
          <w:szCs w:val="24"/>
        </w:rPr>
        <w:pict>
          <v:roundrect id="_x0000_s1035" style="position:absolute;left:0;text-align:left;margin-left:339.45pt;margin-top:15.1pt;width:209.55pt;height:128.25pt;z-index:251669504" arcsize="10923f">
            <v:textbox>
              <w:txbxContent>
                <w:p w:rsidR="00D0052E" w:rsidRDefault="00D0052E" w:rsidP="00D0052E">
                  <w:pPr>
                    <w:jc w:val="center"/>
                    <w:rPr>
                      <w:b/>
                      <w:lang w:val="uk-UA"/>
                    </w:rPr>
                  </w:pPr>
                  <w:r>
                    <w:rPr>
                      <w:b/>
                      <w:lang w:val="uk-UA"/>
                    </w:rPr>
                    <w:t xml:space="preserve">Результати </w:t>
                  </w:r>
                </w:p>
                <w:p w:rsidR="00D0052E" w:rsidRPr="006129B2" w:rsidRDefault="00D0052E" w:rsidP="00D0052E">
                  <w:pPr>
                    <w:rPr>
                      <w:lang w:val="uk-UA"/>
                    </w:rPr>
                  </w:pPr>
                  <w:r w:rsidRPr="006129B2">
                    <w:rPr>
                      <w:lang w:val="uk-UA"/>
                    </w:rPr>
                    <w:t>• Питання боргів Росії не було вирішено.</w:t>
                  </w:r>
                </w:p>
                <w:p w:rsidR="00D0052E" w:rsidRPr="006129B2" w:rsidRDefault="00D0052E" w:rsidP="00D0052E">
                  <w:pPr>
                    <w:rPr>
                      <w:lang w:val="uk-UA"/>
                    </w:rPr>
                  </w:pPr>
                  <w:r w:rsidRPr="006129B2">
                    <w:rPr>
                      <w:lang w:val="uk-UA"/>
                    </w:rPr>
                    <w:t>• Питання репараційних платежів Німеччини остаточно не були розв’язані</w:t>
                  </w:r>
                </w:p>
              </w:txbxContent>
            </v:textbox>
          </v:roundrect>
        </w:pict>
      </w:r>
      <w:r>
        <w:rPr>
          <w:rFonts w:ascii="Times New Roman" w:hAnsi="Times New Roman" w:cs="Times New Roman"/>
          <w:b/>
          <w:i/>
          <w:iCs/>
          <w:noProof/>
          <w:sz w:val="24"/>
          <w:szCs w:val="24"/>
        </w:rPr>
        <w:pict>
          <v:roundrect id="_x0000_s1031" style="position:absolute;left:0;text-align:left;margin-left:0;margin-top:15.1pt;width:162pt;height:107.25pt;z-index:251665408" arcsize="10923f">
            <v:textbox>
              <w:txbxContent>
                <w:p w:rsidR="00D0052E" w:rsidRDefault="00D0052E" w:rsidP="00D0052E">
                  <w:pPr>
                    <w:jc w:val="center"/>
                    <w:rPr>
                      <w:b/>
                      <w:lang w:val="uk-UA"/>
                    </w:rPr>
                  </w:pPr>
                  <w:r>
                    <w:rPr>
                      <w:b/>
                      <w:lang w:val="uk-UA"/>
                    </w:rPr>
                    <w:t xml:space="preserve">Результати </w:t>
                  </w:r>
                </w:p>
                <w:p w:rsidR="00D0052E" w:rsidRPr="006129B2" w:rsidRDefault="00D0052E" w:rsidP="00D0052E">
                  <w:pPr>
                    <w:rPr>
                      <w:lang w:val="uk-UA"/>
                    </w:rPr>
                  </w:pPr>
                  <w:r w:rsidRPr="006129B2">
                    <w:rPr>
                      <w:lang w:val="uk-UA"/>
                    </w:rPr>
                    <w:t>• Питання про повне і загальне роззброєння залишилося не вирішеним</w:t>
                  </w:r>
                </w:p>
              </w:txbxContent>
            </v:textbox>
          </v:roundrect>
        </w:pict>
      </w:r>
    </w:p>
    <w:p w:rsidR="00D0052E" w:rsidRPr="003F7717" w:rsidRDefault="00D0052E" w:rsidP="00D0052E">
      <w:pPr>
        <w:ind w:left="180"/>
        <w:rPr>
          <w:rFonts w:ascii="Times New Roman" w:hAnsi="Times New Roman" w:cs="Times New Roman"/>
          <w:b/>
          <w:i/>
          <w:iCs/>
          <w:sz w:val="24"/>
          <w:szCs w:val="24"/>
          <w:lang w:val="uk-UA"/>
        </w:rPr>
      </w:pPr>
    </w:p>
    <w:p w:rsidR="00D0052E" w:rsidRPr="003F7717" w:rsidRDefault="00D0052E" w:rsidP="00D0052E">
      <w:pPr>
        <w:ind w:left="180"/>
        <w:rPr>
          <w:rFonts w:ascii="Times New Roman" w:hAnsi="Times New Roman" w:cs="Times New Roman"/>
          <w:b/>
          <w:i/>
          <w:iCs/>
          <w:sz w:val="24"/>
          <w:szCs w:val="24"/>
          <w:lang w:val="uk-UA"/>
        </w:rPr>
      </w:pPr>
    </w:p>
    <w:p w:rsidR="00D0052E" w:rsidRPr="003F7717" w:rsidRDefault="00D0052E" w:rsidP="00D0052E">
      <w:pPr>
        <w:ind w:left="180"/>
        <w:rPr>
          <w:rFonts w:ascii="Times New Roman" w:hAnsi="Times New Roman" w:cs="Times New Roman"/>
          <w:b/>
          <w:i/>
          <w:iCs/>
          <w:sz w:val="24"/>
          <w:szCs w:val="24"/>
          <w:lang w:val="uk-UA"/>
        </w:rPr>
      </w:pPr>
    </w:p>
    <w:p w:rsidR="00D0052E" w:rsidRPr="003F7717" w:rsidRDefault="00D0052E" w:rsidP="00D0052E">
      <w:pPr>
        <w:ind w:left="180"/>
        <w:rPr>
          <w:rFonts w:ascii="Times New Roman" w:hAnsi="Times New Roman" w:cs="Times New Roman"/>
          <w:b/>
          <w:i/>
          <w:iCs/>
          <w:sz w:val="24"/>
          <w:szCs w:val="24"/>
          <w:lang w:val="uk-UA"/>
        </w:rPr>
      </w:pPr>
    </w:p>
    <w:p w:rsidR="00D0052E" w:rsidRPr="003F7717" w:rsidRDefault="00D0052E" w:rsidP="00D0052E">
      <w:pPr>
        <w:ind w:left="180"/>
        <w:rPr>
          <w:rFonts w:ascii="Times New Roman" w:hAnsi="Times New Roman" w:cs="Times New Roman"/>
          <w:b/>
          <w:i/>
          <w:iCs/>
          <w:sz w:val="24"/>
          <w:szCs w:val="24"/>
          <w:lang w:val="uk-UA"/>
        </w:rPr>
      </w:pPr>
    </w:p>
    <w:p w:rsidR="00D0052E" w:rsidRPr="003F7717" w:rsidRDefault="00D0052E" w:rsidP="00D0052E">
      <w:pPr>
        <w:ind w:left="180"/>
        <w:rPr>
          <w:rFonts w:ascii="Times New Roman" w:hAnsi="Times New Roman" w:cs="Times New Roman"/>
          <w:b/>
          <w:i/>
          <w:iCs/>
          <w:sz w:val="24"/>
          <w:szCs w:val="24"/>
          <w:lang w:val="uk-UA"/>
        </w:rPr>
      </w:pPr>
    </w:p>
    <w:p w:rsidR="00D0052E" w:rsidRPr="003F7717" w:rsidRDefault="00D0052E" w:rsidP="00D0052E">
      <w:pPr>
        <w:ind w:left="180"/>
        <w:rPr>
          <w:rFonts w:ascii="Times New Roman" w:hAnsi="Times New Roman" w:cs="Times New Roman"/>
          <w:b/>
          <w:i/>
          <w:iCs/>
          <w:sz w:val="24"/>
          <w:szCs w:val="24"/>
          <w:lang w:val="uk-UA"/>
        </w:rPr>
      </w:pPr>
    </w:p>
    <w:p w:rsidR="003F7717" w:rsidRPr="003F7717" w:rsidRDefault="003F7717" w:rsidP="00D0052E">
      <w:pPr>
        <w:rPr>
          <w:rFonts w:ascii="Times New Roman" w:hAnsi="Times New Roman" w:cs="Times New Roman"/>
          <w:b/>
          <w:i/>
          <w:iCs/>
          <w:sz w:val="24"/>
          <w:szCs w:val="24"/>
          <w:lang w:val="uk-UA"/>
        </w:rPr>
      </w:pPr>
    </w:p>
    <w:p w:rsidR="003F7717" w:rsidRPr="003F7717" w:rsidRDefault="003F7717" w:rsidP="00D0052E">
      <w:pPr>
        <w:rPr>
          <w:rFonts w:ascii="Times New Roman" w:hAnsi="Times New Roman" w:cs="Times New Roman"/>
          <w:b/>
          <w:i/>
          <w:iCs/>
          <w:sz w:val="24"/>
          <w:szCs w:val="24"/>
          <w:lang w:val="uk-UA"/>
        </w:rPr>
      </w:pPr>
    </w:p>
    <w:p w:rsidR="00D0052E" w:rsidRPr="003F7717" w:rsidRDefault="00D0052E" w:rsidP="00D0052E">
      <w:pPr>
        <w:rPr>
          <w:rFonts w:ascii="Times New Roman" w:hAnsi="Times New Roman" w:cs="Times New Roman"/>
          <w:b/>
          <w:i/>
          <w:iCs/>
          <w:sz w:val="24"/>
          <w:szCs w:val="24"/>
          <w:lang w:val="uk-UA"/>
        </w:rPr>
      </w:pPr>
      <w:r w:rsidRPr="003F7717">
        <w:rPr>
          <w:rFonts w:ascii="Times New Roman" w:hAnsi="Times New Roman" w:cs="Times New Roman"/>
          <w:b/>
          <w:i/>
          <w:iCs/>
          <w:sz w:val="24"/>
          <w:szCs w:val="24"/>
          <w:lang w:val="uk-UA"/>
        </w:rPr>
        <w:t>Генуезька конференція 1922 р.</w:t>
      </w:r>
    </w:p>
    <w:p w:rsidR="00D0052E" w:rsidRPr="003F7717" w:rsidRDefault="00D0052E" w:rsidP="00D0052E">
      <w:pPr>
        <w:ind w:firstLine="709"/>
        <w:rPr>
          <w:rFonts w:ascii="Times New Roman" w:hAnsi="Times New Roman" w:cs="Times New Roman"/>
          <w:iCs/>
          <w:sz w:val="24"/>
          <w:szCs w:val="24"/>
          <w:lang w:val="uk-UA"/>
        </w:rPr>
      </w:pPr>
      <w:r w:rsidRPr="003F7717">
        <w:rPr>
          <w:rFonts w:ascii="Times New Roman" w:hAnsi="Times New Roman" w:cs="Times New Roman"/>
          <w:iCs/>
          <w:sz w:val="24"/>
          <w:szCs w:val="24"/>
          <w:lang w:val="uk-UA"/>
        </w:rPr>
        <w:t xml:space="preserve">Для розв’язання економічних і фінансових питань у повоєнному світі було скликано міжнародну конференцію в Генуї (Італія), яка тривала з 10 квітня по 19 травня 1922 р. і в якій брали участь представники 29 держав. Офіційною метою конференції був пошук засобів «економічного відродження Центральної та Східної Європи». Але на її засіданнях переважало «російське питання». Західні країни домагалися, щоб радянська Росія визнала усі борги царського і Тимчасового урядів, повернула підприємства, що були </w:t>
      </w:r>
      <w:r w:rsidRPr="003F7717">
        <w:rPr>
          <w:rFonts w:ascii="Times New Roman" w:hAnsi="Times New Roman" w:cs="Times New Roman"/>
          <w:iCs/>
          <w:sz w:val="24"/>
          <w:szCs w:val="24"/>
          <w:lang w:val="uk-UA"/>
        </w:rPr>
        <w:lastRenderedPageBreak/>
        <w:t>націоналізовані, або відшкодувала їхню вартість, ліквідувала монополію зовнішньої торгівлі.</w:t>
      </w:r>
    </w:p>
    <w:p w:rsidR="00D0052E" w:rsidRPr="003F7717" w:rsidRDefault="00D0052E" w:rsidP="00D0052E">
      <w:pPr>
        <w:ind w:firstLine="709"/>
        <w:rPr>
          <w:rFonts w:ascii="Times New Roman" w:hAnsi="Times New Roman" w:cs="Times New Roman"/>
          <w:iCs/>
          <w:sz w:val="24"/>
          <w:szCs w:val="24"/>
          <w:lang w:val="uk-UA"/>
        </w:rPr>
      </w:pPr>
      <w:r w:rsidRPr="003F7717">
        <w:rPr>
          <w:rFonts w:ascii="Times New Roman" w:hAnsi="Times New Roman" w:cs="Times New Roman"/>
          <w:iCs/>
          <w:sz w:val="24"/>
          <w:szCs w:val="24"/>
          <w:lang w:val="uk-UA"/>
        </w:rPr>
        <w:t xml:space="preserve">Радянський уряд погоджувався сплатити колишні борги Росії, якщо західні країни візьмуть на себе зобов’язання відшкодувати збитки від іноземної інтервенції, а також нададуть економічну допомогу, вигідні кредити й підпишуть торговельні угоди. Зазначена сума збитків від інтервенції (39 </w:t>
      </w:r>
      <w:proofErr w:type="spellStart"/>
      <w:r w:rsidRPr="003F7717">
        <w:rPr>
          <w:rFonts w:ascii="Times New Roman" w:hAnsi="Times New Roman" w:cs="Times New Roman"/>
          <w:iCs/>
          <w:sz w:val="24"/>
          <w:szCs w:val="24"/>
          <w:lang w:val="uk-UA"/>
        </w:rPr>
        <w:t>млрд</w:t>
      </w:r>
      <w:proofErr w:type="spellEnd"/>
      <w:r w:rsidRPr="003F7717">
        <w:rPr>
          <w:rFonts w:ascii="Times New Roman" w:hAnsi="Times New Roman" w:cs="Times New Roman"/>
          <w:iCs/>
          <w:sz w:val="24"/>
          <w:szCs w:val="24"/>
          <w:lang w:val="uk-UA"/>
        </w:rPr>
        <w:t xml:space="preserve"> золотих карбованців) значно перевищувала борги царської Росії й Тимчасового уряду (18 496 </w:t>
      </w:r>
      <w:proofErr w:type="spellStart"/>
      <w:r w:rsidRPr="003F7717">
        <w:rPr>
          <w:rFonts w:ascii="Times New Roman" w:hAnsi="Times New Roman" w:cs="Times New Roman"/>
          <w:iCs/>
          <w:sz w:val="24"/>
          <w:szCs w:val="24"/>
          <w:lang w:val="uk-UA"/>
        </w:rPr>
        <w:t>млн</w:t>
      </w:r>
      <w:proofErr w:type="spellEnd"/>
      <w:r w:rsidRPr="003F7717">
        <w:rPr>
          <w:rFonts w:ascii="Times New Roman" w:hAnsi="Times New Roman" w:cs="Times New Roman"/>
          <w:iCs/>
          <w:sz w:val="24"/>
          <w:szCs w:val="24"/>
          <w:lang w:val="uk-UA"/>
        </w:rPr>
        <w:t>). Така пропозиція не влаштовувала західні країни, і конференція припинила свою діяльність. Питання врегулювання взаємних фінансово-економічних претензій, а також питання про роззброєння, поставлені радянською делегацією не були розв’язані.</w:t>
      </w:r>
    </w:p>
    <w:p w:rsidR="00D0052E" w:rsidRPr="003F7717" w:rsidRDefault="00D0052E" w:rsidP="00D0052E">
      <w:pPr>
        <w:ind w:firstLine="709"/>
        <w:rPr>
          <w:rFonts w:ascii="Times New Roman" w:hAnsi="Times New Roman" w:cs="Times New Roman"/>
          <w:b/>
          <w:i/>
          <w:iCs/>
          <w:sz w:val="24"/>
          <w:szCs w:val="24"/>
          <w:lang w:val="uk-UA"/>
        </w:rPr>
      </w:pPr>
      <w:r w:rsidRPr="003F7717">
        <w:rPr>
          <w:rFonts w:ascii="Times New Roman" w:hAnsi="Times New Roman" w:cs="Times New Roman"/>
          <w:b/>
          <w:i/>
          <w:iCs/>
          <w:sz w:val="24"/>
          <w:szCs w:val="24"/>
          <w:lang w:val="uk-UA"/>
        </w:rPr>
        <w:t>Запитання</w:t>
      </w:r>
    </w:p>
    <w:p w:rsidR="00D0052E" w:rsidRPr="003F7717" w:rsidRDefault="00D0052E" w:rsidP="003F7717">
      <w:pPr>
        <w:spacing w:after="0"/>
        <w:ind w:firstLine="709"/>
        <w:rPr>
          <w:rFonts w:ascii="Times New Roman" w:hAnsi="Times New Roman" w:cs="Times New Roman"/>
          <w:iCs/>
          <w:sz w:val="24"/>
          <w:szCs w:val="24"/>
          <w:lang w:val="uk-UA"/>
        </w:rPr>
      </w:pPr>
      <w:r w:rsidRPr="003F7717">
        <w:rPr>
          <w:rFonts w:ascii="Times New Roman" w:hAnsi="Times New Roman" w:cs="Times New Roman"/>
          <w:iCs/>
          <w:sz w:val="24"/>
          <w:szCs w:val="24"/>
          <w:lang w:val="uk-UA"/>
        </w:rPr>
        <w:t>1. Де і коли відбулась чергова післявоєнна конференція з проблем врегулювання економічних та фінансових питань?</w:t>
      </w:r>
    </w:p>
    <w:p w:rsidR="00D0052E" w:rsidRPr="003F7717" w:rsidRDefault="00D0052E" w:rsidP="003F7717">
      <w:pPr>
        <w:spacing w:after="0"/>
        <w:ind w:firstLine="709"/>
        <w:rPr>
          <w:rFonts w:ascii="Times New Roman" w:hAnsi="Times New Roman" w:cs="Times New Roman"/>
          <w:iCs/>
          <w:sz w:val="24"/>
          <w:szCs w:val="24"/>
          <w:lang w:val="uk-UA"/>
        </w:rPr>
      </w:pPr>
      <w:r w:rsidRPr="003F7717">
        <w:rPr>
          <w:rFonts w:ascii="Times New Roman" w:hAnsi="Times New Roman" w:cs="Times New Roman"/>
          <w:iCs/>
          <w:sz w:val="24"/>
          <w:szCs w:val="24"/>
          <w:lang w:val="uk-UA"/>
        </w:rPr>
        <w:t>2. Якими насправді були цілі конференції?</w:t>
      </w:r>
    </w:p>
    <w:p w:rsidR="00D0052E" w:rsidRPr="003F7717" w:rsidRDefault="00D0052E" w:rsidP="003F7717">
      <w:pPr>
        <w:spacing w:after="0"/>
        <w:ind w:firstLine="709"/>
        <w:rPr>
          <w:rFonts w:ascii="Times New Roman" w:hAnsi="Times New Roman" w:cs="Times New Roman"/>
          <w:iCs/>
          <w:sz w:val="24"/>
          <w:szCs w:val="24"/>
          <w:lang w:val="uk-UA"/>
        </w:rPr>
      </w:pPr>
      <w:r w:rsidRPr="003F7717">
        <w:rPr>
          <w:rFonts w:ascii="Times New Roman" w:hAnsi="Times New Roman" w:cs="Times New Roman"/>
          <w:iCs/>
          <w:sz w:val="24"/>
          <w:szCs w:val="24"/>
          <w:lang w:val="uk-UA"/>
        </w:rPr>
        <w:t>3. Чим завершилася робота конференції?</w:t>
      </w:r>
    </w:p>
    <w:p w:rsidR="00D0052E" w:rsidRPr="003F7717" w:rsidRDefault="00D0052E" w:rsidP="00D0052E">
      <w:pPr>
        <w:rPr>
          <w:rFonts w:ascii="Times New Roman" w:hAnsi="Times New Roman" w:cs="Times New Roman"/>
          <w:b/>
          <w:i/>
          <w:iCs/>
          <w:sz w:val="24"/>
          <w:szCs w:val="24"/>
          <w:lang w:val="uk-UA"/>
        </w:rPr>
      </w:pPr>
      <w:r w:rsidRPr="003F7717">
        <w:rPr>
          <w:rFonts w:ascii="Times New Roman" w:hAnsi="Times New Roman" w:cs="Times New Roman"/>
          <w:b/>
          <w:i/>
          <w:iCs/>
          <w:sz w:val="24"/>
          <w:szCs w:val="24"/>
          <w:lang w:val="uk-UA"/>
        </w:rPr>
        <w:t xml:space="preserve">Витяг з </w:t>
      </w:r>
      <w:proofErr w:type="spellStart"/>
      <w:r w:rsidRPr="003F7717">
        <w:rPr>
          <w:rFonts w:ascii="Times New Roman" w:hAnsi="Times New Roman" w:cs="Times New Roman"/>
          <w:b/>
          <w:i/>
          <w:iCs/>
          <w:sz w:val="24"/>
          <w:szCs w:val="24"/>
          <w:lang w:val="uk-UA"/>
        </w:rPr>
        <w:t>Рапалльської</w:t>
      </w:r>
      <w:proofErr w:type="spellEnd"/>
      <w:r w:rsidRPr="003F7717">
        <w:rPr>
          <w:rFonts w:ascii="Times New Roman" w:hAnsi="Times New Roman" w:cs="Times New Roman"/>
          <w:b/>
          <w:i/>
          <w:iCs/>
          <w:sz w:val="24"/>
          <w:szCs w:val="24"/>
          <w:lang w:val="uk-UA"/>
        </w:rPr>
        <w:t xml:space="preserve"> угоди між </w:t>
      </w:r>
    </w:p>
    <w:p w:rsidR="00D0052E" w:rsidRPr="003F7717" w:rsidRDefault="00D0052E" w:rsidP="00D0052E">
      <w:pPr>
        <w:ind w:firstLine="709"/>
        <w:jc w:val="center"/>
        <w:rPr>
          <w:rFonts w:ascii="Times New Roman" w:hAnsi="Times New Roman" w:cs="Times New Roman"/>
          <w:i/>
          <w:iCs/>
          <w:sz w:val="24"/>
          <w:szCs w:val="24"/>
          <w:lang w:val="uk-UA"/>
        </w:rPr>
      </w:pPr>
      <w:r w:rsidRPr="003F7717">
        <w:rPr>
          <w:rFonts w:ascii="Times New Roman" w:hAnsi="Times New Roman" w:cs="Times New Roman"/>
          <w:i/>
          <w:iCs/>
          <w:sz w:val="24"/>
          <w:szCs w:val="24"/>
          <w:lang w:val="uk-UA"/>
        </w:rPr>
        <w:t>Радянською Федеративною Соціалістичною Республікою та Німеччиною</w:t>
      </w:r>
    </w:p>
    <w:p w:rsidR="00D0052E" w:rsidRPr="003F7717" w:rsidRDefault="00D0052E" w:rsidP="00D0052E">
      <w:pPr>
        <w:ind w:firstLine="709"/>
        <w:rPr>
          <w:rFonts w:ascii="Times New Roman" w:hAnsi="Times New Roman" w:cs="Times New Roman"/>
          <w:iCs/>
          <w:sz w:val="24"/>
          <w:szCs w:val="24"/>
          <w:lang w:val="uk-UA"/>
        </w:rPr>
      </w:pPr>
      <w:r w:rsidRPr="003F7717">
        <w:rPr>
          <w:rFonts w:ascii="Times New Roman" w:hAnsi="Times New Roman" w:cs="Times New Roman"/>
          <w:iCs/>
          <w:sz w:val="24"/>
          <w:szCs w:val="24"/>
          <w:lang w:val="uk-UA"/>
        </w:rPr>
        <w:t>Стаття 1. Обидва уряди згодні, що суперечності між: Німеччиною та Російською Радянською Республікою у питаннях, які виникли за час перебування цих держав у стані війни, регулюються на таких підставах:</w:t>
      </w:r>
    </w:p>
    <w:p w:rsidR="00D0052E" w:rsidRPr="003F7717" w:rsidRDefault="00D0052E" w:rsidP="00D0052E">
      <w:pPr>
        <w:ind w:firstLine="709"/>
        <w:rPr>
          <w:rFonts w:ascii="Times New Roman" w:hAnsi="Times New Roman" w:cs="Times New Roman"/>
          <w:iCs/>
          <w:sz w:val="24"/>
          <w:szCs w:val="24"/>
          <w:lang w:val="uk-UA"/>
        </w:rPr>
      </w:pPr>
      <w:r w:rsidRPr="003F7717">
        <w:rPr>
          <w:rFonts w:ascii="Times New Roman" w:hAnsi="Times New Roman" w:cs="Times New Roman"/>
          <w:iCs/>
          <w:sz w:val="24"/>
          <w:szCs w:val="24"/>
          <w:lang w:val="uk-UA"/>
        </w:rPr>
        <w:t xml:space="preserve">а) німецька держава і РРФСР відмовляться від відшкодування їхніх воєнних витрат… збитків, завданих їм та їхнім громадянам у районах воєнних дій внаслідок заходів, включно з ужитими на території супротивної сторони </w:t>
      </w:r>
      <w:proofErr w:type="spellStart"/>
      <w:r w:rsidRPr="003F7717">
        <w:rPr>
          <w:rFonts w:ascii="Times New Roman" w:hAnsi="Times New Roman" w:cs="Times New Roman"/>
          <w:iCs/>
          <w:sz w:val="24"/>
          <w:szCs w:val="24"/>
          <w:lang w:val="uk-UA"/>
        </w:rPr>
        <w:t>реквізиціями</w:t>
      </w:r>
      <w:proofErr w:type="spellEnd"/>
      <w:r w:rsidRPr="003F7717">
        <w:rPr>
          <w:rFonts w:ascii="Times New Roman" w:hAnsi="Times New Roman" w:cs="Times New Roman"/>
          <w:iCs/>
          <w:sz w:val="24"/>
          <w:szCs w:val="24"/>
          <w:lang w:val="uk-UA"/>
        </w:rPr>
        <w:t>…;</w:t>
      </w:r>
    </w:p>
    <w:p w:rsidR="00D0052E" w:rsidRPr="003F7717" w:rsidRDefault="00D0052E" w:rsidP="00D0052E">
      <w:pPr>
        <w:ind w:firstLine="709"/>
        <w:rPr>
          <w:rFonts w:ascii="Times New Roman" w:hAnsi="Times New Roman" w:cs="Times New Roman"/>
          <w:iCs/>
          <w:sz w:val="24"/>
          <w:szCs w:val="24"/>
          <w:lang w:val="uk-UA"/>
        </w:rPr>
      </w:pPr>
      <w:r w:rsidRPr="003F7717">
        <w:rPr>
          <w:rFonts w:ascii="Times New Roman" w:hAnsi="Times New Roman" w:cs="Times New Roman"/>
          <w:iCs/>
          <w:sz w:val="24"/>
          <w:szCs w:val="24"/>
          <w:lang w:val="uk-UA"/>
        </w:rPr>
        <w:t>в) Німеччина та Росія відмовляються від відшкодування їхніх витрат на військовополонених.</w:t>
      </w:r>
    </w:p>
    <w:p w:rsidR="00D0052E" w:rsidRPr="003F7717" w:rsidRDefault="00D0052E" w:rsidP="00D0052E">
      <w:pPr>
        <w:ind w:firstLine="709"/>
        <w:rPr>
          <w:rFonts w:ascii="Times New Roman" w:hAnsi="Times New Roman" w:cs="Times New Roman"/>
          <w:iCs/>
          <w:sz w:val="24"/>
          <w:szCs w:val="24"/>
          <w:lang w:val="uk-UA"/>
        </w:rPr>
      </w:pPr>
      <w:r w:rsidRPr="003F7717">
        <w:rPr>
          <w:rFonts w:ascii="Times New Roman" w:hAnsi="Times New Roman" w:cs="Times New Roman"/>
          <w:iCs/>
          <w:sz w:val="24"/>
          <w:szCs w:val="24"/>
          <w:lang w:val="uk-UA"/>
        </w:rPr>
        <w:t>Стаття 3. Дипломатичні та консульські відносини між Німеччиною та РРФСР негайно відновлюються…</w:t>
      </w:r>
    </w:p>
    <w:p w:rsidR="00D0052E" w:rsidRPr="003F7717" w:rsidRDefault="00D0052E" w:rsidP="00D0052E">
      <w:pPr>
        <w:ind w:firstLine="709"/>
        <w:rPr>
          <w:rFonts w:ascii="Times New Roman" w:hAnsi="Times New Roman" w:cs="Times New Roman"/>
          <w:iCs/>
          <w:sz w:val="24"/>
          <w:szCs w:val="24"/>
          <w:lang w:val="uk-UA"/>
        </w:rPr>
      </w:pPr>
      <w:r w:rsidRPr="003F7717">
        <w:rPr>
          <w:rFonts w:ascii="Times New Roman" w:hAnsi="Times New Roman" w:cs="Times New Roman"/>
          <w:iCs/>
          <w:sz w:val="24"/>
          <w:szCs w:val="24"/>
          <w:lang w:val="uk-UA"/>
        </w:rPr>
        <w:t>Стаття 5. Обидва уряди будуть у доброзичливому дусі іти назустріч господарським потребам обох країн…</w:t>
      </w:r>
    </w:p>
    <w:p w:rsidR="00D0052E" w:rsidRPr="003F7717" w:rsidRDefault="00D0052E" w:rsidP="00D0052E">
      <w:pPr>
        <w:ind w:firstLine="709"/>
        <w:rPr>
          <w:rFonts w:ascii="Times New Roman" w:hAnsi="Times New Roman" w:cs="Times New Roman"/>
          <w:b/>
          <w:i/>
          <w:iCs/>
          <w:sz w:val="24"/>
          <w:szCs w:val="24"/>
          <w:lang w:val="uk-UA"/>
        </w:rPr>
      </w:pPr>
      <w:r w:rsidRPr="003F7717">
        <w:rPr>
          <w:rFonts w:ascii="Times New Roman" w:hAnsi="Times New Roman" w:cs="Times New Roman"/>
          <w:b/>
          <w:i/>
          <w:iCs/>
          <w:sz w:val="24"/>
          <w:szCs w:val="24"/>
          <w:lang w:val="uk-UA"/>
        </w:rPr>
        <w:t>Запитання</w:t>
      </w:r>
    </w:p>
    <w:p w:rsidR="00D0052E" w:rsidRPr="003F7717" w:rsidRDefault="00D0052E" w:rsidP="00D0052E">
      <w:pPr>
        <w:ind w:firstLine="709"/>
        <w:rPr>
          <w:rFonts w:ascii="Times New Roman" w:hAnsi="Times New Roman" w:cs="Times New Roman"/>
          <w:iCs/>
          <w:sz w:val="24"/>
          <w:szCs w:val="24"/>
          <w:lang w:val="uk-UA"/>
        </w:rPr>
      </w:pPr>
      <w:r w:rsidRPr="003F7717">
        <w:rPr>
          <w:rFonts w:ascii="Times New Roman" w:hAnsi="Times New Roman" w:cs="Times New Roman"/>
          <w:iCs/>
          <w:sz w:val="24"/>
          <w:szCs w:val="24"/>
          <w:lang w:val="uk-UA"/>
        </w:rPr>
        <w:t xml:space="preserve">1. На яких умовах було підписано </w:t>
      </w:r>
      <w:proofErr w:type="spellStart"/>
      <w:r w:rsidRPr="003F7717">
        <w:rPr>
          <w:rFonts w:ascii="Times New Roman" w:hAnsi="Times New Roman" w:cs="Times New Roman"/>
          <w:iCs/>
          <w:sz w:val="24"/>
          <w:szCs w:val="24"/>
          <w:lang w:val="uk-UA"/>
        </w:rPr>
        <w:t>Рапалльську</w:t>
      </w:r>
      <w:proofErr w:type="spellEnd"/>
      <w:r w:rsidRPr="003F7717">
        <w:rPr>
          <w:rFonts w:ascii="Times New Roman" w:hAnsi="Times New Roman" w:cs="Times New Roman"/>
          <w:iCs/>
          <w:sz w:val="24"/>
          <w:szCs w:val="24"/>
          <w:lang w:val="uk-UA"/>
        </w:rPr>
        <w:t xml:space="preserve"> угоду?</w:t>
      </w:r>
    </w:p>
    <w:p w:rsidR="00D0052E" w:rsidRPr="003F7717" w:rsidRDefault="00D0052E" w:rsidP="00D0052E">
      <w:pPr>
        <w:ind w:firstLine="709"/>
        <w:rPr>
          <w:rFonts w:ascii="Times New Roman" w:hAnsi="Times New Roman" w:cs="Times New Roman"/>
          <w:iCs/>
          <w:sz w:val="24"/>
          <w:szCs w:val="24"/>
          <w:lang w:val="uk-UA"/>
        </w:rPr>
      </w:pPr>
      <w:r w:rsidRPr="003F7717">
        <w:rPr>
          <w:rFonts w:ascii="Times New Roman" w:hAnsi="Times New Roman" w:cs="Times New Roman"/>
          <w:iCs/>
          <w:sz w:val="24"/>
          <w:szCs w:val="24"/>
          <w:lang w:val="uk-UA"/>
        </w:rPr>
        <w:t>2. Яке значення мала угода для РРФСР та Німеччини?</w:t>
      </w:r>
    </w:p>
    <w:p w:rsidR="00D0052E" w:rsidRPr="003F7717" w:rsidRDefault="00D0052E" w:rsidP="00D0052E">
      <w:pPr>
        <w:rPr>
          <w:rFonts w:ascii="Times New Roman" w:hAnsi="Times New Roman" w:cs="Times New Roman"/>
          <w:b/>
          <w:i/>
          <w:iCs/>
          <w:sz w:val="24"/>
          <w:szCs w:val="24"/>
          <w:lang w:val="uk-UA"/>
        </w:rPr>
      </w:pPr>
      <w:r w:rsidRPr="003F7717">
        <w:rPr>
          <w:rFonts w:ascii="Times New Roman" w:hAnsi="Times New Roman" w:cs="Times New Roman"/>
          <w:b/>
          <w:i/>
          <w:iCs/>
          <w:sz w:val="24"/>
          <w:szCs w:val="24"/>
          <w:lang w:val="uk-UA"/>
        </w:rPr>
        <w:t>Гаазька, Лозаннська та Локарнська конференції</w:t>
      </w:r>
    </w:p>
    <w:p w:rsidR="00D0052E" w:rsidRPr="003F7717" w:rsidRDefault="00D0052E" w:rsidP="00D0052E">
      <w:pPr>
        <w:ind w:firstLine="709"/>
        <w:rPr>
          <w:rFonts w:ascii="Times New Roman" w:hAnsi="Times New Roman" w:cs="Times New Roman"/>
          <w:iCs/>
          <w:sz w:val="24"/>
          <w:szCs w:val="24"/>
          <w:lang w:val="uk-UA"/>
        </w:rPr>
      </w:pPr>
      <w:r w:rsidRPr="003F7717">
        <w:rPr>
          <w:rFonts w:ascii="Times New Roman" w:hAnsi="Times New Roman" w:cs="Times New Roman"/>
          <w:iCs/>
          <w:sz w:val="24"/>
          <w:szCs w:val="24"/>
          <w:lang w:val="uk-UA"/>
        </w:rPr>
        <w:t xml:space="preserve">Гаазьку конференцію було скликано за рішенням Генуезької конференції 1922 р. Це була фінансово-економічна конференція, у роботі якої брали участь представники ділових кіл, «зацікавлених у російських справах». На конференції обговорювали питання про націоналізацію іноземної власності, яку здійснили більшовики в Росії, а також про </w:t>
      </w:r>
      <w:r w:rsidRPr="003F7717">
        <w:rPr>
          <w:rFonts w:ascii="Times New Roman" w:hAnsi="Times New Roman" w:cs="Times New Roman"/>
          <w:iCs/>
          <w:sz w:val="24"/>
          <w:szCs w:val="24"/>
          <w:lang w:val="uk-UA"/>
        </w:rPr>
        <w:lastRenderedPageBreak/>
        <w:t>борги царського й Тимчасового урядів і про можливе надання кредитів радянській Росії. Представники західних держав наполягали на відшкодуванні збитків, що їх зазнали власники-іноземці в Росії.</w:t>
      </w:r>
    </w:p>
    <w:p w:rsidR="00D0052E" w:rsidRPr="003F7717" w:rsidRDefault="00D0052E" w:rsidP="00D0052E">
      <w:pPr>
        <w:ind w:firstLine="709"/>
        <w:rPr>
          <w:rFonts w:ascii="Times New Roman" w:hAnsi="Times New Roman" w:cs="Times New Roman"/>
          <w:iCs/>
          <w:sz w:val="24"/>
          <w:szCs w:val="24"/>
          <w:lang w:val="uk-UA"/>
        </w:rPr>
      </w:pPr>
      <w:r w:rsidRPr="003F7717">
        <w:rPr>
          <w:rFonts w:ascii="Times New Roman" w:hAnsi="Times New Roman" w:cs="Times New Roman"/>
          <w:iCs/>
          <w:sz w:val="24"/>
          <w:szCs w:val="24"/>
          <w:lang w:val="uk-UA"/>
        </w:rPr>
        <w:t>Радянський уряд запропонував перелік підприємств багатьох галузей економіки, що могли бути передані в оренду, концесію або спільне управління іноземним підприємцям. Проте цю пропозицію не було прийнято. Захід сподівався хоча б на часткове повернення боргів з боку Радянської Росії. Конференція закінчилася, так і не ухваливши рішення.</w:t>
      </w:r>
    </w:p>
    <w:p w:rsidR="00D0052E" w:rsidRPr="003F7717" w:rsidRDefault="00D0052E" w:rsidP="00D0052E">
      <w:pPr>
        <w:ind w:firstLine="709"/>
        <w:rPr>
          <w:rFonts w:ascii="Times New Roman" w:hAnsi="Times New Roman" w:cs="Times New Roman"/>
          <w:iCs/>
          <w:sz w:val="24"/>
          <w:szCs w:val="24"/>
          <w:lang w:val="uk-UA"/>
        </w:rPr>
      </w:pPr>
      <w:r w:rsidRPr="003F7717">
        <w:rPr>
          <w:rFonts w:ascii="Times New Roman" w:hAnsi="Times New Roman" w:cs="Times New Roman"/>
          <w:iCs/>
          <w:sz w:val="24"/>
          <w:szCs w:val="24"/>
          <w:lang w:val="uk-UA"/>
        </w:rPr>
        <w:t>Інша міжнародна конференція того часу відкрилась у швейцарському м. Лозанна 20 листопада 1922 р. і тривала з перервою аж до 24 липня 1923 р. У роботі конференції брали участь Велика Британія, Франція, Італія, Японія, Греція, Румунія, Югославія, Туреччина і США (як спостерігач). Крім того, для розгляду питання про режим чорноморських проток на конференцію запросили російсько-українсько-грузинську делегацію та делегацію Болгарії. Ще одним важливим питанням, що розглядали на конференції, було підписання мирного договору з Туреччиною.</w:t>
      </w:r>
    </w:p>
    <w:p w:rsidR="00D0052E" w:rsidRPr="003F7717" w:rsidRDefault="00D0052E" w:rsidP="00D0052E">
      <w:pPr>
        <w:ind w:firstLine="709"/>
        <w:rPr>
          <w:rFonts w:ascii="Times New Roman" w:hAnsi="Times New Roman" w:cs="Times New Roman"/>
          <w:iCs/>
          <w:sz w:val="24"/>
          <w:szCs w:val="24"/>
          <w:lang w:val="uk-UA"/>
        </w:rPr>
      </w:pPr>
      <w:r w:rsidRPr="003F7717">
        <w:rPr>
          <w:rFonts w:ascii="Times New Roman" w:hAnsi="Times New Roman" w:cs="Times New Roman"/>
          <w:iCs/>
          <w:sz w:val="24"/>
          <w:szCs w:val="24"/>
          <w:lang w:val="uk-UA"/>
        </w:rPr>
        <w:t>Позиція радянської делегації щодо статусу чорноморських проток різко відрізнялася від позиції західних держав. …Пропозицію радянської делегації було відхилено… і прийнято конвенцію, що базувалася на англійських пропозиціях. Вона зводилася до вимоги про вільне проходження протоками військових суден під будь-яким прапором як у мирний, так і у воєнний час, якщо Туреччина залишається нейтральною, а якщо вона бере участь у війні, то мав залишатися вільний прохід лише для суден нейтральних країн. Прийняття цієї конвенції порушувало життєві інтереси чорноморських країн, у тому числі й Туреччини.</w:t>
      </w:r>
    </w:p>
    <w:p w:rsidR="00D0052E" w:rsidRPr="003F7717" w:rsidRDefault="00D0052E" w:rsidP="00D0052E">
      <w:pPr>
        <w:ind w:firstLine="709"/>
        <w:rPr>
          <w:rFonts w:ascii="Times New Roman" w:hAnsi="Times New Roman" w:cs="Times New Roman"/>
          <w:iCs/>
          <w:sz w:val="24"/>
          <w:szCs w:val="24"/>
          <w:lang w:val="uk-UA"/>
        </w:rPr>
      </w:pPr>
      <w:r w:rsidRPr="003F7717">
        <w:rPr>
          <w:rFonts w:ascii="Times New Roman" w:hAnsi="Times New Roman" w:cs="Times New Roman"/>
          <w:iCs/>
          <w:sz w:val="24"/>
          <w:szCs w:val="24"/>
          <w:lang w:val="uk-UA"/>
        </w:rPr>
        <w:t>…1925 року загострилися німецько-французькі суперечності. Для вирішення цих та інших проблем було скликано Локарнську конференцію (5–16 жовтня 1925 р.), у якій взяли участь представники Великої Британії, Франції, Німеччини, Італії, Бельгії, Польщі та Чехословаччини.</w:t>
      </w:r>
    </w:p>
    <w:p w:rsidR="00D0052E" w:rsidRPr="003F7717" w:rsidRDefault="00D0052E" w:rsidP="00D0052E">
      <w:pPr>
        <w:ind w:firstLine="709"/>
        <w:rPr>
          <w:rFonts w:ascii="Times New Roman" w:hAnsi="Times New Roman" w:cs="Times New Roman"/>
          <w:iCs/>
          <w:sz w:val="24"/>
          <w:szCs w:val="24"/>
          <w:lang w:val="uk-UA"/>
        </w:rPr>
      </w:pPr>
      <w:r w:rsidRPr="003F7717">
        <w:rPr>
          <w:rFonts w:ascii="Times New Roman" w:hAnsi="Times New Roman" w:cs="Times New Roman"/>
          <w:iCs/>
          <w:sz w:val="24"/>
          <w:szCs w:val="24"/>
          <w:lang w:val="uk-UA"/>
        </w:rPr>
        <w:t>Локарнська конференція уклала Рейнський гарантійний пакт, підписаний 1 грудня 1925 р. у Лондоні, що забезпечував недоторканність кордонів між Францією, Бельгією та Німеччиною. Франція та Бельгія зобов’язалися не розпочинати війни. Велика Британія та Італія виступали як головні гаранти Рейнського пакту. Проте гарантії не поширювалися на кордони Німеччини з Чехословаччиною та Польщею…</w:t>
      </w:r>
    </w:p>
    <w:p w:rsidR="00D0052E" w:rsidRPr="003F7717" w:rsidRDefault="00D0052E" w:rsidP="00D0052E">
      <w:pPr>
        <w:ind w:firstLine="709"/>
        <w:rPr>
          <w:rFonts w:ascii="Times New Roman" w:hAnsi="Times New Roman" w:cs="Times New Roman"/>
          <w:b/>
          <w:i/>
          <w:iCs/>
          <w:sz w:val="24"/>
          <w:szCs w:val="24"/>
          <w:lang w:val="uk-UA"/>
        </w:rPr>
      </w:pPr>
      <w:r w:rsidRPr="003F7717">
        <w:rPr>
          <w:rFonts w:ascii="Times New Roman" w:hAnsi="Times New Roman" w:cs="Times New Roman"/>
          <w:b/>
          <w:i/>
          <w:iCs/>
          <w:sz w:val="24"/>
          <w:szCs w:val="24"/>
          <w:lang w:val="uk-UA"/>
        </w:rPr>
        <w:t>Запитання</w:t>
      </w:r>
    </w:p>
    <w:p w:rsidR="00D0052E" w:rsidRPr="003F7717" w:rsidRDefault="00D0052E" w:rsidP="003F7717">
      <w:pPr>
        <w:spacing w:after="0"/>
        <w:ind w:firstLine="709"/>
        <w:rPr>
          <w:rFonts w:ascii="Times New Roman" w:hAnsi="Times New Roman" w:cs="Times New Roman"/>
          <w:iCs/>
          <w:sz w:val="24"/>
          <w:szCs w:val="24"/>
          <w:lang w:val="uk-UA"/>
        </w:rPr>
      </w:pPr>
      <w:r w:rsidRPr="003F7717">
        <w:rPr>
          <w:rFonts w:ascii="Times New Roman" w:hAnsi="Times New Roman" w:cs="Times New Roman"/>
          <w:iCs/>
          <w:sz w:val="24"/>
          <w:szCs w:val="24"/>
          <w:lang w:val="uk-UA"/>
        </w:rPr>
        <w:t>1. Якою була мета кожної з конференцій, що відбулися протягом 1922–1925 рр.?</w:t>
      </w:r>
    </w:p>
    <w:p w:rsidR="00D0052E" w:rsidRPr="003F7717" w:rsidRDefault="00D0052E" w:rsidP="003F7717">
      <w:pPr>
        <w:spacing w:after="0"/>
        <w:ind w:firstLine="709"/>
        <w:rPr>
          <w:rFonts w:ascii="Times New Roman" w:hAnsi="Times New Roman" w:cs="Times New Roman"/>
          <w:iCs/>
          <w:sz w:val="24"/>
          <w:szCs w:val="24"/>
          <w:lang w:val="uk-UA"/>
        </w:rPr>
      </w:pPr>
      <w:r w:rsidRPr="003F7717">
        <w:rPr>
          <w:rFonts w:ascii="Times New Roman" w:hAnsi="Times New Roman" w:cs="Times New Roman"/>
          <w:iCs/>
          <w:sz w:val="24"/>
          <w:szCs w:val="24"/>
          <w:lang w:val="uk-UA"/>
        </w:rPr>
        <w:t>2. Які рішення було прийнято внаслідок кожної з конференцій?</w:t>
      </w:r>
    </w:p>
    <w:p w:rsidR="00D0052E" w:rsidRPr="003F7717" w:rsidRDefault="00D0052E" w:rsidP="00D0052E">
      <w:pPr>
        <w:ind w:firstLine="709"/>
        <w:rPr>
          <w:rFonts w:ascii="Times New Roman" w:hAnsi="Times New Roman" w:cs="Times New Roman"/>
          <w:b/>
          <w:i/>
          <w:iCs/>
          <w:sz w:val="24"/>
          <w:szCs w:val="24"/>
          <w:lang w:val="uk-UA"/>
        </w:rPr>
      </w:pPr>
    </w:p>
    <w:p w:rsidR="00D0052E" w:rsidRPr="003F7717" w:rsidRDefault="00D0052E" w:rsidP="00D0052E">
      <w:pPr>
        <w:ind w:firstLine="709"/>
        <w:rPr>
          <w:rFonts w:ascii="Times New Roman" w:hAnsi="Times New Roman" w:cs="Times New Roman"/>
          <w:b/>
          <w:i/>
          <w:iCs/>
          <w:sz w:val="24"/>
          <w:szCs w:val="24"/>
          <w:lang w:val="uk-UA"/>
        </w:rPr>
      </w:pPr>
      <w:r w:rsidRPr="003F7717">
        <w:rPr>
          <w:rFonts w:ascii="Times New Roman" w:hAnsi="Times New Roman" w:cs="Times New Roman"/>
          <w:b/>
          <w:i/>
          <w:iCs/>
          <w:sz w:val="24"/>
          <w:szCs w:val="24"/>
          <w:lang w:val="uk-UA"/>
        </w:rPr>
        <w:t>Робота з поняттями</w:t>
      </w:r>
    </w:p>
    <w:p w:rsidR="00D0052E" w:rsidRPr="003F7717" w:rsidRDefault="00D0052E" w:rsidP="00D0052E">
      <w:pPr>
        <w:ind w:firstLine="709"/>
        <w:rPr>
          <w:rFonts w:ascii="Times New Roman" w:hAnsi="Times New Roman" w:cs="Times New Roman"/>
          <w:iCs/>
          <w:sz w:val="24"/>
          <w:szCs w:val="24"/>
          <w:lang w:val="uk-UA"/>
        </w:rPr>
      </w:pPr>
      <w:r w:rsidRPr="003F7717">
        <w:rPr>
          <w:rFonts w:ascii="Times New Roman" w:hAnsi="Times New Roman" w:cs="Times New Roman"/>
          <w:i/>
          <w:iCs/>
          <w:sz w:val="24"/>
          <w:szCs w:val="24"/>
          <w:lang w:val="uk-UA"/>
        </w:rPr>
        <w:t>Анексія</w:t>
      </w:r>
      <w:r w:rsidRPr="003F7717">
        <w:rPr>
          <w:rFonts w:ascii="Times New Roman" w:hAnsi="Times New Roman" w:cs="Times New Roman"/>
          <w:iCs/>
          <w:sz w:val="24"/>
          <w:szCs w:val="24"/>
          <w:lang w:val="uk-UA"/>
        </w:rPr>
        <w:t xml:space="preserve"> — насильницьке приєднання, загарбання однією державою території іншої держави (або народу) з порушенням міжнародного права.</w:t>
      </w:r>
    </w:p>
    <w:p w:rsidR="00D0052E" w:rsidRPr="003F7717" w:rsidRDefault="00D0052E" w:rsidP="00D0052E">
      <w:pPr>
        <w:ind w:firstLine="709"/>
        <w:rPr>
          <w:rFonts w:ascii="Times New Roman" w:hAnsi="Times New Roman" w:cs="Times New Roman"/>
          <w:iCs/>
          <w:sz w:val="24"/>
          <w:szCs w:val="24"/>
          <w:lang w:val="uk-UA"/>
        </w:rPr>
      </w:pPr>
      <w:r w:rsidRPr="003F7717">
        <w:rPr>
          <w:rFonts w:ascii="Times New Roman" w:hAnsi="Times New Roman" w:cs="Times New Roman"/>
          <w:i/>
          <w:iCs/>
          <w:sz w:val="24"/>
          <w:szCs w:val="24"/>
          <w:lang w:val="uk-UA"/>
        </w:rPr>
        <w:lastRenderedPageBreak/>
        <w:t>Мандатні території</w:t>
      </w:r>
      <w:r w:rsidRPr="003F7717">
        <w:rPr>
          <w:rFonts w:ascii="Times New Roman" w:hAnsi="Times New Roman" w:cs="Times New Roman"/>
          <w:iCs/>
          <w:sz w:val="24"/>
          <w:szCs w:val="24"/>
          <w:lang w:val="uk-UA"/>
        </w:rPr>
        <w:t xml:space="preserve"> — назва колишніх колоніальних володінь Німеччини та Османської імперії, які були передані Лігою Націй під управління країнам-переможницям на підставі мандату.</w:t>
      </w:r>
    </w:p>
    <w:p w:rsidR="00D0052E" w:rsidRPr="003F7717" w:rsidRDefault="00D0052E" w:rsidP="00D0052E">
      <w:pPr>
        <w:ind w:firstLine="709"/>
        <w:rPr>
          <w:rFonts w:ascii="Times New Roman" w:hAnsi="Times New Roman" w:cs="Times New Roman"/>
          <w:iCs/>
          <w:sz w:val="24"/>
          <w:szCs w:val="24"/>
          <w:lang w:val="uk-UA"/>
        </w:rPr>
      </w:pPr>
      <w:r w:rsidRPr="003F7717">
        <w:rPr>
          <w:rFonts w:ascii="Times New Roman" w:hAnsi="Times New Roman" w:cs="Times New Roman"/>
          <w:i/>
          <w:iCs/>
          <w:sz w:val="24"/>
          <w:szCs w:val="24"/>
          <w:lang w:val="uk-UA"/>
        </w:rPr>
        <w:t xml:space="preserve">Пацифізм </w:t>
      </w:r>
      <w:r w:rsidRPr="003F7717">
        <w:rPr>
          <w:rFonts w:ascii="Times New Roman" w:hAnsi="Times New Roman" w:cs="Times New Roman"/>
          <w:iCs/>
          <w:sz w:val="24"/>
          <w:szCs w:val="24"/>
          <w:lang w:val="uk-UA"/>
        </w:rPr>
        <w:t>— антивоєнний рух, який виник ще наприкінці ХІХ ст. в окремих країнах і набув міжнародного масштабу після Першої світової війни.</w:t>
      </w:r>
    </w:p>
    <w:p w:rsidR="00D0052E" w:rsidRPr="003F7717" w:rsidRDefault="00D0052E" w:rsidP="00D0052E">
      <w:pPr>
        <w:ind w:firstLine="709"/>
        <w:rPr>
          <w:rFonts w:ascii="Times New Roman" w:hAnsi="Times New Roman" w:cs="Times New Roman"/>
          <w:iCs/>
          <w:sz w:val="24"/>
          <w:szCs w:val="24"/>
          <w:lang w:val="uk-UA"/>
        </w:rPr>
      </w:pPr>
      <w:r w:rsidRPr="003F7717">
        <w:rPr>
          <w:rFonts w:ascii="Times New Roman" w:hAnsi="Times New Roman" w:cs="Times New Roman"/>
          <w:i/>
          <w:iCs/>
          <w:sz w:val="24"/>
          <w:szCs w:val="24"/>
          <w:lang w:val="uk-UA"/>
        </w:rPr>
        <w:t xml:space="preserve">Репарації </w:t>
      </w:r>
      <w:r w:rsidRPr="003F7717">
        <w:rPr>
          <w:rFonts w:ascii="Times New Roman" w:hAnsi="Times New Roman" w:cs="Times New Roman"/>
          <w:iCs/>
          <w:sz w:val="24"/>
          <w:szCs w:val="24"/>
          <w:lang w:val="uk-UA"/>
        </w:rPr>
        <w:t>— відшкодування переможеною у війні державою матеріальних збитків у грошовій або іншій формі державі-переможниці.</w:t>
      </w:r>
    </w:p>
    <w:p w:rsidR="00D0052E" w:rsidRPr="003F7717" w:rsidRDefault="00D0052E" w:rsidP="00D0052E">
      <w:pPr>
        <w:ind w:firstLine="709"/>
        <w:rPr>
          <w:rFonts w:ascii="Times New Roman" w:hAnsi="Times New Roman" w:cs="Times New Roman"/>
          <w:iCs/>
          <w:sz w:val="24"/>
          <w:szCs w:val="24"/>
          <w:lang w:val="uk-UA"/>
        </w:rPr>
      </w:pPr>
      <w:r w:rsidRPr="003F7717">
        <w:rPr>
          <w:rFonts w:ascii="Times New Roman" w:hAnsi="Times New Roman" w:cs="Times New Roman"/>
          <w:i/>
          <w:iCs/>
          <w:sz w:val="24"/>
          <w:szCs w:val="24"/>
          <w:lang w:val="uk-UA"/>
        </w:rPr>
        <w:t>Статус-кво</w:t>
      </w:r>
      <w:r w:rsidRPr="003F7717">
        <w:rPr>
          <w:rFonts w:ascii="Times New Roman" w:hAnsi="Times New Roman" w:cs="Times New Roman"/>
          <w:iCs/>
          <w:sz w:val="24"/>
          <w:szCs w:val="24"/>
          <w:lang w:val="uk-UA"/>
        </w:rPr>
        <w:t xml:space="preserve"> — в міжнародному праві положення, які існують на певний момент.</w:t>
      </w:r>
    </w:p>
    <w:p w:rsidR="00D0052E" w:rsidRPr="003F7717" w:rsidRDefault="00D0052E" w:rsidP="00D0052E">
      <w:pPr>
        <w:ind w:firstLine="709"/>
        <w:rPr>
          <w:rFonts w:ascii="Times New Roman" w:hAnsi="Times New Roman" w:cs="Times New Roman"/>
          <w:b/>
          <w:i/>
          <w:iCs/>
          <w:sz w:val="24"/>
          <w:szCs w:val="24"/>
          <w:lang w:val="uk-UA"/>
        </w:rPr>
      </w:pPr>
    </w:p>
    <w:p w:rsidR="00D0052E" w:rsidRPr="003F7717" w:rsidRDefault="00D0052E" w:rsidP="00D0052E">
      <w:pPr>
        <w:ind w:firstLine="709"/>
        <w:rPr>
          <w:rFonts w:ascii="Times New Roman" w:hAnsi="Times New Roman" w:cs="Times New Roman"/>
          <w:b/>
          <w:i/>
          <w:iCs/>
          <w:sz w:val="24"/>
          <w:szCs w:val="24"/>
          <w:lang w:val="uk-UA"/>
        </w:rPr>
      </w:pPr>
      <w:r w:rsidRPr="003F7717">
        <w:rPr>
          <w:rFonts w:ascii="Times New Roman" w:hAnsi="Times New Roman" w:cs="Times New Roman"/>
          <w:b/>
          <w:i/>
          <w:iCs/>
          <w:sz w:val="24"/>
          <w:szCs w:val="24"/>
          <w:lang w:val="uk-UA"/>
        </w:rPr>
        <w:t>Робота з таблицею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44"/>
        <w:gridCol w:w="3666"/>
        <w:gridCol w:w="3960"/>
      </w:tblGrid>
      <w:tr w:rsidR="00D0052E" w:rsidRPr="003F7717" w:rsidTr="00EE4F5A">
        <w:tc>
          <w:tcPr>
            <w:tcW w:w="2088" w:type="dxa"/>
            <w:shd w:val="clear" w:color="auto" w:fill="auto"/>
          </w:tcPr>
          <w:p w:rsidR="00D0052E" w:rsidRPr="003F7717" w:rsidRDefault="00D0052E" w:rsidP="00EE4F5A">
            <w:pPr>
              <w:rPr>
                <w:rFonts w:ascii="Times New Roman" w:hAnsi="Times New Roman" w:cs="Times New Roman"/>
                <w:iCs/>
                <w:sz w:val="24"/>
                <w:szCs w:val="24"/>
                <w:lang w:val="uk-UA"/>
              </w:rPr>
            </w:pPr>
          </w:p>
        </w:tc>
        <w:tc>
          <w:tcPr>
            <w:tcW w:w="4140" w:type="dxa"/>
            <w:shd w:val="clear" w:color="auto" w:fill="auto"/>
          </w:tcPr>
          <w:p w:rsidR="00D0052E" w:rsidRPr="003F7717" w:rsidRDefault="00D0052E" w:rsidP="00EE4F5A">
            <w:pPr>
              <w:jc w:val="center"/>
              <w:rPr>
                <w:rFonts w:ascii="Times New Roman" w:hAnsi="Times New Roman" w:cs="Times New Roman"/>
                <w:b/>
                <w:iCs/>
                <w:sz w:val="24"/>
                <w:szCs w:val="24"/>
                <w:lang w:val="uk-UA"/>
              </w:rPr>
            </w:pPr>
            <w:r w:rsidRPr="003F7717">
              <w:rPr>
                <w:rFonts w:ascii="Times New Roman" w:hAnsi="Times New Roman" w:cs="Times New Roman"/>
                <w:b/>
                <w:iCs/>
                <w:sz w:val="24"/>
                <w:szCs w:val="24"/>
                <w:lang w:val="uk-UA"/>
              </w:rPr>
              <w:t xml:space="preserve">План </w:t>
            </w:r>
            <w:proofErr w:type="spellStart"/>
            <w:r w:rsidRPr="003F7717">
              <w:rPr>
                <w:rFonts w:ascii="Times New Roman" w:hAnsi="Times New Roman" w:cs="Times New Roman"/>
                <w:b/>
                <w:iCs/>
                <w:sz w:val="24"/>
                <w:szCs w:val="24"/>
                <w:lang w:val="uk-UA"/>
              </w:rPr>
              <w:t>Дауеса</w:t>
            </w:r>
            <w:proofErr w:type="spellEnd"/>
          </w:p>
        </w:tc>
        <w:tc>
          <w:tcPr>
            <w:tcW w:w="4500" w:type="dxa"/>
            <w:shd w:val="clear" w:color="auto" w:fill="auto"/>
          </w:tcPr>
          <w:p w:rsidR="00D0052E" w:rsidRPr="003F7717" w:rsidRDefault="00D0052E" w:rsidP="00EE4F5A">
            <w:pPr>
              <w:jc w:val="center"/>
              <w:rPr>
                <w:rFonts w:ascii="Times New Roman" w:hAnsi="Times New Roman" w:cs="Times New Roman"/>
                <w:b/>
                <w:iCs/>
                <w:sz w:val="24"/>
                <w:szCs w:val="24"/>
                <w:lang w:val="uk-UA"/>
              </w:rPr>
            </w:pPr>
            <w:r w:rsidRPr="003F7717">
              <w:rPr>
                <w:rFonts w:ascii="Times New Roman" w:hAnsi="Times New Roman" w:cs="Times New Roman"/>
                <w:b/>
                <w:iCs/>
                <w:sz w:val="24"/>
                <w:szCs w:val="24"/>
                <w:lang w:val="uk-UA"/>
              </w:rPr>
              <w:t>План Юнга</w:t>
            </w:r>
          </w:p>
        </w:tc>
      </w:tr>
      <w:tr w:rsidR="00D0052E" w:rsidRPr="003F7717" w:rsidTr="00EE4F5A">
        <w:tc>
          <w:tcPr>
            <w:tcW w:w="2088" w:type="dxa"/>
            <w:shd w:val="clear" w:color="auto" w:fill="auto"/>
          </w:tcPr>
          <w:p w:rsidR="00D0052E" w:rsidRPr="003F7717" w:rsidRDefault="00D0052E" w:rsidP="00EE4F5A">
            <w:pPr>
              <w:rPr>
                <w:rFonts w:ascii="Times New Roman" w:hAnsi="Times New Roman" w:cs="Times New Roman"/>
                <w:iCs/>
                <w:sz w:val="24"/>
                <w:szCs w:val="24"/>
                <w:lang w:val="uk-UA"/>
              </w:rPr>
            </w:pPr>
          </w:p>
        </w:tc>
        <w:tc>
          <w:tcPr>
            <w:tcW w:w="4140" w:type="dxa"/>
            <w:shd w:val="clear" w:color="auto" w:fill="auto"/>
          </w:tcPr>
          <w:p w:rsidR="00D0052E" w:rsidRPr="003F7717" w:rsidRDefault="00D0052E" w:rsidP="00EE4F5A">
            <w:pPr>
              <w:rPr>
                <w:rFonts w:ascii="Times New Roman" w:hAnsi="Times New Roman" w:cs="Times New Roman"/>
                <w:b/>
                <w:iCs/>
                <w:sz w:val="24"/>
                <w:szCs w:val="24"/>
                <w:lang w:val="uk-UA"/>
              </w:rPr>
            </w:pPr>
            <w:r w:rsidRPr="003F7717">
              <w:rPr>
                <w:rFonts w:ascii="Times New Roman" w:hAnsi="Times New Roman" w:cs="Times New Roman"/>
                <w:iCs/>
                <w:sz w:val="24"/>
                <w:szCs w:val="24"/>
                <w:lang w:val="uk-UA"/>
              </w:rPr>
              <w:t>план економічного оздоровлення Німеччини</w:t>
            </w:r>
          </w:p>
        </w:tc>
        <w:tc>
          <w:tcPr>
            <w:tcW w:w="4500" w:type="dxa"/>
            <w:shd w:val="clear" w:color="auto" w:fill="auto"/>
          </w:tcPr>
          <w:p w:rsidR="00D0052E" w:rsidRPr="003F7717" w:rsidRDefault="00D0052E" w:rsidP="00EE4F5A">
            <w:pPr>
              <w:rPr>
                <w:rFonts w:ascii="Times New Roman" w:hAnsi="Times New Roman" w:cs="Times New Roman"/>
                <w:b/>
                <w:iCs/>
                <w:sz w:val="24"/>
                <w:szCs w:val="24"/>
                <w:lang w:val="uk-UA"/>
              </w:rPr>
            </w:pPr>
          </w:p>
        </w:tc>
      </w:tr>
      <w:tr w:rsidR="00D0052E" w:rsidRPr="003F7717" w:rsidTr="00EE4F5A">
        <w:tc>
          <w:tcPr>
            <w:tcW w:w="2088" w:type="dxa"/>
            <w:shd w:val="clear" w:color="auto" w:fill="auto"/>
          </w:tcPr>
          <w:p w:rsidR="00D0052E" w:rsidRPr="003F7717" w:rsidRDefault="00D0052E" w:rsidP="00EE4F5A">
            <w:pPr>
              <w:rPr>
                <w:rFonts w:ascii="Times New Roman" w:hAnsi="Times New Roman" w:cs="Times New Roman"/>
                <w:iCs/>
                <w:sz w:val="24"/>
                <w:szCs w:val="24"/>
                <w:lang w:val="uk-UA"/>
              </w:rPr>
            </w:pPr>
            <w:r w:rsidRPr="003F7717">
              <w:rPr>
                <w:rFonts w:ascii="Times New Roman" w:hAnsi="Times New Roman" w:cs="Times New Roman"/>
                <w:iCs/>
                <w:sz w:val="24"/>
                <w:szCs w:val="24"/>
                <w:lang w:val="uk-UA"/>
              </w:rPr>
              <w:t>Мета</w:t>
            </w:r>
          </w:p>
        </w:tc>
        <w:tc>
          <w:tcPr>
            <w:tcW w:w="4140" w:type="dxa"/>
            <w:shd w:val="clear" w:color="auto" w:fill="auto"/>
          </w:tcPr>
          <w:p w:rsidR="00D0052E" w:rsidRPr="003F7717" w:rsidRDefault="00D0052E" w:rsidP="00EE4F5A">
            <w:pPr>
              <w:rPr>
                <w:rFonts w:ascii="Times New Roman" w:hAnsi="Times New Roman" w:cs="Times New Roman"/>
                <w:iCs/>
                <w:sz w:val="24"/>
                <w:szCs w:val="24"/>
                <w:lang w:val="uk-UA"/>
              </w:rPr>
            </w:pPr>
            <w:r w:rsidRPr="003F7717">
              <w:rPr>
                <w:rFonts w:ascii="Times New Roman" w:hAnsi="Times New Roman" w:cs="Times New Roman"/>
                <w:iCs/>
                <w:sz w:val="24"/>
                <w:szCs w:val="24"/>
                <w:lang w:val="uk-UA"/>
              </w:rPr>
              <w:t>забезпечити сплату Німеччиною репарацій через відновлення її господарства</w:t>
            </w:r>
          </w:p>
        </w:tc>
        <w:tc>
          <w:tcPr>
            <w:tcW w:w="4500" w:type="dxa"/>
            <w:shd w:val="clear" w:color="auto" w:fill="auto"/>
          </w:tcPr>
          <w:p w:rsidR="00D0052E" w:rsidRPr="003F7717" w:rsidRDefault="00D0052E" w:rsidP="00EE4F5A">
            <w:pPr>
              <w:rPr>
                <w:rFonts w:ascii="Times New Roman" w:hAnsi="Times New Roman" w:cs="Times New Roman"/>
                <w:iCs/>
                <w:sz w:val="24"/>
                <w:szCs w:val="24"/>
                <w:lang w:val="uk-UA"/>
              </w:rPr>
            </w:pPr>
            <w:r w:rsidRPr="003F7717">
              <w:rPr>
                <w:rFonts w:ascii="Times New Roman" w:hAnsi="Times New Roman" w:cs="Times New Roman"/>
                <w:iCs/>
                <w:sz w:val="24"/>
                <w:szCs w:val="24"/>
                <w:lang w:val="uk-UA"/>
              </w:rPr>
              <w:t>Головна  ідея плану полягала в зменшенні загального розміру німецьких репарацій</w:t>
            </w:r>
          </w:p>
        </w:tc>
      </w:tr>
      <w:tr w:rsidR="00D0052E" w:rsidRPr="003F7717" w:rsidTr="00EE4F5A">
        <w:tc>
          <w:tcPr>
            <w:tcW w:w="2088" w:type="dxa"/>
            <w:shd w:val="clear" w:color="auto" w:fill="auto"/>
          </w:tcPr>
          <w:p w:rsidR="00D0052E" w:rsidRPr="003F7717" w:rsidRDefault="00D0052E" w:rsidP="00EE4F5A">
            <w:pPr>
              <w:rPr>
                <w:rFonts w:ascii="Times New Roman" w:hAnsi="Times New Roman" w:cs="Times New Roman"/>
                <w:iCs/>
                <w:sz w:val="24"/>
                <w:szCs w:val="24"/>
                <w:lang w:val="uk-UA"/>
              </w:rPr>
            </w:pPr>
            <w:r w:rsidRPr="003F7717">
              <w:rPr>
                <w:rFonts w:ascii="Times New Roman" w:hAnsi="Times New Roman" w:cs="Times New Roman"/>
                <w:iCs/>
                <w:sz w:val="24"/>
                <w:szCs w:val="24"/>
                <w:lang w:val="uk-UA"/>
              </w:rPr>
              <w:t>Коли розроблено</w:t>
            </w:r>
          </w:p>
        </w:tc>
        <w:tc>
          <w:tcPr>
            <w:tcW w:w="4140" w:type="dxa"/>
            <w:shd w:val="clear" w:color="auto" w:fill="auto"/>
          </w:tcPr>
          <w:p w:rsidR="00D0052E" w:rsidRPr="003F7717" w:rsidRDefault="00D0052E" w:rsidP="00EE4F5A">
            <w:pPr>
              <w:rPr>
                <w:rFonts w:ascii="Times New Roman" w:hAnsi="Times New Roman" w:cs="Times New Roman"/>
                <w:iCs/>
                <w:sz w:val="24"/>
                <w:szCs w:val="24"/>
                <w:lang w:val="uk-UA"/>
              </w:rPr>
            </w:pPr>
            <w:r w:rsidRPr="003F7717">
              <w:rPr>
                <w:rFonts w:ascii="Times New Roman" w:hAnsi="Times New Roman" w:cs="Times New Roman"/>
                <w:iCs/>
                <w:sz w:val="24"/>
                <w:szCs w:val="24"/>
                <w:lang w:val="uk-UA"/>
              </w:rPr>
              <w:t>Квітень, 1924 р.</w:t>
            </w:r>
          </w:p>
        </w:tc>
        <w:tc>
          <w:tcPr>
            <w:tcW w:w="4500" w:type="dxa"/>
            <w:shd w:val="clear" w:color="auto" w:fill="auto"/>
          </w:tcPr>
          <w:p w:rsidR="00D0052E" w:rsidRPr="003F7717" w:rsidRDefault="00D0052E" w:rsidP="00EE4F5A">
            <w:pPr>
              <w:rPr>
                <w:rFonts w:ascii="Times New Roman" w:hAnsi="Times New Roman" w:cs="Times New Roman"/>
                <w:iCs/>
                <w:sz w:val="24"/>
                <w:szCs w:val="24"/>
                <w:lang w:val="uk-UA"/>
              </w:rPr>
            </w:pPr>
            <w:r w:rsidRPr="003F7717">
              <w:rPr>
                <w:rFonts w:ascii="Times New Roman" w:hAnsi="Times New Roman" w:cs="Times New Roman"/>
                <w:iCs/>
                <w:sz w:val="24"/>
                <w:szCs w:val="24"/>
                <w:lang w:val="uk-UA"/>
              </w:rPr>
              <w:t xml:space="preserve">1929 р. </w:t>
            </w:r>
          </w:p>
        </w:tc>
      </w:tr>
      <w:tr w:rsidR="00D0052E" w:rsidRPr="003F7717" w:rsidTr="00EE4F5A">
        <w:tc>
          <w:tcPr>
            <w:tcW w:w="2088" w:type="dxa"/>
            <w:shd w:val="clear" w:color="auto" w:fill="auto"/>
          </w:tcPr>
          <w:p w:rsidR="00D0052E" w:rsidRPr="003F7717" w:rsidRDefault="00D0052E" w:rsidP="00EE4F5A">
            <w:pPr>
              <w:rPr>
                <w:rFonts w:ascii="Times New Roman" w:hAnsi="Times New Roman" w:cs="Times New Roman"/>
                <w:iCs/>
                <w:sz w:val="24"/>
                <w:szCs w:val="24"/>
                <w:lang w:val="uk-UA"/>
              </w:rPr>
            </w:pPr>
            <w:r w:rsidRPr="003F7717">
              <w:rPr>
                <w:rFonts w:ascii="Times New Roman" w:hAnsi="Times New Roman" w:cs="Times New Roman"/>
                <w:iCs/>
                <w:sz w:val="24"/>
                <w:szCs w:val="24"/>
                <w:lang w:val="uk-UA"/>
              </w:rPr>
              <w:t>Ким розроблено</w:t>
            </w:r>
          </w:p>
        </w:tc>
        <w:tc>
          <w:tcPr>
            <w:tcW w:w="4140" w:type="dxa"/>
            <w:shd w:val="clear" w:color="auto" w:fill="auto"/>
          </w:tcPr>
          <w:p w:rsidR="00D0052E" w:rsidRPr="003F7717" w:rsidRDefault="00D0052E" w:rsidP="00EE4F5A">
            <w:pPr>
              <w:rPr>
                <w:rFonts w:ascii="Times New Roman" w:hAnsi="Times New Roman" w:cs="Times New Roman"/>
                <w:iCs/>
                <w:sz w:val="24"/>
                <w:szCs w:val="24"/>
                <w:lang w:val="uk-UA"/>
              </w:rPr>
            </w:pPr>
            <w:r w:rsidRPr="003F7717">
              <w:rPr>
                <w:rFonts w:ascii="Times New Roman" w:hAnsi="Times New Roman" w:cs="Times New Roman"/>
                <w:iCs/>
                <w:sz w:val="24"/>
                <w:szCs w:val="24"/>
                <w:lang w:val="uk-UA"/>
              </w:rPr>
              <w:t xml:space="preserve">американським банкіром Чарльзом </w:t>
            </w:r>
            <w:proofErr w:type="spellStart"/>
            <w:r w:rsidRPr="003F7717">
              <w:rPr>
                <w:rFonts w:ascii="Times New Roman" w:hAnsi="Times New Roman" w:cs="Times New Roman"/>
                <w:iCs/>
                <w:sz w:val="24"/>
                <w:szCs w:val="24"/>
                <w:lang w:val="uk-UA"/>
              </w:rPr>
              <w:t>Дауесом</w:t>
            </w:r>
            <w:proofErr w:type="spellEnd"/>
            <w:r w:rsidRPr="003F7717">
              <w:rPr>
                <w:rFonts w:ascii="Times New Roman" w:hAnsi="Times New Roman" w:cs="Times New Roman"/>
                <w:iCs/>
                <w:sz w:val="24"/>
                <w:szCs w:val="24"/>
                <w:lang w:val="uk-UA"/>
              </w:rPr>
              <w:t xml:space="preserve"> і британським міністром закордонних справ Джозефом Остіном Чемберленом</w:t>
            </w:r>
          </w:p>
        </w:tc>
        <w:tc>
          <w:tcPr>
            <w:tcW w:w="4500" w:type="dxa"/>
            <w:shd w:val="clear" w:color="auto" w:fill="auto"/>
          </w:tcPr>
          <w:p w:rsidR="00D0052E" w:rsidRPr="003F7717" w:rsidRDefault="00D0052E" w:rsidP="00EE4F5A">
            <w:pPr>
              <w:rPr>
                <w:rFonts w:ascii="Times New Roman" w:hAnsi="Times New Roman" w:cs="Times New Roman"/>
                <w:iCs/>
                <w:sz w:val="24"/>
                <w:szCs w:val="24"/>
                <w:lang w:val="uk-UA"/>
              </w:rPr>
            </w:pPr>
            <w:r w:rsidRPr="003F7717">
              <w:rPr>
                <w:rFonts w:ascii="Times New Roman" w:hAnsi="Times New Roman" w:cs="Times New Roman"/>
                <w:iCs/>
                <w:sz w:val="24"/>
                <w:szCs w:val="24"/>
                <w:lang w:val="uk-UA"/>
              </w:rPr>
              <w:t xml:space="preserve">голова комітету експертів з репараційної проблеми Ліги Націй </w:t>
            </w:r>
            <w:proofErr w:type="spellStart"/>
            <w:r w:rsidRPr="003F7717">
              <w:rPr>
                <w:rFonts w:ascii="Times New Roman" w:hAnsi="Times New Roman" w:cs="Times New Roman"/>
                <w:iCs/>
                <w:sz w:val="24"/>
                <w:szCs w:val="24"/>
                <w:lang w:val="uk-UA"/>
              </w:rPr>
              <w:t>ам</w:t>
            </w:r>
            <w:proofErr w:type="spellEnd"/>
            <w:r w:rsidRPr="003F7717">
              <w:rPr>
                <w:rFonts w:ascii="Times New Roman" w:hAnsi="Times New Roman" w:cs="Times New Roman"/>
                <w:iCs/>
                <w:sz w:val="24"/>
                <w:szCs w:val="24"/>
                <w:lang w:val="uk-UA"/>
              </w:rPr>
              <w:t>. Оуен Юнг</w:t>
            </w:r>
          </w:p>
        </w:tc>
      </w:tr>
      <w:tr w:rsidR="00D0052E" w:rsidRPr="003F7717" w:rsidTr="00EE4F5A">
        <w:tc>
          <w:tcPr>
            <w:tcW w:w="2088" w:type="dxa"/>
            <w:shd w:val="clear" w:color="auto" w:fill="auto"/>
          </w:tcPr>
          <w:p w:rsidR="00D0052E" w:rsidRPr="003F7717" w:rsidRDefault="00D0052E" w:rsidP="00EE4F5A">
            <w:pPr>
              <w:jc w:val="center"/>
              <w:rPr>
                <w:rFonts w:ascii="Times New Roman" w:hAnsi="Times New Roman" w:cs="Times New Roman"/>
                <w:iCs/>
                <w:sz w:val="24"/>
                <w:szCs w:val="24"/>
                <w:lang w:val="uk-UA"/>
              </w:rPr>
            </w:pPr>
            <w:r w:rsidRPr="003F7717">
              <w:rPr>
                <w:rFonts w:ascii="Times New Roman" w:hAnsi="Times New Roman" w:cs="Times New Roman"/>
                <w:iCs/>
                <w:sz w:val="24"/>
                <w:szCs w:val="24"/>
                <w:lang w:val="uk-UA"/>
              </w:rPr>
              <w:t>Основні положення</w:t>
            </w:r>
          </w:p>
        </w:tc>
        <w:tc>
          <w:tcPr>
            <w:tcW w:w="4140" w:type="dxa"/>
            <w:shd w:val="clear" w:color="auto" w:fill="auto"/>
          </w:tcPr>
          <w:p w:rsidR="00D0052E" w:rsidRPr="003F7717" w:rsidRDefault="00D0052E" w:rsidP="00D0052E">
            <w:pPr>
              <w:numPr>
                <w:ilvl w:val="0"/>
                <w:numId w:val="7"/>
              </w:numPr>
              <w:tabs>
                <w:tab w:val="clear" w:pos="720"/>
                <w:tab w:val="num" w:pos="432"/>
              </w:tabs>
              <w:spacing w:after="0" w:line="240" w:lineRule="auto"/>
              <w:ind w:left="252" w:hanging="180"/>
              <w:rPr>
                <w:rFonts w:ascii="Times New Roman" w:hAnsi="Times New Roman" w:cs="Times New Roman"/>
                <w:iCs/>
                <w:sz w:val="24"/>
                <w:szCs w:val="24"/>
                <w:lang w:val="uk-UA"/>
              </w:rPr>
            </w:pPr>
            <w:r w:rsidRPr="003F7717">
              <w:rPr>
                <w:rFonts w:ascii="Times New Roman" w:hAnsi="Times New Roman" w:cs="Times New Roman"/>
                <w:iCs/>
                <w:sz w:val="24"/>
                <w:szCs w:val="24"/>
                <w:lang w:val="uk-UA"/>
              </w:rPr>
              <w:t>Франція виводить свої війська з Руру;</w:t>
            </w:r>
          </w:p>
          <w:p w:rsidR="00D0052E" w:rsidRPr="003F7717" w:rsidRDefault="00D0052E" w:rsidP="00D0052E">
            <w:pPr>
              <w:numPr>
                <w:ilvl w:val="0"/>
                <w:numId w:val="7"/>
              </w:numPr>
              <w:tabs>
                <w:tab w:val="clear" w:pos="720"/>
                <w:tab w:val="num" w:pos="432"/>
              </w:tabs>
              <w:spacing w:after="0" w:line="240" w:lineRule="auto"/>
              <w:ind w:left="252" w:hanging="180"/>
              <w:rPr>
                <w:rFonts w:ascii="Times New Roman" w:hAnsi="Times New Roman" w:cs="Times New Roman"/>
                <w:iCs/>
                <w:sz w:val="24"/>
                <w:szCs w:val="24"/>
                <w:lang w:val="uk-UA"/>
              </w:rPr>
            </w:pPr>
            <w:r w:rsidRPr="003F7717">
              <w:rPr>
                <w:rFonts w:ascii="Times New Roman" w:hAnsi="Times New Roman" w:cs="Times New Roman"/>
                <w:iCs/>
                <w:sz w:val="24"/>
                <w:szCs w:val="24"/>
                <w:lang w:val="uk-UA"/>
              </w:rPr>
              <w:t xml:space="preserve">Німеччина щорічно сплачує певну суму репарацій (5,4 </w:t>
            </w:r>
            <w:proofErr w:type="spellStart"/>
            <w:r w:rsidRPr="003F7717">
              <w:rPr>
                <w:rFonts w:ascii="Times New Roman" w:hAnsi="Times New Roman" w:cs="Times New Roman"/>
                <w:iCs/>
                <w:sz w:val="24"/>
                <w:szCs w:val="24"/>
                <w:lang w:val="uk-UA"/>
              </w:rPr>
              <w:t>млрд</w:t>
            </w:r>
            <w:proofErr w:type="spellEnd"/>
            <w:r w:rsidRPr="003F7717">
              <w:rPr>
                <w:rFonts w:ascii="Times New Roman" w:hAnsi="Times New Roman" w:cs="Times New Roman"/>
                <w:iCs/>
                <w:sz w:val="24"/>
                <w:szCs w:val="24"/>
                <w:lang w:val="uk-UA"/>
              </w:rPr>
              <w:t xml:space="preserve"> – до 1928 р., з 1929 р. – 2,5 </w:t>
            </w:r>
            <w:proofErr w:type="spellStart"/>
            <w:r w:rsidRPr="003F7717">
              <w:rPr>
                <w:rFonts w:ascii="Times New Roman" w:hAnsi="Times New Roman" w:cs="Times New Roman"/>
                <w:iCs/>
                <w:sz w:val="24"/>
                <w:szCs w:val="24"/>
                <w:lang w:val="uk-UA"/>
              </w:rPr>
              <w:t>млрд</w:t>
            </w:r>
            <w:proofErr w:type="spellEnd"/>
            <w:r w:rsidRPr="003F7717">
              <w:rPr>
                <w:rFonts w:ascii="Times New Roman" w:hAnsi="Times New Roman" w:cs="Times New Roman"/>
                <w:iCs/>
                <w:sz w:val="24"/>
                <w:szCs w:val="24"/>
                <w:lang w:val="uk-UA"/>
              </w:rPr>
              <w:t xml:space="preserve"> марок щорічно);</w:t>
            </w:r>
          </w:p>
          <w:p w:rsidR="00D0052E" w:rsidRPr="003F7717" w:rsidRDefault="00D0052E" w:rsidP="00D0052E">
            <w:pPr>
              <w:numPr>
                <w:ilvl w:val="0"/>
                <w:numId w:val="7"/>
              </w:numPr>
              <w:tabs>
                <w:tab w:val="clear" w:pos="720"/>
                <w:tab w:val="num" w:pos="432"/>
              </w:tabs>
              <w:spacing w:after="0" w:line="240" w:lineRule="auto"/>
              <w:ind w:left="252" w:hanging="180"/>
              <w:rPr>
                <w:rFonts w:ascii="Times New Roman" w:hAnsi="Times New Roman" w:cs="Times New Roman"/>
                <w:iCs/>
                <w:sz w:val="24"/>
                <w:szCs w:val="24"/>
                <w:lang w:val="uk-UA"/>
              </w:rPr>
            </w:pPr>
            <w:r w:rsidRPr="003F7717">
              <w:rPr>
                <w:rFonts w:ascii="Times New Roman" w:hAnsi="Times New Roman" w:cs="Times New Roman"/>
                <w:iCs/>
                <w:sz w:val="24"/>
                <w:szCs w:val="24"/>
                <w:lang w:val="uk-UA"/>
              </w:rPr>
              <w:t>Джерелом покриття репарацій мають бути прибутки Німеччини за рахунок встановлення високих податків на товари широкого вжитку, а також прибутки від важкої індустрії і залізничного транспорту;</w:t>
            </w:r>
          </w:p>
          <w:p w:rsidR="00D0052E" w:rsidRPr="003F7717" w:rsidRDefault="00D0052E" w:rsidP="00D0052E">
            <w:pPr>
              <w:numPr>
                <w:ilvl w:val="0"/>
                <w:numId w:val="7"/>
              </w:numPr>
              <w:tabs>
                <w:tab w:val="clear" w:pos="720"/>
                <w:tab w:val="num" w:pos="432"/>
              </w:tabs>
              <w:spacing w:after="0" w:line="240" w:lineRule="auto"/>
              <w:ind w:left="252" w:hanging="180"/>
              <w:rPr>
                <w:rFonts w:ascii="Times New Roman" w:hAnsi="Times New Roman" w:cs="Times New Roman"/>
                <w:iCs/>
                <w:sz w:val="24"/>
                <w:szCs w:val="24"/>
                <w:lang w:val="uk-UA"/>
              </w:rPr>
            </w:pPr>
            <w:r w:rsidRPr="003F7717">
              <w:rPr>
                <w:rFonts w:ascii="Times New Roman" w:hAnsi="Times New Roman" w:cs="Times New Roman"/>
                <w:iCs/>
                <w:sz w:val="24"/>
                <w:szCs w:val="24"/>
                <w:lang w:val="uk-UA"/>
              </w:rPr>
              <w:t xml:space="preserve">США надають Німеччині значні позики (близько 800 </w:t>
            </w:r>
            <w:proofErr w:type="spellStart"/>
            <w:r w:rsidRPr="003F7717">
              <w:rPr>
                <w:rFonts w:ascii="Times New Roman" w:hAnsi="Times New Roman" w:cs="Times New Roman"/>
                <w:iCs/>
                <w:sz w:val="24"/>
                <w:szCs w:val="24"/>
                <w:lang w:val="uk-UA"/>
              </w:rPr>
              <w:t>млн</w:t>
            </w:r>
            <w:proofErr w:type="spellEnd"/>
            <w:r w:rsidRPr="003F7717">
              <w:rPr>
                <w:rFonts w:ascii="Times New Roman" w:hAnsi="Times New Roman" w:cs="Times New Roman"/>
                <w:iCs/>
                <w:sz w:val="24"/>
                <w:szCs w:val="24"/>
                <w:lang w:val="uk-UA"/>
              </w:rPr>
              <w:t xml:space="preserve"> золотих марок) для сплати перших внесків.</w:t>
            </w:r>
          </w:p>
        </w:tc>
        <w:tc>
          <w:tcPr>
            <w:tcW w:w="4500" w:type="dxa"/>
            <w:shd w:val="clear" w:color="auto" w:fill="auto"/>
          </w:tcPr>
          <w:p w:rsidR="00D0052E" w:rsidRPr="003F7717" w:rsidRDefault="00D0052E" w:rsidP="00D0052E">
            <w:pPr>
              <w:numPr>
                <w:ilvl w:val="0"/>
                <w:numId w:val="7"/>
              </w:numPr>
              <w:tabs>
                <w:tab w:val="clear" w:pos="720"/>
                <w:tab w:val="num" w:pos="196"/>
                <w:tab w:val="left" w:pos="376"/>
              </w:tabs>
              <w:spacing w:after="0" w:line="240" w:lineRule="auto"/>
              <w:ind w:left="196" w:hanging="180"/>
              <w:rPr>
                <w:rFonts w:ascii="Times New Roman" w:hAnsi="Times New Roman" w:cs="Times New Roman"/>
                <w:iCs/>
                <w:sz w:val="24"/>
                <w:szCs w:val="24"/>
                <w:lang w:val="uk-UA"/>
              </w:rPr>
            </w:pPr>
            <w:r w:rsidRPr="003F7717">
              <w:rPr>
                <w:rFonts w:ascii="Times New Roman" w:hAnsi="Times New Roman" w:cs="Times New Roman"/>
                <w:iCs/>
                <w:sz w:val="24"/>
                <w:szCs w:val="24"/>
                <w:lang w:val="uk-UA"/>
              </w:rPr>
              <w:t xml:space="preserve">Німеччина зобов’язувалася до 1988 р. сплатити 34,5 </w:t>
            </w:r>
            <w:proofErr w:type="spellStart"/>
            <w:r w:rsidRPr="003F7717">
              <w:rPr>
                <w:rFonts w:ascii="Times New Roman" w:hAnsi="Times New Roman" w:cs="Times New Roman"/>
                <w:iCs/>
                <w:sz w:val="24"/>
                <w:szCs w:val="24"/>
                <w:lang w:val="uk-UA"/>
              </w:rPr>
              <w:t>млрд</w:t>
            </w:r>
            <w:proofErr w:type="spellEnd"/>
            <w:r w:rsidRPr="003F7717">
              <w:rPr>
                <w:rFonts w:ascii="Times New Roman" w:hAnsi="Times New Roman" w:cs="Times New Roman"/>
                <w:iCs/>
                <w:sz w:val="24"/>
                <w:szCs w:val="24"/>
                <w:lang w:val="uk-UA"/>
              </w:rPr>
              <w:t xml:space="preserve"> золотих марок. Репарації сплачуються Німеччиною винятково за рахунок надходжень до її бюджету та прибутків залізниць.</w:t>
            </w:r>
          </w:p>
          <w:p w:rsidR="00D0052E" w:rsidRPr="003F7717" w:rsidRDefault="00D0052E" w:rsidP="00D0052E">
            <w:pPr>
              <w:numPr>
                <w:ilvl w:val="0"/>
                <w:numId w:val="7"/>
              </w:numPr>
              <w:tabs>
                <w:tab w:val="clear" w:pos="720"/>
                <w:tab w:val="num" w:pos="196"/>
                <w:tab w:val="left" w:pos="376"/>
              </w:tabs>
              <w:spacing w:after="0" w:line="240" w:lineRule="auto"/>
              <w:ind w:left="196" w:hanging="180"/>
              <w:rPr>
                <w:rFonts w:ascii="Times New Roman" w:hAnsi="Times New Roman" w:cs="Times New Roman"/>
                <w:iCs/>
                <w:sz w:val="24"/>
                <w:szCs w:val="24"/>
                <w:lang w:val="uk-UA"/>
              </w:rPr>
            </w:pPr>
            <w:r w:rsidRPr="003F7717">
              <w:rPr>
                <w:rFonts w:ascii="Times New Roman" w:hAnsi="Times New Roman" w:cs="Times New Roman"/>
                <w:iCs/>
                <w:sz w:val="24"/>
                <w:szCs w:val="24"/>
                <w:lang w:val="uk-UA"/>
              </w:rPr>
              <w:t>Відрахування від прибутків промисловості скасовувалися.</w:t>
            </w:r>
          </w:p>
          <w:p w:rsidR="00D0052E" w:rsidRPr="003F7717" w:rsidRDefault="00D0052E" w:rsidP="00D0052E">
            <w:pPr>
              <w:numPr>
                <w:ilvl w:val="0"/>
                <w:numId w:val="7"/>
              </w:numPr>
              <w:tabs>
                <w:tab w:val="clear" w:pos="720"/>
                <w:tab w:val="num" w:pos="196"/>
                <w:tab w:val="left" w:pos="376"/>
              </w:tabs>
              <w:spacing w:after="0" w:line="240" w:lineRule="auto"/>
              <w:ind w:left="196" w:hanging="180"/>
              <w:rPr>
                <w:rFonts w:ascii="Times New Roman" w:hAnsi="Times New Roman" w:cs="Times New Roman"/>
                <w:iCs/>
                <w:sz w:val="24"/>
                <w:szCs w:val="24"/>
                <w:lang w:val="uk-UA"/>
              </w:rPr>
            </w:pPr>
            <w:r w:rsidRPr="003F7717">
              <w:rPr>
                <w:rFonts w:ascii="Times New Roman" w:hAnsi="Times New Roman" w:cs="Times New Roman"/>
                <w:iCs/>
                <w:sz w:val="24"/>
                <w:szCs w:val="24"/>
                <w:lang w:val="uk-UA"/>
              </w:rPr>
              <w:t>Фінансовий контроль і контроль над економікою Німеччини скасовувався.</w:t>
            </w:r>
          </w:p>
          <w:p w:rsidR="00D0052E" w:rsidRPr="003F7717" w:rsidRDefault="00D0052E" w:rsidP="00EE4F5A">
            <w:pPr>
              <w:rPr>
                <w:rFonts w:ascii="Times New Roman" w:hAnsi="Times New Roman" w:cs="Times New Roman"/>
                <w:iCs/>
                <w:sz w:val="24"/>
                <w:szCs w:val="24"/>
                <w:lang w:val="uk-UA"/>
              </w:rPr>
            </w:pPr>
          </w:p>
        </w:tc>
      </w:tr>
      <w:tr w:rsidR="00D0052E" w:rsidRPr="003F7717" w:rsidTr="00EE4F5A">
        <w:tc>
          <w:tcPr>
            <w:tcW w:w="2088" w:type="dxa"/>
            <w:shd w:val="clear" w:color="auto" w:fill="auto"/>
          </w:tcPr>
          <w:p w:rsidR="00D0052E" w:rsidRPr="003F7717" w:rsidRDefault="00D0052E" w:rsidP="00EE4F5A">
            <w:pPr>
              <w:rPr>
                <w:rFonts w:ascii="Times New Roman" w:hAnsi="Times New Roman" w:cs="Times New Roman"/>
                <w:iCs/>
                <w:sz w:val="24"/>
                <w:szCs w:val="24"/>
                <w:lang w:val="uk-UA"/>
              </w:rPr>
            </w:pPr>
            <w:r w:rsidRPr="003F7717">
              <w:rPr>
                <w:rFonts w:ascii="Times New Roman" w:hAnsi="Times New Roman" w:cs="Times New Roman"/>
                <w:iCs/>
                <w:sz w:val="24"/>
                <w:szCs w:val="24"/>
                <w:lang w:val="uk-UA"/>
              </w:rPr>
              <w:lastRenderedPageBreak/>
              <w:t xml:space="preserve">Наслідки </w:t>
            </w:r>
          </w:p>
        </w:tc>
        <w:tc>
          <w:tcPr>
            <w:tcW w:w="4140" w:type="dxa"/>
            <w:shd w:val="clear" w:color="auto" w:fill="auto"/>
          </w:tcPr>
          <w:p w:rsidR="00D0052E" w:rsidRPr="003F7717" w:rsidRDefault="00D0052E" w:rsidP="00EE4F5A">
            <w:pPr>
              <w:rPr>
                <w:rFonts w:ascii="Times New Roman" w:hAnsi="Times New Roman" w:cs="Times New Roman"/>
                <w:iCs/>
                <w:sz w:val="24"/>
                <w:szCs w:val="24"/>
                <w:lang w:val="uk-UA"/>
              </w:rPr>
            </w:pPr>
            <w:r w:rsidRPr="003F7717">
              <w:rPr>
                <w:rFonts w:ascii="Times New Roman" w:hAnsi="Times New Roman" w:cs="Times New Roman"/>
                <w:iCs/>
                <w:sz w:val="24"/>
                <w:szCs w:val="24"/>
                <w:lang w:val="uk-UA"/>
              </w:rPr>
              <w:t xml:space="preserve">до Німеччини прийшов іноземний, в основному американський, капітал, сума якого перевищувала репарації; виплативши 7,5 </w:t>
            </w:r>
            <w:proofErr w:type="spellStart"/>
            <w:r w:rsidRPr="003F7717">
              <w:rPr>
                <w:rFonts w:ascii="Times New Roman" w:hAnsi="Times New Roman" w:cs="Times New Roman"/>
                <w:iCs/>
                <w:sz w:val="24"/>
                <w:szCs w:val="24"/>
                <w:lang w:val="uk-UA"/>
              </w:rPr>
              <w:t>млрд</w:t>
            </w:r>
            <w:proofErr w:type="spellEnd"/>
            <w:r w:rsidRPr="003F7717">
              <w:rPr>
                <w:rFonts w:ascii="Times New Roman" w:hAnsi="Times New Roman" w:cs="Times New Roman"/>
                <w:iCs/>
                <w:sz w:val="24"/>
                <w:szCs w:val="24"/>
                <w:lang w:val="uk-UA"/>
              </w:rPr>
              <w:t xml:space="preserve"> марок репарацій, Німеччина отримала позик на 21 млрд.</w:t>
            </w:r>
          </w:p>
        </w:tc>
        <w:tc>
          <w:tcPr>
            <w:tcW w:w="4500" w:type="dxa"/>
            <w:shd w:val="clear" w:color="auto" w:fill="auto"/>
          </w:tcPr>
          <w:p w:rsidR="00D0052E" w:rsidRPr="003F7717" w:rsidRDefault="00D0052E" w:rsidP="00EE4F5A">
            <w:pPr>
              <w:rPr>
                <w:rFonts w:ascii="Times New Roman" w:hAnsi="Times New Roman" w:cs="Times New Roman"/>
                <w:iCs/>
                <w:sz w:val="24"/>
                <w:szCs w:val="24"/>
                <w:lang w:val="uk-UA"/>
              </w:rPr>
            </w:pPr>
            <w:r w:rsidRPr="003F7717">
              <w:rPr>
                <w:rFonts w:ascii="Times New Roman" w:hAnsi="Times New Roman" w:cs="Times New Roman"/>
                <w:iCs/>
                <w:sz w:val="24"/>
                <w:szCs w:val="24"/>
                <w:lang w:val="uk-UA"/>
              </w:rPr>
              <w:t>1929 р. розміри виплати Німеччиною репарацій за «планом Юнга» знову було зменшено, а наступного року війська союзників на п’ять років раніше встановленого терміну було виведено з Рейнської зони. Проіснував план фактично до 1931 р., хоча формально був скасований в 1932 р.</w:t>
            </w:r>
          </w:p>
        </w:tc>
      </w:tr>
    </w:tbl>
    <w:p w:rsidR="00D0052E" w:rsidRPr="003F7717" w:rsidRDefault="00D0052E" w:rsidP="00D0052E">
      <w:pPr>
        <w:ind w:left="180"/>
        <w:rPr>
          <w:rFonts w:ascii="Times New Roman" w:hAnsi="Times New Roman" w:cs="Times New Roman"/>
          <w:b/>
          <w:i/>
          <w:iCs/>
          <w:sz w:val="24"/>
          <w:szCs w:val="24"/>
          <w:lang w:val="uk-UA"/>
        </w:rPr>
      </w:pPr>
    </w:p>
    <w:p w:rsidR="00D0052E" w:rsidRPr="003F7717" w:rsidRDefault="00D0052E" w:rsidP="00D0052E">
      <w:pPr>
        <w:ind w:firstLine="709"/>
        <w:rPr>
          <w:rFonts w:ascii="Times New Roman" w:hAnsi="Times New Roman" w:cs="Times New Roman"/>
          <w:b/>
          <w:i/>
          <w:iCs/>
          <w:sz w:val="24"/>
          <w:szCs w:val="24"/>
          <w:lang w:val="uk-UA"/>
        </w:rPr>
      </w:pPr>
      <w:r w:rsidRPr="003F7717">
        <w:rPr>
          <w:rFonts w:ascii="Times New Roman" w:hAnsi="Times New Roman" w:cs="Times New Roman"/>
          <w:b/>
          <w:i/>
          <w:iCs/>
          <w:sz w:val="24"/>
          <w:szCs w:val="24"/>
          <w:lang w:val="uk-UA"/>
        </w:rPr>
        <w:t>Робота з документом</w:t>
      </w:r>
    </w:p>
    <w:p w:rsidR="00D0052E" w:rsidRPr="003F7717" w:rsidRDefault="00D0052E" w:rsidP="00D0052E">
      <w:pPr>
        <w:ind w:firstLine="709"/>
        <w:jc w:val="center"/>
        <w:rPr>
          <w:rFonts w:ascii="Times New Roman" w:hAnsi="Times New Roman" w:cs="Times New Roman"/>
          <w:i/>
          <w:iCs/>
          <w:sz w:val="24"/>
          <w:szCs w:val="24"/>
          <w:lang w:val="uk-UA"/>
        </w:rPr>
      </w:pPr>
      <w:r w:rsidRPr="003F7717">
        <w:rPr>
          <w:rFonts w:ascii="Times New Roman" w:hAnsi="Times New Roman" w:cs="Times New Roman"/>
          <w:i/>
          <w:iCs/>
          <w:sz w:val="24"/>
          <w:szCs w:val="24"/>
          <w:lang w:val="uk-UA"/>
        </w:rPr>
        <w:t xml:space="preserve">Витяг з пакту </w:t>
      </w:r>
      <w:proofErr w:type="spellStart"/>
      <w:r w:rsidRPr="003F7717">
        <w:rPr>
          <w:rFonts w:ascii="Times New Roman" w:hAnsi="Times New Roman" w:cs="Times New Roman"/>
          <w:i/>
          <w:iCs/>
          <w:sz w:val="24"/>
          <w:szCs w:val="24"/>
          <w:lang w:val="uk-UA"/>
        </w:rPr>
        <w:t>Бріана–Келлога</w:t>
      </w:r>
      <w:proofErr w:type="spellEnd"/>
      <w:r w:rsidRPr="003F7717">
        <w:rPr>
          <w:rFonts w:ascii="Times New Roman" w:hAnsi="Times New Roman" w:cs="Times New Roman"/>
          <w:i/>
          <w:iCs/>
          <w:sz w:val="24"/>
          <w:szCs w:val="24"/>
          <w:lang w:val="uk-UA"/>
        </w:rPr>
        <w:t xml:space="preserve"> від 27 серпня 1928 р.</w:t>
      </w:r>
    </w:p>
    <w:p w:rsidR="00D0052E" w:rsidRPr="003F7717" w:rsidRDefault="00D0052E" w:rsidP="00D0052E">
      <w:pPr>
        <w:ind w:firstLine="709"/>
        <w:rPr>
          <w:rFonts w:ascii="Times New Roman" w:hAnsi="Times New Roman" w:cs="Times New Roman"/>
          <w:iCs/>
          <w:sz w:val="24"/>
          <w:szCs w:val="24"/>
          <w:lang w:val="uk-UA"/>
        </w:rPr>
      </w:pPr>
      <w:r w:rsidRPr="003F7717">
        <w:rPr>
          <w:rFonts w:ascii="Times New Roman" w:hAnsi="Times New Roman" w:cs="Times New Roman"/>
          <w:iCs/>
          <w:sz w:val="24"/>
          <w:szCs w:val="24"/>
          <w:lang w:val="uk-UA"/>
        </w:rPr>
        <w:t>Стаття 1. Високі Сторони, які домовляються, урочисто оголошують від імені своїх народів, що вони засуджують використання війни для врегулювання міжнародних конфліктів і відмовляються у своїх відносинах від війни як знаряддя національної політики.</w:t>
      </w:r>
    </w:p>
    <w:p w:rsidR="00D0052E" w:rsidRPr="003F7717" w:rsidRDefault="00D0052E" w:rsidP="00D0052E">
      <w:pPr>
        <w:ind w:firstLine="709"/>
        <w:rPr>
          <w:rFonts w:ascii="Times New Roman" w:hAnsi="Times New Roman" w:cs="Times New Roman"/>
          <w:iCs/>
          <w:sz w:val="24"/>
          <w:szCs w:val="24"/>
          <w:lang w:val="uk-UA"/>
        </w:rPr>
      </w:pPr>
      <w:r w:rsidRPr="003F7717">
        <w:rPr>
          <w:rFonts w:ascii="Times New Roman" w:hAnsi="Times New Roman" w:cs="Times New Roman"/>
          <w:iCs/>
          <w:sz w:val="24"/>
          <w:szCs w:val="24"/>
          <w:lang w:val="uk-UA"/>
        </w:rPr>
        <w:t>Стаття 2. Високі Сторони, які домовляються, визнають, що врегулювання або розв’язання усіх суперечностей або конфліктів…, що можуть виникнути між ними, повинні здійснюватися лише мирними засобами.</w:t>
      </w:r>
    </w:p>
    <w:p w:rsidR="00D0052E" w:rsidRPr="003F7717" w:rsidRDefault="00D0052E" w:rsidP="00D0052E">
      <w:pPr>
        <w:ind w:firstLine="709"/>
        <w:rPr>
          <w:rFonts w:ascii="Times New Roman" w:hAnsi="Times New Roman" w:cs="Times New Roman"/>
          <w:iCs/>
          <w:sz w:val="24"/>
          <w:szCs w:val="24"/>
          <w:lang w:val="uk-UA"/>
        </w:rPr>
      </w:pPr>
      <w:r w:rsidRPr="003F7717">
        <w:rPr>
          <w:rFonts w:ascii="Times New Roman" w:hAnsi="Times New Roman" w:cs="Times New Roman"/>
          <w:iCs/>
          <w:sz w:val="24"/>
          <w:szCs w:val="24"/>
          <w:lang w:val="uk-UA"/>
        </w:rPr>
        <w:t>Стаття 3. Ця угода буде ратифікована Високими Сторонами, що домовляються… згідно з конституціями цих країн, і вона набере чинності у відносинах між ними, щойно всі документи про ратифікацію буде депоновано у Вашингтоні.</w:t>
      </w:r>
    </w:p>
    <w:p w:rsidR="00D0052E" w:rsidRPr="003F7717" w:rsidRDefault="00D0052E" w:rsidP="00D0052E">
      <w:pPr>
        <w:ind w:firstLine="709"/>
        <w:rPr>
          <w:rFonts w:ascii="Times New Roman" w:hAnsi="Times New Roman" w:cs="Times New Roman"/>
          <w:iCs/>
          <w:sz w:val="24"/>
          <w:szCs w:val="24"/>
          <w:lang w:val="uk-UA"/>
        </w:rPr>
      </w:pPr>
      <w:r w:rsidRPr="003F7717">
        <w:rPr>
          <w:rFonts w:ascii="Times New Roman" w:hAnsi="Times New Roman" w:cs="Times New Roman"/>
          <w:iCs/>
          <w:sz w:val="24"/>
          <w:szCs w:val="24"/>
          <w:lang w:val="uk-UA"/>
        </w:rPr>
        <w:t>Ця угода… залишиться відкритою доти, доки це буде необхідно для приєднання до неї інших держав світу.</w:t>
      </w:r>
    </w:p>
    <w:p w:rsidR="00D0052E" w:rsidRPr="003F7717" w:rsidRDefault="00D0052E" w:rsidP="00D0052E">
      <w:pPr>
        <w:ind w:firstLine="709"/>
        <w:rPr>
          <w:rFonts w:ascii="Times New Roman" w:hAnsi="Times New Roman" w:cs="Times New Roman"/>
          <w:b/>
          <w:i/>
          <w:iCs/>
          <w:sz w:val="24"/>
          <w:szCs w:val="24"/>
          <w:lang w:val="uk-UA"/>
        </w:rPr>
      </w:pPr>
      <w:r w:rsidRPr="003F7717">
        <w:rPr>
          <w:rFonts w:ascii="Times New Roman" w:hAnsi="Times New Roman" w:cs="Times New Roman"/>
          <w:b/>
          <w:i/>
          <w:iCs/>
          <w:sz w:val="24"/>
          <w:szCs w:val="24"/>
          <w:lang w:val="uk-UA"/>
        </w:rPr>
        <w:t>Запитання</w:t>
      </w:r>
    </w:p>
    <w:p w:rsidR="00D0052E" w:rsidRPr="003F7717" w:rsidRDefault="00D0052E" w:rsidP="003F7717">
      <w:pPr>
        <w:spacing w:after="0"/>
        <w:ind w:firstLine="709"/>
        <w:rPr>
          <w:rFonts w:ascii="Times New Roman" w:hAnsi="Times New Roman" w:cs="Times New Roman"/>
          <w:iCs/>
          <w:sz w:val="24"/>
          <w:szCs w:val="24"/>
          <w:lang w:val="uk-UA"/>
        </w:rPr>
      </w:pPr>
      <w:r w:rsidRPr="003F7717">
        <w:rPr>
          <w:rFonts w:ascii="Times New Roman" w:hAnsi="Times New Roman" w:cs="Times New Roman"/>
          <w:iCs/>
          <w:sz w:val="24"/>
          <w:szCs w:val="24"/>
          <w:lang w:val="uk-UA"/>
        </w:rPr>
        <w:t xml:space="preserve">1. Що спонукало Францію та США розробити та укласти так званий пакт </w:t>
      </w:r>
      <w:proofErr w:type="spellStart"/>
      <w:r w:rsidRPr="003F7717">
        <w:rPr>
          <w:rFonts w:ascii="Times New Roman" w:hAnsi="Times New Roman" w:cs="Times New Roman"/>
          <w:iCs/>
          <w:sz w:val="24"/>
          <w:szCs w:val="24"/>
          <w:lang w:val="uk-UA"/>
        </w:rPr>
        <w:t>Бріана–Келлога</w:t>
      </w:r>
      <w:proofErr w:type="spellEnd"/>
      <w:r w:rsidRPr="003F7717">
        <w:rPr>
          <w:rFonts w:ascii="Times New Roman" w:hAnsi="Times New Roman" w:cs="Times New Roman"/>
          <w:iCs/>
          <w:sz w:val="24"/>
          <w:szCs w:val="24"/>
          <w:lang w:val="uk-UA"/>
        </w:rPr>
        <w:t>?</w:t>
      </w:r>
    </w:p>
    <w:p w:rsidR="00D0052E" w:rsidRPr="003F7717" w:rsidRDefault="00D0052E" w:rsidP="003F7717">
      <w:pPr>
        <w:spacing w:after="0"/>
        <w:ind w:firstLine="709"/>
        <w:rPr>
          <w:rFonts w:ascii="Times New Roman" w:hAnsi="Times New Roman" w:cs="Times New Roman"/>
          <w:iCs/>
          <w:sz w:val="24"/>
          <w:szCs w:val="24"/>
          <w:lang w:val="uk-UA"/>
        </w:rPr>
      </w:pPr>
      <w:r w:rsidRPr="003F7717">
        <w:rPr>
          <w:rFonts w:ascii="Times New Roman" w:hAnsi="Times New Roman" w:cs="Times New Roman"/>
          <w:iCs/>
          <w:sz w:val="24"/>
          <w:szCs w:val="24"/>
          <w:lang w:val="uk-UA"/>
        </w:rPr>
        <w:t>2. Якими були основні умови цього пакту?</w:t>
      </w:r>
    </w:p>
    <w:p w:rsidR="00D0052E" w:rsidRPr="003F7717" w:rsidRDefault="00D0052E" w:rsidP="003F7717">
      <w:pPr>
        <w:spacing w:after="0"/>
        <w:ind w:firstLine="709"/>
        <w:rPr>
          <w:rFonts w:ascii="Times New Roman" w:hAnsi="Times New Roman" w:cs="Times New Roman"/>
          <w:iCs/>
          <w:sz w:val="24"/>
          <w:szCs w:val="24"/>
          <w:lang w:val="uk-UA"/>
        </w:rPr>
      </w:pPr>
      <w:r w:rsidRPr="003F7717">
        <w:rPr>
          <w:rFonts w:ascii="Times New Roman" w:hAnsi="Times New Roman" w:cs="Times New Roman"/>
          <w:iCs/>
          <w:sz w:val="24"/>
          <w:szCs w:val="24"/>
          <w:lang w:val="uk-UA"/>
        </w:rPr>
        <w:t>3. Які країни приєдналися до цього пакту?</w:t>
      </w:r>
    </w:p>
    <w:p w:rsidR="00D0052E" w:rsidRPr="003F7717" w:rsidRDefault="00D0052E" w:rsidP="003F7717">
      <w:pPr>
        <w:spacing w:after="0"/>
        <w:ind w:firstLine="709"/>
        <w:rPr>
          <w:rFonts w:ascii="Times New Roman" w:hAnsi="Times New Roman" w:cs="Times New Roman"/>
          <w:iCs/>
          <w:sz w:val="24"/>
          <w:szCs w:val="24"/>
          <w:lang w:val="uk-UA"/>
        </w:rPr>
      </w:pPr>
      <w:r w:rsidRPr="003F7717">
        <w:rPr>
          <w:rFonts w:ascii="Times New Roman" w:hAnsi="Times New Roman" w:cs="Times New Roman"/>
          <w:iCs/>
          <w:sz w:val="24"/>
          <w:szCs w:val="24"/>
          <w:lang w:val="uk-UA"/>
        </w:rPr>
        <w:t>4. Чи відіграв пакт свою роль у забороні гонки озброєнь та війни, як засобу розв’язання конфліктів між державами? Свою думку обґрунтуйте.</w:t>
      </w:r>
    </w:p>
    <w:p w:rsidR="00D0052E" w:rsidRPr="003F7717" w:rsidRDefault="00D0052E" w:rsidP="00D0052E">
      <w:pPr>
        <w:ind w:firstLine="709"/>
        <w:rPr>
          <w:rFonts w:ascii="Times New Roman" w:hAnsi="Times New Roman" w:cs="Times New Roman"/>
          <w:b/>
          <w:i/>
          <w:iCs/>
          <w:sz w:val="24"/>
          <w:szCs w:val="24"/>
          <w:lang w:val="uk-UA"/>
        </w:rPr>
      </w:pPr>
    </w:p>
    <w:p w:rsidR="00D0052E" w:rsidRPr="003F7717" w:rsidRDefault="00D0052E" w:rsidP="00D0052E">
      <w:pPr>
        <w:ind w:firstLine="709"/>
        <w:rPr>
          <w:rFonts w:ascii="Times New Roman" w:hAnsi="Times New Roman" w:cs="Times New Roman"/>
          <w:b/>
          <w:i/>
          <w:iCs/>
          <w:sz w:val="24"/>
          <w:szCs w:val="24"/>
          <w:lang w:val="uk-UA"/>
        </w:rPr>
      </w:pPr>
      <w:r w:rsidRPr="003F7717">
        <w:rPr>
          <w:rFonts w:ascii="Times New Roman" w:hAnsi="Times New Roman" w:cs="Times New Roman"/>
          <w:b/>
          <w:i/>
          <w:iCs/>
          <w:sz w:val="24"/>
          <w:szCs w:val="24"/>
          <w:lang w:val="uk-UA"/>
        </w:rPr>
        <w:t>Робота з таблицею</w:t>
      </w:r>
    </w:p>
    <w:tbl>
      <w:tblPr>
        <w:tblStyle w:val="a3"/>
        <w:tblW w:w="10620" w:type="dxa"/>
        <w:tblInd w:w="108" w:type="dxa"/>
        <w:tblLook w:val="01E0"/>
      </w:tblPr>
      <w:tblGrid>
        <w:gridCol w:w="1474"/>
        <w:gridCol w:w="9146"/>
      </w:tblGrid>
      <w:tr w:rsidR="00D0052E" w:rsidRPr="003F7717" w:rsidTr="00EE4F5A">
        <w:tc>
          <w:tcPr>
            <w:tcW w:w="10620" w:type="dxa"/>
            <w:gridSpan w:val="2"/>
          </w:tcPr>
          <w:p w:rsidR="00D0052E" w:rsidRPr="003F7717" w:rsidRDefault="00D0052E" w:rsidP="00EE4F5A">
            <w:pPr>
              <w:jc w:val="center"/>
              <w:rPr>
                <w:sz w:val="24"/>
                <w:szCs w:val="24"/>
                <w:lang w:val="uk-UA"/>
              </w:rPr>
            </w:pPr>
            <w:r w:rsidRPr="003F7717">
              <w:rPr>
                <w:b/>
                <w:i/>
                <w:sz w:val="24"/>
                <w:szCs w:val="24"/>
                <w:lang w:val="uk-UA"/>
              </w:rPr>
              <w:t xml:space="preserve">Пакт </w:t>
            </w:r>
            <w:proofErr w:type="spellStart"/>
            <w:r w:rsidRPr="003F7717">
              <w:rPr>
                <w:b/>
                <w:i/>
                <w:sz w:val="24"/>
                <w:szCs w:val="24"/>
                <w:lang w:val="uk-UA"/>
              </w:rPr>
              <w:t>Бріана—Келлога</w:t>
            </w:r>
            <w:proofErr w:type="spellEnd"/>
          </w:p>
        </w:tc>
      </w:tr>
      <w:tr w:rsidR="00D0052E" w:rsidRPr="003F7717" w:rsidTr="00EE4F5A">
        <w:tc>
          <w:tcPr>
            <w:tcW w:w="1474" w:type="dxa"/>
          </w:tcPr>
          <w:p w:rsidR="00D0052E" w:rsidRPr="003F7717" w:rsidRDefault="00D0052E" w:rsidP="00EE4F5A">
            <w:pPr>
              <w:jc w:val="center"/>
              <w:rPr>
                <w:sz w:val="24"/>
                <w:szCs w:val="24"/>
                <w:lang w:val="uk-UA"/>
              </w:rPr>
            </w:pPr>
            <w:r w:rsidRPr="003F7717">
              <w:rPr>
                <w:sz w:val="24"/>
                <w:szCs w:val="24"/>
                <w:lang w:val="uk-UA"/>
              </w:rPr>
              <w:t>Дата</w:t>
            </w:r>
          </w:p>
        </w:tc>
        <w:tc>
          <w:tcPr>
            <w:tcW w:w="9146" w:type="dxa"/>
          </w:tcPr>
          <w:p w:rsidR="00D0052E" w:rsidRPr="003F7717" w:rsidRDefault="00D0052E" w:rsidP="00EE4F5A">
            <w:pPr>
              <w:rPr>
                <w:sz w:val="24"/>
                <w:szCs w:val="24"/>
                <w:lang w:val="uk-UA"/>
              </w:rPr>
            </w:pPr>
            <w:r w:rsidRPr="003F7717">
              <w:rPr>
                <w:sz w:val="24"/>
                <w:szCs w:val="24"/>
                <w:lang w:val="uk-UA"/>
              </w:rPr>
              <w:t>27 серпня 1928 р.</w:t>
            </w:r>
          </w:p>
        </w:tc>
      </w:tr>
      <w:tr w:rsidR="00D0052E" w:rsidRPr="003F7717" w:rsidTr="00EE4F5A">
        <w:tc>
          <w:tcPr>
            <w:tcW w:w="1474" w:type="dxa"/>
          </w:tcPr>
          <w:p w:rsidR="00D0052E" w:rsidRPr="003F7717" w:rsidRDefault="00D0052E" w:rsidP="00EE4F5A">
            <w:pPr>
              <w:ind w:right="252"/>
              <w:jc w:val="center"/>
              <w:rPr>
                <w:sz w:val="24"/>
                <w:szCs w:val="24"/>
                <w:lang w:val="uk-UA"/>
              </w:rPr>
            </w:pPr>
            <w:r w:rsidRPr="003F7717">
              <w:rPr>
                <w:sz w:val="24"/>
                <w:szCs w:val="24"/>
                <w:lang w:val="uk-UA"/>
              </w:rPr>
              <w:t>Учасники</w:t>
            </w:r>
          </w:p>
        </w:tc>
        <w:tc>
          <w:tcPr>
            <w:tcW w:w="9146" w:type="dxa"/>
          </w:tcPr>
          <w:p w:rsidR="00D0052E" w:rsidRPr="003F7717" w:rsidRDefault="00D0052E" w:rsidP="00EE4F5A">
            <w:pPr>
              <w:rPr>
                <w:sz w:val="24"/>
                <w:szCs w:val="24"/>
                <w:lang w:val="uk-UA"/>
              </w:rPr>
            </w:pPr>
            <w:r w:rsidRPr="003F7717">
              <w:rPr>
                <w:sz w:val="24"/>
                <w:szCs w:val="24"/>
                <w:lang w:val="uk-UA"/>
              </w:rPr>
              <w:t xml:space="preserve">З ініціативи міністра закордонних справ Франції А. </w:t>
            </w:r>
            <w:proofErr w:type="spellStart"/>
            <w:r w:rsidRPr="003F7717">
              <w:rPr>
                <w:sz w:val="24"/>
                <w:szCs w:val="24"/>
                <w:lang w:val="uk-UA"/>
              </w:rPr>
              <w:t>Бріана</w:t>
            </w:r>
            <w:proofErr w:type="spellEnd"/>
            <w:r w:rsidRPr="003F7717">
              <w:rPr>
                <w:sz w:val="24"/>
                <w:szCs w:val="24"/>
                <w:lang w:val="uk-UA"/>
              </w:rPr>
              <w:t xml:space="preserve"> і державного секретаря США Ф. </w:t>
            </w:r>
            <w:proofErr w:type="spellStart"/>
            <w:r w:rsidRPr="003F7717">
              <w:rPr>
                <w:sz w:val="24"/>
                <w:szCs w:val="24"/>
                <w:lang w:val="uk-UA"/>
              </w:rPr>
              <w:t>Келлога</w:t>
            </w:r>
            <w:proofErr w:type="spellEnd"/>
            <w:r w:rsidRPr="003F7717">
              <w:rPr>
                <w:sz w:val="24"/>
                <w:szCs w:val="24"/>
                <w:lang w:val="uk-UA"/>
              </w:rPr>
              <w:t xml:space="preserve"> в Парижі 15 держав підписали пакт </w:t>
            </w:r>
            <w:proofErr w:type="spellStart"/>
            <w:r w:rsidRPr="003F7717">
              <w:rPr>
                <w:sz w:val="24"/>
                <w:szCs w:val="24"/>
                <w:lang w:val="uk-UA"/>
              </w:rPr>
              <w:t>Бріана—Келлога</w:t>
            </w:r>
            <w:proofErr w:type="spellEnd"/>
            <w:r w:rsidRPr="003F7717">
              <w:rPr>
                <w:sz w:val="24"/>
                <w:szCs w:val="24"/>
                <w:lang w:val="uk-UA"/>
              </w:rPr>
              <w:t>. (Згодом до цього пакту приєднались майже всі європейські держави, у тому числі й СРСР.)</w:t>
            </w:r>
          </w:p>
        </w:tc>
      </w:tr>
      <w:tr w:rsidR="00D0052E" w:rsidRPr="00622965" w:rsidTr="00EE4F5A">
        <w:tc>
          <w:tcPr>
            <w:tcW w:w="1474" w:type="dxa"/>
          </w:tcPr>
          <w:p w:rsidR="00D0052E" w:rsidRPr="003F7717" w:rsidRDefault="00D0052E" w:rsidP="00EE4F5A">
            <w:pPr>
              <w:jc w:val="center"/>
              <w:rPr>
                <w:sz w:val="24"/>
                <w:szCs w:val="24"/>
                <w:lang w:val="uk-UA"/>
              </w:rPr>
            </w:pPr>
            <w:r w:rsidRPr="003F7717">
              <w:rPr>
                <w:sz w:val="24"/>
                <w:szCs w:val="24"/>
                <w:lang w:val="uk-UA"/>
              </w:rPr>
              <w:t xml:space="preserve">Основні </w:t>
            </w:r>
            <w:r w:rsidRPr="003F7717">
              <w:rPr>
                <w:sz w:val="24"/>
                <w:szCs w:val="24"/>
                <w:lang w:val="uk-UA"/>
              </w:rPr>
              <w:lastRenderedPageBreak/>
              <w:t>положення</w:t>
            </w:r>
          </w:p>
          <w:p w:rsidR="00D0052E" w:rsidRPr="003F7717" w:rsidRDefault="00D0052E" w:rsidP="00EE4F5A">
            <w:pPr>
              <w:jc w:val="center"/>
              <w:rPr>
                <w:sz w:val="24"/>
                <w:szCs w:val="24"/>
                <w:lang w:val="uk-UA"/>
              </w:rPr>
            </w:pPr>
          </w:p>
        </w:tc>
        <w:tc>
          <w:tcPr>
            <w:tcW w:w="9146" w:type="dxa"/>
          </w:tcPr>
          <w:p w:rsidR="00D0052E" w:rsidRPr="003F7717" w:rsidRDefault="00D0052E" w:rsidP="00EE4F5A">
            <w:pPr>
              <w:rPr>
                <w:sz w:val="24"/>
                <w:szCs w:val="24"/>
                <w:lang w:val="uk-UA"/>
              </w:rPr>
            </w:pPr>
            <w:r w:rsidRPr="003F7717">
              <w:rPr>
                <w:sz w:val="24"/>
                <w:szCs w:val="24"/>
                <w:lang w:val="uk-UA"/>
              </w:rPr>
              <w:lastRenderedPageBreak/>
              <w:t xml:space="preserve">• Високі договірні сторони від імені своїх народів урочисто заявляють, що вони </w:t>
            </w:r>
            <w:r w:rsidRPr="003F7717">
              <w:rPr>
                <w:sz w:val="24"/>
                <w:szCs w:val="24"/>
                <w:lang w:val="uk-UA"/>
              </w:rPr>
              <w:lastRenderedPageBreak/>
              <w:t>засуджують використання війни з метою вирішення міжнародних спорів і відмовляються від неї як від інструменту державної політики в їхніх взаєминах.</w:t>
            </w:r>
          </w:p>
          <w:p w:rsidR="00D0052E" w:rsidRPr="003F7717" w:rsidRDefault="00D0052E" w:rsidP="00EE4F5A">
            <w:pPr>
              <w:rPr>
                <w:sz w:val="24"/>
                <w:szCs w:val="24"/>
                <w:lang w:val="uk-UA"/>
              </w:rPr>
            </w:pPr>
            <w:r w:rsidRPr="003F7717">
              <w:rPr>
                <w:sz w:val="24"/>
                <w:szCs w:val="24"/>
                <w:lang w:val="uk-UA"/>
              </w:rPr>
              <w:t>• Високі договірні сторони визнають, що для врегулювання всіх суперечок або конфліктів, які можуть виникнути між ними, незалежно від їхнього характеру чи причин, вони прагнутимуть удаватися тільки до мирних засобів</w:t>
            </w:r>
          </w:p>
        </w:tc>
      </w:tr>
    </w:tbl>
    <w:p w:rsidR="00D0052E" w:rsidRPr="003F7717" w:rsidRDefault="00D0052E" w:rsidP="003F7717">
      <w:pPr>
        <w:spacing w:after="0" w:line="240" w:lineRule="auto"/>
        <w:rPr>
          <w:rFonts w:ascii="Times New Roman" w:hAnsi="Times New Roman" w:cs="Times New Roman"/>
          <w:b/>
          <w:i/>
          <w:sz w:val="24"/>
          <w:szCs w:val="24"/>
          <w:lang w:val="uk-UA"/>
        </w:rPr>
      </w:pPr>
    </w:p>
    <w:p w:rsidR="00D0052E" w:rsidRPr="003F7717" w:rsidRDefault="00D0052E" w:rsidP="00D0052E">
      <w:pPr>
        <w:ind w:firstLine="709"/>
        <w:rPr>
          <w:rFonts w:ascii="Times New Roman" w:hAnsi="Times New Roman" w:cs="Times New Roman"/>
          <w:b/>
          <w:i/>
          <w:iCs/>
          <w:sz w:val="24"/>
          <w:szCs w:val="24"/>
          <w:lang w:val="uk-UA"/>
        </w:rPr>
      </w:pPr>
      <w:r w:rsidRPr="003F7717">
        <w:rPr>
          <w:rFonts w:ascii="Times New Roman" w:hAnsi="Times New Roman" w:cs="Times New Roman"/>
          <w:b/>
          <w:i/>
          <w:iCs/>
          <w:sz w:val="24"/>
          <w:szCs w:val="24"/>
          <w:lang w:val="uk-UA"/>
        </w:rPr>
        <w:t>Робота з проблемним питанням</w:t>
      </w:r>
    </w:p>
    <w:p w:rsidR="00D0052E" w:rsidRPr="003F7717" w:rsidRDefault="00D0052E" w:rsidP="00D0052E">
      <w:pPr>
        <w:ind w:firstLine="709"/>
        <w:rPr>
          <w:rFonts w:ascii="Times New Roman" w:hAnsi="Times New Roman" w:cs="Times New Roman"/>
          <w:iCs/>
          <w:sz w:val="24"/>
          <w:szCs w:val="24"/>
          <w:lang w:val="uk-UA"/>
        </w:rPr>
      </w:pPr>
      <w:r w:rsidRPr="003F7717">
        <w:rPr>
          <w:rFonts w:ascii="Times New Roman" w:hAnsi="Times New Roman" w:cs="Times New Roman"/>
          <w:iCs/>
          <w:sz w:val="24"/>
          <w:szCs w:val="24"/>
          <w:lang w:val="uk-UA"/>
        </w:rPr>
        <w:t>Чому Версальсько-Вашингтонська система зазнала коригування у 1920-х рр.?</w:t>
      </w:r>
    </w:p>
    <w:p w:rsidR="00D0052E" w:rsidRPr="003F7717" w:rsidRDefault="00D0052E" w:rsidP="003F7717">
      <w:pPr>
        <w:rPr>
          <w:rFonts w:ascii="Times New Roman" w:hAnsi="Times New Roman" w:cs="Times New Roman"/>
          <w:b/>
          <w:i/>
          <w:iCs/>
          <w:sz w:val="24"/>
          <w:szCs w:val="24"/>
          <w:lang w:val="uk-UA"/>
        </w:rPr>
      </w:pPr>
      <w:r w:rsidRPr="003F7717">
        <w:rPr>
          <w:rFonts w:ascii="Times New Roman" w:hAnsi="Times New Roman" w:cs="Times New Roman"/>
          <w:b/>
          <w:i/>
          <w:iCs/>
          <w:sz w:val="24"/>
          <w:szCs w:val="24"/>
          <w:lang w:val="uk-UA"/>
        </w:rPr>
        <w:t xml:space="preserve">Бесіда за запитаннями </w:t>
      </w:r>
    </w:p>
    <w:p w:rsidR="00D0052E" w:rsidRPr="003F7717" w:rsidRDefault="00D0052E" w:rsidP="00D0052E">
      <w:pPr>
        <w:numPr>
          <w:ilvl w:val="0"/>
          <w:numId w:val="5"/>
        </w:numPr>
        <w:spacing w:after="0" w:line="240" w:lineRule="auto"/>
        <w:ind w:left="0" w:firstLine="709"/>
        <w:rPr>
          <w:rFonts w:ascii="Times New Roman" w:hAnsi="Times New Roman" w:cs="Times New Roman"/>
          <w:iCs/>
          <w:sz w:val="24"/>
          <w:szCs w:val="24"/>
          <w:lang w:val="uk-UA"/>
        </w:rPr>
      </w:pPr>
      <w:r w:rsidRPr="003F7717">
        <w:rPr>
          <w:rFonts w:ascii="Times New Roman" w:hAnsi="Times New Roman" w:cs="Times New Roman"/>
          <w:iCs/>
          <w:sz w:val="24"/>
          <w:szCs w:val="24"/>
          <w:lang w:val="uk-UA"/>
        </w:rPr>
        <w:t>З якою метою було скликано Генуезьку конференцію? Які її підсумки?</w:t>
      </w:r>
    </w:p>
    <w:p w:rsidR="00D0052E" w:rsidRPr="003F7717" w:rsidRDefault="00D0052E" w:rsidP="00D0052E">
      <w:pPr>
        <w:numPr>
          <w:ilvl w:val="0"/>
          <w:numId w:val="5"/>
        </w:numPr>
        <w:spacing w:after="0" w:line="240" w:lineRule="auto"/>
        <w:ind w:left="0" w:firstLine="709"/>
        <w:rPr>
          <w:rFonts w:ascii="Times New Roman" w:hAnsi="Times New Roman" w:cs="Times New Roman"/>
          <w:iCs/>
          <w:sz w:val="24"/>
          <w:szCs w:val="24"/>
          <w:lang w:val="uk-UA"/>
        </w:rPr>
      </w:pPr>
      <w:r w:rsidRPr="003F7717">
        <w:rPr>
          <w:rFonts w:ascii="Times New Roman" w:hAnsi="Times New Roman" w:cs="Times New Roman"/>
          <w:iCs/>
          <w:sz w:val="24"/>
          <w:szCs w:val="24"/>
          <w:lang w:val="uk-UA"/>
        </w:rPr>
        <w:t xml:space="preserve">Які наслідки угоди в </w:t>
      </w:r>
      <w:proofErr w:type="spellStart"/>
      <w:r w:rsidRPr="003F7717">
        <w:rPr>
          <w:rFonts w:ascii="Times New Roman" w:hAnsi="Times New Roman" w:cs="Times New Roman"/>
          <w:iCs/>
          <w:sz w:val="24"/>
          <w:szCs w:val="24"/>
          <w:lang w:val="uk-UA"/>
        </w:rPr>
        <w:t>Рапалло</w:t>
      </w:r>
      <w:proofErr w:type="spellEnd"/>
      <w:r w:rsidRPr="003F7717">
        <w:rPr>
          <w:rFonts w:ascii="Times New Roman" w:hAnsi="Times New Roman" w:cs="Times New Roman"/>
          <w:iCs/>
          <w:sz w:val="24"/>
          <w:szCs w:val="24"/>
          <w:lang w:val="uk-UA"/>
        </w:rPr>
        <w:t xml:space="preserve"> між Радянською Росією та Німеччиною?</w:t>
      </w:r>
    </w:p>
    <w:p w:rsidR="00D0052E" w:rsidRPr="003F7717" w:rsidRDefault="00D0052E" w:rsidP="00D0052E">
      <w:pPr>
        <w:numPr>
          <w:ilvl w:val="0"/>
          <w:numId w:val="5"/>
        </w:numPr>
        <w:spacing w:after="0" w:line="240" w:lineRule="auto"/>
        <w:ind w:left="0" w:firstLine="709"/>
        <w:rPr>
          <w:rFonts w:ascii="Times New Roman" w:hAnsi="Times New Roman" w:cs="Times New Roman"/>
          <w:iCs/>
          <w:sz w:val="24"/>
          <w:szCs w:val="24"/>
          <w:lang w:val="uk-UA"/>
        </w:rPr>
      </w:pPr>
      <w:r w:rsidRPr="003F7717">
        <w:rPr>
          <w:rFonts w:ascii="Times New Roman" w:hAnsi="Times New Roman" w:cs="Times New Roman"/>
          <w:iCs/>
          <w:sz w:val="24"/>
          <w:szCs w:val="24"/>
          <w:lang w:val="uk-UA"/>
        </w:rPr>
        <w:t>Як вирішувалися репараційні проблеми з Німеччиною?</w:t>
      </w:r>
    </w:p>
    <w:p w:rsidR="00D0052E" w:rsidRPr="003F7717" w:rsidRDefault="00D0052E" w:rsidP="00D0052E">
      <w:pPr>
        <w:numPr>
          <w:ilvl w:val="0"/>
          <w:numId w:val="5"/>
        </w:numPr>
        <w:spacing w:after="0" w:line="240" w:lineRule="auto"/>
        <w:ind w:left="0" w:firstLine="709"/>
        <w:rPr>
          <w:rFonts w:ascii="Times New Roman" w:hAnsi="Times New Roman" w:cs="Times New Roman"/>
          <w:iCs/>
          <w:sz w:val="24"/>
          <w:szCs w:val="24"/>
          <w:lang w:val="uk-UA"/>
        </w:rPr>
      </w:pPr>
      <w:r w:rsidRPr="003F7717">
        <w:rPr>
          <w:rFonts w:ascii="Times New Roman" w:hAnsi="Times New Roman" w:cs="Times New Roman"/>
          <w:iCs/>
          <w:sz w:val="24"/>
          <w:szCs w:val="24"/>
          <w:lang w:val="uk-UA"/>
        </w:rPr>
        <w:t>Який ключовий документ був підписаний у Локарно?</w:t>
      </w:r>
    </w:p>
    <w:p w:rsidR="00D0052E" w:rsidRPr="003F7717" w:rsidRDefault="00D0052E" w:rsidP="00D0052E">
      <w:pPr>
        <w:numPr>
          <w:ilvl w:val="0"/>
          <w:numId w:val="5"/>
        </w:numPr>
        <w:spacing w:after="0" w:line="240" w:lineRule="auto"/>
        <w:ind w:left="0" w:firstLine="709"/>
        <w:rPr>
          <w:rFonts w:ascii="Times New Roman" w:hAnsi="Times New Roman" w:cs="Times New Roman"/>
          <w:iCs/>
          <w:sz w:val="24"/>
          <w:szCs w:val="24"/>
          <w:lang w:val="uk-UA"/>
        </w:rPr>
      </w:pPr>
      <w:r w:rsidRPr="003F7717">
        <w:rPr>
          <w:rFonts w:ascii="Times New Roman" w:hAnsi="Times New Roman" w:cs="Times New Roman"/>
          <w:iCs/>
          <w:sz w:val="24"/>
          <w:szCs w:val="24"/>
          <w:lang w:val="uk-UA"/>
        </w:rPr>
        <w:t xml:space="preserve">Чому радянсько-німецький договір у </w:t>
      </w:r>
      <w:proofErr w:type="spellStart"/>
      <w:r w:rsidRPr="003F7717">
        <w:rPr>
          <w:rFonts w:ascii="Times New Roman" w:hAnsi="Times New Roman" w:cs="Times New Roman"/>
          <w:iCs/>
          <w:sz w:val="24"/>
          <w:szCs w:val="24"/>
          <w:lang w:val="uk-UA"/>
        </w:rPr>
        <w:t>Рапалло</w:t>
      </w:r>
      <w:proofErr w:type="spellEnd"/>
      <w:r w:rsidRPr="003F7717">
        <w:rPr>
          <w:rFonts w:ascii="Times New Roman" w:hAnsi="Times New Roman" w:cs="Times New Roman"/>
          <w:iCs/>
          <w:sz w:val="24"/>
          <w:szCs w:val="24"/>
          <w:lang w:val="uk-UA"/>
        </w:rPr>
        <w:t>, як стверджувала тодішня преса, «здивував світ»?</w:t>
      </w:r>
    </w:p>
    <w:p w:rsidR="00D0052E" w:rsidRPr="003F7717" w:rsidRDefault="00D0052E" w:rsidP="00D0052E">
      <w:pPr>
        <w:numPr>
          <w:ilvl w:val="0"/>
          <w:numId w:val="5"/>
        </w:numPr>
        <w:spacing w:after="0" w:line="240" w:lineRule="auto"/>
        <w:ind w:left="0" w:firstLine="709"/>
        <w:rPr>
          <w:rFonts w:ascii="Times New Roman" w:hAnsi="Times New Roman" w:cs="Times New Roman"/>
          <w:iCs/>
          <w:sz w:val="24"/>
          <w:szCs w:val="24"/>
          <w:lang w:val="uk-UA"/>
        </w:rPr>
      </w:pPr>
      <w:r w:rsidRPr="003F7717">
        <w:rPr>
          <w:rFonts w:ascii="Times New Roman" w:hAnsi="Times New Roman" w:cs="Times New Roman"/>
          <w:iCs/>
          <w:sz w:val="24"/>
          <w:szCs w:val="24"/>
          <w:lang w:val="uk-UA"/>
        </w:rPr>
        <w:t>Які зміни були внесені до Версальсько-Вашингтонської системи?</w:t>
      </w:r>
    </w:p>
    <w:p w:rsidR="00D0052E" w:rsidRPr="003F7717" w:rsidRDefault="00D0052E" w:rsidP="00D0052E">
      <w:pPr>
        <w:numPr>
          <w:ilvl w:val="0"/>
          <w:numId w:val="5"/>
        </w:numPr>
        <w:spacing w:after="0" w:line="240" w:lineRule="auto"/>
        <w:ind w:left="0" w:firstLine="709"/>
        <w:rPr>
          <w:rFonts w:ascii="Times New Roman" w:hAnsi="Times New Roman" w:cs="Times New Roman"/>
          <w:iCs/>
          <w:sz w:val="24"/>
          <w:szCs w:val="24"/>
          <w:lang w:val="uk-UA"/>
        </w:rPr>
      </w:pPr>
      <w:r w:rsidRPr="003F7717">
        <w:rPr>
          <w:rFonts w:ascii="Times New Roman" w:hAnsi="Times New Roman" w:cs="Times New Roman"/>
          <w:iCs/>
          <w:sz w:val="24"/>
          <w:szCs w:val="24"/>
          <w:lang w:val="uk-UA"/>
        </w:rPr>
        <w:t xml:space="preserve">Які основні ідеї пакту </w:t>
      </w:r>
      <w:proofErr w:type="spellStart"/>
      <w:r w:rsidRPr="003F7717">
        <w:rPr>
          <w:rFonts w:ascii="Times New Roman" w:hAnsi="Times New Roman" w:cs="Times New Roman"/>
          <w:iCs/>
          <w:sz w:val="24"/>
          <w:szCs w:val="24"/>
          <w:lang w:val="uk-UA"/>
        </w:rPr>
        <w:t>Бріана-Келога</w:t>
      </w:r>
      <w:proofErr w:type="spellEnd"/>
      <w:r w:rsidRPr="003F7717">
        <w:rPr>
          <w:rFonts w:ascii="Times New Roman" w:hAnsi="Times New Roman" w:cs="Times New Roman"/>
          <w:iCs/>
          <w:sz w:val="24"/>
          <w:szCs w:val="24"/>
          <w:lang w:val="uk-UA"/>
        </w:rPr>
        <w:t>?</w:t>
      </w:r>
    </w:p>
    <w:p w:rsidR="00D0052E" w:rsidRPr="003F7717" w:rsidRDefault="00D0052E" w:rsidP="00D0052E">
      <w:pPr>
        <w:ind w:firstLine="709"/>
        <w:rPr>
          <w:rFonts w:ascii="Times New Roman" w:hAnsi="Times New Roman" w:cs="Times New Roman"/>
          <w:sz w:val="24"/>
          <w:szCs w:val="24"/>
          <w:lang w:val="uk-UA"/>
        </w:rPr>
      </w:pPr>
    </w:p>
    <w:p w:rsidR="00D0052E" w:rsidRPr="003F7717" w:rsidRDefault="00D0052E" w:rsidP="00D0052E">
      <w:pPr>
        <w:ind w:firstLine="709"/>
        <w:rPr>
          <w:rFonts w:ascii="Times New Roman" w:hAnsi="Times New Roman" w:cs="Times New Roman"/>
          <w:b/>
          <w:i/>
          <w:sz w:val="24"/>
          <w:szCs w:val="24"/>
          <w:lang w:val="uk-UA"/>
        </w:rPr>
      </w:pPr>
      <w:r w:rsidRPr="003F7717">
        <w:rPr>
          <w:rFonts w:ascii="Times New Roman" w:hAnsi="Times New Roman" w:cs="Times New Roman"/>
          <w:b/>
          <w:i/>
          <w:sz w:val="24"/>
          <w:szCs w:val="24"/>
          <w:lang w:val="uk-UA"/>
        </w:rPr>
        <w:t>Робота з поняттями</w:t>
      </w:r>
    </w:p>
    <w:p w:rsidR="00D0052E" w:rsidRPr="003F7717" w:rsidRDefault="00D0052E" w:rsidP="00D0052E">
      <w:pPr>
        <w:ind w:firstLine="709"/>
        <w:rPr>
          <w:rFonts w:ascii="Times New Roman" w:hAnsi="Times New Roman" w:cs="Times New Roman"/>
          <w:sz w:val="24"/>
          <w:szCs w:val="24"/>
          <w:lang w:val="uk-UA"/>
        </w:rPr>
      </w:pPr>
      <w:r w:rsidRPr="003F7717">
        <w:rPr>
          <w:rFonts w:ascii="Times New Roman" w:hAnsi="Times New Roman" w:cs="Times New Roman"/>
          <w:sz w:val="24"/>
          <w:szCs w:val="24"/>
          <w:lang w:val="uk-UA"/>
        </w:rPr>
        <w:t>Вставте в твердження пропущені історичні поняття та поясніть свій варіант відповіді.</w:t>
      </w:r>
    </w:p>
    <w:p w:rsidR="00D0052E" w:rsidRPr="003F7717" w:rsidRDefault="00D0052E" w:rsidP="00D0052E">
      <w:pPr>
        <w:numPr>
          <w:ilvl w:val="0"/>
          <w:numId w:val="9"/>
        </w:numPr>
        <w:spacing w:after="0" w:line="240" w:lineRule="auto"/>
        <w:ind w:left="0" w:firstLine="709"/>
        <w:rPr>
          <w:rFonts w:ascii="Times New Roman" w:hAnsi="Times New Roman" w:cs="Times New Roman"/>
          <w:sz w:val="24"/>
          <w:szCs w:val="24"/>
          <w:lang w:val="uk-UA"/>
        </w:rPr>
      </w:pPr>
      <w:r w:rsidRPr="003F7717">
        <w:rPr>
          <w:rFonts w:ascii="Times New Roman" w:hAnsi="Times New Roman" w:cs="Times New Roman"/>
          <w:sz w:val="24"/>
          <w:szCs w:val="24"/>
          <w:lang w:val="uk-UA"/>
        </w:rPr>
        <w:t>Укладення … частково вирішувало питання про визнання і дотримання встановлених післявоєнних кордонів у Європі (</w:t>
      </w:r>
      <w:r w:rsidRPr="003F7717">
        <w:rPr>
          <w:rFonts w:ascii="Times New Roman" w:hAnsi="Times New Roman" w:cs="Times New Roman"/>
          <w:i/>
          <w:sz w:val="24"/>
          <w:szCs w:val="24"/>
          <w:lang w:val="uk-UA"/>
        </w:rPr>
        <w:t>Рейнський гарантійний пакт</w:t>
      </w:r>
      <w:r w:rsidRPr="003F7717">
        <w:rPr>
          <w:rFonts w:ascii="Times New Roman" w:hAnsi="Times New Roman" w:cs="Times New Roman"/>
          <w:sz w:val="24"/>
          <w:szCs w:val="24"/>
          <w:lang w:val="uk-UA"/>
        </w:rPr>
        <w:t>)</w:t>
      </w:r>
    </w:p>
    <w:p w:rsidR="00D0052E" w:rsidRPr="003F7717" w:rsidRDefault="00D0052E" w:rsidP="00D0052E">
      <w:pPr>
        <w:numPr>
          <w:ilvl w:val="0"/>
          <w:numId w:val="9"/>
        </w:numPr>
        <w:spacing w:after="0" w:line="240" w:lineRule="auto"/>
        <w:ind w:left="0" w:firstLine="709"/>
        <w:rPr>
          <w:rFonts w:ascii="Times New Roman" w:hAnsi="Times New Roman" w:cs="Times New Roman"/>
          <w:sz w:val="24"/>
          <w:szCs w:val="24"/>
          <w:lang w:val="uk-UA"/>
        </w:rPr>
      </w:pPr>
      <w:r w:rsidRPr="003F7717">
        <w:rPr>
          <w:rFonts w:ascii="Times New Roman" w:hAnsi="Times New Roman" w:cs="Times New Roman"/>
          <w:sz w:val="24"/>
          <w:szCs w:val="24"/>
          <w:lang w:val="uk-UA"/>
        </w:rPr>
        <w:t>… було вимушеною мірою, оскільки стало необхідним для всіх європейських держав (переможців та переможених) з економічних та політичних причин (</w:t>
      </w:r>
      <w:r w:rsidRPr="003F7717">
        <w:rPr>
          <w:rFonts w:ascii="Times New Roman" w:hAnsi="Times New Roman" w:cs="Times New Roman"/>
          <w:i/>
          <w:sz w:val="24"/>
          <w:szCs w:val="24"/>
          <w:lang w:val="uk-UA"/>
        </w:rPr>
        <w:t>визнання СРСР</w:t>
      </w:r>
      <w:r w:rsidRPr="003F7717">
        <w:rPr>
          <w:rFonts w:ascii="Times New Roman" w:hAnsi="Times New Roman" w:cs="Times New Roman"/>
          <w:sz w:val="24"/>
          <w:szCs w:val="24"/>
          <w:lang w:val="uk-UA"/>
        </w:rPr>
        <w:t>)</w:t>
      </w:r>
    </w:p>
    <w:p w:rsidR="00D0052E" w:rsidRPr="003F7717" w:rsidRDefault="00D0052E" w:rsidP="00D0052E">
      <w:pPr>
        <w:numPr>
          <w:ilvl w:val="0"/>
          <w:numId w:val="9"/>
        </w:numPr>
        <w:spacing w:after="0" w:line="240" w:lineRule="auto"/>
        <w:ind w:left="0" w:firstLine="709"/>
        <w:rPr>
          <w:rFonts w:ascii="Times New Roman" w:hAnsi="Times New Roman" w:cs="Times New Roman"/>
          <w:sz w:val="24"/>
          <w:szCs w:val="24"/>
          <w:lang w:val="uk-UA"/>
        </w:rPr>
      </w:pPr>
      <w:r w:rsidRPr="003F7717">
        <w:rPr>
          <w:rFonts w:ascii="Times New Roman" w:hAnsi="Times New Roman" w:cs="Times New Roman"/>
          <w:sz w:val="24"/>
          <w:szCs w:val="24"/>
          <w:lang w:val="uk-UA"/>
        </w:rPr>
        <w:t>… можна розглядати як перший крок на шляху створення системи колективної безпеки в Європі (</w:t>
      </w:r>
      <w:r w:rsidRPr="003F7717">
        <w:rPr>
          <w:rFonts w:ascii="Times New Roman" w:hAnsi="Times New Roman" w:cs="Times New Roman"/>
          <w:i/>
          <w:sz w:val="24"/>
          <w:szCs w:val="24"/>
          <w:lang w:val="uk-UA"/>
        </w:rPr>
        <w:t xml:space="preserve">пакт </w:t>
      </w:r>
      <w:proofErr w:type="spellStart"/>
      <w:r w:rsidRPr="003F7717">
        <w:rPr>
          <w:rFonts w:ascii="Times New Roman" w:hAnsi="Times New Roman" w:cs="Times New Roman"/>
          <w:i/>
          <w:sz w:val="24"/>
          <w:szCs w:val="24"/>
          <w:lang w:val="uk-UA"/>
        </w:rPr>
        <w:t>Бріана-Келлога</w:t>
      </w:r>
      <w:proofErr w:type="spellEnd"/>
      <w:r w:rsidRPr="003F7717">
        <w:rPr>
          <w:rFonts w:ascii="Times New Roman" w:hAnsi="Times New Roman" w:cs="Times New Roman"/>
          <w:sz w:val="24"/>
          <w:szCs w:val="24"/>
          <w:lang w:val="uk-UA"/>
        </w:rPr>
        <w:t>)</w:t>
      </w:r>
    </w:p>
    <w:p w:rsidR="00D0052E" w:rsidRPr="003F7717" w:rsidRDefault="00D0052E" w:rsidP="00D0052E">
      <w:pPr>
        <w:numPr>
          <w:ilvl w:val="0"/>
          <w:numId w:val="9"/>
        </w:numPr>
        <w:spacing w:after="0" w:line="240" w:lineRule="auto"/>
        <w:ind w:left="0" w:firstLine="709"/>
        <w:rPr>
          <w:rFonts w:ascii="Times New Roman" w:hAnsi="Times New Roman" w:cs="Times New Roman"/>
          <w:sz w:val="24"/>
          <w:szCs w:val="24"/>
          <w:lang w:val="uk-UA"/>
        </w:rPr>
      </w:pPr>
      <w:r w:rsidRPr="003F7717">
        <w:rPr>
          <w:rFonts w:ascii="Times New Roman" w:hAnsi="Times New Roman" w:cs="Times New Roman"/>
          <w:sz w:val="24"/>
          <w:szCs w:val="24"/>
          <w:lang w:val="uk-UA"/>
        </w:rPr>
        <w:t>Загальна сума репараційних виплат Німеччини залишалась попередньою, хоча … змінив щорічну виплату Німеччини (</w:t>
      </w:r>
      <w:r w:rsidRPr="003F7717">
        <w:rPr>
          <w:rFonts w:ascii="Times New Roman" w:hAnsi="Times New Roman" w:cs="Times New Roman"/>
          <w:i/>
          <w:sz w:val="24"/>
          <w:szCs w:val="24"/>
          <w:lang w:val="uk-UA"/>
        </w:rPr>
        <w:t xml:space="preserve">план </w:t>
      </w:r>
      <w:proofErr w:type="spellStart"/>
      <w:r w:rsidRPr="003F7717">
        <w:rPr>
          <w:rFonts w:ascii="Times New Roman" w:hAnsi="Times New Roman" w:cs="Times New Roman"/>
          <w:i/>
          <w:sz w:val="24"/>
          <w:szCs w:val="24"/>
          <w:lang w:val="uk-UA"/>
        </w:rPr>
        <w:t>Дауеса</w:t>
      </w:r>
      <w:proofErr w:type="spellEnd"/>
      <w:r w:rsidRPr="003F7717">
        <w:rPr>
          <w:rFonts w:ascii="Times New Roman" w:hAnsi="Times New Roman" w:cs="Times New Roman"/>
          <w:sz w:val="24"/>
          <w:szCs w:val="24"/>
          <w:lang w:val="uk-UA"/>
        </w:rPr>
        <w:t>)</w:t>
      </w:r>
    </w:p>
    <w:p w:rsidR="00D0052E" w:rsidRPr="003F7717" w:rsidRDefault="00D0052E" w:rsidP="00D0052E">
      <w:pPr>
        <w:numPr>
          <w:ilvl w:val="0"/>
          <w:numId w:val="9"/>
        </w:numPr>
        <w:spacing w:after="0" w:line="240" w:lineRule="auto"/>
        <w:ind w:left="0" w:firstLine="709"/>
        <w:rPr>
          <w:rFonts w:ascii="Times New Roman" w:hAnsi="Times New Roman" w:cs="Times New Roman"/>
          <w:sz w:val="24"/>
          <w:szCs w:val="24"/>
          <w:lang w:val="uk-UA"/>
        </w:rPr>
      </w:pPr>
      <w:r w:rsidRPr="003F7717">
        <w:rPr>
          <w:rFonts w:ascii="Times New Roman" w:hAnsi="Times New Roman" w:cs="Times New Roman"/>
          <w:sz w:val="24"/>
          <w:szCs w:val="24"/>
          <w:lang w:val="uk-UA"/>
        </w:rPr>
        <w:t>… спробувала вирішити питання царських боргів Росії, однак російська делегація підняла питання про виплати із відшкодуванням збитків, нанесених Росії під час інтервенції (</w:t>
      </w:r>
      <w:r w:rsidRPr="003F7717">
        <w:rPr>
          <w:rFonts w:ascii="Times New Roman" w:hAnsi="Times New Roman" w:cs="Times New Roman"/>
          <w:i/>
          <w:sz w:val="24"/>
          <w:szCs w:val="24"/>
          <w:lang w:val="uk-UA"/>
        </w:rPr>
        <w:t>Генуезька конференція</w:t>
      </w:r>
      <w:r w:rsidRPr="003F7717">
        <w:rPr>
          <w:rFonts w:ascii="Times New Roman" w:hAnsi="Times New Roman" w:cs="Times New Roman"/>
          <w:sz w:val="24"/>
          <w:szCs w:val="24"/>
          <w:lang w:val="uk-UA"/>
        </w:rPr>
        <w:t>)</w:t>
      </w:r>
    </w:p>
    <w:p w:rsidR="00D0052E" w:rsidRPr="003F7717" w:rsidRDefault="00D0052E" w:rsidP="00D0052E">
      <w:pPr>
        <w:numPr>
          <w:ilvl w:val="0"/>
          <w:numId w:val="9"/>
        </w:numPr>
        <w:spacing w:after="0" w:line="240" w:lineRule="auto"/>
        <w:ind w:left="0" w:firstLine="709"/>
        <w:rPr>
          <w:rFonts w:ascii="Times New Roman" w:hAnsi="Times New Roman" w:cs="Times New Roman"/>
          <w:sz w:val="24"/>
          <w:szCs w:val="24"/>
          <w:lang w:val="uk-UA"/>
        </w:rPr>
      </w:pPr>
      <w:r w:rsidRPr="003F7717">
        <w:rPr>
          <w:rFonts w:ascii="Times New Roman" w:hAnsi="Times New Roman" w:cs="Times New Roman"/>
          <w:sz w:val="24"/>
          <w:szCs w:val="24"/>
          <w:lang w:val="uk-UA"/>
        </w:rPr>
        <w:t>В наслідок прийняття … було скорочено загальні суми виплат Німеччини по репараціях (</w:t>
      </w:r>
      <w:r w:rsidRPr="003F7717">
        <w:rPr>
          <w:rFonts w:ascii="Times New Roman" w:hAnsi="Times New Roman" w:cs="Times New Roman"/>
          <w:i/>
          <w:sz w:val="24"/>
          <w:szCs w:val="24"/>
          <w:lang w:val="uk-UA"/>
        </w:rPr>
        <w:t>план Юнга</w:t>
      </w:r>
      <w:r w:rsidRPr="003F7717">
        <w:rPr>
          <w:rFonts w:ascii="Times New Roman" w:hAnsi="Times New Roman" w:cs="Times New Roman"/>
          <w:sz w:val="24"/>
          <w:szCs w:val="24"/>
          <w:lang w:val="uk-UA"/>
        </w:rPr>
        <w:t>)</w:t>
      </w:r>
    </w:p>
    <w:p w:rsidR="00D0052E" w:rsidRPr="003F7717" w:rsidRDefault="00D0052E" w:rsidP="00D0052E">
      <w:pPr>
        <w:ind w:firstLine="709"/>
        <w:rPr>
          <w:rFonts w:ascii="Times New Roman" w:hAnsi="Times New Roman" w:cs="Times New Roman"/>
          <w:sz w:val="24"/>
          <w:szCs w:val="24"/>
          <w:lang w:val="uk-UA"/>
        </w:rPr>
      </w:pPr>
    </w:p>
    <w:p w:rsidR="00D0052E" w:rsidRPr="003F7717" w:rsidRDefault="00D0052E" w:rsidP="00D0052E">
      <w:pPr>
        <w:spacing w:after="0" w:line="240" w:lineRule="auto"/>
        <w:rPr>
          <w:rFonts w:ascii="Times New Roman" w:hAnsi="Times New Roman" w:cs="Times New Roman"/>
          <w:b/>
          <w:i/>
          <w:sz w:val="24"/>
          <w:szCs w:val="24"/>
          <w:lang w:val="uk-UA"/>
        </w:rPr>
      </w:pPr>
    </w:p>
    <w:p w:rsidR="00D0052E" w:rsidRPr="003F7717" w:rsidRDefault="00D0052E" w:rsidP="00D0052E">
      <w:pPr>
        <w:spacing w:after="0" w:line="240" w:lineRule="auto"/>
        <w:rPr>
          <w:rFonts w:ascii="Times New Roman" w:hAnsi="Times New Roman" w:cs="Times New Roman"/>
          <w:b/>
          <w:i/>
          <w:sz w:val="24"/>
          <w:szCs w:val="24"/>
          <w:lang w:val="uk-UA"/>
        </w:rPr>
      </w:pPr>
      <w:r w:rsidRPr="003F7717">
        <w:rPr>
          <w:rFonts w:ascii="Times New Roman" w:hAnsi="Times New Roman" w:cs="Times New Roman"/>
          <w:b/>
          <w:i/>
          <w:sz w:val="24"/>
          <w:szCs w:val="24"/>
          <w:lang w:val="uk-UA"/>
        </w:rPr>
        <w:t>ДОМАШНЄ ЗАВДАННЯ</w:t>
      </w:r>
    </w:p>
    <w:p w:rsidR="00D0052E" w:rsidRPr="003F7717" w:rsidRDefault="00D0052E" w:rsidP="00D0052E">
      <w:pPr>
        <w:pStyle w:val="a5"/>
        <w:numPr>
          <w:ilvl w:val="0"/>
          <w:numId w:val="6"/>
        </w:numPr>
        <w:spacing w:after="0" w:line="240" w:lineRule="auto"/>
        <w:rPr>
          <w:rFonts w:ascii="Times New Roman" w:hAnsi="Times New Roman" w:cs="Times New Roman"/>
          <w:b/>
          <w:i/>
          <w:sz w:val="24"/>
          <w:szCs w:val="24"/>
          <w:lang w:val="uk-UA"/>
        </w:rPr>
      </w:pPr>
      <w:r w:rsidRPr="003F7717">
        <w:rPr>
          <w:rFonts w:ascii="Times New Roman" w:hAnsi="Times New Roman" w:cs="Times New Roman"/>
          <w:sz w:val="24"/>
          <w:szCs w:val="24"/>
          <w:lang w:val="uk-UA"/>
        </w:rPr>
        <w:t>Опрацювати матеріал підручника</w:t>
      </w:r>
    </w:p>
    <w:p w:rsidR="00D0052E" w:rsidRPr="003F7717" w:rsidRDefault="00D0052E" w:rsidP="00D0052E">
      <w:pPr>
        <w:pStyle w:val="a5"/>
        <w:numPr>
          <w:ilvl w:val="0"/>
          <w:numId w:val="6"/>
        </w:numPr>
        <w:spacing w:after="0" w:line="240" w:lineRule="auto"/>
        <w:rPr>
          <w:rFonts w:ascii="Times New Roman" w:hAnsi="Times New Roman" w:cs="Times New Roman"/>
          <w:b/>
          <w:i/>
          <w:sz w:val="24"/>
          <w:szCs w:val="24"/>
          <w:lang w:val="uk-UA"/>
        </w:rPr>
      </w:pPr>
      <w:r w:rsidRPr="003F7717">
        <w:rPr>
          <w:rFonts w:ascii="Times New Roman" w:hAnsi="Times New Roman" w:cs="Times New Roman"/>
          <w:sz w:val="24"/>
          <w:szCs w:val="24"/>
          <w:lang w:val="uk-UA"/>
        </w:rPr>
        <w:t>Переглянути відео</w:t>
      </w:r>
      <w:r w:rsidR="00BA0AD1" w:rsidRPr="003F7717">
        <w:rPr>
          <w:rFonts w:ascii="Times New Roman" w:hAnsi="Times New Roman" w:cs="Times New Roman"/>
          <w:sz w:val="24"/>
          <w:szCs w:val="24"/>
        </w:rPr>
        <w:t xml:space="preserve"> </w:t>
      </w:r>
      <w:hyperlink r:id="rId5" w:history="1">
        <w:r w:rsidR="00BA0AD1" w:rsidRPr="003F7717">
          <w:rPr>
            <w:rStyle w:val="a6"/>
            <w:rFonts w:ascii="Times New Roman" w:hAnsi="Times New Roman" w:cs="Times New Roman"/>
            <w:color w:val="auto"/>
            <w:sz w:val="24"/>
            <w:szCs w:val="24"/>
            <w:lang w:val="uk-UA"/>
          </w:rPr>
          <w:t>https://www.youtube.com/watch?v=4guOGDCDWf8</w:t>
        </w:r>
      </w:hyperlink>
    </w:p>
    <w:p w:rsidR="00BA0AD1" w:rsidRPr="003F7717" w:rsidRDefault="00BA0AD1" w:rsidP="00D0052E">
      <w:pPr>
        <w:pStyle w:val="a5"/>
        <w:numPr>
          <w:ilvl w:val="0"/>
          <w:numId w:val="6"/>
        </w:numPr>
        <w:spacing w:after="0" w:line="240" w:lineRule="auto"/>
        <w:rPr>
          <w:rFonts w:ascii="Times New Roman" w:hAnsi="Times New Roman" w:cs="Times New Roman"/>
          <w:b/>
          <w:i/>
          <w:sz w:val="24"/>
          <w:szCs w:val="24"/>
          <w:lang w:val="uk-UA"/>
        </w:rPr>
      </w:pPr>
      <w:r w:rsidRPr="003F7717">
        <w:rPr>
          <w:rFonts w:ascii="Times New Roman" w:hAnsi="Times New Roman" w:cs="Times New Roman"/>
          <w:sz w:val="24"/>
          <w:szCs w:val="24"/>
          <w:lang w:val="uk-UA"/>
        </w:rPr>
        <w:t>Виконати тест</w:t>
      </w:r>
      <w:r w:rsidRPr="003F7717">
        <w:rPr>
          <w:rFonts w:ascii="Times New Roman" w:hAnsi="Times New Roman" w:cs="Times New Roman"/>
          <w:sz w:val="24"/>
          <w:szCs w:val="24"/>
        </w:rPr>
        <w:t xml:space="preserve"> </w:t>
      </w:r>
      <w:r w:rsidRPr="003F7717">
        <w:rPr>
          <w:rFonts w:ascii="Times New Roman" w:hAnsi="Times New Roman" w:cs="Times New Roman"/>
          <w:sz w:val="24"/>
          <w:szCs w:val="24"/>
          <w:lang w:val="uk-UA"/>
        </w:rPr>
        <w:t>https://naurok.com.ua/test/join?gamecode=6529484</w:t>
      </w:r>
    </w:p>
    <w:p w:rsidR="00D0052E" w:rsidRPr="003F7717" w:rsidRDefault="00D0052E" w:rsidP="00BA0AD1">
      <w:pPr>
        <w:pStyle w:val="a5"/>
        <w:numPr>
          <w:ilvl w:val="0"/>
          <w:numId w:val="6"/>
        </w:numPr>
        <w:spacing w:after="0" w:line="240" w:lineRule="auto"/>
        <w:rPr>
          <w:rFonts w:ascii="Times New Roman" w:hAnsi="Times New Roman" w:cs="Times New Roman"/>
          <w:b/>
          <w:i/>
          <w:sz w:val="24"/>
          <w:szCs w:val="24"/>
          <w:lang w:val="uk-UA"/>
        </w:rPr>
      </w:pPr>
      <w:r w:rsidRPr="003F7717">
        <w:rPr>
          <w:rFonts w:ascii="Times New Roman" w:hAnsi="Times New Roman" w:cs="Times New Roman"/>
          <w:sz w:val="24"/>
          <w:szCs w:val="24"/>
          <w:lang w:val="uk-UA"/>
        </w:rPr>
        <w:t>Створити «Хмару слів» до теми</w:t>
      </w:r>
      <w:r w:rsidRPr="003F7717">
        <w:rPr>
          <w:rFonts w:ascii="Times New Roman" w:hAnsi="Times New Roman" w:cs="Times New Roman"/>
          <w:iCs/>
          <w:sz w:val="24"/>
          <w:szCs w:val="24"/>
          <w:lang w:val="uk-UA"/>
        </w:rPr>
        <w:t xml:space="preserve"> </w:t>
      </w:r>
    </w:p>
    <w:p w:rsidR="00D0052E" w:rsidRPr="003F7717" w:rsidRDefault="00D0052E">
      <w:pPr>
        <w:rPr>
          <w:rFonts w:ascii="Times New Roman" w:hAnsi="Times New Roman" w:cs="Times New Roman"/>
          <w:b/>
          <w:sz w:val="24"/>
          <w:szCs w:val="24"/>
          <w:lang w:val="uk-UA"/>
        </w:rPr>
      </w:pPr>
    </w:p>
    <w:sectPr w:rsidR="00D0052E" w:rsidRPr="003F7717" w:rsidSect="00D0052E">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D0E81"/>
    <w:multiLevelType w:val="hybridMultilevel"/>
    <w:tmpl w:val="EBFE291A"/>
    <w:lvl w:ilvl="0" w:tplc="1ADE142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2355FA"/>
    <w:multiLevelType w:val="hybridMultilevel"/>
    <w:tmpl w:val="F022045C"/>
    <w:lvl w:ilvl="0" w:tplc="7520DA60">
      <w:start w:val="1"/>
      <w:numFmt w:val="decimal"/>
      <w:lvlText w:val="%1."/>
      <w:lvlJc w:val="left"/>
      <w:pPr>
        <w:tabs>
          <w:tab w:val="num" w:pos="720"/>
        </w:tabs>
        <w:ind w:left="720" w:hanging="360"/>
      </w:pPr>
      <w:rPr>
        <w:rFonts w:asciiTheme="minorHAnsi" w:eastAsiaTheme="minorHAnsi" w:hAnsiTheme="minorHAnsi" w:cstheme="minorBidi"/>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D0E6251"/>
    <w:multiLevelType w:val="hybridMultilevel"/>
    <w:tmpl w:val="5628CD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FEC2074"/>
    <w:multiLevelType w:val="hybridMultilevel"/>
    <w:tmpl w:val="62C2171C"/>
    <w:lvl w:ilvl="0" w:tplc="07C8EAA2">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D544E04"/>
    <w:multiLevelType w:val="hybridMultilevel"/>
    <w:tmpl w:val="8158912E"/>
    <w:lvl w:ilvl="0" w:tplc="07C8EAA2">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FEB1F61"/>
    <w:multiLevelType w:val="hybridMultilevel"/>
    <w:tmpl w:val="826AB4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5CEE5FAE"/>
    <w:multiLevelType w:val="hybridMultilevel"/>
    <w:tmpl w:val="A8122A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EEB6E46"/>
    <w:multiLevelType w:val="hybridMultilevel"/>
    <w:tmpl w:val="4812686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73B70EEF"/>
    <w:multiLevelType w:val="hybridMultilevel"/>
    <w:tmpl w:val="35126B8C"/>
    <w:lvl w:ilvl="0" w:tplc="7FB84064">
      <w:start w:val="1"/>
      <w:numFmt w:val="upperRoman"/>
      <w:lvlText w:val="%1."/>
      <w:lvlJc w:val="left"/>
      <w:pPr>
        <w:tabs>
          <w:tab w:val="num" w:pos="1004"/>
        </w:tabs>
        <w:ind w:left="1004" w:hanging="720"/>
      </w:pPr>
      <w:rPr>
        <w:rFonts w:hint="default"/>
      </w:rPr>
    </w:lvl>
    <w:lvl w:ilvl="1" w:tplc="07C8EAA2">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8"/>
  </w:num>
  <w:num w:numId="3">
    <w:abstractNumId w:val="0"/>
  </w:num>
  <w:num w:numId="4">
    <w:abstractNumId w:val="5"/>
  </w:num>
  <w:num w:numId="5">
    <w:abstractNumId w:val="6"/>
  </w:num>
  <w:num w:numId="6">
    <w:abstractNumId w:val="1"/>
  </w:num>
  <w:num w:numId="7">
    <w:abstractNumId w:val="3"/>
  </w:num>
  <w:num w:numId="8">
    <w:abstractNumId w:val="7"/>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53F3A"/>
    <w:rsid w:val="00173F11"/>
    <w:rsid w:val="001914C7"/>
    <w:rsid w:val="002F648A"/>
    <w:rsid w:val="00353F3A"/>
    <w:rsid w:val="003F7717"/>
    <w:rsid w:val="005867A6"/>
    <w:rsid w:val="00622965"/>
    <w:rsid w:val="00791BA0"/>
    <w:rsid w:val="00A32516"/>
    <w:rsid w:val="00BA0AD1"/>
    <w:rsid w:val="00D0052E"/>
    <w:rsid w:val="00DF1CDB"/>
    <w:rsid w:val="00F525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1BA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0052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Знак"/>
    <w:basedOn w:val="a"/>
    <w:rsid w:val="00D0052E"/>
    <w:pPr>
      <w:spacing w:after="0" w:line="240" w:lineRule="auto"/>
    </w:pPr>
    <w:rPr>
      <w:rFonts w:ascii="Verdana" w:eastAsia="Times New Roman" w:hAnsi="Verdana" w:cs="Verdana"/>
      <w:sz w:val="20"/>
      <w:szCs w:val="20"/>
      <w:lang w:val="en-US"/>
    </w:rPr>
  </w:style>
  <w:style w:type="paragraph" w:styleId="a5">
    <w:name w:val="List Paragraph"/>
    <w:basedOn w:val="a"/>
    <w:uiPriority w:val="34"/>
    <w:qFormat/>
    <w:rsid w:val="00D0052E"/>
    <w:pPr>
      <w:ind w:left="720"/>
      <w:contextualSpacing/>
    </w:pPr>
  </w:style>
  <w:style w:type="character" w:styleId="a6">
    <w:name w:val="Hyperlink"/>
    <w:basedOn w:val="a0"/>
    <w:uiPriority w:val="99"/>
    <w:unhideWhenUsed/>
    <w:rsid w:val="00BA0AD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4guOGDCDWf8"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2234</Words>
  <Characters>12738</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dcterms:created xsi:type="dcterms:W3CDTF">2021-11-18T06:28:00Z</dcterms:created>
  <dcterms:modified xsi:type="dcterms:W3CDTF">2021-11-18T18:11:00Z</dcterms:modified>
</cp:coreProperties>
</file>