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46" w:rsidRPr="00D22246" w:rsidRDefault="00D22246">
      <w:pPr>
        <w:rPr>
          <w:sz w:val="28"/>
          <w:szCs w:val="28"/>
        </w:rPr>
      </w:pPr>
      <w:r w:rsidRPr="00D22246">
        <w:rPr>
          <w:sz w:val="28"/>
          <w:szCs w:val="28"/>
        </w:rPr>
        <w:t>Тема.</w:t>
      </w:r>
    </w:p>
    <w:p w:rsidR="00D22246" w:rsidRPr="00D22246" w:rsidRDefault="00D22246">
      <w:pPr>
        <w:rPr>
          <w:sz w:val="28"/>
          <w:szCs w:val="28"/>
          <w:lang w:val="uk-UA"/>
        </w:rPr>
      </w:pPr>
      <w:proofErr w:type="spellStart"/>
      <w:r w:rsidRPr="00D22246">
        <w:rPr>
          <w:sz w:val="28"/>
          <w:szCs w:val="28"/>
        </w:rPr>
        <w:t>Класицизм</w:t>
      </w:r>
      <w:proofErr w:type="spellEnd"/>
      <w:r w:rsidRPr="00D22246">
        <w:rPr>
          <w:sz w:val="28"/>
          <w:szCs w:val="28"/>
        </w:rPr>
        <w:t xml:space="preserve">: </w:t>
      </w:r>
      <w:proofErr w:type="spellStart"/>
      <w:proofErr w:type="gramStart"/>
      <w:r w:rsidRPr="00D22246">
        <w:rPr>
          <w:sz w:val="28"/>
          <w:szCs w:val="28"/>
        </w:rPr>
        <w:t>арх</w:t>
      </w:r>
      <w:proofErr w:type="spellEnd"/>
      <w:proofErr w:type="gramEnd"/>
      <w:r w:rsidRPr="00D22246">
        <w:rPr>
          <w:sz w:val="28"/>
          <w:szCs w:val="28"/>
          <w:lang w:val="uk-UA"/>
        </w:rPr>
        <w:t>і</w:t>
      </w:r>
      <w:proofErr w:type="spellStart"/>
      <w:r w:rsidRPr="00D22246">
        <w:rPr>
          <w:sz w:val="28"/>
          <w:szCs w:val="28"/>
        </w:rPr>
        <w:t>тектура</w:t>
      </w:r>
      <w:proofErr w:type="spellEnd"/>
      <w:r w:rsidRPr="00D22246">
        <w:rPr>
          <w:sz w:val="28"/>
          <w:szCs w:val="28"/>
        </w:rPr>
        <w:t xml:space="preserve">, </w:t>
      </w:r>
      <w:r w:rsidRPr="00D22246">
        <w:rPr>
          <w:sz w:val="28"/>
          <w:szCs w:val="28"/>
          <w:lang w:val="uk-UA"/>
        </w:rPr>
        <w:t>скульптура, живопис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8012B">
        <w:rPr>
          <w:rFonts w:ascii="Times New Roman" w:hAnsi="Times New Roman" w:cs="Times New Roman"/>
          <w:b/>
          <w:sz w:val="28"/>
        </w:rPr>
        <w:t>Мета</w:t>
      </w:r>
      <w:r>
        <w:rPr>
          <w:rFonts w:ascii="Times New Roman" w:hAnsi="Times New Roman" w:cs="Times New Roman"/>
          <w:b/>
          <w:sz w:val="28"/>
          <w:lang w:val="uk-UA"/>
        </w:rPr>
        <w:t>: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дидактична: </w:t>
      </w:r>
      <w:r w:rsidRPr="0078012B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знайомити учнів з характерними особливостями стилю класицизм, його яскравими зразками, познайомити  з новими  поняттями, визначити роль античного мистецтва;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428D6">
        <w:rPr>
          <w:rFonts w:ascii="Times New Roman" w:hAnsi="Times New Roman" w:cs="Times New Roman"/>
          <w:b/>
          <w:sz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lang w:val="uk-UA"/>
        </w:rPr>
        <w:t xml:space="preserve">  розвивати  любов до мистецтва, прагнення до ідеалу краси та гармонії, навчити оцінювати  значущість мистецтва епохи класицизму,</w:t>
      </w:r>
      <w:r w:rsidRPr="007428D6">
        <w:rPr>
          <w:rFonts w:ascii="Times New Roman" w:hAnsi="Times New Roman" w:cs="Times New Roman"/>
          <w:sz w:val="28"/>
          <w:lang w:val="uk-UA"/>
        </w:rPr>
        <w:t xml:space="preserve"> самостійність і мобільність у творенні ідей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</w:t>
      </w:r>
      <w:r w:rsidRPr="007428D6">
        <w:rPr>
          <w:rFonts w:ascii="Times New Roman" w:hAnsi="Times New Roman" w:cs="Times New Roman"/>
          <w:sz w:val="28"/>
          <w:lang w:val="uk-UA"/>
        </w:rPr>
        <w:t>та ухваленні рішень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043F72" w:rsidRPr="007428D6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42284">
        <w:rPr>
          <w:rFonts w:ascii="Times New Roman" w:hAnsi="Times New Roman" w:cs="Times New Roman"/>
          <w:b/>
          <w:sz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lang w:val="uk-UA"/>
        </w:rPr>
        <w:t xml:space="preserve"> виховувати естетичну та загальну культуру особистості, естетичні почуття.</w:t>
      </w:r>
    </w:p>
    <w:p w:rsidR="00043F72" w:rsidRPr="00DE5545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E5545">
        <w:rPr>
          <w:rFonts w:ascii="Times New Roman" w:hAnsi="Times New Roman" w:cs="Times New Roman"/>
          <w:b/>
          <w:sz w:val="28"/>
          <w:lang w:val="uk-UA"/>
        </w:rPr>
        <w:t>Тип уроку</w:t>
      </w:r>
      <w:r w:rsidRPr="00DE5545">
        <w:rPr>
          <w:rFonts w:ascii="Times New Roman" w:hAnsi="Times New Roman" w:cs="Times New Roman"/>
          <w:sz w:val="28"/>
          <w:lang w:val="uk-UA"/>
        </w:rPr>
        <w:t>: комбінований урок.</w:t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</w:t>
      </w:r>
      <w:r w:rsidRPr="00DE5545">
        <w:rPr>
          <w:rFonts w:ascii="Times New Roman" w:hAnsi="Times New Roman" w:cs="Times New Roman"/>
          <w:b/>
          <w:sz w:val="28"/>
          <w:lang w:val="uk-UA"/>
        </w:rPr>
        <w:t>бладнання:</w:t>
      </w:r>
      <w:r w:rsidRPr="00DE5545">
        <w:rPr>
          <w:rFonts w:ascii="Times New Roman" w:hAnsi="Times New Roman" w:cs="Times New Roman"/>
          <w:sz w:val="28"/>
          <w:lang w:val="uk-UA"/>
        </w:rPr>
        <w:t xml:space="preserve"> підручник, </w:t>
      </w:r>
      <w:r w:rsidRPr="00DE5545">
        <w:rPr>
          <w:rFonts w:ascii="Times New Roman" w:hAnsi="Times New Roman" w:cs="Times New Roman"/>
          <w:b/>
          <w:sz w:val="28"/>
          <w:lang w:val="uk-UA"/>
        </w:rPr>
        <w:t>візуальний ряд</w:t>
      </w:r>
      <w:r w:rsidRPr="00DE5545">
        <w:rPr>
          <w:rFonts w:ascii="Times New Roman" w:hAnsi="Times New Roman" w:cs="Times New Roman"/>
          <w:sz w:val="28"/>
          <w:lang w:val="uk-UA"/>
        </w:rPr>
        <w:t xml:space="preserve"> (презентація за темою уроку; зображення: Арки Миру в Мілані (Італія); собору Будинку інвалідів у Парижі, парку </w:t>
      </w:r>
      <w:proofErr w:type="spellStart"/>
      <w:r w:rsidRPr="00DE5545">
        <w:rPr>
          <w:rFonts w:ascii="Times New Roman" w:hAnsi="Times New Roman" w:cs="Times New Roman"/>
          <w:sz w:val="28"/>
          <w:lang w:val="uk-UA"/>
        </w:rPr>
        <w:t>Тюїльрі</w:t>
      </w:r>
      <w:proofErr w:type="spellEnd"/>
      <w:r w:rsidRPr="00DE5545">
        <w:rPr>
          <w:rFonts w:ascii="Times New Roman" w:hAnsi="Times New Roman" w:cs="Times New Roman"/>
          <w:sz w:val="28"/>
          <w:lang w:val="uk-UA"/>
        </w:rPr>
        <w:t xml:space="preserve">, колонади Лувру (Франція); пам'ятника Дюку де </w:t>
      </w:r>
      <w:proofErr w:type="spellStart"/>
      <w:r w:rsidRPr="00DE5545">
        <w:rPr>
          <w:rFonts w:ascii="Times New Roman" w:hAnsi="Times New Roman" w:cs="Times New Roman"/>
          <w:sz w:val="28"/>
          <w:lang w:val="uk-UA"/>
        </w:rPr>
        <w:t>Рішельє</w:t>
      </w:r>
      <w:proofErr w:type="spellEnd"/>
      <w:r w:rsidRPr="00DE5545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E5545">
        <w:rPr>
          <w:rFonts w:ascii="Times New Roman" w:hAnsi="Times New Roman" w:cs="Times New Roman"/>
          <w:sz w:val="28"/>
          <w:lang w:val="uk-UA"/>
        </w:rPr>
        <w:t>Потьомкінських</w:t>
      </w:r>
      <w:proofErr w:type="spellEnd"/>
      <w:r w:rsidRPr="00DE5545">
        <w:rPr>
          <w:rFonts w:ascii="Times New Roman" w:hAnsi="Times New Roman" w:cs="Times New Roman"/>
          <w:sz w:val="28"/>
          <w:lang w:val="uk-UA"/>
        </w:rPr>
        <w:t xml:space="preserve"> сходів,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E5545">
        <w:rPr>
          <w:rFonts w:ascii="Times New Roman" w:hAnsi="Times New Roman" w:cs="Times New Roman"/>
          <w:sz w:val="28"/>
          <w:lang w:val="uk-UA"/>
        </w:rPr>
        <w:t>«палацу Потоцьких в Одесі, палацу Розумовського у Батурині (Україна); скульптури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 </w:t>
      </w:r>
      <w:r w:rsidRPr="00DE5545">
        <w:rPr>
          <w:rFonts w:ascii="Times New Roman" w:hAnsi="Times New Roman" w:cs="Times New Roman"/>
          <w:sz w:val="28"/>
          <w:lang w:val="uk-UA"/>
        </w:rPr>
        <w:t xml:space="preserve">«Амур і Психея» А. </w:t>
      </w:r>
      <w:proofErr w:type="spellStart"/>
      <w:r w:rsidRPr="00DE5545">
        <w:rPr>
          <w:rFonts w:ascii="Times New Roman" w:hAnsi="Times New Roman" w:cs="Times New Roman"/>
          <w:sz w:val="28"/>
          <w:lang w:val="uk-UA"/>
        </w:rPr>
        <w:t>Канови</w:t>
      </w:r>
      <w:proofErr w:type="spellEnd"/>
      <w:r w:rsidRPr="00DE5545">
        <w:rPr>
          <w:rFonts w:ascii="Times New Roman" w:hAnsi="Times New Roman" w:cs="Times New Roman"/>
          <w:sz w:val="28"/>
          <w:lang w:val="uk-UA"/>
        </w:rPr>
        <w:t xml:space="preserve">), </w:t>
      </w:r>
      <w:r w:rsidRPr="00DE5545">
        <w:rPr>
          <w:rFonts w:ascii="Times New Roman" w:hAnsi="Times New Roman" w:cs="Times New Roman"/>
          <w:b/>
          <w:sz w:val="28"/>
          <w:lang w:val="uk-UA"/>
        </w:rPr>
        <w:t>музичний матеріал</w:t>
      </w:r>
      <w:r w:rsidRPr="00DE5545">
        <w:rPr>
          <w:rFonts w:ascii="Times New Roman" w:hAnsi="Times New Roman" w:cs="Times New Roman"/>
          <w:sz w:val="28"/>
          <w:lang w:val="uk-UA"/>
        </w:rPr>
        <w:t xml:space="preserve"> </w:t>
      </w:r>
      <w:r w:rsidRPr="0078012B">
        <w:rPr>
          <w:rFonts w:ascii="Times New Roman" w:hAnsi="Times New Roman" w:cs="Times New Roman"/>
          <w:sz w:val="28"/>
          <w:lang w:val="uk-UA"/>
        </w:rPr>
        <w:t>(Л. Бетховен «До Елізи», В. Моцарт Соната №16), роздавальний матеріал.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012B">
        <w:rPr>
          <w:rFonts w:ascii="Times New Roman" w:hAnsi="Times New Roman" w:cs="Times New Roman"/>
          <w:b/>
          <w:sz w:val="28"/>
        </w:rPr>
        <w:t>Л</w:t>
      </w:r>
      <w:proofErr w:type="spellStart"/>
      <w:r w:rsidRPr="0078012B">
        <w:rPr>
          <w:rFonts w:ascii="Times New Roman" w:hAnsi="Times New Roman" w:cs="Times New Roman"/>
          <w:b/>
          <w:sz w:val="28"/>
          <w:lang w:val="uk-UA"/>
        </w:rPr>
        <w:t>ітература</w:t>
      </w:r>
      <w:proofErr w:type="spellEnd"/>
      <w:r w:rsidRPr="0078012B">
        <w:rPr>
          <w:rFonts w:ascii="Times New Roman" w:hAnsi="Times New Roman" w:cs="Times New Roman"/>
          <w:b/>
          <w:sz w:val="28"/>
          <w:lang w:val="uk-UA"/>
        </w:rPr>
        <w:t>: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Масол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>. Л.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8012B">
        <w:rPr>
          <w:rFonts w:ascii="Times New Roman" w:hAnsi="Times New Roman" w:cs="Times New Roman"/>
          <w:sz w:val="28"/>
          <w:lang w:val="uk-UA"/>
        </w:rPr>
        <w:t>М. Мистецтво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8012B">
        <w:rPr>
          <w:rFonts w:ascii="Times New Roman" w:hAnsi="Times New Roman" w:cs="Times New Roman"/>
          <w:sz w:val="28"/>
          <w:lang w:val="uk-UA"/>
        </w:rPr>
        <w:t>: підручник для 8 класу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освіт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>. закладів /</w:t>
      </w:r>
      <w:r w:rsidRPr="0078012B">
        <w:rPr>
          <w:sz w:val="28"/>
        </w:rPr>
        <w:t xml:space="preserve">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Л. М. </w:t>
      </w: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Ма</w:t>
      </w:r>
      <w:r>
        <w:rPr>
          <w:rFonts w:ascii="Times New Roman" w:hAnsi="Times New Roman" w:cs="Times New Roman"/>
          <w:sz w:val="28"/>
          <w:lang w:val="uk-UA"/>
        </w:rPr>
        <w:t>сол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Харків : Фоліо, 2016.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  <w:lang w:val="uk-UA"/>
        </w:rPr>
        <w:t>240 с.</w:t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Власенко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 М.,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Могілей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 В. Педагогічна практика з художньої культури в загальноосвітній школі: теоретичні та прикладні аспекти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навч.-метод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посібник 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фак-тів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мистецтв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пед.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закладів / І.М.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Власенко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І.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Могілей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Кривий Ріг : СПД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Маринченко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 В. ; Харків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Мачулін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2013. − 270 с.</w:t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8012B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1. </w:t>
      </w:r>
      <w:r w:rsidRPr="0078012B">
        <w:rPr>
          <w:rFonts w:ascii="Times New Roman" w:hAnsi="Times New Roman" w:cs="Times New Roman"/>
          <w:b/>
          <w:sz w:val="28"/>
          <w:lang w:val="uk-UA"/>
        </w:rPr>
        <w:t xml:space="preserve"> О</w:t>
      </w:r>
      <w:r>
        <w:rPr>
          <w:rFonts w:ascii="Times New Roman" w:hAnsi="Times New Roman" w:cs="Times New Roman"/>
          <w:b/>
          <w:sz w:val="28"/>
          <w:lang w:val="uk-UA"/>
        </w:rPr>
        <w:t>рганізаційний момент.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012B">
        <w:rPr>
          <w:rFonts w:ascii="Times New Roman" w:hAnsi="Times New Roman" w:cs="Times New Roman"/>
          <w:sz w:val="28"/>
          <w:lang w:val="uk-UA"/>
        </w:rPr>
        <w:t>Вхід учнів до класу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78012B">
        <w:rPr>
          <w:rFonts w:ascii="Times New Roman" w:hAnsi="Times New Roman" w:cs="Times New Roman"/>
          <w:sz w:val="28"/>
          <w:lang w:val="uk-UA"/>
        </w:rPr>
        <w:t>привітання.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2. </w:t>
      </w:r>
      <w:r w:rsidRPr="003D6FE8">
        <w:rPr>
          <w:rFonts w:ascii="Times New Roman" w:hAnsi="Times New Roman" w:cs="Times New Roman"/>
          <w:b/>
          <w:sz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lang w:val="uk-UA"/>
        </w:rPr>
        <w:t>ктуалізація опорних знань.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− Чи використовуємо ми термін «класичний» у повсякденному житті?</w:t>
      </w:r>
    </w:p>
    <w:p w:rsidR="00043F72" w:rsidRPr="00201694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– </w:t>
      </w:r>
      <w:r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  <w:lang w:val="uk-UA"/>
        </w:rPr>
        <w:t xml:space="preserve"> і для чого ми можемо використати термін класичний?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3. </w:t>
      </w:r>
      <w:r w:rsidRPr="0078012B">
        <w:rPr>
          <w:rFonts w:ascii="Times New Roman" w:hAnsi="Times New Roman" w:cs="Times New Roman"/>
          <w:b/>
          <w:sz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lang w:val="uk-UA"/>
        </w:rPr>
        <w:t xml:space="preserve">отивація навчальної діяльності. 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Вчитель. </w:t>
      </w:r>
      <w:r w:rsidRPr="0078012B">
        <w:rPr>
          <w:rFonts w:ascii="Times New Roman" w:hAnsi="Times New Roman" w:cs="Times New Roman"/>
          <w:sz w:val="28"/>
          <w:lang w:val="uk-UA"/>
        </w:rPr>
        <w:t>Коли майже всі країни Європи охопило мистецтво бароко, у Франції вже формувався новий стиль, що орієнтувався на високі зразки античності, на ідеали Відродження. Бурхливе й динамічне бароко поступилося місцем мистецтву, що характеризувалося урівноваженістю</w:t>
      </w:r>
      <w:r>
        <w:rPr>
          <w:rFonts w:ascii="Times New Roman" w:hAnsi="Times New Roman" w:cs="Times New Roman"/>
          <w:sz w:val="28"/>
          <w:lang w:val="uk-UA"/>
        </w:rPr>
        <w:t xml:space="preserve"> й прагненням гармонії.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Про цей стиль ми дізнаємося сьогодні на уроці.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4. Сприйняття нової теми.</w:t>
      </w:r>
    </w:p>
    <w:p w:rsidR="00043F72" w:rsidRP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FE8">
        <w:rPr>
          <w:rFonts w:ascii="Times New Roman" w:hAnsi="Times New Roman" w:cs="Times New Roman"/>
          <w:b/>
          <w:sz w:val="28"/>
          <w:lang w:val="uk-UA"/>
        </w:rPr>
        <w:t>Вчитель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340597">
        <w:rPr>
          <w:rFonts w:ascii="Times New Roman" w:hAnsi="Times New Roman" w:cs="Times New Roman"/>
          <w:b/>
          <w:sz w:val="28"/>
          <w:lang w:val="uk-UA"/>
        </w:rPr>
        <w:t>Класицизм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(від л</w:t>
      </w:r>
      <w:r>
        <w:rPr>
          <w:rFonts w:ascii="Times New Roman" w:hAnsi="Times New Roman" w:cs="Times New Roman"/>
          <w:sz w:val="28"/>
          <w:lang w:val="uk-UA"/>
        </w:rPr>
        <w:t xml:space="preserve">атин. </w:t>
      </w:r>
      <w:proofErr w:type="spellStart"/>
      <w:r w:rsidRPr="00340597">
        <w:rPr>
          <w:rFonts w:ascii="Times New Roman" w:hAnsi="Times New Roman" w:cs="Times New Roman"/>
          <w:i/>
          <w:sz w:val="28"/>
          <w:lang w:val="uk-UA"/>
        </w:rPr>
        <w:t>сіаззісиз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зразковий) </w:t>
      </w:r>
      <w:r w:rsidRPr="0078012B">
        <w:rPr>
          <w:rFonts w:ascii="Times New Roman" w:hAnsi="Times New Roman" w:cs="Times New Roman"/>
          <w:sz w:val="28"/>
          <w:lang w:val="uk-UA"/>
        </w:rPr>
        <w:t>це художній стиль, естетичний напрям у мистецтві Європи Х</w:t>
      </w:r>
      <w:r w:rsidRPr="0078012B"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ХІХ ст. Він базувався на </w:t>
      </w:r>
      <w:r w:rsidRPr="0078012B">
        <w:rPr>
          <w:rFonts w:ascii="Times New Roman" w:hAnsi="Times New Roman" w:cs="Times New Roman"/>
          <w:sz w:val="28"/>
          <w:lang w:val="uk-UA"/>
        </w:rPr>
        <w:lastRenderedPageBreak/>
        <w:t xml:space="preserve">засадах раціоналізму, ідеалізуванні античної культури. Головні закони класицистичної архітектурної композиції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  <w:lang w:val="uk-UA"/>
        </w:rPr>
        <w:t>симетрія, підкреслення центру, загальна гармонія частин і цілого. Бага</w:t>
      </w:r>
      <w:r>
        <w:rPr>
          <w:rFonts w:ascii="Times New Roman" w:hAnsi="Times New Roman" w:cs="Times New Roman"/>
          <w:sz w:val="28"/>
          <w:lang w:val="uk-UA"/>
        </w:rPr>
        <w:t xml:space="preserve">то будівель зводили з колонадою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та портиками  (за зразком давньогрецьких). </w:t>
      </w:r>
      <w:r w:rsidRPr="00340597">
        <w:rPr>
          <w:rFonts w:ascii="Times New Roman" w:hAnsi="Times New Roman" w:cs="Times New Roman"/>
          <w:i/>
          <w:sz w:val="28"/>
          <w:lang w:val="uk-UA"/>
        </w:rPr>
        <w:t>Портик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(від латин.) – монументальний навіс перед входом до будівлі, а також галерея, утворена рядом колон (або аркадою). У великих містах Європи зводили тріумфальні арки, що повторювали форми римських споруд. </w:t>
      </w:r>
    </w:p>
    <w:p w:rsidR="00043F72" w:rsidRP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2E5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154305</wp:posOffset>
            </wp:positionV>
            <wp:extent cx="2647950" cy="2647950"/>
            <wp:effectExtent l="19050" t="0" r="0" b="0"/>
            <wp:wrapTight wrapText="bothSides">
              <wp:wrapPolygon edited="0">
                <wp:start x="-155" y="0"/>
                <wp:lineTo x="-155" y="21445"/>
                <wp:lineTo x="21600" y="21445"/>
                <wp:lineTo x="21600" y="0"/>
                <wp:lineTo x="-155" y="0"/>
              </wp:wrapPolygon>
            </wp:wrapTight>
            <wp:docPr id="6" name="Рисунок 21" descr="Администрация Санкт-Петербурга обратилась с требованием освобод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дминистрация Санкт-Петербурга обратилась с требованием освободить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72" w:rsidRPr="00FD6397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Ісаакіївський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собор, зведений за проектом </w:t>
      </w:r>
      <w:r w:rsidRPr="00340597">
        <w:rPr>
          <w:rFonts w:ascii="Times New Roman" w:hAnsi="Times New Roman" w:cs="Times New Roman"/>
          <w:b/>
          <w:sz w:val="28"/>
          <w:lang w:val="uk-UA"/>
        </w:rPr>
        <w:t xml:space="preserve">Огюста </w:t>
      </w:r>
      <w:proofErr w:type="spellStart"/>
      <w:r w:rsidRPr="00340597">
        <w:rPr>
          <w:rFonts w:ascii="Times New Roman" w:hAnsi="Times New Roman" w:cs="Times New Roman"/>
          <w:b/>
          <w:sz w:val="28"/>
          <w:lang w:val="uk-UA"/>
        </w:rPr>
        <w:t>Монферрана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у Санкт-Петербурзі (Росія) із високим  багатоколонним портиком коринфського ордера, ілюструє класицизм у архітектурі.</w:t>
      </w:r>
    </w:p>
    <w:p w:rsidR="00043F72" w:rsidRPr="00340597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8012B">
        <w:rPr>
          <w:rFonts w:ascii="Times New Roman" w:hAnsi="Times New Roman" w:cs="Times New Roman"/>
          <w:sz w:val="28"/>
          <w:lang w:val="uk-UA"/>
        </w:rPr>
        <w:t xml:space="preserve">Найавторитетнішим зодчим II половини XVII ст. вважають </w:t>
      </w:r>
      <w:proofErr w:type="spellStart"/>
      <w:r w:rsidRPr="00340597">
        <w:rPr>
          <w:rFonts w:ascii="Times New Roman" w:hAnsi="Times New Roman" w:cs="Times New Roman"/>
          <w:b/>
          <w:sz w:val="28"/>
          <w:lang w:val="uk-UA"/>
        </w:rPr>
        <w:t>Жіля</w:t>
      </w:r>
      <w:proofErr w:type="spellEnd"/>
      <w:r w:rsidRPr="00340597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40597">
        <w:rPr>
          <w:rFonts w:ascii="Times New Roman" w:hAnsi="Times New Roman" w:cs="Times New Roman"/>
          <w:b/>
          <w:sz w:val="28"/>
          <w:lang w:val="uk-UA"/>
        </w:rPr>
        <w:t>Ардуена</w:t>
      </w:r>
      <w:proofErr w:type="spellEnd"/>
      <w:r w:rsidRPr="00340597">
        <w:rPr>
          <w:rFonts w:ascii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Pr="00340597">
        <w:rPr>
          <w:rFonts w:ascii="Times New Roman" w:hAnsi="Times New Roman" w:cs="Times New Roman"/>
          <w:b/>
          <w:sz w:val="28"/>
          <w:lang w:val="uk-UA"/>
        </w:rPr>
        <w:t>Мансара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, головного королівського архітектора за правління Людовика XIV. Ім’ям </w:t>
      </w: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Мансара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названо започатковані у той період мансарди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горішні приміщення, </w:t>
      </w: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облаштовані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під житло. Зведений ним собор </w:t>
      </w:r>
      <w:r w:rsidRPr="00340597">
        <w:rPr>
          <w:rFonts w:ascii="Times New Roman" w:hAnsi="Times New Roman" w:cs="Times New Roman"/>
          <w:i/>
          <w:sz w:val="28"/>
          <w:lang w:val="uk-UA"/>
        </w:rPr>
        <w:t>Будинку інвалідів</w:t>
      </w:r>
      <w:r>
        <w:rPr>
          <w:rFonts w:ascii="Times New Roman" w:hAnsi="Times New Roman" w:cs="Times New Roman"/>
          <w:sz w:val="28"/>
          <w:lang w:val="uk-UA"/>
        </w:rPr>
        <w:t xml:space="preserve"> у Пари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жі (завершений 1700 р.)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  <w:lang w:val="uk-UA"/>
        </w:rPr>
        <w:t>найбільша тогочасна церковна споруда француз</w:t>
      </w:r>
      <w:r>
        <w:rPr>
          <w:rFonts w:ascii="Times New Roman" w:hAnsi="Times New Roman" w:cs="Times New Roman"/>
          <w:sz w:val="28"/>
          <w:lang w:val="uk-UA"/>
        </w:rPr>
        <w:t>ь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кої столиці </w:t>
      </w:r>
      <w:r>
        <w:rPr>
          <w:rFonts w:ascii="Times New Roman" w:hAnsi="Times New Roman" w:cs="Times New Roman"/>
          <w:sz w:val="28"/>
          <w:lang w:val="uk-UA"/>
        </w:rPr>
        <w:t xml:space="preserve">–  </w:t>
      </w:r>
      <w:r w:rsidRPr="0078012B">
        <w:rPr>
          <w:rFonts w:ascii="Times New Roman" w:hAnsi="Times New Roman" w:cs="Times New Roman"/>
          <w:sz w:val="28"/>
          <w:lang w:val="uk-UA"/>
        </w:rPr>
        <w:t>з центричною композицією і високим куполом, під яким сьогодні розміщено гробницю Наполеона.</w:t>
      </w:r>
    </w:p>
    <w:p w:rsidR="00043F72" w:rsidRPr="00201694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12B">
        <w:rPr>
          <w:rFonts w:ascii="Times New Roman" w:hAnsi="Times New Roman" w:cs="Times New Roman"/>
          <w:sz w:val="28"/>
          <w:lang w:val="uk-UA"/>
        </w:rPr>
        <w:t xml:space="preserve"> </w:t>
      </w:r>
      <w:r w:rsidRPr="00340597">
        <w:rPr>
          <w:rFonts w:ascii="Times New Roman" w:hAnsi="Times New Roman" w:cs="Times New Roman"/>
          <w:b/>
          <w:i/>
          <w:sz w:val="28"/>
          <w:lang w:val="uk-UA"/>
        </w:rPr>
        <w:t>Розгляньте зображення собору Будинку інвалідів у Парижі (Франція)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043F72" w:rsidRP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81750" cy="2543175"/>
            <wp:effectExtent l="19050" t="0" r="0" b="0"/>
            <wp:docPr id="1" name="Рисунок 1" descr="Дом Инвалидов в Париже: гробница Наполеона, собор, фото | Pa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Инвалидов в Париже: гробница Наполеона, собор, фото | Pari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05" cy="255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12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012B">
        <w:rPr>
          <w:rFonts w:ascii="Times New Roman" w:hAnsi="Times New Roman" w:cs="Times New Roman"/>
          <w:sz w:val="28"/>
          <w:lang w:val="uk-UA"/>
        </w:rPr>
        <w:t>Зробіть висновки про ознаки класицизму в його архітектурі.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lang w:val="uk-UA"/>
        </w:rPr>
        <w:t>В</w:t>
      </w:r>
      <w:r w:rsidRPr="003D6FE8">
        <w:rPr>
          <w:rFonts w:ascii="Times New Roman" w:hAnsi="Times New Roman" w:cs="Times New Roman"/>
          <w:i/>
          <w:sz w:val="28"/>
          <w:lang w:val="uk-UA"/>
        </w:rPr>
        <w:t>ідповіді учнів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043F72" w:rsidRPr="0067389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12B">
        <w:rPr>
          <w:rFonts w:ascii="Times New Roman" w:hAnsi="Times New Roman" w:cs="Times New Roman"/>
          <w:sz w:val="28"/>
          <w:lang w:val="uk-UA"/>
        </w:rPr>
        <w:t xml:space="preserve">Східний фасад Лувру (колонада Лувру) архітектора Клода </w:t>
      </w:r>
      <w:proofErr w:type="spellStart"/>
      <w:r w:rsidRPr="0078012B">
        <w:rPr>
          <w:rFonts w:ascii="Times New Roman" w:hAnsi="Times New Roman" w:cs="Times New Roman"/>
          <w:sz w:val="28"/>
          <w:lang w:val="uk-UA"/>
        </w:rPr>
        <w:t>Перро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став програмовим твором класицизму й найвідомішим зразком монументальної</w:t>
      </w: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французької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архітектури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012B">
        <w:rPr>
          <w:rFonts w:ascii="Times New Roman" w:hAnsi="Times New Roman" w:cs="Times New Roman"/>
          <w:sz w:val="28"/>
        </w:rPr>
        <w:t>Колонада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Лувру </w:t>
      </w:r>
      <w:proofErr w:type="spellStart"/>
      <w:r w:rsidRPr="0078012B">
        <w:rPr>
          <w:rFonts w:ascii="Times New Roman" w:hAnsi="Times New Roman" w:cs="Times New Roman"/>
          <w:sz w:val="28"/>
        </w:rPr>
        <w:t>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складовою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ансамблю </w:t>
      </w:r>
      <w:proofErr w:type="spellStart"/>
      <w:r w:rsidRPr="0078012B">
        <w:rPr>
          <w:rFonts w:ascii="Times New Roman" w:hAnsi="Times New Roman" w:cs="Times New Roman"/>
          <w:sz w:val="28"/>
        </w:rPr>
        <w:t>двох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об’єднаних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у XVІІ ст. </w:t>
      </w:r>
      <w:proofErr w:type="spellStart"/>
      <w:r w:rsidRPr="0078012B">
        <w:rPr>
          <w:rFonts w:ascii="Times New Roman" w:hAnsi="Times New Roman" w:cs="Times New Roman"/>
          <w:sz w:val="28"/>
        </w:rPr>
        <w:t>палаців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78012B">
        <w:rPr>
          <w:rFonts w:ascii="Times New Roman" w:hAnsi="Times New Roman" w:cs="Times New Roman"/>
          <w:sz w:val="28"/>
        </w:rPr>
        <w:t>Тюїльрі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та Лувру. Фасад Перро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п</w:t>
      </w:r>
      <w:proofErr w:type="gramEnd"/>
      <w:r w:rsidRPr="0078012B">
        <w:rPr>
          <w:rFonts w:ascii="Times New Roman" w:hAnsi="Times New Roman" w:cs="Times New Roman"/>
          <w:sz w:val="28"/>
        </w:rPr>
        <w:t>ідкорює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lastRenderedPageBreak/>
        <w:t>органічним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масштабом, </w:t>
      </w:r>
      <w:proofErr w:type="spellStart"/>
      <w:r w:rsidRPr="0078012B">
        <w:rPr>
          <w:rFonts w:ascii="Times New Roman" w:hAnsi="Times New Roman" w:cs="Times New Roman"/>
          <w:sz w:val="28"/>
        </w:rPr>
        <w:t>величним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спокоєм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взаємним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підпорядкуванням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частин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парадністю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урочистістю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всієї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композиції</w:t>
      </w:r>
      <w:proofErr w:type="spellEnd"/>
      <w:r w:rsidRPr="0078012B">
        <w:rPr>
          <w:rFonts w:ascii="Times New Roman" w:hAnsi="Times New Roman" w:cs="Times New Roman"/>
          <w:sz w:val="28"/>
        </w:rPr>
        <w:t>.</w:t>
      </w:r>
    </w:p>
    <w:p w:rsidR="00043F72" w:rsidRPr="00201694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15050" cy="3067050"/>
            <wp:effectExtent l="19050" t="0" r="0" b="0"/>
            <wp:docPr id="4" name="Рисунок 4" descr="Восточная колонн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точная колонна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72" w:rsidRPr="00340597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−</w:t>
      </w: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Назв</w:t>
      </w:r>
      <w:proofErr w:type="gramEnd"/>
      <w:r w:rsidRPr="0078012B">
        <w:rPr>
          <w:rFonts w:ascii="Times New Roman" w:hAnsi="Times New Roman" w:cs="Times New Roman"/>
          <w:sz w:val="28"/>
        </w:rPr>
        <w:t>іть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ознаки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класицизму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колонади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Лувру.</w:t>
      </w:r>
      <w:r w:rsidRPr="003D6FE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В</w:t>
      </w:r>
      <w:r w:rsidRPr="003D6FE8">
        <w:rPr>
          <w:rFonts w:ascii="Times New Roman" w:hAnsi="Times New Roman" w:cs="Times New Roman"/>
          <w:i/>
          <w:sz w:val="28"/>
          <w:lang w:val="uk-UA"/>
        </w:rPr>
        <w:t>ідповіді учнів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FE8">
        <w:rPr>
          <w:rFonts w:ascii="Times New Roman" w:hAnsi="Times New Roman" w:cs="Times New Roman"/>
          <w:b/>
          <w:sz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Pr="00340597">
        <w:rPr>
          <w:rFonts w:ascii="Times New Roman" w:hAnsi="Times New Roman" w:cs="Times New Roman"/>
          <w:sz w:val="28"/>
          <w:lang w:val="uk-UA"/>
        </w:rPr>
        <w:t xml:space="preserve">У серці Парижа, поруч із Лувром, знаходиться парк </w:t>
      </w:r>
      <w:proofErr w:type="spellStart"/>
      <w:r w:rsidRPr="00340597">
        <w:rPr>
          <w:rFonts w:ascii="Times New Roman" w:hAnsi="Times New Roman" w:cs="Times New Roman"/>
          <w:i/>
          <w:sz w:val="28"/>
          <w:lang w:val="uk-UA"/>
        </w:rPr>
        <w:t>Тюїльрі</w:t>
      </w:r>
      <w:proofErr w:type="spellEnd"/>
      <w:r w:rsidRPr="00340597">
        <w:rPr>
          <w:rFonts w:ascii="Times New Roman" w:hAnsi="Times New Roman" w:cs="Times New Roman"/>
          <w:sz w:val="28"/>
          <w:lang w:val="uk-UA"/>
        </w:rPr>
        <w:t xml:space="preserve"> — улюблене місце прогулянок парижан. Ландшафтний архітектор і дизайнер, головний придворний садівник короля Франції Людовіка </w:t>
      </w:r>
      <w:r w:rsidRPr="0078012B">
        <w:rPr>
          <w:rFonts w:ascii="Times New Roman" w:hAnsi="Times New Roman" w:cs="Times New Roman"/>
          <w:sz w:val="28"/>
        </w:rPr>
        <w:t>XIV</w:t>
      </w:r>
      <w:r w:rsidRPr="00340597">
        <w:rPr>
          <w:rFonts w:ascii="Times New Roman" w:hAnsi="Times New Roman" w:cs="Times New Roman"/>
          <w:sz w:val="28"/>
          <w:lang w:val="uk-UA"/>
        </w:rPr>
        <w:t xml:space="preserve"> </w:t>
      </w:r>
      <w:r w:rsidRPr="00340597">
        <w:rPr>
          <w:rFonts w:ascii="Times New Roman" w:hAnsi="Times New Roman" w:cs="Times New Roman"/>
          <w:b/>
          <w:sz w:val="28"/>
          <w:lang w:val="uk-UA"/>
        </w:rPr>
        <w:t xml:space="preserve">Андре </w:t>
      </w:r>
      <w:proofErr w:type="spellStart"/>
      <w:r w:rsidRPr="00340597">
        <w:rPr>
          <w:rFonts w:ascii="Times New Roman" w:hAnsi="Times New Roman" w:cs="Times New Roman"/>
          <w:b/>
          <w:sz w:val="28"/>
          <w:lang w:val="uk-UA"/>
        </w:rPr>
        <w:t>Ленотр</w:t>
      </w:r>
      <w:proofErr w:type="spellEnd"/>
      <w:r w:rsidRPr="00340597">
        <w:rPr>
          <w:rFonts w:ascii="Times New Roman" w:hAnsi="Times New Roman" w:cs="Times New Roman"/>
          <w:sz w:val="28"/>
          <w:lang w:val="uk-UA"/>
        </w:rPr>
        <w:t xml:space="preserve"> радикально змінив </w:t>
      </w:r>
      <w:proofErr w:type="spellStart"/>
      <w:r w:rsidRPr="00340597">
        <w:rPr>
          <w:rFonts w:ascii="Times New Roman" w:hAnsi="Times New Roman" w:cs="Times New Roman"/>
          <w:sz w:val="28"/>
          <w:lang w:val="uk-UA"/>
        </w:rPr>
        <w:t>вигл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яд </w:t>
      </w:r>
      <w:proofErr w:type="spellStart"/>
      <w:r w:rsidRPr="0078012B">
        <w:rPr>
          <w:rFonts w:ascii="Times New Roman" w:hAnsi="Times New Roman" w:cs="Times New Roman"/>
          <w:sz w:val="28"/>
        </w:rPr>
        <w:t>цього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саду: </w:t>
      </w:r>
      <w:proofErr w:type="spellStart"/>
      <w:r w:rsidRPr="0078012B">
        <w:rPr>
          <w:rFonts w:ascii="Times New Roman" w:hAnsi="Times New Roman" w:cs="Times New Roman"/>
          <w:sz w:val="28"/>
        </w:rPr>
        <w:t>перебудував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набережну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Сени, яка стала </w:t>
      </w:r>
      <w:proofErr w:type="spellStart"/>
      <w:r w:rsidRPr="0078012B">
        <w:rPr>
          <w:rFonts w:ascii="Times New Roman" w:hAnsi="Times New Roman" w:cs="Times New Roman"/>
          <w:sz w:val="28"/>
        </w:rPr>
        <w:t>складовою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частиною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Тюїльрі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облаштував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чудові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клумби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басейни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проклав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широкі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алеї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що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переходили в </w:t>
      </w:r>
      <w:proofErr w:type="spellStart"/>
      <w:r w:rsidRPr="0078012B">
        <w:rPr>
          <w:rFonts w:ascii="Times New Roman" w:hAnsi="Times New Roman" w:cs="Times New Roman"/>
          <w:sz w:val="28"/>
        </w:rPr>
        <w:t>вулиці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78012B">
        <w:rPr>
          <w:rFonts w:ascii="Times New Roman" w:hAnsi="Times New Roman" w:cs="Times New Roman"/>
          <w:sz w:val="28"/>
        </w:rPr>
        <w:t>Єлисейські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поля та </w:t>
      </w:r>
      <w:proofErr w:type="spellStart"/>
      <w:r w:rsidRPr="0078012B">
        <w:rPr>
          <w:rFonts w:ascii="Times New Roman" w:hAnsi="Times New Roman" w:cs="Times New Roman"/>
          <w:sz w:val="28"/>
        </w:rPr>
        <w:t>Ріволі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012B">
        <w:rPr>
          <w:rFonts w:ascii="Times New Roman" w:hAnsi="Times New Roman" w:cs="Times New Roman"/>
          <w:sz w:val="28"/>
        </w:rPr>
        <w:t>Тюїльрі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78012B">
        <w:rPr>
          <w:rFonts w:ascii="Times New Roman" w:hAnsi="Times New Roman" w:cs="Times New Roman"/>
          <w:sz w:val="28"/>
        </w:rPr>
        <w:t>зразок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8012B">
        <w:rPr>
          <w:rFonts w:ascii="Times New Roman" w:hAnsi="Times New Roman" w:cs="Times New Roman"/>
          <w:sz w:val="28"/>
        </w:rPr>
        <w:t>регулярного</w:t>
      </w:r>
      <w:proofErr w:type="gram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французького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саду </w:t>
      </w:r>
      <w:proofErr w:type="spellStart"/>
      <w:r w:rsidRPr="0078012B">
        <w:rPr>
          <w:rFonts w:ascii="Times New Roman" w:hAnsi="Times New Roman" w:cs="Times New Roman"/>
          <w:sz w:val="28"/>
        </w:rPr>
        <w:t>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яскраво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вираженою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симетрією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ретельно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продуманою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геометрією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грою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перспективи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оптики. Парк прикрашено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безл</w:t>
      </w:r>
      <w:proofErr w:type="gramEnd"/>
      <w:r w:rsidRPr="0078012B">
        <w:rPr>
          <w:rFonts w:ascii="Times New Roman" w:hAnsi="Times New Roman" w:cs="Times New Roman"/>
          <w:sz w:val="28"/>
        </w:rPr>
        <w:t>іччю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чудових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скульптур. </w:t>
      </w:r>
    </w:p>
    <w:p w:rsidR="00043F72" w:rsidRPr="00201694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12B">
        <w:rPr>
          <w:rFonts w:ascii="Times New Roman" w:hAnsi="Times New Roman" w:cs="Times New Roman"/>
          <w:sz w:val="28"/>
        </w:rPr>
        <w:t xml:space="preserve">Один </w:t>
      </w:r>
      <w:proofErr w:type="spellStart"/>
      <w:r w:rsidRPr="0078012B">
        <w:rPr>
          <w:rFonts w:ascii="Times New Roman" w:hAnsi="Times New Roman" w:cs="Times New Roman"/>
          <w:sz w:val="28"/>
        </w:rPr>
        <w:t>із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найвидатніших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італійських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скульпторів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XVIII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>IX ст.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Pr="0078012B">
        <w:rPr>
          <w:rFonts w:ascii="Times New Roman" w:hAnsi="Times New Roman" w:cs="Times New Roman"/>
          <w:sz w:val="28"/>
        </w:rPr>
        <w:t>представник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класицизму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Антоніо</w:t>
      </w:r>
      <w:proofErr w:type="spellEnd"/>
      <w:r w:rsidRPr="00BE583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Канова</w:t>
      </w:r>
      <w:proofErr w:type="spellEnd"/>
      <w:r w:rsidRPr="00BE583C">
        <w:rPr>
          <w:rFonts w:ascii="Times New Roman" w:hAnsi="Times New Roman" w:cs="Times New Roman"/>
          <w:b/>
          <w:sz w:val="28"/>
        </w:rPr>
        <w:t>.</w:t>
      </w:r>
      <w:r w:rsidRPr="0078012B">
        <w:rPr>
          <w:rFonts w:ascii="Times New Roman" w:hAnsi="Times New Roman" w:cs="Times New Roman"/>
          <w:sz w:val="28"/>
        </w:rPr>
        <w:t xml:space="preserve"> </w:t>
      </w:r>
    </w:p>
    <w:p w:rsidR="00043F72" w:rsidRPr="0067389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-1270</wp:posOffset>
            </wp:positionV>
            <wp:extent cx="3219450" cy="2124075"/>
            <wp:effectExtent l="19050" t="0" r="0" b="0"/>
            <wp:wrapTight wrapText="bothSides">
              <wp:wrapPolygon edited="0">
                <wp:start x="-128" y="0"/>
                <wp:lineTo x="-128" y="21503"/>
                <wp:lineTo x="21600" y="21503"/>
                <wp:lineTo x="21600" y="0"/>
                <wp:lineTo x="-128" y="0"/>
              </wp:wrapPolygon>
            </wp:wrapTight>
            <wp:docPr id="5" name="Рисунок 7" descr="Амур и Псих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мур и Психе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8012B">
        <w:rPr>
          <w:rFonts w:ascii="Times New Roman" w:hAnsi="Times New Roman" w:cs="Times New Roman"/>
          <w:sz w:val="28"/>
        </w:rPr>
        <w:t>Полірована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бездоганно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чиста </w:t>
      </w:r>
      <w:proofErr w:type="spellStart"/>
      <w:r w:rsidRPr="0078012B">
        <w:rPr>
          <w:rFonts w:ascii="Times New Roman" w:hAnsi="Times New Roman" w:cs="Times New Roman"/>
          <w:sz w:val="28"/>
        </w:rPr>
        <w:t>біла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поверхня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надає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статуям </w:t>
      </w:r>
      <w:proofErr w:type="spellStart"/>
      <w:r w:rsidRPr="0078012B">
        <w:rPr>
          <w:rFonts w:ascii="Times New Roman" w:hAnsi="Times New Roman" w:cs="Times New Roman"/>
          <w:sz w:val="28"/>
        </w:rPr>
        <w:t>певної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абстрактності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8012B">
        <w:rPr>
          <w:rFonts w:ascii="Times New Roman" w:hAnsi="Times New Roman" w:cs="Times New Roman"/>
          <w:sz w:val="28"/>
        </w:rPr>
        <w:t>холодності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попри </w:t>
      </w:r>
      <w:proofErr w:type="spellStart"/>
      <w:r w:rsidRPr="0078012B">
        <w:rPr>
          <w:rFonts w:ascii="Times New Roman" w:hAnsi="Times New Roman" w:cs="Times New Roman"/>
          <w:sz w:val="28"/>
        </w:rPr>
        <w:t>ретельно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виконані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деталі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анатомічну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структуру </w:t>
      </w:r>
      <w:proofErr w:type="spellStart"/>
      <w:r w:rsidRPr="0078012B">
        <w:rPr>
          <w:rFonts w:ascii="Times New Roman" w:hAnsi="Times New Roman" w:cs="Times New Roman"/>
          <w:sz w:val="28"/>
        </w:rPr>
        <w:t>тіл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драпірувань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012B">
        <w:rPr>
          <w:rFonts w:ascii="Times New Roman" w:hAnsi="Times New Roman" w:cs="Times New Roman"/>
          <w:sz w:val="28"/>
        </w:rPr>
        <w:t>Це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відчуття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відстороненості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присутнє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навіть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8012B">
        <w:rPr>
          <w:rFonts w:ascii="Times New Roman" w:hAnsi="Times New Roman" w:cs="Times New Roman"/>
          <w:sz w:val="28"/>
        </w:rPr>
        <w:t>найчуттєвіших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за сюжетом </w:t>
      </w:r>
      <w:proofErr w:type="spellStart"/>
      <w:r w:rsidRPr="0078012B">
        <w:rPr>
          <w:rFonts w:ascii="Times New Roman" w:hAnsi="Times New Roman" w:cs="Times New Roman"/>
          <w:sz w:val="28"/>
        </w:rPr>
        <w:t>творах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митця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012B">
        <w:rPr>
          <w:rFonts w:ascii="Times New Roman" w:hAnsi="Times New Roman" w:cs="Times New Roman"/>
          <w:sz w:val="28"/>
        </w:rPr>
        <w:t>Найчарівніша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тема </w:t>
      </w:r>
      <w:proofErr w:type="spellStart"/>
      <w:r w:rsidRPr="0078012B">
        <w:rPr>
          <w:rFonts w:ascii="Times New Roman" w:hAnsi="Times New Roman" w:cs="Times New Roman"/>
          <w:sz w:val="28"/>
        </w:rPr>
        <w:t>творчості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Кановиобрази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античних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богів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героїв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інтерес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8012B">
        <w:rPr>
          <w:rFonts w:ascii="Times New Roman" w:hAnsi="Times New Roman" w:cs="Times New Roman"/>
          <w:sz w:val="28"/>
        </w:rPr>
        <w:t>яких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відродився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наприкінці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XVIII ст. У </w:t>
      </w:r>
      <w:proofErr w:type="spellStart"/>
      <w:r w:rsidRPr="0078012B">
        <w:rPr>
          <w:rFonts w:ascii="Times New Roman" w:hAnsi="Times New Roman" w:cs="Times New Roman"/>
          <w:sz w:val="28"/>
        </w:rPr>
        <w:t>скульптурній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групі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r w:rsidRPr="00BE583C">
        <w:rPr>
          <w:rFonts w:ascii="Times New Roman" w:hAnsi="Times New Roman" w:cs="Times New Roman"/>
          <w:b/>
          <w:sz w:val="28"/>
        </w:rPr>
        <w:t xml:space="preserve">«Амур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і</w:t>
      </w:r>
      <w:proofErr w:type="spellEnd"/>
      <w:r w:rsidRPr="00BE583C">
        <w:rPr>
          <w:rFonts w:ascii="Times New Roman" w:hAnsi="Times New Roman" w:cs="Times New Roman"/>
          <w:b/>
          <w:sz w:val="28"/>
        </w:rPr>
        <w:t xml:space="preserve"> Психея»</w:t>
      </w: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юний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крилатий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бог </w:t>
      </w:r>
      <w:proofErr w:type="spellStart"/>
      <w:r w:rsidRPr="0078012B">
        <w:rPr>
          <w:rFonts w:ascii="Times New Roman" w:hAnsi="Times New Roman" w:cs="Times New Roman"/>
          <w:sz w:val="28"/>
        </w:rPr>
        <w:t>кохання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Амур, </w:t>
      </w:r>
      <w:proofErr w:type="spellStart"/>
      <w:r w:rsidRPr="0078012B">
        <w:rPr>
          <w:rFonts w:ascii="Times New Roman" w:hAnsi="Times New Roman" w:cs="Times New Roman"/>
          <w:sz w:val="28"/>
        </w:rPr>
        <w:t>який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покохав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Психею, </w:t>
      </w:r>
      <w:proofErr w:type="spellStart"/>
      <w:r w:rsidRPr="0078012B">
        <w:rPr>
          <w:rFonts w:ascii="Times New Roman" w:hAnsi="Times New Roman" w:cs="Times New Roman"/>
          <w:sz w:val="28"/>
        </w:rPr>
        <w:t>пробуджує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її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в</w:t>
      </w:r>
      <w:proofErr w:type="gramEnd"/>
      <w:r w:rsidRPr="0078012B">
        <w:rPr>
          <w:rFonts w:ascii="Times New Roman" w:hAnsi="Times New Roman" w:cs="Times New Roman"/>
          <w:sz w:val="28"/>
        </w:rPr>
        <w:t>ід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сну. </w:t>
      </w:r>
      <w:proofErr w:type="spellStart"/>
      <w:r w:rsidRPr="0078012B">
        <w:rPr>
          <w:rFonts w:ascii="Times New Roman" w:hAnsi="Times New Roman" w:cs="Times New Roman"/>
          <w:sz w:val="28"/>
        </w:rPr>
        <w:t>Злетівши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неба, юнак легко </w:t>
      </w:r>
      <w:proofErr w:type="spellStart"/>
      <w:r w:rsidRPr="0078012B">
        <w:rPr>
          <w:rFonts w:ascii="Times New Roman" w:hAnsi="Times New Roman" w:cs="Times New Roman"/>
          <w:sz w:val="28"/>
        </w:rPr>
        <w:t>схиляється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над нею, а вона, </w:t>
      </w:r>
      <w:proofErr w:type="spellStart"/>
      <w:r w:rsidRPr="0078012B">
        <w:rPr>
          <w:rFonts w:ascii="Times New Roman" w:hAnsi="Times New Roman" w:cs="Times New Roman"/>
          <w:sz w:val="28"/>
        </w:rPr>
        <w:t>ще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78012B">
        <w:rPr>
          <w:rFonts w:ascii="Times New Roman" w:hAnsi="Times New Roman" w:cs="Times New Roman"/>
          <w:sz w:val="28"/>
        </w:rPr>
        <w:t>цілком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прокинувшись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простягає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8012B">
        <w:rPr>
          <w:rFonts w:ascii="Times New Roman" w:hAnsi="Times New Roman" w:cs="Times New Roman"/>
          <w:sz w:val="28"/>
        </w:rPr>
        <w:t>нього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руки. </w:t>
      </w:r>
      <w:proofErr w:type="gramStart"/>
      <w:r w:rsidRPr="0078012B">
        <w:rPr>
          <w:rFonts w:ascii="Times New Roman" w:hAnsi="Times New Roman" w:cs="Times New Roman"/>
          <w:sz w:val="28"/>
        </w:rPr>
        <w:t xml:space="preserve">Чудово </w:t>
      </w:r>
      <w:proofErr w:type="spellStart"/>
      <w:r w:rsidRPr="0078012B">
        <w:rPr>
          <w:rFonts w:ascii="Times New Roman" w:hAnsi="Times New Roman" w:cs="Times New Roman"/>
          <w:sz w:val="28"/>
        </w:rPr>
        <w:t>розгорнута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8012B">
        <w:rPr>
          <w:rFonts w:ascii="Times New Roman" w:hAnsi="Times New Roman" w:cs="Times New Roman"/>
          <w:sz w:val="28"/>
        </w:rPr>
        <w:t>просторі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група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змінюється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надаючи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нові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аспекти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споглядання</w:t>
      </w:r>
      <w:proofErr w:type="spellEnd"/>
      <w:r w:rsidRPr="0078012B">
        <w:rPr>
          <w:rFonts w:ascii="Times New Roman" w:hAnsi="Times New Roman" w:cs="Times New Roman"/>
          <w:sz w:val="28"/>
        </w:rPr>
        <w:t>.</w:t>
      </w:r>
      <w:proofErr w:type="gramEnd"/>
      <w:r w:rsidRPr="008B2E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Художня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lastRenderedPageBreak/>
        <w:t>мова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класицизму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8012B">
        <w:rPr>
          <w:rFonts w:ascii="Times New Roman" w:hAnsi="Times New Roman" w:cs="Times New Roman"/>
          <w:sz w:val="28"/>
        </w:rPr>
        <w:t>на</w:t>
      </w:r>
      <w:proofErr w:type="gram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відміну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від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бароко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універсальна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78012B">
        <w:rPr>
          <w:rFonts w:ascii="Times New Roman" w:hAnsi="Times New Roman" w:cs="Times New Roman"/>
          <w:sz w:val="28"/>
        </w:rPr>
        <w:t>Україні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класицизм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вияви</w:t>
      </w:r>
      <w:r>
        <w:rPr>
          <w:rFonts w:ascii="Times New Roman" w:hAnsi="Times New Roman" w:cs="Times New Roman"/>
          <w:sz w:val="28"/>
        </w:rPr>
        <w:t>вся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арх</w:t>
      </w:r>
      <w:proofErr w:type="gramEnd"/>
      <w:r>
        <w:rPr>
          <w:rFonts w:ascii="Times New Roman" w:hAnsi="Times New Roman" w:cs="Times New Roman"/>
          <w:sz w:val="28"/>
        </w:rPr>
        <w:t>ітектурі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рубіжжя</w:t>
      </w:r>
      <w:proofErr w:type="spellEnd"/>
      <w:r>
        <w:rPr>
          <w:rFonts w:ascii="Times New Roman" w:hAnsi="Times New Roman" w:cs="Times New Roman"/>
          <w:sz w:val="28"/>
        </w:rPr>
        <w:t xml:space="preserve"> XVIII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</w:rPr>
        <w:t xml:space="preserve">XIX ст. </w:t>
      </w:r>
      <w:proofErr w:type="spellStart"/>
      <w:r w:rsidRPr="0078012B">
        <w:rPr>
          <w:rFonts w:ascii="Times New Roman" w:hAnsi="Times New Roman" w:cs="Times New Roman"/>
          <w:sz w:val="28"/>
        </w:rPr>
        <w:t>бурхливим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розвитком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міст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активним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зведенням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палаців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церков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приватних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громадських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споруд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</w:p>
    <w:p w:rsidR="00043F72" w:rsidRPr="00A31CA9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12B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78012B">
        <w:rPr>
          <w:rFonts w:ascii="Times New Roman" w:hAnsi="Times New Roman" w:cs="Times New Roman"/>
          <w:sz w:val="28"/>
        </w:rPr>
        <w:t>цих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часів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розгорнулося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будівництво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8012B">
        <w:rPr>
          <w:rFonts w:ascii="Times New Roman" w:hAnsi="Times New Roman" w:cs="Times New Roman"/>
          <w:sz w:val="28"/>
        </w:rPr>
        <w:t>Одесі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арх</w:t>
      </w:r>
      <w:proofErr w:type="gramEnd"/>
      <w:r w:rsidRPr="0078012B">
        <w:rPr>
          <w:rFonts w:ascii="Times New Roman" w:hAnsi="Times New Roman" w:cs="Times New Roman"/>
          <w:sz w:val="28"/>
        </w:rPr>
        <w:t>ітектурним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акцентом </w:t>
      </w:r>
      <w:proofErr w:type="spellStart"/>
      <w:r w:rsidRPr="0078012B">
        <w:rPr>
          <w:rFonts w:ascii="Times New Roman" w:hAnsi="Times New Roman" w:cs="Times New Roman"/>
          <w:sz w:val="28"/>
        </w:rPr>
        <w:t>якої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центральна </w:t>
      </w:r>
      <w:proofErr w:type="spellStart"/>
      <w:r w:rsidRPr="0078012B">
        <w:rPr>
          <w:rFonts w:ascii="Times New Roman" w:hAnsi="Times New Roman" w:cs="Times New Roman"/>
          <w:sz w:val="28"/>
        </w:rPr>
        <w:t>напівкругла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площа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утворена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двома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симетрично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розташованими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увігнутими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будинками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між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якими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встановлено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пам'ятник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83C">
        <w:rPr>
          <w:rFonts w:ascii="Times New Roman" w:hAnsi="Times New Roman" w:cs="Times New Roman"/>
          <w:i/>
          <w:sz w:val="28"/>
        </w:rPr>
        <w:t>Дюку</w:t>
      </w:r>
      <w:proofErr w:type="spellEnd"/>
      <w:r w:rsidRPr="00BE583C">
        <w:rPr>
          <w:rFonts w:ascii="Times New Roman" w:hAnsi="Times New Roman" w:cs="Times New Roman"/>
          <w:i/>
          <w:sz w:val="28"/>
        </w:rPr>
        <w:t xml:space="preserve"> де </w:t>
      </w:r>
      <w:proofErr w:type="spellStart"/>
      <w:r w:rsidRPr="00BE583C">
        <w:rPr>
          <w:rFonts w:ascii="Times New Roman" w:hAnsi="Times New Roman" w:cs="Times New Roman"/>
          <w:i/>
          <w:sz w:val="28"/>
        </w:rPr>
        <w:t>Рішельє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роботи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видатного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скульптора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Івана</w:t>
      </w:r>
      <w:proofErr w:type="spellEnd"/>
      <w:r w:rsidRPr="00BE583C">
        <w:rPr>
          <w:rFonts w:ascii="Times New Roman" w:hAnsi="Times New Roman" w:cs="Times New Roman"/>
          <w:b/>
          <w:sz w:val="28"/>
        </w:rPr>
        <w:t xml:space="preserve"> Петровича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Мартоса</w:t>
      </w:r>
      <w:proofErr w:type="spellEnd"/>
      <w:r w:rsidRPr="0078012B">
        <w:rPr>
          <w:rFonts w:ascii="Times New Roman" w:hAnsi="Times New Roman" w:cs="Times New Roman"/>
          <w:sz w:val="28"/>
        </w:rPr>
        <w:t>.</w:t>
      </w:r>
    </w:p>
    <w:p w:rsidR="00043F72" w:rsidRPr="00A31CA9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56250" cy="2152650"/>
            <wp:effectExtent l="19050" t="0" r="0" b="0"/>
            <wp:docPr id="12" name="Рисунок 12" descr="C:\Users\жека\Desktop\221px-Ukraine,_Odessa,_Duke_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жека\Desktop\221px-Ukraine,_Odessa,_Duke_stat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A9">
        <w:t xml:space="preserve"> </w:t>
      </w:r>
      <w:r>
        <w:rPr>
          <w:noProof/>
          <w:lang w:eastAsia="ru-RU"/>
        </w:rPr>
        <w:drawing>
          <wp:inline distT="0" distB="0" distL="0" distR="0">
            <wp:extent cx="2566879" cy="2733675"/>
            <wp:effectExtent l="19050" t="0" r="4871" b="0"/>
            <wp:docPr id="13" name="Рисунок 13" descr="Одесса. Дворец Потоцких-Нарышкиных |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есса. Дворец Потоцких-Нарышкиных | Украї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10" cy="274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72" w:rsidRPr="0067389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Цю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класицистичну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арх</w:t>
      </w:r>
      <w:proofErr w:type="gramEnd"/>
      <w:r w:rsidRPr="0078012B">
        <w:rPr>
          <w:rFonts w:ascii="Times New Roman" w:hAnsi="Times New Roman" w:cs="Times New Roman"/>
          <w:sz w:val="28"/>
        </w:rPr>
        <w:t>ітектурну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ідею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яскраво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доповнюють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Потьомкінські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сходи. </w:t>
      </w:r>
      <w:r w:rsidRPr="00BE583C">
        <w:rPr>
          <w:rFonts w:ascii="Times New Roman" w:hAnsi="Times New Roman" w:cs="Times New Roman"/>
          <w:i/>
          <w:sz w:val="28"/>
        </w:rPr>
        <w:t xml:space="preserve">Палац </w:t>
      </w:r>
      <w:r w:rsidRPr="00BE583C">
        <w:rPr>
          <w:rFonts w:ascii="Times New Roman" w:hAnsi="Times New Roman" w:cs="Times New Roman"/>
          <w:i/>
          <w:sz w:val="28"/>
          <w:lang w:val="uk-UA"/>
        </w:rPr>
        <w:t>П</w:t>
      </w:r>
      <w:proofErr w:type="spellStart"/>
      <w:r w:rsidRPr="00BE583C">
        <w:rPr>
          <w:rFonts w:ascii="Times New Roman" w:hAnsi="Times New Roman" w:cs="Times New Roman"/>
          <w:i/>
          <w:sz w:val="28"/>
        </w:rPr>
        <w:t>отоцьких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— одна </w:t>
      </w:r>
      <w:proofErr w:type="spellStart"/>
      <w:r w:rsidRPr="0078012B">
        <w:rPr>
          <w:rFonts w:ascii="Times New Roman" w:hAnsi="Times New Roman" w:cs="Times New Roman"/>
          <w:sz w:val="28"/>
        </w:rPr>
        <w:t>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визначних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пам'яток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арх</w:t>
      </w:r>
      <w:proofErr w:type="gramEnd"/>
      <w:r w:rsidRPr="0078012B">
        <w:rPr>
          <w:rFonts w:ascii="Times New Roman" w:hAnsi="Times New Roman" w:cs="Times New Roman"/>
          <w:sz w:val="28"/>
        </w:rPr>
        <w:t>ітектури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Одеси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012B">
        <w:rPr>
          <w:rFonts w:ascii="Times New Roman" w:hAnsi="Times New Roman" w:cs="Times New Roman"/>
          <w:sz w:val="28"/>
        </w:rPr>
        <w:t>Це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класицистична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дворянська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садиба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побудована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8012B">
        <w:rPr>
          <w:rFonts w:ascii="Times New Roman" w:hAnsi="Times New Roman" w:cs="Times New Roman"/>
          <w:sz w:val="28"/>
        </w:rPr>
        <w:t>графині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Наришкіної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8012B">
        <w:rPr>
          <w:rFonts w:ascii="Times New Roman" w:hAnsi="Times New Roman" w:cs="Times New Roman"/>
          <w:sz w:val="28"/>
        </w:rPr>
        <w:t>молодшої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доньки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Потоцьких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)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арх</w:t>
      </w:r>
      <w:proofErr w:type="gramEnd"/>
      <w:r w:rsidRPr="0078012B">
        <w:rPr>
          <w:rFonts w:ascii="Times New Roman" w:hAnsi="Times New Roman" w:cs="Times New Roman"/>
          <w:sz w:val="28"/>
        </w:rPr>
        <w:t>ітектором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Франческо</w:t>
      </w:r>
      <w:proofErr w:type="spellEnd"/>
      <w:r w:rsidRPr="00BE583C">
        <w:rPr>
          <w:rFonts w:ascii="Times New Roman" w:hAnsi="Times New Roman" w:cs="Times New Roman"/>
          <w:b/>
          <w:sz w:val="28"/>
        </w:rPr>
        <w:t xml:space="preserve"> Карло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Боффо</w:t>
      </w:r>
      <w:proofErr w:type="spellEnd"/>
      <w:r w:rsidRPr="00BE583C">
        <w:rPr>
          <w:rFonts w:ascii="Times New Roman" w:hAnsi="Times New Roman" w:cs="Times New Roman"/>
          <w:b/>
          <w:sz w:val="28"/>
        </w:rPr>
        <w:t>.</w:t>
      </w: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Збереглися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мармурова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паркетна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п</w:t>
      </w:r>
      <w:proofErr w:type="gramEnd"/>
      <w:r w:rsidRPr="0078012B">
        <w:rPr>
          <w:rFonts w:ascii="Times New Roman" w:hAnsi="Times New Roman" w:cs="Times New Roman"/>
          <w:sz w:val="28"/>
        </w:rPr>
        <w:t>ідлога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8012B">
        <w:rPr>
          <w:rFonts w:ascii="Times New Roman" w:hAnsi="Times New Roman" w:cs="Times New Roman"/>
          <w:sz w:val="28"/>
        </w:rPr>
        <w:t>художнє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оформлення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стелі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палацу. У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п</w:t>
      </w:r>
      <w:proofErr w:type="gramEnd"/>
      <w:r w:rsidRPr="0078012B">
        <w:rPr>
          <w:rFonts w:ascii="Times New Roman" w:hAnsi="Times New Roman" w:cs="Times New Roman"/>
          <w:sz w:val="28"/>
        </w:rPr>
        <w:t>ідвалі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будівлі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78012B">
        <w:rPr>
          <w:rFonts w:ascii="Times New Roman" w:hAnsi="Times New Roman" w:cs="Times New Roman"/>
          <w:sz w:val="28"/>
        </w:rPr>
        <w:t>штучна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печера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гротом, </w:t>
      </w:r>
      <w:proofErr w:type="spellStart"/>
      <w:r w:rsidRPr="0078012B">
        <w:rPr>
          <w:rFonts w:ascii="Times New Roman" w:hAnsi="Times New Roman" w:cs="Times New Roman"/>
          <w:sz w:val="28"/>
        </w:rPr>
        <w:t>що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з’єднується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підземними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ходами </w:t>
      </w:r>
      <w:proofErr w:type="spellStart"/>
      <w:r w:rsidRPr="0078012B">
        <w:rPr>
          <w:rFonts w:ascii="Times New Roman" w:hAnsi="Times New Roman" w:cs="Times New Roman"/>
          <w:sz w:val="28"/>
        </w:rPr>
        <w:t>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одеськими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катакомбами. </w:t>
      </w:r>
      <w:r w:rsidRPr="00BE583C">
        <w:rPr>
          <w:rFonts w:ascii="Times New Roman" w:hAnsi="Times New Roman" w:cs="Times New Roman"/>
          <w:i/>
          <w:sz w:val="28"/>
        </w:rPr>
        <w:t xml:space="preserve">Палац </w:t>
      </w:r>
      <w:proofErr w:type="spellStart"/>
      <w:r w:rsidRPr="00BE583C">
        <w:rPr>
          <w:rFonts w:ascii="Times New Roman" w:hAnsi="Times New Roman" w:cs="Times New Roman"/>
          <w:i/>
          <w:sz w:val="28"/>
        </w:rPr>
        <w:t>Розумовського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8012B">
        <w:rPr>
          <w:rFonts w:ascii="Times New Roman" w:hAnsi="Times New Roman" w:cs="Times New Roman"/>
          <w:sz w:val="28"/>
        </w:rPr>
        <w:t>у</w:t>
      </w:r>
      <w:proofErr w:type="gram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Батурин</w:t>
      </w:r>
      <w:proofErr w:type="gramEnd"/>
      <w:r w:rsidRPr="0078012B">
        <w:rPr>
          <w:rFonts w:ascii="Times New Roman" w:hAnsi="Times New Roman" w:cs="Times New Roman"/>
          <w:sz w:val="28"/>
        </w:rPr>
        <w:t>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будували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</w:rPr>
        <w:t xml:space="preserve"> 1799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</w:rPr>
        <w:t xml:space="preserve">1803 </w:t>
      </w:r>
      <w:proofErr w:type="spellStart"/>
      <w:r w:rsidRPr="0078012B">
        <w:rPr>
          <w:rFonts w:ascii="Times New Roman" w:hAnsi="Times New Roman" w:cs="Times New Roman"/>
          <w:sz w:val="28"/>
        </w:rPr>
        <w:t>рр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. за проектом </w:t>
      </w:r>
      <w:proofErr w:type="spellStart"/>
      <w:r w:rsidRPr="00BE583C">
        <w:rPr>
          <w:rFonts w:ascii="Times New Roman" w:hAnsi="Times New Roman" w:cs="Times New Roman"/>
          <w:b/>
          <w:sz w:val="28"/>
        </w:rPr>
        <w:t>Чарлза</w:t>
      </w:r>
      <w:proofErr w:type="spellEnd"/>
      <w:r w:rsidRPr="00BE583C">
        <w:rPr>
          <w:rFonts w:ascii="Times New Roman" w:hAnsi="Times New Roman" w:cs="Times New Roman"/>
          <w:b/>
          <w:sz w:val="28"/>
        </w:rPr>
        <w:t xml:space="preserve"> Камерона.</w:t>
      </w:r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Він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є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складовою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арх</w:t>
      </w:r>
      <w:proofErr w:type="gramEnd"/>
      <w:r w:rsidRPr="0078012B">
        <w:rPr>
          <w:rFonts w:ascii="Times New Roman" w:hAnsi="Times New Roman" w:cs="Times New Roman"/>
          <w:sz w:val="28"/>
        </w:rPr>
        <w:t>ітектурного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комплексу разом </w:t>
      </w:r>
      <w:proofErr w:type="spellStart"/>
      <w:r w:rsidRPr="0078012B">
        <w:rPr>
          <w:rFonts w:ascii="Times New Roman" w:hAnsi="Times New Roman" w:cs="Times New Roman"/>
          <w:sz w:val="28"/>
        </w:rPr>
        <w:t>із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двома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флігелями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та парком пейзажного тину. Один фасад </w:t>
      </w:r>
      <w:proofErr w:type="spellStart"/>
      <w:r w:rsidRPr="0078012B">
        <w:rPr>
          <w:rFonts w:ascii="Times New Roman" w:hAnsi="Times New Roman" w:cs="Times New Roman"/>
          <w:sz w:val="28"/>
        </w:rPr>
        <w:t>триповерхового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палацу прикрашено </w:t>
      </w:r>
      <w:proofErr w:type="spellStart"/>
      <w:r w:rsidRPr="0078012B">
        <w:rPr>
          <w:rFonts w:ascii="Times New Roman" w:hAnsi="Times New Roman" w:cs="Times New Roman"/>
          <w:sz w:val="28"/>
        </w:rPr>
        <w:t>лоджією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другий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78012B">
        <w:rPr>
          <w:rFonts w:ascii="Times New Roman" w:hAnsi="Times New Roman" w:cs="Times New Roman"/>
          <w:sz w:val="28"/>
        </w:rPr>
        <w:t xml:space="preserve">балконом. </w:t>
      </w:r>
      <w:proofErr w:type="spellStart"/>
      <w:proofErr w:type="gramStart"/>
      <w:r w:rsidRPr="0078012B">
        <w:rPr>
          <w:rFonts w:ascii="Times New Roman" w:hAnsi="Times New Roman" w:cs="Times New Roman"/>
          <w:sz w:val="28"/>
        </w:rPr>
        <w:t>Б</w:t>
      </w:r>
      <w:proofErr w:type="gramEnd"/>
      <w:r w:rsidRPr="0078012B">
        <w:rPr>
          <w:rFonts w:ascii="Times New Roman" w:hAnsi="Times New Roman" w:cs="Times New Roman"/>
          <w:sz w:val="28"/>
        </w:rPr>
        <w:t>ічні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фасади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мають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напівротонди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8012B">
        <w:rPr>
          <w:rFonts w:ascii="Times New Roman" w:hAnsi="Times New Roman" w:cs="Times New Roman"/>
          <w:sz w:val="28"/>
        </w:rPr>
        <w:t>що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значно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збагачують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силует</w:t>
      </w:r>
      <w:proofErr w:type="spellEnd"/>
      <w:r w:rsidRPr="007801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12B">
        <w:rPr>
          <w:rFonts w:ascii="Times New Roman" w:hAnsi="Times New Roman" w:cs="Times New Roman"/>
          <w:sz w:val="28"/>
        </w:rPr>
        <w:t>будівлі</w:t>
      </w:r>
      <w:proofErr w:type="spellEnd"/>
      <w:r w:rsidRPr="0078012B">
        <w:rPr>
          <w:rFonts w:ascii="Times New Roman" w:hAnsi="Times New Roman" w:cs="Times New Roman"/>
          <w:sz w:val="28"/>
        </w:rPr>
        <w:t>.</w:t>
      </w:r>
    </w:p>
    <w:p w:rsidR="00043F72" w:rsidRPr="00FD6397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80810" cy="2563305"/>
            <wp:effectExtent l="19050" t="0" r="0" b="0"/>
            <wp:docPr id="16" name="Рисунок 16" descr="Відпочинок в Україні — чому варто відвідати Палац Розумовського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ідпочинок в Україні — чому варто відвідати Палац Розумовського в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56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72" w:rsidRPr="0078012B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8012B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Художньо-творча робота </w:t>
      </w:r>
    </w:p>
    <w:p w:rsid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Пропоную вам н</w:t>
      </w:r>
      <w:proofErr w:type="spellStart"/>
      <w:r w:rsidRPr="0078012B">
        <w:rPr>
          <w:rFonts w:ascii="Times New Roman" w:hAnsi="Times New Roman" w:cs="Times New Roman"/>
          <w:sz w:val="28"/>
        </w:rPr>
        <w:t>амал</w:t>
      </w:r>
      <w:r w:rsidRPr="0078012B">
        <w:rPr>
          <w:rFonts w:ascii="Times New Roman" w:hAnsi="Times New Roman" w:cs="Times New Roman"/>
          <w:sz w:val="28"/>
          <w:lang w:val="uk-UA"/>
        </w:rPr>
        <w:t>ювати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архітектурний пейзаж із класицистичною будівлею у графічній техніці.</w:t>
      </w:r>
    </w:p>
    <w:p w:rsidR="00043F72" w:rsidRPr="000E04EC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5. </w:t>
      </w:r>
      <w:r w:rsidRPr="0078012B">
        <w:rPr>
          <w:rFonts w:ascii="Times New Roman" w:hAnsi="Times New Roman" w:cs="Times New Roman"/>
          <w:b/>
          <w:sz w:val="28"/>
          <w:lang w:val="uk-UA"/>
        </w:rPr>
        <w:t>Осмислення та систематизація знань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043F72" w:rsidRPr="00EE5BBA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EE5B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5BBA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EE5BB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E5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BA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EE5B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5BB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E5BBA">
        <w:rPr>
          <w:rFonts w:ascii="Times New Roman" w:hAnsi="Times New Roman" w:cs="Times New Roman"/>
          <w:sz w:val="28"/>
          <w:szCs w:val="28"/>
        </w:rPr>
        <w:t>?</w:t>
      </w:r>
    </w:p>
    <w:p w:rsidR="00043F72" w:rsidRPr="00201694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78012B">
        <w:rPr>
          <w:rFonts w:ascii="Times New Roman" w:hAnsi="Times New Roman" w:cs="Times New Roman"/>
          <w:sz w:val="28"/>
        </w:rPr>
        <w:t>Назв</w:t>
      </w:r>
      <w:r w:rsidRPr="0078012B">
        <w:rPr>
          <w:rFonts w:ascii="Times New Roman" w:hAnsi="Times New Roman" w:cs="Times New Roman"/>
          <w:sz w:val="28"/>
          <w:lang w:val="uk-UA"/>
        </w:rPr>
        <w:t>іть</w:t>
      </w:r>
      <w:proofErr w:type="spellEnd"/>
      <w:r w:rsidRPr="0078012B">
        <w:rPr>
          <w:rFonts w:ascii="Times New Roman" w:hAnsi="Times New Roman" w:cs="Times New Roman"/>
          <w:sz w:val="28"/>
          <w:lang w:val="uk-UA"/>
        </w:rPr>
        <w:t xml:space="preserve"> характерні ознаки архітектури класицизму.</w:t>
      </w:r>
    </w:p>
    <w:p w:rsidR="00043F72" w:rsidRPr="00043F72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6. </w:t>
      </w:r>
      <w:r w:rsidRPr="009075C4">
        <w:rPr>
          <w:rFonts w:ascii="Times New Roman" w:hAnsi="Times New Roman" w:cs="Times New Roman"/>
          <w:b/>
          <w:sz w:val="28"/>
          <w:lang w:val="uk-UA"/>
        </w:rPr>
        <w:t>Висновок уроку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Отже, </w:t>
      </w:r>
      <w:r w:rsidRPr="0078012B">
        <w:rPr>
          <w:rFonts w:ascii="Times New Roman" w:hAnsi="Times New Roman" w:cs="Times New Roman"/>
          <w:sz w:val="28"/>
          <w:lang w:val="uk-UA"/>
        </w:rPr>
        <w:t>у Європи Х</w:t>
      </w:r>
      <w:r w:rsidRPr="0078012B"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  <w:lang w:val="uk-UA"/>
        </w:rPr>
        <w:t xml:space="preserve">– ІХ ст. виник новий стиль класицизм. </w:t>
      </w:r>
      <w:r w:rsidRPr="0078012B">
        <w:rPr>
          <w:rFonts w:ascii="Times New Roman" w:hAnsi="Times New Roman" w:cs="Times New Roman"/>
          <w:sz w:val="28"/>
          <w:lang w:val="uk-UA"/>
        </w:rPr>
        <w:t xml:space="preserve"> Він базувався на засадах раціоналізму, ідеалізуванні античної культури.</w:t>
      </w:r>
      <w:r>
        <w:rPr>
          <w:rFonts w:ascii="Times New Roman" w:hAnsi="Times New Roman" w:cs="Times New Roman"/>
          <w:sz w:val="28"/>
          <w:lang w:val="uk-UA"/>
        </w:rPr>
        <w:t xml:space="preserve"> Головні закони класицизму</w:t>
      </w:r>
      <w:r w:rsidRPr="00EE5BB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це</w:t>
      </w:r>
      <w:r w:rsidRPr="00EE5BBA">
        <w:rPr>
          <w:rFonts w:ascii="Times New Roman" w:hAnsi="Times New Roman" w:cs="Times New Roman"/>
          <w:sz w:val="28"/>
          <w:lang w:val="uk-UA"/>
        </w:rPr>
        <w:t xml:space="preserve"> симетрія, підкреслення центру, загальна гармонія частин і цілого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43F72" w:rsidRPr="00BE583C" w:rsidRDefault="00043F72" w:rsidP="00043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22246" w:rsidRPr="00043F72" w:rsidRDefault="00D22246">
      <w:pPr>
        <w:rPr>
          <w:sz w:val="28"/>
          <w:szCs w:val="28"/>
          <w:lang w:val="uk-UA"/>
        </w:rPr>
      </w:pPr>
      <w:r w:rsidRPr="00043F72">
        <w:rPr>
          <w:sz w:val="28"/>
          <w:szCs w:val="28"/>
          <w:lang w:val="uk-UA"/>
        </w:rPr>
        <w:t>Завдання</w:t>
      </w:r>
    </w:p>
    <w:p w:rsidR="00E5173C" w:rsidRPr="00043F72" w:rsidRDefault="00D22246" w:rsidP="00D222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43F72">
        <w:rPr>
          <w:sz w:val="28"/>
          <w:szCs w:val="28"/>
          <w:lang w:val="uk-UA"/>
        </w:rPr>
        <w:t xml:space="preserve">Передивитися презентацію     </w:t>
      </w:r>
      <w:hyperlink r:id="rId12" w:history="1">
        <w:r w:rsidRPr="00043F72">
          <w:rPr>
            <w:rStyle w:val="a4"/>
            <w:sz w:val="28"/>
            <w:szCs w:val="28"/>
          </w:rPr>
          <w:t>https</w:t>
        </w:r>
        <w:r w:rsidRPr="00043F72">
          <w:rPr>
            <w:rStyle w:val="a4"/>
            <w:sz w:val="28"/>
            <w:szCs w:val="28"/>
            <w:lang w:val="uk-UA"/>
          </w:rPr>
          <w:t>://</w:t>
        </w:r>
        <w:r w:rsidRPr="00043F72">
          <w:rPr>
            <w:rStyle w:val="a4"/>
            <w:sz w:val="28"/>
            <w:szCs w:val="28"/>
          </w:rPr>
          <w:t>vseosvita</w:t>
        </w:r>
        <w:r w:rsidRPr="00043F72">
          <w:rPr>
            <w:rStyle w:val="a4"/>
            <w:sz w:val="28"/>
            <w:szCs w:val="28"/>
            <w:lang w:val="uk-UA"/>
          </w:rPr>
          <w:t>.</w:t>
        </w:r>
        <w:r w:rsidRPr="00043F72">
          <w:rPr>
            <w:rStyle w:val="a4"/>
            <w:sz w:val="28"/>
            <w:szCs w:val="28"/>
          </w:rPr>
          <w:t>ua</w:t>
        </w:r>
        <w:r w:rsidRPr="00043F72">
          <w:rPr>
            <w:rStyle w:val="a4"/>
            <w:sz w:val="28"/>
            <w:szCs w:val="28"/>
            <w:lang w:val="uk-UA"/>
          </w:rPr>
          <w:t>/</w:t>
        </w:r>
        <w:r w:rsidRPr="00043F72">
          <w:rPr>
            <w:rStyle w:val="a4"/>
            <w:sz w:val="28"/>
            <w:szCs w:val="28"/>
          </w:rPr>
          <w:t>library</w:t>
        </w:r>
        <w:r w:rsidRPr="00043F72">
          <w:rPr>
            <w:rStyle w:val="a4"/>
            <w:sz w:val="28"/>
            <w:szCs w:val="28"/>
            <w:lang w:val="uk-UA"/>
          </w:rPr>
          <w:t>/</w:t>
        </w:r>
        <w:r w:rsidRPr="00043F72">
          <w:rPr>
            <w:rStyle w:val="a4"/>
            <w:sz w:val="28"/>
            <w:szCs w:val="28"/>
          </w:rPr>
          <w:t>prezentacia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do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uroku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mistectvo</w:t>
        </w:r>
        <w:r w:rsidRPr="00043F72">
          <w:rPr>
            <w:rStyle w:val="a4"/>
            <w:sz w:val="28"/>
            <w:szCs w:val="28"/>
            <w:lang w:val="uk-UA"/>
          </w:rPr>
          <w:t>-8-</w:t>
        </w:r>
        <w:r w:rsidRPr="00043F72">
          <w:rPr>
            <w:rStyle w:val="a4"/>
            <w:sz w:val="28"/>
            <w:szCs w:val="28"/>
          </w:rPr>
          <w:t>klas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klasicizm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arhitektura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skulptura</w:t>
        </w:r>
        <w:r w:rsidRPr="00043F72">
          <w:rPr>
            <w:rStyle w:val="a4"/>
            <w:sz w:val="28"/>
            <w:szCs w:val="28"/>
            <w:lang w:val="uk-UA"/>
          </w:rPr>
          <w:t>-</w:t>
        </w:r>
        <w:r w:rsidRPr="00043F72">
          <w:rPr>
            <w:rStyle w:val="a4"/>
            <w:sz w:val="28"/>
            <w:szCs w:val="28"/>
          </w:rPr>
          <w:t>zivopis</w:t>
        </w:r>
        <w:r w:rsidRPr="00043F72">
          <w:rPr>
            <w:rStyle w:val="a4"/>
            <w:sz w:val="28"/>
            <w:szCs w:val="28"/>
            <w:lang w:val="uk-UA"/>
          </w:rPr>
          <w:t>-315841.</w:t>
        </w:r>
        <w:r w:rsidRPr="00043F72">
          <w:rPr>
            <w:rStyle w:val="a4"/>
            <w:sz w:val="28"/>
            <w:szCs w:val="28"/>
          </w:rPr>
          <w:t>html</w:t>
        </w:r>
      </w:hyperlink>
    </w:p>
    <w:p w:rsidR="00D22246" w:rsidRPr="00043F72" w:rsidRDefault="00D22246" w:rsidP="00D222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43F72">
        <w:rPr>
          <w:sz w:val="28"/>
          <w:szCs w:val="28"/>
          <w:lang w:val="uk-UA"/>
        </w:rPr>
        <w:t>Скласти конспект.</w:t>
      </w:r>
    </w:p>
    <w:p w:rsidR="00D22246" w:rsidRPr="00043F72" w:rsidRDefault="00D22246" w:rsidP="00D222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43F72">
        <w:rPr>
          <w:sz w:val="28"/>
          <w:szCs w:val="28"/>
          <w:lang w:val="uk-UA"/>
        </w:rPr>
        <w:t>Виконати тести.</w:t>
      </w:r>
      <w:r w:rsidRPr="00043F72">
        <w:rPr>
          <w:sz w:val="28"/>
          <w:szCs w:val="28"/>
        </w:rPr>
        <w:t xml:space="preserve"> </w:t>
      </w:r>
      <w:r w:rsidRPr="00043F72">
        <w:rPr>
          <w:sz w:val="28"/>
          <w:szCs w:val="28"/>
          <w:lang w:val="uk-UA"/>
        </w:rPr>
        <w:t xml:space="preserve">   </w:t>
      </w:r>
      <w:r w:rsidRPr="00043F72">
        <w:rPr>
          <w:sz w:val="28"/>
          <w:szCs w:val="28"/>
        </w:rPr>
        <w:t>https://naurok.com.ua/test/join?gamecode=1821382</w:t>
      </w:r>
    </w:p>
    <w:sectPr w:rsidR="00D22246" w:rsidRPr="00043F72" w:rsidSect="00E5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83EA1"/>
    <w:multiLevelType w:val="hybridMultilevel"/>
    <w:tmpl w:val="1060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46"/>
    <w:rsid w:val="00043F72"/>
    <w:rsid w:val="00D22246"/>
    <w:rsid w:val="00E5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seosvita.ua/library/prezentacia-do-uroku-mistectvo-8-klas-klasicizm-arhitektura-skulptura-zivopis-3158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2022-02-06T09:35:00Z</dcterms:created>
  <dcterms:modified xsi:type="dcterms:W3CDTF">2022-02-06T09:56:00Z</dcterms:modified>
</cp:coreProperties>
</file>