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79" w:rsidRDefault="00BE4079" w:rsidP="00BE40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BE4079" w:rsidRDefault="00BE4079" w:rsidP="00BE40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директора</w:t>
      </w:r>
    </w:p>
    <w:p w:rsidR="00BE4079" w:rsidRDefault="00BE4079" w:rsidP="00BE40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 ст.</w:t>
      </w:r>
    </w:p>
    <w:p w:rsidR="00BE4079" w:rsidRDefault="00612ED6" w:rsidP="00BE40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«24» грудня </w:t>
      </w:r>
      <w:r w:rsidR="00264A13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BE40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E4079" w:rsidRPr="00BE4079" w:rsidRDefault="00BE4079" w:rsidP="00BE40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В.О. Пилипчук</w:t>
      </w:r>
    </w:p>
    <w:p w:rsidR="00BE4079" w:rsidRDefault="00BE4079" w:rsidP="00BE4079">
      <w:pPr>
        <w:rPr>
          <w:rFonts w:ascii="Times New Roman" w:hAnsi="Times New Roman" w:cs="Times New Roman"/>
          <w:sz w:val="28"/>
          <w:szCs w:val="28"/>
        </w:rPr>
      </w:pPr>
    </w:p>
    <w:p w:rsidR="00BE4079" w:rsidRPr="00BE4079" w:rsidRDefault="00BE4079" w:rsidP="00BE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4079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учасниками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BE4079" w:rsidRPr="00BE4079" w:rsidRDefault="00BE4079" w:rsidP="00BE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випадок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) та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BE4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</w:p>
    <w:p w:rsidR="00BE4079" w:rsidRPr="00BE4079" w:rsidRDefault="00BE4079" w:rsidP="00BE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Радехівській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 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ступенів</w:t>
      </w:r>
      <w:bookmarkEnd w:id="0"/>
      <w:proofErr w:type="spellEnd"/>
    </w:p>
    <w:p w:rsidR="00BE4079" w:rsidRPr="00BE4079" w:rsidRDefault="00BE4079" w:rsidP="00BE4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вони стали,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підозрюють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, сексуальному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,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такою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особою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могла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4079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 є: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;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кривд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(жертва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);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кривдни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lastRenderedPageBreak/>
        <w:t>Оформлення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розбірливим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почерком.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: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батьк</w:t>
      </w:r>
      <w:r>
        <w:rPr>
          <w:rFonts w:ascii="Times New Roman" w:hAnsi="Times New Roman" w:cs="Times New Roman"/>
          <w:sz w:val="28"/>
          <w:szCs w:val="28"/>
        </w:rPr>
        <w:t>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адресу фактичного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- навести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);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здоб</w:t>
      </w:r>
      <w:r>
        <w:rPr>
          <w:rFonts w:ascii="Times New Roman" w:hAnsi="Times New Roman" w:cs="Times New Roman"/>
          <w:sz w:val="28"/>
          <w:szCs w:val="28"/>
        </w:rPr>
        <w:t>увачі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батьки/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неупереджене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з’ясу</w:t>
      </w:r>
      <w:r w:rsidR="00A620AD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0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3. Заяви,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електро</w:t>
      </w:r>
      <w:r w:rsidR="00A620AD">
        <w:rPr>
          <w:rFonts w:ascii="Times New Roman" w:hAnsi="Times New Roman" w:cs="Times New Roman"/>
          <w:sz w:val="28"/>
          <w:szCs w:val="28"/>
        </w:rPr>
        <w:t>нну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>, яка</w:t>
      </w:r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установи.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здійс</w:t>
      </w:r>
      <w:r w:rsidR="00A620AD">
        <w:rPr>
          <w:rFonts w:ascii="Times New Roman" w:hAnsi="Times New Roman" w:cs="Times New Roman"/>
          <w:sz w:val="28"/>
          <w:szCs w:val="28"/>
        </w:rPr>
        <w:t>нює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079">
        <w:rPr>
          <w:rFonts w:ascii="Times New Roman" w:hAnsi="Times New Roman" w:cs="Times New Roman"/>
          <w:sz w:val="28"/>
          <w:szCs w:val="28"/>
        </w:rPr>
        <w:t>установи.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5. Заяви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установи з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</w:p>
    <w:p w:rsidR="00BE4079" w:rsidRPr="00BE4079" w:rsidRDefault="00A620AD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A620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1. За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про</w:t>
      </w:r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</w:t>
      </w:r>
      <w:r w:rsidR="00A620A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3-ох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заяви.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пра</w:t>
      </w:r>
      <w:r w:rsidR="00A620AD">
        <w:rPr>
          <w:rFonts w:ascii="Times New Roman" w:hAnsi="Times New Roman" w:cs="Times New Roman"/>
          <w:sz w:val="28"/>
          <w:szCs w:val="28"/>
        </w:rPr>
        <w:t>цівники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томі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психолог,</w:t>
      </w:r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педагог), батьки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</w:t>
      </w:r>
      <w:r w:rsidR="00A620AD">
        <w:rPr>
          <w:rFonts w:ascii="Times New Roman" w:hAnsi="Times New Roman" w:cs="Times New Roman"/>
          <w:sz w:val="28"/>
          <w:szCs w:val="28"/>
        </w:rPr>
        <w:t>лера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установи та</w:t>
      </w:r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керу</w:t>
      </w:r>
      <w:r w:rsidR="00A620AD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та</w:t>
      </w:r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документами і актами.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4. З метою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</w:t>
      </w:r>
      <w:r w:rsidR="00A620AD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079">
        <w:rPr>
          <w:rFonts w:ascii="Times New Roman" w:hAnsi="Times New Roman" w:cs="Times New Roman"/>
          <w:sz w:val="28"/>
          <w:szCs w:val="28"/>
        </w:rPr>
        <w:t xml:space="preserve">особи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</w:t>
      </w:r>
      <w:r w:rsidR="00A620AD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079">
        <w:rPr>
          <w:rFonts w:ascii="Times New Roman" w:hAnsi="Times New Roman" w:cs="Times New Roman"/>
          <w:sz w:val="28"/>
          <w:szCs w:val="28"/>
        </w:rPr>
        <w:t xml:space="preserve">особами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10-ти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заяви.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визначила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>), а не</w:t>
      </w:r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сварка,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079">
        <w:rPr>
          <w:rFonts w:ascii="Times New Roman" w:hAnsi="Times New Roman" w:cs="Times New Roman"/>
          <w:sz w:val="28"/>
          <w:szCs w:val="28"/>
        </w:rPr>
        <w:t xml:space="preserve">характер), то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lastRenderedPageBreak/>
        <w:t>керівник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079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7. У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), а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</w:t>
      </w:r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0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</w:t>
      </w:r>
      <w:r w:rsidR="00A620AD">
        <w:rPr>
          <w:rFonts w:ascii="Times New Roman" w:hAnsi="Times New Roman" w:cs="Times New Roman"/>
          <w:sz w:val="28"/>
          <w:szCs w:val="28"/>
        </w:rPr>
        <w:t>аперовому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представн</w:t>
      </w:r>
      <w:r w:rsidR="00A620A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A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="00A620AD">
        <w:rPr>
          <w:rFonts w:ascii="Times New Roman" w:hAnsi="Times New Roman" w:cs="Times New Roman"/>
          <w:sz w:val="28"/>
          <w:szCs w:val="28"/>
        </w:rPr>
        <w:t xml:space="preserve"> до</w:t>
      </w:r>
      <w:r w:rsidR="00A6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 та</w:t>
      </w:r>
    </w:p>
    <w:p w:rsidR="00BE4079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079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).</w:t>
      </w:r>
    </w:p>
    <w:p w:rsidR="001A3733" w:rsidRPr="00BE4079" w:rsidRDefault="00BE4079" w:rsidP="00BE4079">
      <w:pPr>
        <w:jc w:val="both"/>
        <w:rPr>
          <w:rFonts w:ascii="Times New Roman" w:hAnsi="Times New Roman" w:cs="Times New Roman"/>
          <w:sz w:val="28"/>
          <w:szCs w:val="28"/>
        </w:rPr>
      </w:pPr>
      <w:r w:rsidRPr="00BE4079">
        <w:rPr>
          <w:rFonts w:ascii="Times New Roman" w:hAnsi="Times New Roman" w:cs="Times New Roman"/>
          <w:sz w:val="28"/>
          <w:szCs w:val="28"/>
        </w:rPr>
        <w:t xml:space="preserve">10. Батьки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7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E4079">
        <w:rPr>
          <w:rFonts w:ascii="Times New Roman" w:hAnsi="Times New Roman" w:cs="Times New Roman"/>
          <w:sz w:val="28"/>
          <w:szCs w:val="28"/>
        </w:rPr>
        <w:t>.</w:t>
      </w:r>
    </w:p>
    <w:sectPr w:rsidR="001A3733" w:rsidRPr="00B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D"/>
    <w:rsid w:val="001A3733"/>
    <w:rsid w:val="00264A13"/>
    <w:rsid w:val="003C218D"/>
    <w:rsid w:val="00612ED6"/>
    <w:rsid w:val="00A620AD"/>
    <w:rsid w:val="00B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50F5"/>
  <w15:chartTrackingRefBased/>
  <w15:docId w15:val="{633A6EFF-EC25-44BD-92EE-ABF34435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2020-03-05T13:02:00Z</cp:lastPrinted>
  <dcterms:created xsi:type="dcterms:W3CDTF">2020-03-05T12:26:00Z</dcterms:created>
  <dcterms:modified xsi:type="dcterms:W3CDTF">2020-09-22T06:58:00Z</dcterms:modified>
</cp:coreProperties>
</file>