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4" w:rsidRPr="00A32F71" w:rsidRDefault="00B92E64" w:rsidP="00B92E64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kern w:val="36"/>
          <w:sz w:val="52"/>
          <w:szCs w:val="52"/>
          <w:lang w:eastAsia="uk-UA"/>
        </w:rPr>
      </w:pPr>
      <w:r w:rsidRPr="00A32F71">
        <w:rPr>
          <w:rFonts w:ascii="Arial" w:eastAsia="Times New Roman" w:hAnsi="Arial" w:cs="Arial"/>
          <w:kern w:val="36"/>
          <w:sz w:val="52"/>
          <w:szCs w:val="52"/>
          <w:lang w:eastAsia="uk-UA"/>
        </w:rPr>
        <w:t>Критерії оцінювання навчальних досягнень учнів 1-4 класів Нової української школи складені на основі</w:t>
      </w:r>
    </w:p>
    <w:p w:rsidR="00B92E64" w:rsidRPr="00A32F71" w:rsidRDefault="00B92E64" w:rsidP="00B92E64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iCs/>
          <w:sz w:val="28"/>
          <w:szCs w:val="28"/>
          <w:lang w:eastAsia="uk-UA"/>
        </w:rPr>
      </w:pPr>
    </w:p>
    <w:p w:rsidR="00B92E64" w:rsidRDefault="00B92E64" w:rsidP="00B92E64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iCs/>
          <w:color w:val="383838"/>
          <w:sz w:val="28"/>
          <w:szCs w:val="28"/>
          <w:lang w:eastAsia="uk-UA"/>
        </w:rPr>
      </w:pPr>
    </w:p>
    <w:p w:rsidR="00B92E64" w:rsidRDefault="00B92E64" w:rsidP="00B92E64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i/>
          <w:iCs/>
          <w:color w:val="383838"/>
          <w:sz w:val="28"/>
          <w:szCs w:val="28"/>
          <w:lang w:eastAsia="uk-UA"/>
        </w:rPr>
      </w:pPr>
    </w:p>
    <w:p w:rsidR="00B92E64" w:rsidRPr="00B92E64" w:rsidRDefault="00A32F71" w:rsidP="00B92E64">
      <w:pPr>
        <w:shd w:val="clear" w:color="auto" w:fill="FFFFFF"/>
        <w:spacing w:after="0" w:line="295" w:lineRule="atLeast"/>
        <w:outlineLvl w:val="4"/>
        <w:rPr>
          <w:rFonts w:ascii="Arial" w:eastAsia="Times New Roman" w:hAnsi="Arial" w:cs="Arial"/>
          <w:b/>
          <w:bCs/>
          <w:color w:val="383838"/>
          <w:sz w:val="28"/>
          <w:szCs w:val="28"/>
          <w:lang w:eastAsia="uk-UA"/>
        </w:rPr>
      </w:pPr>
      <w:hyperlink r:id="rId6" w:tgtFrame="_blank" w:tooltip=" (у новому вікні)" w:history="1">
        <w:r w:rsidR="00B92E64" w:rsidRPr="00B92E64">
          <w:rPr>
            <w:rFonts w:ascii="Arial" w:eastAsia="Times New Roman" w:hAnsi="Arial" w:cs="Arial"/>
            <w:b/>
            <w:bCs/>
            <w:i/>
            <w:iCs/>
            <w:color w:val="51BAD5"/>
            <w:sz w:val="28"/>
            <w:szCs w:val="28"/>
            <w:u w:val="single"/>
            <w:lang w:eastAsia="uk-UA"/>
          </w:rPr>
          <w:t>Наказу МОН України від 13.07.2021 № 813 "Про затвердження методичних рекомендацій щодо оцінювання результатів навчання учнів 1-4 класів закладів загальної середньої освіти"</w:t>
        </w:r>
      </w:hyperlink>
    </w:p>
    <w:p w:rsidR="002479E9" w:rsidRDefault="002479E9"/>
    <w:p w:rsidR="00B92E64" w:rsidRPr="00A32F71" w:rsidRDefault="00B92E64" w:rsidP="00B92E64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eastAsia="uk-UA"/>
        </w:rPr>
      </w:pPr>
      <w:r w:rsidRPr="00A32F71">
        <w:rPr>
          <w:rFonts w:ascii="Arial" w:eastAsia="Times New Roman" w:hAnsi="Arial" w:cs="Arial"/>
          <w:kern w:val="36"/>
          <w:sz w:val="52"/>
          <w:szCs w:val="52"/>
          <w:lang w:eastAsia="uk-UA"/>
        </w:rPr>
        <w:t>Критерії оцінювання навчальних досягнень учнів 5-9 класів складені на основі</w:t>
      </w:r>
    </w:p>
    <w:p w:rsidR="00B92E64" w:rsidRDefault="00B92E64"/>
    <w:p w:rsidR="00B92E64" w:rsidRPr="00A32F71" w:rsidRDefault="00A32F71" w:rsidP="00B92E64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00B0F0"/>
          <w:sz w:val="26"/>
          <w:szCs w:val="26"/>
          <w:lang w:eastAsia="uk-UA"/>
        </w:rPr>
      </w:pPr>
      <w:hyperlink r:id="rId7" w:anchor="n3" w:tgtFrame="_blank" w:tooltip=" (у новому вікні)" w:history="1">
        <w:r w:rsidR="00B92E64" w:rsidRPr="00A32F71">
          <w:rPr>
            <w:rFonts w:ascii="Arial" w:eastAsia="Times New Roman" w:hAnsi="Arial" w:cs="Arial"/>
            <w:b/>
            <w:bCs/>
            <w:i/>
            <w:iCs/>
            <w:color w:val="00B0F0"/>
            <w:sz w:val="26"/>
            <w:szCs w:val="26"/>
            <w:u w:val="single"/>
            <w:lang w:eastAsia="uk-UA"/>
          </w:rPr>
          <w:t>Додатка №2 до наказу МОН України від 21.08.2013 №1222"Про затвердження орієнтовних вимог оцінювання навчальних досягнень учнів із базових дисциплін у системі загальної середньої освіти"</w:t>
        </w:r>
      </w:hyperlink>
    </w:p>
    <w:p w:rsidR="00B92E64" w:rsidRPr="00A32F71" w:rsidRDefault="00B92E64" w:rsidP="00B92E64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00B0F0"/>
          <w:sz w:val="26"/>
          <w:szCs w:val="26"/>
          <w:lang w:eastAsia="uk-UA"/>
        </w:rPr>
      </w:pPr>
    </w:p>
    <w:p w:rsidR="00B92E64" w:rsidRPr="00A32F71" w:rsidRDefault="00A32F71" w:rsidP="00B92E64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i/>
          <w:iCs/>
          <w:color w:val="00B0F0"/>
          <w:sz w:val="26"/>
          <w:szCs w:val="26"/>
          <w:lang w:eastAsia="uk-UA"/>
        </w:rPr>
      </w:pPr>
      <w:hyperlink r:id="rId8" w:tgtFrame="_blank" w:tooltip=" (у новому вікні)" w:history="1">
        <w:r w:rsidR="00B92E64" w:rsidRPr="00A32F71">
          <w:rPr>
            <w:rFonts w:ascii="Arial" w:eastAsia="Times New Roman" w:hAnsi="Arial" w:cs="Arial"/>
            <w:b/>
            <w:bCs/>
            <w:i/>
            <w:iCs/>
            <w:color w:val="00B0F0"/>
            <w:sz w:val="26"/>
            <w:szCs w:val="26"/>
            <w:u w:val="single"/>
            <w:lang w:eastAsia="uk-UA"/>
          </w:rPr>
          <w:t>Додатка до листа Міністерства освіти і науки України від 11.08.2020 № 1/9-430"Інструктивно-методичні рекомендації щодо викладання навчальних предметів у закладах загальної середньої освіти у 2020/2021 навчальному році"</w:t>
        </w:r>
      </w:hyperlink>
    </w:p>
    <w:p w:rsidR="00B92E64" w:rsidRPr="00B92E64" w:rsidRDefault="00B92E64" w:rsidP="00B92E64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</w:p>
    <w:p w:rsidR="00B92E64" w:rsidRPr="00B92E64" w:rsidRDefault="00A32F71" w:rsidP="00B92E64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  <w:hyperlink r:id="rId9" w:tgtFrame="_blank" w:tooltip=" (у новому вікні)" w:history="1">
        <w:r w:rsidR="00B92E64" w:rsidRPr="00B92E64">
          <w:rPr>
            <w:rFonts w:ascii="Arial" w:eastAsia="Times New Roman" w:hAnsi="Arial" w:cs="Arial"/>
            <w:b/>
            <w:bCs/>
            <w:i/>
            <w:iCs/>
            <w:color w:val="51BAD5"/>
            <w:sz w:val="26"/>
            <w:szCs w:val="26"/>
            <w:u w:val="single"/>
            <w:lang w:eastAsia="uk-UA"/>
          </w:rPr>
          <w:t>ЛИСТ МІНІСТЕРСТВА ОСВІТИ І НАУКИ УКРАЇНИ ВІД 22 ВЕРЕСНЯ 2021 Р. №1/9-482 ЩОДО МЕТОДИЧНИХ РЕКОМЕНДАЦІЙ ПРО ВИКЛАДАННЯ НАВЧАЛЬНИХ ПРЕДМЕТІВ У ЗАКЛАДАХ ЗАГАЛЬНОЇ СЕРЕДНЬОЇ ОСВІТИ У 2021/2022 НАВЧАЛЬНОМУ РОЦІ</w:t>
        </w:r>
      </w:hyperlink>
    </w:p>
    <w:p w:rsidR="00B92E64" w:rsidRDefault="00B92E64"/>
    <w:p w:rsidR="00B92E64" w:rsidRPr="00A32F71" w:rsidRDefault="00B92E64" w:rsidP="00B92E64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kern w:val="36"/>
          <w:sz w:val="52"/>
          <w:szCs w:val="52"/>
          <w:lang w:eastAsia="uk-UA"/>
        </w:rPr>
      </w:pPr>
      <w:r w:rsidRPr="00A32F71">
        <w:rPr>
          <w:rFonts w:ascii="Arial" w:eastAsia="Times New Roman" w:hAnsi="Arial" w:cs="Arial"/>
          <w:kern w:val="36"/>
          <w:sz w:val="52"/>
          <w:szCs w:val="52"/>
          <w:lang w:eastAsia="uk-UA"/>
        </w:rPr>
        <w:t>відповідно до вимог</w:t>
      </w:r>
    </w:p>
    <w:p w:rsidR="00B92E64" w:rsidRDefault="00B92E64" w:rsidP="00B92E64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  <w:r w:rsidRPr="00B92E64"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  <w:t>навчальних програм для 5-9 класів</w:t>
      </w:r>
      <w:hyperlink r:id="rId10" w:tgtFrame="_blank" w:tooltip=" (у новому вікні)" w:history="1">
        <w:r w:rsidRPr="00A32F71">
          <w:rPr>
            <w:rFonts w:ascii="Arial" w:eastAsia="Times New Roman" w:hAnsi="Arial" w:cs="Arial"/>
            <w:b/>
            <w:bCs/>
            <w:color w:val="00B0F0"/>
            <w:sz w:val="26"/>
            <w:szCs w:val="26"/>
            <w:u w:val="single"/>
            <w:lang w:eastAsia="uk-UA"/>
          </w:rPr>
          <w:t>(https://mon.gov.ua/ua/osvita/zagalna-serednya-osvita/navchalni-programi/navchalni-programi-5-9-klas)</w:t>
        </w:r>
      </w:hyperlink>
      <w:r w:rsidRPr="00B92E64"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  <w:t> </w:t>
      </w:r>
    </w:p>
    <w:p w:rsidR="00B92E64" w:rsidRPr="00B92E64" w:rsidRDefault="00B92E64" w:rsidP="00B92E64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</w:p>
    <w:p w:rsidR="00B92E64" w:rsidRPr="00B92E64" w:rsidRDefault="00B92E64" w:rsidP="00B92E64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</w:p>
    <w:p w:rsidR="00B92E64" w:rsidRPr="00B92E64" w:rsidRDefault="00A32F71" w:rsidP="00B92E64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  <w:hyperlink r:id="rId11" w:tooltip=" " w:history="1">
        <w:r w:rsidR="00B92E64" w:rsidRPr="00B92E64">
          <w:rPr>
            <w:rFonts w:ascii="Arial" w:eastAsia="Times New Roman" w:hAnsi="Arial" w:cs="Arial"/>
            <w:b/>
            <w:bCs/>
            <w:color w:val="383838"/>
            <w:sz w:val="20"/>
            <w:szCs w:val="20"/>
            <w:u w:val="single"/>
            <w:lang w:eastAsia="uk-UA"/>
          </w:rPr>
          <w:t>УКРАЇНСЬК</w:t>
        </w:r>
        <w:r w:rsidR="00B92E64" w:rsidRPr="00B92E64">
          <w:rPr>
            <w:rFonts w:ascii="Arial" w:eastAsia="Times New Roman" w:hAnsi="Arial" w:cs="Arial"/>
            <w:b/>
            <w:bCs/>
            <w:color w:val="383838"/>
            <w:sz w:val="20"/>
            <w:szCs w:val="20"/>
            <w:u w:val="single"/>
            <w:lang w:eastAsia="uk-UA"/>
          </w:rPr>
          <w:t>А</w:t>
        </w:r>
        <w:r w:rsidR="00B92E64" w:rsidRPr="00B92E64">
          <w:rPr>
            <w:rFonts w:ascii="Arial" w:eastAsia="Times New Roman" w:hAnsi="Arial" w:cs="Arial"/>
            <w:b/>
            <w:bCs/>
            <w:color w:val="383838"/>
            <w:sz w:val="20"/>
            <w:szCs w:val="20"/>
            <w:u w:val="single"/>
            <w:lang w:eastAsia="uk-UA"/>
          </w:rPr>
          <w:t xml:space="preserve"> МОВА</w:t>
        </w:r>
      </w:hyperlink>
      <w:bookmarkStart w:id="0" w:name="_GoBack"/>
      <w:bookmarkEnd w:id="0"/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2" w:tooltip=" 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УКРАЇНСЬК</w:t>
        </w:r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А</w:t>
        </w:r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 xml:space="preserve"> ТА ЗАРУБІЖНА ЛІТЕРАТУРА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3" w:tooltip=" 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ІСТОРІЯ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4" w:tooltip=" 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МАТЕМАТИКА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5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ІНОЗЕМНА МОВА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ФІЗИКА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7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ХІМІЯ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8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БІОЛОГІЯ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9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ПРИРОДОЗНАВСТВО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0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ГЕОГРАФІЯ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1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ІНФОРМАТИКА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2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ОСНОВИ ЗДОРОВ`Я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3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ТРУДОВЕ НАВЧАННЯ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4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МИСТЕЦТВО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5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МУЗИЧНЕ МИСТЕЦТВО</w:t>
        </w:r>
      </w:hyperlink>
    </w:p>
    <w:p w:rsidR="00B92E64" w:rsidRP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6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ФІЗИЧНА КУЛЬТУРА</w:t>
        </w:r>
      </w:hyperlink>
    </w:p>
    <w:p w:rsidR="00B92E64" w:rsidRDefault="00A32F71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27" w:history="1">
        <w:r w:rsidR="00B92E64" w:rsidRPr="00B92E64">
          <w:rPr>
            <w:rFonts w:ascii="Times New Roman" w:eastAsia="Times New Roman" w:hAnsi="Times New Roman" w:cs="Times New Roman"/>
            <w:color w:val="383838"/>
            <w:sz w:val="24"/>
            <w:szCs w:val="24"/>
            <w:u w:val="single"/>
            <w:lang w:eastAsia="uk-UA"/>
          </w:rPr>
          <w:t>ОБРАЗОТВОРЧЕ МИСТЕЦТВО</w:t>
        </w:r>
      </w:hyperlink>
    </w:p>
    <w:p w:rsidR="00B92E64" w:rsidRPr="00B92E64" w:rsidRDefault="00B92E64" w:rsidP="00B92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2E64" w:rsidRPr="00B92E64" w:rsidRDefault="00B92E64" w:rsidP="00B92E64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</w:pPr>
      <w:r w:rsidRPr="00B92E64">
        <w:rPr>
          <w:rFonts w:ascii="Arial" w:eastAsia="Times New Roman" w:hAnsi="Arial" w:cs="Arial"/>
          <w:b/>
          <w:bCs/>
          <w:color w:val="383838"/>
          <w:sz w:val="26"/>
          <w:szCs w:val="26"/>
          <w:lang w:eastAsia="uk-UA"/>
        </w:rPr>
        <w:t>Рекомендації листа </w:t>
      </w:r>
      <w:hyperlink r:id="rId28" w:tgtFrame="_blank" w:tooltip=" (у новому вікні)" w:history="1">
        <w:r w:rsidRPr="00B92E64">
          <w:rPr>
            <w:rFonts w:ascii="Arial" w:eastAsia="Times New Roman" w:hAnsi="Arial" w:cs="Arial"/>
            <w:b/>
            <w:bCs/>
            <w:color w:val="51BAD5"/>
            <w:sz w:val="26"/>
            <w:szCs w:val="26"/>
            <w:u w:val="single"/>
            <w:lang w:eastAsia="uk-UA"/>
          </w:rPr>
          <w:t>МОН № №4.5/2303-21 від 06.08.21 року</w:t>
        </w:r>
        <w:r w:rsidR="0004144F">
          <w:rPr>
            <w:rFonts w:ascii="Arial" w:eastAsia="Times New Roman" w:hAnsi="Arial" w:cs="Arial"/>
            <w:b/>
            <w:bCs/>
            <w:color w:val="51BAD5"/>
            <w:sz w:val="26"/>
            <w:szCs w:val="26"/>
            <w:u w:val="single"/>
            <w:lang w:eastAsia="uk-UA"/>
          </w:rPr>
          <w:t xml:space="preserve"> </w:t>
        </w:r>
        <w:r w:rsidRPr="00B92E64">
          <w:rPr>
            <w:rFonts w:ascii="Arial" w:eastAsia="Times New Roman" w:hAnsi="Arial" w:cs="Arial"/>
            <w:b/>
            <w:bCs/>
            <w:color w:val="51BAD5"/>
            <w:sz w:val="26"/>
            <w:szCs w:val="26"/>
            <w:u w:val="single"/>
            <w:lang w:eastAsia="uk-UA"/>
          </w:rPr>
          <w:t>«Методичних рекомендацій щодо особливостей організації освітнього процесу у першому (адаптивному) циклі / 5 класах закладів загальної середньої освіти за Державним стандартом базової с</w:t>
        </w:r>
        <w:r w:rsidRPr="00B92E64">
          <w:rPr>
            <w:rFonts w:ascii="Arial" w:eastAsia="Times New Roman" w:hAnsi="Arial" w:cs="Arial"/>
            <w:b/>
            <w:bCs/>
            <w:color w:val="51BAD5"/>
            <w:sz w:val="26"/>
            <w:szCs w:val="26"/>
            <w:u w:val="single"/>
            <w:lang w:eastAsia="uk-UA"/>
          </w:rPr>
          <w:t>е</w:t>
        </w:r>
        <w:r w:rsidRPr="00B92E64">
          <w:rPr>
            <w:rFonts w:ascii="Arial" w:eastAsia="Times New Roman" w:hAnsi="Arial" w:cs="Arial"/>
            <w:b/>
            <w:bCs/>
            <w:color w:val="51BAD5"/>
            <w:sz w:val="26"/>
            <w:szCs w:val="26"/>
            <w:u w:val="single"/>
            <w:lang w:eastAsia="uk-UA"/>
          </w:rPr>
          <w:t>редньої освіти в умовах реалізації концепції «Нова українська школа»</w:t>
        </w:r>
      </w:hyperlink>
    </w:p>
    <w:p w:rsidR="00B92E64" w:rsidRDefault="00B92E64"/>
    <w:sectPr w:rsidR="00B92E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83DFC"/>
    <w:multiLevelType w:val="multilevel"/>
    <w:tmpl w:val="67E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B"/>
    <w:rsid w:val="0004144F"/>
    <w:rsid w:val="002479E9"/>
    <w:rsid w:val="00740D24"/>
    <w:rsid w:val="00A32F71"/>
    <w:rsid w:val="00B92E64"/>
    <w:rsid w:val="00C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0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shodo-metodichnih-rekomendacij-pro-vikladannya-navchalnih-predmetiv-u-zakladah-zagalnoyi-serednoyi-osviti-u-20202021-navchalnomu-roci" TargetMode="External"/><Relationship Id="rId13" Type="http://schemas.openxmlformats.org/officeDocument/2006/relationships/hyperlink" Target="http://school18.rv.sch.in.ua/Files/downloadcenter/%D1%96%D1%81%D1%82%D0%BE%D1%80%D1%96%D1%8F.pdf" TargetMode="External"/><Relationship Id="rId18" Type="http://schemas.openxmlformats.org/officeDocument/2006/relationships/hyperlink" Target="http://school18.rv.sch.in.ua/Files/downloadcenter/%D0%B1%D1%96%D0%BE%D0%BB%D0%BE%D0%B3%D1%96%D1%8F.pdf" TargetMode="External"/><Relationship Id="rId26" Type="http://schemas.openxmlformats.org/officeDocument/2006/relationships/hyperlink" Target="http://school18.rv.sch.in.ua/Files/downloadcenter/%D1%84%D1%96%D0%B7-%20%D1%80%D0%B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18.rv.sch.in.ua/Files/downloadcenter/%D1%96%D0%BD%D1%84%D0%BE%D1%80%D0%BC%D0%B0%D1%82%D0%B8%D0%BA%D0%B0.pdf" TargetMode="External"/><Relationship Id="rId7" Type="http://schemas.openxmlformats.org/officeDocument/2006/relationships/hyperlink" Target="https://zakon.rada.gov.ua/rada/show/v1222729-13/conv" TargetMode="External"/><Relationship Id="rId12" Type="http://schemas.openxmlformats.org/officeDocument/2006/relationships/hyperlink" Target="http://school18.rv.sch.in.ua/Files/downloadcenter/%D1%83%D0%BA%D1%80%D0%B0%D1%97%D0%BD%D1%81%D1%8C%D0%BA%D0%B0%20%D0%BC%D0%BE%D0%B2%D0%B0%20%D1%82%D0%B0%20%D0%B7%D0%B0%D1%80%D1%83%D0%B1%D1%96%D0%B6%D0%BD%D0%B0%20%D0%BB%D1%96%D1%82%D0%B5%D1%80%D0%B0%D1%82%D1%83%D1%80%D0%B0.pdf" TargetMode="External"/><Relationship Id="rId17" Type="http://schemas.openxmlformats.org/officeDocument/2006/relationships/hyperlink" Target="http://school18.rv.sch.in.ua/Files/downloadcenter/%D1%85%D1%96%D0%BC%D1%96%D1%8F.pdf" TargetMode="External"/><Relationship Id="rId25" Type="http://schemas.openxmlformats.org/officeDocument/2006/relationships/hyperlink" Target="http://school18.rv.sch.in.ua/Files/downloadcenter/%D0%BC%D1%83%D0%B7%D0%B8%D1%87%D0%BD%D0%B5%20%D0%BC%D0%B8%D1%81%D1%82%D0%B5%D1%86%D1%82%D0%B2%D0%B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18.rv.sch.in.ua/Files/downloadcenter/%D1%84%D1%96%D0%B7%D0%B8%D0%BA%D0%B0.pdf" TargetMode="External"/><Relationship Id="rId20" Type="http://schemas.openxmlformats.org/officeDocument/2006/relationships/hyperlink" Target="http://school18.rv.sch.in.ua/Files/downloadcenter/%D0%B3%D0%B5%D0%BE%D0%B3%D1%80%D0%B0%D1%84%D1%96%D1%8F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pmfQzkPCpnBAcUt9xx-yaZaJyaivxyc/view?usp=sharing" TargetMode="External"/><Relationship Id="rId11" Type="http://schemas.openxmlformats.org/officeDocument/2006/relationships/hyperlink" Target="http://school18.rv.sch.in.ua/Files/downloadcenter/%D1%83%D0%BA%D1%80%D0%B0%D1%97%D0%BD%D1%81%D1%8C%D0%BA%D0%B0%20%D0%BC%D0%BE%D0%B2%D0%B0.pdf" TargetMode="External"/><Relationship Id="rId24" Type="http://schemas.openxmlformats.org/officeDocument/2006/relationships/hyperlink" Target="http://school18.rv.sch.in.ua/Files/downloadcenter/%D0%BC%D0%B8%D1%81%D1%82%D0%B5%D1%86%D1%82%D0%B2%D0%B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18.rv.sch.in.ua/Files/downloadcenter/%D1%96%D0%BD%D0%BE%D0%B7%D0%B5%D0%BC%D0%BD%D0%B0%20%D0%BC%D0%BE%D0%B2%D0%B0.pdf" TargetMode="External"/><Relationship Id="rId23" Type="http://schemas.openxmlformats.org/officeDocument/2006/relationships/hyperlink" Target="http://school18.rv.sch.in.ua/Files/downloadcenter/%D1%82%D1%80%D1%83%D0%B4%D0%BE%D0%B2%D0%B5.pdf" TargetMode="External"/><Relationship Id="rId28" Type="http://schemas.openxmlformats.org/officeDocument/2006/relationships/hyperlink" Target="http://ru.osvita.ua/legislation/Ser_osv/83419/" TargetMode="External"/><Relationship Id="rId10" Type="http://schemas.openxmlformats.org/officeDocument/2006/relationships/hyperlink" Target="https://mon.gov.ua/ua/osvita/zagalna-serednya-osvita/navchalni-programi/navchalni-programi-5-9-klas" TargetMode="External"/><Relationship Id="rId19" Type="http://schemas.openxmlformats.org/officeDocument/2006/relationships/hyperlink" Target="http://school18.rv.sch.in.ua/Files/downloadcenter/%D0%BF%D1%80%D0%B8%D1%80%D0%BE%D0%B4%D0%BE%D0%B7%D0%BD%D0%B0%D0%B2%D1%81%D1%82%D0%B2%D0%B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Qv2_GdhUZySm-lroMyyq9msvppHpm2u/view?usp=sharing" TargetMode="External"/><Relationship Id="rId14" Type="http://schemas.openxmlformats.org/officeDocument/2006/relationships/hyperlink" Target="http://school18.rv.sch.in.ua/Files/downloadcenter/%D0%BC%D0%B0%D1%82%D0%B5%D0%BC%D0%B0%D1%82%D0%B8%D0%BA%D0%B0.pdf" TargetMode="External"/><Relationship Id="rId22" Type="http://schemas.openxmlformats.org/officeDocument/2006/relationships/hyperlink" Target="http://school18.rv.sch.in.ua/Files/downloadcenter/%D0%BE%D1%81%D0%BD%D0%BE%D0%B2%20%D0%B7%D0%B4%D0%BE%D1%80%D0%BE%D0%B2%D1%8F.pdf" TargetMode="External"/><Relationship Id="rId27" Type="http://schemas.openxmlformats.org/officeDocument/2006/relationships/hyperlink" Target="http://school18.rv.sch.in.ua/Files/downloadcenter/%D0%BE%D0%B1%D1%80%D0%B0%D0%B7%D0%BE%D1%82%D0%B2%D0%BE%D1%80%D1%87%D0%B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2022-05-09T11:31:00Z</dcterms:created>
  <dcterms:modified xsi:type="dcterms:W3CDTF">2022-05-10T09:25:00Z</dcterms:modified>
</cp:coreProperties>
</file>