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7E" w:rsidRDefault="007F417E" w:rsidP="007F417E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17E" w:rsidRDefault="007F417E" w:rsidP="007F417E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r>
        <w:rPr>
          <w:sz w:val="18"/>
          <w:szCs w:val="18"/>
        </w:rPr>
        <w:t xml:space="preserve">  </w:t>
      </w:r>
    </w:p>
    <w:p w:rsidR="007F417E" w:rsidRDefault="007F417E" w:rsidP="007F417E">
      <w:pPr>
        <w:rPr>
          <w:sz w:val="18"/>
          <w:szCs w:val="18"/>
        </w:rPr>
      </w:pPr>
    </w:p>
    <w:p w:rsidR="007F417E" w:rsidRDefault="007F417E" w:rsidP="007F417E">
      <w:pPr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7F417E" w:rsidRDefault="007F417E" w:rsidP="007F417E">
      <w:pPr>
        <w:ind w:left="11057"/>
        <w:rPr>
          <w:sz w:val="18"/>
          <w:szCs w:val="18"/>
          <w:lang w:val="uk-UA"/>
        </w:rPr>
      </w:pPr>
    </w:p>
    <w:p w:rsidR="007F417E" w:rsidRDefault="007F417E" w:rsidP="007F417E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7F417E" w:rsidRDefault="007F417E" w:rsidP="007F417E">
      <w:pPr>
        <w:jc w:val="center"/>
        <w:rPr>
          <w:rFonts w:ascii="Georgia" w:hAnsi="Georgia"/>
          <w:b/>
          <w:i/>
          <w:lang w:val="uk-UA"/>
        </w:rPr>
      </w:pPr>
      <w:r w:rsidRPr="007F417E">
        <w:rPr>
          <w:rFonts w:ascii="Georgia" w:hAnsi="Georgia"/>
          <w:b/>
          <w:i/>
        </w:rPr>
        <w:t>29</w:t>
      </w:r>
      <w:r>
        <w:rPr>
          <w:rFonts w:ascii="Georgia" w:hAnsi="Georgia"/>
          <w:b/>
          <w:i/>
          <w:lang w:val="uk-UA"/>
        </w:rPr>
        <w:t>.03-02.04.2021 р.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7F417E" w:rsidTr="007F417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7F417E" w:rsidTr="007F417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7F417E" w:rsidRDefault="007F41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29.03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F" w:rsidRDefault="004F6ABF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F0" w:rsidRPr="0022176D" w:rsidRDefault="00F13FF0" w:rsidP="00F13FF0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proofErr w:type="spellStart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Розв</w:t>
            </w:r>
            <w:proofErr w:type="spellEnd"/>
            <w:r w:rsidRPr="0022176D">
              <w:rPr>
                <w:rFonts w:eastAsiaTheme="minorEastAsia"/>
                <w:sz w:val="24"/>
                <w:szCs w:val="24"/>
                <w:lang w:eastAsia="uk-UA"/>
              </w:rPr>
              <w:t>’</w:t>
            </w:r>
            <w:proofErr w:type="spellStart"/>
            <w:r w:rsidRPr="0022176D">
              <w:rPr>
                <w:rFonts w:eastAsiaTheme="minorEastAsia"/>
                <w:sz w:val="24"/>
                <w:szCs w:val="24"/>
                <w:lang w:eastAsia="uk-UA"/>
              </w:rPr>
              <w:t>язува</w:t>
            </w: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ння</w:t>
            </w:r>
            <w:proofErr w:type="spellEnd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 xml:space="preserve"> задач. Підготовка до контрольної роботи.</w:t>
            </w:r>
          </w:p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F0" w:rsidRPr="0022176D" w:rsidRDefault="00F13FF0" w:rsidP="00F13FF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Прослухати. Записати формули та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22176D">
              <w:rPr>
                <w:sz w:val="24"/>
                <w:szCs w:val="24"/>
              </w:rPr>
              <w:t>’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язки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 xml:space="preserve"> задач. </w:t>
            </w:r>
            <w:hyperlink r:id="rId4" w:history="1">
              <w:r w:rsidRPr="0022176D">
                <w:rPr>
                  <w:rStyle w:val="a3"/>
                  <w:sz w:val="24"/>
                  <w:szCs w:val="24"/>
                  <w:lang w:val="uk-UA"/>
                </w:rPr>
                <w:t>https://www.youtube.com/watch?v=NFHDTNZc_tc</w:t>
              </w:r>
            </w:hyperlink>
          </w:p>
          <w:p w:rsidR="007F417E" w:rsidRPr="0022176D" w:rsidRDefault="00F13FF0" w:rsidP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сам.роботу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 xml:space="preserve"> (завдання у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Вайбер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-групі)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01.04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 w:rsidP="00D363D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Музика у твоєму житті, знамениті композитори.</w:t>
            </w:r>
            <w:bookmarkStart w:id="0" w:name="_GoBack"/>
            <w:bookmarkEnd w:id="0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3, ст. 113 – вибрати правильний варіант і записати речення. Вивчити розповідь про значення музики у твоєму житті.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D363D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31.03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F" w:rsidRDefault="004F6ABF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Володимир Дрозд «Білий кінь Шептало» Проблема людини в суспільстві, її знеособлення, свободи і неволі, особистості і натовпу, дійсності і мрії.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Ст.177 – конспект, ст. 177-181 – читати..</w:t>
            </w:r>
          </w:p>
          <w:p w:rsidR="00374D65" w:rsidRPr="00374D65" w:rsidRDefault="00374D65">
            <w:pPr>
              <w:rPr>
                <w:sz w:val="24"/>
                <w:szCs w:val="24"/>
                <w:lang w:eastAsia="en-US"/>
              </w:rPr>
            </w:pPr>
            <w:hyperlink r:id="rId5" w:history="1">
              <w:r w:rsidRPr="00234E4B">
                <w:rPr>
                  <w:rStyle w:val="a3"/>
                  <w:sz w:val="24"/>
                  <w:szCs w:val="24"/>
                  <w:lang w:val="uk-UA" w:eastAsia="en-US"/>
                </w:rPr>
                <w:t>https://www.youtube.com/watch?v=PObEmt0qeyk</w:t>
              </w:r>
            </w:hyperlink>
            <w:r w:rsidRPr="00374D6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F6ABF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01.04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Елементи для введення даних: текстове поле.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Створити конспект уроку у текстовому документі </w:t>
            </w:r>
            <w:r w:rsidRPr="0022176D">
              <w:rPr>
                <w:sz w:val="24"/>
                <w:szCs w:val="24"/>
                <w:lang w:val="en-US"/>
              </w:rPr>
              <w:t>Word</w:t>
            </w:r>
            <w:r w:rsidRPr="0022176D">
              <w:rPr>
                <w:sz w:val="24"/>
                <w:szCs w:val="24"/>
                <w:lang w:val="uk-UA"/>
              </w:rPr>
              <w:t xml:space="preserve"> та надіслати на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ел.пошту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31.04</w:t>
            </w:r>
          </w:p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навчання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Природні умови та ресурси Чорного та Азовського морів, проблеми їх раціонального використання.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§44-45.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01.04</w:t>
            </w:r>
          </w:p>
        </w:tc>
      </w:tr>
      <w:tr w:rsidR="007F417E" w:rsidTr="007F417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7F417E" w:rsidRDefault="007F41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30.03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Особливості функціонування ока людини. Гігієна зору. Лабораторне дослідження 8. Визначення акомодації ока.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Опрацювати  §43,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. ст. 201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До </w:t>
            </w:r>
            <w:r w:rsidR="004F6ABF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01.04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Подорож.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Ст. 132,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2 – герої казок.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Співвіднести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назви казок з містами.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D363D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02.04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lastRenderedPageBreak/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lang w:val="uk-UA" w:eastAsia="en-US"/>
              </w:rPr>
            </w:pP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Відокремлені означення.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6417A" w:rsidP="0046417A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§</w:t>
            </w:r>
            <w:r w:rsidR="007F417E" w:rsidRPr="0022176D">
              <w:rPr>
                <w:sz w:val="24"/>
                <w:szCs w:val="24"/>
                <w:lang w:val="uk-UA" w:eastAsia="en-US"/>
              </w:rPr>
              <w:t xml:space="preserve">32, вивчити правила на ст.147, </w:t>
            </w:r>
            <w:proofErr w:type="spellStart"/>
            <w:r w:rsidR="007F417E" w:rsidRPr="0022176D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7F417E" w:rsidRPr="0022176D">
              <w:rPr>
                <w:sz w:val="24"/>
                <w:szCs w:val="24"/>
                <w:lang w:val="uk-UA" w:eastAsia="en-US"/>
              </w:rPr>
              <w:t>. 320, 328.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01.04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Основи здоров’я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</w:p>
        </w:tc>
      </w:tr>
      <w:tr w:rsidR="007F417E" w:rsidTr="007F417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7F417E" w:rsidRDefault="007F41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31.03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BF" w:rsidRDefault="004F6ABF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Генетичні зв’язки між основними класами неорганічних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Опрацювати  § 38. Завдання 307, 311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4F6ABF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01.04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4F6ABF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Володимир Дрозд «Білий кінь Шептало». Алегоричність образу коня Шептала. Життєвий вибір сучасної людини, її можливість зберегти свою індивідуальність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Ст. 182-185 – читати, виконати завдання на сторінці 186 (з позначкою - будиночок).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4F6ABF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України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Підкорення Кримського ханства. Колонізація Півдня України.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§31, 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. 10, стор.244;знайти в інтернеті і записати легенди про Петра Калнишевського.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eastAsiaTheme="minorEastAsia" w:hAnsi="Georgia"/>
                <w:i/>
                <w:lang w:val="uk-UA" w:eastAsia="uk-UA"/>
              </w:rPr>
              <w:t xml:space="preserve">До </w:t>
            </w:r>
            <w:r w:rsidR="004F6ABF">
              <w:rPr>
                <w:rFonts w:ascii="Georgia" w:eastAsiaTheme="minorEastAsia" w:hAnsi="Georgia"/>
                <w:i/>
                <w:lang w:val="uk-UA" w:eastAsia="uk-UA"/>
              </w:rPr>
              <w:t>07.04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sz w:val="24"/>
                <w:lang w:val="uk-UA"/>
              </w:rPr>
              <w:t>Многокутник та його елементи.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rFonts w:eastAsiaTheme="minorEastAsia"/>
                <w:sz w:val="24"/>
                <w:lang w:val="uk-UA" w:eastAsia="uk-UA"/>
              </w:rPr>
              <w:t>§22, № 810, 812, 813.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9067F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02.04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Країни, люди, стиль життя. Великобританія та Україна. Мої друзі по переписці.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9067F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Ст. 116, впр.1 – прочитати повідомлення і поставити їх у правильному порядку.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2. Ст. 117 – виписати і перекласти з рамочки нові слова -прислівники.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067F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 xml:space="preserve">Елементи для введення даних: прапорець, </w:t>
            </w:r>
            <w:proofErr w:type="spellStart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випадаючий</w:t>
            </w:r>
            <w:proofErr w:type="spellEnd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 xml:space="preserve"> список.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Створити конспект уроку у текстовому документі </w:t>
            </w:r>
            <w:r w:rsidRPr="0022176D">
              <w:rPr>
                <w:sz w:val="24"/>
                <w:szCs w:val="24"/>
                <w:lang w:val="en-US"/>
              </w:rPr>
              <w:t>Word</w:t>
            </w:r>
            <w:r w:rsidRPr="0022176D">
              <w:rPr>
                <w:sz w:val="24"/>
                <w:szCs w:val="24"/>
                <w:lang w:val="uk-UA"/>
              </w:rPr>
              <w:t xml:space="preserve"> та надіслати на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ел.пошту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 xml:space="preserve"> вчителя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05.04</w:t>
            </w:r>
          </w:p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22176D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 xml:space="preserve">Згинання рук в упорі від </w:t>
            </w:r>
            <w:proofErr w:type="spellStart"/>
            <w:r w:rsidRPr="0022176D">
              <w:rPr>
                <w:sz w:val="24"/>
                <w:szCs w:val="24"/>
                <w:lang w:val="uk-UA" w:eastAsia="en-US"/>
              </w:rPr>
              <w:t>стула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217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01.04</w:t>
            </w:r>
          </w:p>
        </w:tc>
      </w:tr>
      <w:tr w:rsidR="007F417E" w:rsidTr="007F417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7F417E" w:rsidRDefault="007F41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01.04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F0" w:rsidRPr="0022176D" w:rsidRDefault="00F13FF0" w:rsidP="00F13FF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Тема 8. Природокористування. </w:t>
            </w:r>
          </w:p>
          <w:p w:rsidR="007F417E" w:rsidRPr="0022176D" w:rsidRDefault="00F13FF0" w:rsidP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Використання природно-ресурсного потенціалу України.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§46.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>Розділові знаки при відокремлених прикладках.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6417A" w:rsidP="0046417A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§</w:t>
            </w:r>
            <w:r w:rsidR="007F417E" w:rsidRPr="0022176D">
              <w:rPr>
                <w:sz w:val="24"/>
                <w:szCs w:val="24"/>
                <w:lang w:val="uk-UA" w:eastAsia="en-US"/>
              </w:rPr>
              <w:t xml:space="preserve"> 33. Впр.336, 343.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06.04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sz w:val="24"/>
                <w:lang w:val="uk-UA"/>
              </w:rPr>
              <w:t>Квадратний тричлен і його корені. Розкладання квадратного тричлена на множники.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rFonts w:eastAsiaTheme="minorEastAsia"/>
                <w:sz w:val="24"/>
                <w:lang w:val="uk-UA" w:eastAsia="uk-UA"/>
              </w:rPr>
              <w:t>§24, №903, 906, 908.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9067F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06.04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Генетичні зв’язки між основними класами неорганічних сполуки.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Опрацювати  §38. Завдання 312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07.04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22176D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lastRenderedPageBreak/>
              <w:t>Підтягування у висі на кількість разів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217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02.04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Контрольна робота.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 xml:space="preserve">Виконати контрольну роботу (завдання у </w:t>
            </w:r>
            <w:proofErr w:type="spellStart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Вайбер</w:t>
            </w:r>
            <w:proofErr w:type="spellEnd"/>
            <w:r w:rsidRPr="0022176D">
              <w:rPr>
                <w:rFonts w:eastAsiaTheme="minorEastAsia"/>
                <w:sz w:val="24"/>
                <w:szCs w:val="24"/>
                <w:lang w:val="uk-UA" w:eastAsia="uk-UA"/>
              </w:rPr>
              <w:t>-групі)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05.04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4F6ABF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Слухова сенсорна система. Вухо. Гігієна слуху. Лабораторне дослідження 9. Вимірювання порога слухової чутливості.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F13FF0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Опрацювати  § 44,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. ст. 212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</w:t>
            </w:r>
            <w:r w:rsidR="00F13FF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7F417E" w:rsidTr="007F417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7F417E" w:rsidRDefault="007F417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02.04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Мистецтво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22176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Романтизм в образотворчому мистецтві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6D" w:rsidRPr="0022176D" w:rsidRDefault="007F417E" w:rsidP="0022176D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 xml:space="preserve">Робота з підручником. </w:t>
            </w:r>
            <w:r w:rsidR="0022176D">
              <w:rPr>
                <w:sz w:val="24"/>
                <w:szCs w:val="24"/>
                <w:lang w:val="uk-UA" w:eastAsia="en-US"/>
              </w:rPr>
              <w:t>Виконати завдання  альбомі.</w:t>
            </w:r>
          </w:p>
          <w:p w:rsidR="007F417E" w:rsidRPr="0022176D" w:rsidRDefault="007F417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217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09.04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Нім. мова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Подорож залізницею.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D363DB" w:rsidP="00D363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2 (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зєднати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знаки на ст. 135 з підписами), виписати нові слова.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D363D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06.04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sz w:val="24"/>
                <w:lang w:val="uk-UA"/>
              </w:rPr>
              <w:t>Сума кутів опуклого многокутника.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9067F1" w:rsidRDefault="009067F1">
            <w:pPr>
              <w:rPr>
                <w:sz w:val="24"/>
                <w:szCs w:val="24"/>
                <w:lang w:val="uk-UA" w:eastAsia="en-US"/>
              </w:rPr>
            </w:pPr>
            <w:r w:rsidRPr="009067F1">
              <w:rPr>
                <w:sz w:val="24"/>
                <w:lang w:val="uk-UA"/>
              </w:rPr>
              <w:t>§22, №831, 833.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9067F1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07.04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всесвітня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>Московське царство. Іван ІV Грозний. Смутний час. Правління династії Романових.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4F6ABF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/>
              </w:rPr>
              <w:t xml:space="preserve">§21, 22; завдання 5, </w:t>
            </w:r>
            <w:proofErr w:type="spellStart"/>
            <w:r w:rsidRPr="0022176D">
              <w:rPr>
                <w:sz w:val="24"/>
                <w:szCs w:val="24"/>
                <w:lang w:val="uk-UA"/>
              </w:rPr>
              <w:t>стор</w:t>
            </w:r>
            <w:proofErr w:type="spellEnd"/>
            <w:r w:rsidRPr="0022176D">
              <w:rPr>
                <w:sz w:val="24"/>
                <w:szCs w:val="24"/>
                <w:lang w:val="uk-UA"/>
              </w:rPr>
              <w:t>. 209.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4F6ABF">
              <w:rPr>
                <w:rFonts w:ascii="Georgia" w:hAnsi="Georgia"/>
                <w:i/>
                <w:lang w:val="uk-UA" w:eastAsia="en-US"/>
              </w:rPr>
              <w:t>09.04</w:t>
            </w:r>
          </w:p>
        </w:tc>
      </w:tr>
      <w:tr w:rsidR="007F417E" w:rsidTr="007F417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7F417E" w:rsidRDefault="007F417E" w:rsidP="00374D65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22176D">
            <w:pPr>
              <w:rPr>
                <w:sz w:val="24"/>
                <w:szCs w:val="24"/>
                <w:lang w:val="uk-UA" w:eastAsia="en-US"/>
              </w:rPr>
            </w:pPr>
            <w:r w:rsidRPr="0022176D">
              <w:rPr>
                <w:sz w:val="24"/>
                <w:szCs w:val="24"/>
                <w:lang w:val="uk-UA" w:eastAsia="en-US"/>
              </w:rPr>
              <w:t xml:space="preserve">Жонглювання м’ячиком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Pr="0022176D" w:rsidRDefault="007F417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E" w:rsidRDefault="007F417E" w:rsidP="00374D6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2176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08.04</w:t>
            </w:r>
          </w:p>
        </w:tc>
      </w:tr>
    </w:tbl>
    <w:p w:rsidR="007F417E" w:rsidRDefault="007F417E" w:rsidP="007F417E">
      <w:pPr>
        <w:rPr>
          <w:rFonts w:ascii="Georgia" w:hAnsi="Georgia"/>
          <w:b/>
          <w:i/>
          <w:lang w:val="uk-UA"/>
        </w:rPr>
      </w:pPr>
    </w:p>
    <w:p w:rsidR="007F417E" w:rsidRDefault="007F417E" w:rsidP="007F417E"/>
    <w:p w:rsidR="007F417E" w:rsidRDefault="007F417E" w:rsidP="007F417E">
      <w:pPr>
        <w:ind w:left="-709" w:firstLine="709"/>
      </w:pPr>
    </w:p>
    <w:p w:rsidR="00311D69" w:rsidRDefault="00311D69"/>
    <w:sectPr w:rsidR="00311D69" w:rsidSect="007F417E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E"/>
    <w:rsid w:val="0022176D"/>
    <w:rsid w:val="00311D69"/>
    <w:rsid w:val="00374D65"/>
    <w:rsid w:val="0046417A"/>
    <w:rsid w:val="004F6ABF"/>
    <w:rsid w:val="007F417E"/>
    <w:rsid w:val="009067F1"/>
    <w:rsid w:val="00D363DB"/>
    <w:rsid w:val="00F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D9D5"/>
  <w15:chartTrackingRefBased/>
  <w15:docId w15:val="{7244839D-AD12-4FA9-98E0-184F04E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17E"/>
    <w:rPr>
      <w:color w:val="0000FF"/>
      <w:u w:val="single"/>
    </w:rPr>
  </w:style>
  <w:style w:type="table" w:styleId="a4">
    <w:name w:val="Table Grid"/>
    <w:basedOn w:val="a1"/>
    <w:uiPriority w:val="59"/>
    <w:rsid w:val="007F417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ObEmt0qeyk" TargetMode="External"/><Relationship Id="rId4" Type="http://schemas.openxmlformats.org/officeDocument/2006/relationships/hyperlink" Target="https://www.youtube.com/watch?v=NFHDTNZc_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7</cp:revision>
  <dcterms:created xsi:type="dcterms:W3CDTF">2021-03-28T18:56:00Z</dcterms:created>
  <dcterms:modified xsi:type="dcterms:W3CDTF">2021-03-29T19:20:00Z</dcterms:modified>
</cp:coreProperties>
</file>