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D7" w:rsidRPr="0036374B" w:rsidRDefault="00C837D7" w:rsidP="00B55D11">
      <w:pPr>
        <w:pStyle w:val="a3"/>
        <w:shd w:val="clear" w:color="auto" w:fill="FFFFFF"/>
        <w:spacing w:before="0" w:beforeAutospacing="0" w:after="0" w:afterAutospacing="0"/>
        <w:ind w:hanging="360"/>
        <w:jc w:val="center"/>
        <w:rPr>
          <w:b/>
          <w:color w:val="000000"/>
          <w:sz w:val="28"/>
          <w:szCs w:val="28"/>
        </w:rPr>
      </w:pPr>
      <w:r w:rsidRPr="00C837D7">
        <w:rPr>
          <w:b/>
          <w:color w:val="000000"/>
          <w:sz w:val="28"/>
          <w:szCs w:val="28"/>
        </w:rPr>
        <w:t xml:space="preserve">Шановні колеги, </w:t>
      </w:r>
      <w:r w:rsidRPr="0036374B">
        <w:rPr>
          <w:b/>
          <w:color w:val="000000"/>
          <w:sz w:val="28"/>
          <w:szCs w:val="28"/>
        </w:rPr>
        <w:t>батьки, учасники зборів!</w:t>
      </w:r>
    </w:p>
    <w:p w:rsidR="00E61387" w:rsidRDefault="00C837D7" w:rsidP="00B55D11">
      <w:pPr>
        <w:shd w:val="clear" w:color="auto" w:fill="FFFFFF"/>
        <w:jc w:val="both"/>
        <w:rPr>
          <w:rFonts w:eastAsia="Times New Roman"/>
          <w:color w:val="000000"/>
          <w:lang w:eastAsia="uk-UA"/>
        </w:rPr>
      </w:pPr>
      <w:r w:rsidRPr="00C837D7">
        <w:rPr>
          <w:rFonts w:eastAsia="Times New Roman"/>
          <w:color w:val="000000"/>
          <w:lang w:eastAsia="uk-UA"/>
        </w:rPr>
        <w:t>        Вітаю вас усіх і дякую, що знайшли можливість взяти участь у цьому зібранні.  Свій виступ хочу почати зі слів великого педагога В.О. Сухомлинського:  </w:t>
      </w:r>
    </w:p>
    <w:p w:rsidR="00C837D7" w:rsidRPr="00C837D7" w:rsidRDefault="00C837D7" w:rsidP="00B55D11">
      <w:pPr>
        <w:shd w:val="clear" w:color="auto" w:fill="FFFFFF"/>
        <w:jc w:val="right"/>
        <w:rPr>
          <w:rFonts w:eastAsia="Times New Roman"/>
          <w:color w:val="000000"/>
          <w:lang w:eastAsia="uk-UA"/>
        </w:rPr>
      </w:pPr>
      <w:r w:rsidRPr="00C837D7">
        <w:rPr>
          <w:rFonts w:eastAsia="Times New Roman"/>
          <w:color w:val="000000"/>
          <w:lang w:eastAsia="uk-UA"/>
        </w:rPr>
        <w:t> </w:t>
      </w:r>
      <w:r w:rsidR="00E61387" w:rsidRPr="00E61387">
        <w:rPr>
          <w:rFonts w:eastAsia="Times New Roman"/>
          <w:b/>
          <w:bCs/>
          <w:i/>
          <w:iCs/>
          <w:color w:val="000000"/>
          <w:lang w:eastAsia="uk-UA"/>
        </w:rPr>
        <w:t>«</w:t>
      </w:r>
      <w:r w:rsidR="00E61387" w:rsidRPr="00E61387">
        <w:rPr>
          <w:rFonts w:eastAsia="Times New Roman"/>
          <w:color w:val="000000"/>
          <w:lang w:val="ru-RU" w:eastAsia="uk-UA"/>
        </w:rPr>
        <w:t xml:space="preserve">Роки </w:t>
      </w:r>
      <w:proofErr w:type="spellStart"/>
      <w:r w:rsidR="00E61387" w:rsidRPr="00E61387">
        <w:rPr>
          <w:rFonts w:eastAsia="Times New Roman"/>
          <w:color w:val="000000"/>
          <w:lang w:val="ru-RU" w:eastAsia="uk-UA"/>
        </w:rPr>
        <w:t>дитинства</w:t>
      </w:r>
      <w:proofErr w:type="spellEnd"/>
      <w:r w:rsidR="00E61387" w:rsidRPr="00E61387">
        <w:rPr>
          <w:rFonts w:eastAsia="Times New Roman"/>
          <w:color w:val="000000"/>
          <w:lang w:val="ru-RU" w:eastAsia="uk-UA"/>
        </w:rPr>
        <w:t xml:space="preserve"> – </w:t>
      </w:r>
      <w:proofErr w:type="spellStart"/>
      <w:r w:rsidR="00E61387" w:rsidRPr="00E61387">
        <w:rPr>
          <w:rFonts w:eastAsia="Times New Roman"/>
          <w:color w:val="000000"/>
          <w:lang w:val="ru-RU" w:eastAsia="uk-UA"/>
        </w:rPr>
        <w:t>ценасампередвихованнясерця</w:t>
      </w:r>
      <w:proofErr w:type="spellEnd"/>
      <w:r w:rsidR="00E61387" w:rsidRPr="00E61387">
        <w:rPr>
          <w:rFonts w:eastAsia="Times New Roman"/>
          <w:b/>
          <w:bCs/>
          <w:i/>
          <w:iCs/>
          <w:color w:val="000000"/>
          <w:lang w:eastAsia="uk-UA"/>
        </w:rPr>
        <w:t>».</w:t>
      </w:r>
    </w:p>
    <w:p w:rsidR="00C837D7" w:rsidRPr="00C837D7" w:rsidRDefault="00C837D7" w:rsidP="00B55D11">
      <w:pPr>
        <w:shd w:val="clear" w:color="auto" w:fill="FFFFFF"/>
        <w:ind w:firstLine="2694"/>
        <w:jc w:val="right"/>
        <w:rPr>
          <w:rFonts w:eastAsia="Times New Roman"/>
          <w:color w:val="000000"/>
          <w:lang w:eastAsia="uk-UA"/>
        </w:rPr>
      </w:pPr>
      <w:r w:rsidRPr="00C837D7">
        <w:rPr>
          <w:rFonts w:eastAsia="Times New Roman"/>
          <w:color w:val="000000"/>
          <w:lang w:eastAsia="uk-UA"/>
        </w:rPr>
        <w:t>                 В.О.Сухомлинський</w:t>
      </w:r>
    </w:p>
    <w:p w:rsidR="00C837D7" w:rsidRPr="002E1D21" w:rsidRDefault="00C837D7" w:rsidP="00B55D11">
      <w:pPr>
        <w:shd w:val="clear" w:color="auto" w:fill="FFFFFF"/>
        <w:ind w:firstLine="3827"/>
        <w:rPr>
          <w:rFonts w:eastAsia="Times New Roman"/>
          <w:color w:val="000000"/>
          <w:sz w:val="24"/>
          <w:szCs w:val="24"/>
          <w:lang w:eastAsia="uk-UA"/>
        </w:rPr>
      </w:pPr>
      <w:r w:rsidRPr="002E1D21">
        <w:rPr>
          <w:rFonts w:eastAsia="Times New Roman"/>
          <w:color w:val="000000"/>
          <w:sz w:val="24"/>
          <w:szCs w:val="24"/>
          <w:lang w:eastAsia="uk-UA"/>
        </w:rPr>
        <w:t> </w:t>
      </w:r>
      <w:r w:rsidR="002E1D21" w:rsidRPr="002E1D21">
        <w:rPr>
          <w:rFonts w:ascii="Bookman Old Style" w:hAnsi="Bookman Old Style"/>
          <w:color w:val="252525"/>
          <w:sz w:val="24"/>
          <w:szCs w:val="24"/>
        </w:rPr>
        <w:t>Вчитель повинен знати, що відбувається в душі кожної дитини. з чим вона прийшла до школи, - щоб не допустити жодного болючого дотику до вразливого дитячого серця.</w:t>
      </w:r>
      <w:r w:rsidR="002E1D21" w:rsidRPr="002E1D21">
        <w:rPr>
          <w:rFonts w:ascii="Bookman Old Style" w:hAnsi="Bookman Old Style"/>
          <w:color w:val="252525"/>
          <w:sz w:val="24"/>
          <w:szCs w:val="24"/>
        </w:rPr>
        <w:br/>
        <w:t>В. Сухомлинський</w:t>
      </w:r>
    </w:p>
    <w:p w:rsidR="00C837D7" w:rsidRDefault="00C837D7" w:rsidP="00B55D11">
      <w:pPr>
        <w:shd w:val="clear" w:color="auto" w:fill="FFFFFF"/>
        <w:ind w:firstLine="708"/>
        <w:jc w:val="both"/>
        <w:rPr>
          <w:rFonts w:eastAsia="Times New Roman"/>
          <w:color w:val="000000"/>
          <w:lang w:eastAsia="uk-UA"/>
        </w:rPr>
      </w:pPr>
      <w:r w:rsidRPr="00C837D7">
        <w:rPr>
          <w:rFonts w:eastAsia="Times New Roman"/>
          <w:color w:val="000000"/>
          <w:lang w:eastAsia="uk-UA"/>
        </w:rPr>
        <w:t xml:space="preserve">Для мене цей щорічний звіт  перед </w:t>
      </w:r>
      <w:r w:rsidR="00E61387">
        <w:rPr>
          <w:rFonts w:eastAsia="Times New Roman"/>
          <w:color w:val="000000"/>
          <w:lang w:eastAsia="uk-UA"/>
        </w:rPr>
        <w:t>громадськістю – відповідальна по</w:t>
      </w:r>
      <w:r w:rsidRPr="00C837D7">
        <w:rPr>
          <w:rFonts w:eastAsia="Times New Roman"/>
          <w:color w:val="000000"/>
          <w:lang w:eastAsia="uk-UA"/>
        </w:rPr>
        <w:t>дія, адже ваша думка про діяльність педагогічного колективу  школи, її адміністрації  і  директора для мене є важливою.</w:t>
      </w:r>
    </w:p>
    <w:p w:rsidR="006300BA" w:rsidRPr="00C837D7" w:rsidRDefault="006300BA" w:rsidP="00B55D11">
      <w:pPr>
        <w:shd w:val="clear" w:color="auto" w:fill="FFFFFF"/>
        <w:ind w:firstLine="708"/>
        <w:jc w:val="both"/>
        <w:rPr>
          <w:rFonts w:eastAsia="Times New Roman"/>
          <w:color w:val="000000"/>
          <w:lang w:eastAsia="uk-UA"/>
        </w:rPr>
      </w:pPr>
      <w:r w:rsidRPr="00C837D7">
        <w:rPr>
          <w:rFonts w:eastAsia="Times New Roman"/>
          <w:color w:val="000000"/>
          <w:lang w:eastAsia="uk-UA"/>
        </w:rPr>
        <w:t>Кожний навчальний  рік особливий і неповторний,   і підведення його підсумків  спонукає до осми</w:t>
      </w:r>
      <w:bookmarkStart w:id="0" w:name="_GoBack"/>
      <w:bookmarkEnd w:id="0"/>
      <w:r w:rsidRPr="00C837D7">
        <w:rPr>
          <w:rFonts w:eastAsia="Times New Roman"/>
          <w:color w:val="000000"/>
          <w:lang w:eastAsia="uk-UA"/>
        </w:rPr>
        <w:t xml:space="preserve">слення досягнень і невдач, проблем і шляхів їх вирішення. Який слід залишить </w:t>
      </w:r>
      <w:r>
        <w:rPr>
          <w:rFonts w:eastAsia="Times New Roman"/>
          <w:color w:val="000000"/>
          <w:lang w:eastAsia="uk-UA"/>
        </w:rPr>
        <w:t>в історії школи 2017-2018н.р.?</w:t>
      </w:r>
      <w:r w:rsidRPr="00C837D7">
        <w:rPr>
          <w:rFonts w:eastAsia="Times New Roman"/>
          <w:color w:val="000000"/>
          <w:lang w:eastAsia="uk-UA"/>
        </w:rPr>
        <w:t>     </w:t>
      </w:r>
    </w:p>
    <w:p w:rsidR="00EE4797" w:rsidRPr="00EE4797" w:rsidRDefault="00EE4797" w:rsidP="00B55D11">
      <w:pPr>
        <w:ind w:left="540"/>
        <w:jc w:val="center"/>
        <w:rPr>
          <w:b/>
          <w:bCs/>
          <w:caps/>
          <w:color w:val="000000"/>
        </w:rPr>
      </w:pPr>
      <w:r>
        <w:rPr>
          <w:rFonts w:eastAsia="Times New Roman"/>
          <w:b/>
          <w:bCs/>
          <w:caps/>
          <w:color w:val="000000"/>
          <w:lang w:eastAsia="uk-UA"/>
        </w:rPr>
        <w:t xml:space="preserve">1. </w:t>
      </w:r>
      <w:r w:rsidRPr="00EE4797">
        <w:rPr>
          <w:rFonts w:eastAsia="Times New Roman"/>
          <w:b/>
          <w:bCs/>
          <w:caps/>
          <w:color w:val="000000"/>
          <w:lang w:eastAsia="uk-UA"/>
        </w:rPr>
        <w:t xml:space="preserve">Загальна інформація </w:t>
      </w:r>
      <w:r w:rsidRPr="00EE4797">
        <w:rPr>
          <w:b/>
          <w:bCs/>
          <w:caps/>
          <w:color w:val="000000"/>
        </w:rPr>
        <w:t>про школу</w:t>
      </w:r>
    </w:p>
    <w:p w:rsidR="00EE4797" w:rsidRPr="00EE4797" w:rsidRDefault="00EE4797" w:rsidP="00B55D11">
      <w:pPr>
        <w:ind w:left="540"/>
        <w:jc w:val="center"/>
        <w:rPr>
          <w:bCs/>
          <w:color w:val="000000"/>
        </w:rPr>
      </w:pPr>
      <w:r w:rsidRPr="00EE4797">
        <w:rPr>
          <w:bCs/>
          <w:color w:val="000000"/>
        </w:rPr>
        <w:t>Будівля прийнята в експлуатацію в 1966 р.</w:t>
      </w:r>
    </w:p>
    <w:p w:rsidR="00EE4797" w:rsidRPr="00EE4797" w:rsidRDefault="00EE4797" w:rsidP="00B55D11">
      <w:pPr>
        <w:ind w:left="540"/>
        <w:jc w:val="center"/>
        <w:rPr>
          <w:bCs/>
          <w:color w:val="000000"/>
        </w:rPr>
      </w:pPr>
      <w:r w:rsidRPr="00EE4797">
        <w:rPr>
          <w:bCs/>
          <w:color w:val="000000"/>
        </w:rPr>
        <w:t xml:space="preserve">Педагогічних працівників – 23 </w:t>
      </w:r>
    </w:p>
    <w:p w:rsidR="00EE4797" w:rsidRPr="00EE4797" w:rsidRDefault="00EE4797" w:rsidP="00B55D11">
      <w:pPr>
        <w:ind w:left="540"/>
        <w:jc w:val="center"/>
        <w:rPr>
          <w:bCs/>
          <w:color w:val="000000"/>
        </w:rPr>
      </w:pPr>
      <w:r w:rsidRPr="00EE4797">
        <w:rPr>
          <w:bCs/>
          <w:color w:val="000000"/>
        </w:rPr>
        <w:t>Обслуговуючого персоналу – 8</w:t>
      </w:r>
    </w:p>
    <w:p w:rsidR="00EE4797" w:rsidRPr="00EE4797" w:rsidRDefault="00EE4797" w:rsidP="00B55D11">
      <w:pPr>
        <w:ind w:left="540"/>
        <w:jc w:val="center"/>
        <w:rPr>
          <w:bCs/>
          <w:color w:val="000000"/>
        </w:rPr>
      </w:pPr>
      <w:r w:rsidRPr="00EE4797">
        <w:rPr>
          <w:bCs/>
          <w:color w:val="000000"/>
        </w:rPr>
        <w:t xml:space="preserve">Сезонних працівників (операторів котелень) - 4 </w:t>
      </w:r>
    </w:p>
    <w:p w:rsidR="00EE4797" w:rsidRPr="00EE4797" w:rsidRDefault="00EE4797" w:rsidP="00B55D11">
      <w:pPr>
        <w:ind w:left="540"/>
        <w:jc w:val="center"/>
        <w:rPr>
          <w:bCs/>
          <w:color w:val="000000"/>
        </w:rPr>
      </w:pPr>
      <w:r w:rsidRPr="00EE4797">
        <w:rPr>
          <w:bCs/>
          <w:color w:val="000000"/>
        </w:rPr>
        <w:t>Навчання завершили – 81 учень (10 повних класів )</w:t>
      </w:r>
    </w:p>
    <w:p w:rsidR="00EE4797" w:rsidRPr="00EE4797" w:rsidRDefault="00EE4797" w:rsidP="00B55D11">
      <w:pPr>
        <w:ind w:left="540"/>
        <w:jc w:val="center"/>
        <w:rPr>
          <w:bCs/>
          <w:color w:val="000000"/>
        </w:rPr>
      </w:pPr>
      <w:r w:rsidRPr="00EE4797">
        <w:rPr>
          <w:bCs/>
          <w:color w:val="000000"/>
        </w:rPr>
        <w:t>Середня наповнюваність класів – 8 учнів</w:t>
      </w:r>
    </w:p>
    <w:p w:rsidR="000B6F64" w:rsidRDefault="00C837D7" w:rsidP="00B55D11">
      <w:pPr>
        <w:ind w:firstLine="540"/>
        <w:jc w:val="both"/>
        <w:rPr>
          <w:rFonts w:eastAsia="Times New Roman"/>
          <w:color w:val="000000"/>
          <w:lang w:eastAsia="uk-UA"/>
        </w:rPr>
      </w:pPr>
      <w:r w:rsidRPr="00C837D7">
        <w:rPr>
          <w:rFonts w:eastAsia="Times New Roman"/>
          <w:color w:val="000000"/>
          <w:lang w:eastAsia="uk-UA"/>
        </w:rPr>
        <w:t xml:space="preserve">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проектом Закону України «Про повну загальну середню освіту», концептуальними засадами реформування середньої школи «Нова українська школа», новим Державним стандартом початкової освіти, перспективним та річним планом роботи школи, забезпечував оновлення змісту, форм і методів навчання, вдосконалення навчально-виховного процесу та   його результативність.  </w:t>
      </w:r>
    </w:p>
    <w:p w:rsidR="00C837D7" w:rsidRPr="00890466" w:rsidRDefault="00C837D7" w:rsidP="00B55D11">
      <w:pPr>
        <w:ind w:firstLine="540"/>
        <w:jc w:val="both"/>
        <w:rPr>
          <w:rFonts w:eastAsia="Times New Roman"/>
          <w:b/>
          <w:i/>
          <w:color w:val="000000"/>
          <w:lang w:eastAsia="uk-UA"/>
        </w:rPr>
      </w:pPr>
      <w:r>
        <w:rPr>
          <w:rFonts w:eastAsia="Times New Roman"/>
          <w:color w:val="000000"/>
          <w:lang w:eastAsia="uk-UA"/>
        </w:rPr>
        <w:t>П</w:t>
      </w:r>
      <w:r w:rsidRPr="001B14BE">
        <w:t xml:space="preserve">едагогічний колектив </w:t>
      </w:r>
      <w:r>
        <w:t xml:space="preserve">школи </w:t>
      </w:r>
      <w:r w:rsidRPr="001B14BE">
        <w:t xml:space="preserve">працював над реалізацією основної проблеми: </w:t>
      </w:r>
      <w:r w:rsidRPr="00890466">
        <w:rPr>
          <w:b/>
          <w:i/>
        </w:rPr>
        <w:t>«Забезпечення формування особистості учня на основі якісної освіти, розвитку його творчих можливостей, самовдосконалення через підвищення рівня компетентності педагогів».</w:t>
      </w:r>
    </w:p>
    <w:p w:rsidR="00D26E86" w:rsidRPr="001B14BE" w:rsidRDefault="00D26E86" w:rsidP="00B55D11">
      <w:pPr>
        <w:jc w:val="both"/>
      </w:pPr>
      <w:r w:rsidRPr="001B14BE">
        <w:t xml:space="preserve">        Свідченням певних успіхів втілення даної проблеми на протязі минулого навчального року є </w:t>
      </w:r>
      <w:r>
        <w:t>досягнення</w:t>
      </w:r>
      <w:r w:rsidRPr="001B14BE">
        <w:t xml:space="preserve"> як в загальних показниках розвитку шкільної освіти, так і в досягненнях учнів – призерів районних </w:t>
      </w:r>
      <w:r>
        <w:t xml:space="preserve">олімпіад </w:t>
      </w:r>
      <w:r w:rsidRPr="001B14BE">
        <w:t>з окремих предметів, захисті робіт в рамках Малої академії наук, район</w:t>
      </w:r>
      <w:r>
        <w:t>них,</w:t>
      </w:r>
      <w:r w:rsidRPr="001B14BE">
        <w:t xml:space="preserve"> обласних </w:t>
      </w:r>
      <w:r>
        <w:t xml:space="preserve">та всеукраїнських </w:t>
      </w:r>
      <w:r w:rsidRPr="001B14BE">
        <w:t>конкурсів, успішній самореалізації випускників (вступ та навчання у провідних вузах України, їхня професійна діяльність у різних сферах життєдіяльності)</w:t>
      </w:r>
      <w:r>
        <w:t>.</w:t>
      </w:r>
    </w:p>
    <w:p w:rsidR="00D26E86" w:rsidRDefault="00D26E86" w:rsidP="00B55D11">
      <w:pPr>
        <w:ind w:firstLine="540"/>
        <w:jc w:val="both"/>
      </w:pPr>
      <w:r w:rsidRPr="001B14BE">
        <w:t>Що ж до цифрових показників, то вони виг</w:t>
      </w:r>
      <w:r>
        <w:t>лядають таким</w:t>
      </w:r>
      <w:r w:rsidRPr="001B14BE">
        <w:t xml:space="preserve"> чином.</w:t>
      </w:r>
    </w:p>
    <w:p w:rsidR="00EE4797" w:rsidRPr="00EE4797" w:rsidRDefault="00EE4797" w:rsidP="00B55D11">
      <w:pPr>
        <w:ind w:firstLine="540"/>
        <w:jc w:val="center"/>
        <w:rPr>
          <w:b/>
          <w:caps/>
        </w:rPr>
      </w:pPr>
      <w:r w:rsidRPr="00EE4797">
        <w:rPr>
          <w:b/>
          <w:caps/>
        </w:rPr>
        <w:t>2. Кадрове забезпечення закладу</w:t>
      </w:r>
    </w:p>
    <w:p w:rsidR="00D26E86" w:rsidRDefault="00D26E86" w:rsidP="00B55D11">
      <w:pPr>
        <w:ind w:firstLine="540"/>
        <w:jc w:val="both"/>
      </w:pPr>
      <w:r>
        <w:t xml:space="preserve">У школі працюють 23 вчителі </w:t>
      </w:r>
      <w:r w:rsidRPr="001B14BE">
        <w:t xml:space="preserve"> (з них, вищої категорії – 1</w:t>
      </w:r>
      <w:r>
        <w:t>6</w:t>
      </w:r>
      <w:r w:rsidRPr="001B14BE">
        <w:t xml:space="preserve">, </w:t>
      </w:r>
      <w:r>
        <w:t xml:space="preserve">першої – </w:t>
      </w:r>
      <w:r w:rsidRPr="002A41EC">
        <w:t>7</w:t>
      </w:r>
      <w:r>
        <w:t>,  старших вчителів – 13</w:t>
      </w:r>
      <w:r w:rsidRPr="001B14BE">
        <w:t>), які навча</w:t>
      </w:r>
      <w:r>
        <w:t>ють 81учня (з них 4-індивідуально за хворобою, 3 – старшокласники 10-11 класів)</w:t>
      </w:r>
      <w:r w:rsidRPr="001B14BE">
        <w:t xml:space="preserve">. </w:t>
      </w:r>
    </w:p>
    <w:p w:rsidR="00B55D11" w:rsidRDefault="00B55D11" w:rsidP="00B55D11">
      <w:pPr>
        <w:ind w:firstLine="540"/>
        <w:jc w:val="center"/>
        <w:rPr>
          <w:b/>
          <w:lang w:val="en-US"/>
        </w:rPr>
      </w:pPr>
    </w:p>
    <w:p w:rsidR="00B55D11" w:rsidRDefault="00B55D11" w:rsidP="00B55D11">
      <w:pPr>
        <w:ind w:firstLine="540"/>
        <w:jc w:val="center"/>
        <w:rPr>
          <w:b/>
          <w:lang w:val="en-US"/>
        </w:rPr>
      </w:pPr>
    </w:p>
    <w:p w:rsidR="002B3898" w:rsidRPr="002B3898" w:rsidRDefault="002B3898" w:rsidP="00B55D11">
      <w:pPr>
        <w:ind w:firstLine="540"/>
        <w:jc w:val="center"/>
        <w:rPr>
          <w:b/>
        </w:rPr>
      </w:pPr>
      <w:r w:rsidRPr="002B3898">
        <w:rPr>
          <w:b/>
        </w:rPr>
        <w:lastRenderedPageBreak/>
        <w:t xml:space="preserve">3. </w:t>
      </w:r>
      <w:proofErr w:type="spellStart"/>
      <w:r w:rsidRPr="002B3898">
        <w:rPr>
          <w:b/>
        </w:rPr>
        <w:t>НАВЧАЛЬНа</w:t>
      </w:r>
      <w:proofErr w:type="spellEnd"/>
      <w:r w:rsidRPr="002B3898">
        <w:rPr>
          <w:b/>
        </w:rPr>
        <w:t xml:space="preserve"> діяльність УЧНІВ</w:t>
      </w:r>
    </w:p>
    <w:p w:rsidR="00D26E86" w:rsidRDefault="00D26E86" w:rsidP="00B55D11">
      <w:pPr>
        <w:ind w:firstLine="540"/>
        <w:jc w:val="both"/>
      </w:pPr>
      <w:r w:rsidRPr="001B14BE">
        <w:t>За підсумками навчального року  (без першокласни</w:t>
      </w:r>
      <w:r>
        <w:t xml:space="preserve">ків та другокласників, які оцінюються вербально)  5 </w:t>
      </w:r>
      <w:r w:rsidRPr="001B14BE">
        <w:t xml:space="preserve"> учнів (у минулому навчальному ро</w:t>
      </w:r>
      <w:r>
        <w:t>ці - 10</w:t>
      </w:r>
      <w:r w:rsidRPr="001B14BE">
        <w:t>)навчалися на високий рівень</w:t>
      </w:r>
      <w:r>
        <w:t xml:space="preserve">, стали відмінниками. За підсумками навчального року 4 учні  3-4 класів отримали  Похвальні листи.23 </w:t>
      </w:r>
      <w:r w:rsidRPr="001B14BE">
        <w:t xml:space="preserve"> (у м. н. р.</w:t>
      </w:r>
      <w:r>
        <w:t xml:space="preserve"> - 20</w:t>
      </w:r>
      <w:r w:rsidRPr="001B14BE">
        <w:t>) - на достатній</w:t>
      </w:r>
      <w:r>
        <w:t xml:space="preserve"> та високий</w:t>
      </w:r>
      <w:r w:rsidRPr="001B14BE">
        <w:t xml:space="preserve">, </w:t>
      </w:r>
      <w:r>
        <w:t>17 (</w:t>
      </w:r>
      <w:r w:rsidRPr="001B14BE">
        <w:t xml:space="preserve"> у м. н. р.</w:t>
      </w:r>
      <w:r>
        <w:t>-18</w:t>
      </w:r>
      <w:r w:rsidRPr="001B14BE">
        <w:t>) - на сере</w:t>
      </w:r>
      <w:r>
        <w:t>д</w:t>
      </w:r>
      <w:r w:rsidRPr="001B14BE">
        <w:t>ній</w:t>
      </w:r>
      <w:r>
        <w:t xml:space="preserve"> та достатній</w:t>
      </w:r>
      <w:r w:rsidRPr="001B14BE">
        <w:t>, 1</w:t>
      </w:r>
      <w:r>
        <w:t>1 (</w:t>
      </w:r>
      <w:r w:rsidRPr="001B14BE">
        <w:t>у м. н. р.</w:t>
      </w:r>
      <w:r>
        <w:t>- 14</w:t>
      </w:r>
      <w:r w:rsidRPr="001B14BE">
        <w:t>) - на початковий</w:t>
      </w:r>
      <w:r>
        <w:t xml:space="preserve"> та середній</w:t>
      </w:r>
      <w:r w:rsidRPr="001B14BE">
        <w:t>. В тому числі на відмінно закінчили: по</w:t>
      </w:r>
      <w:r>
        <w:t xml:space="preserve">чаткову школу  4 </w:t>
      </w:r>
      <w:r w:rsidRPr="001B14BE">
        <w:t xml:space="preserve"> (у м. н. р.</w:t>
      </w:r>
      <w:r>
        <w:t>- 3) учні, основну – 0 (</w:t>
      </w:r>
      <w:r w:rsidRPr="001B14BE">
        <w:t>у м. н. р.</w:t>
      </w:r>
      <w:r>
        <w:t>- 2)</w:t>
      </w:r>
      <w:r w:rsidRPr="001B14BE">
        <w:t xml:space="preserve">, </w:t>
      </w:r>
      <w:r>
        <w:t xml:space="preserve">11 клас (індивідуальна форма навчання)– 1 учениця (у м.н.р.-4). </w:t>
      </w:r>
      <w:r w:rsidR="00335D05">
        <w:t>Нажаль, з</w:t>
      </w:r>
      <w:r>
        <w:t xml:space="preserve">а результатами ДПА-ЗНО </w:t>
      </w:r>
      <w:proofErr w:type="spellStart"/>
      <w:r>
        <w:t>Гоншовська</w:t>
      </w:r>
      <w:proofErr w:type="spellEnd"/>
      <w:r>
        <w:t xml:space="preserve"> Вікторія не підтвердила </w:t>
      </w:r>
      <w:proofErr w:type="spellStart"/>
      <w:r>
        <w:t>претендентство</w:t>
      </w:r>
      <w:proofErr w:type="spellEnd"/>
      <w:r>
        <w:t xml:space="preserve"> на Золоту медаль, отримавши оцінки ДПА  8 і 9 відповідно з математики та української мови (у м. н. р.  була одна Срібна медаль). </w:t>
      </w:r>
      <w:r w:rsidRPr="001B14BE">
        <w:t>Похвальними листами нагородже</w:t>
      </w:r>
      <w:r>
        <w:t xml:space="preserve">но 4 </w:t>
      </w:r>
      <w:r w:rsidRPr="001B14BE">
        <w:t>уч</w:t>
      </w:r>
      <w:r>
        <w:t>нів (у м. н. р. - 6</w:t>
      </w:r>
      <w:r w:rsidRPr="001B14BE">
        <w:t>)</w:t>
      </w:r>
      <w:r>
        <w:t xml:space="preserve">. На початковий та середній рівень засвоїли відповідний програмовий матеріал 11 учнів, та  один учень, який навчався за індивідуальним навчальним планом по хворобі ( у </w:t>
      </w:r>
      <w:proofErr w:type="spellStart"/>
      <w:r>
        <w:t>м.н.р</w:t>
      </w:r>
      <w:proofErr w:type="spellEnd"/>
      <w:r>
        <w:t>. -14 і два учні за індивідуальним навчальним планом).</w:t>
      </w:r>
    </w:p>
    <w:p w:rsidR="00C15567" w:rsidRPr="001B14BE" w:rsidRDefault="00C15567" w:rsidP="00B55D11">
      <w:pPr>
        <w:ind w:firstLine="540"/>
        <w:jc w:val="both"/>
      </w:pPr>
      <w:r w:rsidRPr="001B14BE">
        <w:t>Показниками успішності школи є:</w:t>
      </w:r>
    </w:p>
    <w:p w:rsidR="00C15567" w:rsidRPr="001B14BE" w:rsidRDefault="00C15567" w:rsidP="00B55D11">
      <w:pPr>
        <w:numPr>
          <w:ilvl w:val="0"/>
          <w:numId w:val="1"/>
        </w:numPr>
        <w:jc w:val="both"/>
      </w:pPr>
      <w:r w:rsidRPr="001B14BE">
        <w:t>виконання закону України «Про освіту»;</w:t>
      </w:r>
    </w:p>
    <w:p w:rsidR="00C15567" w:rsidRDefault="00C15567" w:rsidP="00B55D11">
      <w:pPr>
        <w:numPr>
          <w:ilvl w:val="0"/>
          <w:numId w:val="1"/>
        </w:numPr>
        <w:jc w:val="both"/>
      </w:pPr>
      <w:r w:rsidRPr="001B14BE">
        <w:t>стабільність успішності та якості навчальних досягнень учнів, наведе</w:t>
      </w:r>
      <w:r>
        <w:t xml:space="preserve">них у </w:t>
      </w:r>
      <w:r w:rsidRPr="001B14BE">
        <w:t>таблиці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709"/>
        <w:gridCol w:w="1491"/>
        <w:gridCol w:w="1679"/>
        <w:gridCol w:w="1525"/>
        <w:gridCol w:w="1499"/>
        <w:gridCol w:w="1498"/>
      </w:tblGrid>
      <w:tr w:rsidR="00C15567" w:rsidRPr="007242AC" w:rsidTr="00496330">
        <w:tc>
          <w:tcPr>
            <w:tcW w:w="2445" w:type="dxa"/>
            <w:gridSpan w:val="2"/>
            <w:shd w:val="clear" w:color="auto" w:fill="auto"/>
          </w:tcPr>
          <w:p w:rsidR="00C15567" w:rsidRPr="007242AC" w:rsidRDefault="00C15567" w:rsidP="00B55D11">
            <w:pPr>
              <w:jc w:val="both"/>
              <w:rPr>
                <w:b/>
              </w:rPr>
            </w:pPr>
            <w:r w:rsidRPr="007242AC">
              <w:rPr>
                <w:b/>
              </w:rPr>
              <w:t xml:space="preserve"> Навчальний рік</w:t>
            </w:r>
          </w:p>
        </w:tc>
        <w:tc>
          <w:tcPr>
            <w:tcW w:w="1491" w:type="dxa"/>
            <w:shd w:val="clear" w:color="auto" w:fill="auto"/>
          </w:tcPr>
          <w:p w:rsidR="00C15567" w:rsidRPr="007242AC" w:rsidRDefault="00C15567" w:rsidP="00B55D11">
            <w:pPr>
              <w:jc w:val="center"/>
            </w:pPr>
            <w:r>
              <w:t>2013-2014</w:t>
            </w:r>
            <w:r w:rsidRPr="007242AC">
              <w:t xml:space="preserve"> н.р.</w:t>
            </w:r>
          </w:p>
        </w:tc>
        <w:tc>
          <w:tcPr>
            <w:tcW w:w="1679" w:type="dxa"/>
            <w:shd w:val="clear" w:color="auto" w:fill="auto"/>
          </w:tcPr>
          <w:p w:rsidR="00C15567" w:rsidRPr="007242AC" w:rsidRDefault="00C15567" w:rsidP="00B55D11">
            <w:pPr>
              <w:jc w:val="center"/>
            </w:pPr>
            <w:r>
              <w:t>2014-2015</w:t>
            </w:r>
            <w:r w:rsidRPr="007242AC">
              <w:t xml:space="preserve"> н.р.</w:t>
            </w:r>
          </w:p>
        </w:tc>
        <w:tc>
          <w:tcPr>
            <w:tcW w:w="1525" w:type="dxa"/>
            <w:shd w:val="clear" w:color="auto" w:fill="auto"/>
          </w:tcPr>
          <w:p w:rsidR="00C15567" w:rsidRPr="007242AC" w:rsidRDefault="00C15567" w:rsidP="00B55D11">
            <w:pPr>
              <w:jc w:val="center"/>
            </w:pPr>
            <w:r>
              <w:t>2015-2016</w:t>
            </w:r>
            <w:r w:rsidRPr="007242AC">
              <w:t xml:space="preserve"> н.р.</w:t>
            </w:r>
          </w:p>
        </w:tc>
        <w:tc>
          <w:tcPr>
            <w:tcW w:w="1499" w:type="dxa"/>
            <w:shd w:val="clear" w:color="auto" w:fill="auto"/>
          </w:tcPr>
          <w:p w:rsidR="00C15567" w:rsidRPr="007242AC" w:rsidRDefault="00C15567" w:rsidP="00B55D11">
            <w:pPr>
              <w:jc w:val="center"/>
            </w:pPr>
            <w:r>
              <w:t>2016-2017</w:t>
            </w:r>
            <w:r w:rsidRPr="007242AC">
              <w:t xml:space="preserve"> н.р.</w:t>
            </w:r>
          </w:p>
        </w:tc>
        <w:tc>
          <w:tcPr>
            <w:tcW w:w="1498" w:type="dxa"/>
          </w:tcPr>
          <w:p w:rsidR="00C15567" w:rsidRDefault="00C15567" w:rsidP="00B55D11">
            <w:pPr>
              <w:jc w:val="center"/>
            </w:pPr>
            <w:r>
              <w:t>2017-2018 н. р.</w:t>
            </w:r>
          </w:p>
        </w:tc>
      </w:tr>
      <w:tr w:rsidR="00C15567" w:rsidRPr="007242AC" w:rsidTr="00496330">
        <w:tc>
          <w:tcPr>
            <w:tcW w:w="1736" w:type="dxa"/>
            <w:vMerge w:val="restart"/>
            <w:shd w:val="clear" w:color="auto" w:fill="auto"/>
          </w:tcPr>
          <w:p w:rsidR="00C15567" w:rsidRPr="007242AC" w:rsidRDefault="00C15567" w:rsidP="00B55D11">
            <w:pPr>
              <w:jc w:val="both"/>
              <w:rPr>
                <w:b/>
              </w:rPr>
            </w:pPr>
            <w:r w:rsidRPr="007242AC">
              <w:rPr>
                <w:b/>
              </w:rPr>
              <w:t>Рівень навчальних досягнень</w:t>
            </w:r>
          </w:p>
        </w:tc>
        <w:tc>
          <w:tcPr>
            <w:tcW w:w="709" w:type="dxa"/>
            <w:shd w:val="clear" w:color="auto" w:fill="auto"/>
          </w:tcPr>
          <w:p w:rsidR="00C15567" w:rsidRPr="007242AC" w:rsidRDefault="00C15567" w:rsidP="00B55D11">
            <w:pPr>
              <w:jc w:val="both"/>
            </w:pPr>
            <w:proofErr w:type="spellStart"/>
            <w:r w:rsidRPr="007242AC">
              <w:t>в.р</w:t>
            </w:r>
            <w:proofErr w:type="spellEnd"/>
            <w:r w:rsidRPr="007242AC">
              <w:t>.</w:t>
            </w:r>
          </w:p>
        </w:tc>
        <w:tc>
          <w:tcPr>
            <w:tcW w:w="1491" w:type="dxa"/>
            <w:shd w:val="clear" w:color="auto" w:fill="auto"/>
          </w:tcPr>
          <w:p w:rsidR="00C15567" w:rsidRPr="007242AC" w:rsidRDefault="00C15567" w:rsidP="00B55D11">
            <w:r>
              <w:t>13</w:t>
            </w:r>
          </w:p>
        </w:tc>
        <w:tc>
          <w:tcPr>
            <w:tcW w:w="1679" w:type="dxa"/>
            <w:shd w:val="clear" w:color="auto" w:fill="auto"/>
          </w:tcPr>
          <w:p w:rsidR="00C15567" w:rsidRPr="00E80CBF" w:rsidRDefault="00C15567" w:rsidP="00B55D11">
            <w:pPr>
              <w:jc w:val="center"/>
            </w:pPr>
            <w:r>
              <w:t>20</w:t>
            </w:r>
          </w:p>
        </w:tc>
        <w:tc>
          <w:tcPr>
            <w:tcW w:w="1525" w:type="dxa"/>
            <w:shd w:val="clear" w:color="auto" w:fill="auto"/>
          </w:tcPr>
          <w:p w:rsidR="00C15567" w:rsidRPr="00E80CBF" w:rsidRDefault="00C15567" w:rsidP="00B55D11">
            <w:pPr>
              <w:jc w:val="center"/>
            </w:pPr>
            <w:r>
              <w:t>7</w:t>
            </w:r>
          </w:p>
        </w:tc>
        <w:tc>
          <w:tcPr>
            <w:tcW w:w="1499" w:type="dxa"/>
            <w:shd w:val="clear" w:color="auto" w:fill="auto"/>
          </w:tcPr>
          <w:p w:rsidR="00C15567" w:rsidRPr="00E80CBF" w:rsidRDefault="00C15567" w:rsidP="00B55D11">
            <w:pPr>
              <w:jc w:val="center"/>
            </w:pPr>
            <w:r>
              <w:t>10</w:t>
            </w:r>
          </w:p>
        </w:tc>
        <w:tc>
          <w:tcPr>
            <w:tcW w:w="1498" w:type="dxa"/>
          </w:tcPr>
          <w:p w:rsidR="00C15567" w:rsidRPr="00B5128B" w:rsidRDefault="00C15567" w:rsidP="00B55D11">
            <w:pPr>
              <w:jc w:val="center"/>
            </w:pPr>
            <w:r>
              <w:t>5</w:t>
            </w:r>
          </w:p>
        </w:tc>
      </w:tr>
      <w:tr w:rsidR="00C15567" w:rsidRPr="007242AC" w:rsidTr="00496330">
        <w:tc>
          <w:tcPr>
            <w:tcW w:w="1736" w:type="dxa"/>
            <w:vMerge/>
            <w:shd w:val="clear" w:color="auto" w:fill="auto"/>
          </w:tcPr>
          <w:p w:rsidR="00C15567" w:rsidRPr="007242AC" w:rsidRDefault="00C15567" w:rsidP="00B55D11">
            <w:pPr>
              <w:jc w:val="both"/>
            </w:pPr>
          </w:p>
        </w:tc>
        <w:tc>
          <w:tcPr>
            <w:tcW w:w="709" w:type="dxa"/>
            <w:shd w:val="clear" w:color="auto" w:fill="auto"/>
          </w:tcPr>
          <w:p w:rsidR="00C15567" w:rsidRPr="007242AC" w:rsidRDefault="00C15567" w:rsidP="00B55D11">
            <w:pPr>
              <w:jc w:val="both"/>
            </w:pPr>
            <w:proofErr w:type="spellStart"/>
            <w:r w:rsidRPr="007242AC">
              <w:t>д.р</w:t>
            </w:r>
            <w:proofErr w:type="spellEnd"/>
            <w:r w:rsidRPr="007242AC">
              <w:t>.</w:t>
            </w:r>
          </w:p>
        </w:tc>
        <w:tc>
          <w:tcPr>
            <w:tcW w:w="1491" w:type="dxa"/>
            <w:shd w:val="clear" w:color="auto" w:fill="auto"/>
          </w:tcPr>
          <w:p w:rsidR="00C15567" w:rsidRPr="00E80CBF" w:rsidRDefault="00C15567" w:rsidP="00B55D11">
            <w:r>
              <w:t xml:space="preserve">      23</w:t>
            </w:r>
          </w:p>
        </w:tc>
        <w:tc>
          <w:tcPr>
            <w:tcW w:w="1679" w:type="dxa"/>
            <w:shd w:val="clear" w:color="auto" w:fill="auto"/>
          </w:tcPr>
          <w:p w:rsidR="00C15567" w:rsidRPr="00E80CBF" w:rsidRDefault="00C15567" w:rsidP="00B55D11">
            <w:pPr>
              <w:jc w:val="center"/>
            </w:pPr>
            <w:r>
              <w:t>18</w:t>
            </w:r>
          </w:p>
        </w:tc>
        <w:tc>
          <w:tcPr>
            <w:tcW w:w="1525" w:type="dxa"/>
            <w:shd w:val="clear" w:color="auto" w:fill="auto"/>
          </w:tcPr>
          <w:p w:rsidR="00C15567" w:rsidRPr="00E80CBF" w:rsidRDefault="00C15567" w:rsidP="00B55D11">
            <w:pPr>
              <w:jc w:val="center"/>
            </w:pPr>
            <w:r>
              <w:t>32</w:t>
            </w:r>
          </w:p>
        </w:tc>
        <w:tc>
          <w:tcPr>
            <w:tcW w:w="1499" w:type="dxa"/>
            <w:shd w:val="clear" w:color="auto" w:fill="auto"/>
          </w:tcPr>
          <w:p w:rsidR="00C15567" w:rsidRPr="00E80CBF" w:rsidRDefault="00C15567" w:rsidP="00B55D11">
            <w:pPr>
              <w:jc w:val="center"/>
            </w:pPr>
            <w:r>
              <w:t>20</w:t>
            </w:r>
          </w:p>
        </w:tc>
        <w:tc>
          <w:tcPr>
            <w:tcW w:w="1498" w:type="dxa"/>
          </w:tcPr>
          <w:p w:rsidR="00C15567" w:rsidRPr="00B5128B" w:rsidRDefault="00C15567" w:rsidP="00B55D11">
            <w:pPr>
              <w:jc w:val="center"/>
            </w:pPr>
            <w:r>
              <w:t>23</w:t>
            </w:r>
          </w:p>
        </w:tc>
      </w:tr>
      <w:tr w:rsidR="00C15567" w:rsidRPr="007242AC" w:rsidTr="00496330">
        <w:tc>
          <w:tcPr>
            <w:tcW w:w="1736" w:type="dxa"/>
            <w:vMerge/>
            <w:shd w:val="clear" w:color="auto" w:fill="auto"/>
          </w:tcPr>
          <w:p w:rsidR="00C15567" w:rsidRPr="007242AC" w:rsidRDefault="00C15567" w:rsidP="00B55D11">
            <w:pPr>
              <w:jc w:val="both"/>
            </w:pPr>
          </w:p>
        </w:tc>
        <w:tc>
          <w:tcPr>
            <w:tcW w:w="709" w:type="dxa"/>
            <w:shd w:val="clear" w:color="auto" w:fill="auto"/>
          </w:tcPr>
          <w:p w:rsidR="00C15567" w:rsidRPr="007242AC" w:rsidRDefault="00C15567" w:rsidP="00B55D11">
            <w:pPr>
              <w:jc w:val="both"/>
            </w:pPr>
            <w:proofErr w:type="spellStart"/>
            <w:r w:rsidRPr="007242AC">
              <w:t>с.р</w:t>
            </w:r>
            <w:proofErr w:type="spellEnd"/>
            <w:r w:rsidRPr="007242AC">
              <w:t>.</w:t>
            </w:r>
          </w:p>
        </w:tc>
        <w:tc>
          <w:tcPr>
            <w:tcW w:w="1491" w:type="dxa"/>
            <w:shd w:val="clear" w:color="auto" w:fill="auto"/>
          </w:tcPr>
          <w:p w:rsidR="00C15567" w:rsidRPr="00E80CBF" w:rsidRDefault="00C15567" w:rsidP="00B55D11">
            <w:pPr>
              <w:jc w:val="center"/>
            </w:pPr>
            <w:r>
              <w:t>31</w:t>
            </w:r>
          </w:p>
        </w:tc>
        <w:tc>
          <w:tcPr>
            <w:tcW w:w="1679" w:type="dxa"/>
            <w:shd w:val="clear" w:color="auto" w:fill="auto"/>
          </w:tcPr>
          <w:p w:rsidR="00C15567" w:rsidRPr="00E80CBF" w:rsidRDefault="00C15567" w:rsidP="00B55D11">
            <w:pPr>
              <w:jc w:val="center"/>
            </w:pPr>
            <w:r>
              <w:t>29</w:t>
            </w:r>
          </w:p>
        </w:tc>
        <w:tc>
          <w:tcPr>
            <w:tcW w:w="1525" w:type="dxa"/>
            <w:shd w:val="clear" w:color="auto" w:fill="auto"/>
          </w:tcPr>
          <w:p w:rsidR="00C15567" w:rsidRPr="00E80CBF" w:rsidRDefault="00C15567" w:rsidP="00B55D11">
            <w:pPr>
              <w:jc w:val="center"/>
            </w:pPr>
            <w:r>
              <w:rPr>
                <w:lang w:val="en-US"/>
              </w:rPr>
              <w:t>2</w:t>
            </w:r>
            <w:r>
              <w:t>6</w:t>
            </w:r>
          </w:p>
        </w:tc>
        <w:tc>
          <w:tcPr>
            <w:tcW w:w="1499" w:type="dxa"/>
            <w:shd w:val="clear" w:color="auto" w:fill="auto"/>
          </w:tcPr>
          <w:p w:rsidR="00C15567" w:rsidRPr="00E80CBF" w:rsidRDefault="00C15567" w:rsidP="00B55D11">
            <w:pPr>
              <w:jc w:val="center"/>
            </w:pPr>
            <w:r>
              <w:t>18</w:t>
            </w:r>
          </w:p>
        </w:tc>
        <w:tc>
          <w:tcPr>
            <w:tcW w:w="1498" w:type="dxa"/>
          </w:tcPr>
          <w:p w:rsidR="00C15567" w:rsidRDefault="00C15567" w:rsidP="00B55D11">
            <w:pPr>
              <w:jc w:val="center"/>
            </w:pPr>
            <w:r>
              <w:t>17</w:t>
            </w:r>
          </w:p>
        </w:tc>
      </w:tr>
      <w:tr w:rsidR="00C15567" w:rsidRPr="007242AC" w:rsidTr="00496330">
        <w:tc>
          <w:tcPr>
            <w:tcW w:w="1736" w:type="dxa"/>
            <w:vMerge/>
            <w:shd w:val="clear" w:color="auto" w:fill="auto"/>
          </w:tcPr>
          <w:p w:rsidR="00C15567" w:rsidRPr="007242AC" w:rsidRDefault="00C15567" w:rsidP="00B55D11">
            <w:pPr>
              <w:jc w:val="both"/>
            </w:pPr>
          </w:p>
        </w:tc>
        <w:tc>
          <w:tcPr>
            <w:tcW w:w="709" w:type="dxa"/>
            <w:shd w:val="clear" w:color="auto" w:fill="auto"/>
          </w:tcPr>
          <w:p w:rsidR="00C15567" w:rsidRPr="007242AC" w:rsidRDefault="00C15567" w:rsidP="00B55D11">
            <w:pPr>
              <w:jc w:val="both"/>
            </w:pPr>
            <w:proofErr w:type="spellStart"/>
            <w:r w:rsidRPr="007242AC">
              <w:t>п.р</w:t>
            </w:r>
            <w:proofErr w:type="spellEnd"/>
            <w:r w:rsidRPr="007242AC">
              <w:t>.</w:t>
            </w:r>
          </w:p>
        </w:tc>
        <w:tc>
          <w:tcPr>
            <w:tcW w:w="1491" w:type="dxa"/>
            <w:shd w:val="clear" w:color="auto" w:fill="auto"/>
          </w:tcPr>
          <w:p w:rsidR="00C15567" w:rsidRPr="00E80CBF" w:rsidRDefault="00C15567" w:rsidP="00B55D11">
            <w:pPr>
              <w:jc w:val="center"/>
            </w:pPr>
            <w:r>
              <w:t>13</w:t>
            </w:r>
          </w:p>
        </w:tc>
        <w:tc>
          <w:tcPr>
            <w:tcW w:w="1679" w:type="dxa"/>
            <w:shd w:val="clear" w:color="auto" w:fill="auto"/>
          </w:tcPr>
          <w:p w:rsidR="00C15567" w:rsidRPr="00E80CBF" w:rsidRDefault="00C15567" w:rsidP="00B55D11">
            <w:pPr>
              <w:jc w:val="center"/>
            </w:pPr>
            <w:r>
              <w:t>11</w:t>
            </w:r>
          </w:p>
        </w:tc>
        <w:tc>
          <w:tcPr>
            <w:tcW w:w="1525" w:type="dxa"/>
            <w:shd w:val="clear" w:color="auto" w:fill="auto"/>
          </w:tcPr>
          <w:p w:rsidR="00C15567" w:rsidRPr="00E80CBF" w:rsidRDefault="00C15567" w:rsidP="00B55D11">
            <w:pPr>
              <w:jc w:val="center"/>
            </w:pPr>
            <w:r>
              <w:t>13</w:t>
            </w:r>
          </w:p>
        </w:tc>
        <w:tc>
          <w:tcPr>
            <w:tcW w:w="1499" w:type="dxa"/>
            <w:shd w:val="clear" w:color="auto" w:fill="auto"/>
          </w:tcPr>
          <w:p w:rsidR="00C15567" w:rsidRPr="00E80CBF" w:rsidRDefault="00C15567" w:rsidP="00B55D11">
            <w:pPr>
              <w:jc w:val="center"/>
            </w:pPr>
            <w:r>
              <w:t>14</w:t>
            </w:r>
          </w:p>
        </w:tc>
        <w:tc>
          <w:tcPr>
            <w:tcW w:w="1498" w:type="dxa"/>
          </w:tcPr>
          <w:p w:rsidR="00C15567" w:rsidRDefault="00C15567" w:rsidP="00B55D11">
            <w:pPr>
              <w:jc w:val="center"/>
            </w:pPr>
            <w:r>
              <w:t>11</w:t>
            </w:r>
          </w:p>
        </w:tc>
      </w:tr>
      <w:tr w:rsidR="00C15567" w:rsidRPr="007242AC" w:rsidTr="00496330">
        <w:tc>
          <w:tcPr>
            <w:tcW w:w="2445" w:type="dxa"/>
            <w:gridSpan w:val="2"/>
            <w:shd w:val="clear" w:color="auto" w:fill="auto"/>
          </w:tcPr>
          <w:p w:rsidR="00C15567" w:rsidRPr="007242AC" w:rsidRDefault="00C15567" w:rsidP="00B55D11">
            <w:pPr>
              <w:jc w:val="center"/>
              <w:rPr>
                <w:b/>
              </w:rPr>
            </w:pPr>
            <w:r w:rsidRPr="007242AC">
              <w:rPr>
                <w:b/>
              </w:rPr>
              <w:t>Вербальне оцінювання</w:t>
            </w:r>
          </w:p>
        </w:tc>
        <w:tc>
          <w:tcPr>
            <w:tcW w:w="1491" w:type="dxa"/>
            <w:shd w:val="clear" w:color="auto" w:fill="auto"/>
          </w:tcPr>
          <w:p w:rsidR="00C15567" w:rsidRPr="007242AC" w:rsidRDefault="00C15567" w:rsidP="00B55D11">
            <w:pPr>
              <w:jc w:val="center"/>
            </w:pPr>
            <w:r w:rsidRPr="007242AC">
              <w:t>1,2 кл.</w:t>
            </w:r>
          </w:p>
        </w:tc>
        <w:tc>
          <w:tcPr>
            <w:tcW w:w="1679" w:type="dxa"/>
            <w:shd w:val="clear" w:color="auto" w:fill="auto"/>
          </w:tcPr>
          <w:p w:rsidR="00C15567" w:rsidRPr="007242AC" w:rsidRDefault="00C15567" w:rsidP="00B55D11">
            <w:pPr>
              <w:jc w:val="center"/>
            </w:pPr>
            <w:r w:rsidRPr="007242AC">
              <w:t>1</w:t>
            </w:r>
            <w:r w:rsidR="002B3898">
              <w:t>,2</w:t>
            </w:r>
            <w:r w:rsidRPr="007242AC">
              <w:t>кл.</w:t>
            </w:r>
          </w:p>
        </w:tc>
        <w:tc>
          <w:tcPr>
            <w:tcW w:w="1525" w:type="dxa"/>
            <w:shd w:val="clear" w:color="auto" w:fill="auto"/>
          </w:tcPr>
          <w:p w:rsidR="00C15567" w:rsidRPr="007242AC" w:rsidRDefault="00C15567" w:rsidP="00B55D11">
            <w:pPr>
              <w:jc w:val="center"/>
            </w:pPr>
            <w:r w:rsidRPr="007242AC">
              <w:t>1</w:t>
            </w:r>
            <w:r w:rsidR="002B3898">
              <w:t>,2</w:t>
            </w:r>
            <w:r w:rsidRPr="007242AC">
              <w:t xml:space="preserve"> клас</w:t>
            </w:r>
          </w:p>
        </w:tc>
        <w:tc>
          <w:tcPr>
            <w:tcW w:w="1499" w:type="dxa"/>
            <w:shd w:val="clear" w:color="auto" w:fill="auto"/>
          </w:tcPr>
          <w:p w:rsidR="00C15567" w:rsidRPr="007242AC" w:rsidRDefault="00C15567" w:rsidP="00B55D11">
            <w:pPr>
              <w:jc w:val="center"/>
            </w:pPr>
            <w:r w:rsidRPr="007242AC">
              <w:t>1</w:t>
            </w:r>
            <w:r w:rsidR="002B3898">
              <w:t>,2</w:t>
            </w:r>
            <w:r w:rsidRPr="007242AC">
              <w:t xml:space="preserve"> клас</w:t>
            </w:r>
          </w:p>
        </w:tc>
        <w:tc>
          <w:tcPr>
            <w:tcW w:w="1498" w:type="dxa"/>
          </w:tcPr>
          <w:p w:rsidR="00C15567" w:rsidRPr="007242AC" w:rsidRDefault="00C15567" w:rsidP="00B55D11">
            <w:pPr>
              <w:jc w:val="center"/>
            </w:pPr>
            <w:r>
              <w:t>1-2 клас</w:t>
            </w:r>
          </w:p>
        </w:tc>
      </w:tr>
      <w:tr w:rsidR="00C15567" w:rsidRPr="007242AC" w:rsidTr="00496330">
        <w:tc>
          <w:tcPr>
            <w:tcW w:w="2445" w:type="dxa"/>
            <w:gridSpan w:val="2"/>
            <w:shd w:val="clear" w:color="auto" w:fill="auto"/>
          </w:tcPr>
          <w:p w:rsidR="00C15567" w:rsidRPr="007242AC" w:rsidRDefault="00C15567" w:rsidP="00B55D11">
            <w:pPr>
              <w:jc w:val="center"/>
              <w:rPr>
                <w:b/>
              </w:rPr>
            </w:pPr>
            <w:r w:rsidRPr="007242AC">
              <w:rPr>
                <w:b/>
              </w:rPr>
              <w:t>Загальна кількість</w:t>
            </w:r>
          </w:p>
        </w:tc>
        <w:tc>
          <w:tcPr>
            <w:tcW w:w="1491" w:type="dxa"/>
            <w:shd w:val="clear" w:color="auto" w:fill="auto"/>
          </w:tcPr>
          <w:p w:rsidR="00C15567" w:rsidRPr="00E80CBF" w:rsidRDefault="00C15567" w:rsidP="00B55D11">
            <w:pPr>
              <w:jc w:val="center"/>
            </w:pPr>
            <w:r>
              <w:t>93</w:t>
            </w:r>
          </w:p>
        </w:tc>
        <w:tc>
          <w:tcPr>
            <w:tcW w:w="1679" w:type="dxa"/>
            <w:shd w:val="clear" w:color="auto" w:fill="auto"/>
          </w:tcPr>
          <w:p w:rsidR="00C15567" w:rsidRPr="00E80CBF" w:rsidRDefault="00C15567" w:rsidP="00B55D11">
            <w:pPr>
              <w:jc w:val="center"/>
            </w:pPr>
            <w:r>
              <w:rPr>
                <w:lang w:val="en-US"/>
              </w:rPr>
              <w:t>9</w:t>
            </w:r>
            <w:r>
              <w:t>2</w:t>
            </w:r>
          </w:p>
        </w:tc>
        <w:tc>
          <w:tcPr>
            <w:tcW w:w="1525" w:type="dxa"/>
            <w:shd w:val="clear" w:color="auto" w:fill="auto"/>
          </w:tcPr>
          <w:p w:rsidR="00C15567" w:rsidRPr="00E80CBF" w:rsidRDefault="00C15567" w:rsidP="00B55D11">
            <w:pPr>
              <w:jc w:val="center"/>
            </w:pPr>
            <w:r>
              <w:t>91</w:t>
            </w:r>
          </w:p>
        </w:tc>
        <w:tc>
          <w:tcPr>
            <w:tcW w:w="1499" w:type="dxa"/>
            <w:shd w:val="clear" w:color="auto" w:fill="auto"/>
          </w:tcPr>
          <w:p w:rsidR="00C15567" w:rsidRPr="00E80CBF" w:rsidRDefault="00C15567" w:rsidP="00B55D11">
            <w:pPr>
              <w:jc w:val="center"/>
            </w:pPr>
            <w:r>
              <w:t>82</w:t>
            </w:r>
          </w:p>
        </w:tc>
        <w:tc>
          <w:tcPr>
            <w:tcW w:w="1498" w:type="dxa"/>
          </w:tcPr>
          <w:p w:rsidR="00C15567" w:rsidRDefault="00C15567" w:rsidP="00B55D11">
            <w:pPr>
              <w:jc w:val="center"/>
            </w:pPr>
            <w:r>
              <w:t>81</w:t>
            </w:r>
          </w:p>
        </w:tc>
      </w:tr>
    </w:tbl>
    <w:p w:rsidR="00C15567" w:rsidRDefault="00C15567" w:rsidP="00B55D11">
      <w:pPr>
        <w:numPr>
          <w:ilvl w:val="0"/>
          <w:numId w:val="1"/>
        </w:numPr>
        <w:jc w:val="both"/>
      </w:pPr>
      <w:r w:rsidRPr="001B14BE">
        <w:t>успішні виступи учнів школи в кон</w:t>
      </w:r>
      <w:r>
        <w:t>курсах знавців рідної мови імені Петра Яцика</w:t>
      </w:r>
      <w:r w:rsidRPr="001B14BE">
        <w:t>,</w:t>
      </w:r>
      <w:r>
        <w:t xml:space="preserve">читців творів Т.Шевченка, </w:t>
      </w:r>
      <w:r w:rsidRPr="001B14BE">
        <w:t>математ</w:t>
      </w:r>
      <w:r>
        <w:t>ики «Кенгуру»</w:t>
      </w:r>
      <w:r w:rsidRPr="001B14BE">
        <w:t>, біології «</w:t>
      </w:r>
      <w:r>
        <w:t>К</w:t>
      </w:r>
      <w:r w:rsidRPr="001B14BE">
        <w:t xml:space="preserve">олосок»), </w:t>
      </w:r>
      <w:r w:rsidR="00980900">
        <w:t xml:space="preserve">українознавства «Соняшник», </w:t>
      </w:r>
      <w:r w:rsidRPr="001B14BE">
        <w:t>в оглядах художньої</w:t>
      </w:r>
      <w:r>
        <w:t xml:space="preserve"> самодіяльності, виставках тощо;</w:t>
      </w:r>
    </w:p>
    <w:p w:rsidR="00C15567" w:rsidRDefault="00C15567" w:rsidP="00B55D11">
      <w:pPr>
        <w:numPr>
          <w:ilvl w:val="0"/>
          <w:numId w:val="1"/>
        </w:numPr>
        <w:jc w:val="both"/>
      </w:pPr>
      <w:r w:rsidRPr="001B14BE">
        <w:t>вступ до</w:t>
      </w:r>
      <w:r>
        <w:t xml:space="preserve"> вищих навчальних закладів: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1322"/>
        <w:gridCol w:w="1321"/>
        <w:gridCol w:w="1321"/>
        <w:gridCol w:w="1321"/>
        <w:gridCol w:w="1322"/>
        <w:gridCol w:w="1322"/>
      </w:tblGrid>
      <w:tr w:rsidR="00C15567" w:rsidRPr="007242AC" w:rsidTr="00980900">
        <w:tc>
          <w:tcPr>
            <w:tcW w:w="1700" w:type="dxa"/>
            <w:shd w:val="clear" w:color="auto" w:fill="auto"/>
          </w:tcPr>
          <w:p w:rsidR="00C15567" w:rsidRPr="007242AC" w:rsidRDefault="00C15567" w:rsidP="00B55D11">
            <w:pPr>
              <w:jc w:val="center"/>
              <w:rPr>
                <w:b/>
                <w:i/>
              </w:rPr>
            </w:pPr>
            <w:r w:rsidRPr="007242AC">
              <w:rPr>
                <w:b/>
                <w:i/>
              </w:rPr>
              <w:t>Роки</w:t>
            </w:r>
          </w:p>
        </w:tc>
        <w:tc>
          <w:tcPr>
            <w:tcW w:w="1322" w:type="dxa"/>
            <w:shd w:val="clear" w:color="auto" w:fill="auto"/>
          </w:tcPr>
          <w:p w:rsidR="00C15567" w:rsidRPr="007242AC" w:rsidRDefault="00C15567" w:rsidP="00B55D11">
            <w:pPr>
              <w:jc w:val="center"/>
              <w:rPr>
                <w:b/>
              </w:rPr>
            </w:pPr>
            <w:r>
              <w:rPr>
                <w:b/>
              </w:rPr>
              <w:t>2013</w:t>
            </w:r>
          </w:p>
        </w:tc>
        <w:tc>
          <w:tcPr>
            <w:tcW w:w="1321" w:type="dxa"/>
            <w:shd w:val="clear" w:color="auto" w:fill="auto"/>
          </w:tcPr>
          <w:p w:rsidR="00C15567" w:rsidRPr="007242AC" w:rsidRDefault="00C15567" w:rsidP="00B55D11">
            <w:pPr>
              <w:jc w:val="center"/>
              <w:rPr>
                <w:b/>
              </w:rPr>
            </w:pPr>
            <w:r>
              <w:rPr>
                <w:b/>
              </w:rPr>
              <w:t>2014</w:t>
            </w:r>
          </w:p>
        </w:tc>
        <w:tc>
          <w:tcPr>
            <w:tcW w:w="1321" w:type="dxa"/>
            <w:shd w:val="clear" w:color="auto" w:fill="auto"/>
          </w:tcPr>
          <w:p w:rsidR="00C15567" w:rsidRPr="007242AC" w:rsidRDefault="00C15567" w:rsidP="00B55D11">
            <w:pPr>
              <w:jc w:val="center"/>
              <w:rPr>
                <w:b/>
              </w:rPr>
            </w:pPr>
            <w:r>
              <w:rPr>
                <w:b/>
              </w:rPr>
              <w:t>2015</w:t>
            </w:r>
          </w:p>
        </w:tc>
        <w:tc>
          <w:tcPr>
            <w:tcW w:w="1321" w:type="dxa"/>
            <w:shd w:val="clear" w:color="auto" w:fill="auto"/>
          </w:tcPr>
          <w:p w:rsidR="00C15567" w:rsidRPr="007242AC" w:rsidRDefault="00C15567" w:rsidP="00B55D11">
            <w:pPr>
              <w:jc w:val="center"/>
              <w:rPr>
                <w:b/>
              </w:rPr>
            </w:pPr>
            <w:r>
              <w:rPr>
                <w:b/>
              </w:rPr>
              <w:t>2016</w:t>
            </w:r>
          </w:p>
        </w:tc>
        <w:tc>
          <w:tcPr>
            <w:tcW w:w="1322" w:type="dxa"/>
            <w:shd w:val="clear" w:color="auto" w:fill="auto"/>
          </w:tcPr>
          <w:p w:rsidR="00C15567" w:rsidRPr="007242AC" w:rsidRDefault="00C15567" w:rsidP="00B55D11">
            <w:pPr>
              <w:jc w:val="center"/>
              <w:rPr>
                <w:b/>
              </w:rPr>
            </w:pPr>
            <w:r>
              <w:rPr>
                <w:b/>
              </w:rPr>
              <w:t>2017</w:t>
            </w:r>
          </w:p>
        </w:tc>
        <w:tc>
          <w:tcPr>
            <w:tcW w:w="1322" w:type="dxa"/>
            <w:shd w:val="clear" w:color="auto" w:fill="auto"/>
          </w:tcPr>
          <w:p w:rsidR="00C15567" w:rsidRPr="007242AC" w:rsidRDefault="00C15567" w:rsidP="00B55D11">
            <w:pPr>
              <w:jc w:val="center"/>
              <w:rPr>
                <w:b/>
              </w:rPr>
            </w:pPr>
            <w:r>
              <w:rPr>
                <w:b/>
              </w:rPr>
              <w:t>2018</w:t>
            </w:r>
          </w:p>
        </w:tc>
      </w:tr>
      <w:tr w:rsidR="00C15567" w:rsidRPr="007242AC" w:rsidTr="00980900">
        <w:tc>
          <w:tcPr>
            <w:tcW w:w="1700" w:type="dxa"/>
            <w:shd w:val="clear" w:color="auto" w:fill="auto"/>
          </w:tcPr>
          <w:p w:rsidR="00C15567" w:rsidRPr="007242AC" w:rsidRDefault="00C15567" w:rsidP="00B55D11">
            <w:pPr>
              <w:jc w:val="center"/>
              <w:rPr>
                <w:b/>
                <w:i/>
              </w:rPr>
            </w:pPr>
            <w:r w:rsidRPr="007242AC">
              <w:rPr>
                <w:b/>
                <w:i/>
              </w:rPr>
              <w:t>Кількість випускників</w:t>
            </w:r>
          </w:p>
        </w:tc>
        <w:tc>
          <w:tcPr>
            <w:tcW w:w="1322" w:type="dxa"/>
            <w:shd w:val="clear" w:color="auto" w:fill="auto"/>
          </w:tcPr>
          <w:p w:rsidR="00C15567" w:rsidRDefault="00C15567" w:rsidP="00B55D11">
            <w:pPr>
              <w:jc w:val="center"/>
            </w:pPr>
            <w:r>
              <w:t>14</w:t>
            </w:r>
          </w:p>
          <w:p w:rsidR="00C15567" w:rsidRPr="007242AC" w:rsidRDefault="00C15567" w:rsidP="00B55D11">
            <w:pPr>
              <w:jc w:val="center"/>
            </w:pPr>
            <w:r>
              <w:t>(з 18-ти)</w:t>
            </w:r>
          </w:p>
        </w:tc>
        <w:tc>
          <w:tcPr>
            <w:tcW w:w="1321" w:type="dxa"/>
            <w:shd w:val="clear" w:color="auto" w:fill="auto"/>
          </w:tcPr>
          <w:p w:rsidR="00C15567" w:rsidRDefault="00C15567" w:rsidP="00B55D11">
            <w:pPr>
              <w:jc w:val="center"/>
            </w:pPr>
            <w:r>
              <w:t>3</w:t>
            </w:r>
          </w:p>
          <w:p w:rsidR="00C15567" w:rsidRPr="007242AC" w:rsidRDefault="00C15567" w:rsidP="00B55D11">
            <w:pPr>
              <w:jc w:val="center"/>
            </w:pPr>
            <w:r>
              <w:t>(з 5-ти)</w:t>
            </w:r>
          </w:p>
        </w:tc>
        <w:tc>
          <w:tcPr>
            <w:tcW w:w="1321" w:type="dxa"/>
            <w:shd w:val="clear" w:color="auto" w:fill="auto"/>
          </w:tcPr>
          <w:p w:rsidR="00C15567" w:rsidRDefault="00C15567" w:rsidP="00B55D11">
            <w:pPr>
              <w:jc w:val="center"/>
            </w:pPr>
            <w:r>
              <w:t>4</w:t>
            </w:r>
          </w:p>
          <w:p w:rsidR="00C15567" w:rsidRPr="007242AC" w:rsidRDefault="00C15567" w:rsidP="00B55D11">
            <w:pPr>
              <w:jc w:val="center"/>
            </w:pPr>
            <w:r>
              <w:t>(з 12-ти)</w:t>
            </w:r>
          </w:p>
        </w:tc>
        <w:tc>
          <w:tcPr>
            <w:tcW w:w="1321" w:type="dxa"/>
            <w:shd w:val="clear" w:color="auto" w:fill="auto"/>
          </w:tcPr>
          <w:p w:rsidR="00C15567" w:rsidRDefault="00C15567" w:rsidP="00B55D11">
            <w:pPr>
              <w:jc w:val="center"/>
            </w:pPr>
            <w:r>
              <w:t>3</w:t>
            </w:r>
          </w:p>
          <w:p w:rsidR="00C15567" w:rsidRPr="003F36DC" w:rsidRDefault="00C15567" w:rsidP="00B55D11">
            <w:pPr>
              <w:jc w:val="center"/>
              <w:rPr>
                <w:lang w:val="en-US"/>
              </w:rPr>
            </w:pPr>
            <w:r>
              <w:t>(з 8-ми</w:t>
            </w:r>
            <w:r>
              <w:rPr>
                <w:lang w:val="en-US"/>
              </w:rPr>
              <w:t>)</w:t>
            </w:r>
          </w:p>
        </w:tc>
        <w:tc>
          <w:tcPr>
            <w:tcW w:w="1322" w:type="dxa"/>
            <w:shd w:val="clear" w:color="auto" w:fill="auto"/>
          </w:tcPr>
          <w:p w:rsidR="00C15567" w:rsidRDefault="00C15567" w:rsidP="00B55D11">
            <w:pPr>
              <w:jc w:val="center"/>
              <w:rPr>
                <w:lang w:val="en-US"/>
              </w:rPr>
            </w:pPr>
            <w:r>
              <w:t>5</w:t>
            </w:r>
          </w:p>
          <w:p w:rsidR="00C15567" w:rsidRPr="003F36DC" w:rsidRDefault="00C15567" w:rsidP="00B55D11">
            <w:pPr>
              <w:jc w:val="center"/>
            </w:pPr>
            <w:r>
              <w:rPr>
                <w:lang w:val="en-US"/>
              </w:rPr>
              <w:t>(</w:t>
            </w:r>
            <w:r>
              <w:t>з 6-ти)</w:t>
            </w:r>
          </w:p>
        </w:tc>
        <w:tc>
          <w:tcPr>
            <w:tcW w:w="1322" w:type="dxa"/>
            <w:shd w:val="clear" w:color="auto" w:fill="auto"/>
          </w:tcPr>
          <w:p w:rsidR="00C15567" w:rsidRPr="00A84311" w:rsidRDefault="00C15567" w:rsidP="00B55D11">
            <w:pPr>
              <w:jc w:val="center"/>
            </w:pPr>
          </w:p>
          <w:p w:rsidR="00C15567" w:rsidRPr="00B5128B" w:rsidRDefault="00C15567" w:rsidP="00B55D11">
            <w:pPr>
              <w:jc w:val="center"/>
            </w:pPr>
            <w:r>
              <w:t>(з 2-х)</w:t>
            </w:r>
          </w:p>
        </w:tc>
      </w:tr>
    </w:tbl>
    <w:p w:rsidR="00335D05" w:rsidRPr="001B14BE" w:rsidRDefault="00335D05" w:rsidP="00B55D11">
      <w:pPr>
        <w:ind w:firstLine="540"/>
        <w:jc w:val="both"/>
      </w:pPr>
    </w:p>
    <w:p w:rsidR="00BF15A7" w:rsidRDefault="00BF15A7" w:rsidP="00B55D11">
      <w:pPr>
        <w:ind w:firstLine="708"/>
        <w:jc w:val="both"/>
      </w:pPr>
      <w:r>
        <w:t xml:space="preserve">Досить стабільними були </w:t>
      </w:r>
      <w:r w:rsidRPr="001B14BE">
        <w:t xml:space="preserve"> показники участі учнів школи у районних та обласних предметних олімпіадах</w:t>
      </w:r>
      <w:r>
        <w:t xml:space="preserve"> за останні п</w:t>
      </w:r>
      <w:r w:rsidRPr="00314E86">
        <w:t>’</w:t>
      </w:r>
      <w:r>
        <w:t xml:space="preserve">ять років. Проте, минулий навчальний рік виявив певні недоліки в підготовці та участі учнів школи як у шкільному, так і в районному етапах предметних олімпіад.  Призером районного етапу  олімпіади з інформаційних технологій стала учениця 11 класу </w:t>
      </w:r>
      <w:proofErr w:type="spellStart"/>
      <w:r>
        <w:t>ГоншовськаВікторія</w:t>
      </w:r>
      <w:proofErr w:type="spellEnd"/>
      <w:r>
        <w:t xml:space="preserve">. Цей   показник є свідченням того, що  необхідно системно працювати над реалізацію творчого потенціалу учнів, покращенням навчально-матеріальної бази, роботою з додатковими джерелами, використанням інтернет-ресурсів тощо. І звичайно ж необхідно відповідальніше ставитися </w:t>
      </w:r>
      <w:proofErr w:type="spellStart"/>
      <w:r>
        <w:t>учителям</w:t>
      </w:r>
      <w:r w:rsidR="004D2352">
        <w:t>-п</w:t>
      </w:r>
      <w:r>
        <w:t>редметникам</w:t>
      </w:r>
      <w:proofErr w:type="spellEnd"/>
      <w:r>
        <w:t>, як до проведення шкільного етапу, так і підготовки учнів до участі в районному етапі шкільних олімпіад.</w:t>
      </w:r>
    </w:p>
    <w:p w:rsidR="00BF15A7" w:rsidRDefault="00BF15A7" w:rsidP="00B55D11">
      <w:pPr>
        <w:ind w:firstLine="708"/>
        <w:jc w:val="both"/>
      </w:pPr>
      <w:r w:rsidRPr="001B14BE">
        <w:lastRenderedPageBreak/>
        <w:t>Загалом</w:t>
      </w:r>
      <w:r>
        <w:t xml:space="preserve"> же результати участі в районномуетапі Всеукраїн</w:t>
      </w:r>
      <w:r w:rsidR="004D2352">
        <w:t>ських предметних олімпіад (2016-</w:t>
      </w:r>
      <w:r>
        <w:t>17 н. р.) в розрізі предметів мали такий вигляд</w:t>
      </w:r>
      <w:r w:rsidRPr="001B14BE">
        <w:t xml:space="preserve">: </w:t>
      </w:r>
    </w:p>
    <w:p w:rsidR="00BF15A7" w:rsidRDefault="00BF15A7" w:rsidP="00B55D1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4"/>
        <w:gridCol w:w="2522"/>
        <w:gridCol w:w="4233"/>
      </w:tblGrid>
      <w:tr w:rsidR="00BF15A7" w:rsidRPr="007242AC" w:rsidTr="004D2352">
        <w:tc>
          <w:tcPr>
            <w:tcW w:w="2874" w:type="dxa"/>
            <w:shd w:val="clear" w:color="auto" w:fill="auto"/>
          </w:tcPr>
          <w:p w:rsidR="00BF15A7" w:rsidRPr="007242AC" w:rsidRDefault="00BF15A7" w:rsidP="00B55D11">
            <w:pPr>
              <w:jc w:val="center"/>
              <w:rPr>
                <w:b/>
              </w:rPr>
            </w:pPr>
            <w:r w:rsidRPr="007242AC">
              <w:rPr>
                <w:b/>
              </w:rPr>
              <w:t>Назва предмету</w:t>
            </w:r>
          </w:p>
        </w:tc>
        <w:tc>
          <w:tcPr>
            <w:tcW w:w="2522" w:type="dxa"/>
            <w:shd w:val="clear" w:color="auto" w:fill="auto"/>
          </w:tcPr>
          <w:p w:rsidR="00BF15A7" w:rsidRPr="007242AC" w:rsidRDefault="00BF15A7" w:rsidP="00B55D11">
            <w:pPr>
              <w:jc w:val="center"/>
              <w:rPr>
                <w:b/>
              </w:rPr>
            </w:pPr>
            <w:r w:rsidRPr="007242AC">
              <w:rPr>
                <w:b/>
              </w:rPr>
              <w:t>Кількість набраних балів</w:t>
            </w:r>
          </w:p>
        </w:tc>
        <w:tc>
          <w:tcPr>
            <w:tcW w:w="4233" w:type="dxa"/>
            <w:shd w:val="clear" w:color="auto" w:fill="auto"/>
          </w:tcPr>
          <w:p w:rsidR="00BF15A7" w:rsidRPr="007242AC" w:rsidRDefault="00BF15A7" w:rsidP="00B55D11">
            <w:pPr>
              <w:jc w:val="center"/>
              <w:rPr>
                <w:b/>
              </w:rPr>
            </w:pPr>
            <w:r w:rsidRPr="007242AC">
              <w:rPr>
                <w:b/>
              </w:rPr>
              <w:t>Місце</w:t>
            </w:r>
          </w:p>
          <w:p w:rsidR="00BF15A7" w:rsidRPr="007242AC" w:rsidRDefault="00BF15A7" w:rsidP="00B55D11">
            <w:pPr>
              <w:jc w:val="center"/>
              <w:rPr>
                <w:b/>
              </w:rPr>
            </w:pPr>
          </w:p>
        </w:tc>
      </w:tr>
      <w:tr w:rsidR="00BF15A7" w:rsidRPr="007242AC" w:rsidTr="004D2352">
        <w:tc>
          <w:tcPr>
            <w:tcW w:w="2874" w:type="dxa"/>
            <w:shd w:val="clear" w:color="auto" w:fill="auto"/>
          </w:tcPr>
          <w:p w:rsidR="00BF15A7" w:rsidRPr="007242AC" w:rsidRDefault="00BF15A7" w:rsidP="00B55D11">
            <w:r w:rsidRPr="007242AC">
              <w:t>Українська мова</w:t>
            </w:r>
          </w:p>
        </w:tc>
        <w:tc>
          <w:tcPr>
            <w:tcW w:w="2522" w:type="dxa"/>
            <w:shd w:val="clear" w:color="auto" w:fill="auto"/>
          </w:tcPr>
          <w:p w:rsidR="00BF15A7" w:rsidRPr="007242AC" w:rsidRDefault="00BF15A7" w:rsidP="00B55D11">
            <w:pPr>
              <w:jc w:val="center"/>
            </w:pPr>
            <w:r>
              <w:t>91</w:t>
            </w:r>
          </w:p>
        </w:tc>
        <w:tc>
          <w:tcPr>
            <w:tcW w:w="4233" w:type="dxa"/>
            <w:shd w:val="clear" w:color="auto" w:fill="auto"/>
          </w:tcPr>
          <w:p w:rsidR="00BF15A7" w:rsidRPr="007242AC" w:rsidRDefault="00BF15A7" w:rsidP="00B55D11">
            <w:pPr>
              <w:jc w:val="center"/>
            </w:pPr>
            <w:r w:rsidRPr="007242AC">
              <w:t>1</w:t>
            </w:r>
            <w:r>
              <w:t>3</w:t>
            </w:r>
          </w:p>
        </w:tc>
      </w:tr>
      <w:tr w:rsidR="00BF15A7" w:rsidRPr="007242AC" w:rsidTr="004D2352">
        <w:tc>
          <w:tcPr>
            <w:tcW w:w="2874" w:type="dxa"/>
            <w:shd w:val="clear" w:color="auto" w:fill="auto"/>
          </w:tcPr>
          <w:p w:rsidR="00BF15A7" w:rsidRPr="007242AC" w:rsidRDefault="00BF15A7" w:rsidP="00B55D11">
            <w:r w:rsidRPr="007242AC">
              <w:t>Іноземна мова</w:t>
            </w:r>
          </w:p>
        </w:tc>
        <w:tc>
          <w:tcPr>
            <w:tcW w:w="2522" w:type="dxa"/>
            <w:shd w:val="clear" w:color="auto" w:fill="auto"/>
          </w:tcPr>
          <w:p w:rsidR="00BF15A7" w:rsidRPr="007242AC" w:rsidRDefault="00BF15A7" w:rsidP="00B55D11">
            <w:pPr>
              <w:jc w:val="center"/>
            </w:pPr>
            <w:r w:rsidRPr="007242AC">
              <w:t>1</w:t>
            </w:r>
            <w:r>
              <w:t>85</w:t>
            </w:r>
          </w:p>
        </w:tc>
        <w:tc>
          <w:tcPr>
            <w:tcW w:w="4233" w:type="dxa"/>
            <w:shd w:val="clear" w:color="auto" w:fill="auto"/>
          </w:tcPr>
          <w:p w:rsidR="00BF15A7" w:rsidRPr="007242AC" w:rsidRDefault="00BF15A7" w:rsidP="00B55D11">
            <w:pPr>
              <w:jc w:val="center"/>
            </w:pPr>
            <w:r>
              <w:t>6</w:t>
            </w:r>
          </w:p>
        </w:tc>
      </w:tr>
      <w:tr w:rsidR="00BF15A7" w:rsidRPr="007242AC" w:rsidTr="004D2352">
        <w:tc>
          <w:tcPr>
            <w:tcW w:w="2874" w:type="dxa"/>
            <w:shd w:val="clear" w:color="auto" w:fill="auto"/>
          </w:tcPr>
          <w:p w:rsidR="00BF15A7" w:rsidRPr="007242AC" w:rsidRDefault="00BF15A7" w:rsidP="00B55D11">
            <w:r w:rsidRPr="007242AC">
              <w:t>Історія</w:t>
            </w:r>
          </w:p>
        </w:tc>
        <w:tc>
          <w:tcPr>
            <w:tcW w:w="2522" w:type="dxa"/>
            <w:shd w:val="clear" w:color="auto" w:fill="auto"/>
          </w:tcPr>
          <w:p w:rsidR="00BF15A7" w:rsidRPr="007242AC" w:rsidRDefault="00BF15A7" w:rsidP="00B55D11">
            <w:pPr>
              <w:jc w:val="center"/>
            </w:pPr>
            <w:r>
              <w:t>31</w:t>
            </w:r>
          </w:p>
        </w:tc>
        <w:tc>
          <w:tcPr>
            <w:tcW w:w="4233" w:type="dxa"/>
            <w:shd w:val="clear" w:color="auto" w:fill="auto"/>
          </w:tcPr>
          <w:p w:rsidR="00BF15A7" w:rsidRPr="007242AC" w:rsidRDefault="00BF15A7" w:rsidP="00B55D11">
            <w:pPr>
              <w:jc w:val="center"/>
            </w:pPr>
            <w:r>
              <w:t>9</w:t>
            </w:r>
          </w:p>
        </w:tc>
      </w:tr>
      <w:tr w:rsidR="00BF15A7" w:rsidRPr="007242AC" w:rsidTr="004D2352">
        <w:tc>
          <w:tcPr>
            <w:tcW w:w="2874" w:type="dxa"/>
            <w:shd w:val="clear" w:color="auto" w:fill="auto"/>
          </w:tcPr>
          <w:p w:rsidR="00BF15A7" w:rsidRPr="007242AC" w:rsidRDefault="00BF15A7" w:rsidP="00B55D11">
            <w:r w:rsidRPr="007242AC">
              <w:t>Правознавство</w:t>
            </w:r>
          </w:p>
        </w:tc>
        <w:tc>
          <w:tcPr>
            <w:tcW w:w="2522" w:type="dxa"/>
            <w:shd w:val="clear" w:color="auto" w:fill="auto"/>
          </w:tcPr>
          <w:p w:rsidR="00BF15A7" w:rsidRPr="007242AC" w:rsidRDefault="00BF15A7" w:rsidP="00B55D11">
            <w:pPr>
              <w:jc w:val="center"/>
            </w:pPr>
            <w:r>
              <w:t>45</w:t>
            </w:r>
          </w:p>
        </w:tc>
        <w:tc>
          <w:tcPr>
            <w:tcW w:w="4233" w:type="dxa"/>
            <w:shd w:val="clear" w:color="auto" w:fill="auto"/>
          </w:tcPr>
          <w:p w:rsidR="00BF15A7" w:rsidRPr="007242AC" w:rsidRDefault="00BF15A7" w:rsidP="00B55D11">
            <w:pPr>
              <w:jc w:val="center"/>
            </w:pPr>
            <w:r>
              <w:t>6</w:t>
            </w:r>
          </w:p>
        </w:tc>
      </w:tr>
      <w:tr w:rsidR="00BF15A7" w:rsidRPr="007242AC" w:rsidTr="004D2352">
        <w:tc>
          <w:tcPr>
            <w:tcW w:w="2874" w:type="dxa"/>
            <w:shd w:val="clear" w:color="auto" w:fill="auto"/>
          </w:tcPr>
          <w:p w:rsidR="00BF15A7" w:rsidRPr="007242AC" w:rsidRDefault="00BF15A7" w:rsidP="00B55D11">
            <w:r w:rsidRPr="007242AC">
              <w:t>Математика</w:t>
            </w:r>
          </w:p>
        </w:tc>
        <w:tc>
          <w:tcPr>
            <w:tcW w:w="2522" w:type="dxa"/>
            <w:shd w:val="clear" w:color="auto" w:fill="auto"/>
          </w:tcPr>
          <w:p w:rsidR="00BF15A7" w:rsidRPr="007242AC" w:rsidRDefault="00BF15A7" w:rsidP="00B55D11">
            <w:pPr>
              <w:jc w:val="center"/>
            </w:pPr>
            <w:r w:rsidRPr="007242AC">
              <w:t>3</w:t>
            </w:r>
            <w:r>
              <w:t>2</w:t>
            </w:r>
          </w:p>
        </w:tc>
        <w:tc>
          <w:tcPr>
            <w:tcW w:w="4233" w:type="dxa"/>
            <w:shd w:val="clear" w:color="auto" w:fill="auto"/>
          </w:tcPr>
          <w:p w:rsidR="00BF15A7" w:rsidRPr="007242AC" w:rsidRDefault="00BF15A7" w:rsidP="00B55D11">
            <w:pPr>
              <w:jc w:val="center"/>
            </w:pPr>
            <w:r>
              <w:t>8</w:t>
            </w:r>
          </w:p>
        </w:tc>
      </w:tr>
      <w:tr w:rsidR="00BF15A7" w:rsidRPr="007242AC" w:rsidTr="004D2352">
        <w:tc>
          <w:tcPr>
            <w:tcW w:w="2874" w:type="dxa"/>
            <w:shd w:val="clear" w:color="auto" w:fill="auto"/>
          </w:tcPr>
          <w:p w:rsidR="00BF15A7" w:rsidRPr="007242AC" w:rsidRDefault="00BF15A7" w:rsidP="00B55D11">
            <w:r w:rsidRPr="007242AC">
              <w:t>Інформатика</w:t>
            </w:r>
          </w:p>
        </w:tc>
        <w:tc>
          <w:tcPr>
            <w:tcW w:w="2522" w:type="dxa"/>
            <w:shd w:val="clear" w:color="auto" w:fill="auto"/>
          </w:tcPr>
          <w:p w:rsidR="00BF15A7" w:rsidRPr="007242AC" w:rsidRDefault="00BF15A7" w:rsidP="00B55D11">
            <w:pPr>
              <w:jc w:val="center"/>
            </w:pPr>
            <w:r>
              <w:t>30</w:t>
            </w:r>
          </w:p>
        </w:tc>
        <w:tc>
          <w:tcPr>
            <w:tcW w:w="4233" w:type="dxa"/>
            <w:shd w:val="clear" w:color="auto" w:fill="auto"/>
          </w:tcPr>
          <w:p w:rsidR="00BF15A7" w:rsidRPr="007242AC" w:rsidRDefault="00BF15A7" w:rsidP="00B55D11">
            <w:pPr>
              <w:jc w:val="center"/>
            </w:pPr>
            <w:r>
              <w:t>4</w:t>
            </w:r>
          </w:p>
        </w:tc>
      </w:tr>
      <w:tr w:rsidR="00BF15A7" w:rsidRPr="007242AC" w:rsidTr="004D2352">
        <w:tc>
          <w:tcPr>
            <w:tcW w:w="2874" w:type="dxa"/>
            <w:shd w:val="clear" w:color="auto" w:fill="auto"/>
          </w:tcPr>
          <w:p w:rsidR="00BF15A7" w:rsidRPr="007242AC" w:rsidRDefault="00BF15A7" w:rsidP="00B55D11">
            <w:r w:rsidRPr="007242AC">
              <w:t>Фізика</w:t>
            </w:r>
          </w:p>
        </w:tc>
        <w:tc>
          <w:tcPr>
            <w:tcW w:w="2522" w:type="dxa"/>
            <w:shd w:val="clear" w:color="auto" w:fill="auto"/>
          </w:tcPr>
          <w:p w:rsidR="00BF15A7" w:rsidRPr="007242AC" w:rsidRDefault="00BF15A7" w:rsidP="00B55D11">
            <w:pPr>
              <w:jc w:val="center"/>
            </w:pPr>
            <w:r>
              <w:t>28</w:t>
            </w:r>
          </w:p>
        </w:tc>
        <w:tc>
          <w:tcPr>
            <w:tcW w:w="4233" w:type="dxa"/>
            <w:shd w:val="clear" w:color="auto" w:fill="auto"/>
          </w:tcPr>
          <w:p w:rsidR="00BF15A7" w:rsidRPr="007242AC" w:rsidRDefault="00BF15A7" w:rsidP="00B55D11">
            <w:pPr>
              <w:jc w:val="center"/>
            </w:pPr>
            <w:r w:rsidRPr="007242AC">
              <w:t>8</w:t>
            </w:r>
          </w:p>
        </w:tc>
      </w:tr>
      <w:tr w:rsidR="00BF15A7" w:rsidRPr="007242AC" w:rsidTr="004D2352">
        <w:tc>
          <w:tcPr>
            <w:tcW w:w="2874" w:type="dxa"/>
            <w:shd w:val="clear" w:color="auto" w:fill="auto"/>
          </w:tcPr>
          <w:p w:rsidR="00BF15A7" w:rsidRPr="007242AC" w:rsidRDefault="00BF15A7" w:rsidP="00B55D11">
            <w:r w:rsidRPr="007242AC">
              <w:t>Економіка</w:t>
            </w:r>
          </w:p>
        </w:tc>
        <w:tc>
          <w:tcPr>
            <w:tcW w:w="2522" w:type="dxa"/>
            <w:shd w:val="clear" w:color="auto" w:fill="auto"/>
          </w:tcPr>
          <w:p w:rsidR="00BF15A7" w:rsidRPr="007242AC" w:rsidRDefault="00BF15A7" w:rsidP="00B55D11">
            <w:pPr>
              <w:jc w:val="center"/>
            </w:pPr>
            <w:r>
              <w:t>2</w:t>
            </w:r>
            <w:r w:rsidRPr="007242AC">
              <w:t>0</w:t>
            </w:r>
          </w:p>
        </w:tc>
        <w:tc>
          <w:tcPr>
            <w:tcW w:w="4233" w:type="dxa"/>
            <w:shd w:val="clear" w:color="auto" w:fill="auto"/>
          </w:tcPr>
          <w:p w:rsidR="00BF15A7" w:rsidRPr="007242AC" w:rsidRDefault="00BF15A7" w:rsidP="00B55D11">
            <w:pPr>
              <w:jc w:val="center"/>
            </w:pPr>
            <w:r>
              <w:t>7</w:t>
            </w:r>
          </w:p>
        </w:tc>
      </w:tr>
      <w:tr w:rsidR="00BF15A7" w:rsidRPr="007242AC" w:rsidTr="004D2352">
        <w:tc>
          <w:tcPr>
            <w:tcW w:w="2874" w:type="dxa"/>
            <w:shd w:val="clear" w:color="auto" w:fill="auto"/>
          </w:tcPr>
          <w:p w:rsidR="00BF15A7" w:rsidRPr="007242AC" w:rsidRDefault="00BF15A7" w:rsidP="00B55D11">
            <w:r w:rsidRPr="007242AC">
              <w:t>Біологія</w:t>
            </w:r>
          </w:p>
        </w:tc>
        <w:tc>
          <w:tcPr>
            <w:tcW w:w="2522" w:type="dxa"/>
            <w:shd w:val="clear" w:color="auto" w:fill="auto"/>
          </w:tcPr>
          <w:p w:rsidR="00BF15A7" w:rsidRPr="007242AC" w:rsidRDefault="00BF15A7" w:rsidP="00B55D11">
            <w:pPr>
              <w:jc w:val="center"/>
            </w:pPr>
            <w:r>
              <w:t>33</w:t>
            </w:r>
          </w:p>
        </w:tc>
        <w:tc>
          <w:tcPr>
            <w:tcW w:w="4233" w:type="dxa"/>
            <w:shd w:val="clear" w:color="auto" w:fill="auto"/>
          </w:tcPr>
          <w:p w:rsidR="00BF15A7" w:rsidRPr="007242AC" w:rsidRDefault="00BF15A7" w:rsidP="00B55D11">
            <w:pPr>
              <w:jc w:val="center"/>
            </w:pPr>
            <w:r>
              <w:t>15</w:t>
            </w:r>
          </w:p>
        </w:tc>
      </w:tr>
      <w:tr w:rsidR="00BF15A7" w:rsidRPr="007242AC" w:rsidTr="004D2352">
        <w:tc>
          <w:tcPr>
            <w:tcW w:w="2874" w:type="dxa"/>
            <w:shd w:val="clear" w:color="auto" w:fill="auto"/>
          </w:tcPr>
          <w:p w:rsidR="00BF15A7" w:rsidRPr="007242AC" w:rsidRDefault="00BF15A7" w:rsidP="00B55D11">
            <w:r w:rsidRPr="007242AC">
              <w:t>Хімія</w:t>
            </w:r>
          </w:p>
        </w:tc>
        <w:tc>
          <w:tcPr>
            <w:tcW w:w="2522" w:type="dxa"/>
            <w:shd w:val="clear" w:color="auto" w:fill="auto"/>
          </w:tcPr>
          <w:p w:rsidR="00BF15A7" w:rsidRPr="007242AC" w:rsidRDefault="00BF15A7" w:rsidP="00B55D11">
            <w:pPr>
              <w:jc w:val="center"/>
            </w:pPr>
            <w:r w:rsidRPr="007242AC">
              <w:t>2</w:t>
            </w:r>
            <w:r>
              <w:t>4</w:t>
            </w:r>
          </w:p>
        </w:tc>
        <w:tc>
          <w:tcPr>
            <w:tcW w:w="4233" w:type="dxa"/>
            <w:shd w:val="clear" w:color="auto" w:fill="auto"/>
          </w:tcPr>
          <w:p w:rsidR="00BF15A7" w:rsidRPr="007242AC" w:rsidRDefault="00BF15A7" w:rsidP="00B55D11">
            <w:pPr>
              <w:jc w:val="center"/>
            </w:pPr>
            <w:r w:rsidRPr="007242AC">
              <w:t>1</w:t>
            </w:r>
            <w:r>
              <w:t>5</w:t>
            </w:r>
          </w:p>
        </w:tc>
      </w:tr>
      <w:tr w:rsidR="00BF15A7" w:rsidRPr="007242AC" w:rsidTr="004D2352">
        <w:tc>
          <w:tcPr>
            <w:tcW w:w="2874" w:type="dxa"/>
            <w:shd w:val="clear" w:color="auto" w:fill="auto"/>
          </w:tcPr>
          <w:p w:rsidR="00BF15A7" w:rsidRPr="007242AC" w:rsidRDefault="00BF15A7" w:rsidP="00B55D11">
            <w:r w:rsidRPr="007242AC">
              <w:t>Географія</w:t>
            </w:r>
          </w:p>
        </w:tc>
        <w:tc>
          <w:tcPr>
            <w:tcW w:w="2522" w:type="dxa"/>
            <w:shd w:val="clear" w:color="auto" w:fill="auto"/>
          </w:tcPr>
          <w:p w:rsidR="00BF15A7" w:rsidRPr="007242AC" w:rsidRDefault="00BF15A7" w:rsidP="00B55D11">
            <w:pPr>
              <w:jc w:val="center"/>
            </w:pPr>
            <w:r>
              <w:t>25</w:t>
            </w:r>
          </w:p>
        </w:tc>
        <w:tc>
          <w:tcPr>
            <w:tcW w:w="4233" w:type="dxa"/>
            <w:shd w:val="clear" w:color="auto" w:fill="auto"/>
          </w:tcPr>
          <w:p w:rsidR="00BF15A7" w:rsidRPr="007242AC" w:rsidRDefault="00BF15A7" w:rsidP="00B55D11">
            <w:pPr>
              <w:jc w:val="center"/>
            </w:pPr>
            <w:r>
              <w:t>8</w:t>
            </w:r>
          </w:p>
        </w:tc>
      </w:tr>
      <w:tr w:rsidR="00BF15A7" w:rsidRPr="007242AC" w:rsidTr="004D2352">
        <w:tc>
          <w:tcPr>
            <w:tcW w:w="2874" w:type="dxa"/>
            <w:shd w:val="clear" w:color="auto" w:fill="auto"/>
          </w:tcPr>
          <w:p w:rsidR="00BF15A7" w:rsidRPr="007242AC" w:rsidRDefault="00BF15A7" w:rsidP="00B55D11">
            <w:r w:rsidRPr="007242AC">
              <w:t>Трудове навчання</w:t>
            </w:r>
          </w:p>
        </w:tc>
        <w:tc>
          <w:tcPr>
            <w:tcW w:w="2522" w:type="dxa"/>
            <w:shd w:val="clear" w:color="auto" w:fill="auto"/>
          </w:tcPr>
          <w:p w:rsidR="00BF15A7" w:rsidRPr="007242AC" w:rsidRDefault="00BF15A7" w:rsidP="00B55D11">
            <w:pPr>
              <w:jc w:val="center"/>
            </w:pPr>
            <w:r>
              <w:t>104</w:t>
            </w:r>
          </w:p>
        </w:tc>
        <w:tc>
          <w:tcPr>
            <w:tcW w:w="4233" w:type="dxa"/>
            <w:shd w:val="clear" w:color="auto" w:fill="auto"/>
          </w:tcPr>
          <w:p w:rsidR="00BF15A7" w:rsidRPr="007242AC" w:rsidRDefault="00BF15A7" w:rsidP="00B55D11">
            <w:pPr>
              <w:jc w:val="center"/>
            </w:pPr>
            <w:r w:rsidRPr="007242AC">
              <w:t>4</w:t>
            </w:r>
          </w:p>
        </w:tc>
      </w:tr>
      <w:tr w:rsidR="00BF15A7" w:rsidRPr="007242AC" w:rsidTr="004D2352">
        <w:tc>
          <w:tcPr>
            <w:tcW w:w="2874" w:type="dxa"/>
            <w:shd w:val="clear" w:color="auto" w:fill="auto"/>
          </w:tcPr>
          <w:p w:rsidR="00BF15A7" w:rsidRPr="007242AC" w:rsidRDefault="00BF15A7" w:rsidP="00B55D11">
            <w:proofErr w:type="spellStart"/>
            <w:r>
              <w:t>Інформ</w:t>
            </w:r>
            <w:proofErr w:type="spellEnd"/>
            <w:r w:rsidRPr="007242AC">
              <w:t>. технол</w:t>
            </w:r>
            <w:r>
              <w:t>огії</w:t>
            </w:r>
          </w:p>
        </w:tc>
        <w:tc>
          <w:tcPr>
            <w:tcW w:w="2522" w:type="dxa"/>
            <w:shd w:val="clear" w:color="auto" w:fill="auto"/>
          </w:tcPr>
          <w:p w:rsidR="00BF15A7" w:rsidRPr="007242AC" w:rsidRDefault="00BF15A7" w:rsidP="00B55D11">
            <w:pPr>
              <w:jc w:val="center"/>
            </w:pPr>
            <w:r>
              <w:t>30</w:t>
            </w:r>
          </w:p>
        </w:tc>
        <w:tc>
          <w:tcPr>
            <w:tcW w:w="4233" w:type="dxa"/>
            <w:shd w:val="clear" w:color="auto" w:fill="auto"/>
          </w:tcPr>
          <w:p w:rsidR="00BF15A7" w:rsidRPr="007242AC" w:rsidRDefault="00BF15A7" w:rsidP="00B55D11">
            <w:pPr>
              <w:jc w:val="center"/>
            </w:pPr>
            <w:r>
              <w:t>4</w:t>
            </w:r>
          </w:p>
        </w:tc>
      </w:tr>
      <w:tr w:rsidR="00BF15A7" w:rsidRPr="007242AC" w:rsidTr="004D2352">
        <w:tc>
          <w:tcPr>
            <w:tcW w:w="2874" w:type="dxa"/>
            <w:shd w:val="clear" w:color="auto" w:fill="auto"/>
          </w:tcPr>
          <w:p w:rsidR="00BF15A7" w:rsidRPr="007242AC" w:rsidRDefault="00BF15A7" w:rsidP="00B55D11">
            <w:r>
              <w:t>Астрономія</w:t>
            </w:r>
          </w:p>
        </w:tc>
        <w:tc>
          <w:tcPr>
            <w:tcW w:w="2522" w:type="dxa"/>
            <w:shd w:val="clear" w:color="auto" w:fill="auto"/>
          </w:tcPr>
          <w:p w:rsidR="00BF15A7" w:rsidRPr="007242AC" w:rsidRDefault="00BF15A7" w:rsidP="00B55D11">
            <w:pPr>
              <w:jc w:val="center"/>
            </w:pPr>
            <w:r>
              <w:t>15</w:t>
            </w:r>
          </w:p>
        </w:tc>
        <w:tc>
          <w:tcPr>
            <w:tcW w:w="4233" w:type="dxa"/>
            <w:shd w:val="clear" w:color="auto" w:fill="auto"/>
          </w:tcPr>
          <w:p w:rsidR="00BF15A7" w:rsidRPr="007242AC" w:rsidRDefault="00BF15A7" w:rsidP="00B55D11">
            <w:pPr>
              <w:jc w:val="center"/>
            </w:pPr>
            <w:r>
              <w:t>4</w:t>
            </w:r>
          </w:p>
        </w:tc>
      </w:tr>
      <w:tr w:rsidR="00BF15A7" w:rsidRPr="007242AC" w:rsidTr="004D2352">
        <w:tc>
          <w:tcPr>
            <w:tcW w:w="2874" w:type="dxa"/>
            <w:shd w:val="clear" w:color="auto" w:fill="auto"/>
          </w:tcPr>
          <w:p w:rsidR="00BF15A7" w:rsidRDefault="00BF15A7" w:rsidP="00B55D11">
            <w:proofErr w:type="spellStart"/>
            <w:r>
              <w:t>Труд.навч</w:t>
            </w:r>
            <w:proofErr w:type="spellEnd"/>
            <w:r>
              <w:t>.(</w:t>
            </w:r>
            <w:proofErr w:type="spellStart"/>
            <w:r>
              <w:t>обсл.види</w:t>
            </w:r>
            <w:proofErr w:type="spellEnd"/>
            <w:r>
              <w:t>)</w:t>
            </w:r>
          </w:p>
        </w:tc>
        <w:tc>
          <w:tcPr>
            <w:tcW w:w="2522" w:type="dxa"/>
            <w:shd w:val="clear" w:color="auto" w:fill="auto"/>
          </w:tcPr>
          <w:p w:rsidR="00BF15A7" w:rsidRDefault="00BF15A7" w:rsidP="00B55D11">
            <w:pPr>
              <w:jc w:val="center"/>
            </w:pPr>
            <w:r>
              <w:t>91</w:t>
            </w:r>
          </w:p>
        </w:tc>
        <w:tc>
          <w:tcPr>
            <w:tcW w:w="4233" w:type="dxa"/>
            <w:shd w:val="clear" w:color="auto" w:fill="auto"/>
          </w:tcPr>
          <w:p w:rsidR="00BF15A7" w:rsidRDefault="00BF15A7" w:rsidP="00B55D11">
            <w:pPr>
              <w:jc w:val="center"/>
            </w:pPr>
            <w:r>
              <w:t>7</w:t>
            </w:r>
          </w:p>
        </w:tc>
      </w:tr>
      <w:tr w:rsidR="00BF15A7" w:rsidRPr="007242AC" w:rsidTr="004D2352">
        <w:tc>
          <w:tcPr>
            <w:tcW w:w="2874" w:type="dxa"/>
            <w:shd w:val="clear" w:color="auto" w:fill="auto"/>
          </w:tcPr>
          <w:p w:rsidR="00BF15A7" w:rsidRDefault="00BF15A7" w:rsidP="00B55D11">
            <w:r>
              <w:t>Екологія</w:t>
            </w:r>
          </w:p>
        </w:tc>
        <w:tc>
          <w:tcPr>
            <w:tcW w:w="2522" w:type="dxa"/>
            <w:shd w:val="clear" w:color="auto" w:fill="auto"/>
          </w:tcPr>
          <w:p w:rsidR="00BF15A7" w:rsidRDefault="00BF15A7" w:rsidP="00B55D11">
            <w:pPr>
              <w:jc w:val="center"/>
            </w:pPr>
            <w:r>
              <w:t>-</w:t>
            </w:r>
          </w:p>
        </w:tc>
        <w:tc>
          <w:tcPr>
            <w:tcW w:w="4233" w:type="dxa"/>
            <w:shd w:val="clear" w:color="auto" w:fill="auto"/>
          </w:tcPr>
          <w:p w:rsidR="00BF15A7" w:rsidRDefault="00BF15A7" w:rsidP="00B55D11">
            <w:pPr>
              <w:jc w:val="center"/>
            </w:pPr>
            <w:r>
              <w:t>-</w:t>
            </w:r>
          </w:p>
        </w:tc>
      </w:tr>
      <w:tr w:rsidR="00BF15A7" w:rsidRPr="007242AC" w:rsidTr="004D2352">
        <w:tc>
          <w:tcPr>
            <w:tcW w:w="2874" w:type="dxa"/>
            <w:shd w:val="clear" w:color="auto" w:fill="auto"/>
          </w:tcPr>
          <w:p w:rsidR="00BF15A7" w:rsidRPr="007242AC" w:rsidRDefault="00BF15A7" w:rsidP="00B55D11">
            <w:pPr>
              <w:jc w:val="center"/>
            </w:pPr>
            <w:r w:rsidRPr="007242AC">
              <w:t>Загальна кількість балів</w:t>
            </w:r>
          </w:p>
        </w:tc>
        <w:tc>
          <w:tcPr>
            <w:tcW w:w="2522" w:type="dxa"/>
            <w:shd w:val="clear" w:color="auto" w:fill="auto"/>
          </w:tcPr>
          <w:p w:rsidR="00BF15A7" w:rsidRPr="007242AC" w:rsidRDefault="00BF15A7" w:rsidP="00B55D11">
            <w:pPr>
              <w:jc w:val="center"/>
            </w:pPr>
            <w:r>
              <w:t>784</w:t>
            </w:r>
          </w:p>
          <w:p w:rsidR="00BF15A7" w:rsidRPr="007242AC" w:rsidRDefault="00BF15A7" w:rsidP="00B55D11">
            <w:pPr>
              <w:jc w:val="center"/>
            </w:pPr>
          </w:p>
        </w:tc>
        <w:tc>
          <w:tcPr>
            <w:tcW w:w="4233" w:type="dxa"/>
            <w:shd w:val="clear" w:color="auto" w:fill="auto"/>
          </w:tcPr>
          <w:p w:rsidR="00BF15A7" w:rsidRPr="007242AC" w:rsidRDefault="00BF15A7" w:rsidP="00B55D11">
            <w:pPr>
              <w:jc w:val="center"/>
            </w:pPr>
            <w:r w:rsidRPr="007242AC">
              <w:t xml:space="preserve">Загальнокомандне </w:t>
            </w:r>
            <w:r>
              <w:t>- 8</w:t>
            </w:r>
          </w:p>
        </w:tc>
      </w:tr>
    </w:tbl>
    <w:p w:rsidR="00BF15A7" w:rsidRDefault="00980900" w:rsidP="00B55D11">
      <w:pPr>
        <w:ind w:firstLine="900"/>
        <w:jc w:val="both"/>
      </w:pPr>
      <w:r>
        <w:t>Окремо хочеться звернути увагу на проведення цікавих, змістовних, творчих предметних тижнів у школі, які дають можливість учням проявити свої здібності, розширити свої знання та змістовно провести своє дозвілля.</w:t>
      </w:r>
    </w:p>
    <w:p w:rsidR="00980900" w:rsidRDefault="00980900" w:rsidP="00B55D11">
      <w:pPr>
        <w:ind w:firstLine="900"/>
        <w:jc w:val="both"/>
      </w:pPr>
    </w:p>
    <w:p w:rsidR="006300BA" w:rsidRPr="00980900" w:rsidRDefault="00980900" w:rsidP="00B55D11">
      <w:pPr>
        <w:shd w:val="clear" w:color="auto" w:fill="FFFFFF"/>
        <w:ind w:firstLine="708"/>
        <w:jc w:val="center"/>
        <w:rPr>
          <w:rFonts w:eastAsia="Times New Roman"/>
          <w:b/>
          <w:caps/>
          <w:color w:val="000000"/>
          <w:lang w:eastAsia="uk-UA"/>
        </w:rPr>
      </w:pPr>
      <w:r w:rsidRPr="00980900">
        <w:rPr>
          <w:rFonts w:eastAsia="Times New Roman"/>
          <w:b/>
          <w:caps/>
          <w:color w:val="000000"/>
          <w:lang w:eastAsia="uk-UA"/>
        </w:rPr>
        <w:t>4. Методична робота</w:t>
      </w:r>
    </w:p>
    <w:p w:rsidR="00980900" w:rsidRPr="00980900" w:rsidRDefault="00980900" w:rsidP="00B55D11">
      <w:pPr>
        <w:shd w:val="clear" w:color="auto" w:fill="FFFFFF"/>
        <w:ind w:firstLine="708"/>
        <w:jc w:val="both"/>
        <w:rPr>
          <w:rFonts w:eastAsia="Times New Roman"/>
          <w:color w:val="000000"/>
          <w:lang w:eastAsia="uk-UA"/>
        </w:rPr>
      </w:pPr>
      <w:r w:rsidRPr="00980900">
        <w:rPr>
          <w:rFonts w:eastAsia="Times New Roman"/>
          <w:b/>
          <w:bCs/>
          <w:i/>
          <w:iCs/>
          <w:color w:val="000000"/>
          <w:lang w:eastAsia="uk-UA"/>
        </w:rPr>
        <w:t>Доповідає</w:t>
      </w:r>
    </w:p>
    <w:p w:rsidR="00980900" w:rsidRPr="00980900" w:rsidRDefault="00980900" w:rsidP="00B55D11">
      <w:pPr>
        <w:shd w:val="clear" w:color="auto" w:fill="FFFFFF"/>
        <w:ind w:firstLine="708"/>
        <w:jc w:val="both"/>
        <w:rPr>
          <w:rFonts w:eastAsia="Times New Roman"/>
          <w:color w:val="000000"/>
          <w:lang w:eastAsia="uk-UA"/>
        </w:rPr>
      </w:pPr>
      <w:r w:rsidRPr="00980900">
        <w:rPr>
          <w:rFonts w:eastAsia="Times New Roman"/>
          <w:color w:val="000000"/>
          <w:lang w:eastAsia="uk-UA"/>
        </w:rPr>
        <w:t xml:space="preserve">Заступник з навчально-виховної роботи </w:t>
      </w:r>
      <w:proofErr w:type="spellStart"/>
      <w:r w:rsidRPr="00980900">
        <w:rPr>
          <w:rFonts w:eastAsia="Times New Roman"/>
          <w:b/>
          <w:bCs/>
          <w:i/>
          <w:iCs/>
          <w:color w:val="000000"/>
          <w:lang w:eastAsia="uk-UA"/>
        </w:rPr>
        <w:t>Борзишен</w:t>
      </w:r>
      <w:proofErr w:type="spellEnd"/>
      <w:r w:rsidRPr="00980900">
        <w:rPr>
          <w:rFonts w:eastAsia="Times New Roman"/>
          <w:b/>
          <w:bCs/>
          <w:i/>
          <w:iCs/>
          <w:color w:val="000000"/>
          <w:lang w:eastAsia="uk-UA"/>
        </w:rPr>
        <w:t xml:space="preserve"> М.І.</w:t>
      </w:r>
    </w:p>
    <w:p w:rsidR="006300BA" w:rsidRPr="00980900" w:rsidRDefault="00980900" w:rsidP="00B55D11">
      <w:pPr>
        <w:shd w:val="clear" w:color="auto" w:fill="FFFFFF"/>
        <w:ind w:firstLine="708"/>
        <w:jc w:val="both"/>
        <w:rPr>
          <w:rFonts w:eastAsia="Times New Roman"/>
          <w:caps/>
          <w:color w:val="000000"/>
          <w:lang w:eastAsia="uk-UA"/>
        </w:rPr>
      </w:pPr>
      <w:proofErr w:type="gramStart"/>
      <w:r w:rsidRPr="00980900">
        <w:rPr>
          <w:rFonts w:eastAsia="Times New Roman"/>
          <w:caps/>
          <w:color w:val="000000"/>
          <w:lang w:val="ru-RU" w:eastAsia="uk-UA"/>
        </w:rPr>
        <w:t>Р</w:t>
      </w:r>
      <w:proofErr w:type="gramEnd"/>
      <w:r w:rsidRPr="00980900">
        <w:rPr>
          <w:rFonts w:eastAsia="Times New Roman"/>
          <w:caps/>
          <w:color w:val="000000"/>
          <w:lang w:val="ru-RU" w:eastAsia="uk-UA"/>
        </w:rPr>
        <w:t>ізноманітні форми роботи,  проведені у школі протягом 2017-2018 н.р.</w:t>
      </w:r>
    </w:p>
    <w:p w:rsidR="00952E71" w:rsidRPr="00980900" w:rsidRDefault="00980900"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00335DE5" w:rsidRPr="00980900">
        <w:rPr>
          <w:rFonts w:eastAsia="Times New Roman"/>
          <w:color w:val="000000"/>
          <w:lang w:eastAsia="uk-UA"/>
        </w:rPr>
        <w:t>Засідання методичної ради  і м/о.</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Методичні рекомендації.</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Індивідуальні консультації для вчителів та учнів.</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Ознайомлення з матеріалами  періодичних видань.</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Засідання педагогічної ради, науково–методичні  та психолого-педагогічні семінари, наради при директорі та заступниках.</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 xml:space="preserve">Випуск бюлетенів. </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Аналіз результативності роботи вчителів протягом навчального року.</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Відзначення результатів роботи вчителів.</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Творчі звіти вчителів.</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Відкриті уроки.</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Співбесіди з класними керівниками по питанню роботи з батьками.</w:t>
      </w:r>
    </w:p>
    <w:p w:rsidR="00952E71" w:rsidRPr="00980900" w:rsidRDefault="00335DE5" w:rsidP="00B55D11">
      <w:pPr>
        <w:shd w:val="clear" w:color="auto" w:fill="FFFFFF"/>
        <w:ind w:left="360"/>
        <w:jc w:val="both"/>
        <w:rPr>
          <w:rFonts w:eastAsia="Times New Roman"/>
          <w:color w:val="000000"/>
          <w:lang w:eastAsia="uk-UA"/>
        </w:rPr>
      </w:pPr>
      <w:r w:rsidRPr="00980900">
        <w:rPr>
          <w:rFonts w:eastAsia="Times New Roman"/>
          <w:color w:val="000000"/>
          <w:lang w:eastAsia="uk-UA"/>
        </w:rPr>
        <w:t>•</w:t>
      </w:r>
      <w:r w:rsidRPr="00980900">
        <w:rPr>
          <w:rFonts w:eastAsia="Times New Roman"/>
          <w:color w:val="000000"/>
          <w:lang w:eastAsia="uk-UA"/>
        </w:rPr>
        <w:tab/>
        <w:t>Складання таблиць, діаграм, схем про участь учнів і вчителів у різноманітних конкурсах та олімпіадах.</w:t>
      </w:r>
    </w:p>
    <w:p w:rsidR="006300BA" w:rsidRDefault="006300BA" w:rsidP="00B55D11">
      <w:pPr>
        <w:shd w:val="clear" w:color="auto" w:fill="FFFFFF"/>
        <w:ind w:firstLine="708"/>
        <w:jc w:val="both"/>
        <w:rPr>
          <w:rFonts w:eastAsia="Times New Roman"/>
          <w:color w:val="000000"/>
          <w:lang w:eastAsia="uk-UA"/>
        </w:rPr>
      </w:pPr>
    </w:p>
    <w:p w:rsidR="006300BA" w:rsidRPr="00980900" w:rsidRDefault="00980900" w:rsidP="00B55D11">
      <w:pPr>
        <w:shd w:val="clear" w:color="auto" w:fill="FFFFFF"/>
        <w:ind w:firstLine="708"/>
        <w:jc w:val="center"/>
        <w:rPr>
          <w:rFonts w:eastAsia="Times New Roman"/>
          <w:b/>
          <w:caps/>
          <w:color w:val="000000"/>
          <w:lang w:eastAsia="uk-UA"/>
        </w:rPr>
      </w:pPr>
      <w:r w:rsidRPr="00980900">
        <w:rPr>
          <w:rFonts w:eastAsia="Times New Roman"/>
          <w:b/>
          <w:caps/>
          <w:color w:val="000000"/>
          <w:lang w:eastAsia="uk-UA"/>
        </w:rPr>
        <w:lastRenderedPageBreak/>
        <w:t>5. Робота шкільної бібліотеки</w:t>
      </w:r>
    </w:p>
    <w:p w:rsidR="00980900" w:rsidRPr="00980900" w:rsidRDefault="00980900" w:rsidP="00B55D11">
      <w:pPr>
        <w:shd w:val="clear" w:color="auto" w:fill="FFFFFF"/>
        <w:ind w:firstLine="708"/>
        <w:jc w:val="both"/>
        <w:rPr>
          <w:rFonts w:eastAsia="Times New Roman"/>
          <w:color w:val="000000"/>
          <w:lang w:eastAsia="uk-UA"/>
        </w:rPr>
      </w:pPr>
      <w:r w:rsidRPr="00980900">
        <w:rPr>
          <w:rFonts w:eastAsia="Times New Roman"/>
          <w:b/>
          <w:bCs/>
          <w:i/>
          <w:iCs/>
          <w:color w:val="000000"/>
          <w:lang w:eastAsia="uk-UA"/>
        </w:rPr>
        <w:t>Доповідає</w:t>
      </w:r>
    </w:p>
    <w:p w:rsidR="00980900" w:rsidRPr="00980900" w:rsidRDefault="00980900" w:rsidP="00B55D11">
      <w:pPr>
        <w:shd w:val="clear" w:color="auto" w:fill="FFFFFF"/>
        <w:ind w:firstLine="708"/>
        <w:jc w:val="both"/>
        <w:rPr>
          <w:rFonts w:eastAsia="Times New Roman"/>
          <w:color w:val="000000"/>
          <w:lang w:eastAsia="uk-UA"/>
        </w:rPr>
      </w:pPr>
      <w:r w:rsidRPr="00980900">
        <w:rPr>
          <w:rFonts w:eastAsia="Times New Roman"/>
          <w:color w:val="000000"/>
          <w:lang w:eastAsia="uk-UA"/>
        </w:rPr>
        <w:t xml:space="preserve">Шкільний бібліотекар  </w:t>
      </w:r>
      <w:r w:rsidRPr="00980900">
        <w:rPr>
          <w:rFonts w:eastAsia="Times New Roman"/>
          <w:b/>
          <w:bCs/>
          <w:i/>
          <w:iCs/>
          <w:color w:val="000000"/>
          <w:lang w:eastAsia="uk-UA"/>
        </w:rPr>
        <w:t>Соломон Н.В.</w:t>
      </w:r>
    </w:p>
    <w:p w:rsidR="006300BA" w:rsidRDefault="006300BA" w:rsidP="00B55D11">
      <w:pPr>
        <w:shd w:val="clear" w:color="auto" w:fill="FFFFFF"/>
        <w:ind w:firstLine="708"/>
        <w:jc w:val="both"/>
        <w:rPr>
          <w:rFonts w:eastAsia="Times New Roman"/>
          <w:color w:val="000000"/>
          <w:lang w:eastAsia="uk-UA"/>
        </w:rPr>
      </w:pPr>
    </w:p>
    <w:p w:rsidR="00980900" w:rsidRPr="00980900" w:rsidRDefault="00980900" w:rsidP="00B55D11">
      <w:pPr>
        <w:shd w:val="clear" w:color="auto" w:fill="FFFFFF"/>
        <w:ind w:firstLine="708"/>
        <w:jc w:val="center"/>
        <w:rPr>
          <w:rFonts w:eastAsia="Times New Roman"/>
          <w:b/>
          <w:caps/>
          <w:color w:val="000000"/>
          <w:lang w:eastAsia="uk-UA"/>
        </w:rPr>
      </w:pPr>
      <w:r w:rsidRPr="00980900">
        <w:rPr>
          <w:rFonts w:eastAsia="Times New Roman"/>
          <w:b/>
          <w:caps/>
          <w:color w:val="000000"/>
          <w:lang w:eastAsia="uk-UA"/>
        </w:rPr>
        <w:t>6. Виховна та позакласна робота</w:t>
      </w:r>
    </w:p>
    <w:p w:rsidR="006300BA" w:rsidRDefault="006300BA" w:rsidP="00B55D11">
      <w:pPr>
        <w:shd w:val="clear" w:color="auto" w:fill="FFFFFF"/>
        <w:ind w:firstLine="708"/>
        <w:jc w:val="both"/>
        <w:rPr>
          <w:rFonts w:eastAsia="Times New Roman"/>
          <w:color w:val="000000"/>
          <w:lang w:eastAsia="uk-UA"/>
        </w:rPr>
      </w:pPr>
    </w:p>
    <w:p w:rsidR="009C6FC5" w:rsidRDefault="00980900" w:rsidP="00B55D11">
      <w:pPr>
        <w:shd w:val="clear" w:color="auto" w:fill="FFFFFF"/>
        <w:ind w:firstLine="708"/>
        <w:jc w:val="both"/>
        <w:rPr>
          <w:rFonts w:eastAsia="Times New Roman"/>
          <w:color w:val="000000"/>
          <w:lang w:eastAsia="uk-UA"/>
        </w:rPr>
      </w:pPr>
      <w:r>
        <w:rPr>
          <w:rFonts w:eastAsia="Times New Roman"/>
          <w:color w:val="000000"/>
          <w:lang w:eastAsia="uk-UA"/>
        </w:rPr>
        <w:t xml:space="preserve">Щодо позакласної роботи у школі особливу увагу хочеться приділити роботі гуртків районного </w:t>
      </w:r>
      <w:r w:rsidR="009C6FC5">
        <w:rPr>
          <w:rFonts w:eastAsia="Times New Roman"/>
          <w:color w:val="000000"/>
          <w:lang w:eastAsia="uk-UA"/>
        </w:rPr>
        <w:t>Б</w:t>
      </w:r>
      <w:r>
        <w:rPr>
          <w:rFonts w:eastAsia="Times New Roman"/>
          <w:color w:val="000000"/>
          <w:lang w:eastAsia="uk-UA"/>
        </w:rPr>
        <w:t xml:space="preserve">удинку школяра при нашій школі. Кожен керівник гуртка – це творча особистість, яка дає можливість учням нашої школи розвинути свої кращі якості, а інколи і відкрити зовсім нові для них </w:t>
      </w:r>
      <w:r w:rsidR="009C6FC5">
        <w:rPr>
          <w:rFonts w:eastAsia="Times New Roman"/>
          <w:color w:val="000000"/>
          <w:lang w:eastAsia="uk-UA"/>
        </w:rPr>
        <w:t xml:space="preserve">вершини. Кожен керівник гуртка </w:t>
      </w:r>
      <w:proofErr w:type="spellStart"/>
      <w:r w:rsidR="009C6FC5">
        <w:rPr>
          <w:rFonts w:eastAsia="Times New Roman"/>
          <w:color w:val="000000"/>
          <w:lang w:eastAsia="uk-UA"/>
        </w:rPr>
        <w:t>цьогоріч</w:t>
      </w:r>
      <w:proofErr w:type="spellEnd"/>
      <w:r w:rsidR="009C6FC5">
        <w:rPr>
          <w:rFonts w:eastAsia="Times New Roman"/>
          <w:color w:val="000000"/>
          <w:lang w:eastAsia="uk-UA"/>
        </w:rPr>
        <w:t xml:space="preserve"> має високі досягнення своїх вихованців, що ще раз підкреслює важливість позакласної та позашкільної роботи. </w:t>
      </w:r>
    </w:p>
    <w:p w:rsidR="00980900" w:rsidRDefault="00980900" w:rsidP="00B55D11">
      <w:pPr>
        <w:shd w:val="clear" w:color="auto" w:fill="FFFFFF"/>
        <w:ind w:firstLine="708"/>
        <w:jc w:val="both"/>
        <w:rPr>
          <w:rFonts w:eastAsia="Times New Roman"/>
          <w:color w:val="000000"/>
          <w:lang w:eastAsia="uk-UA"/>
        </w:rPr>
      </w:pPr>
    </w:p>
    <w:p w:rsidR="00980900" w:rsidRPr="00980900" w:rsidRDefault="00980900" w:rsidP="00B55D11">
      <w:pPr>
        <w:shd w:val="clear" w:color="auto" w:fill="FFFFFF"/>
        <w:ind w:firstLine="708"/>
        <w:jc w:val="center"/>
        <w:rPr>
          <w:rFonts w:eastAsia="Times New Roman"/>
          <w:b/>
          <w:caps/>
          <w:color w:val="000000"/>
          <w:lang w:eastAsia="uk-UA"/>
        </w:rPr>
      </w:pPr>
      <w:r w:rsidRPr="00980900">
        <w:rPr>
          <w:rFonts w:eastAsia="Times New Roman"/>
          <w:b/>
          <w:caps/>
          <w:color w:val="000000"/>
          <w:lang w:eastAsia="uk-UA"/>
        </w:rPr>
        <w:t xml:space="preserve">7. Охорона праці. Тижні безпеки, </w:t>
      </w:r>
      <w:r w:rsidRPr="00980900">
        <w:rPr>
          <w:rFonts w:eastAsia="Times New Roman"/>
          <w:b/>
          <w:caps/>
          <w:color w:val="000000"/>
          <w:lang w:eastAsia="uk-UA"/>
        </w:rPr>
        <w:br/>
        <w:t>цивільний захист</w:t>
      </w:r>
    </w:p>
    <w:p w:rsidR="009936F5" w:rsidRDefault="009936F5" w:rsidP="00B55D11">
      <w:pPr>
        <w:shd w:val="clear" w:color="auto" w:fill="FFFFFF"/>
        <w:ind w:firstLine="708"/>
        <w:jc w:val="both"/>
        <w:rPr>
          <w:rFonts w:eastAsia="Times New Roman"/>
          <w:color w:val="000000"/>
          <w:lang w:eastAsia="uk-UA"/>
        </w:rPr>
      </w:pPr>
    </w:p>
    <w:p w:rsidR="00980900" w:rsidRPr="009C6FC5" w:rsidRDefault="009C6FC5" w:rsidP="00B55D11">
      <w:pPr>
        <w:shd w:val="clear" w:color="auto" w:fill="FFFFFF"/>
        <w:ind w:firstLine="708"/>
        <w:jc w:val="center"/>
        <w:rPr>
          <w:rFonts w:eastAsia="Times New Roman"/>
          <w:b/>
          <w:caps/>
          <w:color w:val="000000"/>
          <w:lang w:eastAsia="uk-UA"/>
        </w:rPr>
      </w:pPr>
      <w:r w:rsidRPr="009C6FC5">
        <w:rPr>
          <w:rFonts w:eastAsia="Times New Roman"/>
          <w:b/>
          <w:caps/>
          <w:color w:val="000000"/>
          <w:lang w:eastAsia="uk-UA"/>
        </w:rPr>
        <w:t>8. Соціальний захист</w:t>
      </w:r>
    </w:p>
    <w:p w:rsidR="00952E71" w:rsidRPr="009C6FC5" w:rsidRDefault="00335DE5" w:rsidP="00B55D11">
      <w:pPr>
        <w:numPr>
          <w:ilvl w:val="0"/>
          <w:numId w:val="5"/>
        </w:numPr>
        <w:shd w:val="clear" w:color="auto" w:fill="FFFFFF"/>
        <w:jc w:val="both"/>
        <w:rPr>
          <w:rFonts w:eastAsia="Times New Roman"/>
          <w:color w:val="000000"/>
          <w:lang w:eastAsia="uk-UA"/>
        </w:rPr>
      </w:pPr>
      <w:r w:rsidRPr="009C6FC5">
        <w:rPr>
          <w:rFonts w:eastAsia="Times New Roman"/>
          <w:bCs/>
          <w:color w:val="000000"/>
          <w:lang w:eastAsia="uk-UA"/>
        </w:rPr>
        <w:t xml:space="preserve">Діти із малозабезпечених сімей у 2017-2018 </w:t>
      </w:r>
      <w:proofErr w:type="spellStart"/>
      <w:r w:rsidRPr="009C6FC5">
        <w:rPr>
          <w:rFonts w:eastAsia="Times New Roman"/>
          <w:bCs/>
          <w:color w:val="000000"/>
          <w:lang w:eastAsia="uk-UA"/>
        </w:rPr>
        <w:t>н.р</w:t>
      </w:r>
      <w:proofErr w:type="spellEnd"/>
      <w:r w:rsidRPr="009C6FC5">
        <w:rPr>
          <w:rFonts w:eastAsia="Times New Roman"/>
          <w:bCs/>
          <w:color w:val="000000"/>
          <w:lang w:eastAsia="uk-UA"/>
        </w:rPr>
        <w:t>. харчувалися за рахунок держави.</w:t>
      </w:r>
    </w:p>
    <w:p w:rsidR="00952E71" w:rsidRPr="009C6FC5" w:rsidRDefault="00335DE5" w:rsidP="00B55D11">
      <w:pPr>
        <w:numPr>
          <w:ilvl w:val="0"/>
          <w:numId w:val="5"/>
        </w:numPr>
        <w:shd w:val="clear" w:color="auto" w:fill="FFFFFF"/>
        <w:jc w:val="both"/>
        <w:rPr>
          <w:rFonts w:eastAsia="Times New Roman"/>
          <w:color w:val="000000"/>
          <w:lang w:eastAsia="uk-UA"/>
        </w:rPr>
      </w:pPr>
      <w:r w:rsidRPr="009C6FC5">
        <w:rPr>
          <w:rFonts w:eastAsia="Times New Roman"/>
          <w:bCs/>
          <w:color w:val="000000"/>
          <w:lang w:eastAsia="uk-UA"/>
        </w:rPr>
        <w:t>Діти пільгових категорій оздоровлюються та оздоровлюватимуться у оздоров</w:t>
      </w:r>
      <w:r w:rsidR="009C6FC5">
        <w:rPr>
          <w:rFonts w:eastAsia="Times New Roman"/>
          <w:bCs/>
          <w:color w:val="000000"/>
          <w:lang w:eastAsia="uk-UA"/>
        </w:rPr>
        <w:t>чих таборах області та України:</w:t>
      </w:r>
    </w:p>
    <w:p w:rsidR="009C6FC5" w:rsidRPr="009C6FC5" w:rsidRDefault="009C6FC5" w:rsidP="00B55D11">
      <w:pPr>
        <w:shd w:val="clear" w:color="auto" w:fill="FFFFFF"/>
        <w:ind w:firstLine="708"/>
        <w:jc w:val="both"/>
        <w:rPr>
          <w:rFonts w:eastAsia="Times New Roman"/>
          <w:color w:val="000000"/>
          <w:lang w:eastAsia="uk-UA"/>
        </w:rPr>
      </w:pPr>
      <w:r w:rsidRPr="009C6FC5">
        <w:rPr>
          <w:rFonts w:eastAsia="Times New Roman"/>
          <w:bCs/>
          <w:color w:val="000000"/>
          <w:lang w:eastAsia="uk-UA"/>
        </w:rPr>
        <w:t xml:space="preserve">«Лісова пісня» с.Привороття-2 – </w:t>
      </w:r>
      <w:proofErr w:type="spellStart"/>
      <w:r w:rsidRPr="009C6FC5">
        <w:rPr>
          <w:rFonts w:eastAsia="Times New Roman"/>
          <w:bCs/>
          <w:color w:val="000000"/>
          <w:lang w:eastAsia="uk-UA"/>
        </w:rPr>
        <w:t>Мищишен</w:t>
      </w:r>
      <w:proofErr w:type="spellEnd"/>
      <w:r w:rsidRPr="009C6FC5">
        <w:rPr>
          <w:rFonts w:eastAsia="Times New Roman"/>
          <w:bCs/>
          <w:color w:val="000000"/>
          <w:lang w:eastAsia="uk-UA"/>
        </w:rPr>
        <w:t xml:space="preserve"> Андрій та </w:t>
      </w:r>
      <w:proofErr w:type="spellStart"/>
      <w:r w:rsidRPr="009C6FC5">
        <w:rPr>
          <w:rFonts w:eastAsia="Times New Roman"/>
          <w:bCs/>
          <w:color w:val="000000"/>
          <w:lang w:eastAsia="uk-UA"/>
        </w:rPr>
        <w:t>Бугерчук</w:t>
      </w:r>
      <w:proofErr w:type="spellEnd"/>
      <w:r w:rsidRPr="009C6FC5">
        <w:rPr>
          <w:rFonts w:eastAsia="Times New Roman"/>
          <w:bCs/>
          <w:color w:val="000000"/>
          <w:lang w:eastAsia="uk-UA"/>
        </w:rPr>
        <w:t xml:space="preserve"> Володимир</w:t>
      </w:r>
    </w:p>
    <w:p w:rsidR="009C6FC5" w:rsidRPr="009C6FC5" w:rsidRDefault="009C6FC5" w:rsidP="00B55D11">
      <w:pPr>
        <w:shd w:val="clear" w:color="auto" w:fill="FFFFFF"/>
        <w:ind w:firstLine="708"/>
        <w:jc w:val="both"/>
        <w:rPr>
          <w:rFonts w:eastAsia="Times New Roman"/>
          <w:color w:val="000000"/>
          <w:lang w:eastAsia="uk-UA"/>
        </w:rPr>
      </w:pPr>
      <w:r w:rsidRPr="009C6FC5">
        <w:rPr>
          <w:rFonts w:eastAsia="Times New Roman"/>
          <w:bCs/>
          <w:color w:val="000000"/>
          <w:lang w:eastAsia="uk-UA"/>
        </w:rPr>
        <w:t xml:space="preserve">«Кабельник» Одеська область – Бурий Микола, </w:t>
      </w:r>
      <w:proofErr w:type="spellStart"/>
      <w:r w:rsidRPr="009C6FC5">
        <w:rPr>
          <w:rFonts w:eastAsia="Times New Roman"/>
          <w:bCs/>
          <w:color w:val="000000"/>
          <w:lang w:eastAsia="uk-UA"/>
        </w:rPr>
        <w:t>Кінзерський</w:t>
      </w:r>
      <w:proofErr w:type="spellEnd"/>
      <w:r w:rsidRPr="009C6FC5">
        <w:rPr>
          <w:rFonts w:eastAsia="Times New Roman"/>
          <w:bCs/>
          <w:color w:val="000000"/>
          <w:lang w:eastAsia="uk-UA"/>
        </w:rPr>
        <w:t xml:space="preserve"> Ярослав, </w:t>
      </w:r>
      <w:proofErr w:type="spellStart"/>
      <w:r w:rsidRPr="009C6FC5">
        <w:rPr>
          <w:rFonts w:eastAsia="Times New Roman"/>
          <w:bCs/>
          <w:color w:val="000000"/>
          <w:lang w:eastAsia="uk-UA"/>
        </w:rPr>
        <w:t>Кавецька</w:t>
      </w:r>
      <w:proofErr w:type="spellEnd"/>
      <w:r w:rsidRPr="009C6FC5">
        <w:rPr>
          <w:rFonts w:eastAsia="Times New Roman"/>
          <w:bCs/>
          <w:color w:val="000000"/>
          <w:lang w:eastAsia="uk-UA"/>
        </w:rPr>
        <w:t xml:space="preserve"> Аніта, </w:t>
      </w:r>
      <w:proofErr w:type="spellStart"/>
      <w:r w:rsidRPr="009C6FC5">
        <w:rPr>
          <w:rFonts w:eastAsia="Times New Roman"/>
          <w:bCs/>
          <w:color w:val="000000"/>
          <w:lang w:eastAsia="uk-UA"/>
        </w:rPr>
        <w:t>Мищишена</w:t>
      </w:r>
      <w:proofErr w:type="spellEnd"/>
      <w:r w:rsidRPr="009C6FC5">
        <w:rPr>
          <w:rFonts w:eastAsia="Times New Roman"/>
          <w:bCs/>
          <w:color w:val="000000"/>
          <w:lang w:eastAsia="uk-UA"/>
        </w:rPr>
        <w:t xml:space="preserve"> Ольга</w:t>
      </w:r>
    </w:p>
    <w:p w:rsidR="009C6FC5" w:rsidRDefault="009C6FC5" w:rsidP="00B55D11">
      <w:pPr>
        <w:shd w:val="clear" w:color="auto" w:fill="FFFFFF"/>
        <w:ind w:firstLine="708"/>
        <w:jc w:val="both"/>
        <w:rPr>
          <w:rFonts w:eastAsia="Times New Roman"/>
          <w:color w:val="000000"/>
          <w:lang w:eastAsia="uk-UA"/>
        </w:rPr>
      </w:pPr>
    </w:p>
    <w:p w:rsidR="009936F5" w:rsidRPr="009936F5" w:rsidRDefault="009936F5" w:rsidP="00B55D11">
      <w:pPr>
        <w:shd w:val="clear" w:color="auto" w:fill="FFFFFF"/>
        <w:ind w:left="720"/>
        <w:jc w:val="center"/>
        <w:rPr>
          <w:rFonts w:eastAsia="Times New Roman"/>
          <w:b/>
          <w:caps/>
          <w:color w:val="000000"/>
          <w:lang w:eastAsia="uk-UA"/>
        </w:rPr>
      </w:pPr>
      <w:r w:rsidRPr="009936F5">
        <w:rPr>
          <w:rFonts w:eastAsia="Times New Roman"/>
          <w:b/>
          <w:caps/>
          <w:color w:val="000000"/>
          <w:lang w:eastAsia="uk-UA"/>
        </w:rPr>
        <w:t>9. Співпраця з батьками</w:t>
      </w:r>
    </w:p>
    <w:p w:rsidR="00952E71" w:rsidRPr="009936F5" w:rsidRDefault="00335DE5" w:rsidP="00B55D11">
      <w:pPr>
        <w:numPr>
          <w:ilvl w:val="0"/>
          <w:numId w:val="2"/>
        </w:numPr>
        <w:shd w:val="clear" w:color="auto" w:fill="FFFFFF"/>
        <w:jc w:val="both"/>
        <w:rPr>
          <w:rFonts w:eastAsia="Times New Roman"/>
          <w:color w:val="000000"/>
          <w:lang w:eastAsia="uk-UA"/>
        </w:rPr>
      </w:pPr>
      <w:proofErr w:type="spellStart"/>
      <w:r w:rsidRPr="009936F5">
        <w:rPr>
          <w:rFonts w:eastAsia="Times New Roman"/>
          <w:bCs/>
          <w:color w:val="000000"/>
          <w:lang w:val="ru-RU" w:eastAsia="uk-UA"/>
        </w:rPr>
        <w:t>Двічі</w:t>
      </w:r>
      <w:proofErr w:type="spellEnd"/>
      <w:r w:rsidRPr="009936F5">
        <w:rPr>
          <w:rFonts w:eastAsia="Times New Roman"/>
          <w:bCs/>
          <w:color w:val="000000"/>
          <w:lang w:val="ru-RU" w:eastAsia="uk-UA"/>
        </w:rPr>
        <w:t xml:space="preserve"> на </w:t>
      </w:r>
      <w:proofErr w:type="spellStart"/>
      <w:r w:rsidRPr="009936F5">
        <w:rPr>
          <w:rFonts w:eastAsia="Times New Roman"/>
          <w:bCs/>
          <w:color w:val="000000"/>
          <w:lang w:val="ru-RU" w:eastAsia="uk-UA"/>
        </w:rPr>
        <w:t>рік</w:t>
      </w:r>
      <w:proofErr w:type="spellEnd"/>
      <w:r w:rsidRPr="009936F5">
        <w:rPr>
          <w:rFonts w:eastAsia="Times New Roman"/>
          <w:bCs/>
          <w:color w:val="000000"/>
          <w:lang w:val="ru-RU" w:eastAsia="uk-UA"/>
        </w:rPr>
        <w:t xml:space="preserve"> проведено </w:t>
      </w:r>
      <w:proofErr w:type="spellStart"/>
      <w:r w:rsidRPr="009936F5">
        <w:rPr>
          <w:rFonts w:eastAsia="Times New Roman"/>
          <w:bCs/>
          <w:color w:val="000000"/>
          <w:lang w:val="ru-RU" w:eastAsia="uk-UA"/>
        </w:rPr>
        <w:t>засіданнябатьківськогокомітетушколи</w:t>
      </w:r>
      <w:proofErr w:type="spellEnd"/>
    </w:p>
    <w:p w:rsidR="00952E71" w:rsidRPr="009936F5" w:rsidRDefault="00335DE5" w:rsidP="00B55D11">
      <w:pPr>
        <w:numPr>
          <w:ilvl w:val="0"/>
          <w:numId w:val="2"/>
        </w:numPr>
        <w:shd w:val="clear" w:color="auto" w:fill="FFFFFF"/>
        <w:jc w:val="both"/>
        <w:rPr>
          <w:rFonts w:eastAsia="Times New Roman"/>
          <w:color w:val="000000"/>
          <w:lang w:eastAsia="uk-UA"/>
        </w:rPr>
      </w:pPr>
      <w:proofErr w:type="spellStart"/>
      <w:r w:rsidRPr="009936F5">
        <w:rPr>
          <w:rFonts w:eastAsia="Times New Roman"/>
          <w:bCs/>
          <w:color w:val="000000"/>
          <w:lang w:val="ru-RU" w:eastAsia="uk-UA"/>
        </w:rPr>
        <w:t>Двічі</w:t>
      </w:r>
      <w:proofErr w:type="spellEnd"/>
      <w:r w:rsidRPr="009936F5">
        <w:rPr>
          <w:rFonts w:eastAsia="Times New Roman"/>
          <w:bCs/>
          <w:color w:val="000000"/>
          <w:lang w:val="ru-RU" w:eastAsia="uk-UA"/>
        </w:rPr>
        <w:t xml:space="preserve"> на </w:t>
      </w:r>
      <w:proofErr w:type="spellStart"/>
      <w:r w:rsidRPr="009936F5">
        <w:rPr>
          <w:rFonts w:eastAsia="Times New Roman"/>
          <w:bCs/>
          <w:color w:val="000000"/>
          <w:lang w:val="ru-RU" w:eastAsia="uk-UA"/>
        </w:rPr>
        <w:t>рік</w:t>
      </w:r>
      <w:proofErr w:type="spellEnd"/>
      <w:r w:rsidRPr="009936F5">
        <w:rPr>
          <w:rFonts w:eastAsia="Times New Roman"/>
          <w:bCs/>
          <w:color w:val="000000"/>
          <w:lang w:val="ru-RU" w:eastAsia="uk-UA"/>
        </w:rPr>
        <w:t xml:space="preserve"> проведено </w:t>
      </w:r>
      <w:proofErr w:type="spellStart"/>
      <w:r w:rsidRPr="009936F5">
        <w:rPr>
          <w:rFonts w:eastAsia="Times New Roman"/>
          <w:bCs/>
          <w:color w:val="000000"/>
          <w:lang w:val="ru-RU" w:eastAsia="uk-UA"/>
        </w:rPr>
        <w:t>загальношкільнібатьківськізбори</w:t>
      </w:r>
      <w:proofErr w:type="spellEnd"/>
    </w:p>
    <w:p w:rsidR="00952E71" w:rsidRPr="009936F5" w:rsidRDefault="00335DE5" w:rsidP="00B55D11">
      <w:pPr>
        <w:numPr>
          <w:ilvl w:val="0"/>
          <w:numId w:val="2"/>
        </w:numPr>
        <w:shd w:val="clear" w:color="auto" w:fill="FFFFFF"/>
        <w:jc w:val="both"/>
        <w:rPr>
          <w:rFonts w:eastAsia="Times New Roman"/>
          <w:color w:val="000000"/>
          <w:lang w:eastAsia="uk-UA"/>
        </w:rPr>
      </w:pPr>
      <w:proofErr w:type="spellStart"/>
      <w:r w:rsidRPr="009936F5">
        <w:rPr>
          <w:rFonts w:eastAsia="Times New Roman"/>
          <w:bCs/>
          <w:color w:val="000000"/>
          <w:lang w:val="ru-RU" w:eastAsia="uk-UA"/>
        </w:rPr>
        <w:t>Двічі</w:t>
      </w:r>
      <w:proofErr w:type="spellEnd"/>
      <w:r w:rsidRPr="009936F5">
        <w:rPr>
          <w:rFonts w:eastAsia="Times New Roman"/>
          <w:bCs/>
          <w:color w:val="000000"/>
          <w:lang w:val="ru-RU" w:eastAsia="uk-UA"/>
        </w:rPr>
        <w:t xml:space="preserve"> на семестр у </w:t>
      </w:r>
      <w:proofErr w:type="spellStart"/>
      <w:r w:rsidRPr="009936F5">
        <w:rPr>
          <w:rFonts w:eastAsia="Times New Roman"/>
          <w:bCs/>
          <w:color w:val="000000"/>
          <w:lang w:val="ru-RU" w:eastAsia="uk-UA"/>
        </w:rPr>
        <w:t>класах</w:t>
      </w:r>
      <w:proofErr w:type="spellEnd"/>
      <w:r w:rsidRPr="009936F5">
        <w:rPr>
          <w:rFonts w:eastAsia="Times New Roman"/>
          <w:bCs/>
          <w:color w:val="000000"/>
          <w:lang w:val="ru-RU" w:eastAsia="uk-UA"/>
        </w:rPr>
        <w:t xml:space="preserve"> проводились </w:t>
      </w:r>
      <w:proofErr w:type="spellStart"/>
      <w:r w:rsidRPr="009936F5">
        <w:rPr>
          <w:rFonts w:eastAsia="Times New Roman"/>
          <w:bCs/>
          <w:color w:val="000000"/>
          <w:lang w:val="ru-RU" w:eastAsia="uk-UA"/>
        </w:rPr>
        <w:t>класнібатьківськізбори</w:t>
      </w:r>
      <w:proofErr w:type="spellEnd"/>
    </w:p>
    <w:p w:rsidR="00952E71" w:rsidRPr="009936F5" w:rsidRDefault="00335DE5" w:rsidP="00B55D11">
      <w:pPr>
        <w:numPr>
          <w:ilvl w:val="0"/>
          <w:numId w:val="2"/>
        </w:numPr>
        <w:shd w:val="clear" w:color="auto" w:fill="FFFFFF"/>
        <w:jc w:val="both"/>
        <w:rPr>
          <w:rFonts w:eastAsia="Times New Roman"/>
          <w:color w:val="000000"/>
          <w:lang w:eastAsia="uk-UA"/>
        </w:rPr>
      </w:pPr>
      <w:r w:rsidRPr="009936F5">
        <w:rPr>
          <w:rFonts w:eastAsia="Times New Roman"/>
          <w:bCs/>
          <w:color w:val="000000"/>
          <w:lang w:val="ru-RU" w:eastAsia="uk-UA"/>
        </w:rPr>
        <w:t xml:space="preserve">Батьки є </w:t>
      </w:r>
      <w:proofErr w:type="spellStart"/>
      <w:r w:rsidRPr="009936F5">
        <w:rPr>
          <w:rFonts w:eastAsia="Times New Roman"/>
          <w:bCs/>
          <w:color w:val="000000"/>
          <w:lang w:val="ru-RU" w:eastAsia="uk-UA"/>
        </w:rPr>
        <w:t>вдячнимиглядачами</w:t>
      </w:r>
      <w:proofErr w:type="spellEnd"/>
      <w:r w:rsidRPr="009936F5">
        <w:rPr>
          <w:rFonts w:eastAsia="Times New Roman"/>
          <w:bCs/>
          <w:color w:val="000000"/>
          <w:lang w:val="ru-RU" w:eastAsia="uk-UA"/>
        </w:rPr>
        <w:t xml:space="preserve"> та </w:t>
      </w:r>
      <w:proofErr w:type="spellStart"/>
      <w:r w:rsidRPr="009936F5">
        <w:rPr>
          <w:rFonts w:eastAsia="Times New Roman"/>
          <w:bCs/>
          <w:color w:val="000000"/>
          <w:lang w:val="ru-RU" w:eastAsia="uk-UA"/>
        </w:rPr>
        <w:t>активнимиучасникамиродинних</w:t>
      </w:r>
      <w:proofErr w:type="spellEnd"/>
      <w:r w:rsidRPr="009936F5">
        <w:rPr>
          <w:rFonts w:eastAsia="Times New Roman"/>
          <w:bCs/>
          <w:color w:val="000000"/>
          <w:lang w:val="ru-RU" w:eastAsia="uk-UA"/>
        </w:rPr>
        <w:t xml:space="preserve"> свят</w:t>
      </w:r>
    </w:p>
    <w:p w:rsidR="00C837D7" w:rsidRPr="00C837D7" w:rsidRDefault="00C837D7" w:rsidP="00B55D11">
      <w:pPr>
        <w:shd w:val="clear" w:color="auto" w:fill="FFFFFF"/>
        <w:ind w:firstLine="708"/>
        <w:jc w:val="both"/>
        <w:rPr>
          <w:rFonts w:eastAsia="Times New Roman"/>
          <w:color w:val="000000"/>
          <w:lang w:eastAsia="uk-UA"/>
        </w:rPr>
      </w:pPr>
      <w:proofErr w:type="spellStart"/>
      <w:r w:rsidRPr="00C837D7">
        <w:rPr>
          <w:rFonts w:eastAsia="Times New Roman"/>
          <w:color w:val="000000"/>
          <w:lang w:eastAsia="uk-UA"/>
        </w:rPr>
        <w:t>Взаємоузгодженість</w:t>
      </w:r>
      <w:proofErr w:type="spellEnd"/>
      <w:r w:rsidRPr="00C837D7">
        <w:rPr>
          <w:rFonts w:eastAsia="Times New Roman"/>
          <w:color w:val="000000"/>
          <w:lang w:eastAsia="uk-UA"/>
        </w:rPr>
        <w:t xml:space="preserve"> вимог школи та батьків до виховання та розвитку дитини – запорука успіху особистості. З метою зміцнення зв’язків сім’ї, школи й громадськості, надання сім’ям дієвої практичної допомоги у справі виховання дітей, формування в батьків педагогічної підготовки, потреби в самоосвіті, залучення батьків до навчально – виховного процесу в закладі протягом поточного навчального року було організовано на належному рівні роботу з батьками в трьох напрямках: індивідуальна, масова, залучення батьків до участі в класних та загальношкільних справах.</w:t>
      </w:r>
    </w:p>
    <w:p w:rsidR="00335DE5" w:rsidRDefault="00335DE5" w:rsidP="00B55D11">
      <w:pPr>
        <w:shd w:val="clear" w:color="auto" w:fill="FFFFFF"/>
        <w:jc w:val="center"/>
        <w:rPr>
          <w:rFonts w:eastAsia="Times New Roman"/>
          <w:b/>
          <w:caps/>
          <w:color w:val="000000"/>
          <w:lang w:eastAsia="uk-UA"/>
        </w:rPr>
      </w:pPr>
    </w:p>
    <w:p w:rsidR="009C6FC5" w:rsidRDefault="00335DE5" w:rsidP="00B55D11">
      <w:pPr>
        <w:shd w:val="clear" w:color="auto" w:fill="FFFFFF"/>
        <w:jc w:val="center"/>
        <w:rPr>
          <w:rFonts w:eastAsia="Times New Roman"/>
          <w:b/>
          <w:caps/>
          <w:color w:val="000000"/>
          <w:lang w:eastAsia="uk-UA"/>
        </w:rPr>
      </w:pPr>
      <w:r w:rsidRPr="00335DE5">
        <w:rPr>
          <w:rFonts w:eastAsia="Times New Roman"/>
          <w:b/>
          <w:caps/>
          <w:color w:val="000000"/>
          <w:lang w:eastAsia="uk-UA"/>
        </w:rPr>
        <w:t>10. Управлінська діяльність</w:t>
      </w:r>
    </w:p>
    <w:p w:rsidR="00952E71" w:rsidRPr="00335DE5" w:rsidRDefault="00335DE5" w:rsidP="00B55D11">
      <w:pPr>
        <w:numPr>
          <w:ilvl w:val="0"/>
          <w:numId w:val="6"/>
        </w:numPr>
        <w:shd w:val="clear" w:color="auto" w:fill="FFFFFF"/>
        <w:rPr>
          <w:rFonts w:eastAsia="Times New Roman"/>
          <w:color w:val="000000"/>
          <w:lang w:eastAsia="uk-UA"/>
        </w:rPr>
      </w:pPr>
      <w:r w:rsidRPr="00335DE5">
        <w:rPr>
          <w:rFonts w:eastAsia="Times New Roman"/>
          <w:color w:val="000000"/>
          <w:lang w:eastAsia="uk-UA"/>
        </w:rPr>
        <w:t>Річний план роботи школи</w:t>
      </w:r>
    </w:p>
    <w:p w:rsidR="00952E71" w:rsidRPr="00335DE5" w:rsidRDefault="00335DE5" w:rsidP="00B55D11">
      <w:pPr>
        <w:numPr>
          <w:ilvl w:val="0"/>
          <w:numId w:val="6"/>
        </w:numPr>
        <w:shd w:val="clear" w:color="auto" w:fill="FFFFFF"/>
        <w:rPr>
          <w:rFonts w:eastAsia="Times New Roman"/>
          <w:color w:val="000000"/>
          <w:lang w:eastAsia="uk-UA"/>
        </w:rPr>
      </w:pPr>
      <w:r w:rsidRPr="00335DE5">
        <w:rPr>
          <w:rFonts w:eastAsia="Times New Roman"/>
          <w:color w:val="000000"/>
          <w:lang w:eastAsia="uk-UA"/>
        </w:rPr>
        <w:t>Перспективний план роботи школи на 5 років</w:t>
      </w:r>
    </w:p>
    <w:p w:rsidR="00952E71" w:rsidRPr="00335DE5" w:rsidRDefault="00335DE5" w:rsidP="00B55D11">
      <w:pPr>
        <w:numPr>
          <w:ilvl w:val="0"/>
          <w:numId w:val="6"/>
        </w:numPr>
        <w:shd w:val="clear" w:color="auto" w:fill="FFFFFF"/>
        <w:rPr>
          <w:rFonts w:eastAsia="Times New Roman"/>
          <w:color w:val="000000"/>
          <w:lang w:eastAsia="uk-UA"/>
        </w:rPr>
      </w:pPr>
      <w:proofErr w:type="spellStart"/>
      <w:r w:rsidRPr="00335DE5">
        <w:rPr>
          <w:rFonts w:eastAsia="Times New Roman"/>
          <w:color w:val="000000"/>
          <w:lang w:eastAsia="uk-UA"/>
        </w:rPr>
        <w:t>внутрішкільний</w:t>
      </w:r>
      <w:proofErr w:type="spellEnd"/>
      <w:r w:rsidRPr="00335DE5">
        <w:rPr>
          <w:rFonts w:eastAsia="Times New Roman"/>
          <w:color w:val="000000"/>
          <w:lang w:eastAsia="uk-UA"/>
        </w:rPr>
        <w:t xml:space="preserve"> контроль</w:t>
      </w:r>
    </w:p>
    <w:p w:rsidR="00952E71" w:rsidRPr="00335DE5" w:rsidRDefault="00335DE5" w:rsidP="00B55D11">
      <w:pPr>
        <w:numPr>
          <w:ilvl w:val="0"/>
          <w:numId w:val="6"/>
        </w:numPr>
        <w:shd w:val="clear" w:color="auto" w:fill="FFFFFF"/>
        <w:rPr>
          <w:rFonts w:eastAsia="Times New Roman"/>
          <w:color w:val="000000"/>
          <w:lang w:eastAsia="uk-UA"/>
        </w:rPr>
      </w:pPr>
      <w:r w:rsidRPr="00335DE5">
        <w:rPr>
          <w:rFonts w:eastAsia="Times New Roman"/>
          <w:color w:val="000000"/>
          <w:lang w:eastAsia="uk-UA"/>
        </w:rPr>
        <w:t>Наради, педради</w:t>
      </w:r>
    </w:p>
    <w:p w:rsidR="00952E71" w:rsidRPr="00335DE5" w:rsidRDefault="00335DE5" w:rsidP="00B55D11">
      <w:pPr>
        <w:numPr>
          <w:ilvl w:val="0"/>
          <w:numId w:val="6"/>
        </w:numPr>
        <w:shd w:val="clear" w:color="auto" w:fill="FFFFFF"/>
        <w:rPr>
          <w:rFonts w:eastAsia="Times New Roman"/>
          <w:color w:val="000000"/>
          <w:lang w:eastAsia="uk-UA"/>
        </w:rPr>
      </w:pPr>
      <w:r w:rsidRPr="00335DE5">
        <w:rPr>
          <w:rFonts w:eastAsia="Times New Roman"/>
          <w:color w:val="000000"/>
          <w:lang w:eastAsia="uk-UA"/>
        </w:rPr>
        <w:t xml:space="preserve">Календарний план </w:t>
      </w:r>
      <w:proofErr w:type="spellStart"/>
      <w:r w:rsidRPr="00335DE5">
        <w:rPr>
          <w:rFonts w:eastAsia="Times New Roman"/>
          <w:color w:val="000000"/>
          <w:lang w:eastAsia="uk-UA"/>
        </w:rPr>
        <w:t>вчителів-предметників</w:t>
      </w:r>
      <w:proofErr w:type="spellEnd"/>
    </w:p>
    <w:p w:rsidR="00952E71" w:rsidRPr="00335DE5" w:rsidRDefault="00335DE5" w:rsidP="00B55D11">
      <w:pPr>
        <w:numPr>
          <w:ilvl w:val="0"/>
          <w:numId w:val="6"/>
        </w:numPr>
        <w:shd w:val="clear" w:color="auto" w:fill="FFFFFF"/>
        <w:rPr>
          <w:rFonts w:eastAsia="Times New Roman"/>
          <w:color w:val="000000"/>
          <w:lang w:eastAsia="uk-UA"/>
        </w:rPr>
      </w:pPr>
      <w:r w:rsidRPr="00335DE5">
        <w:rPr>
          <w:rFonts w:eastAsia="Times New Roman"/>
          <w:color w:val="000000"/>
          <w:lang w:eastAsia="uk-UA"/>
        </w:rPr>
        <w:t>Робота з вчителями</w:t>
      </w:r>
    </w:p>
    <w:p w:rsidR="00335DE5" w:rsidRDefault="00335DE5" w:rsidP="00B55D11">
      <w:pPr>
        <w:shd w:val="clear" w:color="auto" w:fill="FFFFFF"/>
        <w:jc w:val="center"/>
        <w:rPr>
          <w:rFonts w:eastAsia="Times New Roman"/>
          <w:b/>
          <w:caps/>
          <w:color w:val="000000"/>
          <w:lang w:eastAsia="uk-UA"/>
        </w:rPr>
      </w:pPr>
    </w:p>
    <w:p w:rsidR="00B55D11" w:rsidRDefault="00B55D11" w:rsidP="00B55D11">
      <w:pPr>
        <w:shd w:val="clear" w:color="auto" w:fill="FFFFFF"/>
        <w:jc w:val="center"/>
        <w:rPr>
          <w:rFonts w:eastAsia="Times New Roman"/>
          <w:b/>
          <w:caps/>
          <w:color w:val="000000"/>
          <w:lang w:val="en-US" w:eastAsia="uk-UA"/>
        </w:rPr>
      </w:pPr>
    </w:p>
    <w:p w:rsidR="009C6FC5" w:rsidRPr="009C6FC5" w:rsidRDefault="009C6FC5" w:rsidP="00B55D11">
      <w:pPr>
        <w:shd w:val="clear" w:color="auto" w:fill="FFFFFF"/>
        <w:jc w:val="center"/>
        <w:rPr>
          <w:rFonts w:eastAsia="Times New Roman"/>
          <w:b/>
          <w:caps/>
          <w:color w:val="000000"/>
          <w:lang w:eastAsia="uk-UA"/>
        </w:rPr>
      </w:pPr>
      <w:r w:rsidRPr="009C6FC5">
        <w:rPr>
          <w:rFonts w:eastAsia="Times New Roman"/>
          <w:b/>
          <w:caps/>
          <w:color w:val="000000"/>
          <w:lang w:eastAsia="uk-UA"/>
        </w:rPr>
        <w:lastRenderedPageBreak/>
        <w:t>1</w:t>
      </w:r>
      <w:r w:rsidR="00335DE5">
        <w:rPr>
          <w:rFonts w:eastAsia="Times New Roman"/>
          <w:b/>
          <w:caps/>
          <w:color w:val="000000"/>
          <w:lang w:eastAsia="uk-UA"/>
        </w:rPr>
        <w:t>1</w:t>
      </w:r>
      <w:r w:rsidRPr="009C6FC5">
        <w:rPr>
          <w:rFonts w:eastAsia="Times New Roman"/>
          <w:b/>
          <w:caps/>
          <w:color w:val="000000"/>
          <w:lang w:eastAsia="uk-UA"/>
        </w:rPr>
        <w:t>. фінансово–господарська діяльність</w:t>
      </w:r>
    </w:p>
    <w:p w:rsidR="009C6FC5" w:rsidRPr="009C6FC5" w:rsidRDefault="009C6FC5" w:rsidP="00B55D11">
      <w:pPr>
        <w:shd w:val="clear" w:color="auto" w:fill="FFFFFF"/>
        <w:jc w:val="both"/>
        <w:rPr>
          <w:rFonts w:eastAsia="Times New Roman"/>
          <w:color w:val="000000"/>
          <w:lang w:eastAsia="uk-UA"/>
        </w:rPr>
      </w:pPr>
      <w:r w:rsidRPr="009C6FC5">
        <w:rPr>
          <w:rFonts w:eastAsia="Times New Roman"/>
          <w:b/>
          <w:bCs/>
          <w:i/>
          <w:iCs/>
          <w:color w:val="000000"/>
          <w:lang w:eastAsia="uk-UA"/>
        </w:rPr>
        <w:t>Доповідає</w:t>
      </w:r>
    </w:p>
    <w:p w:rsidR="009C6FC5" w:rsidRPr="009C6FC5" w:rsidRDefault="009C6FC5" w:rsidP="00B55D11">
      <w:pPr>
        <w:shd w:val="clear" w:color="auto" w:fill="FFFFFF"/>
        <w:jc w:val="both"/>
        <w:rPr>
          <w:rFonts w:eastAsia="Times New Roman"/>
          <w:color w:val="000000"/>
          <w:lang w:eastAsia="uk-UA"/>
        </w:rPr>
      </w:pPr>
      <w:r w:rsidRPr="009C6FC5">
        <w:rPr>
          <w:rFonts w:eastAsia="Times New Roman"/>
          <w:color w:val="000000"/>
          <w:lang w:eastAsia="uk-UA"/>
        </w:rPr>
        <w:t xml:space="preserve">Завгосп школи  </w:t>
      </w:r>
      <w:proofErr w:type="spellStart"/>
      <w:r w:rsidRPr="009C6FC5">
        <w:rPr>
          <w:rFonts w:eastAsia="Times New Roman"/>
          <w:b/>
          <w:bCs/>
          <w:i/>
          <w:iCs/>
          <w:color w:val="000000"/>
          <w:lang w:eastAsia="uk-UA"/>
        </w:rPr>
        <w:t>Білюк</w:t>
      </w:r>
      <w:proofErr w:type="spellEnd"/>
      <w:r w:rsidRPr="009C6FC5">
        <w:rPr>
          <w:rFonts w:eastAsia="Times New Roman"/>
          <w:b/>
          <w:bCs/>
          <w:i/>
          <w:iCs/>
          <w:color w:val="000000"/>
          <w:lang w:eastAsia="uk-UA"/>
        </w:rPr>
        <w:t xml:space="preserve"> С.В.</w:t>
      </w:r>
    </w:p>
    <w:p w:rsidR="006300BA" w:rsidRDefault="00C837D7" w:rsidP="00B55D11">
      <w:pPr>
        <w:shd w:val="clear" w:color="auto" w:fill="FFFFFF"/>
        <w:ind w:firstLine="709"/>
        <w:jc w:val="both"/>
        <w:rPr>
          <w:rFonts w:eastAsia="Times New Roman"/>
          <w:color w:val="000000"/>
          <w:lang w:eastAsia="uk-UA"/>
        </w:rPr>
      </w:pPr>
      <w:r w:rsidRPr="00C837D7">
        <w:rPr>
          <w:rFonts w:eastAsia="Times New Roman"/>
          <w:color w:val="000000"/>
          <w:lang w:eastAsia="uk-UA"/>
        </w:rPr>
        <w:t xml:space="preserve">Для організації ефективного, результативного навчально-виховного процесу необхідна міцна матеріально-технічна база. Дякуючи </w:t>
      </w:r>
      <w:r w:rsidR="006300BA">
        <w:rPr>
          <w:rFonts w:eastAsia="Times New Roman"/>
          <w:color w:val="000000"/>
          <w:lang w:eastAsia="uk-UA"/>
        </w:rPr>
        <w:t>батькам</w:t>
      </w:r>
      <w:r w:rsidRPr="00C837D7">
        <w:rPr>
          <w:rFonts w:eastAsia="Times New Roman"/>
          <w:color w:val="000000"/>
          <w:lang w:eastAsia="uk-UA"/>
        </w:rPr>
        <w:t xml:space="preserve">, </w:t>
      </w:r>
      <w:r w:rsidR="006300BA">
        <w:rPr>
          <w:rFonts w:eastAsia="Times New Roman"/>
          <w:color w:val="000000"/>
          <w:lang w:eastAsia="uk-UA"/>
        </w:rPr>
        <w:t>їхній</w:t>
      </w:r>
      <w:r w:rsidRPr="00C837D7">
        <w:rPr>
          <w:rFonts w:eastAsia="Times New Roman"/>
          <w:color w:val="000000"/>
          <w:lang w:eastAsia="uk-UA"/>
        </w:rPr>
        <w:t xml:space="preserve"> підтримці, в поточному навчальному році зроблено чимало для модернізації матеріально-технічної бази закладу. Підгот</w:t>
      </w:r>
      <w:r w:rsidR="006300BA">
        <w:rPr>
          <w:rFonts w:eastAsia="Times New Roman"/>
          <w:color w:val="000000"/>
          <w:lang w:eastAsia="uk-UA"/>
        </w:rPr>
        <w:t xml:space="preserve">овлюємо навчальні </w:t>
      </w:r>
      <w:r w:rsidRPr="00C837D7">
        <w:rPr>
          <w:rFonts w:eastAsia="Times New Roman"/>
          <w:color w:val="000000"/>
          <w:lang w:eastAsia="uk-UA"/>
        </w:rPr>
        <w:t>кабінети до нового навчального року, роби</w:t>
      </w:r>
      <w:r w:rsidR="006300BA">
        <w:rPr>
          <w:rFonts w:eastAsia="Times New Roman"/>
          <w:color w:val="000000"/>
          <w:lang w:eastAsia="uk-UA"/>
        </w:rPr>
        <w:t>мо</w:t>
      </w:r>
      <w:r w:rsidRPr="00C837D7">
        <w:rPr>
          <w:rFonts w:eastAsia="Times New Roman"/>
          <w:color w:val="000000"/>
          <w:lang w:eastAsia="uk-UA"/>
        </w:rPr>
        <w:t xml:space="preserve"> ремонт.</w:t>
      </w:r>
      <w:r w:rsidR="006300BA">
        <w:rPr>
          <w:rFonts w:eastAsia="Times New Roman"/>
          <w:color w:val="000000"/>
          <w:lang w:eastAsia="uk-UA"/>
        </w:rPr>
        <w:t xml:space="preserve"> Замінено електропроводку у їдальні, буде </w:t>
      </w:r>
      <w:r w:rsidRPr="00C837D7">
        <w:rPr>
          <w:rFonts w:eastAsia="Times New Roman"/>
          <w:color w:val="000000"/>
          <w:lang w:eastAsia="uk-UA"/>
        </w:rPr>
        <w:t xml:space="preserve">замінено  </w:t>
      </w:r>
      <w:r w:rsidR="006300BA">
        <w:rPr>
          <w:rFonts w:eastAsia="Times New Roman"/>
          <w:color w:val="000000"/>
          <w:lang w:eastAsia="uk-UA"/>
        </w:rPr>
        <w:t xml:space="preserve">стічні </w:t>
      </w:r>
      <w:r w:rsidRPr="00C837D7">
        <w:rPr>
          <w:rFonts w:eastAsia="Times New Roman"/>
          <w:color w:val="000000"/>
          <w:lang w:eastAsia="uk-UA"/>
        </w:rPr>
        <w:t xml:space="preserve">труби в їдальні. </w:t>
      </w:r>
      <w:r w:rsidR="006300BA">
        <w:rPr>
          <w:rFonts w:eastAsia="Times New Roman"/>
          <w:color w:val="000000"/>
          <w:lang w:eastAsia="uk-UA"/>
        </w:rPr>
        <w:t xml:space="preserve">У шкільних коридорах замінено 20 ламп на енергозберігаючі, що дало значну економію у використанні електричного струму, а разом з тим, дало гарне освітлення коридорів. </w:t>
      </w:r>
      <w:r w:rsidR="009C6FC5">
        <w:rPr>
          <w:rFonts w:eastAsia="Times New Roman"/>
          <w:color w:val="000000"/>
          <w:lang w:eastAsia="uk-UA"/>
        </w:rPr>
        <w:t xml:space="preserve">Буде проведено освітлення сходової площадки ззовні школи. </w:t>
      </w:r>
    </w:p>
    <w:p w:rsidR="00335DE5" w:rsidRDefault="00335DE5" w:rsidP="00B55D11">
      <w:pPr>
        <w:shd w:val="clear" w:color="auto" w:fill="FFFFFF"/>
        <w:ind w:firstLine="709"/>
        <w:jc w:val="both"/>
        <w:rPr>
          <w:rFonts w:eastAsia="Times New Roman"/>
          <w:color w:val="000000"/>
          <w:lang w:eastAsia="uk-UA"/>
        </w:rPr>
      </w:pPr>
      <w:r>
        <w:rPr>
          <w:rFonts w:eastAsia="Times New Roman"/>
          <w:color w:val="000000"/>
          <w:lang w:eastAsia="uk-UA"/>
        </w:rPr>
        <w:t>Також у минулому навчальному році обладнано музичну кімнату для проведення репетицій до різноманітних заходів.</w:t>
      </w:r>
    </w:p>
    <w:p w:rsidR="00C837D7" w:rsidRPr="00C837D7" w:rsidRDefault="00C837D7" w:rsidP="00B55D11">
      <w:pPr>
        <w:shd w:val="clear" w:color="auto" w:fill="FFFFFF"/>
        <w:ind w:firstLine="709"/>
        <w:jc w:val="both"/>
        <w:rPr>
          <w:rFonts w:eastAsia="Times New Roman"/>
          <w:color w:val="000000"/>
          <w:lang w:eastAsia="uk-UA"/>
        </w:rPr>
      </w:pPr>
      <w:r w:rsidRPr="00C837D7">
        <w:rPr>
          <w:rFonts w:eastAsia="Times New Roman"/>
          <w:color w:val="000000"/>
          <w:lang w:eastAsia="uk-UA"/>
        </w:rPr>
        <w:t xml:space="preserve">Для модернізації матеріально-технічної бази </w:t>
      </w:r>
      <w:r w:rsidR="006300BA">
        <w:rPr>
          <w:rFonts w:eastAsia="Times New Roman"/>
          <w:color w:val="000000"/>
          <w:lang w:eastAsia="uk-UA"/>
        </w:rPr>
        <w:t xml:space="preserve">буде </w:t>
      </w:r>
      <w:r w:rsidRPr="00C837D7">
        <w:rPr>
          <w:rFonts w:eastAsia="Times New Roman"/>
          <w:color w:val="000000"/>
          <w:lang w:eastAsia="uk-UA"/>
        </w:rPr>
        <w:t>забезпечено доступ до мережі Інтернет</w:t>
      </w:r>
      <w:r w:rsidR="006300BA">
        <w:rPr>
          <w:rFonts w:eastAsia="Times New Roman"/>
          <w:color w:val="000000"/>
          <w:lang w:eastAsia="uk-UA"/>
        </w:rPr>
        <w:t xml:space="preserve"> кабінету директора та методичного кабінету вчителів</w:t>
      </w:r>
      <w:r w:rsidRPr="00C837D7">
        <w:rPr>
          <w:rFonts w:eastAsia="Times New Roman"/>
          <w:color w:val="000000"/>
          <w:lang w:eastAsia="uk-UA"/>
        </w:rPr>
        <w:t xml:space="preserve">, що </w:t>
      </w:r>
      <w:r w:rsidR="006300BA">
        <w:rPr>
          <w:rFonts w:eastAsia="Times New Roman"/>
          <w:color w:val="000000"/>
          <w:lang w:eastAsia="uk-UA"/>
        </w:rPr>
        <w:t>на</w:t>
      </w:r>
      <w:r w:rsidRPr="00C837D7">
        <w:rPr>
          <w:rFonts w:eastAsia="Times New Roman"/>
          <w:color w:val="000000"/>
          <w:lang w:eastAsia="uk-UA"/>
        </w:rPr>
        <w:t>да</w:t>
      </w:r>
      <w:r w:rsidR="006300BA">
        <w:rPr>
          <w:rFonts w:eastAsia="Times New Roman"/>
          <w:color w:val="000000"/>
          <w:lang w:eastAsia="uk-UA"/>
        </w:rPr>
        <w:t>сть</w:t>
      </w:r>
      <w:r w:rsidRPr="00C837D7">
        <w:rPr>
          <w:rFonts w:eastAsia="Times New Roman"/>
          <w:color w:val="000000"/>
          <w:lang w:eastAsia="uk-UA"/>
        </w:rPr>
        <w:t xml:space="preserve"> можливість усім вчителям використовувати в навчально-виховному процесі інформаційно-комунікаційні технології.</w:t>
      </w:r>
    </w:p>
    <w:p w:rsidR="00C837D7" w:rsidRPr="00C837D7" w:rsidRDefault="00C837D7" w:rsidP="00B55D11">
      <w:pPr>
        <w:shd w:val="clear" w:color="auto" w:fill="FFFFFF"/>
        <w:ind w:firstLine="708"/>
        <w:jc w:val="both"/>
        <w:rPr>
          <w:rFonts w:eastAsia="Times New Roman"/>
          <w:color w:val="000000"/>
          <w:lang w:eastAsia="uk-UA"/>
        </w:rPr>
      </w:pPr>
      <w:r w:rsidRPr="00C837D7">
        <w:rPr>
          <w:rFonts w:eastAsia="Times New Roman"/>
          <w:color w:val="000000"/>
          <w:lang w:eastAsia="uk-UA"/>
        </w:rPr>
        <w:t xml:space="preserve"> Ще раз хочу нагадати, що участь батьків і спонсорів у фінансуванні навчального закладу не суперечить законодавству і передбачена   Законом “Про освіту”, де визначена система державно-громадського управління навчальними закладами та джерела їх фінансування. </w:t>
      </w:r>
      <w:r w:rsidR="009C6FC5">
        <w:rPr>
          <w:rFonts w:eastAsia="Times New Roman"/>
          <w:color w:val="000000"/>
          <w:lang w:eastAsia="uk-UA"/>
        </w:rPr>
        <w:t xml:space="preserve">Всі витрати батьківського фонду висвітлюються на сайті школи. </w:t>
      </w:r>
      <w:r w:rsidRPr="00C837D7">
        <w:rPr>
          <w:rFonts w:eastAsia="Times New Roman"/>
          <w:color w:val="000000"/>
          <w:lang w:eastAsia="uk-UA"/>
        </w:rPr>
        <w:t xml:space="preserve">Отже,  основними нашими спонсорами, помічниками і благодійниками, на кошти яких підтримується життєдіяльність школи,  поки що  залишаються батьки.    Я висловлюю велику    вдячність усім батькам, головам класних батьківських комітетів, батьківським класним колективам за матеріальну допомогу. </w:t>
      </w:r>
    </w:p>
    <w:p w:rsidR="00C837D7" w:rsidRDefault="009C6FC5" w:rsidP="00B55D11">
      <w:pPr>
        <w:shd w:val="clear" w:color="auto" w:fill="FFFFFF"/>
        <w:ind w:firstLine="709"/>
        <w:jc w:val="both"/>
        <w:rPr>
          <w:rFonts w:eastAsia="Times New Roman"/>
          <w:color w:val="000000"/>
          <w:lang w:eastAsia="uk-UA"/>
        </w:rPr>
      </w:pPr>
      <w:r>
        <w:rPr>
          <w:rFonts w:eastAsia="Times New Roman"/>
          <w:color w:val="000000"/>
          <w:lang w:eastAsia="uk-UA"/>
        </w:rPr>
        <w:t>Хочеться відмітити, що в</w:t>
      </w:r>
      <w:r w:rsidR="00C837D7" w:rsidRPr="00C837D7">
        <w:rPr>
          <w:rFonts w:eastAsia="Times New Roman"/>
          <w:color w:val="000000"/>
          <w:lang w:eastAsia="uk-UA"/>
        </w:rPr>
        <w:t xml:space="preserve"> поточному навчальному році школа відчула суттєву державну фінансову підтримку: придбано 2 вогнегасники, </w:t>
      </w:r>
      <w:r w:rsidR="009936F5">
        <w:rPr>
          <w:rFonts w:eastAsia="Times New Roman"/>
          <w:color w:val="000000"/>
          <w:lang w:eastAsia="uk-UA"/>
        </w:rPr>
        <w:t xml:space="preserve">морозильну камеру, 2 </w:t>
      </w:r>
      <w:proofErr w:type="spellStart"/>
      <w:r w:rsidR="009936F5">
        <w:rPr>
          <w:rFonts w:eastAsia="Times New Roman"/>
          <w:color w:val="000000"/>
          <w:lang w:eastAsia="uk-UA"/>
        </w:rPr>
        <w:t>комп</w:t>
      </w:r>
      <w:proofErr w:type="spellEnd"/>
      <w:r w:rsidRPr="009C6FC5">
        <w:rPr>
          <w:rFonts w:eastAsia="Times New Roman"/>
          <w:color w:val="000000"/>
          <w:lang w:val="ru-RU" w:eastAsia="uk-UA"/>
        </w:rPr>
        <w:t>’</w:t>
      </w:r>
      <w:proofErr w:type="spellStart"/>
      <w:r w:rsidR="009936F5">
        <w:rPr>
          <w:rFonts w:eastAsia="Times New Roman"/>
          <w:color w:val="000000"/>
          <w:lang w:eastAsia="uk-UA"/>
        </w:rPr>
        <w:t>ютери</w:t>
      </w:r>
      <w:proofErr w:type="spellEnd"/>
      <w:r w:rsidR="009936F5">
        <w:rPr>
          <w:rFonts w:eastAsia="Times New Roman"/>
          <w:color w:val="000000"/>
          <w:lang w:eastAsia="uk-UA"/>
        </w:rPr>
        <w:t>, електроплиту, замінено 5 вікон на металопластикові у 1 класі, аптечку медичну у шкільний автобус</w:t>
      </w:r>
      <w:r w:rsidR="00C837D7" w:rsidRPr="00C837D7">
        <w:rPr>
          <w:rFonts w:eastAsia="Times New Roman"/>
          <w:color w:val="000000"/>
          <w:lang w:eastAsia="uk-UA"/>
        </w:rPr>
        <w:t>.</w:t>
      </w:r>
    </w:p>
    <w:p w:rsidR="009C6FC5" w:rsidRPr="00C837D7" w:rsidRDefault="009C6FC5" w:rsidP="00B55D11">
      <w:pPr>
        <w:shd w:val="clear" w:color="auto" w:fill="FFFFFF"/>
        <w:ind w:firstLine="709"/>
        <w:jc w:val="both"/>
        <w:rPr>
          <w:rFonts w:eastAsia="Times New Roman"/>
          <w:color w:val="000000"/>
          <w:lang w:eastAsia="uk-UA"/>
        </w:rPr>
      </w:pPr>
      <w:proofErr w:type="spellStart"/>
      <w:r w:rsidRPr="00B55D11">
        <w:rPr>
          <w:rFonts w:eastAsia="Times New Roman"/>
          <w:color w:val="000000"/>
          <w:lang w:eastAsia="uk-UA"/>
        </w:rPr>
        <w:t>ТакожособливувдячністьхочетьсявисловитикерівництвуТов</w:t>
      </w:r>
      <w:proofErr w:type="spellEnd"/>
      <w:r w:rsidRPr="00B55D11">
        <w:rPr>
          <w:rFonts w:eastAsia="Times New Roman"/>
          <w:color w:val="000000"/>
          <w:lang w:eastAsia="uk-UA"/>
        </w:rPr>
        <w:t xml:space="preserve"> СП «</w:t>
      </w:r>
      <w:proofErr w:type="spellStart"/>
      <w:r w:rsidRPr="00B55D11">
        <w:rPr>
          <w:rFonts w:eastAsia="Times New Roman"/>
          <w:color w:val="000000"/>
          <w:lang w:eastAsia="uk-UA"/>
        </w:rPr>
        <w:t>Нібулон</w:t>
      </w:r>
      <w:proofErr w:type="spellEnd"/>
      <w:r w:rsidRPr="00B55D11">
        <w:rPr>
          <w:rFonts w:eastAsia="Times New Roman"/>
          <w:color w:val="000000"/>
          <w:lang w:eastAsia="uk-UA"/>
        </w:rPr>
        <w:t xml:space="preserve">» за сучасний великий </w:t>
      </w:r>
      <w:proofErr w:type="spellStart"/>
      <w:r w:rsidRPr="00B55D11">
        <w:rPr>
          <w:rFonts w:eastAsia="Times New Roman"/>
          <w:color w:val="000000"/>
          <w:lang w:eastAsia="uk-UA"/>
        </w:rPr>
        <w:t>подарунокшколі</w:t>
      </w:r>
      <w:proofErr w:type="spellEnd"/>
      <w:r w:rsidRPr="00B55D11">
        <w:rPr>
          <w:rFonts w:eastAsia="Times New Roman"/>
          <w:color w:val="000000"/>
          <w:lang w:eastAsia="uk-UA"/>
        </w:rPr>
        <w:t xml:space="preserve"> – мультимедійний комплект, </w:t>
      </w:r>
      <w:proofErr w:type="spellStart"/>
      <w:r w:rsidRPr="00B55D11">
        <w:rPr>
          <w:rFonts w:eastAsia="Times New Roman"/>
          <w:color w:val="000000"/>
          <w:lang w:eastAsia="uk-UA"/>
        </w:rPr>
        <w:t>якийнадаєширокіможливості</w:t>
      </w:r>
      <w:r w:rsidR="00335DE5" w:rsidRPr="00B55D11">
        <w:rPr>
          <w:rFonts w:eastAsia="Times New Roman"/>
          <w:color w:val="000000"/>
          <w:lang w:eastAsia="uk-UA"/>
        </w:rPr>
        <w:t>в</w:t>
      </w:r>
      <w:r w:rsidRPr="00B55D11">
        <w:rPr>
          <w:rFonts w:eastAsia="Times New Roman"/>
          <w:color w:val="000000"/>
          <w:lang w:eastAsia="uk-UA"/>
        </w:rPr>
        <w:t>досконаленнянавчальногопроцесу</w:t>
      </w:r>
      <w:r w:rsidR="00335DE5" w:rsidRPr="00B55D11">
        <w:rPr>
          <w:rFonts w:eastAsia="Times New Roman"/>
          <w:color w:val="000000"/>
          <w:lang w:eastAsia="uk-UA"/>
        </w:rPr>
        <w:t>в</w:t>
      </w:r>
      <w:proofErr w:type="spellEnd"/>
      <w:r w:rsidR="00335DE5" w:rsidRPr="00B55D11">
        <w:rPr>
          <w:rFonts w:eastAsia="Times New Roman"/>
          <w:color w:val="000000"/>
          <w:lang w:eastAsia="uk-UA"/>
        </w:rPr>
        <w:t xml:space="preserve"> </w:t>
      </w:r>
      <w:r w:rsidRPr="00B55D11">
        <w:rPr>
          <w:rFonts w:eastAsia="Times New Roman"/>
          <w:color w:val="000000"/>
          <w:lang w:eastAsia="uk-UA"/>
        </w:rPr>
        <w:t>школ</w:t>
      </w:r>
      <w:r w:rsidR="00335DE5" w:rsidRPr="00B55D11">
        <w:rPr>
          <w:rFonts w:eastAsia="Times New Roman"/>
          <w:color w:val="000000"/>
          <w:lang w:eastAsia="uk-UA"/>
        </w:rPr>
        <w:t>і</w:t>
      </w:r>
      <w:r w:rsidRPr="00B55D11">
        <w:rPr>
          <w:rFonts w:eastAsia="Times New Roman"/>
          <w:color w:val="000000"/>
          <w:lang w:eastAsia="uk-UA"/>
        </w:rPr>
        <w:t xml:space="preserve">. </w:t>
      </w:r>
    </w:p>
    <w:p w:rsidR="00C837D7" w:rsidRPr="00C837D7" w:rsidRDefault="00C837D7" w:rsidP="00B55D11">
      <w:pPr>
        <w:shd w:val="clear" w:color="auto" w:fill="FFFFFF"/>
        <w:ind w:firstLine="708"/>
        <w:jc w:val="both"/>
        <w:rPr>
          <w:rFonts w:eastAsia="Times New Roman"/>
          <w:color w:val="000000"/>
          <w:lang w:eastAsia="uk-UA"/>
        </w:rPr>
      </w:pPr>
      <w:r w:rsidRPr="00C837D7">
        <w:rPr>
          <w:rFonts w:eastAsia="Times New Roman"/>
          <w:color w:val="000000"/>
          <w:lang w:eastAsia="uk-UA"/>
        </w:rPr>
        <w:t>Однак, в діяльності закладу є проблеми, які слід вирішувати:</w:t>
      </w:r>
    </w:p>
    <w:p w:rsidR="00C837D7" w:rsidRPr="00C837D7" w:rsidRDefault="00C837D7" w:rsidP="00B55D11">
      <w:pPr>
        <w:shd w:val="clear" w:color="auto" w:fill="FFFFFF"/>
        <w:ind w:firstLine="720"/>
        <w:jc w:val="both"/>
        <w:rPr>
          <w:rFonts w:eastAsia="Times New Roman"/>
          <w:color w:val="000000"/>
          <w:lang w:eastAsia="uk-UA"/>
        </w:rPr>
      </w:pPr>
      <w:r w:rsidRPr="00C837D7">
        <w:rPr>
          <w:rFonts w:eastAsia="Times New Roman"/>
          <w:color w:val="000000"/>
          <w:lang w:eastAsia="uk-UA"/>
        </w:rPr>
        <w:t>-  забезпечення матеріально-технічної,</w:t>
      </w:r>
      <w:r w:rsidR="009936F5">
        <w:rPr>
          <w:rFonts w:eastAsia="Times New Roman"/>
          <w:color w:val="000000"/>
          <w:lang w:eastAsia="uk-UA"/>
        </w:rPr>
        <w:t xml:space="preserve"> навчальної бази для 1 класу </w:t>
      </w:r>
      <w:r w:rsidRPr="00C837D7">
        <w:rPr>
          <w:rFonts w:eastAsia="Times New Roman"/>
          <w:color w:val="000000"/>
          <w:lang w:eastAsia="uk-UA"/>
        </w:rPr>
        <w:t>згідно з вимогами Нової української школи;</w:t>
      </w:r>
    </w:p>
    <w:p w:rsidR="00C837D7" w:rsidRPr="00C837D7" w:rsidRDefault="00C837D7" w:rsidP="00B55D11">
      <w:pPr>
        <w:shd w:val="clear" w:color="auto" w:fill="FFFFFF"/>
        <w:ind w:firstLine="720"/>
        <w:jc w:val="both"/>
        <w:rPr>
          <w:rFonts w:eastAsia="Times New Roman"/>
          <w:color w:val="000000"/>
          <w:lang w:eastAsia="uk-UA"/>
        </w:rPr>
      </w:pPr>
      <w:r w:rsidRPr="00C837D7">
        <w:rPr>
          <w:rFonts w:eastAsia="Times New Roman"/>
          <w:color w:val="000000"/>
          <w:lang w:eastAsia="uk-UA"/>
        </w:rPr>
        <w:t>- забезпечення навчальних кабінетів меблями (заміна учнівських парт</w:t>
      </w:r>
      <w:r w:rsidR="009C6FC5">
        <w:rPr>
          <w:rFonts w:eastAsia="Times New Roman"/>
          <w:color w:val="000000"/>
          <w:lang w:val="ru-RU" w:eastAsia="uk-UA"/>
        </w:rPr>
        <w:t xml:space="preserve">, </w:t>
      </w:r>
      <w:proofErr w:type="spellStart"/>
      <w:r w:rsidR="009C6FC5">
        <w:rPr>
          <w:rFonts w:eastAsia="Times New Roman"/>
          <w:color w:val="000000"/>
          <w:lang w:val="ru-RU" w:eastAsia="uk-UA"/>
        </w:rPr>
        <w:t>класнихдошок</w:t>
      </w:r>
      <w:proofErr w:type="spellEnd"/>
      <w:r w:rsidRPr="00C837D7">
        <w:rPr>
          <w:rFonts w:eastAsia="Times New Roman"/>
          <w:color w:val="000000"/>
          <w:lang w:eastAsia="uk-UA"/>
        </w:rPr>
        <w:t>);</w:t>
      </w:r>
    </w:p>
    <w:p w:rsidR="00C837D7" w:rsidRDefault="00C837D7" w:rsidP="00B55D11">
      <w:pPr>
        <w:shd w:val="clear" w:color="auto" w:fill="FFFFFF"/>
        <w:ind w:left="1080" w:hanging="360"/>
        <w:jc w:val="both"/>
        <w:rPr>
          <w:rFonts w:eastAsia="Times New Roman"/>
          <w:color w:val="000000"/>
          <w:lang w:eastAsia="uk-UA"/>
        </w:rPr>
      </w:pPr>
      <w:r w:rsidRPr="00C837D7">
        <w:rPr>
          <w:rFonts w:eastAsia="Times New Roman"/>
          <w:color w:val="000000"/>
          <w:lang w:eastAsia="uk-UA"/>
        </w:rPr>
        <w:t>- потребує оновл</w:t>
      </w:r>
      <w:r w:rsidR="009936F5">
        <w:rPr>
          <w:rFonts w:eastAsia="Times New Roman"/>
          <w:color w:val="000000"/>
          <w:lang w:eastAsia="uk-UA"/>
        </w:rPr>
        <w:t>ення оформлення коридорів, холу;</w:t>
      </w:r>
    </w:p>
    <w:p w:rsidR="009936F5" w:rsidRDefault="009936F5" w:rsidP="00B55D11">
      <w:pPr>
        <w:shd w:val="clear" w:color="auto" w:fill="FFFFFF"/>
        <w:ind w:left="1080" w:hanging="360"/>
        <w:jc w:val="both"/>
        <w:rPr>
          <w:rFonts w:eastAsia="Times New Roman"/>
          <w:color w:val="000000"/>
          <w:lang w:eastAsia="uk-UA"/>
        </w:rPr>
      </w:pPr>
      <w:r>
        <w:rPr>
          <w:rFonts w:eastAsia="Times New Roman"/>
          <w:color w:val="000000"/>
          <w:lang w:eastAsia="uk-UA"/>
        </w:rPr>
        <w:t xml:space="preserve">- потребують заміни вікна у коридорах школи </w:t>
      </w:r>
      <w:r w:rsidR="00335DE5">
        <w:rPr>
          <w:rFonts w:eastAsia="Times New Roman"/>
          <w:color w:val="000000"/>
          <w:lang w:eastAsia="uk-UA"/>
        </w:rPr>
        <w:t xml:space="preserve">та внутрішніх туалетах </w:t>
      </w:r>
      <w:r>
        <w:rPr>
          <w:rFonts w:eastAsia="Times New Roman"/>
          <w:color w:val="000000"/>
          <w:lang w:eastAsia="uk-UA"/>
        </w:rPr>
        <w:t>на металопластикові;</w:t>
      </w:r>
    </w:p>
    <w:p w:rsidR="009936F5" w:rsidRDefault="009936F5" w:rsidP="00B55D11">
      <w:pPr>
        <w:shd w:val="clear" w:color="auto" w:fill="FFFFFF"/>
        <w:ind w:left="1080" w:hanging="360"/>
        <w:jc w:val="both"/>
        <w:rPr>
          <w:rFonts w:eastAsia="Times New Roman"/>
          <w:color w:val="000000"/>
          <w:lang w:eastAsia="uk-UA"/>
        </w:rPr>
      </w:pPr>
      <w:r>
        <w:rPr>
          <w:rFonts w:eastAsia="Times New Roman"/>
          <w:color w:val="000000"/>
          <w:lang w:eastAsia="uk-UA"/>
        </w:rPr>
        <w:t>- потребує термінової заміни стовп лінії електропередач;</w:t>
      </w:r>
    </w:p>
    <w:p w:rsidR="009936F5" w:rsidRDefault="009936F5" w:rsidP="00B55D11">
      <w:pPr>
        <w:shd w:val="clear" w:color="auto" w:fill="FFFFFF"/>
        <w:ind w:left="1080" w:hanging="360"/>
        <w:jc w:val="both"/>
        <w:rPr>
          <w:rFonts w:eastAsia="Times New Roman"/>
          <w:color w:val="000000"/>
          <w:lang w:eastAsia="uk-UA"/>
        </w:rPr>
      </w:pPr>
      <w:r>
        <w:rPr>
          <w:rFonts w:eastAsia="Times New Roman"/>
          <w:color w:val="000000"/>
          <w:lang w:eastAsia="uk-UA"/>
        </w:rPr>
        <w:t>- оновлення посуду в шкільній їдальні;</w:t>
      </w:r>
    </w:p>
    <w:p w:rsidR="009936F5" w:rsidRDefault="009936F5" w:rsidP="00B55D11">
      <w:pPr>
        <w:shd w:val="clear" w:color="auto" w:fill="FFFFFF"/>
        <w:ind w:left="1080" w:hanging="360"/>
        <w:jc w:val="both"/>
        <w:rPr>
          <w:rFonts w:eastAsia="Times New Roman"/>
          <w:color w:val="000000"/>
          <w:lang w:eastAsia="uk-UA"/>
        </w:rPr>
      </w:pPr>
      <w:r>
        <w:rPr>
          <w:rFonts w:eastAsia="Times New Roman"/>
          <w:color w:val="000000"/>
          <w:lang w:eastAsia="uk-UA"/>
        </w:rPr>
        <w:t>- заміна роздаткового стола у їдальні;</w:t>
      </w:r>
    </w:p>
    <w:p w:rsidR="009936F5" w:rsidRDefault="009936F5" w:rsidP="00B55D11">
      <w:pPr>
        <w:shd w:val="clear" w:color="auto" w:fill="FFFFFF"/>
        <w:ind w:left="1080" w:hanging="360"/>
        <w:jc w:val="both"/>
        <w:rPr>
          <w:rFonts w:eastAsia="Times New Roman"/>
          <w:color w:val="000000"/>
          <w:lang w:eastAsia="uk-UA"/>
        </w:rPr>
      </w:pPr>
      <w:r>
        <w:rPr>
          <w:rFonts w:eastAsia="Times New Roman"/>
          <w:color w:val="000000"/>
          <w:lang w:eastAsia="uk-UA"/>
        </w:rPr>
        <w:t>- спорудження внутрішнього туалету у приміщенні 1 класу та кабінетів індивідуального навчання;</w:t>
      </w:r>
    </w:p>
    <w:p w:rsidR="00335DE5" w:rsidRDefault="00335DE5" w:rsidP="00B55D11">
      <w:pPr>
        <w:shd w:val="clear" w:color="auto" w:fill="FFFFFF"/>
        <w:ind w:left="1080" w:hanging="360"/>
        <w:jc w:val="both"/>
        <w:rPr>
          <w:rFonts w:eastAsia="Times New Roman"/>
          <w:color w:val="000000"/>
          <w:lang w:eastAsia="uk-UA"/>
        </w:rPr>
      </w:pPr>
      <w:r>
        <w:rPr>
          <w:rFonts w:eastAsia="Times New Roman"/>
          <w:color w:val="000000"/>
          <w:lang w:eastAsia="uk-UA"/>
        </w:rPr>
        <w:t>- ремонт надвірного туалету школи, який має значні тріщини;</w:t>
      </w:r>
    </w:p>
    <w:p w:rsidR="00335DE5" w:rsidRDefault="00335DE5" w:rsidP="00B55D11">
      <w:pPr>
        <w:shd w:val="clear" w:color="auto" w:fill="FFFFFF"/>
        <w:ind w:left="1080" w:hanging="360"/>
        <w:jc w:val="both"/>
        <w:rPr>
          <w:rFonts w:eastAsia="Times New Roman"/>
          <w:color w:val="000000"/>
          <w:lang w:eastAsia="uk-UA"/>
        </w:rPr>
      </w:pPr>
      <w:r>
        <w:rPr>
          <w:rFonts w:eastAsia="Times New Roman"/>
          <w:color w:val="000000"/>
          <w:lang w:eastAsia="uk-UA"/>
        </w:rPr>
        <w:lastRenderedPageBreak/>
        <w:t>- забезпечення огородження території школи задля безпеки учнів;</w:t>
      </w:r>
    </w:p>
    <w:p w:rsidR="00335DE5" w:rsidRDefault="00335DE5" w:rsidP="00B55D11">
      <w:pPr>
        <w:shd w:val="clear" w:color="auto" w:fill="FFFFFF"/>
        <w:ind w:left="1080" w:hanging="360"/>
        <w:jc w:val="both"/>
        <w:rPr>
          <w:rFonts w:eastAsia="Times New Roman"/>
          <w:color w:val="000000"/>
          <w:lang w:eastAsia="uk-UA"/>
        </w:rPr>
      </w:pPr>
      <w:r>
        <w:rPr>
          <w:rFonts w:eastAsia="Times New Roman"/>
          <w:color w:val="000000"/>
          <w:lang w:eastAsia="uk-UA"/>
        </w:rPr>
        <w:t xml:space="preserve">- удосконалення озеленення пришкільної території та квіткових ділянок; </w:t>
      </w:r>
    </w:p>
    <w:p w:rsidR="009936F5" w:rsidRDefault="009936F5" w:rsidP="00B55D11">
      <w:pPr>
        <w:shd w:val="clear" w:color="auto" w:fill="FFFFFF"/>
        <w:ind w:left="1080" w:hanging="360"/>
        <w:jc w:val="both"/>
        <w:rPr>
          <w:rFonts w:eastAsia="Times New Roman"/>
          <w:color w:val="000000"/>
          <w:lang w:eastAsia="uk-UA"/>
        </w:rPr>
      </w:pPr>
      <w:r>
        <w:rPr>
          <w:rFonts w:eastAsia="Times New Roman"/>
          <w:color w:val="000000"/>
          <w:lang w:eastAsia="uk-UA"/>
        </w:rPr>
        <w:t>- та ін.</w:t>
      </w:r>
    </w:p>
    <w:p w:rsidR="009936F5" w:rsidRPr="00C837D7" w:rsidRDefault="009936F5" w:rsidP="00B55D11">
      <w:pPr>
        <w:shd w:val="clear" w:color="auto" w:fill="FFFFFF"/>
        <w:ind w:left="1080" w:hanging="360"/>
        <w:jc w:val="both"/>
        <w:rPr>
          <w:rFonts w:eastAsia="Times New Roman"/>
          <w:color w:val="000000"/>
          <w:lang w:eastAsia="uk-UA"/>
        </w:rPr>
      </w:pPr>
    </w:p>
    <w:p w:rsidR="00C837D7" w:rsidRPr="00C837D7" w:rsidRDefault="00C837D7" w:rsidP="00B55D11">
      <w:pPr>
        <w:shd w:val="clear" w:color="auto" w:fill="FFFFFF"/>
        <w:ind w:firstLine="708"/>
        <w:jc w:val="both"/>
        <w:rPr>
          <w:rFonts w:eastAsia="Times New Roman"/>
          <w:color w:val="000000"/>
          <w:lang w:eastAsia="uk-UA"/>
        </w:rPr>
      </w:pPr>
      <w:r w:rsidRPr="00C837D7">
        <w:rPr>
          <w:rFonts w:eastAsia="Times New Roman"/>
          <w:color w:val="000000"/>
          <w:lang w:eastAsia="uk-UA"/>
        </w:rPr>
        <w:t xml:space="preserve">Завершуючи </w:t>
      </w:r>
      <w:r w:rsidR="009936F5">
        <w:rPr>
          <w:rFonts w:eastAsia="Times New Roman"/>
          <w:color w:val="000000"/>
          <w:lang w:eastAsia="uk-UA"/>
        </w:rPr>
        <w:t>с</w:t>
      </w:r>
      <w:r w:rsidRPr="00C837D7">
        <w:rPr>
          <w:rFonts w:eastAsia="Times New Roman"/>
          <w:color w:val="000000"/>
          <w:lang w:eastAsia="uk-UA"/>
        </w:rPr>
        <w:t>вій виступ, хочу запевнити вас, що я завжди намагатимусь реагувати на всі ваші звернення, зміцнювати ту атмосферу довіри, партнерства, яка вже склалася в колективі вчителів, батьків та учнів. І надалі</w:t>
      </w:r>
      <w:r w:rsidR="009936F5">
        <w:rPr>
          <w:rFonts w:eastAsia="Times New Roman"/>
          <w:color w:val="000000"/>
          <w:lang w:eastAsia="uk-UA"/>
        </w:rPr>
        <w:t>,</w:t>
      </w:r>
      <w:r w:rsidRPr="00C837D7">
        <w:rPr>
          <w:rFonts w:eastAsia="Times New Roman"/>
          <w:color w:val="000000"/>
          <w:lang w:eastAsia="uk-UA"/>
        </w:rPr>
        <w:t xml:space="preserve"> як директор школи</w:t>
      </w:r>
      <w:r w:rsidR="009936F5">
        <w:rPr>
          <w:rFonts w:eastAsia="Times New Roman"/>
          <w:color w:val="000000"/>
          <w:lang w:eastAsia="uk-UA"/>
        </w:rPr>
        <w:t>,</w:t>
      </w:r>
      <w:r w:rsidRPr="00C837D7">
        <w:rPr>
          <w:rFonts w:eastAsia="Times New Roman"/>
          <w:color w:val="000000"/>
          <w:lang w:eastAsia="uk-UA"/>
        </w:rPr>
        <w:t xml:space="preserve"> докладатиму всіх зусиль, щоб спільними зусиллями досягати нових успіхів у навчанні та вихованні учнів, в  утвердженні позитивного іміджу</w:t>
      </w:r>
      <w:r w:rsidR="009936F5">
        <w:rPr>
          <w:rFonts w:eastAsia="Times New Roman"/>
          <w:color w:val="000000"/>
          <w:lang w:eastAsia="uk-UA"/>
        </w:rPr>
        <w:t xml:space="preserve"> нашої</w:t>
      </w:r>
      <w:r w:rsidRPr="00C837D7">
        <w:rPr>
          <w:rFonts w:eastAsia="Times New Roman"/>
          <w:color w:val="000000"/>
          <w:lang w:eastAsia="uk-UA"/>
        </w:rPr>
        <w:t xml:space="preserve"> школи,  у виконанні нею своєї головної місії – виховання і розвитку наших дітей, підготовки їх до самостійного життя. </w:t>
      </w:r>
    </w:p>
    <w:p w:rsidR="00C837D7" w:rsidRPr="00C837D7" w:rsidRDefault="00C837D7" w:rsidP="00B55D11">
      <w:pPr>
        <w:shd w:val="clear" w:color="auto" w:fill="FFFFFF"/>
        <w:ind w:firstLine="708"/>
        <w:jc w:val="both"/>
        <w:rPr>
          <w:rFonts w:eastAsia="Times New Roman"/>
          <w:color w:val="000000"/>
          <w:lang w:eastAsia="uk-UA"/>
        </w:rPr>
      </w:pPr>
      <w:r w:rsidRPr="00C837D7">
        <w:rPr>
          <w:rFonts w:eastAsia="Times New Roman"/>
          <w:color w:val="000000"/>
          <w:lang w:eastAsia="uk-UA"/>
        </w:rPr>
        <w:t xml:space="preserve">Адміністрація, педагогічний колектив </w:t>
      </w:r>
      <w:proofErr w:type="spellStart"/>
      <w:r w:rsidR="009936F5">
        <w:rPr>
          <w:rFonts w:eastAsia="Times New Roman"/>
          <w:color w:val="000000"/>
          <w:lang w:eastAsia="uk-UA"/>
        </w:rPr>
        <w:t>Приворотської</w:t>
      </w:r>
      <w:proofErr w:type="spellEnd"/>
      <w:r w:rsidR="009936F5">
        <w:rPr>
          <w:rFonts w:eastAsia="Times New Roman"/>
          <w:color w:val="000000"/>
          <w:lang w:eastAsia="uk-UA"/>
        </w:rPr>
        <w:t xml:space="preserve"> загальноосвітньої школи І-ІІІ </w:t>
      </w:r>
      <w:r w:rsidRPr="00C837D7">
        <w:rPr>
          <w:rFonts w:eastAsia="Times New Roman"/>
          <w:color w:val="000000"/>
          <w:lang w:eastAsia="uk-UA"/>
        </w:rPr>
        <w:t>ступен</w:t>
      </w:r>
      <w:r w:rsidR="009936F5">
        <w:rPr>
          <w:rFonts w:eastAsia="Times New Roman"/>
          <w:color w:val="000000"/>
          <w:lang w:eastAsia="uk-UA"/>
        </w:rPr>
        <w:t>ів</w:t>
      </w:r>
      <w:r w:rsidRPr="00C837D7">
        <w:rPr>
          <w:rFonts w:eastAsia="Times New Roman"/>
          <w:color w:val="000000"/>
          <w:lang w:eastAsia="uk-UA"/>
        </w:rPr>
        <w:t xml:space="preserve"> докладатиме всіх зусиль, щоб наш навчальний заклад був для дітей  - школою радості, для батьків – спокою і надії, а для вчителів – місцем творчості.</w:t>
      </w:r>
    </w:p>
    <w:p w:rsidR="00C837D7" w:rsidRDefault="00C837D7" w:rsidP="00B55D11">
      <w:pPr>
        <w:shd w:val="clear" w:color="auto" w:fill="FFFFFF"/>
        <w:ind w:firstLine="708"/>
        <w:jc w:val="both"/>
        <w:rPr>
          <w:rFonts w:eastAsia="Times New Roman"/>
          <w:color w:val="000000"/>
          <w:lang w:eastAsia="uk-UA"/>
        </w:rPr>
      </w:pPr>
      <w:r w:rsidRPr="00C837D7">
        <w:rPr>
          <w:rFonts w:eastAsia="Times New Roman"/>
          <w:color w:val="000000"/>
          <w:lang w:eastAsia="uk-UA"/>
        </w:rPr>
        <w:t>   </w:t>
      </w:r>
      <w:r w:rsidR="00EE4797">
        <w:rPr>
          <w:rFonts w:eastAsia="Times New Roman"/>
          <w:color w:val="000000"/>
          <w:lang w:eastAsia="uk-UA"/>
        </w:rPr>
        <w:t>Дякую за увагу!</w:t>
      </w:r>
    </w:p>
    <w:p w:rsidR="002E1D21" w:rsidRDefault="002E1D21" w:rsidP="00B55D11">
      <w:pPr>
        <w:shd w:val="clear" w:color="auto" w:fill="FFFFFF"/>
        <w:ind w:firstLine="708"/>
        <w:jc w:val="both"/>
        <w:rPr>
          <w:rFonts w:eastAsia="Times New Roman"/>
          <w:color w:val="000000"/>
          <w:lang w:eastAsia="uk-UA"/>
        </w:rPr>
      </w:pPr>
    </w:p>
    <w:p w:rsidR="002E1D21" w:rsidRPr="00C837D7" w:rsidRDefault="002E1D21" w:rsidP="00B55D11">
      <w:pPr>
        <w:shd w:val="clear" w:color="auto" w:fill="FFFFFF"/>
        <w:ind w:firstLine="708"/>
        <w:jc w:val="both"/>
        <w:rPr>
          <w:rFonts w:eastAsia="Times New Roman"/>
          <w:color w:val="000000"/>
          <w:lang w:eastAsia="uk-UA"/>
        </w:rPr>
      </w:pPr>
    </w:p>
    <w:sectPr w:rsidR="002E1D21" w:rsidRPr="00C837D7" w:rsidSect="00B55D11">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CB0"/>
    <w:multiLevelType w:val="hybridMultilevel"/>
    <w:tmpl w:val="296A12E0"/>
    <w:lvl w:ilvl="0" w:tplc="87F6697C">
      <w:start w:val="1"/>
      <w:numFmt w:val="bullet"/>
      <w:lvlText w:val="•"/>
      <w:lvlJc w:val="left"/>
      <w:pPr>
        <w:tabs>
          <w:tab w:val="num" w:pos="720"/>
        </w:tabs>
        <w:ind w:left="720" w:hanging="360"/>
      </w:pPr>
      <w:rPr>
        <w:rFonts w:ascii="Times New Roman" w:hAnsi="Times New Roman" w:hint="default"/>
      </w:rPr>
    </w:lvl>
    <w:lvl w:ilvl="1" w:tplc="4CE44B24" w:tentative="1">
      <w:start w:val="1"/>
      <w:numFmt w:val="bullet"/>
      <w:lvlText w:val="•"/>
      <w:lvlJc w:val="left"/>
      <w:pPr>
        <w:tabs>
          <w:tab w:val="num" w:pos="1440"/>
        </w:tabs>
        <w:ind w:left="1440" w:hanging="360"/>
      </w:pPr>
      <w:rPr>
        <w:rFonts w:ascii="Times New Roman" w:hAnsi="Times New Roman" w:hint="default"/>
      </w:rPr>
    </w:lvl>
    <w:lvl w:ilvl="2" w:tplc="0EF661F6" w:tentative="1">
      <w:start w:val="1"/>
      <w:numFmt w:val="bullet"/>
      <w:lvlText w:val="•"/>
      <w:lvlJc w:val="left"/>
      <w:pPr>
        <w:tabs>
          <w:tab w:val="num" w:pos="2160"/>
        </w:tabs>
        <w:ind w:left="2160" w:hanging="360"/>
      </w:pPr>
      <w:rPr>
        <w:rFonts w:ascii="Times New Roman" w:hAnsi="Times New Roman" w:hint="default"/>
      </w:rPr>
    </w:lvl>
    <w:lvl w:ilvl="3" w:tplc="6E960780" w:tentative="1">
      <w:start w:val="1"/>
      <w:numFmt w:val="bullet"/>
      <w:lvlText w:val="•"/>
      <w:lvlJc w:val="left"/>
      <w:pPr>
        <w:tabs>
          <w:tab w:val="num" w:pos="2880"/>
        </w:tabs>
        <w:ind w:left="2880" w:hanging="360"/>
      </w:pPr>
      <w:rPr>
        <w:rFonts w:ascii="Times New Roman" w:hAnsi="Times New Roman" w:hint="default"/>
      </w:rPr>
    </w:lvl>
    <w:lvl w:ilvl="4" w:tplc="0A246510" w:tentative="1">
      <w:start w:val="1"/>
      <w:numFmt w:val="bullet"/>
      <w:lvlText w:val="•"/>
      <w:lvlJc w:val="left"/>
      <w:pPr>
        <w:tabs>
          <w:tab w:val="num" w:pos="3600"/>
        </w:tabs>
        <w:ind w:left="3600" w:hanging="360"/>
      </w:pPr>
      <w:rPr>
        <w:rFonts w:ascii="Times New Roman" w:hAnsi="Times New Roman" w:hint="default"/>
      </w:rPr>
    </w:lvl>
    <w:lvl w:ilvl="5" w:tplc="90C44F32" w:tentative="1">
      <w:start w:val="1"/>
      <w:numFmt w:val="bullet"/>
      <w:lvlText w:val="•"/>
      <w:lvlJc w:val="left"/>
      <w:pPr>
        <w:tabs>
          <w:tab w:val="num" w:pos="4320"/>
        </w:tabs>
        <w:ind w:left="4320" w:hanging="360"/>
      </w:pPr>
      <w:rPr>
        <w:rFonts w:ascii="Times New Roman" w:hAnsi="Times New Roman" w:hint="default"/>
      </w:rPr>
    </w:lvl>
    <w:lvl w:ilvl="6" w:tplc="BA9C69C8" w:tentative="1">
      <w:start w:val="1"/>
      <w:numFmt w:val="bullet"/>
      <w:lvlText w:val="•"/>
      <w:lvlJc w:val="left"/>
      <w:pPr>
        <w:tabs>
          <w:tab w:val="num" w:pos="5040"/>
        </w:tabs>
        <w:ind w:left="5040" w:hanging="360"/>
      </w:pPr>
      <w:rPr>
        <w:rFonts w:ascii="Times New Roman" w:hAnsi="Times New Roman" w:hint="default"/>
      </w:rPr>
    </w:lvl>
    <w:lvl w:ilvl="7" w:tplc="A8B6B982" w:tentative="1">
      <w:start w:val="1"/>
      <w:numFmt w:val="bullet"/>
      <w:lvlText w:val="•"/>
      <w:lvlJc w:val="left"/>
      <w:pPr>
        <w:tabs>
          <w:tab w:val="num" w:pos="5760"/>
        </w:tabs>
        <w:ind w:left="5760" w:hanging="360"/>
      </w:pPr>
      <w:rPr>
        <w:rFonts w:ascii="Times New Roman" w:hAnsi="Times New Roman" w:hint="default"/>
      </w:rPr>
    </w:lvl>
    <w:lvl w:ilvl="8" w:tplc="5E763C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CD50F2"/>
    <w:multiLevelType w:val="hybridMultilevel"/>
    <w:tmpl w:val="0F18615C"/>
    <w:lvl w:ilvl="0" w:tplc="735CF93C">
      <w:start w:val="1"/>
      <w:numFmt w:val="bullet"/>
      <w:lvlText w:val="•"/>
      <w:lvlJc w:val="left"/>
      <w:pPr>
        <w:tabs>
          <w:tab w:val="num" w:pos="720"/>
        </w:tabs>
        <w:ind w:left="720" w:hanging="360"/>
      </w:pPr>
      <w:rPr>
        <w:rFonts w:ascii="Arial" w:hAnsi="Arial" w:hint="default"/>
      </w:rPr>
    </w:lvl>
    <w:lvl w:ilvl="1" w:tplc="3F54E2E0" w:tentative="1">
      <w:start w:val="1"/>
      <w:numFmt w:val="bullet"/>
      <w:lvlText w:val="•"/>
      <w:lvlJc w:val="left"/>
      <w:pPr>
        <w:tabs>
          <w:tab w:val="num" w:pos="1440"/>
        </w:tabs>
        <w:ind w:left="1440" w:hanging="360"/>
      </w:pPr>
      <w:rPr>
        <w:rFonts w:ascii="Arial" w:hAnsi="Arial" w:hint="default"/>
      </w:rPr>
    </w:lvl>
    <w:lvl w:ilvl="2" w:tplc="4E6E2742" w:tentative="1">
      <w:start w:val="1"/>
      <w:numFmt w:val="bullet"/>
      <w:lvlText w:val="•"/>
      <w:lvlJc w:val="left"/>
      <w:pPr>
        <w:tabs>
          <w:tab w:val="num" w:pos="2160"/>
        </w:tabs>
        <w:ind w:left="2160" w:hanging="360"/>
      </w:pPr>
      <w:rPr>
        <w:rFonts w:ascii="Arial" w:hAnsi="Arial" w:hint="default"/>
      </w:rPr>
    </w:lvl>
    <w:lvl w:ilvl="3" w:tplc="5C8CF7E8" w:tentative="1">
      <w:start w:val="1"/>
      <w:numFmt w:val="bullet"/>
      <w:lvlText w:val="•"/>
      <w:lvlJc w:val="left"/>
      <w:pPr>
        <w:tabs>
          <w:tab w:val="num" w:pos="2880"/>
        </w:tabs>
        <w:ind w:left="2880" w:hanging="360"/>
      </w:pPr>
      <w:rPr>
        <w:rFonts w:ascii="Arial" w:hAnsi="Arial" w:hint="default"/>
      </w:rPr>
    </w:lvl>
    <w:lvl w:ilvl="4" w:tplc="1944B984" w:tentative="1">
      <w:start w:val="1"/>
      <w:numFmt w:val="bullet"/>
      <w:lvlText w:val="•"/>
      <w:lvlJc w:val="left"/>
      <w:pPr>
        <w:tabs>
          <w:tab w:val="num" w:pos="3600"/>
        </w:tabs>
        <w:ind w:left="3600" w:hanging="360"/>
      </w:pPr>
      <w:rPr>
        <w:rFonts w:ascii="Arial" w:hAnsi="Arial" w:hint="default"/>
      </w:rPr>
    </w:lvl>
    <w:lvl w:ilvl="5" w:tplc="6C8CC7AC" w:tentative="1">
      <w:start w:val="1"/>
      <w:numFmt w:val="bullet"/>
      <w:lvlText w:val="•"/>
      <w:lvlJc w:val="left"/>
      <w:pPr>
        <w:tabs>
          <w:tab w:val="num" w:pos="4320"/>
        </w:tabs>
        <w:ind w:left="4320" w:hanging="360"/>
      </w:pPr>
      <w:rPr>
        <w:rFonts w:ascii="Arial" w:hAnsi="Arial" w:hint="default"/>
      </w:rPr>
    </w:lvl>
    <w:lvl w:ilvl="6" w:tplc="9BCA38BA" w:tentative="1">
      <w:start w:val="1"/>
      <w:numFmt w:val="bullet"/>
      <w:lvlText w:val="•"/>
      <w:lvlJc w:val="left"/>
      <w:pPr>
        <w:tabs>
          <w:tab w:val="num" w:pos="5040"/>
        </w:tabs>
        <w:ind w:left="5040" w:hanging="360"/>
      </w:pPr>
      <w:rPr>
        <w:rFonts w:ascii="Arial" w:hAnsi="Arial" w:hint="default"/>
      </w:rPr>
    </w:lvl>
    <w:lvl w:ilvl="7" w:tplc="7F58BE6A" w:tentative="1">
      <w:start w:val="1"/>
      <w:numFmt w:val="bullet"/>
      <w:lvlText w:val="•"/>
      <w:lvlJc w:val="left"/>
      <w:pPr>
        <w:tabs>
          <w:tab w:val="num" w:pos="5760"/>
        </w:tabs>
        <w:ind w:left="5760" w:hanging="360"/>
      </w:pPr>
      <w:rPr>
        <w:rFonts w:ascii="Arial" w:hAnsi="Arial" w:hint="default"/>
      </w:rPr>
    </w:lvl>
    <w:lvl w:ilvl="8" w:tplc="5EC64732" w:tentative="1">
      <w:start w:val="1"/>
      <w:numFmt w:val="bullet"/>
      <w:lvlText w:val="•"/>
      <w:lvlJc w:val="left"/>
      <w:pPr>
        <w:tabs>
          <w:tab w:val="num" w:pos="6480"/>
        </w:tabs>
        <w:ind w:left="6480" w:hanging="360"/>
      </w:pPr>
      <w:rPr>
        <w:rFonts w:ascii="Arial" w:hAnsi="Arial" w:hint="default"/>
      </w:rPr>
    </w:lvl>
  </w:abstractNum>
  <w:abstractNum w:abstractNumId="2">
    <w:nsid w:val="1D9A4B5D"/>
    <w:multiLevelType w:val="hybridMultilevel"/>
    <w:tmpl w:val="E8602B96"/>
    <w:lvl w:ilvl="0" w:tplc="A18AAF0E">
      <w:start w:val="1"/>
      <w:numFmt w:val="bullet"/>
      <w:lvlText w:val="•"/>
      <w:lvlJc w:val="left"/>
      <w:pPr>
        <w:tabs>
          <w:tab w:val="num" w:pos="720"/>
        </w:tabs>
        <w:ind w:left="720" w:hanging="360"/>
      </w:pPr>
      <w:rPr>
        <w:rFonts w:ascii="Times New Roman" w:hAnsi="Times New Roman" w:hint="default"/>
      </w:rPr>
    </w:lvl>
    <w:lvl w:ilvl="1" w:tplc="270697D4" w:tentative="1">
      <w:start w:val="1"/>
      <w:numFmt w:val="bullet"/>
      <w:lvlText w:val="•"/>
      <w:lvlJc w:val="left"/>
      <w:pPr>
        <w:tabs>
          <w:tab w:val="num" w:pos="1440"/>
        </w:tabs>
        <w:ind w:left="1440" w:hanging="360"/>
      </w:pPr>
      <w:rPr>
        <w:rFonts w:ascii="Times New Roman" w:hAnsi="Times New Roman" w:hint="default"/>
      </w:rPr>
    </w:lvl>
    <w:lvl w:ilvl="2" w:tplc="13F62756" w:tentative="1">
      <w:start w:val="1"/>
      <w:numFmt w:val="bullet"/>
      <w:lvlText w:val="•"/>
      <w:lvlJc w:val="left"/>
      <w:pPr>
        <w:tabs>
          <w:tab w:val="num" w:pos="2160"/>
        </w:tabs>
        <w:ind w:left="2160" w:hanging="360"/>
      </w:pPr>
      <w:rPr>
        <w:rFonts w:ascii="Times New Roman" w:hAnsi="Times New Roman" w:hint="default"/>
      </w:rPr>
    </w:lvl>
    <w:lvl w:ilvl="3" w:tplc="9A9CF4A4" w:tentative="1">
      <w:start w:val="1"/>
      <w:numFmt w:val="bullet"/>
      <w:lvlText w:val="•"/>
      <w:lvlJc w:val="left"/>
      <w:pPr>
        <w:tabs>
          <w:tab w:val="num" w:pos="2880"/>
        </w:tabs>
        <w:ind w:left="2880" w:hanging="360"/>
      </w:pPr>
      <w:rPr>
        <w:rFonts w:ascii="Times New Roman" w:hAnsi="Times New Roman" w:hint="default"/>
      </w:rPr>
    </w:lvl>
    <w:lvl w:ilvl="4" w:tplc="BA165D1A" w:tentative="1">
      <w:start w:val="1"/>
      <w:numFmt w:val="bullet"/>
      <w:lvlText w:val="•"/>
      <w:lvlJc w:val="left"/>
      <w:pPr>
        <w:tabs>
          <w:tab w:val="num" w:pos="3600"/>
        </w:tabs>
        <w:ind w:left="3600" w:hanging="360"/>
      </w:pPr>
      <w:rPr>
        <w:rFonts w:ascii="Times New Roman" w:hAnsi="Times New Roman" w:hint="default"/>
      </w:rPr>
    </w:lvl>
    <w:lvl w:ilvl="5" w:tplc="1D0EF80C" w:tentative="1">
      <w:start w:val="1"/>
      <w:numFmt w:val="bullet"/>
      <w:lvlText w:val="•"/>
      <w:lvlJc w:val="left"/>
      <w:pPr>
        <w:tabs>
          <w:tab w:val="num" w:pos="4320"/>
        </w:tabs>
        <w:ind w:left="4320" w:hanging="360"/>
      </w:pPr>
      <w:rPr>
        <w:rFonts w:ascii="Times New Roman" w:hAnsi="Times New Roman" w:hint="default"/>
      </w:rPr>
    </w:lvl>
    <w:lvl w:ilvl="6" w:tplc="ABFC63DA" w:tentative="1">
      <w:start w:val="1"/>
      <w:numFmt w:val="bullet"/>
      <w:lvlText w:val="•"/>
      <w:lvlJc w:val="left"/>
      <w:pPr>
        <w:tabs>
          <w:tab w:val="num" w:pos="5040"/>
        </w:tabs>
        <w:ind w:left="5040" w:hanging="360"/>
      </w:pPr>
      <w:rPr>
        <w:rFonts w:ascii="Times New Roman" w:hAnsi="Times New Roman" w:hint="default"/>
      </w:rPr>
    </w:lvl>
    <w:lvl w:ilvl="7" w:tplc="0C90739A" w:tentative="1">
      <w:start w:val="1"/>
      <w:numFmt w:val="bullet"/>
      <w:lvlText w:val="•"/>
      <w:lvlJc w:val="left"/>
      <w:pPr>
        <w:tabs>
          <w:tab w:val="num" w:pos="5760"/>
        </w:tabs>
        <w:ind w:left="5760" w:hanging="360"/>
      </w:pPr>
      <w:rPr>
        <w:rFonts w:ascii="Times New Roman" w:hAnsi="Times New Roman" w:hint="default"/>
      </w:rPr>
    </w:lvl>
    <w:lvl w:ilvl="8" w:tplc="3E86F79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FE20A1"/>
    <w:multiLevelType w:val="hybridMultilevel"/>
    <w:tmpl w:val="E24AAF2E"/>
    <w:lvl w:ilvl="0" w:tplc="F1980A18">
      <w:start w:val="1"/>
      <w:numFmt w:val="bullet"/>
      <w:lvlText w:val="•"/>
      <w:lvlJc w:val="left"/>
      <w:pPr>
        <w:tabs>
          <w:tab w:val="num" w:pos="720"/>
        </w:tabs>
        <w:ind w:left="720" w:hanging="360"/>
      </w:pPr>
      <w:rPr>
        <w:rFonts w:ascii="Times New Roman" w:hAnsi="Times New Roman" w:hint="default"/>
      </w:rPr>
    </w:lvl>
    <w:lvl w:ilvl="1" w:tplc="BDC6CC88" w:tentative="1">
      <w:start w:val="1"/>
      <w:numFmt w:val="bullet"/>
      <w:lvlText w:val="•"/>
      <w:lvlJc w:val="left"/>
      <w:pPr>
        <w:tabs>
          <w:tab w:val="num" w:pos="1440"/>
        </w:tabs>
        <w:ind w:left="1440" w:hanging="360"/>
      </w:pPr>
      <w:rPr>
        <w:rFonts w:ascii="Times New Roman" w:hAnsi="Times New Roman" w:hint="default"/>
      </w:rPr>
    </w:lvl>
    <w:lvl w:ilvl="2" w:tplc="2D2407E4" w:tentative="1">
      <w:start w:val="1"/>
      <w:numFmt w:val="bullet"/>
      <w:lvlText w:val="•"/>
      <w:lvlJc w:val="left"/>
      <w:pPr>
        <w:tabs>
          <w:tab w:val="num" w:pos="2160"/>
        </w:tabs>
        <w:ind w:left="2160" w:hanging="360"/>
      </w:pPr>
      <w:rPr>
        <w:rFonts w:ascii="Times New Roman" w:hAnsi="Times New Roman" w:hint="default"/>
      </w:rPr>
    </w:lvl>
    <w:lvl w:ilvl="3" w:tplc="0A7EC2A0" w:tentative="1">
      <w:start w:val="1"/>
      <w:numFmt w:val="bullet"/>
      <w:lvlText w:val="•"/>
      <w:lvlJc w:val="left"/>
      <w:pPr>
        <w:tabs>
          <w:tab w:val="num" w:pos="2880"/>
        </w:tabs>
        <w:ind w:left="2880" w:hanging="360"/>
      </w:pPr>
      <w:rPr>
        <w:rFonts w:ascii="Times New Roman" w:hAnsi="Times New Roman" w:hint="default"/>
      </w:rPr>
    </w:lvl>
    <w:lvl w:ilvl="4" w:tplc="0FAA6364" w:tentative="1">
      <w:start w:val="1"/>
      <w:numFmt w:val="bullet"/>
      <w:lvlText w:val="•"/>
      <w:lvlJc w:val="left"/>
      <w:pPr>
        <w:tabs>
          <w:tab w:val="num" w:pos="3600"/>
        </w:tabs>
        <w:ind w:left="3600" w:hanging="360"/>
      </w:pPr>
      <w:rPr>
        <w:rFonts w:ascii="Times New Roman" w:hAnsi="Times New Roman" w:hint="default"/>
      </w:rPr>
    </w:lvl>
    <w:lvl w:ilvl="5" w:tplc="5688358C" w:tentative="1">
      <w:start w:val="1"/>
      <w:numFmt w:val="bullet"/>
      <w:lvlText w:val="•"/>
      <w:lvlJc w:val="left"/>
      <w:pPr>
        <w:tabs>
          <w:tab w:val="num" w:pos="4320"/>
        </w:tabs>
        <w:ind w:left="4320" w:hanging="360"/>
      </w:pPr>
      <w:rPr>
        <w:rFonts w:ascii="Times New Roman" w:hAnsi="Times New Roman" w:hint="default"/>
      </w:rPr>
    </w:lvl>
    <w:lvl w:ilvl="6" w:tplc="ADE80B4C" w:tentative="1">
      <w:start w:val="1"/>
      <w:numFmt w:val="bullet"/>
      <w:lvlText w:val="•"/>
      <w:lvlJc w:val="left"/>
      <w:pPr>
        <w:tabs>
          <w:tab w:val="num" w:pos="5040"/>
        </w:tabs>
        <w:ind w:left="5040" w:hanging="360"/>
      </w:pPr>
      <w:rPr>
        <w:rFonts w:ascii="Times New Roman" w:hAnsi="Times New Roman" w:hint="default"/>
      </w:rPr>
    </w:lvl>
    <w:lvl w:ilvl="7" w:tplc="E8B649AE" w:tentative="1">
      <w:start w:val="1"/>
      <w:numFmt w:val="bullet"/>
      <w:lvlText w:val="•"/>
      <w:lvlJc w:val="left"/>
      <w:pPr>
        <w:tabs>
          <w:tab w:val="num" w:pos="5760"/>
        </w:tabs>
        <w:ind w:left="5760" w:hanging="360"/>
      </w:pPr>
      <w:rPr>
        <w:rFonts w:ascii="Times New Roman" w:hAnsi="Times New Roman" w:hint="default"/>
      </w:rPr>
    </w:lvl>
    <w:lvl w:ilvl="8" w:tplc="EE6AF5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C03F6E"/>
    <w:multiLevelType w:val="hybridMultilevel"/>
    <w:tmpl w:val="3D58C8E0"/>
    <w:lvl w:ilvl="0" w:tplc="C396D0F6">
      <w:start w:val="1"/>
      <w:numFmt w:val="bullet"/>
      <w:lvlText w:val="•"/>
      <w:lvlJc w:val="left"/>
      <w:pPr>
        <w:tabs>
          <w:tab w:val="num" w:pos="720"/>
        </w:tabs>
        <w:ind w:left="720" w:hanging="360"/>
      </w:pPr>
      <w:rPr>
        <w:rFonts w:ascii="Times New Roman" w:hAnsi="Times New Roman" w:hint="default"/>
      </w:rPr>
    </w:lvl>
    <w:lvl w:ilvl="1" w:tplc="E842F166" w:tentative="1">
      <w:start w:val="1"/>
      <w:numFmt w:val="bullet"/>
      <w:lvlText w:val="•"/>
      <w:lvlJc w:val="left"/>
      <w:pPr>
        <w:tabs>
          <w:tab w:val="num" w:pos="1440"/>
        </w:tabs>
        <w:ind w:left="1440" w:hanging="360"/>
      </w:pPr>
      <w:rPr>
        <w:rFonts w:ascii="Times New Roman" w:hAnsi="Times New Roman" w:hint="default"/>
      </w:rPr>
    </w:lvl>
    <w:lvl w:ilvl="2" w:tplc="926802AA" w:tentative="1">
      <w:start w:val="1"/>
      <w:numFmt w:val="bullet"/>
      <w:lvlText w:val="•"/>
      <w:lvlJc w:val="left"/>
      <w:pPr>
        <w:tabs>
          <w:tab w:val="num" w:pos="2160"/>
        </w:tabs>
        <w:ind w:left="2160" w:hanging="360"/>
      </w:pPr>
      <w:rPr>
        <w:rFonts w:ascii="Times New Roman" w:hAnsi="Times New Roman" w:hint="default"/>
      </w:rPr>
    </w:lvl>
    <w:lvl w:ilvl="3" w:tplc="980EE0D2" w:tentative="1">
      <w:start w:val="1"/>
      <w:numFmt w:val="bullet"/>
      <w:lvlText w:val="•"/>
      <w:lvlJc w:val="left"/>
      <w:pPr>
        <w:tabs>
          <w:tab w:val="num" w:pos="2880"/>
        </w:tabs>
        <w:ind w:left="2880" w:hanging="360"/>
      </w:pPr>
      <w:rPr>
        <w:rFonts w:ascii="Times New Roman" w:hAnsi="Times New Roman" w:hint="default"/>
      </w:rPr>
    </w:lvl>
    <w:lvl w:ilvl="4" w:tplc="7AA69896" w:tentative="1">
      <w:start w:val="1"/>
      <w:numFmt w:val="bullet"/>
      <w:lvlText w:val="•"/>
      <w:lvlJc w:val="left"/>
      <w:pPr>
        <w:tabs>
          <w:tab w:val="num" w:pos="3600"/>
        </w:tabs>
        <w:ind w:left="3600" w:hanging="360"/>
      </w:pPr>
      <w:rPr>
        <w:rFonts w:ascii="Times New Roman" w:hAnsi="Times New Roman" w:hint="default"/>
      </w:rPr>
    </w:lvl>
    <w:lvl w:ilvl="5" w:tplc="1B644EAE" w:tentative="1">
      <w:start w:val="1"/>
      <w:numFmt w:val="bullet"/>
      <w:lvlText w:val="•"/>
      <w:lvlJc w:val="left"/>
      <w:pPr>
        <w:tabs>
          <w:tab w:val="num" w:pos="4320"/>
        </w:tabs>
        <w:ind w:left="4320" w:hanging="360"/>
      </w:pPr>
      <w:rPr>
        <w:rFonts w:ascii="Times New Roman" w:hAnsi="Times New Roman" w:hint="default"/>
      </w:rPr>
    </w:lvl>
    <w:lvl w:ilvl="6" w:tplc="DEDE70A4" w:tentative="1">
      <w:start w:val="1"/>
      <w:numFmt w:val="bullet"/>
      <w:lvlText w:val="•"/>
      <w:lvlJc w:val="left"/>
      <w:pPr>
        <w:tabs>
          <w:tab w:val="num" w:pos="5040"/>
        </w:tabs>
        <w:ind w:left="5040" w:hanging="360"/>
      </w:pPr>
      <w:rPr>
        <w:rFonts w:ascii="Times New Roman" w:hAnsi="Times New Roman" w:hint="default"/>
      </w:rPr>
    </w:lvl>
    <w:lvl w:ilvl="7" w:tplc="C3FE769E" w:tentative="1">
      <w:start w:val="1"/>
      <w:numFmt w:val="bullet"/>
      <w:lvlText w:val="•"/>
      <w:lvlJc w:val="left"/>
      <w:pPr>
        <w:tabs>
          <w:tab w:val="num" w:pos="5760"/>
        </w:tabs>
        <w:ind w:left="5760" w:hanging="360"/>
      </w:pPr>
      <w:rPr>
        <w:rFonts w:ascii="Times New Roman" w:hAnsi="Times New Roman" w:hint="default"/>
      </w:rPr>
    </w:lvl>
    <w:lvl w:ilvl="8" w:tplc="F642FE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663062"/>
    <w:multiLevelType w:val="hybridMultilevel"/>
    <w:tmpl w:val="CE2E3F6E"/>
    <w:lvl w:ilvl="0" w:tplc="DBC220F8">
      <w:start w:val="1"/>
      <w:numFmt w:val="bullet"/>
      <w:lvlText w:val="•"/>
      <w:lvlJc w:val="left"/>
      <w:pPr>
        <w:tabs>
          <w:tab w:val="num" w:pos="720"/>
        </w:tabs>
        <w:ind w:left="720" w:hanging="360"/>
      </w:pPr>
      <w:rPr>
        <w:rFonts w:ascii="Times New Roman" w:hAnsi="Times New Roman" w:hint="default"/>
      </w:rPr>
    </w:lvl>
    <w:lvl w:ilvl="1" w:tplc="0E066632" w:tentative="1">
      <w:start w:val="1"/>
      <w:numFmt w:val="bullet"/>
      <w:lvlText w:val="•"/>
      <w:lvlJc w:val="left"/>
      <w:pPr>
        <w:tabs>
          <w:tab w:val="num" w:pos="1440"/>
        </w:tabs>
        <w:ind w:left="1440" w:hanging="360"/>
      </w:pPr>
      <w:rPr>
        <w:rFonts w:ascii="Times New Roman" w:hAnsi="Times New Roman" w:hint="default"/>
      </w:rPr>
    </w:lvl>
    <w:lvl w:ilvl="2" w:tplc="09DCB72C" w:tentative="1">
      <w:start w:val="1"/>
      <w:numFmt w:val="bullet"/>
      <w:lvlText w:val="•"/>
      <w:lvlJc w:val="left"/>
      <w:pPr>
        <w:tabs>
          <w:tab w:val="num" w:pos="2160"/>
        </w:tabs>
        <w:ind w:left="2160" w:hanging="360"/>
      </w:pPr>
      <w:rPr>
        <w:rFonts w:ascii="Times New Roman" w:hAnsi="Times New Roman" w:hint="default"/>
      </w:rPr>
    </w:lvl>
    <w:lvl w:ilvl="3" w:tplc="AD7AC0B2" w:tentative="1">
      <w:start w:val="1"/>
      <w:numFmt w:val="bullet"/>
      <w:lvlText w:val="•"/>
      <w:lvlJc w:val="left"/>
      <w:pPr>
        <w:tabs>
          <w:tab w:val="num" w:pos="2880"/>
        </w:tabs>
        <w:ind w:left="2880" w:hanging="360"/>
      </w:pPr>
      <w:rPr>
        <w:rFonts w:ascii="Times New Roman" w:hAnsi="Times New Roman" w:hint="default"/>
      </w:rPr>
    </w:lvl>
    <w:lvl w:ilvl="4" w:tplc="FF3073C8" w:tentative="1">
      <w:start w:val="1"/>
      <w:numFmt w:val="bullet"/>
      <w:lvlText w:val="•"/>
      <w:lvlJc w:val="left"/>
      <w:pPr>
        <w:tabs>
          <w:tab w:val="num" w:pos="3600"/>
        </w:tabs>
        <w:ind w:left="3600" w:hanging="360"/>
      </w:pPr>
      <w:rPr>
        <w:rFonts w:ascii="Times New Roman" w:hAnsi="Times New Roman" w:hint="default"/>
      </w:rPr>
    </w:lvl>
    <w:lvl w:ilvl="5" w:tplc="19E0F2E8" w:tentative="1">
      <w:start w:val="1"/>
      <w:numFmt w:val="bullet"/>
      <w:lvlText w:val="•"/>
      <w:lvlJc w:val="left"/>
      <w:pPr>
        <w:tabs>
          <w:tab w:val="num" w:pos="4320"/>
        </w:tabs>
        <w:ind w:left="4320" w:hanging="360"/>
      </w:pPr>
      <w:rPr>
        <w:rFonts w:ascii="Times New Roman" w:hAnsi="Times New Roman" w:hint="default"/>
      </w:rPr>
    </w:lvl>
    <w:lvl w:ilvl="6" w:tplc="4A8EB498" w:tentative="1">
      <w:start w:val="1"/>
      <w:numFmt w:val="bullet"/>
      <w:lvlText w:val="•"/>
      <w:lvlJc w:val="left"/>
      <w:pPr>
        <w:tabs>
          <w:tab w:val="num" w:pos="5040"/>
        </w:tabs>
        <w:ind w:left="5040" w:hanging="360"/>
      </w:pPr>
      <w:rPr>
        <w:rFonts w:ascii="Times New Roman" w:hAnsi="Times New Roman" w:hint="default"/>
      </w:rPr>
    </w:lvl>
    <w:lvl w:ilvl="7" w:tplc="CBACFD0A" w:tentative="1">
      <w:start w:val="1"/>
      <w:numFmt w:val="bullet"/>
      <w:lvlText w:val="•"/>
      <w:lvlJc w:val="left"/>
      <w:pPr>
        <w:tabs>
          <w:tab w:val="num" w:pos="5760"/>
        </w:tabs>
        <w:ind w:left="5760" w:hanging="360"/>
      </w:pPr>
      <w:rPr>
        <w:rFonts w:ascii="Times New Roman" w:hAnsi="Times New Roman" w:hint="default"/>
      </w:rPr>
    </w:lvl>
    <w:lvl w:ilvl="8" w:tplc="14F6A9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6F43B80"/>
    <w:multiLevelType w:val="hybridMultilevel"/>
    <w:tmpl w:val="87F41670"/>
    <w:lvl w:ilvl="0" w:tplc="603A19D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EBF37DB"/>
    <w:multiLevelType w:val="hybridMultilevel"/>
    <w:tmpl w:val="3676B492"/>
    <w:lvl w:ilvl="0" w:tplc="C576FA0A">
      <w:start w:val="1"/>
      <w:numFmt w:val="bullet"/>
      <w:lvlText w:val=""/>
      <w:lvlJc w:val="left"/>
      <w:pPr>
        <w:tabs>
          <w:tab w:val="num" w:pos="720"/>
        </w:tabs>
        <w:ind w:left="720" w:hanging="360"/>
      </w:pPr>
      <w:rPr>
        <w:rFonts w:ascii="Wingdings 2" w:hAnsi="Wingdings 2" w:hint="default"/>
      </w:rPr>
    </w:lvl>
    <w:lvl w:ilvl="1" w:tplc="FAAC644A" w:tentative="1">
      <w:start w:val="1"/>
      <w:numFmt w:val="bullet"/>
      <w:lvlText w:val=""/>
      <w:lvlJc w:val="left"/>
      <w:pPr>
        <w:tabs>
          <w:tab w:val="num" w:pos="1440"/>
        </w:tabs>
        <w:ind w:left="1440" w:hanging="360"/>
      </w:pPr>
      <w:rPr>
        <w:rFonts w:ascii="Wingdings 2" w:hAnsi="Wingdings 2" w:hint="default"/>
      </w:rPr>
    </w:lvl>
    <w:lvl w:ilvl="2" w:tplc="BFDA8912" w:tentative="1">
      <w:start w:val="1"/>
      <w:numFmt w:val="bullet"/>
      <w:lvlText w:val=""/>
      <w:lvlJc w:val="left"/>
      <w:pPr>
        <w:tabs>
          <w:tab w:val="num" w:pos="2160"/>
        </w:tabs>
        <w:ind w:left="2160" w:hanging="360"/>
      </w:pPr>
      <w:rPr>
        <w:rFonts w:ascii="Wingdings 2" w:hAnsi="Wingdings 2" w:hint="default"/>
      </w:rPr>
    </w:lvl>
    <w:lvl w:ilvl="3" w:tplc="E02207D8" w:tentative="1">
      <w:start w:val="1"/>
      <w:numFmt w:val="bullet"/>
      <w:lvlText w:val=""/>
      <w:lvlJc w:val="left"/>
      <w:pPr>
        <w:tabs>
          <w:tab w:val="num" w:pos="2880"/>
        </w:tabs>
        <w:ind w:left="2880" w:hanging="360"/>
      </w:pPr>
      <w:rPr>
        <w:rFonts w:ascii="Wingdings 2" w:hAnsi="Wingdings 2" w:hint="default"/>
      </w:rPr>
    </w:lvl>
    <w:lvl w:ilvl="4" w:tplc="324E4848" w:tentative="1">
      <w:start w:val="1"/>
      <w:numFmt w:val="bullet"/>
      <w:lvlText w:val=""/>
      <w:lvlJc w:val="left"/>
      <w:pPr>
        <w:tabs>
          <w:tab w:val="num" w:pos="3600"/>
        </w:tabs>
        <w:ind w:left="3600" w:hanging="360"/>
      </w:pPr>
      <w:rPr>
        <w:rFonts w:ascii="Wingdings 2" w:hAnsi="Wingdings 2" w:hint="default"/>
      </w:rPr>
    </w:lvl>
    <w:lvl w:ilvl="5" w:tplc="6ED2DCD8" w:tentative="1">
      <w:start w:val="1"/>
      <w:numFmt w:val="bullet"/>
      <w:lvlText w:val=""/>
      <w:lvlJc w:val="left"/>
      <w:pPr>
        <w:tabs>
          <w:tab w:val="num" w:pos="4320"/>
        </w:tabs>
        <w:ind w:left="4320" w:hanging="360"/>
      </w:pPr>
      <w:rPr>
        <w:rFonts w:ascii="Wingdings 2" w:hAnsi="Wingdings 2" w:hint="default"/>
      </w:rPr>
    </w:lvl>
    <w:lvl w:ilvl="6" w:tplc="EC36584A" w:tentative="1">
      <w:start w:val="1"/>
      <w:numFmt w:val="bullet"/>
      <w:lvlText w:val=""/>
      <w:lvlJc w:val="left"/>
      <w:pPr>
        <w:tabs>
          <w:tab w:val="num" w:pos="5040"/>
        </w:tabs>
        <w:ind w:left="5040" w:hanging="360"/>
      </w:pPr>
      <w:rPr>
        <w:rFonts w:ascii="Wingdings 2" w:hAnsi="Wingdings 2" w:hint="default"/>
      </w:rPr>
    </w:lvl>
    <w:lvl w:ilvl="7" w:tplc="9800B3F6" w:tentative="1">
      <w:start w:val="1"/>
      <w:numFmt w:val="bullet"/>
      <w:lvlText w:val=""/>
      <w:lvlJc w:val="left"/>
      <w:pPr>
        <w:tabs>
          <w:tab w:val="num" w:pos="5760"/>
        </w:tabs>
        <w:ind w:left="5760" w:hanging="360"/>
      </w:pPr>
      <w:rPr>
        <w:rFonts w:ascii="Wingdings 2" w:hAnsi="Wingdings 2" w:hint="default"/>
      </w:rPr>
    </w:lvl>
    <w:lvl w:ilvl="8" w:tplc="965EF850" w:tentative="1">
      <w:start w:val="1"/>
      <w:numFmt w:val="bullet"/>
      <w:lvlText w:val=""/>
      <w:lvlJc w:val="left"/>
      <w:pPr>
        <w:tabs>
          <w:tab w:val="num" w:pos="6480"/>
        </w:tabs>
        <w:ind w:left="6480" w:hanging="360"/>
      </w:pPr>
      <w:rPr>
        <w:rFonts w:ascii="Wingdings 2" w:hAnsi="Wingdings 2" w:hint="default"/>
      </w:rPr>
    </w:lvl>
  </w:abstractNum>
  <w:abstractNum w:abstractNumId="8">
    <w:nsid w:val="535A61CF"/>
    <w:multiLevelType w:val="hybridMultilevel"/>
    <w:tmpl w:val="4ACA7D1C"/>
    <w:lvl w:ilvl="0" w:tplc="97263AD4">
      <w:start w:val="1"/>
      <w:numFmt w:val="decimal"/>
      <w:lvlText w:val="%1."/>
      <w:lvlJc w:val="left"/>
      <w:pPr>
        <w:ind w:left="3885" w:hanging="3345"/>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9">
    <w:nsid w:val="5B8A070C"/>
    <w:multiLevelType w:val="hybridMultilevel"/>
    <w:tmpl w:val="0032F5F2"/>
    <w:lvl w:ilvl="0" w:tplc="C78E07DC">
      <w:start w:val="1"/>
      <w:numFmt w:val="bullet"/>
      <w:lvlText w:val=""/>
      <w:lvlJc w:val="left"/>
      <w:pPr>
        <w:tabs>
          <w:tab w:val="num" w:pos="720"/>
        </w:tabs>
        <w:ind w:left="720" w:hanging="360"/>
      </w:pPr>
      <w:rPr>
        <w:rFonts w:ascii="Wingdings" w:hAnsi="Wingdings" w:hint="default"/>
      </w:rPr>
    </w:lvl>
    <w:lvl w:ilvl="1" w:tplc="C6007E12" w:tentative="1">
      <w:start w:val="1"/>
      <w:numFmt w:val="bullet"/>
      <w:lvlText w:val=""/>
      <w:lvlJc w:val="left"/>
      <w:pPr>
        <w:tabs>
          <w:tab w:val="num" w:pos="1440"/>
        </w:tabs>
        <w:ind w:left="1440" w:hanging="360"/>
      </w:pPr>
      <w:rPr>
        <w:rFonts w:ascii="Wingdings" w:hAnsi="Wingdings" w:hint="default"/>
      </w:rPr>
    </w:lvl>
    <w:lvl w:ilvl="2" w:tplc="DB92F5EC" w:tentative="1">
      <w:start w:val="1"/>
      <w:numFmt w:val="bullet"/>
      <w:lvlText w:val=""/>
      <w:lvlJc w:val="left"/>
      <w:pPr>
        <w:tabs>
          <w:tab w:val="num" w:pos="2160"/>
        </w:tabs>
        <w:ind w:left="2160" w:hanging="360"/>
      </w:pPr>
      <w:rPr>
        <w:rFonts w:ascii="Wingdings" w:hAnsi="Wingdings" w:hint="default"/>
      </w:rPr>
    </w:lvl>
    <w:lvl w:ilvl="3" w:tplc="F444728A" w:tentative="1">
      <w:start w:val="1"/>
      <w:numFmt w:val="bullet"/>
      <w:lvlText w:val=""/>
      <w:lvlJc w:val="left"/>
      <w:pPr>
        <w:tabs>
          <w:tab w:val="num" w:pos="2880"/>
        </w:tabs>
        <w:ind w:left="2880" w:hanging="360"/>
      </w:pPr>
      <w:rPr>
        <w:rFonts w:ascii="Wingdings" w:hAnsi="Wingdings" w:hint="default"/>
      </w:rPr>
    </w:lvl>
    <w:lvl w:ilvl="4" w:tplc="7458C2D6" w:tentative="1">
      <w:start w:val="1"/>
      <w:numFmt w:val="bullet"/>
      <w:lvlText w:val=""/>
      <w:lvlJc w:val="left"/>
      <w:pPr>
        <w:tabs>
          <w:tab w:val="num" w:pos="3600"/>
        </w:tabs>
        <w:ind w:left="3600" w:hanging="360"/>
      </w:pPr>
      <w:rPr>
        <w:rFonts w:ascii="Wingdings" w:hAnsi="Wingdings" w:hint="default"/>
      </w:rPr>
    </w:lvl>
    <w:lvl w:ilvl="5" w:tplc="1C6CAD96" w:tentative="1">
      <w:start w:val="1"/>
      <w:numFmt w:val="bullet"/>
      <w:lvlText w:val=""/>
      <w:lvlJc w:val="left"/>
      <w:pPr>
        <w:tabs>
          <w:tab w:val="num" w:pos="4320"/>
        </w:tabs>
        <w:ind w:left="4320" w:hanging="360"/>
      </w:pPr>
      <w:rPr>
        <w:rFonts w:ascii="Wingdings" w:hAnsi="Wingdings" w:hint="default"/>
      </w:rPr>
    </w:lvl>
    <w:lvl w:ilvl="6" w:tplc="C602F1AE" w:tentative="1">
      <w:start w:val="1"/>
      <w:numFmt w:val="bullet"/>
      <w:lvlText w:val=""/>
      <w:lvlJc w:val="left"/>
      <w:pPr>
        <w:tabs>
          <w:tab w:val="num" w:pos="5040"/>
        </w:tabs>
        <w:ind w:left="5040" w:hanging="360"/>
      </w:pPr>
      <w:rPr>
        <w:rFonts w:ascii="Wingdings" w:hAnsi="Wingdings" w:hint="default"/>
      </w:rPr>
    </w:lvl>
    <w:lvl w:ilvl="7" w:tplc="3D4C026A" w:tentative="1">
      <w:start w:val="1"/>
      <w:numFmt w:val="bullet"/>
      <w:lvlText w:val=""/>
      <w:lvlJc w:val="left"/>
      <w:pPr>
        <w:tabs>
          <w:tab w:val="num" w:pos="5760"/>
        </w:tabs>
        <w:ind w:left="5760" w:hanging="360"/>
      </w:pPr>
      <w:rPr>
        <w:rFonts w:ascii="Wingdings" w:hAnsi="Wingdings" w:hint="default"/>
      </w:rPr>
    </w:lvl>
    <w:lvl w:ilvl="8" w:tplc="0164CC62" w:tentative="1">
      <w:start w:val="1"/>
      <w:numFmt w:val="bullet"/>
      <w:lvlText w:val=""/>
      <w:lvlJc w:val="left"/>
      <w:pPr>
        <w:tabs>
          <w:tab w:val="num" w:pos="6480"/>
        </w:tabs>
        <w:ind w:left="6480" w:hanging="360"/>
      </w:pPr>
      <w:rPr>
        <w:rFonts w:ascii="Wingdings" w:hAnsi="Wingdings" w:hint="default"/>
      </w:rPr>
    </w:lvl>
  </w:abstractNum>
  <w:abstractNum w:abstractNumId="10">
    <w:nsid w:val="701239A1"/>
    <w:multiLevelType w:val="hybridMultilevel"/>
    <w:tmpl w:val="07C6A250"/>
    <w:lvl w:ilvl="0" w:tplc="84CAD00A">
      <w:start w:val="1"/>
      <w:numFmt w:val="bullet"/>
      <w:lvlText w:val="•"/>
      <w:lvlJc w:val="left"/>
      <w:pPr>
        <w:tabs>
          <w:tab w:val="num" w:pos="720"/>
        </w:tabs>
        <w:ind w:left="720" w:hanging="360"/>
      </w:pPr>
      <w:rPr>
        <w:rFonts w:ascii="Times New Roman" w:hAnsi="Times New Roman" w:hint="default"/>
      </w:rPr>
    </w:lvl>
    <w:lvl w:ilvl="1" w:tplc="CC045642" w:tentative="1">
      <w:start w:val="1"/>
      <w:numFmt w:val="bullet"/>
      <w:lvlText w:val="•"/>
      <w:lvlJc w:val="left"/>
      <w:pPr>
        <w:tabs>
          <w:tab w:val="num" w:pos="1440"/>
        </w:tabs>
        <w:ind w:left="1440" w:hanging="360"/>
      </w:pPr>
      <w:rPr>
        <w:rFonts w:ascii="Times New Roman" w:hAnsi="Times New Roman" w:hint="default"/>
      </w:rPr>
    </w:lvl>
    <w:lvl w:ilvl="2" w:tplc="BC30F41C" w:tentative="1">
      <w:start w:val="1"/>
      <w:numFmt w:val="bullet"/>
      <w:lvlText w:val="•"/>
      <w:lvlJc w:val="left"/>
      <w:pPr>
        <w:tabs>
          <w:tab w:val="num" w:pos="2160"/>
        </w:tabs>
        <w:ind w:left="2160" w:hanging="360"/>
      </w:pPr>
      <w:rPr>
        <w:rFonts w:ascii="Times New Roman" w:hAnsi="Times New Roman" w:hint="default"/>
      </w:rPr>
    </w:lvl>
    <w:lvl w:ilvl="3" w:tplc="7FD44752" w:tentative="1">
      <w:start w:val="1"/>
      <w:numFmt w:val="bullet"/>
      <w:lvlText w:val="•"/>
      <w:lvlJc w:val="left"/>
      <w:pPr>
        <w:tabs>
          <w:tab w:val="num" w:pos="2880"/>
        </w:tabs>
        <w:ind w:left="2880" w:hanging="360"/>
      </w:pPr>
      <w:rPr>
        <w:rFonts w:ascii="Times New Roman" w:hAnsi="Times New Roman" w:hint="default"/>
      </w:rPr>
    </w:lvl>
    <w:lvl w:ilvl="4" w:tplc="707017CE" w:tentative="1">
      <w:start w:val="1"/>
      <w:numFmt w:val="bullet"/>
      <w:lvlText w:val="•"/>
      <w:lvlJc w:val="left"/>
      <w:pPr>
        <w:tabs>
          <w:tab w:val="num" w:pos="3600"/>
        </w:tabs>
        <w:ind w:left="3600" w:hanging="360"/>
      </w:pPr>
      <w:rPr>
        <w:rFonts w:ascii="Times New Roman" w:hAnsi="Times New Roman" w:hint="default"/>
      </w:rPr>
    </w:lvl>
    <w:lvl w:ilvl="5" w:tplc="8280CDDE" w:tentative="1">
      <w:start w:val="1"/>
      <w:numFmt w:val="bullet"/>
      <w:lvlText w:val="•"/>
      <w:lvlJc w:val="left"/>
      <w:pPr>
        <w:tabs>
          <w:tab w:val="num" w:pos="4320"/>
        </w:tabs>
        <w:ind w:left="4320" w:hanging="360"/>
      </w:pPr>
      <w:rPr>
        <w:rFonts w:ascii="Times New Roman" w:hAnsi="Times New Roman" w:hint="default"/>
      </w:rPr>
    </w:lvl>
    <w:lvl w:ilvl="6" w:tplc="63BA4BBE" w:tentative="1">
      <w:start w:val="1"/>
      <w:numFmt w:val="bullet"/>
      <w:lvlText w:val="•"/>
      <w:lvlJc w:val="left"/>
      <w:pPr>
        <w:tabs>
          <w:tab w:val="num" w:pos="5040"/>
        </w:tabs>
        <w:ind w:left="5040" w:hanging="360"/>
      </w:pPr>
      <w:rPr>
        <w:rFonts w:ascii="Times New Roman" w:hAnsi="Times New Roman" w:hint="default"/>
      </w:rPr>
    </w:lvl>
    <w:lvl w:ilvl="7" w:tplc="44ACD38A" w:tentative="1">
      <w:start w:val="1"/>
      <w:numFmt w:val="bullet"/>
      <w:lvlText w:val="•"/>
      <w:lvlJc w:val="left"/>
      <w:pPr>
        <w:tabs>
          <w:tab w:val="num" w:pos="5760"/>
        </w:tabs>
        <w:ind w:left="5760" w:hanging="360"/>
      </w:pPr>
      <w:rPr>
        <w:rFonts w:ascii="Times New Roman" w:hAnsi="Times New Roman" w:hint="default"/>
      </w:rPr>
    </w:lvl>
    <w:lvl w:ilvl="8" w:tplc="07EE7B44"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9"/>
  </w:num>
  <w:num w:numId="3">
    <w:abstractNumId w:val="8"/>
  </w:num>
  <w:num w:numId="4">
    <w:abstractNumId w:val="7"/>
  </w:num>
  <w:num w:numId="5">
    <w:abstractNumId w:val="1"/>
  </w:num>
  <w:num w:numId="6">
    <w:abstractNumId w:val="10"/>
  </w:num>
  <w:num w:numId="7">
    <w:abstractNumId w:val="0"/>
  </w:num>
  <w:num w:numId="8">
    <w:abstractNumId w:val="5"/>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characterSpacingControl w:val="doNotCompress"/>
  <w:compat/>
  <w:rsids>
    <w:rsidRoot w:val="00C837D7"/>
    <w:rsid w:val="000B6F64"/>
    <w:rsid w:val="002B3898"/>
    <w:rsid w:val="002E1D21"/>
    <w:rsid w:val="00335D05"/>
    <w:rsid w:val="00335DE5"/>
    <w:rsid w:val="0036374B"/>
    <w:rsid w:val="004D2352"/>
    <w:rsid w:val="006300BA"/>
    <w:rsid w:val="006E5140"/>
    <w:rsid w:val="007F149E"/>
    <w:rsid w:val="00883914"/>
    <w:rsid w:val="00890466"/>
    <w:rsid w:val="00952E71"/>
    <w:rsid w:val="00980900"/>
    <w:rsid w:val="009936F5"/>
    <w:rsid w:val="009C6FC5"/>
    <w:rsid w:val="00B55D11"/>
    <w:rsid w:val="00BF15A7"/>
    <w:rsid w:val="00C15567"/>
    <w:rsid w:val="00C837D7"/>
    <w:rsid w:val="00D26E86"/>
    <w:rsid w:val="00E61387"/>
    <w:rsid w:val="00EA578E"/>
    <w:rsid w:val="00EE4797"/>
    <w:rsid w:val="00F70D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7D7"/>
    <w:pPr>
      <w:spacing w:before="100" w:beforeAutospacing="1" w:after="100" w:afterAutospacing="1"/>
    </w:pPr>
    <w:rPr>
      <w:rFonts w:eastAsia="Times New Roman"/>
      <w:sz w:val="24"/>
      <w:szCs w:val="24"/>
      <w:lang w:eastAsia="uk-UA"/>
    </w:rPr>
  </w:style>
  <w:style w:type="character" w:customStyle="1" w:styleId="apple-style-span">
    <w:name w:val="apple-style-span"/>
    <w:basedOn w:val="a0"/>
    <w:rsid w:val="00C837D7"/>
  </w:style>
  <w:style w:type="paragraph" w:styleId="a4">
    <w:name w:val="Body Text"/>
    <w:basedOn w:val="a"/>
    <w:link w:val="a5"/>
    <w:uiPriority w:val="99"/>
    <w:semiHidden/>
    <w:unhideWhenUsed/>
    <w:rsid w:val="00C837D7"/>
    <w:pPr>
      <w:spacing w:before="100" w:beforeAutospacing="1" w:after="100" w:afterAutospacing="1"/>
    </w:pPr>
    <w:rPr>
      <w:rFonts w:eastAsia="Times New Roman"/>
      <w:sz w:val="24"/>
      <w:szCs w:val="24"/>
      <w:lang w:eastAsia="uk-UA"/>
    </w:rPr>
  </w:style>
  <w:style w:type="character" w:customStyle="1" w:styleId="a5">
    <w:name w:val="Основной текст Знак"/>
    <w:basedOn w:val="a0"/>
    <w:link w:val="a4"/>
    <w:uiPriority w:val="99"/>
    <w:semiHidden/>
    <w:rsid w:val="00C837D7"/>
    <w:rPr>
      <w:rFonts w:eastAsia="Times New Roman"/>
      <w:sz w:val="24"/>
      <w:szCs w:val="24"/>
      <w:lang w:eastAsia="uk-UA"/>
    </w:rPr>
  </w:style>
  <w:style w:type="paragraph" w:styleId="2">
    <w:name w:val="Body Text Indent 2"/>
    <w:basedOn w:val="a"/>
    <w:link w:val="20"/>
    <w:uiPriority w:val="99"/>
    <w:semiHidden/>
    <w:unhideWhenUsed/>
    <w:rsid w:val="00C837D7"/>
    <w:pPr>
      <w:spacing w:before="100" w:beforeAutospacing="1" w:after="100" w:afterAutospacing="1"/>
    </w:pPr>
    <w:rPr>
      <w:rFonts w:eastAsia="Times New Roman"/>
      <w:sz w:val="24"/>
      <w:szCs w:val="24"/>
      <w:lang w:eastAsia="uk-UA"/>
    </w:rPr>
  </w:style>
  <w:style w:type="character" w:customStyle="1" w:styleId="20">
    <w:name w:val="Основной текст с отступом 2 Знак"/>
    <w:basedOn w:val="a0"/>
    <w:link w:val="2"/>
    <w:uiPriority w:val="99"/>
    <w:semiHidden/>
    <w:rsid w:val="00C837D7"/>
    <w:rPr>
      <w:rFonts w:eastAsia="Times New Roman"/>
      <w:sz w:val="24"/>
      <w:szCs w:val="24"/>
      <w:lang w:eastAsia="uk-UA"/>
    </w:rPr>
  </w:style>
  <w:style w:type="paragraph" w:styleId="a6">
    <w:name w:val="Normal (Web)"/>
    <w:basedOn w:val="a"/>
    <w:uiPriority w:val="99"/>
    <w:semiHidden/>
    <w:unhideWhenUsed/>
    <w:rsid w:val="000B6F64"/>
    <w:pPr>
      <w:spacing w:before="100" w:beforeAutospacing="1" w:after="100" w:afterAutospacing="1"/>
    </w:pPr>
    <w:rPr>
      <w:rFonts w:eastAsia="Times New Roman"/>
      <w:sz w:val="24"/>
      <w:szCs w:val="24"/>
      <w:lang w:eastAsia="uk-UA"/>
    </w:rPr>
  </w:style>
  <w:style w:type="character" w:styleId="a7">
    <w:name w:val="Hyperlink"/>
    <w:basedOn w:val="a0"/>
    <w:uiPriority w:val="99"/>
    <w:semiHidden/>
    <w:unhideWhenUsed/>
    <w:rsid w:val="000B6F64"/>
    <w:rPr>
      <w:color w:val="0000FF"/>
      <w:u w:val="single"/>
    </w:rPr>
  </w:style>
</w:styles>
</file>

<file path=word/webSettings.xml><?xml version="1.0" encoding="utf-8"?>
<w:webSettings xmlns:r="http://schemas.openxmlformats.org/officeDocument/2006/relationships" xmlns:w="http://schemas.openxmlformats.org/wordprocessingml/2006/main">
  <w:divs>
    <w:div w:id="232660406">
      <w:bodyDiv w:val="1"/>
      <w:marLeft w:val="0"/>
      <w:marRight w:val="0"/>
      <w:marTop w:val="0"/>
      <w:marBottom w:val="0"/>
      <w:divBdr>
        <w:top w:val="none" w:sz="0" w:space="0" w:color="auto"/>
        <w:left w:val="none" w:sz="0" w:space="0" w:color="auto"/>
        <w:bottom w:val="none" w:sz="0" w:space="0" w:color="auto"/>
        <w:right w:val="none" w:sz="0" w:space="0" w:color="auto"/>
      </w:divBdr>
    </w:div>
    <w:div w:id="396901706">
      <w:bodyDiv w:val="1"/>
      <w:marLeft w:val="0"/>
      <w:marRight w:val="0"/>
      <w:marTop w:val="0"/>
      <w:marBottom w:val="0"/>
      <w:divBdr>
        <w:top w:val="none" w:sz="0" w:space="0" w:color="auto"/>
        <w:left w:val="none" w:sz="0" w:space="0" w:color="auto"/>
        <w:bottom w:val="none" w:sz="0" w:space="0" w:color="auto"/>
        <w:right w:val="none" w:sz="0" w:space="0" w:color="auto"/>
      </w:divBdr>
    </w:div>
    <w:div w:id="451829920">
      <w:bodyDiv w:val="1"/>
      <w:marLeft w:val="0"/>
      <w:marRight w:val="0"/>
      <w:marTop w:val="0"/>
      <w:marBottom w:val="0"/>
      <w:divBdr>
        <w:top w:val="none" w:sz="0" w:space="0" w:color="auto"/>
        <w:left w:val="none" w:sz="0" w:space="0" w:color="auto"/>
        <w:bottom w:val="none" w:sz="0" w:space="0" w:color="auto"/>
        <w:right w:val="none" w:sz="0" w:space="0" w:color="auto"/>
      </w:divBdr>
      <w:divsChild>
        <w:div w:id="2025739041">
          <w:marLeft w:val="446"/>
          <w:marRight w:val="0"/>
          <w:marTop w:val="0"/>
          <w:marBottom w:val="0"/>
          <w:divBdr>
            <w:top w:val="none" w:sz="0" w:space="0" w:color="auto"/>
            <w:left w:val="none" w:sz="0" w:space="0" w:color="auto"/>
            <w:bottom w:val="none" w:sz="0" w:space="0" w:color="auto"/>
            <w:right w:val="none" w:sz="0" w:space="0" w:color="auto"/>
          </w:divBdr>
        </w:div>
        <w:div w:id="552233522">
          <w:marLeft w:val="446"/>
          <w:marRight w:val="0"/>
          <w:marTop w:val="0"/>
          <w:marBottom w:val="0"/>
          <w:divBdr>
            <w:top w:val="none" w:sz="0" w:space="0" w:color="auto"/>
            <w:left w:val="none" w:sz="0" w:space="0" w:color="auto"/>
            <w:bottom w:val="none" w:sz="0" w:space="0" w:color="auto"/>
            <w:right w:val="none" w:sz="0" w:space="0" w:color="auto"/>
          </w:divBdr>
        </w:div>
      </w:divsChild>
    </w:div>
    <w:div w:id="543104131">
      <w:bodyDiv w:val="1"/>
      <w:marLeft w:val="0"/>
      <w:marRight w:val="0"/>
      <w:marTop w:val="0"/>
      <w:marBottom w:val="0"/>
      <w:divBdr>
        <w:top w:val="none" w:sz="0" w:space="0" w:color="auto"/>
        <w:left w:val="none" w:sz="0" w:space="0" w:color="auto"/>
        <w:bottom w:val="none" w:sz="0" w:space="0" w:color="auto"/>
        <w:right w:val="none" w:sz="0" w:space="0" w:color="auto"/>
      </w:divBdr>
    </w:div>
    <w:div w:id="840967052">
      <w:bodyDiv w:val="1"/>
      <w:marLeft w:val="0"/>
      <w:marRight w:val="0"/>
      <w:marTop w:val="0"/>
      <w:marBottom w:val="0"/>
      <w:divBdr>
        <w:top w:val="none" w:sz="0" w:space="0" w:color="auto"/>
        <w:left w:val="none" w:sz="0" w:space="0" w:color="auto"/>
        <w:bottom w:val="none" w:sz="0" w:space="0" w:color="auto"/>
        <w:right w:val="none" w:sz="0" w:space="0" w:color="auto"/>
      </w:divBdr>
      <w:divsChild>
        <w:div w:id="1007095710">
          <w:marLeft w:val="547"/>
          <w:marRight w:val="0"/>
          <w:marTop w:val="0"/>
          <w:marBottom w:val="0"/>
          <w:divBdr>
            <w:top w:val="none" w:sz="0" w:space="0" w:color="auto"/>
            <w:left w:val="none" w:sz="0" w:space="0" w:color="auto"/>
            <w:bottom w:val="none" w:sz="0" w:space="0" w:color="auto"/>
            <w:right w:val="none" w:sz="0" w:space="0" w:color="auto"/>
          </w:divBdr>
        </w:div>
      </w:divsChild>
    </w:div>
    <w:div w:id="892808350">
      <w:bodyDiv w:val="1"/>
      <w:marLeft w:val="0"/>
      <w:marRight w:val="0"/>
      <w:marTop w:val="0"/>
      <w:marBottom w:val="0"/>
      <w:divBdr>
        <w:top w:val="none" w:sz="0" w:space="0" w:color="auto"/>
        <w:left w:val="none" w:sz="0" w:space="0" w:color="auto"/>
        <w:bottom w:val="none" w:sz="0" w:space="0" w:color="auto"/>
        <w:right w:val="none" w:sz="0" w:space="0" w:color="auto"/>
      </w:divBdr>
    </w:div>
    <w:div w:id="905917624">
      <w:bodyDiv w:val="1"/>
      <w:marLeft w:val="0"/>
      <w:marRight w:val="0"/>
      <w:marTop w:val="0"/>
      <w:marBottom w:val="0"/>
      <w:divBdr>
        <w:top w:val="none" w:sz="0" w:space="0" w:color="auto"/>
        <w:left w:val="none" w:sz="0" w:space="0" w:color="auto"/>
        <w:bottom w:val="none" w:sz="0" w:space="0" w:color="auto"/>
        <w:right w:val="none" w:sz="0" w:space="0" w:color="auto"/>
      </w:divBdr>
      <w:divsChild>
        <w:div w:id="1756391402">
          <w:marLeft w:val="547"/>
          <w:marRight w:val="0"/>
          <w:marTop w:val="0"/>
          <w:marBottom w:val="0"/>
          <w:divBdr>
            <w:top w:val="none" w:sz="0" w:space="0" w:color="auto"/>
            <w:left w:val="none" w:sz="0" w:space="0" w:color="auto"/>
            <w:bottom w:val="none" w:sz="0" w:space="0" w:color="auto"/>
            <w:right w:val="none" w:sz="0" w:space="0" w:color="auto"/>
          </w:divBdr>
        </w:div>
      </w:divsChild>
    </w:div>
    <w:div w:id="1415275608">
      <w:bodyDiv w:val="1"/>
      <w:marLeft w:val="0"/>
      <w:marRight w:val="0"/>
      <w:marTop w:val="0"/>
      <w:marBottom w:val="0"/>
      <w:divBdr>
        <w:top w:val="none" w:sz="0" w:space="0" w:color="auto"/>
        <w:left w:val="none" w:sz="0" w:space="0" w:color="auto"/>
        <w:bottom w:val="none" w:sz="0" w:space="0" w:color="auto"/>
        <w:right w:val="none" w:sz="0" w:space="0" w:color="auto"/>
      </w:divBdr>
      <w:divsChild>
        <w:div w:id="2033610188">
          <w:marLeft w:val="547"/>
          <w:marRight w:val="0"/>
          <w:marTop w:val="96"/>
          <w:marBottom w:val="0"/>
          <w:divBdr>
            <w:top w:val="none" w:sz="0" w:space="0" w:color="auto"/>
            <w:left w:val="none" w:sz="0" w:space="0" w:color="auto"/>
            <w:bottom w:val="none" w:sz="0" w:space="0" w:color="auto"/>
            <w:right w:val="none" w:sz="0" w:space="0" w:color="auto"/>
          </w:divBdr>
        </w:div>
        <w:div w:id="2062821815">
          <w:marLeft w:val="547"/>
          <w:marRight w:val="0"/>
          <w:marTop w:val="96"/>
          <w:marBottom w:val="0"/>
          <w:divBdr>
            <w:top w:val="none" w:sz="0" w:space="0" w:color="auto"/>
            <w:left w:val="none" w:sz="0" w:space="0" w:color="auto"/>
            <w:bottom w:val="none" w:sz="0" w:space="0" w:color="auto"/>
            <w:right w:val="none" w:sz="0" w:space="0" w:color="auto"/>
          </w:divBdr>
        </w:div>
        <w:div w:id="984971276">
          <w:marLeft w:val="547"/>
          <w:marRight w:val="0"/>
          <w:marTop w:val="96"/>
          <w:marBottom w:val="0"/>
          <w:divBdr>
            <w:top w:val="none" w:sz="0" w:space="0" w:color="auto"/>
            <w:left w:val="none" w:sz="0" w:space="0" w:color="auto"/>
            <w:bottom w:val="none" w:sz="0" w:space="0" w:color="auto"/>
            <w:right w:val="none" w:sz="0" w:space="0" w:color="auto"/>
          </w:divBdr>
        </w:div>
        <w:div w:id="637762717">
          <w:marLeft w:val="547"/>
          <w:marRight w:val="0"/>
          <w:marTop w:val="96"/>
          <w:marBottom w:val="0"/>
          <w:divBdr>
            <w:top w:val="none" w:sz="0" w:space="0" w:color="auto"/>
            <w:left w:val="none" w:sz="0" w:space="0" w:color="auto"/>
            <w:bottom w:val="none" w:sz="0" w:space="0" w:color="auto"/>
            <w:right w:val="none" w:sz="0" w:space="0" w:color="auto"/>
          </w:divBdr>
        </w:div>
        <w:div w:id="110363379">
          <w:marLeft w:val="547"/>
          <w:marRight w:val="0"/>
          <w:marTop w:val="96"/>
          <w:marBottom w:val="0"/>
          <w:divBdr>
            <w:top w:val="none" w:sz="0" w:space="0" w:color="auto"/>
            <w:left w:val="none" w:sz="0" w:space="0" w:color="auto"/>
            <w:bottom w:val="none" w:sz="0" w:space="0" w:color="auto"/>
            <w:right w:val="none" w:sz="0" w:space="0" w:color="auto"/>
          </w:divBdr>
        </w:div>
        <w:div w:id="2134862451">
          <w:marLeft w:val="547"/>
          <w:marRight w:val="0"/>
          <w:marTop w:val="96"/>
          <w:marBottom w:val="0"/>
          <w:divBdr>
            <w:top w:val="none" w:sz="0" w:space="0" w:color="auto"/>
            <w:left w:val="none" w:sz="0" w:space="0" w:color="auto"/>
            <w:bottom w:val="none" w:sz="0" w:space="0" w:color="auto"/>
            <w:right w:val="none" w:sz="0" w:space="0" w:color="auto"/>
          </w:divBdr>
        </w:div>
        <w:div w:id="310057849">
          <w:marLeft w:val="547"/>
          <w:marRight w:val="0"/>
          <w:marTop w:val="96"/>
          <w:marBottom w:val="0"/>
          <w:divBdr>
            <w:top w:val="none" w:sz="0" w:space="0" w:color="auto"/>
            <w:left w:val="none" w:sz="0" w:space="0" w:color="auto"/>
            <w:bottom w:val="none" w:sz="0" w:space="0" w:color="auto"/>
            <w:right w:val="none" w:sz="0" w:space="0" w:color="auto"/>
          </w:divBdr>
        </w:div>
        <w:div w:id="234125663">
          <w:marLeft w:val="547"/>
          <w:marRight w:val="0"/>
          <w:marTop w:val="96"/>
          <w:marBottom w:val="0"/>
          <w:divBdr>
            <w:top w:val="none" w:sz="0" w:space="0" w:color="auto"/>
            <w:left w:val="none" w:sz="0" w:space="0" w:color="auto"/>
            <w:bottom w:val="none" w:sz="0" w:space="0" w:color="auto"/>
            <w:right w:val="none" w:sz="0" w:space="0" w:color="auto"/>
          </w:divBdr>
        </w:div>
        <w:div w:id="1844739667">
          <w:marLeft w:val="547"/>
          <w:marRight w:val="0"/>
          <w:marTop w:val="96"/>
          <w:marBottom w:val="0"/>
          <w:divBdr>
            <w:top w:val="none" w:sz="0" w:space="0" w:color="auto"/>
            <w:left w:val="none" w:sz="0" w:space="0" w:color="auto"/>
            <w:bottom w:val="none" w:sz="0" w:space="0" w:color="auto"/>
            <w:right w:val="none" w:sz="0" w:space="0" w:color="auto"/>
          </w:divBdr>
        </w:div>
        <w:div w:id="585578733">
          <w:marLeft w:val="547"/>
          <w:marRight w:val="0"/>
          <w:marTop w:val="96"/>
          <w:marBottom w:val="0"/>
          <w:divBdr>
            <w:top w:val="none" w:sz="0" w:space="0" w:color="auto"/>
            <w:left w:val="none" w:sz="0" w:space="0" w:color="auto"/>
            <w:bottom w:val="none" w:sz="0" w:space="0" w:color="auto"/>
            <w:right w:val="none" w:sz="0" w:space="0" w:color="auto"/>
          </w:divBdr>
        </w:div>
        <w:div w:id="1968001470">
          <w:marLeft w:val="547"/>
          <w:marRight w:val="0"/>
          <w:marTop w:val="96"/>
          <w:marBottom w:val="0"/>
          <w:divBdr>
            <w:top w:val="none" w:sz="0" w:space="0" w:color="auto"/>
            <w:left w:val="none" w:sz="0" w:space="0" w:color="auto"/>
            <w:bottom w:val="none" w:sz="0" w:space="0" w:color="auto"/>
            <w:right w:val="none" w:sz="0" w:space="0" w:color="auto"/>
          </w:divBdr>
        </w:div>
        <w:div w:id="370885385">
          <w:marLeft w:val="547"/>
          <w:marRight w:val="0"/>
          <w:marTop w:val="96"/>
          <w:marBottom w:val="0"/>
          <w:divBdr>
            <w:top w:val="none" w:sz="0" w:space="0" w:color="auto"/>
            <w:left w:val="none" w:sz="0" w:space="0" w:color="auto"/>
            <w:bottom w:val="none" w:sz="0" w:space="0" w:color="auto"/>
            <w:right w:val="none" w:sz="0" w:space="0" w:color="auto"/>
          </w:divBdr>
        </w:div>
      </w:divsChild>
    </w:div>
    <w:div w:id="1437016643">
      <w:bodyDiv w:val="1"/>
      <w:marLeft w:val="0"/>
      <w:marRight w:val="0"/>
      <w:marTop w:val="0"/>
      <w:marBottom w:val="0"/>
      <w:divBdr>
        <w:top w:val="none" w:sz="0" w:space="0" w:color="auto"/>
        <w:left w:val="none" w:sz="0" w:space="0" w:color="auto"/>
        <w:bottom w:val="none" w:sz="0" w:space="0" w:color="auto"/>
        <w:right w:val="none" w:sz="0" w:space="0" w:color="auto"/>
      </w:divBdr>
      <w:divsChild>
        <w:div w:id="545681688">
          <w:marLeft w:val="547"/>
          <w:marRight w:val="0"/>
          <w:marTop w:val="0"/>
          <w:marBottom w:val="0"/>
          <w:divBdr>
            <w:top w:val="none" w:sz="0" w:space="0" w:color="auto"/>
            <w:left w:val="none" w:sz="0" w:space="0" w:color="auto"/>
            <w:bottom w:val="none" w:sz="0" w:space="0" w:color="auto"/>
            <w:right w:val="none" w:sz="0" w:space="0" w:color="auto"/>
          </w:divBdr>
        </w:div>
      </w:divsChild>
    </w:div>
    <w:div w:id="1482959559">
      <w:bodyDiv w:val="1"/>
      <w:marLeft w:val="0"/>
      <w:marRight w:val="0"/>
      <w:marTop w:val="0"/>
      <w:marBottom w:val="0"/>
      <w:divBdr>
        <w:top w:val="none" w:sz="0" w:space="0" w:color="auto"/>
        <w:left w:val="none" w:sz="0" w:space="0" w:color="auto"/>
        <w:bottom w:val="none" w:sz="0" w:space="0" w:color="auto"/>
        <w:right w:val="none" w:sz="0" w:space="0" w:color="auto"/>
      </w:divBdr>
    </w:div>
    <w:div w:id="1504275293">
      <w:bodyDiv w:val="1"/>
      <w:marLeft w:val="0"/>
      <w:marRight w:val="0"/>
      <w:marTop w:val="0"/>
      <w:marBottom w:val="0"/>
      <w:divBdr>
        <w:top w:val="none" w:sz="0" w:space="0" w:color="auto"/>
        <w:left w:val="none" w:sz="0" w:space="0" w:color="auto"/>
        <w:bottom w:val="none" w:sz="0" w:space="0" w:color="auto"/>
        <w:right w:val="none" w:sz="0" w:space="0" w:color="auto"/>
      </w:divBdr>
    </w:div>
    <w:div w:id="1716538836">
      <w:bodyDiv w:val="1"/>
      <w:marLeft w:val="0"/>
      <w:marRight w:val="0"/>
      <w:marTop w:val="0"/>
      <w:marBottom w:val="0"/>
      <w:divBdr>
        <w:top w:val="none" w:sz="0" w:space="0" w:color="auto"/>
        <w:left w:val="none" w:sz="0" w:space="0" w:color="auto"/>
        <w:bottom w:val="none" w:sz="0" w:space="0" w:color="auto"/>
        <w:right w:val="none" w:sz="0" w:space="0" w:color="auto"/>
      </w:divBdr>
      <w:divsChild>
        <w:div w:id="808472224">
          <w:marLeft w:val="547"/>
          <w:marRight w:val="0"/>
          <w:marTop w:val="0"/>
          <w:marBottom w:val="0"/>
          <w:divBdr>
            <w:top w:val="none" w:sz="0" w:space="0" w:color="auto"/>
            <w:left w:val="none" w:sz="0" w:space="0" w:color="auto"/>
            <w:bottom w:val="none" w:sz="0" w:space="0" w:color="auto"/>
            <w:right w:val="none" w:sz="0" w:space="0" w:color="auto"/>
          </w:divBdr>
        </w:div>
      </w:divsChild>
    </w:div>
    <w:div w:id="1874414599">
      <w:bodyDiv w:val="1"/>
      <w:marLeft w:val="0"/>
      <w:marRight w:val="0"/>
      <w:marTop w:val="0"/>
      <w:marBottom w:val="0"/>
      <w:divBdr>
        <w:top w:val="none" w:sz="0" w:space="0" w:color="auto"/>
        <w:left w:val="none" w:sz="0" w:space="0" w:color="auto"/>
        <w:bottom w:val="none" w:sz="0" w:space="0" w:color="auto"/>
        <w:right w:val="none" w:sz="0" w:space="0" w:color="auto"/>
      </w:divBdr>
      <w:divsChild>
        <w:div w:id="452598115">
          <w:marLeft w:val="547"/>
          <w:marRight w:val="0"/>
          <w:marTop w:val="0"/>
          <w:marBottom w:val="0"/>
          <w:divBdr>
            <w:top w:val="none" w:sz="0" w:space="0" w:color="auto"/>
            <w:left w:val="none" w:sz="0" w:space="0" w:color="auto"/>
            <w:bottom w:val="none" w:sz="0" w:space="0" w:color="auto"/>
            <w:right w:val="none" w:sz="0" w:space="0" w:color="auto"/>
          </w:divBdr>
        </w:div>
      </w:divsChild>
    </w:div>
    <w:div w:id="1983076126">
      <w:bodyDiv w:val="1"/>
      <w:marLeft w:val="0"/>
      <w:marRight w:val="0"/>
      <w:marTop w:val="0"/>
      <w:marBottom w:val="0"/>
      <w:divBdr>
        <w:top w:val="none" w:sz="0" w:space="0" w:color="auto"/>
        <w:left w:val="none" w:sz="0" w:space="0" w:color="auto"/>
        <w:bottom w:val="none" w:sz="0" w:space="0" w:color="auto"/>
        <w:right w:val="none" w:sz="0" w:space="0" w:color="auto"/>
      </w:divBdr>
      <w:divsChild>
        <w:div w:id="128479990">
          <w:marLeft w:val="547"/>
          <w:marRight w:val="0"/>
          <w:marTop w:val="0"/>
          <w:marBottom w:val="0"/>
          <w:divBdr>
            <w:top w:val="none" w:sz="0" w:space="0" w:color="auto"/>
            <w:left w:val="none" w:sz="0" w:space="0" w:color="auto"/>
            <w:bottom w:val="none" w:sz="0" w:space="0" w:color="auto"/>
            <w:right w:val="none" w:sz="0" w:space="0" w:color="auto"/>
          </w:divBdr>
        </w:div>
      </w:divsChild>
    </w:div>
    <w:div w:id="2062366683">
      <w:bodyDiv w:val="1"/>
      <w:marLeft w:val="0"/>
      <w:marRight w:val="0"/>
      <w:marTop w:val="0"/>
      <w:marBottom w:val="0"/>
      <w:divBdr>
        <w:top w:val="none" w:sz="0" w:space="0" w:color="auto"/>
        <w:left w:val="none" w:sz="0" w:space="0" w:color="auto"/>
        <w:bottom w:val="none" w:sz="0" w:space="0" w:color="auto"/>
        <w:right w:val="none" w:sz="0" w:space="0" w:color="auto"/>
      </w:divBdr>
      <w:divsChild>
        <w:div w:id="1255557300">
          <w:marLeft w:val="547"/>
          <w:marRight w:val="0"/>
          <w:marTop w:val="154"/>
          <w:marBottom w:val="0"/>
          <w:divBdr>
            <w:top w:val="none" w:sz="0" w:space="0" w:color="auto"/>
            <w:left w:val="none" w:sz="0" w:space="0" w:color="auto"/>
            <w:bottom w:val="none" w:sz="0" w:space="0" w:color="auto"/>
            <w:right w:val="none" w:sz="0" w:space="0" w:color="auto"/>
          </w:divBdr>
        </w:div>
        <w:div w:id="175460372">
          <w:marLeft w:val="547"/>
          <w:marRight w:val="0"/>
          <w:marTop w:val="154"/>
          <w:marBottom w:val="0"/>
          <w:divBdr>
            <w:top w:val="none" w:sz="0" w:space="0" w:color="auto"/>
            <w:left w:val="none" w:sz="0" w:space="0" w:color="auto"/>
            <w:bottom w:val="none" w:sz="0" w:space="0" w:color="auto"/>
            <w:right w:val="none" w:sz="0" w:space="0" w:color="auto"/>
          </w:divBdr>
        </w:div>
        <w:div w:id="352146221">
          <w:marLeft w:val="547"/>
          <w:marRight w:val="0"/>
          <w:marTop w:val="154"/>
          <w:marBottom w:val="0"/>
          <w:divBdr>
            <w:top w:val="none" w:sz="0" w:space="0" w:color="auto"/>
            <w:left w:val="none" w:sz="0" w:space="0" w:color="auto"/>
            <w:bottom w:val="none" w:sz="0" w:space="0" w:color="auto"/>
            <w:right w:val="none" w:sz="0" w:space="0" w:color="auto"/>
          </w:divBdr>
        </w:div>
        <w:div w:id="948246363">
          <w:marLeft w:val="547"/>
          <w:marRight w:val="0"/>
          <w:marTop w:val="154"/>
          <w:marBottom w:val="0"/>
          <w:divBdr>
            <w:top w:val="none" w:sz="0" w:space="0" w:color="auto"/>
            <w:left w:val="none" w:sz="0" w:space="0" w:color="auto"/>
            <w:bottom w:val="none" w:sz="0" w:space="0" w:color="auto"/>
            <w:right w:val="none" w:sz="0" w:space="0" w:color="auto"/>
          </w:divBdr>
        </w:div>
        <w:div w:id="215508287">
          <w:marLeft w:val="547"/>
          <w:marRight w:val="0"/>
          <w:marTop w:val="154"/>
          <w:marBottom w:val="0"/>
          <w:divBdr>
            <w:top w:val="none" w:sz="0" w:space="0" w:color="auto"/>
            <w:left w:val="none" w:sz="0" w:space="0" w:color="auto"/>
            <w:bottom w:val="none" w:sz="0" w:space="0" w:color="auto"/>
            <w:right w:val="none" w:sz="0" w:space="0" w:color="auto"/>
          </w:divBdr>
        </w:div>
        <w:div w:id="449402052">
          <w:marLeft w:val="547"/>
          <w:marRight w:val="0"/>
          <w:marTop w:val="154"/>
          <w:marBottom w:val="0"/>
          <w:divBdr>
            <w:top w:val="none" w:sz="0" w:space="0" w:color="auto"/>
            <w:left w:val="none" w:sz="0" w:space="0" w:color="auto"/>
            <w:bottom w:val="none" w:sz="0" w:space="0" w:color="auto"/>
            <w:right w:val="none" w:sz="0" w:space="0" w:color="auto"/>
          </w:divBdr>
        </w:div>
      </w:divsChild>
    </w:div>
    <w:div w:id="2069499584">
      <w:bodyDiv w:val="1"/>
      <w:marLeft w:val="0"/>
      <w:marRight w:val="0"/>
      <w:marTop w:val="0"/>
      <w:marBottom w:val="0"/>
      <w:divBdr>
        <w:top w:val="none" w:sz="0" w:space="0" w:color="auto"/>
        <w:left w:val="none" w:sz="0" w:space="0" w:color="auto"/>
        <w:bottom w:val="none" w:sz="0" w:space="0" w:color="auto"/>
        <w:right w:val="none" w:sz="0" w:space="0" w:color="auto"/>
      </w:divBdr>
      <w:divsChild>
        <w:div w:id="157695210">
          <w:marLeft w:val="547"/>
          <w:marRight w:val="0"/>
          <w:marTop w:val="154"/>
          <w:marBottom w:val="0"/>
          <w:divBdr>
            <w:top w:val="none" w:sz="0" w:space="0" w:color="auto"/>
            <w:left w:val="none" w:sz="0" w:space="0" w:color="auto"/>
            <w:bottom w:val="none" w:sz="0" w:space="0" w:color="auto"/>
            <w:right w:val="none" w:sz="0" w:space="0" w:color="auto"/>
          </w:divBdr>
        </w:div>
        <w:div w:id="1472744720">
          <w:marLeft w:val="547"/>
          <w:marRight w:val="0"/>
          <w:marTop w:val="154"/>
          <w:marBottom w:val="0"/>
          <w:divBdr>
            <w:top w:val="none" w:sz="0" w:space="0" w:color="auto"/>
            <w:left w:val="none" w:sz="0" w:space="0" w:color="auto"/>
            <w:bottom w:val="none" w:sz="0" w:space="0" w:color="auto"/>
            <w:right w:val="none" w:sz="0" w:space="0" w:color="auto"/>
          </w:divBdr>
        </w:div>
        <w:div w:id="1572346459">
          <w:marLeft w:val="547"/>
          <w:marRight w:val="0"/>
          <w:marTop w:val="154"/>
          <w:marBottom w:val="0"/>
          <w:divBdr>
            <w:top w:val="none" w:sz="0" w:space="0" w:color="auto"/>
            <w:left w:val="none" w:sz="0" w:space="0" w:color="auto"/>
            <w:bottom w:val="none" w:sz="0" w:space="0" w:color="auto"/>
            <w:right w:val="none" w:sz="0" w:space="0" w:color="auto"/>
          </w:divBdr>
        </w:div>
        <w:div w:id="9516728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1900</Words>
  <Characters>10831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Вчитель</cp:lastModifiedBy>
  <cp:revision>3</cp:revision>
  <cp:lastPrinted>2018-06-20T06:40:00Z</cp:lastPrinted>
  <dcterms:created xsi:type="dcterms:W3CDTF">2018-06-20T05:01:00Z</dcterms:created>
  <dcterms:modified xsi:type="dcterms:W3CDTF">2018-06-20T06:41:00Z</dcterms:modified>
</cp:coreProperties>
</file>