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E2C" w:rsidRDefault="0075604E" w:rsidP="00A30E2C">
      <w:pPr>
        <w:pStyle w:val="a3"/>
        <w:ind w:left="4248" w:firstLine="708"/>
        <w:jc w:val="center"/>
        <w:rPr>
          <w:lang w:val="uk-UA" w:eastAsia="ru-RU"/>
        </w:rPr>
      </w:pPr>
      <w:r>
        <w:rPr>
          <w:lang w:val="uk-UA" w:eastAsia="ru-RU"/>
        </w:rPr>
        <w:t>ДОПОВІДЬ</w:t>
      </w:r>
    </w:p>
    <w:p w:rsidR="0075604E" w:rsidRDefault="00A30E2C" w:rsidP="00A30E2C">
      <w:pPr>
        <w:pStyle w:val="a3"/>
        <w:ind w:left="4248" w:firstLine="708"/>
        <w:jc w:val="center"/>
        <w:rPr>
          <w:lang w:val="uk-UA" w:eastAsia="ru-RU"/>
        </w:rPr>
      </w:pPr>
      <w:r>
        <w:rPr>
          <w:lang w:val="uk-UA" w:eastAsia="ru-RU"/>
        </w:rPr>
        <w:t>директора школи Мартинюка С.І.</w:t>
      </w:r>
    </w:p>
    <w:p w:rsidR="004E3A1C" w:rsidRDefault="004E3A1C" w:rsidP="00CE7E56">
      <w:pPr>
        <w:pStyle w:val="a3"/>
        <w:ind w:firstLine="708"/>
        <w:jc w:val="center"/>
        <w:rPr>
          <w:lang w:val="uk-UA" w:eastAsia="ru-RU"/>
        </w:rPr>
      </w:pPr>
      <w:r>
        <w:rPr>
          <w:lang w:val="uk-UA" w:eastAsia="ru-RU"/>
        </w:rPr>
        <w:t>ЗАГАЛЬНА ІНФОРМАЦІЯ</w:t>
      </w:r>
    </w:p>
    <w:p w:rsidR="00CE7E56" w:rsidRDefault="00CE7E56" w:rsidP="00CE7E56">
      <w:pPr>
        <w:pStyle w:val="a3"/>
        <w:ind w:firstLine="708"/>
        <w:jc w:val="center"/>
        <w:rPr>
          <w:lang w:val="uk-UA" w:eastAsia="ru-RU"/>
        </w:rPr>
      </w:pPr>
    </w:p>
    <w:p w:rsidR="0075604E" w:rsidRPr="00335CBE" w:rsidRDefault="0075604E" w:rsidP="0075604E">
      <w:pPr>
        <w:pStyle w:val="a3"/>
        <w:ind w:firstLine="708"/>
        <w:rPr>
          <w:lang w:val="uk-UA" w:eastAsia="ru-RU"/>
        </w:rPr>
      </w:pPr>
      <w:r w:rsidRPr="00335CBE">
        <w:rPr>
          <w:lang w:val="uk-UA" w:eastAsia="ru-RU"/>
        </w:rPr>
        <w:t xml:space="preserve">Діяльність педагогічного колективу  загальноосвітньої школи І-ІІІ ступенів </w:t>
      </w:r>
      <w:proofErr w:type="spellStart"/>
      <w:r w:rsidRPr="00335CBE">
        <w:rPr>
          <w:lang w:val="uk-UA" w:eastAsia="ru-RU"/>
        </w:rPr>
        <w:t>с.Порик</w:t>
      </w:r>
      <w:proofErr w:type="spellEnd"/>
      <w:r w:rsidRPr="00335CBE">
        <w:rPr>
          <w:lang w:val="uk-UA" w:eastAsia="ru-RU"/>
        </w:rPr>
        <w:t xml:space="preserve"> у 201</w:t>
      </w:r>
      <w:r>
        <w:rPr>
          <w:lang w:val="uk-UA" w:eastAsia="ru-RU"/>
        </w:rPr>
        <w:t>8</w:t>
      </w:r>
      <w:r w:rsidRPr="00335CBE">
        <w:rPr>
          <w:lang w:val="uk-UA" w:eastAsia="ru-RU"/>
        </w:rPr>
        <w:t>/201</w:t>
      </w:r>
      <w:r>
        <w:rPr>
          <w:lang w:val="uk-UA" w:eastAsia="ru-RU"/>
        </w:rPr>
        <w:t xml:space="preserve">9 </w:t>
      </w:r>
      <w:r w:rsidRPr="00335CBE">
        <w:rPr>
          <w:lang w:val="uk-UA" w:eastAsia="ru-RU"/>
        </w:rPr>
        <w:t>навчальному році була спрямована на забезпечення якісної реалізації основних завдань державної політики в системі освіти та науки відповідно до чинного законодавства України.</w:t>
      </w:r>
    </w:p>
    <w:p w:rsidR="0075604E" w:rsidRPr="00335CBE" w:rsidRDefault="0075604E" w:rsidP="0075604E">
      <w:pPr>
        <w:pStyle w:val="a3"/>
        <w:ind w:firstLine="708"/>
        <w:rPr>
          <w:lang w:val="uk-UA" w:eastAsia="ru-RU"/>
        </w:rPr>
      </w:pPr>
      <w:r w:rsidRPr="00335CBE">
        <w:rPr>
          <w:lang w:val="uk-UA" w:eastAsia="ru-RU"/>
        </w:rPr>
        <w:t>Адміністрацією школи проводилася робота щодо удосконалення навчально-виховного процесу, забезпечення прав мешканців мікрорайону на загальну середню освіту. У 201</w:t>
      </w:r>
      <w:r>
        <w:rPr>
          <w:lang w:val="uk-UA" w:eastAsia="ru-RU"/>
        </w:rPr>
        <w:t>8</w:t>
      </w:r>
      <w:r w:rsidRPr="00335CBE">
        <w:rPr>
          <w:lang w:val="uk-UA" w:eastAsia="ru-RU"/>
        </w:rPr>
        <w:t>/201</w:t>
      </w:r>
      <w:r>
        <w:rPr>
          <w:lang w:val="uk-UA" w:eastAsia="ru-RU"/>
        </w:rPr>
        <w:t xml:space="preserve">9 </w:t>
      </w:r>
      <w:r w:rsidRPr="00335CBE">
        <w:rPr>
          <w:lang w:val="uk-UA" w:eastAsia="ru-RU"/>
        </w:rPr>
        <w:t xml:space="preserve">навчальному році мережа школи складала 11 класів (1-11 </w:t>
      </w:r>
      <w:proofErr w:type="spellStart"/>
      <w:r w:rsidRPr="00335CBE">
        <w:rPr>
          <w:lang w:val="uk-UA" w:eastAsia="ru-RU"/>
        </w:rPr>
        <w:t>кл</w:t>
      </w:r>
      <w:proofErr w:type="spellEnd"/>
      <w:r w:rsidRPr="00335CBE">
        <w:rPr>
          <w:lang w:val="uk-UA" w:eastAsia="ru-RU"/>
        </w:rPr>
        <w:t>.), в яких навчалось 1</w:t>
      </w:r>
      <w:r>
        <w:rPr>
          <w:lang w:val="uk-UA" w:eastAsia="ru-RU"/>
        </w:rPr>
        <w:t>4</w:t>
      </w:r>
      <w:r w:rsidR="004E3A1C">
        <w:rPr>
          <w:lang w:val="uk-UA" w:eastAsia="ru-RU"/>
        </w:rPr>
        <w:t>0</w:t>
      </w:r>
      <w:r w:rsidRPr="00335CBE">
        <w:rPr>
          <w:lang w:val="uk-UA" w:eastAsia="ru-RU"/>
        </w:rPr>
        <w:t xml:space="preserve"> учні</w:t>
      </w:r>
      <w:r w:rsidR="004E3A1C">
        <w:rPr>
          <w:lang w:val="uk-UA" w:eastAsia="ru-RU"/>
        </w:rPr>
        <w:t>в, на кінець року 141</w:t>
      </w:r>
      <w:r w:rsidRPr="00335CBE">
        <w:rPr>
          <w:lang w:val="uk-UA" w:eastAsia="ru-RU"/>
        </w:rPr>
        <w:t xml:space="preserve">. Середня наповнюваність класів по школі складала </w:t>
      </w:r>
      <w:r>
        <w:rPr>
          <w:lang w:val="uk-UA" w:eastAsia="ru-RU"/>
        </w:rPr>
        <w:t>12,9 учня</w:t>
      </w:r>
      <w:r w:rsidRPr="00335CBE">
        <w:rPr>
          <w:lang w:val="uk-UA" w:eastAsia="ru-RU"/>
        </w:rPr>
        <w:t>. Навчання в 11 клас</w:t>
      </w:r>
      <w:r>
        <w:rPr>
          <w:lang w:val="uk-UA" w:eastAsia="ru-RU"/>
        </w:rPr>
        <w:t>і</w:t>
      </w:r>
      <w:r w:rsidRPr="00335CBE">
        <w:rPr>
          <w:lang w:val="uk-UA" w:eastAsia="ru-RU"/>
        </w:rPr>
        <w:t xml:space="preserve"> здійснювалось за універсальним профілем</w:t>
      </w:r>
      <w:r>
        <w:rPr>
          <w:lang w:val="uk-UA" w:eastAsia="ru-RU"/>
        </w:rPr>
        <w:t>, а в 10 – історія України</w:t>
      </w:r>
      <w:r w:rsidRPr="00335CBE">
        <w:rPr>
          <w:lang w:val="uk-UA" w:eastAsia="ru-RU"/>
        </w:rPr>
        <w:t xml:space="preserve">. </w:t>
      </w:r>
    </w:p>
    <w:p w:rsidR="0075604E" w:rsidRPr="00335CBE" w:rsidRDefault="0075604E" w:rsidP="0075604E">
      <w:pPr>
        <w:pStyle w:val="a3"/>
        <w:ind w:firstLine="708"/>
        <w:rPr>
          <w:lang w:val="uk-UA" w:eastAsia="ru-RU"/>
        </w:rPr>
      </w:pPr>
      <w:r>
        <w:rPr>
          <w:lang w:val="uk-UA" w:eastAsia="ru-RU"/>
        </w:rPr>
        <w:t xml:space="preserve">За школою закріплена територія населених пунктів </w:t>
      </w:r>
      <w:proofErr w:type="spellStart"/>
      <w:r>
        <w:rPr>
          <w:lang w:val="uk-UA" w:eastAsia="ru-RU"/>
        </w:rPr>
        <w:t>с.Порик</w:t>
      </w:r>
      <w:proofErr w:type="spellEnd"/>
      <w:r>
        <w:rPr>
          <w:lang w:val="uk-UA" w:eastAsia="ru-RU"/>
        </w:rPr>
        <w:t xml:space="preserve"> та с. </w:t>
      </w:r>
      <w:proofErr w:type="spellStart"/>
      <w:r>
        <w:rPr>
          <w:lang w:val="uk-UA" w:eastAsia="ru-RU"/>
        </w:rPr>
        <w:t>Курилівка</w:t>
      </w:r>
      <w:proofErr w:type="spellEnd"/>
      <w:r>
        <w:rPr>
          <w:lang w:val="uk-UA" w:eastAsia="ru-RU"/>
        </w:rPr>
        <w:t xml:space="preserve">. </w:t>
      </w:r>
      <w:r w:rsidRPr="00335CBE">
        <w:rPr>
          <w:lang w:val="uk-UA" w:eastAsia="ru-RU"/>
        </w:rPr>
        <w:t>Всі учні в мікрорайоні школи були охоплені навчанням.</w:t>
      </w:r>
    </w:p>
    <w:p w:rsidR="0075604E" w:rsidRDefault="0075604E" w:rsidP="0075604E">
      <w:pPr>
        <w:pStyle w:val="a3"/>
        <w:ind w:firstLine="708"/>
        <w:rPr>
          <w:lang w:val="uk-UA" w:eastAsia="ru-RU"/>
        </w:rPr>
      </w:pPr>
      <w:r w:rsidRPr="00335CBE">
        <w:rPr>
          <w:lang w:val="uk-UA" w:eastAsia="ru-RU"/>
        </w:rPr>
        <w:t>Переважна більшість учнів виховується в сім’ях де 1-2 дитини, 9 родин багатодітних (по три дитини) . Кожен класний керівник склав соціальний паспорт класу і проводив відповідну роботу. Заступник директора з ВР склала соціальний паспорт школи і керувала даною роботою.</w:t>
      </w:r>
    </w:p>
    <w:p w:rsidR="00CE7E56" w:rsidRDefault="00CE7E56" w:rsidP="004E3A1C">
      <w:pPr>
        <w:pStyle w:val="a3"/>
        <w:ind w:firstLine="708"/>
        <w:jc w:val="center"/>
        <w:rPr>
          <w:lang w:val="uk-UA" w:eastAsia="ru-RU"/>
        </w:rPr>
      </w:pPr>
    </w:p>
    <w:p w:rsidR="004E3A1C" w:rsidRDefault="004E3A1C" w:rsidP="004E3A1C">
      <w:pPr>
        <w:pStyle w:val="a3"/>
        <w:ind w:firstLine="708"/>
        <w:jc w:val="center"/>
        <w:rPr>
          <w:lang w:val="uk-UA" w:eastAsia="ru-RU"/>
        </w:rPr>
      </w:pPr>
      <w:r>
        <w:rPr>
          <w:lang w:val="uk-UA" w:eastAsia="ru-RU"/>
        </w:rPr>
        <w:t>КАДРОВЕ ЗАБЕЗПЕЧЕННЯ</w:t>
      </w:r>
    </w:p>
    <w:p w:rsidR="00CE7E56" w:rsidRPr="00335CBE" w:rsidRDefault="00CE7E56" w:rsidP="004E3A1C">
      <w:pPr>
        <w:pStyle w:val="a3"/>
        <w:ind w:firstLine="708"/>
        <w:jc w:val="center"/>
        <w:rPr>
          <w:lang w:val="uk-UA" w:eastAsia="ru-RU"/>
        </w:rPr>
      </w:pPr>
    </w:p>
    <w:p w:rsidR="0075604E" w:rsidRPr="00335CBE" w:rsidRDefault="0075604E" w:rsidP="0075604E">
      <w:pPr>
        <w:pStyle w:val="a3"/>
        <w:ind w:firstLine="708"/>
        <w:rPr>
          <w:lang w:val="uk-UA" w:eastAsia="ru-RU"/>
        </w:rPr>
      </w:pPr>
      <w:r w:rsidRPr="00335CBE">
        <w:rPr>
          <w:lang w:val="uk-UA" w:eastAsia="ru-RU"/>
        </w:rPr>
        <w:t xml:space="preserve">Питання навчання учнів вирішував педагогічний колектив школи який нараховує </w:t>
      </w:r>
      <w:r>
        <w:rPr>
          <w:lang w:val="uk-UA" w:eastAsia="ru-RU"/>
        </w:rPr>
        <w:t>20</w:t>
      </w:r>
      <w:r w:rsidRPr="00335CBE">
        <w:rPr>
          <w:lang w:val="uk-UA" w:eastAsia="ru-RU"/>
        </w:rPr>
        <w:t xml:space="preserve"> вчителів. </w:t>
      </w:r>
      <w:r>
        <w:rPr>
          <w:lang w:val="uk-UA" w:eastAsia="ru-RU"/>
        </w:rPr>
        <w:t xml:space="preserve">Два учителі перебувають у відпустці по догляду за дитиною. </w:t>
      </w:r>
      <w:r w:rsidRPr="00335CBE">
        <w:rPr>
          <w:lang w:val="uk-UA" w:eastAsia="ru-RU"/>
        </w:rPr>
        <w:t>Майже всі педагоги мають вищу професійну освіту, працюють за фахом один учитель має середню-спеціальну освіту.</w:t>
      </w:r>
    </w:p>
    <w:p w:rsidR="0075604E" w:rsidRDefault="0075604E" w:rsidP="0075604E">
      <w:pPr>
        <w:pStyle w:val="a3"/>
        <w:rPr>
          <w:lang w:val="uk-UA" w:eastAsia="ru-RU"/>
        </w:rPr>
      </w:pPr>
      <w:r w:rsidRPr="00335CBE">
        <w:rPr>
          <w:lang w:val="uk-UA" w:eastAsia="ru-RU"/>
        </w:rPr>
        <w:t xml:space="preserve">Склад і кваліфікація педкадрів </w:t>
      </w:r>
    </w:p>
    <w:p w:rsidR="0075604E" w:rsidRDefault="0075604E" w:rsidP="0075604E">
      <w:pPr>
        <w:pStyle w:val="a3"/>
        <w:rPr>
          <w:i/>
          <w:sz w:val="24"/>
          <w:lang w:val="uk-UA" w:eastAsia="ru-RU"/>
        </w:rPr>
      </w:pPr>
      <w:r w:rsidRPr="004D485C">
        <w:rPr>
          <w:i/>
          <w:sz w:val="24"/>
          <w:lang w:val="uk-UA" w:eastAsia="ru-RU"/>
        </w:rPr>
        <w:t>Таблиця № 1</w:t>
      </w:r>
    </w:p>
    <w:tbl>
      <w:tblPr>
        <w:tblStyle w:val="a5"/>
        <w:tblW w:w="0" w:type="auto"/>
        <w:tblLook w:val="04A0" w:firstRow="1" w:lastRow="0" w:firstColumn="1" w:lastColumn="0" w:noHBand="0" w:noVBand="1"/>
      </w:tblPr>
      <w:tblGrid>
        <w:gridCol w:w="5778"/>
        <w:gridCol w:w="1560"/>
      </w:tblGrid>
      <w:tr w:rsidR="0075604E" w:rsidTr="002B5F27">
        <w:tc>
          <w:tcPr>
            <w:tcW w:w="5778" w:type="dxa"/>
          </w:tcPr>
          <w:p w:rsidR="0075604E" w:rsidRDefault="0075604E" w:rsidP="002B5F27">
            <w:pPr>
              <w:pStyle w:val="a3"/>
              <w:rPr>
                <w:lang w:val="uk-UA" w:eastAsia="ru-RU"/>
              </w:rPr>
            </w:pPr>
            <w:r>
              <w:rPr>
                <w:lang w:val="uk-UA" w:eastAsia="ru-RU"/>
              </w:rPr>
              <w:t>Мають кваліфікаційну категорію:</w:t>
            </w:r>
          </w:p>
        </w:tc>
        <w:tc>
          <w:tcPr>
            <w:tcW w:w="1560" w:type="dxa"/>
          </w:tcPr>
          <w:p w:rsidR="0075604E" w:rsidRDefault="0075604E" w:rsidP="002B5F27">
            <w:pPr>
              <w:pStyle w:val="a3"/>
              <w:rPr>
                <w:lang w:val="uk-UA" w:eastAsia="ru-RU"/>
              </w:rPr>
            </w:pPr>
            <w:r>
              <w:rPr>
                <w:lang w:val="uk-UA" w:eastAsia="ru-RU"/>
              </w:rPr>
              <w:t>Кількість</w:t>
            </w:r>
          </w:p>
        </w:tc>
      </w:tr>
      <w:tr w:rsidR="0075604E" w:rsidTr="002B5F27">
        <w:tc>
          <w:tcPr>
            <w:tcW w:w="5778" w:type="dxa"/>
          </w:tcPr>
          <w:p w:rsidR="0075604E" w:rsidRDefault="0075604E" w:rsidP="002B5F27">
            <w:pPr>
              <w:pStyle w:val="a3"/>
              <w:rPr>
                <w:lang w:val="uk-UA" w:eastAsia="ru-RU"/>
              </w:rPr>
            </w:pPr>
            <w:r>
              <w:rPr>
                <w:lang w:val="uk-UA" w:eastAsia="ru-RU"/>
              </w:rPr>
              <w:t>Загальна чисельність учителів</w:t>
            </w:r>
          </w:p>
        </w:tc>
        <w:tc>
          <w:tcPr>
            <w:tcW w:w="1560" w:type="dxa"/>
          </w:tcPr>
          <w:p w:rsidR="0075604E" w:rsidRDefault="0075604E" w:rsidP="002B5F27">
            <w:pPr>
              <w:pStyle w:val="a3"/>
              <w:rPr>
                <w:lang w:val="uk-UA" w:eastAsia="ru-RU"/>
              </w:rPr>
            </w:pPr>
            <w:r>
              <w:rPr>
                <w:lang w:val="uk-UA" w:eastAsia="ru-RU"/>
              </w:rPr>
              <w:t>20</w:t>
            </w:r>
          </w:p>
        </w:tc>
      </w:tr>
      <w:tr w:rsidR="0075604E" w:rsidTr="002B5F27">
        <w:tc>
          <w:tcPr>
            <w:tcW w:w="5778" w:type="dxa"/>
          </w:tcPr>
          <w:p w:rsidR="0075604E" w:rsidRDefault="0075604E" w:rsidP="002B5F27">
            <w:pPr>
              <w:pStyle w:val="a3"/>
              <w:rPr>
                <w:lang w:val="uk-UA" w:eastAsia="ru-RU"/>
              </w:rPr>
            </w:pPr>
            <w:r>
              <w:rPr>
                <w:lang w:val="uk-UA" w:eastAsia="ru-RU"/>
              </w:rPr>
              <w:t>Вищу</w:t>
            </w:r>
          </w:p>
        </w:tc>
        <w:tc>
          <w:tcPr>
            <w:tcW w:w="1560" w:type="dxa"/>
          </w:tcPr>
          <w:p w:rsidR="0075604E" w:rsidRDefault="0075604E" w:rsidP="002B5F27">
            <w:pPr>
              <w:pStyle w:val="a3"/>
              <w:rPr>
                <w:lang w:val="uk-UA" w:eastAsia="ru-RU"/>
              </w:rPr>
            </w:pPr>
            <w:r>
              <w:rPr>
                <w:lang w:val="uk-UA" w:eastAsia="ru-RU"/>
              </w:rPr>
              <w:t>6</w:t>
            </w:r>
          </w:p>
        </w:tc>
      </w:tr>
      <w:tr w:rsidR="0075604E" w:rsidTr="002B5F27">
        <w:tc>
          <w:tcPr>
            <w:tcW w:w="5778" w:type="dxa"/>
          </w:tcPr>
          <w:p w:rsidR="0075604E" w:rsidRDefault="0075604E" w:rsidP="002B5F27">
            <w:pPr>
              <w:pStyle w:val="a3"/>
              <w:rPr>
                <w:lang w:val="uk-UA" w:eastAsia="ru-RU"/>
              </w:rPr>
            </w:pPr>
            <w:r>
              <w:rPr>
                <w:lang w:val="uk-UA" w:eastAsia="ru-RU"/>
              </w:rPr>
              <w:t>Першу</w:t>
            </w:r>
          </w:p>
        </w:tc>
        <w:tc>
          <w:tcPr>
            <w:tcW w:w="1560" w:type="dxa"/>
          </w:tcPr>
          <w:p w:rsidR="0075604E" w:rsidRDefault="004E3A1C" w:rsidP="002B5F27">
            <w:pPr>
              <w:pStyle w:val="a3"/>
              <w:rPr>
                <w:lang w:val="uk-UA" w:eastAsia="ru-RU"/>
              </w:rPr>
            </w:pPr>
            <w:r>
              <w:rPr>
                <w:lang w:val="uk-UA" w:eastAsia="ru-RU"/>
              </w:rPr>
              <w:t>8</w:t>
            </w:r>
          </w:p>
        </w:tc>
      </w:tr>
      <w:tr w:rsidR="0075604E" w:rsidTr="002B5F27">
        <w:tc>
          <w:tcPr>
            <w:tcW w:w="5778" w:type="dxa"/>
          </w:tcPr>
          <w:p w:rsidR="0075604E" w:rsidRDefault="0075604E" w:rsidP="002B5F27">
            <w:pPr>
              <w:pStyle w:val="a3"/>
              <w:rPr>
                <w:lang w:val="uk-UA" w:eastAsia="ru-RU"/>
              </w:rPr>
            </w:pPr>
            <w:r>
              <w:rPr>
                <w:lang w:val="uk-UA" w:eastAsia="ru-RU"/>
              </w:rPr>
              <w:t>Другу</w:t>
            </w:r>
          </w:p>
        </w:tc>
        <w:tc>
          <w:tcPr>
            <w:tcW w:w="1560" w:type="dxa"/>
          </w:tcPr>
          <w:p w:rsidR="0075604E" w:rsidRDefault="004E3A1C" w:rsidP="002B5F27">
            <w:pPr>
              <w:pStyle w:val="a3"/>
              <w:rPr>
                <w:lang w:val="uk-UA" w:eastAsia="ru-RU"/>
              </w:rPr>
            </w:pPr>
            <w:r>
              <w:rPr>
                <w:lang w:val="uk-UA" w:eastAsia="ru-RU"/>
              </w:rPr>
              <w:t>1</w:t>
            </w:r>
          </w:p>
        </w:tc>
      </w:tr>
      <w:tr w:rsidR="0075604E" w:rsidTr="002B5F27">
        <w:tc>
          <w:tcPr>
            <w:tcW w:w="5778" w:type="dxa"/>
          </w:tcPr>
          <w:p w:rsidR="0075604E" w:rsidRDefault="0075604E" w:rsidP="002B5F27">
            <w:pPr>
              <w:pStyle w:val="a3"/>
              <w:rPr>
                <w:lang w:val="uk-UA" w:eastAsia="ru-RU"/>
              </w:rPr>
            </w:pPr>
            <w:r>
              <w:rPr>
                <w:lang w:val="uk-UA" w:eastAsia="ru-RU"/>
              </w:rPr>
              <w:t>Спеціаліст</w:t>
            </w:r>
          </w:p>
        </w:tc>
        <w:tc>
          <w:tcPr>
            <w:tcW w:w="1560" w:type="dxa"/>
          </w:tcPr>
          <w:p w:rsidR="0075604E" w:rsidRDefault="0075604E" w:rsidP="002B5F27">
            <w:pPr>
              <w:pStyle w:val="a3"/>
              <w:rPr>
                <w:lang w:val="uk-UA" w:eastAsia="ru-RU"/>
              </w:rPr>
            </w:pPr>
            <w:r>
              <w:rPr>
                <w:lang w:val="uk-UA" w:eastAsia="ru-RU"/>
              </w:rPr>
              <w:t>4</w:t>
            </w:r>
          </w:p>
        </w:tc>
      </w:tr>
      <w:tr w:rsidR="0075604E" w:rsidTr="002B5F27">
        <w:tc>
          <w:tcPr>
            <w:tcW w:w="5778" w:type="dxa"/>
          </w:tcPr>
          <w:p w:rsidR="0075604E" w:rsidRDefault="0075604E" w:rsidP="002B5F27">
            <w:pPr>
              <w:pStyle w:val="a3"/>
              <w:rPr>
                <w:lang w:val="uk-UA" w:eastAsia="ru-RU"/>
              </w:rPr>
            </w:pPr>
            <w:r>
              <w:rPr>
                <w:lang w:val="uk-UA" w:eastAsia="ru-RU"/>
              </w:rPr>
              <w:t>Старших учителів</w:t>
            </w:r>
          </w:p>
        </w:tc>
        <w:tc>
          <w:tcPr>
            <w:tcW w:w="1560" w:type="dxa"/>
          </w:tcPr>
          <w:p w:rsidR="0075604E" w:rsidRDefault="004E3A1C" w:rsidP="002B5F27">
            <w:pPr>
              <w:pStyle w:val="a3"/>
              <w:rPr>
                <w:lang w:val="uk-UA" w:eastAsia="ru-RU"/>
              </w:rPr>
            </w:pPr>
            <w:r>
              <w:rPr>
                <w:lang w:val="uk-UA" w:eastAsia="ru-RU"/>
              </w:rPr>
              <w:t>1</w:t>
            </w:r>
          </w:p>
        </w:tc>
      </w:tr>
      <w:tr w:rsidR="0075604E" w:rsidTr="002B5F27">
        <w:tc>
          <w:tcPr>
            <w:tcW w:w="5778" w:type="dxa"/>
          </w:tcPr>
          <w:p w:rsidR="0075604E" w:rsidRDefault="0075604E" w:rsidP="002B5F27">
            <w:pPr>
              <w:pStyle w:val="a3"/>
              <w:rPr>
                <w:lang w:val="uk-UA" w:eastAsia="ru-RU"/>
              </w:rPr>
            </w:pPr>
            <w:r>
              <w:rPr>
                <w:lang w:val="uk-UA" w:eastAsia="ru-RU"/>
              </w:rPr>
              <w:t>Учителів-методистів</w:t>
            </w:r>
          </w:p>
        </w:tc>
        <w:tc>
          <w:tcPr>
            <w:tcW w:w="1560" w:type="dxa"/>
          </w:tcPr>
          <w:p w:rsidR="0075604E" w:rsidRDefault="0075604E" w:rsidP="002B5F27">
            <w:pPr>
              <w:pStyle w:val="a3"/>
              <w:rPr>
                <w:lang w:val="uk-UA" w:eastAsia="ru-RU"/>
              </w:rPr>
            </w:pPr>
          </w:p>
        </w:tc>
      </w:tr>
      <w:tr w:rsidR="0075604E" w:rsidTr="002B5F27">
        <w:tc>
          <w:tcPr>
            <w:tcW w:w="5778" w:type="dxa"/>
          </w:tcPr>
          <w:p w:rsidR="0075604E" w:rsidRDefault="0075604E" w:rsidP="002B5F27">
            <w:pPr>
              <w:pStyle w:val="a3"/>
              <w:rPr>
                <w:lang w:val="uk-UA" w:eastAsia="ru-RU"/>
              </w:rPr>
            </w:pPr>
            <w:r>
              <w:rPr>
                <w:lang w:val="uk-UA" w:eastAsia="ru-RU"/>
              </w:rPr>
              <w:t>11 тарифний розряд</w:t>
            </w:r>
          </w:p>
        </w:tc>
        <w:tc>
          <w:tcPr>
            <w:tcW w:w="1560" w:type="dxa"/>
          </w:tcPr>
          <w:p w:rsidR="0075604E" w:rsidRDefault="0075604E" w:rsidP="002B5F27">
            <w:pPr>
              <w:pStyle w:val="a3"/>
              <w:rPr>
                <w:lang w:val="uk-UA" w:eastAsia="ru-RU"/>
              </w:rPr>
            </w:pPr>
            <w:r>
              <w:rPr>
                <w:lang w:val="uk-UA" w:eastAsia="ru-RU"/>
              </w:rPr>
              <w:t>1</w:t>
            </w:r>
          </w:p>
        </w:tc>
      </w:tr>
    </w:tbl>
    <w:p w:rsidR="004E3A1C" w:rsidRDefault="004E3A1C" w:rsidP="004E3A1C">
      <w:pPr>
        <w:pStyle w:val="a3"/>
        <w:ind w:firstLine="708"/>
        <w:rPr>
          <w:rFonts w:cs="Times New Roman"/>
          <w:b/>
          <w:szCs w:val="28"/>
          <w:lang w:val="uk-UA"/>
        </w:rPr>
      </w:pPr>
    </w:p>
    <w:p w:rsidR="004E3A1C" w:rsidRPr="002D3BC3" w:rsidRDefault="004E3A1C" w:rsidP="004E3A1C">
      <w:pPr>
        <w:pStyle w:val="a3"/>
        <w:ind w:firstLine="708"/>
        <w:rPr>
          <w:rFonts w:cs="Times New Roman"/>
          <w:b/>
          <w:szCs w:val="28"/>
          <w:lang w:val="uk-UA"/>
        </w:rPr>
      </w:pPr>
      <w:r w:rsidRPr="002D3BC3">
        <w:rPr>
          <w:rFonts w:cs="Times New Roman"/>
          <w:b/>
          <w:szCs w:val="28"/>
          <w:lang w:val="uk-UA"/>
        </w:rPr>
        <w:t>У 2018-2019 навчальному році школа працювала за робочим навчальним планом:</w:t>
      </w:r>
    </w:p>
    <w:p w:rsidR="004E3A1C" w:rsidRPr="008A49D0" w:rsidRDefault="004E3A1C" w:rsidP="004E3A1C">
      <w:pPr>
        <w:pStyle w:val="a3"/>
        <w:jc w:val="center"/>
        <w:rPr>
          <w:rFonts w:cs="Times New Roman"/>
          <w:b/>
          <w:szCs w:val="28"/>
          <w:lang w:val="uk-UA"/>
        </w:rPr>
      </w:pPr>
      <w:r w:rsidRPr="008A49D0">
        <w:rPr>
          <w:rFonts w:cs="Times New Roman"/>
          <w:b/>
          <w:szCs w:val="28"/>
          <w:lang w:val="uk-UA"/>
        </w:rPr>
        <w:t>Для школи І ступеня.</w:t>
      </w:r>
    </w:p>
    <w:p w:rsidR="004E3A1C" w:rsidRPr="008A49D0" w:rsidRDefault="004E3A1C" w:rsidP="004E3A1C">
      <w:pPr>
        <w:pStyle w:val="a3"/>
        <w:ind w:firstLine="708"/>
        <w:rPr>
          <w:rFonts w:cs="Times New Roman"/>
          <w:szCs w:val="28"/>
          <w:lang w:val="uk-UA"/>
        </w:rPr>
      </w:pPr>
      <w:r w:rsidRPr="008A49D0">
        <w:rPr>
          <w:rFonts w:cs="Times New Roman"/>
          <w:szCs w:val="28"/>
          <w:lang w:val="uk-UA"/>
        </w:rPr>
        <w:t xml:space="preserve">Для 1--го класу – за Типовою освітньою програмою (цикл І) для 1-2 х  класів закладів загальної середньої освіти, під редакцією </w:t>
      </w:r>
      <w:proofErr w:type="spellStart"/>
      <w:r w:rsidRPr="008A49D0">
        <w:rPr>
          <w:rFonts w:cs="Times New Roman"/>
          <w:szCs w:val="28"/>
          <w:lang w:val="uk-UA"/>
        </w:rPr>
        <w:t>Р.Б.Шияна</w:t>
      </w:r>
      <w:proofErr w:type="spellEnd"/>
      <w:r w:rsidRPr="008A49D0">
        <w:rPr>
          <w:rFonts w:cs="Times New Roman"/>
          <w:szCs w:val="28"/>
          <w:lang w:val="uk-UA"/>
        </w:rPr>
        <w:t xml:space="preserve">; </w:t>
      </w:r>
      <w:r w:rsidRPr="008A49D0">
        <w:rPr>
          <w:rFonts w:cs="Times New Roman"/>
          <w:i/>
          <w:szCs w:val="28"/>
          <w:lang w:val="uk-UA"/>
        </w:rPr>
        <w:t>(</w:t>
      </w:r>
      <w:r w:rsidRPr="008A49D0">
        <w:rPr>
          <w:rFonts w:cs="Times New Roman"/>
          <w:szCs w:val="28"/>
          <w:lang w:val="uk-UA"/>
        </w:rPr>
        <w:t>Затверджена рішенням Колегії Міністерства освіти і науки України від 22.02.2018</w:t>
      </w:r>
      <w:r>
        <w:rPr>
          <w:rFonts w:cs="Times New Roman"/>
          <w:szCs w:val="28"/>
          <w:lang w:val="uk-UA"/>
        </w:rPr>
        <w:t>)</w:t>
      </w:r>
      <w:r w:rsidRPr="008A49D0">
        <w:rPr>
          <w:rFonts w:cs="Times New Roman"/>
          <w:szCs w:val="28"/>
          <w:lang w:val="uk-UA"/>
        </w:rPr>
        <w:t xml:space="preserve"> </w:t>
      </w:r>
      <w:r w:rsidRPr="008A49D0">
        <w:rPr>
          <w:rFonts w:cs="Times New Roman"/>
          <w:i/>
          <w:szCs w:val="28"/>
          <w:lang w:val="uk-UA"/>
        </w:rPr>
        <w:t>(таблиця 1)</w:t>
      </w:r>
    </w:p>
    <w:p w:rsidR="004E3A1C" w:rsidRPr="008A49D0" w:rsidRDefault="004E3A1C" w:rsidP="004E3A1C">
      <w:pPr>
        <w:pStyle w:val="a3"/>
        <w:ind w:firstLine="708"/>
        <w:rPr>
          <w:rFonts w:cs="Times New Roman"/>
          <w:i/>
          <w:szCs w:val="28"/>
          <w:lang w:val="uk-UA"/>
        </w:rPr>
      </w:pPr>
      <w:r w:rsidRPr="008A49D0">
        <w:rPr>
          <w:rFonts w:cs="Times New Roman"/>
          <w:szCs w:val="28"/>
          <w:lang w:val="uk-UA"/>
        </w:rPr>
        <w:lastRenderedPageBreak/>
        <w:t>Для 2-4--х класів - за Типовою освітньою програмою</w:t>
      </w:r>
      <w:r w:rsidRPr="008A49D0">
        <w:rPr>
          <w:rFonts w:cs="Times New Roman"/>
          <w:i/>
          <w:szCs w:val="28"/>
          <w:lang w:val="uk-UA"/>
        </w:rPr>
        <w:t xml:space="preserve"> </w:t>
      </w:r>
      <w:r w:rsidRPr="008A49D0">
        <w:rPr>
          <w:rFonts w:cs="Times New Roman"/>
          <w:szCs w:val="28"/>
          <w:lang w:val="uk-UA"/>
        </w:rPr>
        <w:t xml:space="preserve">закладів загальної середньої освіти ІІ ступеню ( Наказ Міністерства освіти і науки України від 20.04.2018 № 407); </w:t>
      </w:r>
      <w:r w:rsidRPr="008A49D0">
        <w:rPr>
          <w:rFonts w:cs="Times New Roman"/>
          <w:i/>
          <w:szCs w:val="28"/>
          <w:lang w:val="uk-UA"/>
        </w:rPr>
        <w:t>(таблиця № 1 ),</w:t>
      </w:r>
    </w:p>
    <w:p w:rsidR="004E3A1C" w:rsidRPr="008A49D0" w:rsidRDefault="004E3A1C" w:rsidP="004E3A1C">
      <w:pPr>
        <w:pStyle w:val="a3"/>
        <w:ind w:firstLine="708"/>
        <w:rPr>
          <w:rFonts w:cs="Times New Roman"/>
          <w:szCs w:val="28"/>
          <w:lang w:val="uk-UA"/>
        </w:rPr>
      </w:pPr>
      <w:r w:rsidRPr="008A49D0">
        <w:rPr>
          <w:rFonts w:cs="Times New Roman"/>
          <w:szCs w:val="28"/>
          <w:lang w:val="uk-UA"/>
        </w:rPr>
        <w:t xml:space="preserve">На виконання </w:t>
      </w:r>
      <w:r w:rsidRPr="008A49D0">
        <w:rPr>
          <w:rFonts w:cs="Times New Roman"/>
          <w:iCs/>
          <w:szCs w:val="28"/>
          <w:lang w:val="uk-UA"/>
        </w:rPr>
        <w:t>Закону України “Про освіту”, враховуючи вимоги додержання</w:t>
      </w:r>
      <w:r w:rsidRPr="008A49D0">
        <w:rPr>
          <w:rFonts w:cs="Times New Roman"/>
          <w:i/>
          <w:iCs/>
          <w:szCs w:val="28"/>
          <w:lang w:val="uk-UA"/>
        </w:rPr>
        <w:t xml:space="preserve"> </w:t>
      </w:r>
      <w:r w:rsidRPr="008A49D0">
        <w:rPr>
          <w:rFonts w:cs="Times New Roman"/>
          <w:szCs w:val="28"/>
          <w:lang w:val="uk-UA"/>
        </w:rPr>
        <w:t>Державного стандарту початкової загальної освіти, затвердженого постановою Кабінету Міністрів України від 21.02.2018 № 87 робочий навчальний план школи включає інваріантну складову, сформовану на державному рівні та варіативну складову. Інваріантна складова робочого навчального плану реалізується в повному обсязі годин, передбачених Типовою освітньою програмою. Інваріантна складова передбачає:</w:t>
      </w:r>
    </w:p>
    <w:p w:rsidR="004E3A1C" w:rsidRPr="008A49D0" w:rsidRDefault="004E3A1C" w:rsidP="004E3A1C">
      <w:pPr>
        <w:pStyle w:val="a3"/>
        <w:rPr>
          <w:rFonts w:cs="Times New Roman"/>
          <w:szCs w:val="28"/>
          <w:lang w:val="uk-UA"/>
        </w:rPr>
      </w:pPr>
      <w:r w:rsidRPr="008A49D0">
        <w:rPr>
          <w:rFonts w:cs="Times New Roman"/>
          <w:szCs w:val="28"/>
          <w:lang w:val="uk-UA"/>
        </w:rPr>
        <w:t>1 клас – 22 год.;</w:t>
      </w:r>
    </w:p>
    <w:p w:rsidR="004E3A1C" w:rsidRPr="008A49D0" w:rsidRDefault="004E3A1C" w:rsidP="004E3A1C">
      <w:pPr>
        <w:pStyle w:val="a3"/>
        <w:rPr>
          <w:rFonts w:cs="Times New Roman"/>
          <w:szCs w:val="28"/>
          <w:lang w:val="uk-UA"/>
        </w:rPr>
      </w:pPr>
      <w:r w:rsidRPr="008A49D0">
        <w:rPr>
          <w:rFonts w:cs="Times New Roman"/>
          <w:szCs w:val="28"/>
          <w:lang w:val="uk-UA"/>
        </w:rPr>
        <w:t>2 клас – 23 год.;</w:t>
      </w:r>
    </w:p>
    <w:p w:rsidR="004E3A1C" w:rsidRPr="008A49D0" w:rsidRDefault="004E3A1C" w:rsidP="004E3A1C">
      <w:pPr>
        <w:pStyle w:val="a3"/>
        <w:rPr>
          <w:rFonts w:cs="Times New Roman"/>
          <w:szCs w:val="28"/>
          <w:lang w:val="uk-UA"/>
        </w:rPr>
      </w:pPr>
      <w:r w:rsidRPr="008A49D0">
        <w:rPr>
          <w:rFonts w:cs="Times New Roman"/>
          <w:szCs w:val="28"/>
          <w:lang w:val="uk-UA"/>
        </w:rPr>
        <w:t>3 клас – 24 год.;</w:t>
      </w:r>
    </w:p>
    <w:p w:rsidR="004E3A1C" w:rsidRPr="008A49D0" w:rsidRDefault="004E3A1C" w:rsidP="004E3A1C">
      <w:pPr>
        <w:pStyle w:val="a3"/>
        <w:rPr>
          <w:rFonts w:cs="Times New Roman"/>
          <w:szCs w:val="28"/>
          <w:lang w:val="uk-UA"/>
        </w:rPr>
      </w:pPr>
      <w:r w:rsidRPr="008A49D0">
        <w:rPr>
          <w:rFonts w:cs="Times New Roman"/>
          <w:szCs w:val="28"/>
          <w:lang w:val="uk-UA"/>
        </w:rPr>
        <w:t>4 клас – 24 год.;</w:t>
      </w:r>
    </w:p>
    <w:p w:rsidR="004E3A1C" w:rsidRPr="008A49D0" w:rsidRDefault="004E3A1C" w:rsidP="004E3A1C">
      <w:pPr>
        <w:pStyle w:val="a3"/>
        <w:rPr>
          <w:rFonts w:cs="Times New Roman"/>
          <w:szCs w:val="28"/>
          <w:lang w:val="uk-UA"/>
        </w:rPr>
      </w:pPr>
    </w:p>
    <w:p w:rsidR="004E3A1C" w:rsidRPr="008A49D0" w:rsidRDefault="004E3A1C" w:rsidP="004E3A1C">
      <w:pPr>
        <w:pStyle w:val="a3"/>
        <w:jc w:val="center"/>
        <w:rPr>
          <w:rFonts w:cs="Times New Roman"/>
          <w:b/>
          <w:szCs w:val="28"/>
          <w:lang w:val="uk-UA"/>
        </w:rPr>
      </w:pPr>
      <w:r w:rsidRPr="008A49D0">
        <w:rPr>
          <w:rFonts w:cs="Times New Roman"/>
          <w:b/>
          <w:szCs w:val="28"/>
          <w:lang w:val="uk-UA"/>
        </w:rPr>
        <w:t>Для школи ІІ ступеня.</w:t>
      </w:r>
    </w:p>
    <w:p w:rsidR="004E3A1C" w:rsidRPr="008A49D0" w:rsidRDefault="004E3A1C" w:rsidP="004E3A1C">
      <w:pPr>
        <w:pStyle w:val="a3"/>
        <w:rPr>
          <w:rFonts w:cs="Times New Roman"/>
          <w:i/>
          <w:szCs w:val="28"/>
          <w:lang w:val="uk-UA"/>
        </w:rPr>
      </w:pPr>
      <w:r w:rsidRPr="008A49D0">
        <w:rPr>
          <w:rFonts w:cs="Times New Roman"/>
          <w:szCs w:val="28"/>
          <w:lang w:val="uk-UA"/>
        </w:rPr>
        <w:t>Для 5-9 класів</w:t>
      </w:r>
      <w:r w:rsidRPr="008A49D0">
        <w:rPr>
          <w:rFonts w:cs="Times New Roman"/>
          <w:i/>
          <w:szCs w:val="28"/>
          <w:lang w:val="uk-UA"/>
        </w:rPr>
        <w:t xml:space="preserve"> - </w:t>
      </w:r>
      <w:r w:rsidRPr="008A49D0">
        <w:rPr>
          <w:rFonts w:cs="Times New Roman"/>
          <w:szCs w:val="28"/>
          <w:lang w:val="uk-UA"/>
        </w:rPr>
        <w:t xml:space="preserve">за Типовою освітньою програмою закладів загальної середньої освіти ІІ ступеню  ( Наказ Міністерства освіти і науки України від 20.04.2018 №405); </w:t>
      </w:r>
      <w:r w:rsidRPr="008A49D0">
        <w:rPr>
          <w:rFonts w:cs="Times New Roman"/>
          <w:i/>
          <w:szCs w:val="28"/>
          <w:lang w:val="uk-UA"/>
        </w:rPr>
        <w:t>(таблиця № 13 ),</w:t>
      </w:r>
    </w:p>
    <w:p w:rsidR="004E3A1C" w:rsidRPr="008A49D0" w:rsidRDefault="004E3A1C" w:rsidP="004E3A1C">
      <w:pPr>
        <w:pStyle w:val="a3"/>
        <w:rPr>
          <w:rFonts w:cs="Times New Roman"/>
          <w:szCs w:val="28"/>
          <w:lang w:val="uk-UA"/>
        </w:rPr>
      </w:pPr>
      <w:r w:rsidRPr="008A49D0">
        <w:rPr>
          <w:rFonts w:cs="Times New Roman"/>
          <w:szCs w:val="28"/>
          <w:lang w:val="uk-UA"/>
        </w:rPr>
        <w:t>На виконання Державного стандарту базової та повної середньої освіти інваріантна складова робочого навчального плану реалізується в повному обсязі годин, передбачених Типовою освітньою програмою.</w:t>
      </w:r>
    </w:p>
    <w:p w:rsidR="004E3A1C" w:rsidRPr="008A49D0" w:rsidRDefault="004E3A1C" w:rsidP="004E3A1C">
      <w:pPr>
        <w:pStyle w:val="a3"/>
        <w:rPr>
          <w:rFonts w:cs="Times New Roman"/>
          <w:szCs w:val="28"/>
          <w:lang w:val="uk-UA"/>
        </w:rPr>
      </w:pPr>
      <w:r w:rsidRPr="008A49D0">
        <w:rPr>
          <w:rFonts w:cs="Times New Roman"/>
          <w:szCs w:val="28"/>
          <w:lang w:val="uk-UA"/>
        </w:rPr>
        <w:t>5 клас – 27,5 год.;</w:t>
      </w:r>
    </w:p>
    <w:p w:rsidR="004E3A1C" w:rsidRPr="008A49D0" w:rsidRDefault="004E3A1C" w:rsidP="004E3A1C">
      <w:pPr>
        <w:pStyle w:val="a3"/>
        <w:rPr>
          <w:rFonts w:cs="Times New Roman"/>
          <w:szCs w:val="28"/>
          <w:lang w:val="uk-UA"/>
        </w:rPr>
      </w:pPr>
      <w:r w:rsidRPr="008A49D0">
        <w:rPr>
          <w:rFonts w:cs="Times New Roman"/>
          <w:szCs w:val="28"/>
          <w:lang w:val="uk-UA"/>
        </w:rPr>
        <w:t>6 клас – 29,5 год.;</w:t>
      </w:r>
    </w:p>
    <w:p w:rsidR="004E3A1C" w:rsidRPr="008A49D0" w:rsidRDefault="004E3A1C" w:rsidP="004E3A1C">
      <w:pPr>
        <w:pStyle w:val="a3"/>
        <w:rPr>
          <w:rFonts w:cs="Times New Roman"/>
          <w:szCs w:val="28"/>
          <w:lang w:val="uk-UA"/>
        </w:rPr>
      </w:pPr>
      <w:r w:rsidRPr="008A49D0">
        <w:rPr>
          <w:rFonts w:cs="Times New Roman"/>
          <w:szCs w:val="28"/>
          <w:lang w:val="uk-UA"/>
        </w:rPr>
        <w:t>7 клас – 30 год.;</w:t>
      </w:r>
    </w:p>
    <w:p w:rsidR="004E3A1C" w:rsidRPr="008A49D0" w:rsidRDefault="004E3A1C" w:rsidP="004E3A1C">
      <w:pPr>
        <w:pStyle w:val="a3"/>
        <w:rPr>
          <w:rFonts w:cs="Times New Roman"/>
          <w:szCs w:val="28"/>
          <w:lang w:val="uk-UA"/>
        </w:rPr>
      </w:pPr>
      <w:r w:rsidRPr="008A49D0">
        <w:rPr>
          <w:rFonts w:cs="Times New Roman"/>
          <w:szCs w:val="28"/>
          <w:lang w:val="uk-UA"/>
        </w:rPr>
        <w:t>8 клас – 31 год.;</w:t>
      </w:r>
    </w:p>
    <w:p w:rsidR="004E3A1C" w:rsidRPr="008A49D0" w:rsidRDefault="004E3A1C" w:rsidP="004E3A1C">
      <w:pPr>
        <w:pStyle w:val="a3"/>
        <w:rPr>
          <w:rFonts w:cs="Times New Roman"/>
          <w:szCs w:val="28"/>
          <w:lang w:val="uk-UA"/>
        </w:rPr>
      </w:pPr>
      <w:r w:rsidRPr="008A49D0">
        <w:rPr>
          <w:rFonts w:cs="Times New Roman"/>
          <w:szCs w:val="28"/>
          <w:lang w:val="uk-UA"/>
        </w:rPr>
        <w:t>9 клас – 32,5 год.;</w:t>
      </w:r>
    </w:p>
    <w:p w:rsidR="004E3A1C" w:rsidRPr="008A49D0" w:rsidRDefault="004E3A1C" w:rsidP="004E3A1C">
      <w:pPr>
        <w:pStyle w:val="a3"/>
        <w:rPr>
          <w:rFonts w:cs="Times New Roman"/>
          <w:szCs w:val="28"/>
          <w:lang w:val="uk-UA"/>
        </w:rPr>
      </w:pPr>
      <w:r w:rsidRPr="008A49D0">
        <w:rPr>
          <w:rFonts w:cs="Times New Roman"/>
          <w:szCs w:val="28"/>
          <w:lang w:val="uk-UA"/>
        </w:rPr>
        <w:t xml:space="preserve"> </w:t>
      </w:r>
      <w:r>
        <w:rPr>
          <w:rFonts w:cs="Times New Roman"/>
          <w:szCs w:val="28"/>
          <w:lang w:val="uk-UA"/>
        </w:rPr>
        <w:t>Додаткові години розподілені наступним чином</w:t>
      </w:r>
      <w:r w:rsidRPr="008A49D0">
        <w:rPr>
          <w:rFonts w:cs="Times New Roman"/>
          <w:szCs w:val="28"/>
          <w:lang w:val="uk-UA"/>
        </w:rPr>
        <w:t>:</w:t>
      </w:r>
    </w:p>
    <w:p w:rsidR="004E3A1C" w:rsidRPr="008A49D0" w:rsidRDefault="004E3A1C" w:rsidP="004E3A1C">
      <w:pPr>
        <w:pStyle w:val="a3"/>
        <w:rPr>
          <w:rFonts w:cs="Times New Roman"/>
          <w:szCs w:val="28"/>
          <w:lang w:val="uk-UA"/>
        </w:rPr>
      </w:pPr>
      <w:r w:rsidRPr="008A49D0">
        <w:rPr>
          <w:rFonts w:cs="Times New Roman"/>
          <w:szCs w:val="28"/>
          <w:lang w:val="uk-UA"/>
        </w:rPr>
        <w:t>8 клас - курс за вибором «Основи захисту Вітчизни» -  0,5 год;</w:t>
      </w:r>
    </w:p>
    <w:p w:rsidR="004E3A1C" w:rsidRPr="008A49D0" w:rsidRDefault="004E3A1C" w:rsidP="004E3A1C">
      <w:pPr>
        <w:pStyle w:val="a3"/>
        <w:rPr>
          <w:rFonts w:cs="Times New Roman"/>
          <w:szCs w:val="28"/>
          <w:lang w:val="uk-UA"/>
        </w:rPr>
      </w:pPr>
      <w:r w:rsidRPr="008A49D0">
        <w:rPr>
          <w:rFonts w:cs="Times New Roman"/>
          <w:szCs w:val="28"/>
          <w:lang w:val="uk-UA"/>
        </w:rPr>
        <w:t>9 клас - курс за вибором «Основи захисту Вітчизни» -  0,5 год;</w:t>
      </w:r>
    </w:p>
    <w:p w:rsidR="004E3A1C" w:rsidRPr="008A49D0" w:rsidRDefault="004E3A1C" w:rsidP="004E3A1C">
      <w:pPr>
        <w:pStyle w:val="a3"/>
        <w:jc w:val="center"/>
        <w:rPr>
          <w:rFonts w:cs="Times New Roman"/>
          <w:b/>
          <w:szCs w:val="28"/>
          <w:lang w:val="uk-UA"/>
        </w:rPr>
      </w:pPr>
      <w:r w:rsidRPr="008A49D0">
        <w:rPr>
          <w:rFonts w:cs="Times New Roman"/>
          <w:b/>
          <w:szCs w:val="28"/>
          <w:lang w:val="uk-UA"/>
        </w:rPr>
        <w:t>Для школи ІІІ ступеня.</w:t>
      </w:r>
    </w:p>
    <w:p w:rsidR="004E3A1C" w:rsidRPr="008A49D0" w:rsidRDefault="004E3A1C" w:rsidP="004E3A1C">
      <w:pPr>
        <w:pStyle w:val="a3"/>
        <w:rPr>
          <w:rFonts w:cs="Times New Roman"/>
          <w:szCs w:val="28"/>
          <w:lang w:val="uk-UA"/>
        </w:rPr>
      </w:pPr>
    </w:p>
    <w:p w:rsidR="004E3A1C" w:rsidRPr="008A49D0" w:rsidRDefault="004E3A1C" w:rsidP="004E3A1C">
      <w:pPr>
        <w:pStyle w:val="a3"/>
        <w:rPr>
          <w:rFonts w:cs="Times New Roman"/>
          <w:i/>
          <w:szCs w:val="28"/>
          <w:lang w:val="uk-UA"/>
        </w:rPr>
      </w:pPr>
      <w:r w:rsidRPr="008A49D0">
        <w:rPr>
          <w:rFonts w:cs="Times New Roman"/>
          <w:szCs w:val="28"/>
          <w:lang w:val="uk-UA"/>
        </w:rPr>
        <w:t xml:space="preserve"> </w:t>
      </w:r>
      <w:r w:rsidRPr="008A49D0">
        <w:rPr>
          <w:rFonts w:cs="Times New Roman"/>
          <w:i/>
          <w:szCs w:val="28"/>
          <w:lang w:val="uk-UA"/>
        </w:rPr>
        <w:t xml:space="preserve">- </w:t>
      </w:r>
      <w:r w:rsidRPr="008A49D0">
        <w:rPr>
          <w:rFonts w:cs="Times New Roman"/>
          <w:szCs w:val="28"/>
          <w:lang w:val="uk-UA"/>
        </w:rPr>
        <w:t>для 10-го класу - за Типовою освітньою програмою</w:t>
      </w:r>
      <w:r w:rsidRPr="008A49D0">
        <w:rPr>
          <w:rFonts w:cs="Times New Roman"/>
          <w:i/>
          <w:szCs w:val="28"/>
          <w:lang w:val="uk-UA"/>
        </w:rPr>
        <w:t xml:space="preserve"> </w:t>
      </w:r>
      <w:r w:rsidRPr="008A49D0">
        <w:rPr>
          <w:rFonts w:cs="Times New Roman"/>
          <w:szCs w:val="28"/>
          <w:lang w:val="uk-UA"/>
        </w:rPr>
        <w:t>закладів загальної середньої освіти ІІ ступеню  ( Наказ Міністерства освіти і науки України від 20.04.2018 № 408);</w:t>
      </w:r>
      <w:r w:rsidRPr="008A49D0">
        <w:rPr>
          <w:rFonts w:cs="Times New Roman"/>
          <w:i/>
          <w:szCs w:val="28"/>
          <w:lang w:val="uk-UA"/>
        </w:rPr>
        <w:t xml:space="preserve"> (таблиця № 2 ),</w:t>
      </w:r>
    </w:p>
    <w:p w:rsidR="004E3A1C" w:rsidRPr="008A49D0" w:rsidRDefault="004E3A1C" w:rsidP="004E3A1C">
      <w:pPr>
        <w:pStyle w:val="a3"/>
        <w:rPr>
          <w:rFonts w:cs="Times New Roman"/>
          <w:i/>
          <w:szCs w:val="28"/>
          <w:lang w:val="uk-UA"/>
        </w:rPr>
      </w:pPr>
      <w:r w:rsidRPr="008A49D0">
        <w:rPr>
          <w:rFonts w:cs="Times New Roman"/>
          <w:i/>
          <w:szCs w:val="28"/>
          <w:lang w:val="uk-UA"/>
        </w:rPr>
        <w:t xml:space="preserve"> </w:t>
      </w:r>
      <w:r w:rsidRPr="008A49D0">
        <w:rPr>
          <w:rFonts w:cs="Times New Roman"/>
          <w:szCs w:val="28"/>
          <w:lang w:val="uk-UA"/>
        </w:rPr>
        <w:t>- для 11-го класу</w:t>
      </w:r>
      <w:r w:rsidRPr="008A49D0">
        <w:rPr>
          <w:rFonts w:cs="Times New Roman"/>
          <w:i/>
          <w:szCs w:val="28"/>
          <w:lang w:val="uk-UA"/>
        </w:rPr>
        <w:t xml:space="preserve"> - </w:t>
      </w:r>
      <w:r w:rsidRPr="008A49D0">
        <w:rPr>
          <w:rFonts w:cs="Times New Roman"/>
          <w:szCs w:val="28"/>
          <w:lang w:val="uk-UA"/>
        </w:rPr>
        <w:t>за Типовою освітньою програмою</w:t>
      </w:r>
      <w:r w:rsidRPr="008A49D0">
        <w:rPr>
          <w:rFonts w:cs="Times New Roman"/>
          <w:i/>
          <w:szCs w:val="28"/>
          <w:lang w:val="uk-UA"/>
        </w:rPr>
        <w:t xml:space="preserve"> </w:t>
      </w:r>
      <w:r w:rsidRPr="008A49D0">
        <w:rPr>
          <w:rFonts w:cs="Times New Roman"/>
          <w:szCs w:val="28"/>
          <w:lang w:val="uk-UA"/>
        </w:rPr>
        <w:t xml:space="preserve">закладів загальної середньої освіти ІІ ступеню ( Наказ Міністерства освіти і науки України від 20.04.2018 № 406); </w:t>
      </w:r>
      <w:r w:rsidRPr="008A49D0">
        <w:rPr>
          <w:rFonts w:cs="Times New Roman"/>
          <w:i/>
          <w:szCs w:val="28"/>
          <w:lang w:val="uk-UA"/>
        </w:rPr>
        <w:t>(таблиця № 2 )</w:t>
      </w:r>
    </w:p>
    <w:p w:rsidR="004E3A1C" w:rsidRPr="008A49D0" w:rsidRDefault="004E3A1C" w:rsidP="004E3A1C">
      <w:pPr>
        <w:pStyle w:val="a3"/>
        <w:rPr>
          <w:rFonts w:cs="Times New Roman"/>
          <w:szCs w:val="28"/>
          <w:lang w:val="uk-UA"/>
        </w:rPr>
      </w:pPr>
      <w:r w:rsidRPr="008A49D0">
        <w:rPr>
          <w:rFonts w:cs="Times New Roman"/>
          <w:szCs w:val="28"/>
          <w:lang w:val="uk-UA"/>
        </w:rPr>
        <w:t>На виконання Державного стандарту базової та повної середньої освіти інваріантна складова робочого навчального плану реалізується в повному обсязі годин, передбачених Типовою освітньою програмою. Інваріантна складова передбачає:</w:t>
      </w:r>
    </w:p>
    <w:p w:rsidR="004E3A1C" w:rsidRPr="008A49D0" w:rsidRDefault="004E3A1C" w:rsidP="004E3A1C">
      <w:pPr>
        <w:pStyle w:val="a3"/>
        <w:rPr>
          <w:rFonts w:cs="Times New Roman"/>
          <w:szCs w:val="28"/>
          <w:lang w:val="uk-UA"/>
        </w:rPr>
      </w:pPr>
      <w:r w:rsidRPr="008A49D0">
        <w:rPr>
          <w:rFonts w:cs="Times New Roman"/>
          <w:szCs w:val="28"/>
          <w:lang w:val="uk-UA"/>
        </w:rPr>
        <w:t>10 клас – 36 год.;</w:t>
      </w:r>
    </w:p>
    <w:p w:rsidR="004E3A1C" w:rsidRPr="008A49D0" w:rsidRDefault="004E3A1C" w:rsidP="004E3A1C">
      <w:pPr>
        <w:pStyle w:val="a3"/>
        <w:rPr>
          <w:rFonts w:cs="Times New Roman"/>
          <w:szCs w:val="28"/>
          <w:lang w:val="uk-UA"/>
        </w:rPr>
      </w:pPr>
      <w:r w:rsidRPr="008A49D0">
        <w:rPr>
          <w:rFonts w:cs="Times New Roman"/>
          <w:szCs w:val="28"/>
          <w:lang w:val="uk-UA"/>
        </w:rPr>
        <w:t>11 клас – 35 год.;</w:t>
      </w:r>
    </w:p>
    <w:p w:rsidR="004E3A1C" w:rsidRPr="008A49D0" w:rsidRDefault="004E3A1C" w:rsidP="004E3A1C">
      <w:pPr>
        <w:pStyle w:val="a3"/>
        <w:rPr>
          <w:rFonts w:cs="Times New Roman"/>
          <w:szCs w:val="28"/>
          <w:lang w:val="uk-UA"/>
        </w:rPr>
      </w:pPr>
      <w:r w:rsidRPr="008A49D0">
        <w:rPr>
          <w:rFonts w:cs="Times New Roman"/>
          <w:szCs w:val="28"/>
          <w:lang w:val="uk-UA"/>
        </w:rPr>
        <w:t>У 10 класі базовий компонент навчальних предметів – 27 год;</w:t>
      </w:r>
    </w:p>
    <w:p w:rsidR="004E3A1C" w:rsidRPr="008A49D0" w:rsidRDefault="004E3A1C" w:rsidP="004E3A1C">
      <w:pPr>
        <w:pStyle w:val="a3"/>
        <w:rPr>
          <w:rFonts w:cs="Times New Roman"/>
          <w:szCs w:val="28"/>
          <w:lang w:val="uk-UA"/>
        </w:rPr>
      </w:pPr>
      <w:r w:rsidRPr="008A49D0">
        <w:rPr>
          <w:rFonts w:cs="Times New Roman"/>
          <w:szCs w:val="28"/>
          <w:lang w:val="uk-UA"/>
        </w:rPr>
        <w:t>Вибірково-обов’язкові предмети:</w:t>
      </w:r>
    </w:p>
    <w:p w:rsidR="004E3A1C" w:rsidRPr="008A49D0" w:rsidRDefault="004E3A1C" w:rsidP="004E3A1C">
      <w:pPr>
        <w:pStyle w:val="a3"/>
        <w:rPr>
          <w:rFonts w:cs="Times New Roman"/>
          <w:szCs w:val="28"/>
          <w:lang w:val="uk-UA"/>
        </w:rPr>
      </w:pPr>
      <w:r w:rsidRPr="008A49D0">
        <w:rPr>
          <w:rFonts w:cs="Times New Roman"/>
          <w:szCs w:val="28"/>
          <w:lang w:val="uk-UA"/>
        </w:rPr>
        <w:t>Інформатика – 1,5 год;</w:t>
      </w:r>
    </w:p>
    <w:p w:rsidR="004E3A1C" w:rsidRPr="008A49D0" w:rsidRDefault="004E3A1C" w:rsidP="004E3A1C">
      <w:pPr>
        <w:pStyle w:val="a3"/>
        <w:rPr>
          <w:rFonts w:cs="Times New Roman"/>
          <w:szCs w:val="28"/>
          <w:lang w:val="uk-UA"/>
        </w:rPr>
      </w:pPr>
      <w:r w:rsidRPr="008A49D0">
        <w:rPr>
          <w:rFonts w:cs="Times New Roman"/>
          <w:szCs w:val="28"/>
          <w:lang w:val="uk-UA"/>
        </w:rPr>
        <w:t>Мистецтво – 1,5 год;</w:t>
      </w:r>
    </w:p>
    <w:p w:rsidR="004E3A1C" w:rsidRPr="008A49D0" w:rsidRDefault="004E3A1C" w:rsidP="004E3A1C">
      <w:pPr>
        <w:pStyle w:val="a3"/>
        <w:rPr>
          <w:rFonts w:cs="Times New Roman"/>
          <w:szCs w:val="28"/>
          <w:lang w:val="uk-UA"/>
        </w:rPr>
      </w:pPr>
      <w:r w:rsidRPr="008A49D0">
        <w:rPr>
          <w:rFonts w:cs="Times New Roman"/>
          <w:szCs w:val="28"/>
          <w:lang w:val="uk-UA"/>
        </w:rPr>
        <w:lastRenderedPageBreak/>
        <w:t>Профільний предмет – історія України – 3 год.</w:t>
      </w:r>
    </w:p>
    <w:p w:rsidR="004E3A1C" w:rsidRPr="008A49D0" w:rsidRDefault="004E3A1C" w:rsidP="004E3A1C">
      <w:pPr>
        <w:pStyle w:val="a3"/>
        <w:rPr>
          <w:rFonts w:cs="Times New Roman"/>
          <w:szCs w:val="28"/>
          <w:lang w:val="uk-UA"/>
        </w:rPr>
      </w:pPr>
      <w:r w:rsidRPr="008A49D0">
        <w:rPr>
          <w:rFonts w:cs="Times New Roman"/>
          <w:szCs w:val="28"/>
          <w:lang w:val="uk-UA"/>
        </w:rPr>
        <w:t>На підсилення предметів базового компоненту (враховуючи освітні потреби учнів) виділено три години, а саме:</w:t>
      </w:r>
    </w:p>
    <w:p w:rsidR="004E3A1C" w:rsidRPr="008A49D0" w:rsidRDefault="004E3A1C" w:rsidP="004E3A1C">
      <w:pPr>
        <w:pStyle w:val="a3"/>
        <w:rPr>
          <w:rFonts w:cs="Times New Roman"/>
          <w:szCs w:val="28"/>
          <w:lang w:val="uk-UA"/>
        </w:rPr>
      </w:pPr>
      <w:r w:rsidRPr="008A49D0">
        <w:rPr>
          <w:rFonts w:cs="Times New Roman"/>
          <w:szCs w:val="28"/>
          <w:lang w:val="uk-UA"/>
        </w:rPr>
        <w:t>Математика – 1 год;</w:t>
      </w:r>
    </w:p>
    <w:p w:rsidR="004E3A1C" w:rsidRPr="008A49D0" w:rsidRDefault="004E3A1C" w:rsidP="004E3A1C">
      <w:pPr>
        <w:pStyle w:val="a3"/>
        <w:rPr>
          <w:rFonts w:cs="Times New Roman"/>
          <w:szCs w:val="28"/>
          <w:lang w:val="uk-UA"/>
        </w:rPr>
      </w:pPr>
      <w:r w:rsidRPr="008A49D0">
        <w:rPr>
          <w:rFonts w:cs="Times New Roman"/>
          <w:szCs w:val="28"/>
          <w:lang w:val="uk-UA"/>
        </w:rPr>
        <w:t>Українська мова – 1 год;</w:t>
      </w:r>
    </w:p>
    <w:p w:rsidR="004E3A1C" w:rsidRPr="008A49D0" w:rsidRDefault="004E3A1C" w:rsidP="004E3A1C">
      <w:pPr>
        <w:pStyle w:val="a3"/>
        <w:rPr>
          <w:rFonts w:cs="Times New Roman"/>
          <w:szCs w:val="28"/>
          <w:lang w:val="uk-UA"/>
        </w:rPr>
      </w:pPr>
      <w:r w:rsidRPr="008A49D0">
        <w:rPr>
          <w:rFonts w:cs="Times New Roman"/>
          <w:szCs w:val="28"/>
          <w:lang w:val="uk-UA"/>
        </w:rPr>
        <w:t>Зарубіжна література – 1 год;</w:t>
      </w:r>
    </w:p>
    <w:p w:rsidR="004E3A1C" w:rsidRDefault="004E3A1C" w:rsidP="004E3A1C">
      <w:pPr>
        <w:pStyle w:val="a3"/>
        <w:rPr>
          <w:rFonts w:cs="Times New Roman"/>
          <w:szCs w:val="28"/>
          <w:lang w:val="uk-UA"/>
        </w:rPr>
      </w:pPr>
      <w:r w:rsidRPr="008A49D0">
        <w:rPr>
          <w:rFonts w:cs="Times New Roman"/>
          <w:szCs w:val="28"/>
          <w:lang w:val="uk-UA"/>
        </w:rPr>
        <w:t xml:space="preserve">У 11 класі </w:t>
      </w:r>
      <w:r>
        <w:rPr>
          <w:rFonts w:cs="Times New Roman"/>
          <w:szCs w:val="28"/>
          <w:lang w:val="uk-UA"/>
        </w:rPr>
        <w:t>додаткові години розподілені наступним чином:</w:t>
      </w:r>
    </w:p>
    <w:p w:rsidR="004E3A1C" w:rsidRPr="008A49D0" w:rsidRDefault="004E3A1C" w:rsidP="004E3A1C">
      <w:pPr>
        <w:pStyle w:val="a3"/>
        <w:rPr>
          <w:rFonts w:cs="Times New Roman"/>
          <w:szCs w:val="28"/>
          <w:lang w:val="uk-UA"/>
        </w:rPr>
      </w:pPr>
      <w:r w:rsidRPr="008A49D0">
        <w:rPr>
          <w:rFonts w:cs="Times New Roman"/>
          <w:szCs w:val="28"/>
          <w:lang w:val="uk-UA"/>
        </w:rPr>
        <w:t>1 год. – українська мова;</w:t>
      </w:r>
    </w:p>
    <w:p w:rsidR="004E3A1C" w:rsidRPr="008A49D0" w:rsidRDefault="004E3A1C" w:rsidP="004E3A1C">
      <w:pPr>
        <w:pStyle w:val="a3"/>
        <w:rPr>
          <w:rFonts w:cs="Times New Roman"/>
          <w:szCs w:val="28"/>
          <w:lang w:val="uk-UA"/>
        </w:rPr>
      </w:pPr>
      <w:r w:rsidRPr="008A49D0">
        <w:rPr>
          <w:rFonts w:cs="Times New Roman"/>
          <w:szCs w:val="28"/>
          <w:lang w:val="uk-UA"/>
        </w:rPr>
        <w:t>0,5 год. – історія України;</w:t>
      </w:r>
    </w:p>
    <w:p w:rsidR="004E3A1C" w:rsidRDefault="004E3A1C" w:rsidP="004E3A1C">
      <w:pPr>
        <w:pStyle w:val="a3"/>
        <w:rPr>
          <w:rFonts w:cs="Times New Roman"/>
          <w:szCs w:val="28"/>
          <w:lang w:val="uk-UA"/>
        </w:rPr>
      </w:pPr>
      <w:r w:rsidRPr="008A49D0">
        <w:rPr>
          <w:rFonts w:cs="Times New Roman"/>
          <w:szCs w:val="28"/>
          <w:lang w:val="uk-UA"/>
        </w:rPr>
        <w:t xml:space="preserve">0,5 год. – біологія </w:t>
      </w:r>
      <w:r>
        <w:rPr>
          <w:rFonts w:cs="Times New Roman"/>
          <w:szCs w:val="28"/>
          <w:lang w:val="uk-UA"/>
        </w:rPr>
        <w:t>.</w:t>
      </w:r>
    </w:p>
    <w:p w:rsidR="004E3A1C" w:rsidRDefault="004E3A1C" w:rsidP="004E3A1C">
      <w:pPr>
        <w:pStyle w:val="a3"/>
        <w:jc w:val="center"/>
        <w:rPr>
          <w:b/>
          <w:lang w:val="uk-UA" w:eastAsia="ru-RU"/>
        </w:rPr>
      </w:pPr>
      <w:r w:rsidRPr="004D485C">
        <w:rPr>
          <w:b/>
          <w:lang w:val="uk-UA" w:eastAsia="ru-RU"/>
        </w:rPr>
        <w:t>Результати навчальних досягнень учнів</w:t>
      </w:r>
    </w:p>
    <w:p w:rsidR="004E3A1C" w:rsidRDefault="004E3A1C" w:rsidP="004E3A1C">
      <w:pPr>
        <w:pStyle w:val="a3"/>
        <w:jc w:val="center"/>
        <w:rPr>
          <w:b/>
          <w:lang w:val="uk-UA" w:eastAsia="ru-RU"/>
        </w:rPr>
      </w:pPr>
      <w:r w:rsidRPr="004D485C">
        <w:rPr>
          <w:b/>
          <w:lang w:val="uk-UA" w:eastAsia="ru-RU"/>
        </w:rPr>
        <w:t>за 201</w:t>
      </w:r>
      <w:r>
        <w:rPr>
          <w:b/>
          <w:lang w:val="uk-UA" w:eastAsia="ru-RU"/>
        </w:rPr>
        <w:t>8</w:t>
      </w:r>
      <w:r w:rsidRPr="004D485C">
        <w:rPr>
          <w:b/>
          <w:lang w:val="uk-UA" w:eastAsia="ru-RU"/>
        </w:rPr>
        <w:t>-201</w:t>
      </w:r>
      <w:r>
        <w:rPr>
          <w:b/>
          <w:lang w:val="uk-UA" w:eastAsia="ru-RU"/>
        </w:rPr>
        <w:t>9</w:t>
      </w:r>
      <w:r w:rsidRPr="004D485C">
        <w:rPr>
          <w:b/>
          <w:lang w:val="uk-UA" w:eastAsia="ru-RU"/>
        </w:rPr>
        <w:t xml:space="preserve"> навчальний рік.</w:t>
      </w:r>
    </w:p>
    <w:p w:rsidR="00CE7E56" w:rsidRDefault="00CE7E56" w:rsidP="004E3A1C">
      <w:pPr>
        <w:pStyle w:val="a3"/>
        <w:jc w:val="center"/>
        <w:rPr>
          <w:b/>
          <w:lang w:val="uk-UA"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851"/>
        <w:gridCol w:w="709"/>
        <w:gridCol w:w="709"/>
        <w:gridCol w:w="567"/>
        <w:gridCol w:w="850"/>
        <w:gridCol w:w="709"/>
        <w:gridCol w:w="851"/>
        <w:gridCol w:w="992"/>
        <w:gridCol w:w="850"/>
        <w:gridCol w:w="851"/>
        <w:gridCol w:w="850"/>
        <w:gridCol w:w="709"/>
        <w:gridCol w:w="709"/>
      </w:tblGrid>
      <w:tr w:rsidR="004E3A1C" w:rsidRPr="001239D2" w:rsidTr="00913594">
        <w:trPr>
          <w:trHeight w:val="262"/>
        </w:trPr>
        <w:tc>
          <w:tcPr>
            <w:tcW w:w="425" w:type="dxa"/>
            <w:vMerge w:val="restart"/>
          </w:tcPr>
          <w:p w:rsidR="004E3A1C" w:rsidRPr="004D485C" w:rsidRDefault="004E3A1C" w:rsidP="00913594">
            <w:pPr>
              <w:pStyle w:val="a3"/>
              <w:rPr>
                <w:sz w:val="24"/>
                <w:szCs w:val="24"/>
                <w:lang w:val="uk-UA"/>
              </w:rPr>
            </w:pPr>
            <w:r w:rsidRPr="004D485C">
              <w:rPr>
                <w:sz w:val="24"/>
                <w:szCs w:val="24"/>
                <w:lang w:val="uk-UA"/>
              </w:rPr>
              <w:t>№ п/п</w:t>
            </w:r>
          </w:p>
        </w:tc>
        <w:tc>
          <w:tcPr>
            <w:tcW w:w="851" w:type="dxa"/>
            <w:vMerge w:val="restart"/>
          </w:tcPr>
          <w:p w:rsidR="004E3A1C" w:rsidRPr="004D485C" w:rsidRDefault="004E3A1C" w:rsidP="00913594">
            <w:pPr>
              <w:pStyle w:val="a3"/>
              <w:rPr>
                <w:sz w:val="24"/>
                <w:szCs w:val="24"/>
                <w:lang w:val="uk-UA"/>
              </w:rPr>
            </w:pPr>
            <w:r w:rsidRPr="004D485C">
              <w:rPr>
                <w:sz w:val="24"/>
                <w:szCs w:val="24"/>
                <w:lang w:val="uk-UA"/>
              </w:rPr>
              <w:t>Клас</w:t>
            </w:r>
          </w:p>
        </w:tc>
        <w:tc>
          <w:tcPr>
            <w:tcW w:w="2835" w:type="dxa"/>
            <w:gridSpan w:val="4"/>
          </w:tcPr>
          <w:p w:rsidR="004E3A1C" w:rsidRPr="004D485C" w:rsidRDefault="004E3A1C" w:rsidP="00913594">
            <w:pPr>
              <w:pStyle w:val="a3"/>
              <w:rPr>
                <w:sz w:val="24"/>
                <w:szCs w:val="24"/>
                <w:lang w:val="uk-UA"/>
              </w:rPr>
            </w:pPr>
            <w:r w:rsidRPr="004D485C">
              <w:rPr>
                <w:sz w:val="24"/>
                <w:szCs w:val="24"/>
                <w:lang w:val="uk-UA"/>
              </w:rPr>
              <w:t>Учнів</w:t>
            </w:r>
          </w:p>
        </w:tc>
        <w:tc>
          <w:tcPr>
            <w:tcW w:w="709" w:type="dxa"/>
            <w:vMerge w:val="restart"/>
          </w:tcPr>
          <w:p w:rsidR="004E3A1C" w:rsidRPr="004D485C" w:rsidRDefault="004E3A1C" w:rsidP="00913594">
            <w:pPr>
              <w:pStyle w:val="a3"/>
              <w:rPr>
                <w:sz w:val="24"/>
                <w:szCs w:val="24"/>
                <w:lang w:val="uk-UA"/>
              </w:rPr>
            </w:pPr>
            <w:r w:rsidRPr="004D485C">
              <w:rPr>
                <w:sz w:val="24"/>
                <w:szCs w:val="24"/>
                <w:lang w:val="uk-UA"/>
              </w:rPr>
              <w:t>Атестовано</w:t>
            </w:r>
          </w:p>
        </w:tc>
        <w:tc>
          <w:tcPr>
            <w:tcW w:w="851" w:type="dxa"/>
            <w:vMerge w:val="restart"/>
          </w:tcPr>
          <w:p w:rsidR="004E3A1C" w:rsidRPr="004D485C" w:rsidRDefault="004E3A1C" w:rsidP="00913594">
            <w:pPr>
              <w:pStyle w:val="a3"/>
              <w:rPr>
                <w:sz w:val="24"/>
                <w:szCs w:val="24"/>
                <w:lang w:val="uk-UA"/>
              </w:rPr>
            </w:pPr>
            <w:r w:rsidRPr="004D485C">
              <w:rPr>
                <w:sz w:val="24"/>
                <w:szCs w:val="24"/>
                <w:lang w:val="uk-UA"/>
              </w:rPr>
              <w:t>Не атестовано</w:t>
            </w:r>
          </w:p>
        </w:tc>
        <w:tc>
          <w:tcPr>
            <w:tcW w:w="3543" w:type="dxa"/>
            <w:gridSpan w:val="4"/>
            <w:vMerge w:val="restart"/>
          </w:tcPr>
          <w:p w:rsidR="004E3A1C" w:rsidRPr="004D485C" w:rsidRDefault="004E3A1C" w:rsidP="00913594">
            <w:pPr>
              <w:pStyle w:val="a3"/>
              <w:rPr>
                <w:sz w:val="24"/>
                <w:szCs w:val="24"/>
                <w:lang w:val="uk-UA"/>
              </w:rPr>
            </w:pPr>
            <w:r w:rsidRPr="004D485C">
              <w:rPr>
                <w:sz w:val="24"/>
                <w:szCs w:val="24"/>
                <w:lang w:val="uk-UA"/>
              </w:rPr>
              <w:t>Рівень навчальних досягнень</w:t>
            </w:r>
          </w:p>
        </w:tc>
        <w:tc>
          <w:tcPr>
            <w:tcW w:w="1418" w:type="dxa"/>
            <w:gridSpan w:val="2"/>
            <w:vMerge w:val="restart"/>
          </w:tcPr>
          <w:p w:rsidR="004E3A1C" w:rsidRPr="004D485C" w:rsidRDefault="004E3A1C" w:rsidP="00A57FE4">
            <w:pPr>
              <w:pStyle w:val="a3"/>
              <w:rPr>
                <w:sz w:val="24"/>
                <w:szCs w:val="24"/>
                <w:lang w:val="uk-UA"/>
              </w:rPr>
            </w:pPr>
            <w:proofErr w:type="spellStart"/>
            <w:r w:rsidRPr="004D485C">
              <w:rPr>
                <w:sz w:val="24"/>
                <w:szCs w:val="24"/>
                <w:lang w:val="uk-UA"/>
              </w:rPr>
              <w:t>Пропу</w:t>
            </w:r>
            <w:bookmarkStart w:id="0" w:name="_GoBack"/>
            <w:bookmarkEnd w:id="0"/>
            <w:r w:rsidRPr="004D485C">
              <w:rPr>
                <w:sz w:val="24"/>
                <w:szCs w:val="24"/>
                <w:lang w:val="uk-UA"/>
              </w:rPr>
              <w:t>щено</w:t>
            </w:r>
            <w:proofErr w:type="spellEnd"/>
            <w:r w:rsidRPr="004D485C">
              <w:rPr>
                <w:sz w:val="24"/>
                <w:szCs w:val="24"/>
                <w:lang w:val="uk-UA"/>
              </w:rPr>
              <w:t xml:space="preserve"> </w:t>
            </w:r>
            <w:r w:rsidR="00A57FE4">
              <w:rPr>
                <w:sz w:val="24"/>
                <w:szCs w:val="24"/>
                <w:lang w:val="uk-UA"/>
              </w:rPr>
              <w:t>днів</w:t>
            </w:r>
          </w:p>
        </w:tc>
      </w:tr>
      <w:tr w:rsidR="004E3A1C" w:rsidRPr="001239D2" w:rsidTr="00913594">
        <w:trPr>
          <w:trHeight w:val="570"/>
        </w:trPr>
        <w:tc>
          <w:tcPr>
            <w:tcW w:w="425" w:type="dxa"/>
            <w:vMerge/>
          </w:tcPr>
          <w:p w:rsidR="004E3A1C" w:rsidRPr="004D485C" w:rsidRDefault="004E3A1C" w:rsidP="00913594">
            <w:pPr>
              <w:pStyle w:val="a3"/>
              <w:rPr>
                <w:sz w:val="24"/>
                <w:szCs w:val="24"/>
                <w:lang w:val="uk-UA"/>
              </w:rPr>
            </w:pPr>
          </w:p>
        </w:tc>
        <w:tc>
          <w:tcPr>
            <w:tcW w:w="851" w:type="dxa"/>
            <w:vMerge/>
          </w:tcPr>
          <w:p w:rsidR="004E3A1C" w:rsidRPr="004D485C" w:rsidRDefault="004E3A1C" w:rsidP="00913594">
            <w:pPr>
              <w:pStyle w:val="a3"/>
              <w:rPr>
                <w:sz w:val="24"/>
                <w:szCs w:val="24"/>
                <w:lang w:val="uk-UA"/>
              </w:rPr>
            </w:pPr>
          </w:p>
        </w:tc>
        <w:tc>
          <w:tcPr>
            <w:tcW w:w="709" w:type="dxa"/>
            <w:vMerge w:val="restart"/>
          </w:tcPr>
          <w:p w:rsidR="004E3A1C" w:rsidRPr="004D485C" w:rsidRDefault="004E3A1C" w:rsidP="00913594">
            <w:pPr>
              <w:pStyle w:val="a3"/>
              <w:rPr>
                <w:sz w:val="24"/>
                <w:szCs w:val="24"/>
                <w:lang w:val="uk-UA"/>
              </w:rPr>
            </w:pPr>
            <w:r w:rsidRPr="004D485C">
              <w:rPr>
                <w:sz w:val="24"/>
                <w:szCs w:val="24"/>
                <w:lang w:val="uk-UA"/>
              </w:rPr>
              <w:t>на 5.09</w:t>
            </w:r>
          </w:p>
        </w:tc>
        <w:tc>
          <w:tcPr>
            <w:tcW w:w="709" w:type="dxa"/>
            <w:vMerge w:val="restart"/>
          </w:tcPr>
          <w:p w:rsidR="004E3A1C" w:rsidRPr="004D485C" w:rsidRDefault="004E3A1C" w:rsidP="00913594">
            <w:pPr>
              <w:pStyle w:val="a3"/>
              <w:rPr>
                <w:sz w:val="24"/>
                <w:szCs w:val="24"/>
                <w:lang w:val="uk-UA"/>
              </w:rPr>
            </w:pPr>
            <w:r w:rsidRPr="004D485C">
              <w:rPr>
                <w:sz w:val="24"/>
                <w:szCs w:val="24"/>
                <w:lang w:val="uk-UA"/>
              </w:rPr>
              <w:t>прибуло</w:t>
            </w:r>
          </w:p>
        </w:tc>
        <w:tc>
          <w:tcPr>
            <w:tcW w:w="567" w:type="dxa"/>
            <w:vMerge w:val="restart"/>
          </w:tcPr>
          <w:p w:rsidR="004E3A1C" w:rsidRPr="004D485C" w:rsidRDefault="004E3A1C" w:rsidP="00913594">
            <w:pPr>
              <w:pStyle w:val="a3"/>
              <w:rPr>
                <w:sz w:val="24"/>
                <w:szCs w:val="24"/>
                <w:lang w:val="uk-UA"/>
              </w:rPr>
            </w:pPr>
            <w:r w:rsidRPr="004D485C">
              <w:rPr>
                <w:sz w:val="24"/>
                <w:szCs w:val="24"/>
                <w:lang w:val="uk-UA"/>
              </w:rPr>
              <w:t>вибуло</w:t>
            </w:r>
          </w:p>
        </w:tc>
        <w:tc>
          <w:tcPr>
            <w:tcW w:w="850" w:type="dxa"/>
            <w:vMerge w:val="restart"/>
          </w:tcPr>
          <w:p w:rsidR="004E3A1C" w:rsidRPr="004D485C" w:rsidRDefault="004E3A1C" w:rsidP="00913594">
            <w:pPr>
              <w:pStyle w:val="a3"/>
              <w:rPr>
                <w:sz w:val="24"/>
                <w:szCs w:val="24"/>
                <w:lang w:val="uk-UA"/>
              </w:rPr>
            </w:pPr>
            <w:r w:rsidRPr="004D485C">
              <w:rPr>
                <w:sz w:val="24"/>
                <w:szCs w:val="24"/>
                <w:lang w:val="uk-UA"/>
              </w:rPr>
              <w:t>на</w:t>
            </w:r>
          </w:p>
          <w:p w:rsidR="004E3A1C" w:rsidRPr="004D485C" w:rsidRDefault="004E3A1C" w:rsidP="00913594">
            <w:pPr>
              <w:pStyle w:val="a3"/>
              <w:rPr>
                <w:sz w:val="24"/>
                <w:szCs w:val="24"/>
                <w:lang w:val="uk-UA"/>
              </w:rPr>
            </w:pPr>
            <w:r>
              <w:rPr>
                <w:sz w:val="24"/>
                <w:szCs w:val="24"/>
                <w:lang w:val="uk-UA"/>
              </w:rPr>
              <w:t>31.05</w:t>
            </w:r>
          </w:p>
        </w:tc>
        <w:tc>
          <w:tcPr>
            <w:tcW w:w="709" w:type="dxa"/>
            <w:vMerge/>
          </w:tcPr>
          <w:p w:rsidR="004E3A1C" w:rsidRPr="004D485C" w:rsidRDefault="004E3A1C" w:rsidP="00913594">
            <w:pPr>
              <w:pStyle w:val="a3"/>
              <w:rPr>
                <w:sz w:val="24"/>
                <w:szCs w:val="24"/>
                <w:lang w:val="uk-UA"/>
              </w:rPr>
            </w:pPr>
          </w:p>
        </w:tc>
        <w:tc>
          <w:tcPr>
            <w:tcW w:w="851" w:type="dxa"/>
            <w:vMerge/>
          </w:tcPr>
          <w:p w:rsidR="004E3A1C" w:rsidRPr="004D485C" w:rsidRDefault="004E3A1C" w:rsidP="00913594">
            <w:pPr>
              <w:pStyle w:val="a3"/>
              <w:rPr>
                <w:sz w:val="24"/>
                <w:szCs w:val="24"/>
                <w:lang w:val="uk-UA"/>
              </w:rPr>
            </w:pPr>
          </w:p>
        </w:tc>
        <w:tc>
          <w:tcPr>
            <w:tcW w:w="3543" w:type="dxa"/>
            <w:gridSpan w:val="4"/>
            <w:vMerge/>
          </w:tcPr>
          <w:p w:rsidR="004E3A1C" w:rsidRPr="004D485C" w:rsidRDefault="004E3A1C" w:rsidP="00913594">
            <w:pPr>
              <w:pStyle w:val="a3"/>
              <w:rPr>
                <w:sz w:val="24"/>
                <w:szCs w:val="24"/>
                <w:lang w:val="uk-UA"/>
              </w:rPr>
            </w:pPr>
          </w:p>
        </w:tc>
        <w:tc>
          <w:tcPr>
            <w:tcW w:w="1418" w:type="dxa"/>
            <w:gridSpan w:val="2"/>
            <w:vMerge/>
          </w:tcPr>
          <w:p w:rsidR="004E3A1C" w:rsidRPr="004D485C" w:rsidRDefault="004E3A1C" w:rsidP="00913594">
            <w:pPr>
              <w:pStyle w:val="a3"/>
              <w:rPr>
                <w:sz w:val="24"/>
                <w:szCs w:val="24"/>
                <w:lang w:val="uk-UA"/>
              </w:rPr>
            </w:pPr>
          </w:p>
        </w:tc>
      </w:tr>
      <w:tr w:rsidR="004E3A1C" w:rsidRPr="001239D2" w:rsidTr="00913594">
        <w:trPr>
          <w:trHeight w:val="570"/>
        </w:trPr>
        <w:tc>
          <w:tcPr>
            <w:tcW w:w="425" w:type="dxa"/>
            <w:vMerge/>
          </w:tcPr>
          <w:p w:rsidR="004E3A1C" w:rsidRPr="004D485C" w:rsidRDefault="004E3A1C" w:rsidP="00913594">
            <w:pPr>
              <w:pStyle w:val="a3"/>
              <w:rPr>
                <w:sz w:val="24"/>
                <w:szCs w:val="24"/>
                <w:lang w:val="uk-UA"/>
              </w:rPr>
            </w:pPr>
          </w:p>
        </w:tc>
        <w:tc>
          <w:tcPr>
            <w:tcW w:w="851" w:type="dxa"/>
            <w:vMerge/>
          </w:tcPr>
          <w:p w:rsidR="004E3A1C" w:rsidRPr="004D485C" w:rsidRDefault="004E3A1C" w:rsidP="00913594">
            <w:pPr>
              <w:pStyle w:val="a3"/>
              <w:rPr>
                <w:sz w:val="24"/>
                <w:szCs w:val="24"/>
                <w:lang w:val="uk-UA"/>
              </w:rPr>
            </w:pPr>
          </w:p>
        </w:tc>
        <w:tc>
          <w:tcPr>
            <w:tcW w:w="709" w:type="dxa"/>
            <w:vMerge/>
          </w:tcPr>
          <w:p w:rsidR="004E3A1C" w:rsidRPr="004D485C" w:rsidRDefault="004E3A1C" w:rsidP="00913594">
            <w:pPr>
              <w:pStyle w:val="a3"/>
              <w:rPr>
                <w:sz w:val="24"/>
                <w:szCs w:val="24"/>
                <w:lang w:val="uk-UA"/>
              </w:rPr>
            </w:pPr>
          </w:p>
        </w:tc>
        <w:tc>
          <w:tcPr>
            <w:tcW w:w="709" w:type="dxa"/>
            <w:vMerge/>
          </w:tcPr>
          <w:p w:rsidR="004E3A1C" w:rsidRPr="004D485C" w:rsidRDefault="004E3A1C" w:rsidP="00913594">
            <w:pPr>
              <w:pStyle w:val="a3"/>
              <w:rPr>
                <w:sz w:val="24"/>
                <w:szCs w:val="24"/>
                <w:lang w:val="uk-UA"/>
              </w:rPr>
            </w:pPr>
          </w:p>
        </w:tc>
        <w:tc>
          <w:tcPr>
            <w:tcW w:w="567" w:type="dxa"/>
            <w:vMerge/>
          </w:tcPr>
          <w:p w:rsidR="004E3A1C" w:rsidRPr="004D485C" w:rsidRDefault="004E3A1C" w:rsidP="00913594">
            <w:pPr>
              <w:pStyle w:val="a3"/>
              <w:rPr>
                <w:sz w:val="24"/>
                <w:szCs w:val="24"/>
                <w:lang w:val="uk-UA"/>
              </w:rPr>
            </w:pPr>
          </w:p>
        </w:tc>
        <w:tc>
          <w:tcPr>
            <w:tcW w:w="850" w:type="dxa"/>
            <w:vMerge/>
          </w:tcPr>
          <w:p w:rsidR="004E3A1C" w:rsidRPr="004D485C" w:rsidRDefault="004E3A1C" w:rsidP="00913594">
            <w:pPr>
              <w:pStyle w:val="a3"/>
              <w:rPr>
                <w:sz w:val="24"/>
                <w:szCs w:val="24"/>
                <w:lang w:val="uk-UA"/>
              </w:rPr>
            </w:pPr>
          </w:p>
        </w:tc>
        <w:tc>
          <w:tcPr>
            <w:tcW w:w="709" w:type="dxa"/>
            <w:vMerge/>
          </w:tcPr>
          <w:p w:rsidR="004E3A1C" w:rsidRPr="004D485C" w:rsidRDefault="004E3A1C" w:rsidP="00913594">
            <w:pPr>
              <w:pStyle w:val="a3"/>
              <w:rPr>
                <w:sz w:val="24"/>
                <w:szCs w:val="24"/>
                <w:lang w:val="uk-UA"/>
              </w:rPr>
            </w:pPr>
          </w:p>
        </w:tc>
        <w:tc>
          <w:tcPr>
            <w:tcW w:w="851" w:type="dxa"/>
            <w:vMerge/>
          </w:tcPr>
          <w:p w:rsidR="004E3A1C" w:rsidRPr="004D485C" w:rsidRDefault="004E3A1C" w:rsidP="00913594">
            <w:pPr>
              <w:pStyle w:val="a3"/>
              <w:rPr>
                <w:sz w:val="24"/>
                <w:szCs w:val="24"/>
                <w:lang w:val="uk-UA"/>
              </w:rPr>
            </w:pPr>
          </w:p>
        </w:tc>
        <w:tc>
          <w:tcPr>
            <w:tcW w:w="992" w:type="dxa"/>
            <w:vMerge w:val="restart"/>
          </w:tcPr>
          <w:p w:rsidR="004E3A1C" w:rsidRPr="004D485C" w:rsidRDefault="004E3A1C" w:rsidP="00913594">
            <w:pPr>
              <w:pStyle w:val="a3"/>
              <w:rPr>
                <w:sz w:val="24"/>
                <w:szCs w:val="24"/>
                <w:lang w:val="uk-UA"/>
              </w:rPr>
            </w:pPr>
            <w:r w:rsidRPr="004D485C">
              <w:rPr>
                <w:sz w:val="24"/>
                <w:szCs w:val="24"/>
                <w:lang w:val="uk-UA"/>
              </w:rPr>
              <w:t>Початковий</w:t>
            </w:r>
          </w:p>
        </w:tc>
        <w:tc>
          <w:tcPr>
            <w:tcW w:w="850" w:type="dxa"/>
            <w:vMerge w:val="restart"/>
          </w:tcPr>
          <w:p w:rsidR="004E3A1C" w:rsidRPr="004D485C" w:rsidRDefault="004E3A1C" w:rsidP="00913594">
            <w:pPr>
              <w:pStyle w:val="a3"/>
              <w:rPr>
                <w:sz w:val="24"/>
                <w:szCs w:val="24"/>
                <w:lang w:val="uk-UA"/>
              </w:rPr>
            </w:pPr>
            <w:r w:rsidRPr="004D485C">
              <w:rPr>
                <w:sz w:val="24"/>
                <w:szCs w:val="24"/>
                <w:lang w:val="uk-UA"/>
              </w:rPr>
              <w:t>Середній</w:t>
            </w:r>
          </w:p>
        </w:tc>
        <w:tc>
          <w:tcPr>
            <w:tcW w:w="851" w:type="dxa"/>
            <w:vMerge w:val="restart"/>
          </w:tcPr>
          <w:p w:rsidR="004E3A1C" w:rsidRPr="004D485C" w:rsidRDefault="004E3A1C" w:rsidP="00913594">
            <w:pPr>
              <w:pStyle w:val="a3"/>
              <w:rPr>
                <w:sz w:val="24"/>
                <w:szCs w:val="24"/>
                <w:lang w:val="uk-UA"/>
              </w:rPr>
            </w:pPr>
            <w:r w:rsidRPr="004D485C">
              <w:rPr>
                <w:sz w:val="24"/>
                <w:szCs w:val="24"/>
                <w:lang w:val="uk-UA"/>
              </w:rPr>
              <w:t>Достатній</w:t>
            </w:r>
          </w:p>
        </w:tc>
        <w:tc>
          <w:tcPr>
            <w:tcW w:w="850" w:type="dxa"/>
            <w:vMerge w:val="restart"/>
          </w:tcPr>
          <w:p w:rsidR="004E3A1C" w:rsidRPr="004D485C" w:rsidRDefault="004E3A1C" w:rsidP="00913594">
            <w:pPr>
              <w:pStyle w:val="a3"/>
              <w:rPr>
                <w:sz w:val="24"/>
                <w:szCs w:val="24"/>
                <w:lang w:val="uk-UA"/>
              </w:rPr>
            </w:pPr>
            <w:r w:rsidRPr="004D485C">
              <w:rPr>
                <w:sz w:val="24"/>
                <w:szCs w:val="24"/>
                <w:lang w:val="uk-UA"/>
              </w:rPr>
              <w:t>Високий</w:t>
            </w:r>
          </w:p>
        </w:tc>
        <w:tc>
          <w:tcPr>
            <w:tcW w:w="1418" w:type="dxa"/>
            <w:gridSpan w:val="2"/>
            <w:vMerge/>
          </w:tcPr>
          <w:p w:rsidR="004E3A1C" w:rsidRPr="004D485C" w:rsidRDefault="004E3A1C" w:rsidP="00913594">
            <w:pPr>
              <w:pStyle w:val="a3"/>
              <w:rPr>
                <w:sz w:val="24"/>
                <w:szCs w:val="24"/>
                <w:lang w:val="uk-UA"/>
              </w:rPr>
            </w:pPr>
          </w:p>
        </w:tc>
      </w:tr>
      <w:tr w:rsidR="004E3A1C" w:rsidRPr="001239D2" w:rsidTr="00913594">
        <w:trPr>
          <w:trHeight w:val="85"/>
        </w:trPr>
        <w:tc>
          <w:tcPr>
            <w:tcW w:w="425" w:type="dxa"/>
            <w:vMerge/>
          </w:tcPr>
          <w:p w:rsidR="004E3A1C" w:rsidRPr="004D485C" w:rsidRDefault="004E3A1C" w:rsidP="00913594">
            <w:pPr>
              <w:pStyle w:val="a3"/>
              <w:rPr>
                <w:sz w:val="24"/>
                <w:szCs w:val="24"/>
                <w:lang w:val="uk-UA"/>
              </w:rPr>
            </w:pPr>
          </w:p>
        </w:tc>
        <w:tc>
          <w:tcPr>
            <w:tcW w:w="851" w:type="dxa"/>
            <w:vMerge/>
          </w:tcPr>
          <w:p w:rsidR="004E3A1C" w:rsidRPr="004D485C" w:rsidRDefault="004E3A1C" w:rsidP="00913594">
            <w:pPr>
              <w:pStyle w:val="a3"/>
              <w:rPr>
                <w:sz w:val="24"/>
                <w:szCs w:val="24"/>
                <w:lang w:val="uk-UA"/>
              </w:rPr>
            </w:pPr>
          </w:p>
        </w:tc>
        <w:tc>
          <w:tcPr>
            <w:tcW w:w="709" w:type="dxa"/>
            <w:vMerge/>
          </w:tcPr>
          <w:p w:rsidR="004E3A1C" w:rsidRPr="004D485C" w:rsidRDefault="004E3A1C" w:rsidP="00913594">
            <w:pPr>
              <w:pStyle w:val="a3"/>
              <w:rPr>
                <w:sz w:val="24"/>
                <w:szCs w:val="24"/>
                <w:lang w:val="uk-UA"/>
              </w:rPr>
            </w:pPr>
          </w:p>
        </w:tc>
        <w:tc>
          <w:tcPr>
            <w:tcW w:w="709" w:type="dxa"/>
            <w:vMerge/>
          </w:tcPr>
          <w:p w:rsidR="004E3A1C" w:rsidRPr="004D485C" w:rsidRDefault="004E3A1C" w:rsidP="00913594">
            <w:pPr>
              <w:pStyle w:val="a3"/>
              <w:rPr>
                <w:sz w:val="24"/>
                <w:szCs w:val="24"/>
                <w:lang w:val="uk-UA"/>
              </w:rPr>
            </w:pPr>
          </w:p>
        </w:tc>
        <w:tc>
          <w:tcPr>
            <w:tcW w:w="567" w:type="dxa"/>
            <w:vMerge/>
          </w:tcPr>
          <w:p w:rsidR="004E3A1C" w:rsidRPr="004D485C" w:rsidRDefault="004E3A1C" w:rsidP="00913594">
            <w:pPr>
              <w:pStyle w:val="a3"/>
              <w:rPr>
                <w:sz w:val="24"/>
                <w:szCs w:val="24"/>
                <w:lang w:val="uk-UA"/>
              </w:rPr>
            </w:pPr>
          </w:p>
        </w:tc>
        <w:tc>
          <w:tcPr>
            <w:tcW w:w="850" w:type="dxa"/>
            <w:vMerge/>
          </w:tcPr>
          <w:p w:rsidR="004E3A1C" w:rsidRPr="004D485C" w:rsidRDefault="004E3A1C" w:rsidP="00913594">
            <w:pPr>
              <w:pStyle w:val="a3"/>
              <w:rPr>
                <w:sz w:val="24"/>
                <w:szCs w:val="24"/>
                <w:lang w:val="uk-UA"/>
              </w:rPr>
            </w:pPr>
          </w:p>
        </w:tc>
        <w:tc>
          <w:tcPr>
            <w:tcW w:w="709" w:type="dxa"/>
            <w:vMerge/>
          </w:tcPr>
          <w:p w:rsidR="004E3A1C" w:rsidRPr="004D485C" w:rsidRDefault="004E3A1C" w:rsidP="00913594">
            <w:pPr>
              <w:pStyle w:val="a3"/>
              <w:rPr>
                <w:sz w:val="24"/>
                <w:szCs w:val="24"/>
                <w:lang w:val="uk-UA"/>
              </w:rPr>
            </w:pPr>
          </w:p>
        </w:tc>
        <w:tc>
          <w:tcPr>
            <w:tcW w:w="851" w:type="dxa"/>
            <w:vMerge/>
          </w:tcPr>
          <w:p w:rsidR="004E3A1C" w:rsidRPr="004D485C" w:rsidRDefault="004E3A1C" w:rsidP="00913594">
            <w:pPr>
              <w:pStyle w:val="a3"/>
              <w:rPr>
                <w:sz w:val="24"/>
                <w:szCs w:val="24"/>
                <w:lang w:val="uk-UA"/>
              </w:rPr>
            </w:pPr>
          </w:p>
        </w:tc>
        <w:tc>
          <w:tcPr>
            <w:tcW w:w="992" w:type="dxa"/>
            <w:vMerge/>
          </w:tcPr>
          <w:p w:rsidR="004E3A1C" w:rsidRPr="004D485C" w:rsidRDefault="004E3A1C" w:rsidP="00913594">
            <w:pPr>
              <w:pStyle w:val="a3"/>
              <w:rPr>
                <w:sz w:val="24"/>
                <w:szCs w:val="24"/>
                <w:lang w:val="uk-UA"/>
              </w:rPr>
            </w:pPr>
          </w:p>
        </w:tc>
        <w:tc>
          <w:tcPr>
            <w:tcW w:w="850" w:type="dxa"/>
            <w:vMerge/>
          </w:tcPr>
          <w:p w:rsidR="004E3A1C" w:rsidRPr="004D485C" w:rsidRDefault="004E3A1C" w:rsidP="00913594">
            <w:pPr>
              <w:pStyle w:val="a3"/>
              <w:rPr>
                <w:sz w:val="24"/>
                <w:szCs w:val="24"/>
                <w:lang w:val="uk-UA"/>
              </w:rPr>
            </w:pPr>
          </w:p>
        </w:tc>
        <w:tc>
          <w:tcPr>
            <w:tcW w:w="851" w:type="dxa"/>
            <w:vMerge/>
          </w:tcPr>
          <w:p w:rsidR="004E3A1C" w:rsidRPr="004D485C" w:rsidRDefault="004E3A1C" w:rsidP="00913594">
            <w:pPr>
              <w:pStyle w:val="a3"/>
              <w:rPr>
                <w:sz w:val="24"/>
                <w:szCs w:val="24"/>
                <w:lang w:val="uk-UA"/>
              </w:rPr>
            </w:pPr>
          </w:p>
        </w:tc>
        <w:tc>
          <w:tcPr>
            <w:tcW w:w="850" w:type="dxa"/>
            <w:vMerge/>
          </w:tcPr>
          <w:p w:rsidR="004E3A1C" w:rsidRPr="004D485C" w:rsidRDefault="004E3A1C" w:rsidP="00913594">
            <w:pPr>
              <w:pStyle w:val="a3"/>
              <w:rPr>
                <w:sz w:val="24"/>
                <w:szCs w:val="24"/>
                <w:lang w:val="uk-UA"/>
              </w:rPr>
            </w:pPr>
          </w:p>
        </w:tc>
        <w:tc>
          <w:tcPr>
            <w:tcW w:w="709" w:type="dxa"/>
          </w:tcPr>
          <w:p w:rsidR="004E3A1C" w:rsidRPr="004D485C" w:rsidRDefault="004E3A1C" w:rsidP="00913594">
            <w:pPr>
              <w:pStyle w:val="a3"/>
              <w:rPr>
                <w:sz w:val="24"/>
                <w:szCs w:val="24"/>
                <w:lang w:val="uk-UA"/>
              </w:rPr>
            </w:pPr>
            <w:r w:rsidRPr="004D485C">
              <w:rPr>
                <w:sz w:val="24"/>
                <w:szCs w:val="24"/>
                <w:lang w:val="uk-UA"/>
              </w:rPr>
              <w:t>Днів</w:t>
            </w:r>
          </w:p>
        </w:tc>
        <w:tc>
          <w:tcPr>
            <w:tcW w:w="709" w:type="dxa"/>
          </w:tcPr>
          <w:p w:rsidR="004E3A1C" w:rsidRPr="004D485C" w:rsidRDefault="004E3A1C" w:rsidP="00913594">
            <w:pPr>
              <w:pStyle w:val="a3"/>
              <w:rPr>
                <w:sz w:val="24"/>
                <w:szCs w:val="24"/>
                <w:lang w:val="uk-UA"/>
              </w:rPr>
            </w:pPr>
            <w:r w:rsidRPr="004D485C">
              <w:rPr>
                <w:sz w:val="24"/>
                <w:szCs w:val="24"/>
                <w:lang w:val="uk-UA"/>
              </w:rPr>
              <w:t>%</w:t>
            </w:r>
          </w:p>
        </w:tc>
      </w:tr>
      <w:tr w:rsidR="00CB3D30" w:rsidRPr="001239D2" w:rsidTr="00913594">
        <w:trPr>
          <w:trHeight w:val="285"/>
        </w:trPr>
        <w:tc>
          <w:tcPr>
            <w:tcW w:w="425" w:type="dxa"/>
            <w:shd w:val="clear" w:color="auto" w:fill="FFFF00"/>
          </w:tcPr>
          <w:p w:rsidR="00CB3D30" w:rsidRPr="004D485C" w:rsidRDefault="00CB3D30" w:rsidP="00CB3D30">
            <w:pPr>
              <w:pStyle w:val="a3"/>
              <w:numPr>
                <w:ilvl w:val="0"/>
                <w:numId w:val="4"/>
              </w:numPr>
              <w:rPr>
                <w:sz w:val="24"/>
                <w:szCs w:val="24"/>
                <w:lang w:val="uk-UA"/>
              </w:rPr>
            </w:pPr>
          </w:p>
        </w:tc>
        <w:tc>
          <w:tcPr>
            <w:tcW w:w="851" w:type="dxa"/>
            <w:shd w:val="clear" w:color="auto" w:fill="FFFF00"/>
          </w:tcPr>
          <w:p w:rsidR="00CB3D30" w:rsidRPr="004D485C" w:rsidRDefault="00CB3D30" w:rsidP="00CB3D30">
            <w:pPr>
              <w:pStyle w:val="a3"/>
              <w:rPr>
                <w:sz w:val="24"/>
                <w:szCs w:val="24"/>
                <w:lang w:val="uk-UA"/>
              </w:rPr>
            </w:pPr>
            <w:r w:rsidRPr="004D485C">
              <w:rPr>
                <w:sz w:val="24"/>
                <w:szCs w:val="24"/>
                <w:lang w:val="uk-UA"/>
              </w:rPr>
              <w:t>1</w:t>
            </w:r>
          </w:p>
        </w:tc>
        <w:tc>
          <w:tcPr>
            <w:tcW w:w="709" w:type="dxa"/>
            <w:shd w:val="clear" w:color="auto" w:fill="FFFF00"/>
          </w:tcPr>
          <w:p w:rsidR="00CB3D30" w:rsidRPr="008B2C66" w:rsidRDefault="00CB3D30" w:rsidP="00CB3D30">
            <w:pPr>
              <w:pStyle w:val="a3"/>
              <w:rPr>
                <w:sz w:val="24"/>
                <w:szCs w:val="24"/>
                <w:lang w:val="uk-UA"/>
              </w:rPr>
            </w:pPr>
            <w:r>
              <w:rPr>
                <w:sz w:val="24"/>
                <w:szCs w:val="24"/>
                <w:lang w:val="uk-UA"/>
              </w:rPr>
              <w:t>16</w:t>
            </w:r>
          </w:p>
        </w:tc>
        <w:tc>
          <w:tcPr>
            <w:tcW w:w="709" w:type="dxa"/>
            <w:shd w:val="clear" w:color="auto" w:fill="FFFF00"/>
          </w:tcPr>
          <w:p w:rsidR="00CB3D30" w:rsidRPr="004D485C" w:rsidRDefault="00CB3D30" w:rsidP="00CB3D30">
            <w:pPr>
              <w:pStyle w:val="a3"/>
              <w:rPr>
                <w:sz w:val="24"/>
                <w:szCs w:val="24"/>
                <w:lang w:val="en-US"/>
              </w:rPr>
            </w:pPr>
          </w:p>
        </w:tc>
        <w:tc>
          <w:tcPr>
            <w:tcW w:w="567" w:type="dxa"/>
            <w:shd w:val="clear" w:color="auto" w:fill="FFFF00"/>
          </w:tcPr>
          <w:p w:rsidR="00CB3D30" w:rsidRPr="004D485C" w:rsidRDefault="00CB3D30" w:rsidP="00CB3D30">
            <w:pPr>
              <w:pStyle w:val="a3"/>
              <w:rPr>
                <w:sz w:val="24"/>
                <w:szCs w:val="24"/>
                <w:lang w:val="uk-UA"/>
              </w:rPr>
            </w:pPr>
          </w:p>
        </w:tc>
        <w:tc>
          <w:tcPr>
            <w:tcW w:w="850" w:type="dxa"/>
            <w:shd w:val="clear" w:color="auto" w:fill="FFFF00"/>
          </w:tcPr>
          <w:p w:rsidR="00CB3D30" w:rsidRPr="008B2C66" w:rsidRDefault="00CB3D30" w:rsidP="00CB3D30">
            <w:pPr>
              <w:pStyle w:val="a3"/>
              <w:rPr>
                <w:sz w:val="24"/>
                <w:szCs w:val="24"/>
                <w:lang w:val="uk-UA"/>
              </w:rPr>
            </w:pPr>
            <w:r>
              <w:rPr>
                <w:sz w:val="24"/>
                <w:szCs w:val="24"/>
                <w:lang w:val="uk-UA"/>
              </w:rPr>
              <w:t>16</w:t>
            </w:r>
          </w:p>
        </w:tc>
        <w:tc>
          <w:tcPr>
            <w:tcW w:w="709" w:type="dxa"/>
            <w:shd w:val="clear" w:color="auto" w:fill="FFFF00"/>
          </w:tcPr>
          <w:p w:rsidR="00CB3D30" w:rsidRPr="004D485C" w:rsidRDefault="00CB3D30" w:rsidP="00CB3D30">
            <w:pPr>
              <w:pStyle w:val="a3"/>
              <w:rPr>
                <w:sz w:val="24"/>
                <w:szCs w:val="24"/>
                <w:lang w:val="uk-UA"/>
              </w:rPr>
            </w:pPr>
          </w:p>
        </w:tc>
        <w:tc>
          <w:tcPr>
            <w:tcW w:w="851" w:type="dxa"/>
            <w:shd w:val="clear" w:color="auto" w:fill="FFFF00"/>
          </w:tcPr>
          <w:p w:rsidR="00CB3D30" w:rsidRPr="008B2C66" w:rsidRDefault="00CB3D30" w:rsidP="00CB3D30">
            <w:pPr>
              <w:pStyle w:val="a3"/>
              <w:rPr>
                <w:sz w:val="24"/>
                <w:szCs w:val="24"/>
                <w:lang w:val="uk-UA"/>
              </w:rPr>
            </w:pPr>
            <w:r>
              <w:rPr>
                <w:sz w:val="24"/>
                <w:szCs w:val="24"/>
                <w:lang w:val="uk-UA"/>
              </w:rPr>
              <w:t>16</w:t>
            </w:r>
          </w:p>
        </w:tc>
        <w:tc>
          <w:tcPr>
            <w:tcW w:w="992" w:type="dxa"/>
            <w:shd w:val="clear" w:color="auto" w:fill="FFFF00"/>
          </w:tcPr>
          <w:p w:rsidR="00CB3D30" w:rsidRPr="004D485C" w:rsidRDefault="00CB3D30" w:rsidP="00CB3D30">
            <w:pPr>
              <w:pStyle w:val="a3"/>
              <w:rPr>
                <w:sz w:val="24"/>
                <w:szCs w:val="24"/>
                <w:lang w:val="uk-UA"/>
              </w:rPr>
            </w:pPr>
          </w:p>
        </w:tc>
        <w:tc>
          <w:tcPr>
            <w:tcW w:w="850" w:type="dxa"/>
            <w:shd w:val="clear" w:color="auto" w:fill="FFFF00"/>
          </w:tcPr>
          <w:p w:rsidR="00CB3D30" w:rsidRPr="004D485C" w:rsidRDefault="00CB3D30" w:rsidP="00CB3D30">
            <w:pPr>
              <w:pStyle w:val="a3"/>
              <w:rPr>
                <w:sz w:val="24"/>
                <w:szCs w:val="24"/>
                <w:lang w:val="uk-UA"/>
              </w:rPr>
            </w:pPr>
          </w:p>
        </w:tc>
        <w:tc>
          <w:tcPr>
            <w:tcW w:w="851" w:type="dxa"/>
            <w:shd w:val="clear" w:color="auto" w:fill="FFFF00"/>
          </w:tcPr>
          <w:p w:rsidR="00CB3D30" w:rsidRPr="004D485C" w:rsidRDefault="00CB3D30" w:rsidP="00CB3D30">
            <w:pPr>
              <w:pStyle w:val="a3"/>
              <w:rPr>
                <w:sz w:val="24"/>
                <w:szCs w:val="24"/>
                <w:lang w:val="uk-UA"/>
              </w:rPr>
            </w:pPr>
          </w:p>
        </w:tc>
        <w:tc>
          <w:tcPr>
            <w:tcW w:w="850" w:type="dxa"/>
            <w:shd w:val="clear" w:color="auto" w:fill="FFFF00"/>
          </w:tcPr>
          <w:p w:rsidR="00CB3D30" w:rsidRPr="004D485C" w:rsidRDefault="00CB3D30" w:rsidP="00CB3D30">
            <w:pPr>
              <w:pStyle w:val="a3"/>
              <w:rPr>
                <w:sz w:val="24"/>
                <w:szCs w:val="24"/>
                <w:lang w:val="uk-UA"/>
              </w:rPr>
            </w:pPr>
          </w:p>
        </w:tc>
        <w:tc>
          <w:tcPr>
            <w:tcW w:w="709" w:type="dxa"/>
            <w:shd w:val="clear" w:color="auto" w:fill="FFFF00"/>
          </w:tcPr>
          <w:p w:rsidR="00CB3D30" w:rsidRPr="00CB3D30" w:rsidRDefault="00CB3D30" w:rsidP="00CB3D30">
            <w:pPr>
              <w:pStyle w:val="a3"/>
              <w:rPr>
                <w:sz w:val="24"/>
                <w:lang w:val="uk-UA"/>
              </w:rPr>
            </w:pPr>
            <w:r>
              <w:rPr>
                <w:sz w:val="24"/>
                <w:lang w:val="uk-UA"/>
              </w:rPr>
              <w:t>81</w:t>
            </w:r>
          </w:p>
        </w:tc>
        <w:tc>
          <w:tcPr>
            <w:tcW w:w="709" w:type="dxa"/>
            <w:shd w:val="clear" w:color="auto" w:fill="FFFF00"/>
          </w:tcPr>
          <w:p w:rsidR="00CB3D30" w:rsidRPr="00CB3D30" w:rsidRDefault="00CB3D30" w:rsidP="00CB3D30">
            <w:pPr>
              <w:pStyle w:val="a3"/>
              <w:rPr>
                <w:sz w:val="24"/>
                <w:lang w:val="uk-UA"/>
              </w:rPr>
            </w:pPr>
            <w:r w:rsidRPr="00CB3D30">
              <w:rPr>
                <w:sz w:val="24"/>
                <w:lang w:val="uk-UA"/>
              </w:rPr>
              <w:t>5,3</w:t>
            </w:r>
          </w:p>
        </w:tc>
      </w:tr>
      <w:tr w:rsidR="00CB3D30" w:rsidRPr="001239D2" w:rsidTr="00913594">
        <w:trPr>
          <w:trHeight w:val="285"/>
        </w:trPr>
        <w:tc>
          <w:tcPr>
            <w:tcW w:w="425" w:type="dxa"/>
          </w:tcPr>
          <w:p w:rsidR="00CB3D30" w:rsidRPr="004D485C" w:rsidRDefault="00CB3D30" w:rsidP="00CB3D30">
            <w:pPr>
              <w:pStyle w:val="a3"/>
              <w:numPr>
                <w:ilvl w:val="0"/>
                <w:numId w:val="4"/>
              </w:numPr>
              <w:rPr>
                <w:sz w:val="24"/>
                <w:szCs w:val="24"/>
                <w:lang w:val="uk-UA"/>
              </w:rPr>
            </w:pPr>
          </w:p>
        </w:tc>
        <w:tc>
          <w:tcPr>
            <w:tcW w:w="851" w:type="dxa"/>
          </w:tcPr>
          <w:p w:rsidR="00CB3D30" w:rsidRPr="004D485C" w:rsidRDefault="00CB3D30" w:rsidP="00CB3D30">
            <w:pPr>
              <w:pStyle w:val="a3"/>
              <w:rPr>
                <w:sz w:val="24"/>
                <w:szCs w:val="24"/>
                <w:lang w:val="uk-UA"/>
              </w:rPr>
            </w:pPr>
            <w:r w:rsidRPr="004D485C">
              <w:rPr>
                <w:sz w:val="24"/>
                <w:szCs w:val="24"/>
                <w:lang w:val="uk-UA"/>
              </w:rPr>
              <w:t>2</w:t>
            </w:r>
          </w:p>
        </w:tc>
        <w:tc>
          <w:tcPr>
            <w:tcW w:w="709" w:type="dxa"/>
          </w:tcPr>
          <w:p w:rsidR="00CB3D30" w:rsidRPr="008B2C66" w:rsidRDefault="00CB3D30" w:rsidP="00CB3D30">
            <w:pPr>
              <w:pStyle w:val="a3"/>
              <w:rPr>
                <w:sz w:val="24"/>
                <w:szCs w:val="24"/>
                <w:lang w:val="uk-UA"/>
              </w:rPr>
            </w:pPr>
            <w:r w:rsidRPr="004D485C">
              <w:rPr>
                <w:sz w:val="24"/>
                <w:szCs w:val="24"/>
                <w:lang w:val="en-US"/>
              </w:rPr>
              <w:t>1</w:t>
            </w:r>
            <w:r>
              <w:rPr>
                <w:sz w:val="24"/>
                <w:szCs w:val="24"/>
                <w:lang w:val="uk-UA"/>
              </w:rPr>
              <w:t>1</w:t>
            </w:r>
          </w:p>
        </w:tc>
        <w:tc>
          <w:tcPr>
            <w:tcW w:w="709" w:type="dxa"/>
          </w:tcPr>
          <w:p w:rsidR="00CB3D30" w:rsidRPr="004D485C" w:rsidRDefault="00CB3D30" w:rsidP="00CB3D30">
            <w:pPr>
              <w:pStyle w:val="a3"/>
              <w:rPr>
                <w:sz w:val="24"/>
                <w:szCs w:val="24"/>
                <w:lang w:val="en-US"/>
              </w:rPr>
            </w:pPr>
          </w:p>
        </w:tc>
        <w:tc>
          <w:tcPr>
            <w:tcW w:w="567" w:type="dxa"/>
          </w:tcPr>
          <w:p w:rsidR="00CB3D30" w:rsidRPr="004D485C" w:rsidRDefault="00CB3D30" w:rsidP="00CB3D30">
            <w:pPr>
              <w:pStyle w:val="a3"/>
              <w:rPr>
                <w:sz w:val="24"/>
                <w:szCs w:val="24"/>
                <w:lang w:val="en-US"/>
              </w:rPr>
            </w:pPr>
          </w:p>
        </w:tc>
        <w:tc>
          <w:tcPr>
            <w:tcW w:w="850" w:type="dxa"/>
          </w:tcPr>
          <w:p w:rsidR="00CB3D30" w:rsidRPr="008B2C66" w:rsidRDefault="00CB3D30" w:rsidP="00CB3D30">
            <w:pPr>
              <w:pStyle w:val="a3"/>
              <w:rPr>
                <w:sz w:val="24"/>
                <w:szCs w:val="24"/>
                <w:lang w:val="uk-UA"/>
              </w:rPr>
            </w:pPr>
            <w:r>
              <w:rPr>
                <w:sz w:val="24"/>
                <w:szCs w:val="24"/>
                <w:lang w:val="uk-UA"/>
              </w:rPr>
              <w:t>11</w:t>
            </w:r>
          </w:p>
        </w:tc>
        <w:tc>
          <w:tcPr>
            <w:tcW w:w="709" w:type="dxa"/>
          </w:tcPr>
          <w:p w:rsidR="00CB3D30" w:rsidRPr="004D485C" w:rsidRDefault="00CB3D30" w:rsidP="00CB3D30">
            <w:pPr>
              <w:pStyle w:val="a3"/>
              <w:rPr>
                <w:sz w:val="24"/>
                <w:szCs w:val="24"/>
                <w:lang w:val="uk-UA"/>
              </w:rPr>
            </w:pPr>
          </w:p>
        </w:tc>
        <w:tc>
          <w:tcPr>
            <w:tcW w:w="851" w:type="dxa"/>
          </w:tcPr>
          <w:p w:rsidR="00CB3D30" w:rsidRPr="008B2C66" w:rsidRDefault="00CB3D30" w:rsidP="00CB3D30">
            <w:pPr>
              <w:pStyle w:val="a3"/>
              <w:rPr>
                <w:sz w:val="24"/>
                <w:szCs w:val="24"/>
                <w:lang w:val="uk-UA"/>
              </w:rPr>
            </w:pPr>
            <w:r>
              <w:rPr>
                <w:sz w:val="24"/>
                <w:szCs w:val="24"/>
                <w:lang w:val="uk-UA"/>
              </w:rPr>
              <w:t>11</w:t>
            </w:r>
          </w:p>
        </w:tc>
        <w:tc>
          <w:tcPr>
            <w:tcW w:w="992" w:type="dxa"/>
          </w:tcPr>
          <w:p w:rsidR="00CB3D30" w:rsidRPr="004D485C" w:rsidRDefault="00CB3D30" w:rsidP="00CB3D30">
            <w:pPr>
              <w:pStyle w:val="a3"/>
              <w:rPr>
                <w:sz w:val="24"/>
                <w:szCs w:val="24"/>
                <w:lang w:val="uk-UA"/>
              </w:rPr>
            </w:pPr>
          </w:p>
        </w:tc>
        <w:tc>
          <w:tcPr>
            <w:tcW w:w="850" w:type="dxa"/>
          </w:tcPr>
          <w:p w:rsidR="00CB3D30" w:rsidRPr="004D485C" w:rsidRDefault="00CB3D30" w:rsidP="00CB3D30">
            <w:pPr>
              <w:pStyle w:val="a3"/>
              <w:rPr>
                <w:sz w:val="24"/>
                <w:szCs w:val="24"/>
                <w:lang w:val="uk-UA"/>
              </w:rPr>
            </w:pPr>
          </w:p>
        </w:tc>
        <w:tc>
          <w:tcPr>
            <w:tcW w:w="851" w:type="dxa"/>
          </w:tcPr>
          <w:p w:rsidR="00CB3D30" w:rsidRPr="004D485C" w:rsidRDefault="00CB3D30" w:rsidP="00CB3D30">
            <w:pPr>
              <w:pStyle w:val="a3"/>
              <w:rPr>
                <w:sz w:val="24"/>
                <w:szCs w:val="24"/>
                <w:lang w:val="uk-UA"/>
              </w:rPr>
            </w:pPr>
          </w:p>
        </w:tc>
        <w:tc>
          <w:tcPr>
            <w:tcW w:w="850" w:type="dxa"/>
          </w:tcPr>
          <w:p w:rsidR="00CB3D30" w:rsidRPr="004D485C" w:rsidRDefault="00CB3D30" w:rsidP="00CB3D30">
            <w:pPr>
              <w:pStyle w:val="a3"/>
              <w:rPr>
                <w:sz w:val="24"/>
                <w:szCs w:val="24"/>
                <w:lang w:val="uk-UA"/>
              </w:rPr>
            </w:pPr>
          </w:p>
        </w:tc>
        <w:tc>
          <w:tcPr>
            <w:tcW w:w="709" w:type="dxa"/>
          </w:tcPr>
          <w:p w:rsidR="00CB3D30" w:rsidRPr="00CB3D30" w:rsidRDefault="00CB3D30" w:rsidP="00CB3D30">
            <w:pPr>
              <w:pStyle w:val="a3"/>
              <w:rPr>
                <w:sz w:val="24"/>
                <w:lang w:val="uk-UA"/>
              </w:rPr>
            </w:pPr>
            <w:r>
              <w:rPr>
                <w:sz w:val="24"/>
                <w:lang w:val="uk-UA"/>
              </w:rPr>
              <w:t>71</w:t>
            </w:r>
          </w:p>
        </w:tc>
        <w:tc>
          <w:tcPr>
            <w:tcW w:w="709" w:type="dxa"/>
          </w:tcPr>
          <w:p w:rsidR="00CB3D30" w:rsidRPr="00CB3D30" w:rsidRDefault="00CB3D30" w:rsidP="00CB3D30">
            <w:pPr>
              <w:pStyle w:val="a3"/>
              <w:rPr>
                <w:sz w:val="24"/>
                <w:lang w:val="uk-UA"/>
              </w:rPr>
            </w:pPr>
            <w:r w:rsidRPr="00CB3D30">
              <w:rPr>
                <w:sz w:val="24"/>
                <w:lang w:val="uk-UA"/>
              </w:rPr>
              <w:t>2,3</w:t>
            </w:r>
          </w:p>
        </w:tc>
      </w:tr>
      <w:tr w:rsidR="00CB3D30" w:rsidRPr="001239D2" w:rsidTr="00913594">
        <w:trPr>
          <w:trHeight w:val="285"/>
        </w:trPr>
        <w:tc>
          <w:tcPr>
            <w:tcW w:w="425" w:type="dxa"/>
            <w:shd w:val="clear" w:color="auto" w:fill="FFFF00"/>
          </w:tcPr>
          <w:p w:rsidR="00CB3D30" w:rsidRPr="004D485C" w:rsidRDefault="00CB3D30" w:rsidP="00CB3D30">
            <w:pPr>
              <w:pStyle w:val="a3"/>
              <w:numPr>
                <w:ilvl w:val="0"/>
                <w:numId w:val="4"/>
              </w:numPr>
              <w:rPr>
                <w:sz w:val="24"/>
                <w:szCs w:val="24"/>
                <w:lang w:val="uk-UA"/>
              </w:rPr>
            </w:pPr>
          </w:p>
        </w:tc>
        <w:tc>
          <w:tcPr>
            <w:tcW w:w="851" w:type="dxa"/>
            <w:shd w:val="clear" w:color="auto" w:fill="FFFF00"/>
          </w:tcPr>
          <w:p w:rsidR="00CB3D30" w:rsidRPr="004D485C" w:rsidRDefault="00CB3D30" w:rsidP="00CB3D30">
            <w:pPr>
              <w:pStyle w:val="a3"/>
              <w:rPr>
                <w:sz w:val="24"/>
                <w:szCs w:val="24"/>
                <w:lang w:val="uk-UA"/>
              </w:rPr>
            </w:pPr>
            <w:r w:rsidRPr="004D485C">
              <w:rPr>
                <w:sz w:val="24"/>
                <w:szCs w:val="24"/>
                <w:lang w:val="uk-UA"/>
              </w:rPr>
              <w:t>3</w:t>
            </w:r>
          </w:p>
        </w:tc>
        <w:tc>
          <w:tcPr>
            <w:tcW w:w="709" w:type="dxa"/>
            <w:shd w:val="clear" w:color="auto" w:fill="FFFF00"/>
          </w:tcPr>
          <w:p w:rsidR="00CB3D30" w:rsidRPr="008B2C66" w:rsidRDefault="00CB3D30" w:rsidP="00CB3D30">
            <w:pPr>
              <w:pStyle w:val="a3"/>
              <w:rPr>
                <w:sz w:val="24"/>
                <w:szCs w:val="24"/>
                <w:lang w:val="uk-UA"/>
              </w:rPr>
            </w:pPr>
            <w:r>
              <w:rPr>
                <w:sz w:val="24"/>
                <w:szCs w:val="24"/>
                <w:lang w:val="uk-UA"/>
              </w:rPr>
              <w:t>18</w:t>
            </w:r>
          </w:p>
        </w:tc>
        <w:tc>
          <w:tcPr>
            <w:tcW w:w="709" w:type="dxa"/>
            <w:shd w:val="clear" w:color="auto" w:fill="FFFF00"/>
          </w:tcPr>
          <w:p w:rsidR="00CB3D30" w:rsidRPr="004D485C" w:rsidRDefault="00CB3D30" w:rsidP="00CB3D30">
            <w:pPr>
              <w:pStyle w:val="a3"/>
              <w:rPr>
                <w:sz w:val="24"/>
                <w:szCs w:val="24"/>
                <w:lang w:val="en-US"/>
              </w:rPr>
            </w:pPr>
          </w:p>
        </w:tc>
        <w:tc>
          <w:tcPr>
            <w:tcW w:w="567" w:type="dxa"/>
            <w:shd w:val="clear" w:color="auto" w:fill="FFFF00"/>
          </w:tcPr>
          <w:p w:rsidR="00CB3D30" w:rsidRPr="004D485C" w:rsidRDefault="00CB3D30" w:rsidP="00CB3D30">
            <w:pPr>
              <w:pStyle w:val="a3"/>
              <w:rPr>
                <w:sz w:val="24"/>
                <w:szCs w:val="24"/>
                <w:lang w:val="en-US"/>
              </w:rPr>
            </w:pPr>
          </w:p>
        </w:tc>
        <w:tc>
          <w:tcPr>
            <w:tcW w:w="850" w:type="dxa"/>
            <w:shd w:val="clear" w:color="auto" w:fill="FFFF00"/>
          </w:tcPr>
          <w:p w:rsidR="00CB3D30" w:rsidRPr="008B2C66" w:rsidRDefault="00CB3D30" w:rsidP="00CB3D30">
            <w:pPr>
              <w:pStyle w:val="a3"/>
              <w:rPr>
                <w:sz w:val="24"/>
                <w:szCs w:val="24"/>
                <w:lang w:val="uk-UA"/>
              </w:rPr>
            </w:pPr>
            <w:r>
              <w:rPr>
                <w:sz w:val="24"/>
                <w:szCs w:val="24"/>
                <w:lang w:val="uk-UA"/>
              </w:rPr>
              <w:t>18</w:t>
            </w:r>
          </w:p>
        </w:tc>
        <w:tc>
          <w:tcPr>
            <w:tcW w:w="709" w:type="dxa"/>
            <w:shd w:val="clear" w:color="auto" w:fill="FFFF00"/>
          </w:tcPr>
          <w:p w:rsidR="00CB3D30" w:rsidRPr="008B2C66" w:rsidRDefault="00CB3D30" w:rsidP="00CB3D30">
            <w:pPr>
              <w:pStyle w:val="a3"/>
              <w:rPr>
                <w:sz w:val="24"/>
                <w:szCs w:val="24"/>
                <w:lang w:val="uk-UA"/>
              </w:rPr>
            </w:pPr>
            <w:r>
              <w:rPr>
                <w:sz w:val="24"/>
                <w:szCs w:val="24"/>
                <w:lang w:val="uk-UA"/>
              </w:rPr>
              <w:t>18</w:t>
            </w:r>
          </w:p>
        </w:tc>
        <w:tc>
          <w:tcPr>
            <w:tcW w:w="851" w:type="dxa"/>
            <w:shd w:val="clear" w:color="auto" w:fill="FFFF00"/>
          </w:tcPr>
          <w:p w:rsidR="00CB3D30" w:rsidRPr="004D485C" w:rsidRDefault="00CB3D30" w:rsidP="00CB3D30">
            <w:pPr>
              <w:pStyle w:val="a3"/>
              <w:rPr>
                <w:sz w:val="24"/>
                <w:szCs w:val="24"/>
                <w:lang w:val="uk-UA"/>
              </w:rPr>
            </w:pPr>
          </w:p>
        </w:tc>
        <w:tc>
          <w:tcPr>
            <w:tcW w:w="992" w:type="dxa"/>
            <w:shd w:val="clear" w:color="auto" w:fill="FFFF00"/>
          </w:tcPr>
          <w:p w:rsidR="00CB3D30" w:rsidRPr="004D485C" w:rsidRDefault="00CB3D30" w:rsidP="00CB3D30">
            <w:pPr>
              <w:pStyle w:val="a3"/>
              <w:rPr>
                <w:sz w:val="24"/>
                <w:szCs w:val="24"/>
                <w:lang w:val="uk-UA"/>
              </w:rPr>
            </w:pPr>
          </w:p>
        </w:tc>
        <w:tc>
          <w:tcPr>
            <w:tcW w:w="850" w:type="dxa"/>
            <w:shd w:val="clear" w:color="auto" w:fill="FFFF00"/>
          </w:tcPr>
          <w:p w:rsidR="00CB3D30" w:rsidRPr="004D485C" w:rsidRDefault="00CB3D30" w:rsidP="00CB3D30">
            <w:pPr>
              <w:pStyle w:val="a3"/>
              <w:rPr>
                <w:sz w:val="24"/>
                <w:szCs w:val="24"/>
                <w:lang w:val="uk-UA"/>
              </w:rPr>
            </w:pPr>
            <w:r>
              <w:rPr>
                <w:sz w:val="24"/>
                <w:szCs w:val="24"/>
                <w:lang w:val="uk-UA"/>
              </w:rPr>
              <w:t>5</w:t>
            </w:r>
          </w:p>
        </w:tc>
        <w:tc>
          <w:tcPr>
            <w:tcW w:w="851" w:type="dxa"/>
            <w:shd w:val="clear" w:color="auto" w:fill="FFFF00"/>
          </w:tcPr>
          <w:p w:rsidR="00CB3D30" w:rsidRPr="004D485C" w:rsidRDefault="00CB3D30" w:rsidP="00CB3D30">
            <w:pPr>
              <w:pStyle w:val="a3"/>
              <w:rPr>
                <w:sz w:val="24"/>
                <w:szCs w:val="24"/>
                <w:lang w:val="uk-UA"/>
              </w:rPr>
            </w:pPr>
            <w:r>
              <w:rPr>
                <w:sz w:val="24"/>
                <w:szCs w:val="24"/>
                <w:lang w:val="uk-UA"/>
              </w:rPr>
              <w:t>9</w:t>
            </w:r>
          </w:p>
        </w:tc>
        <w:tc>
          <w:tcPr>
            <w:tcW w:w="850" w:type="dxa"/>
            <w:shd w:val="clear" w:color="auto" w:fill="FFFF00"/>
          </w:tcPr>
          <w:p w:rsidR="00CB3D30" w:rsidRPr="004D485C" w:rsidRDefault="00CB3D30" w:rsidP="00CB3D30">
            <w:pPr>
              <w:pStyle w:val="a3"/>
              <w:rPr>
                <w:sz w:val="24"/>
                <w:szCs w:val="24"/>
                <w:lang w:val="uk-UA"/>
              </w:rPr>
            </w:pPr>
            <w:r>
              <w:rPr>
                <w:sz w:val="24"/>
                <w:szCs w:val="24"/>
                <w:lang w:val="uk-UA"/>
              </w:rPr>
              <w:t>4</w:t>
            </w:r>
          </w:p>
        </w:tc>
        <w:tc>
          <w:tcPr>
            <w:tcW w:w="709" w:type="dxa"/>
            <w:shd w:val="clear" w:color="auto" w:fill="FFFF00"/>
          </w:tcPr>
          <w:p w:rsidR="00CB3D30" w:rsidRPr="00CB3D30" w:rsidRDefault="00CB3D30" w:rsidP="00CB3D30">
            <w:pPr>
              <w:pStyle w:val="a3"/>
              <w:rPr>
                <w:sz w:val="24"/>
                <w:lang w:val="uk-UA"/>
              </w:rPr>
            </w:pPr>
            <w:r>
              <w:rPr>
                <w:sz w:val="24"/>
                <w:lang w:val="uk-UA"/>
              </w:rPr>
              <w:t>203</w:t>
            </w:r>
          </w:p>
        </w:tc>
        <w:tc>
          <w:tcPr>
            <w:tcW w:w="709" w:type="dxa"/>
            <w:shd w:val="clear" w:color="auto" w:fill="FFFF00"/>
          </w:tcPr>
          <w:p w:rsidR="00CB3D30" w:rsidRPr="00CB3D30" w:rsidRDefault="00CB3D30" w:rsidP="00CB3D30">
            <w:pPr>
              <w:pStyle w:val="a3"/>
              <w:rPr>
                <w:sz w:val="24"/>
                <w:lang w:val="uk-UA"/>
              </w:rPr>
            </w:pPr>
            <w:r w:rsidRPr="00CB3D30">
              <w:rPr>
                <w:sz w:val="24"/>
                <w:lang w:val="uk-UA"/>
              </w:rPr>
              <w:t>8,9</w:t>
            </w:r>
          </w:p>
        </w:tc>
      </w:tr>
      <w:tr w:rsidR="00CB3D30" w:rsidRPr="001239D2" w:rsidTr="00913594">
        <w:trPr>
          <w:trHeight w:val="285"/>
        </w:trPr>
        <w:tc>
          <w:tcPr>
            <w:tcW w:w="425" w:type="dxa"/>
          </w:tcPr>
          <w:p w:rsidR="00CB3D30" w:rsidRPr="004D485C" w:rsidRDefault="00CB3D30" w:rsidP="00CB3D30">
            <w:pPr>
              <w:pStyle w:val="a3"/>
              <w:numPr>
                <w:ilvl w:val="0"/>
                <w:numId w:val="4"/>
              </w:numPr>
              <w:rPr>
                <w:sz w:val="24"/>
                <w:szCs w:val="24"/>
                <w:lang w:val="uk-UA"/>
              </w:rPr>
            </w:pPr>
          </w:p>
        </w:tc>
        <w:tc>
          <w:tcPr>
            <w:tcW w:w="851" w:type="dxa"/>
          </w:tcPr>
          <w:p w:rsidR="00CB3D30" w:rsidRPr="004D485C" w:rsidRDefault="00CB3D30" w:rsidP="00CB3D30">
            <w:pPr>
              <w:pStyle w:val="a3"/>
              <w:rPr>
                <w:sz w:val="24"/>
                <w:szCs w:val="24"/>
                <w:lang w:val="uk-UA"/>
              </w:rPr>
            </w:pPr>
            <w:r w:rsidRPr="004D485C">
              <w:rPr>
                <w:sz w:val="24"/>
                <w:szCs w:val="24"/>
                <w:lang w:val="uk-UA"/>
              </w:rPr>
              <w:t>4</w:t>
            </w:r>
          </w:p>
        </w:tc>
        <w:tc>
          <w:tcPr>
            <w:tcW w:w="709" w:type="dxa"/>
          </w:tcPr>
          <w:p w:rsidR="00CB3D30" w:rsidRPr="008B2C66" w:rsidRDefault="00CB3D30" w:rsidP="00CB3D30">
            <w:pPr>
              <w:pStyle w:val="a3"/>
              <w:rPr>
                <w:sz w:val="24"/>
                <w:szCs w:val="24"/>
                <w:lang w:val="uk-UA"/>
              </w:rPr>
            </w:pPr>
            <w:r w:rsidRPr="004D485C">
              <w:rPr>
                <w:sz w:val="24"/>
                <w:szCs w:val="24"/>
                <w:lang w:val="en-US"/>
              </w:rPr>
              <w:t>1</w:t>
            </w:r>
            <w:r>
              <w:rPr>
                <w:sz w:val="24"/>
                <w:szCs w:val="24"/>
                <w:lang w:val="uk-UA"/>
              </w:rPr>
              <w:t>4</w:t>
            </w:r>
          </w:p>
        </w:tc>
        <w:tc>
          <w:tcPr>
            <w:tcW w:w="709" w:type="dxa"/>
          </w:tcPr>
          <w:p w:rsidR="00CB3D30" w:rsidRPr="004D485C" w:rsidRDefault="00CB3D30" w:rsidP="00CB3D30">
            <w:pPr>
              <w:pStyle w:val="a3"/>
              <w:rPr>
                <w:sz w:val="24"/>
                <w:szCs w:val="24"/>
                <w:lang w:val="en-US"/>
              </w:rPr>
            </w:pPr>
          </w:p>
        </w:tc>
        <w:tc>
          <w:tcPr>
            <w:tcW w:w="567" w:type="dxa"/>
          </w:tcPr>
          <w:p w:rsidR="00CB3D30" w:rsidRPr="004D485C" w:rsidRDefault="00CB3D30" w:rsidP="00CB3D30">
            <w:pPr>
              <w:pStyle w:val="a3"/>
              <w:rPr>
                <w:sz w:val="24"/>
                <w:szCs w:val="24"/>
                <w:lang w:val="en-US"/>
              </w:rPr>
            </w:pPr>
          </w:p>
        </w:tc>
        <w:tc>
          <w:tcPr>
            <w:tcW w:w="850" w:type="dxa"/>
          </w:tcPr>
          <w:p w:rsidR="00CB3D30" w:rsidRPr="004D485C" w:rsidRDefault="00CB3D30" w:rsidP="00CB3D30">
            <w:pPr>
              <w:pStyle w:val="a3"/>
              <w:rPr>
                <w:sz w:val="24"/>
                <w:szCs w:val="24"/>
                <w:lang w:val="en-US"/>
              </w:rPr>
            </w:pPr>
            <w:r w:rsidRPr="004D485C">
              <w:rPr>
                <w:sz w:val="24"/>
                <w:szCs w:val="24"/>
                <w:lang w:val="en-US"/>
              </w:rPr>
              <w:t>14</w:t>
            </w:r>
          </w:p>
        </w:tc>
        <w:tc>
          <w:tcPr>
            <w:tcW w:w="709" w:type="dxa"/>
          </w:tcPr>
          <w:p w:rsidR="00CB3D30" w:rsidRPr="008B2C66" w:rsidRDefault="00CB3D30" w:rsidP="00CB3D30">
            <w:pPr>
              <w:pStyle w:val="a3"/>
              <w:rPr>
                <w:sz w:val="24"/>
                <w:szCs w:val="24"/>
                <w:lang w:val="uk-UA"/>
              </w:rPr>
            </w:pPr>
            <w:r>
              <w:rPr>
                <w:sz w:val="24"/>
                <w:szCs w:val="24"/>
                <w:lang w:val="uk-UA"/>
              </w:rPr>
              <w:t>14</w:t>
            </w:r>
          </w:p>
        </w:tc>
        <w:tc>
          <w:tcPr>
            <w:tcW w:w="851" w:type="dxa"/>
          </w:tcPr>
          <w:p w:rsidR="00CB3D30" w:rsidRPr="004D485C" w:rsidRDefault="00CB3D30" w:rsidP="00CB3D30">
            <w:pPr>
              <w:pStyle w:val="a3"/>
              <w:rPr>
                <w:sz w:val="24"/>
                <w:szCs w:val="24"/>
                <w:lang w:val="uk-UA"/>
              </w:rPr>
            </w:pPr>
          </w:p>
        </w:tc>
        <w:tc>
          <w:tcPr>
            <w:tcW w:w="992" w:type="dxa"/>
          </w:tcPr>
          <w:p w:rsidR="00CB3D30" w:rsidRPr="004D485C" w:rsidRDefault="00CB3D30" w:rsidP="00CB3D30">
            <w:pPr>
              <w:pStyle w:val="a3"/>
              <w:rPr>
                <w:sz w:val="24"/>
                <w:szCs w:val="24"/>
                <w:lang w:val="uk-UA"/>
              </w:rPr>
            </w:pPr>
          </w:p>
        </w:tc>
        <w:tc>
          <w:tcPr>
            <w:tcW w:w="850" w:type="dxa"/>
          </w:tcPr>
          <w:p w:rsidR="00CB3D30" w:rsidRPr="004D485C" w:rsidRDefault="00CB3D30" w:rsidP="00CB3D30">
            <w:pPr>
              <w:pStyle w:val="a3"/>
              <w:rPr>
                <w:sz w:val="24"/>
                <w:szCs w:val="24"/>
                <w:lang w:val="uk-UA"/>
              </w:rPr>
            </w:pPr>
            <w:r>
              <w:rPr>
                <w:sz w:val="24"/>
                <w:szCs w:val="24"/>
                <w:lang w:val="uk-UA"/>
              </w:rPr>
              <w:t>7</w:t>
            </w:r>
          </w:p>
        </w:tc>
        <w:tc>
          <w:tcPr>
            <w:tcW w:w="851" w:type="dxa"/>
          </w:tcPr>
          <w:p w:rsidR="00CB3D30" w:rsidRPr="004D485C" w:rsidRDefault="00CB3D30" w:rsidP="00CB3D30">
            <w:pPr>
              <w:pStyle w:val="a3"/>
              <w:rPr>
                <w:sz w:val="24"/>
                <w:szCs w:val="24"/>
                <w:lang w:val="uk-UA"/>
              </w:rPr>
            </w:pPr>
            <w:r>
              <w:rPr>
                <w:sz w:val="24"/>
                <w:szCs w:val="24"/>
                <w:lang w:val="uk-UA"/>
              </w:rPr>
              <w:t>4</w:t>
            </w:r>
          </w:p>
        </w:tc>
        <w:tc>
          <w:tcPr>
            <w:tcW w:w="850" w:type="dxa"/>
          </w:tcPr>
          <w:p w:rsidR="00CB3D30" w:rsidRPr="004D485C" w:rsidRDefault="00CB3D30" w:rsidP="00CB3D30">
            <w:pPr>
              <w:pStyle w:val="a3"/>
              <w:rPr>
                <w:sz w:val="24"/>
                <w:szCs w:val="24"/>
                <w:lang w:val="uk-UA"/>
              </w:rPr>
            </w:pPr>
            <w:r>
              <w:rPr>
                <w:sz w:val="24"/>
                <w:szCs w:val="24"/>
                <w:lang w:val="uk-UA"/>
              </w:rPr>
              <w:t>3</w:t>
            </w:r>
          </w:p>
        </w:tc>
        <w:tc>
          <w:tcPr>
            <w:tcW w:w="709" w:type="dxa"/>
          </w:tcPr>
          <w:p w:rsidR="00CB3D30" w:rsidRPr="00CB3D30" w:rsidRDefault="00CB3D30" w:rsidP="00CB3D30">
            <w:pPr>
              <w:pStyle w:val="a3"/>
              <w:rPr>
                <w:sz w:val="24"/>
                <w:lang w:val="uk-UA"/>
              </w:rPr>
            </w:pPr>
            <w:r>
              <w:rPr>
                <w:sz w:val="24"/>
                <w:lang w:val="uk-UA"/>
              </w:rPr>
              <w:t>101</w:t>
            </w:r>
          </w:p>
        </w:tc>
        <w:tc>
          <w:tcPr>
            <w:tcW w:w="709" w:type="dxa"/>
          </w:tcPr>
          <w:p w:rsidR="00CB3D30" w:rsidRPr="00CB3D30" w:rsidRDefault="00CB3D30" w:rsidP="00CB3D30">
            <w:pPr>
              <w:pStyle w:val="a3"/>
              <w:rPr>
                <w:sz w:val="24"/>
                <w:lang w:val="uk-UA"/>
              </w:rPr>
            </w:pPr>
            <w:r w:rsidRPr="00CB3D30">
              <w:rPr>
                <w:sz w:val="24"/>
                <w:lang w:val="uk-UA"/>
              </w:rPr>
              <w:t>6,1</w:t>
            </w:r>
          </w:p>
        </w:tc>
      </w:tr>
      <w:tr w:rsidR="00CB3D30" w:rsidRPr="001239D2" w:rsidTr="00913594">
        <w:trPr>
          <w:trHeight w:val="285"/>
        </w:trPr>
        <w:tc>
          <w:tcPr>
            <w:tcW w:w="425" w:type="dxa"/>
            <w:shd w:val="clear" w:color="auto" w:fill="FFFF00"/>
          </w:tcPr>
          <w:p w:rsidR="00CB3D30" w:rsidRPr="004D485C" w:rsidRDefault="00CB3D30" w:rsidP="00CB3D30">
            <w:pPr>
              <w:pStyle w:val="a3"/>
              <w:numPr>
                <w:ilvl w:val="0"/>
                <w:numId w:val="4"/>
              </w:numPr>
              <w:rPr>
                <w:sz w:val="24"/>
                <w:szCs w:val="24"/>
                <w:lang w:val="uk-UA"/>
              </w:rPr>
            </w:pPr>
          </w:p>
        </w:tc>
        <w:tc>
          <w:tcPr>
            <w:tcW w:w="851" w:type="dxa"/>
            <w:shd w:val="clear" w:color="auto" w:fill="FFFF00"/>
          </w:tcPr>
          <w:p w:rsidR="00CB3D30" w:rsidRPr="004D485C" w:rsidRDefault="00CB3D30" w:rsidP="00CB3D30">
            <w:pPr>
              <w:pStyle w:val="a3"/>
              <w:rPr>
                <w:sz w:val="24"/>
                <w:szCs w:val="24"/>
                <w:lang w:val="uk-UA"/>
              </w:rPr>
            </w:pPr>
            <w:r w:rsidRPr="004D485C">
              <w:rPr>
                <w:sz w:val="24"/>
                <w:szCs w:val="24"/>
                <w:lang w:val="uk-UA"/>
              </w:rPr>
              <w:t>5</w:t>
            </w:r>
          </w:p>
        </w:tc>
        <w:tc>
          <w:tcPr>
            <w:tcW w:w="709" w:type="dxa"/>
            <w:shd w:val="clear" w:color="auto" w:fill="FFFF00"/>
          </w:tcPr>
          <w:p w:rsidR="00CB3D30" w:rsidRPr="008B2C66" w:rsidRDefault="00CB3D30" w:rsidP="00CB3D30">
            <w:pPr>
              <w:pStyle w:val="a3"/>
              <w:rPr>
                <w:sz w:val="24"/>
                <w:szCs w:val="24"/>
                <w:lang w:val="uk-UA"/>
              </w:rPr>
            </w:pPr>
            <w:r w:rsidRPr="004D485C">
              <w:rPr>
                <w:sz w:val="24"/>
                <w:szCs w:val="24"/>
                <w:lang w:val="en-US"/>
              </w:rPr>
              <w:t>1</w:t>
            </w:r>
            <w:r>
              <w:rPr>
                <w:sz w:val="24"/>
                <w:szCs w:val="24"/>
                <w:lang w:val="uk-UA"/>
              </w:rPr>
              <w:t>4</w:t>
            </w:r>
          </w:p>
        </w:tc>
        <w:tc>
          <w:tcPr>
            <w:tcW w:w="709" w:type="dxa"/>
            <w:shd w:val="clear" w:color="auto" w:fill="FFFF00"/>
          </w:tcPr>
          <w:p w:rsidR="00CB3D30" w:rsidRPr="004D485C" w:rsidRDefault="00CB3D30" w:rsidP="00CB3D30">
            <w:pPr>
              <w:pStyle w:val="a3"/>
              <w:rPr>
                <w:sz w:val="24"/>
                <w:szCs w:val="24"/>
                <w:lang w:val="en-US"/>
              </w:rPr>
            </w:pPr>
          </w:p>
        </w:tc>
        <w:tc>
          <w:tcPr>
            <w:tcW w:w="567" w:type="dxa"/>
            <w:shd w:val="clear" w:color="auto" w:fill="FFFF00"/>
          </w:tcPr>
          <w:p w:rsidR="00CB3D30" w:rsidRPr="004D485C" w:rsidRDefault="00CB3D30" w:rsidP="00CB3D30">
            <w:pPr>
              <w:pStyle w:val="a3"/>
              <w:rPr>
                <w:sz w:val="24"/>
                <w:szCs w:val="24"/>
                <w:lang w:val="uk-UA"/>
              </w:rPr>
            </w:pPr>
            <w:r>
              <w:rPr>
                <w:sz w:val="24"/>
                <w:szCs w:val="24"/>
                <w:lang w:val="uk-UA"/>
              </w:rPr>
              <w:t>1</w:t>
            </w:r>
          </w:p>
        </w:tc>
        <w:tc>
          <w:tcPr>
            <w:tcW w:w="850" w:type="dxa"/>
            <w:shd w:val="clear" w:color="auto" w:fill="FFFF00"/>
          </w:tcPr>
          <w:p w:rsidR="00CB3D30" w:rsidRPr="008B2C66" w:rsidRDefault="00CB3D30" w:rsidP="00CB3D30">
            <w:pPr>
              <w:pStyle w:val="a3"/>
              <w:rPr>
                <w:sz w:val="24"/>
                <w:szCs w:val="24"/>
                <w:lang w:val="uk-UA"/>
              </w:rPr>
            </w:pPr>
            <w:r>
              <w:rPr>
                <w:sz w:val="24"/>
                <w:szCs w:val="24"/>
                <w:lang w:val="uk-UA"/>
              </w:rPr>
              <w:t>13</w:t>
            </w:r>
          </w:p>
        </w:tc>
        <w:tc>
          <w:tcPr>
            <w:tcW w:w="709" w:type="dxa"/>
            <w:shd w:val="clear" w:color="auto" w:fill="FFFF00"/>
          </w:tcPr>
          <w:p w:rsidR="00CB3D30" w:rsidRPr="004D485C" w:rsidRDefault="00CB3D30" w:rsidP="00CB3D30">
            <w:pPr>
              <w:pStyle w:val="a3"/>
              <w:rPr>
                <w:sz w:val="24"/>
                <w:szCs w:val="24"/>
                <w:lang w:val="uk-UA"/>
              </w:rPr>
            </w:pPr>
            <w:r>
              <w:rPr>
                <w:sz w:val="24"/>
                <w:szCs w:val="24"/>
                <w:lang w:val="uk-UA"/>
              </w:rPr>
              <w:t>13</w:t>
            </w:r>
          </w:p>
        </w:tc>
        <w:tc>
          <w:tcPr>
            <w:tcW w:w="851" w:type="dxa"/>
            <w:shd w:val="clear" w:color="auto" w:fill="FFFF00"/>
          </w:tcPr>
          <w:p w:rsidR="00CB3D30" w:rsidRPr="004D485C" w:rsidRDefault="00CB3D30" w:rsidP="00CB3D30">
            <w:pPr>
              <w:pStyle w:val="a3"/>
              <w:rPr>
                <w:sz w:val="24"/>
                <w:szCs w:val="24"/>
                <w:lang w:val="uk-UA"/>
              </w:rPr>
            </w:pPr>
          </w:p>
        </w:tc>
        <w:tc>
          <w:tcPr>
            <w:tcW w:w="992" w:type="dxa"/>
            <w:shd w:val="clear" w:color="auto" w:fill="FFFF00"/>
          </w:tcPr>
          <w:p w:rsidR="00CB3D30" w:rsidRPr="004D485C" w:rsidRDefault="00CB3D30" w:rsidP="00CB3D30">
            <w:pPr>
              <w:pStyle w:val="a3"/>
              <w:rPr>
                <w:sz w:val="24"/>
                <w:szCs w:val="24"/>
                <w:lang w:val="uk-UA"/>
              </w:rPr>
            </w:pPr>
            <w:r>
              <w:rPr>
                <w:sz w:val="24"/>
                <w:szCs w:val="24"/>
                <w:lang w:val="uk-UA"/>
              </w:rPr>
              <w:t>2</w:t>
            </w:r>
          </w:p>
        </w:tc>
        <w:tc>
          <w:tcPr>
            <w:tcW w:w="850" w:type="dxa"/>
            <w:shd w:val="clear" w:color="auto" w:fill="FFFF00"/>
          </w:tcPr>
          <w:p w:rsidR="00CB3D30" w:rsidRPr="004D485C" w:rsidRDefault="00CB3D30" w:rsidP="00CB3D30">
            <w:pPr>
              <w:pStyle w:val="a3"/>
              <w:rPr>
                <w:sz w:val="24"/>
                <w:szCs w:val="24"/>
                <w:lang w:val="uk-UA"/>
              </w:rPr>
            </w:pPr>
            <w:r>
              <w:rPr>
                <w:sz w:val="24"/>
                <w:szCs w:val="24"/>
                <w:lang w:val="uk-UA"/>
              </w:rPr>
              <w:t>3</w:t>
            </w:r>
          </w:p>
        </w:tc>
        <w:tc>
          <w:tcPr>
            <w:tcW w:w="851" w:type="dxa"/>
            <w:shd w:val="clear" w:color="auto" w:fill="FFFF00"/>
          </w:tcPr>
          <w:p w:rsidR="00CB3D30" w:rsidRPr="004D485C" w:rsidRDefault="00CB3D30" w:rsidP="00CB3D30">
            <w:pPr>
              <w:pStyle w:val="a3"/>
              <w:rPr>
                <w:sz w:val="24"/>
                <w:szCs w:val="24"/>
                <w:lang w:val="uk-UA"/>
              </w:rPr>
            </w:pPr>
            <w:r>
              <w:rPr>
                <w:sz w:val="24"/>
                <w:szCs w:val="24"/>
                <w:lang w:val="uk-UA"/>
              </w:rPr>
              <w:t>7</w:t>
            </w:r>
          </w:p>
        </w:tc>
        <w:tc>
          <w:tcPr>
            <w:tcW w:w="850" w:type="dxa"/>
            <w:shd w:val="clear" w:color="auto" w:fill="FFFF00"/>
          </w:tcPr>
          <w:p w:rsidR="00CB3D30" w:rsidRPr="004D485C" w:rsidRDefault="00CB3D30" w:rsidP="00CB3D30">
            <w:pPr>
              <w:pStyle w:val="a3"/>
              <w:rPr>
                <w:sz w:val="24"/>
                <w:szCs w:val="24"/>
                <w:lang w:val="uk-UA"/>
              </w:rPr>
            </w:pPr>
            <w:r>
              <w:rPr>
                <w:sz w:val="24"/>
                <w:szCs w:val="24"/>
                <w:lang w:val="uk-UA"/>
              </w:rPr>
              <w:t>1</w:t>
            </w:r>
          </w:p>
        </w:tc>
        <w:tc>
          <w:tcPr>
            <w:tcW w:w="709" w:type="dxa"/>
            <w:shd w:val="clear" w:color="auto" w:fill="FFFF00"/>
          </w:tcPr>
          <w:p w:rsidR="00CB3D30" w:rsidRPr="00CB3D30" w:rsidRDefault="00CB3D30" w:rsidP="00CB3D30">
            <w:pPr>
              <w:pStyle w:val="a3"/>
              <w:rPr>
                <w:sz w:val="24"/>
                <w:lang w:val="uk-UA"/>
              </w:rPr>
            </w:pPr>
            <w:r>
              <w:rPr>
                <w:sz w:val="24"/>
                <w:lang w:val="uk-UA"/>
              </w:rPr>
              <w:t>152</w:t>
            </w:r>
          </w:p>
        </w:tc>
        <w:tc>
          <w:tcPr>
            <w:tcW w:w="709" w:type="dxa"/>
            <w:shd w:val="clear" w:color="auto" w:fill="FFFF00"/>
          </w:tcPr>
          <w:p w:rsidR="00CB3D30" w:rsidRPr="00CB3D30" w:rsidRDefault="00CB3D30" w:rsidP="00CB3D30">
            <w:pPr>
              <w:pStyle w:val="a3"/>
              <w:rPr>
                <w:sz w:val="24"/>
                <w:lang w:val="uk-UA"/>
              </w:rPr>
            </w:pPr>
            <w:r w:rsidRPr="00CB3D30">
              <w:rPr>
                <w:sz w:val="24"/>
                <w:lang w:val="uk-UA"/>
              </w:rPr>
              <w:t>7,2</w:t>
            </w:r>
          </w:p>
        </w:tc>
      </w:tr>
      <w:tr w:rsidR="00CB3D30" w:rsidRPr="001239D2" w:rsidTr="00913594">
        <w:trPr>
          <w:trHeight w:val="285"/>
        </w:trPr>
        <w:tc>
          <w:tcPr>
            <w:tcW w:w="425" w:type="dxa"/>
          </w:tcPr>
          <w:p w:rsidR="00CB3D30" w:rsidRPr="004D485C" w:rsidRDefault="00CB3D30" w:rsidP="00CB3D30">
            <w:pPr>
              <w:pStyle w:val="a3"/>
              <w:numPr>
                <w:ilvl w:val="0"/>
                <w:numId w:val="4"/>
              </w:numPr>
              <w:rPr>
                <w:sz w:val="24"/>
                <w:szCs w:val="24"/>
                <w:lang w:val="uk-UA"/>
              </w:rPr>
            </w:pPr>
          </w:p>
        </w:tc>
        <w:tc>
          <w:tcPr>
            <w:tcW w:w="851" w:type="dxa"/>
          </w:tcPr>
          <w:p w:rsidR="00CB3D30" w:rsidRPr="004D485C" w:rsidRDefault="00CB3D30" w:rsidP="00CB3D30">
            <w:pPr>
              <w:pStyle w:val="a3"/>
              <w:rPr>
                <w:sz w:val="24"/>
                <w:szCs w:val="24"/>
                <w:lang w:val="uk-UA"/>
              </w:rPr>
            </w:pPr>
            <w:r w:rsidRPr="004D485C">
              <w:rPr>
                <w:sz w:val="24"/>
                <w:szCs w:val="24"/>
                <w:lang w:val="uk-UA"/>
              </w:rPr>
              <w:t>6</w:t>
            </w:r>
          </w:p>
        </w:tc>
        <w:tc>
          <w:tcPr>
            <w:tcW w:w="709" w:type="dxa"/>
          </w:tcPr>
          <w:p w:rsidR="00CB3D30" w:rsidRPr="008B2C66" w:rsidRDefault="00CB3D30" w:rsidP="00CB3D30">
            <w:pPr>
              <w:pStyle w:val="a3"/>
              <w:rPr>
                <w:sz w:val="24"/>
                <w:szCs w:val="24"/>
                <w:lang w:val="uk-UA"/>
              </w:rPr>
            </w:pPr>
            <w:r>
              <w:rPr>
                <w:sz w:val="24"/>
                <w:szCs w:val="24"/>
                <w:lang w:val="uk-UA"/>
              </w:rPr>
              <w:t>12</w:t>
            </w:r>
          </w:p>
        </w:tc>
        <w:tc>
          <w:tcPr>
            <w:tcW w:w="709" w:type="dxa"/>
          </w:tcPr>
          <w:p w:rsidR="00CB3D30" w:rsidRPr="008B2C66" w:rsidRDefault="00CB3D30" w:rsidP="00CB3D30">
            <w:pPr>
              <w:pStyle w:val="a3"/>
              <w:rPr>
                <w:sz w:val="24"/>
                <w:szCs w:val="24"/>
                <w:lang w:val="uk-UA"/>
              </w:rPr>
            </w:pPr>
            <w:r>
              <w:rPr>
                <w:sz w:val="24"/>
                <w:szCs w:val="24"/>
                <w:lang w:val="uk-UA"/>
              </w:rPr>
              <w:t>1</w:t>
            </w:r>
          </w:p>
        </w:tc>
        <w:tc>
          <w:tcPr>
            <w:tcW w:w="567" w:type="dxa"/>
          </w:tcPr>
          <w:p w:rsidR="00CB3D30" w:rsidRPr="004D485C" w:rsidRDefault="00CB3D30" w:rsidP="00CB3D30">
            <w:pPr>
              <w:pStyle w:val="a3"/>
              <w:rPr>
                <w:sz w:val="24"/>
                <w:szCs w:val="24"/>
                <w:lang w:val="en-US"/>
              </w:rPr>
            </w:pPr>
          </w:p>
        </w:tc>
        <w:tc>
          <w:tcPr>
            <w:tcW w:w="850" w:type="dxa"/>
          </w:tcPr>
          <w:p w:rsidR="00CB3D30" w:rsidRPr="008B2C66" w:rsidRDefault="00CB3D30" w:rsidP="00CB3D30">
            <w:pPr>
              <w:pStyle w:val="a3"/>
              <w:rPr>
                <w:sz w:val="24"/>
                <w:szCs w:val="24"/>
                <w:lang w:val="uk-UA"/>
              </w:rPr>
            </w:pPr>
            <w:r>
              <w:rPr>
                <w:sz w:val="24"/>
                <w:szCs w:val="24"/>
                <w:lang w:val="uk-UA"/>
              </w:rPr>
              <w:t>13</w:t>
            </w:r>
          </w:p>
        </w:tc>
        <w:tc>
          <w:tcPr>
            <w:tcW w:w="709" w:type="dxa"/>
          </w:tcPr>
          <w:p w:rsidR="00CB3D30" w:rsidRPr="008B2C66" w:rsidRDefault="00CB3D30" w:rsidP="00CB3D30">
            <w:pPr>
              <w:pStyle w:val="a3"/>
              <w:rPr>
                <w:sz w:val="24"/>
                <w:szCs w:val="24"/>
                <w:lang w:val="uk-UA"/>
              </w:rPr>
            </w:pPr>
            <w:r>
              <w:rPr>
                <w:sz w:val="24"/>
                <w:szCs w:val="24"/>
                <w:lang w:val="uk-UA"/>
              </w:rPr>
              <w:t>13</w:t>
            </w:r>
          </w:p>
        </w:tc>
        <w:tc>
          <w:tcPr>
            <w:tcW w:w="851" w:type="dxa"/>
          </w:tcPr>
          <w:p w:rsidR="00CB3D30" w:rsidRPr="004D485C" w:rsidRDefault="00CB3D30" w:rsidP="00CB3D30">
            <w:pPr>
              <w:pStyle w:val="a3"/>
              <w:rPr>
                <w:sz w:val="24"/>
                <w:szCs w:val="24"/>
                <w:lang w:val="uk-UA"/>
              </w:rPr>
            </w:pPr>
          </w:p>
        </w:tc>
        <w:tc>
          <w:tcPr>
            <w:tcW w:w="992" w:type="dxa"/>
          </w:tcPr>
          <w:p w:rsidR="00CB3D30" w:rsidRPr="004D485C" w:rsidRDefault="00CB3D30" w:rsidP="00CB3D30">
            <w:pPr>
              <w:pStyle w:val="a3"/>
              <w:rPr>
                <w:sz w:val="24"/>
                <w:szCs w:val="24"/>
                <w:lang w:val="en-US"/>
              </w:rPr>
            </w:pPr>
          </w:p>
        </w:tc>
        <w:tc>
          <w:tcPr>
            <w:tcW w:w="850" w:type="dxa"/>
          </w:tcPr>
          <w:p w:rsidR="00CB3D30" w:rsidRPr="00CB3D30" w:rsidRDefault="00CB3D30" w:rsidP="00CB3D30">
            <w:pPr>
              <w:pStyle w:val="a3"/>
              <w:rPr>
                <w:sz w:val="24"/>
                <w:szCs w:val="24"/>
                <w:lang w:val="uk-UA"/>
              </w:rPr>
            </w:pPr>
            <w:r>
              <w:rPr>
                <w:sz w:val="24"/>
                <w:szCs w:val="24"/>
                <w:lang w:val="uk-UA"/>
              </w:rPr>
              <w:t>6</w:t>
            </w:r>
          </w:p>
        </w:tc>
        <w:tc>
          <w:tcPr>
            <w:tcW w:w="851" w:type="dxa"/>
          </w:tcPr>
          <w:p w:rsidR="00CB3D30" w:rsidRPr="00CB3D30" w:rsidRDefault="00CB3D30" w:rsidP="00CB3D30">
            <w:pPr>
              <w:pStyle w:val="a3"/>
              <w:rPr>
                <w:sz w:val="24"/>
                <w:szCs w:val="24"/>
                <w:lang w:val="uk-UA"/>
              </w:rPr>
            </w:pPr>
            <w:r>
              <w:rPr>
                <w:sz w:val="24"/>
                <w:szCs w:val="24"/>
                <w:lang w:val="uk-UA"/>
              </w:rPr>
              <w:t>6</w:t>
            </w:r>
          </w:p>
        </w:tc>
        <w:tc>
          <w:tcPr>
            <w:tcW w:w="850" w:type="dxa"/>
          </w:tcPr>
          <w:p w:rsidR="00CB3D30" w:rsidRPr="00CB3D30" w:rsidRDefault="00CB3D30" w:rsidP="00CB3D30">
            <w:pPr>
              <w:pStyle w:val="a3"/>
              <w:rPr>
                <w:sz w:val="24"/>
                <w:szCs w:val="24"/>
                <w:lang w:val="uk-UA"/>
              </w:rPr>
            </w:pPr>
            <w:r>
              <w:rPr>
                <w:sz w:val="24"/>
                <w:szCs w:val="24"/>
                <w:lang w:val="uk-UA"/>
              </w:rPr>
              <w:t>1</w:t>
            </w:r>
          </w:p>
        </w:tc>
        <w:tc>
          <w:tcPr>
            <w:tcW w:w="709" w:type="dxa"/>
          </w:tcPr>
          <w:p w:rsidR="00CB3D30" w:rsidRPr="00CB3D30" w:rsidRDefault="00CB3D30" w:rsidP="00CB3D30">
            <w:pPr>
              <w:pStyle w:val="a3"/>
              <w:rPr>
                <w:sz w:val="24"/>
                <w:lang w:val="uk-UA"/>
              </w:rPr>
            </w:pPr>
            <w:r>
              <w:rPr>
                <w:sz w:val="24"/>
                <w:lang w:val="uk-UA"/>
              </w:rPr>
              <w:t>85</w:t>
            </w:r>
          </w:p>
        </w:tc>
        <w:tc>
          <w:tcPr>
            <w:tcW w:w="709" w:type="dxa"/>
          </w:tcPr>
          <w:p w:rsidR="00CB3D30" w:rsidRPr="00CB3D30" w:rsidRDefault="00CB3D30" w:rsidP="00CB3D30">
            <w:pPr>
              <w:pStyle w:val="a3"/>
              <w:rPr>
                <w:sz w:val="24"/>
                <w:lang w:val="en-US"/>
              </w:rPr>
            </w:pPr>
            <w:r w:rsidRPr="00CB3D30">
              <w:rPr>
                <w:sz w:val="24"/>
                <w:lang w:val="en-US"/>
              </w:rPr>
              <w:t>6</w:t>
            </w:r>
            <w:r w:rsidRPr="00CB3D30">
              <w:rPr>
                <w:sz w:val="24"/>
              </w:rPr>
              <w:t>,</w:t>
            </w:r>
            <w:r w:rsidRPr="00CB3D30">
              <w:rPr>
                <w:sz w:val="24"/>
                <w:lang w:val="en-US"/>
              </w:rPr>
              <w:t>5</w:t>
            </w:r>
          </w:p>
        </w:tc>
      </w:tr>
      <w:tr w:rsidR="00CB3D30" w:rsidRPr="001239D2" w:rsidTr="00913594">
        <w:trPr>
          <w:trHeight w:val="285"/>
        </w:trPr>
        <w:tc>
          <w:tcPr>
            <w:tcW w:w="425" w:type="dxa"/>
            <w:shd w:val="clear" w:color="auto" w:fill="FFFF00"/>
          </w:tcPr>
          <w:p w:rsidR="00CB3D30" w:rsidRPr="004D485C" w:rsidRDefault="00CB3D30" w:rsidP="00CB3D30">
            <w:pPr>
              <w:pStyle w:val="a3"/>
              <w:numPr>
                <w:ilvl w:val="0"/>
                <w:numId w:val="4"/>
              </w:numPr>
              <w:rPr>
                <w:sz w:val="24"/>
                <w:szCs w:val="24"/>
                <w:lang w:val="uk-UA"/>
              </w:rPr>
            </w:pPr>
          </w:p>
        </w:tc>
        <w:tc>
          <w:tcPr>
            <w:tcW w:w="851" w:type="dxa"/>
            <w:shd w:val="clear" w:color="auto" w:fill="FFFF00"/>
          </w:tcPr>
          <w:p w:rsidR="00CB3D30" w:rsidRPr="004D485C" w:rsidRDefault="00CB3D30" w:rsidP="00CB3D30">
            <w:pPr>
              <w:pStyle w:val="a3"/>
              <w:rPr>
                <w:sz w:val="24"/>
                <w:szCs w:val="24"/>
                <w:lang w:val="uk-UA"/>
              </w:rPr>
            </w:pPr>
            <w:r w:rsidRPr="004D485C">
              <w:rPr>
                <w:sz w:val="24"/>
                <w:szCs w:val="24"/>
                <w:lang w:val="uk-UA"/>
              </w:rPr>
              <w:t>7</w:t>
            </w:r>
          </w:p>
        </w:tc>
        <w:tc>
          <w:tcPr>
            <w:tcW w:w="709" w:type="dxa"/>
            <w:shd w:val="clear" w:color="auto" w:fill="FFFF00"/>
          </w:tcPr>
          <w:p w:rsidR="00CB3D30" w:rsidRPr="008B2C66" w:rsidRDefault="00CB3D30" w:rsidP="00CB3D30">
            <w:pPr>
              <w:pStyle w:val="a3"/>
              <w:rPr>
                <w:sz w:val="24"/>
                <w:szCs w:val="24"/>
                <w:lang w:val="uk-UA"/>
              </w:rPr>
            </w:pPr>
            <w:r>
              <w:rPr>
                <w:sz w:val="24"/>
                <w:szCs w:val="24"/>
                <w:lang w:val="uk-UA"/>
              </w:rPr>
              <w:t>11</w:t>
            </w:r>
          </w:p>
        </w:tc>
        <w:tc>
          <w:tcPr>
            <w:tcW w:w="709" w:type="dxa"/>
            <w:shd w:val="clear" w:color="auto" w:fill="FFFF00"/>
          </w:tcPr>
          <w:p w:rsidR="00CB3D30" w:rsidRPr="008B2C66" w:rsidRDefault="00CB3D30" w:rsidP="00CB3D30">
            <w:pPr>
              <w:pStyle w:val="a3"/>
              <w:rPr>
                <w:sz w:val="24"/>
                <w:szCs w:val="24"/>
                <w:lang w:val="uk-UA"/>
              </w:rPr>
            </w:pPr>
            <w:r>
              <w:rPr>
                <w:sz w:val="24"/>
                <w:szCs w:val="24"/>
                <w:lang w:val="uk-UA"/>
              </w:rPr>
              <w:t>1</w:t>
            </w:r>
          </w:p>
        </w:tc>
        <w:tc>
          <w:tcPr>
            <w:tcW w:w="567" w:type="dxa"/>
            <w:shd w:val="clear" w:color="auto" w:fill="FFFF00"/>
          </w:tcPr>
          <w:p w:rsidR="00CB3D30" w:rsidRPr="004D485C" w:rsidRDefault="00CB3D30" w:rsidP="00CB3D30">
            <w:pPr>
              <w:pStyle w:val="a3"/>
              <w:rPr>
                <w:sz w:val="24"/>
                <w:szCs w:val="24"/>
                <w:lang w:val="en-US"/>
              </w:rPr>
            </w:pPr>
          </w:p>
        </w:tc>
        <w:tc>
          <w:tcPr>
            <w:tcW w:w="850" w:type="dxa"/>
            <w:shd w:val="clear" w:color="auto" w:fill="FFFF00"/>
          </w:tcPr>
          <w:p w:rsidR="00CB3D30" w:rsidRPr="008B2C66" w:rsidRDefault="00CB3D30" w:rsidP="00CB3D30">
            <w:pPr>
              <w:pStyle w:val="a3"/>
              <w:rPr>
                <w:sz w:val="24"/>
                <w:szCs w:val="24"/>
                <w:lang w:val="uk-UA"/>
              </w:rPr>
            </w:pPr>
            <w:r>
              <w:rPr>
                <w:sz w:val="24"/>
                <w:szCs w:val="24"/>
                <w:lang w:val="uk-UA"/>
              </w:rPr>
              <w:t>12</w:t>
            </w:r>
          </w:p>
        </w:tc>
        <w:tc>
          <w:tcPr>
            <w:tcW w:w="709" w:type="dxa"/>
            <w:shd w:val="clear" w:color="auto" w:fill="FFFF00"/>
          </w:tcPr>
          <w:p w:rsidR="00CB3D30" w:rsidRPr="008B2C66" w:rsidRDefault="00CB3D30" w:rsidP="00CB3D30">
            <w:pPr>
              <w:pStyle w:val="a3"/>
              <w:rPr>
                <w:sz w:val="24"/>
                <w:szCs w:val="24"/>
                <w:lang w:val="uk-UA"/>
              </w:rPr>
            </w:pPr>
            <w:r>
              <w:rPr>
                <w:sz w:val="24"/>
                <w:szCs w:val="24"/>
                <w:lang w:val="uk-UA"/>
              </w:rPr>
              <w:t>12</w:t>
            </w:r>
          </w:p>
        </w:tc>
        <w:tc>
          <w:tcPr>
            <w:tcW w:w="851" w:type="dxa"/>
            <w:shd w:val="clear" w:color="auto" w:fill="FFFF00"/>
          </w:tcPr>
          <w:p w:rsidR="00CB3D30" w:rsidRPr="004D485C" w:rsidRDefault="00CB3D30" w:rsidP="00CB3D30">
            <w:pPr>
              <w:pStyle w:val="a3"/>
              <w:rPr>
                <w:sz w:val="24"/>
                <w:szCs w:val="24"/>
                <w:lang w:val="uk-UA"/>
              </w:rPr>
            </w:pPr>
          </w:p>
        </w:tc>
        <w:tc>
          <w:tcPr>
            <w:tcW w:w="992" w:type="dxa"/>
            <w:shd w:val="clear" w:color="auto" w:fill="FFFF00"/>
          </w:tcPr>
          <w:p w:rsidR="00CB3D30" w:rsidRPr="004D485C" w:rsidRDefault="00CB3D30" w:rsidP="00CB3D30">
            <w:pPr>
              <w:pStyle w:val="a3"/>
              <w:rPr>
                <w:sz w:val="24"/>
                <w:szCs w:val="24"/>
                <w:lang w:val="uk-UA"/>
              </w:rPr>
            </w:pPr>
          </w:p>
        </w:tc>
        <w:tc>
          <w:tcPr>
            <w:tcW w:w="850" w:type="dxa"/>
            <w:shd w:val="clear" w:color="auto" w:fill="FFFF00"/>
          </w:tcPr>
          <w:p w:rsidR="00CB3D30" w:rsidRPr="004D485C" w:rsidRDefault="00CB3D30" w:rsidP="00CB3D30">
            <w:pPr>
              <w:pStyle w:val="a3"/>
              <w:rPr>
                <w:sz w:val="24"/>
                <w:szCs w:val="24"/>
                <w:lang w:val="uk-UA"/>
              </w:rPr>
            </w:pPr>
            <w:r>
              <w:rPr>
                <w:sz w:val="24"/>
                <w:szCs w:val="24"/>
                <w:lang w:val="uk-UA"/>
              </w:rPr>
              <w:t>8</w:t>
            </w:r>
          </w:p>
        </w:tc>
        <w:tc>
          <w:tcPr>
            <w:tcW w:w="851" w:type="dxa"/>
            <w:shd w:val="clear" w:color="auto" w:fill="FFFF00"/>
          </w:tcPr>
          <w:p w:rsidR="00CB3D30" w:rsidRPr="004D485C" w:rsidRDefault="00CB3D30" w:rsidP="00CB3D30">
            <w:pPr>
              <w:pStyle w:val="a3"/>
              <w:rPr>
                <w:sz w:val="24"/>
                <w:szCs w:val="24"/>
                <w:lang w:val="uk-UA"/>
              </w:rPr>
            </w:pPr>
            <w:r>
              <w:rPr>
                <w:sz w:val="24"/>
                <w:szCs w:val="24"/>
                <w:lang w:val="uk-UA"/>
              </w:rPr>
              <w:t>4</w:t>
            </w:r>
          </w:p>
        </w:tc>
        <w:tc>
          <w:tcPr>
            <w:tcW w:w="850" w:type="dxa"/>
            <w:shd w:val="clear" w:color="auto" w:fill="FFFF00"/>
          </w:tcPr>
          <w:p w:rsidR="00CB3D30" w:rsidRPr="004D485C" w:rsidRDefault="00CB3D30" w:rsidP="00CB3D30">
            <w:pPr>
              <w:pStyle w:val="a3"/>
              <w:rPr>
                <w:sz w:val="24"/>
                <w:szCs w:val="24"/>
                <w:lang w:val="uk-UA"/>
              </w:rPr>
            </w:pPr>
          </w:p>
        </w:tc>
        <w:tc>
          <w:tcPr>
            <w:tcW w:w="709" w:type="dxa"/>
            <w:shd w:val="clear" w:color="auto" w:fill="FFFF00"/>
          </w:tcPr>
          <w:p w:rsidR="00CB3D30" w:rsidRPr="00CB3D30" w:rsidRDefault="00CB3D30" w:rsidP="00CB3D30">
            <w:pPr>
              <w:pStyle w:val="a3"/>
              <w:rPr>
                <w:sz w:val="24"/>
                <w:lang w:val="uk-UA"/>
              </w:rPr>
            </w:pPr>
            <w:r>
              <w:rPr>
                <w:sz w:val="24"/>
                <w:lang w:val="uk-UA"/>
              </w:rPr>
              <w:t>291</w:t>
            </w:r>
          </w:p>
        </w:tc>
        <w:tc>
          <w:tcPr>
            <w:tcW w:w="709" w:type="dxa"/>
            <w:shd w:val="clear" w:color="auto" w:fill="FFFF00"/>
          </w:tcPr>
          <w:p w:rsidR="00CB3D30" w:rsidRPr="00CB3D30" w:rsidRDefault="00CB3D30" w:rsidP="00CB3D30">
            <w:pPr>
              <w:pStyle w:val="a3"/>
              <w:rPr>
                <w:sz w:val="24"/>
                <w:lang w:val="uk-UA"/>
              </w:rPr>
            </w:pPr>
            <w:r w:rsidRPr="00CB3D30">
              <w:rPr>
                <w:sz w:val="24"/>
                <w:lang w:val="uk-UA"/>
              </w:rPr>
              <w:t>9,5</w:t>
            </w:r>
          </w:p>
        </w:tc>
      </w:tr>
      <w:tr w:rsidR="00CB3D30" w:rsidRPr="001239D2" w:rsidTr="00913594">
        <w:trPr>
          <w:trHeight w:val="285"/>
        </w:trPr>
        <w:tc>
          <w:tcPr>
            <w:tcW w:w="425" w:type="dxa"/>
          </w:tcPr>
          <w:p w:rsidR="00CB3D30" w:rsidRPr="004D485C" w:rsidRDefault="00CB3D30" w:rsidP="00CB3D30">
            <w:pPr>
              <w:pStyle w:val="a3"/>
              <w:numPr>
                <w:ilvl w:val="0"/>
                <w:numId w:val="4"/>
              </w:numPr>
              <w:rPr>
                <w:sz w:val="24"/>
                <w:szCs w:val="24"/>
                <w:lang w:val="uk-UA"/>
              </w:rPr>
            </w:pPr>
          </w:p>
        </w:tc>
        <w:tc>
          <w:tcPr>
            <w:tcW w:w="851" w:type="dxa"/>
          </w:tcPr>
          <w:p w:rsidR="00CB3D30" w:rsidRPr="004D485C" w:rsidRDefault="00CB3D30" w:rsidP="00CB3D30">
            <w:pPr>
              <w:pStyle w:val="a3"/>
              <w:rPr>
                <w:sz w:val="24"/>
                <w:szCs w:val="24"/>
                <w:lang w:val="uk-UA"/>
              </w:rPr>
            </w:pPr>
            <w:r w:rsidRPr="004D485C">
              <w:rPr>
                <w:sz w:val="24"/>
                <w:szCs w:val="24"/>
                <w:lang w:val="uk-UA"/>
              </w:rPr>
              <w:t>8</w:t>
            </w:r>
          </w:p>
        </w:tc>
        <w:tc>
          <w:tcPr>
            <w:tcW w:w="709" w:type="dxa"/>
          </w:tcPr>
          <w:p w:rsidR="00CB3D30" w:rsidRPr="008B2C66" w:rsidRDefault="00CB3D30" w:rsidP="00CB3D30">
            <w:pPr>
              <w:pStyle w:val="a3"/>
              <w:rPr>
                <w:sz w:val="24"/>
                <w:szCs w:val="24"/>
                <w:lang w:val="uk-UA"/>
              </w:rPr>
            </w:pPr>
            <w:r>
              <w:rPr>
                <w:sz w:val="24"/>
                <w:szCs w:val="24"/>
                <w:lang w:val="uk-UA"/>
              </w:rPr>
              <w:t>12</w:t>
            </w:r>
          </w:p>
        </w:tc>
        <w:tc>
          <w:tcPr>
            <w:tcW w:w="709" w:type="dxa"/>
          </w:tcPr>
          <w:p w:rsidR="00CB3D30" w:rsidRPr="004D485C" w:rsidRDefault="00CB3D30" w:rsidP="00CB3D30">
            <w:pPr>
              <w:pStyle w:val="a3"/>
              <w:rPr>
                <w:sz w:val="24"/>
                <w:szCs w:val="24"/>
                <w:lang w:val="en-US"/>
              </w:rPr>
            </w:pPr>
          </w:p>
        </w:tc>
        <w:tc>
          <w:tcPr>
            <w:tcW w:w="567" w:type="dxa"/>
          </w:tcPr>
          <w:p w:rsidR="00CB3D30" w:rsidRPr="004D485C" w:rsidRDefault="00CB3D30" w:rsidP="00CB3D30">
            <w:pPr>
              <w:pStyle w:val="a3"/>
              <w:rPr>
                <w:sz w:val="24"/>
                <w:szCs w:val="24"/>
                <w:lang w:val="en-US"/>
              </w:rPr>
            </w:pPr>
          </w:p>
        </w:tc>
        <w:tc>
          <w:tcPr>
            <w:tcW w:w="850" w:type="dxa"/>
          </w:tcPr>
          <w:p w:rsidR="00CB3D30" w:rsidRPr="008B2C66" w:rsidRDefault="00CB3D30" w:rsidP="00CB3D30">
            <w:pPr>
              <w:pStyle w:val="a3"/>
              <w:rPr>
                <w:sz w:val="24"/>
                <w:szCs w:val="24"/>
                <w:lang w:val="uk-UA"/>
              </w:rPr>
            </w:pPr>
            <w:r w:rsidRPr="004D485C">
              <w:rPr>
                <w:sz w:val="24"/>
                <w:szCs w:val="24"/>
                <w:lang w:val="en-US"/>
              </w:rPr>
              <w:t>1</w:t>
            </w:r>
            <w:r>
              <w:rPr>
                <w:sz w:val="24"/>
                <w:szCs w:val="24"/>
                <w:lang w:val="uk-UA"/>
              </w:rPr>
              <w:t>2</w:t>
            </w:r>
          </w:p>
        </w:tc>
        <w:tc>
          <w:tcPr>
            <w:tcW w:w="709" w:type="dxa"/>
          </w:tcPr>
          <w:p w:rsidR="00CB3D30" w:rsidRPr="008B2C66" w:rsidRDefault="00CB3D30" w:rsidP="00CB3D30">
            <w:pPr>
              <w:pStyle w:val="a3"/>
              <w:rPr>
                <w:sz w:val="24"/>
                <w:szCs w:val="24"/>
                <w:lang w:val="uk-UA"/>
              </w:rPr>
            </w:pPr>
            <w:r>
              <w:rPr>
                <w:sz w:val="24"/>
                <w:szCs w:val="24"/>
                <w:lang w:val="uk-UA"/>
              </w:rPr>
              <w:t>12</w:t>
            </w:r>
          </w:p>
        </w:tc>
        <w:tc>
          <w:tcPr>
            <w:tcW w:w="851" w:type="dxa"/>
          </w:tcPr>
          <w:p w:rsidR="00CB3D30" w:rsidRPr="004D485C" w:rsidRDefault="00CB3D30" w:rsidP="00CB3D30">
            <w:pPr>
              <w:pStyle w:val="a3"/>
              <w:rPr>
                <w:sz w:val="24"/>
                <w:szCs w:val="24"/>
                <w:lang w:val="uk-UA"/>
              </w:rPr>
            </w:pPr>
          </w:p>
        </w:tc>
        <w:tc>
          <w:tcPr>
            <w:tcW w:w="992" w:type="dxa"/>
          </w:tcPr>
          <w:p w:rsidR="00CB3D30" w:rsidRPr="004D485C" w:rsidRDefault="00CB3D30" w:rsidP="00CB3D30">
            <w:pPr>
              <w:pStyle w:val="a3"/>
              <w:rPr>
                <w:sz w:val="24"/>
                <w:szCs w:val="24"/>
                <w:lang w:val="uk-UA"/>
              </w:rPr>
            </w:pPr>
            <w:r>
              <w:rPr>
                <w:sz w:val="24"/>
                <w:szCs w:val="24"/>
                <w:lang w:val="uk-UA"/>
              </w:rPr>
              <w:t>1</w:t>
            </w:r>
          </w:p>
        </w:tc>
        <w:tc>
          <w:tcPr>
            <w:tcW w:w="850" w:type="dxa"/>
          </w:tcPr>
          <w:p w:rsidR="00CB3D30" w:rsidRPr="004D485C" w:rsidRDefault="00CB3D30" w:rsidP="00CB3D30">
            <w:pPr>
              <w:pStyle w:val="a3"/>
              <w:rPr>
                <w:sz w:val="24"/>
                <w:szCs w:val="24"/>
                <w:lang w:val="uk-UA"/>
              </w:rPr>
            </w:pPr>
            <w:r>
              <w:rPr>
                <w:sz w:val="24"/>
                <w:szCs w:val="24"/>
                <w:lang w:val="uk-UA"/>
              </w:rPr>
              <w:t>7</w:t>
            </w:r>
          </w:p>
        </w:tc>
        <w:tc>
          <w:tcPr>
            <w:tcW w:w="851" w:type="dxa"/>
          </w:tcPr>
          <w:p w:rsidR="00CB3D30" w:rsidRPr="004D485C" w:rsidRDefault="00CB3D30" w:rsidP="00CB3D30">
            <w:pPr>
              <w:pStyle w:val="a3"/>
              <w:rPr>
                <w:sz w:val="24"/>
                <w:szCs w:val="24"/>
                <w:lang w:val="uk-UA"/>
              </w:rPr>
            </w:pPr>
            <w:r>
              <w:rPr>
                <w:sz w:val="24"/>
                <w:szCs w:val="24"/>
                <w:lang w:val="uk-UA"/>
              </w:rPr>
              <w:t>4</w:t>
            </w:r>
          </w:p>
        </w:tc>
        <w:tc>
          <w:tcPr>
            <w:tcW w:w="850" w:type="dxa"/>
          </w:tcPr>
          <w:p w:rsidR="00CB3D30" w:rsidRPr="004D485C" w:rsidRDefault="00CB3D30" w:rsidP="00CB3D30">
            <w:pPr>
              <w:pStyle w:val="a3"/>
              <w:rPr>
                <w:sz w:val="24"/>
                <w:szCs w:val="24"/>
                <w:lang w:val="uk-UA"/>
              </w:rPr>
            </w:pPr>
          </w:p>
        </w:tc>
        <w:tc>
          <w:tcPr>
            <w:tcW w:w="709" w:type="dxa"/>
          </w:tcPr>
          <w:p w:rsidR="00CB3D30" w:rsidRPr="00CB3D30" w:rsidRDefault="00CB3D30" w:rsidP="00CB3D30">
            <w:pPr>
              <w:pStyle w:val="a3"/>
              <w:rPr>
                <w:sz w:val="24"/>
                <w:lang w:val="uk-UA"/>
              </w:rPr>
            </w:pPr>
            <w:r>
              <w:rPr>
                <w:sz w:val="24"/>
                <w:lang w:val="uk-UA"/>
              </w:rPr>
              <w:t>239</w:t>
            </w:r>
          </w:p>
        </w:tc>
        <w:tc>
          <w:tcPr>
            <w:tcW w:w="709" w:type="dxa"/>
          </w:tcPr>
          <w:p w:rsidR="00CB3D30" w:rsidRPr="00CB3D30" w:rsidRDefault="00CB3D30" w:rsidP="00CB3D30">
            <w:pPr>
              <w:pStyle w:val="a3"/>
              <w:rPr>
                <w:sz w:val="24"/>
                <w:lang w:val="uk-UA"/>
              </w:rPr>
            </w:pPr>
            <w:r w:rsidRPr="00CB3D30">
              <w:rPr>
                <w:sz w:val="24"/>
                <w:lang w:val="uk-UA"/>
              </w:rPr>
              <w:t>12,6</w:t>
            </w:r>
          </w:p>
        </w:tc>
      </w:tr>
      <w:tr w:rsidR="00CB3D30" w:rsidRPr="001239D2" w:rsidTr="00913594">
        <w:trPr>
          <w:trHeight w:val="285"/>
        </w:trPr>
        <w:tc>
          <w:tcPr>
            <w:tcW w:w="425" w:type="dxa"/>
            <w:shd w:val="clear" w:color="auto" w:fill="FFFF00"/>
          </w:tcPr>
          <w:p w:rsidR="00CB3D30" w:rsidRPr="004D485C" w:rsidRDefault="00CB3D30" w:rsidP="00CB3D30">
            <w:pPr>
              <w:pStyle w:val="a3"/>
              <w:numPr>
                <w:ilvl w:val="0"/>
                <w:numId w:val="4"/>
              </w:numPr>
              <w:rPr>
                <w:sz w:val="24"/>
                <w:szCs w:val="24"/>
                <w:lang w:val="uk-UA"/>
              </w:rPr>
            </w:pPr>
          </w:p>
        </w:tc>
        <w:tc>
          <w:tcPr>
            <w:tcW w:w="851" w:type="dxa"/>
            <w:shd w:val="clear" w:color="auto" w:fill="FFFF00"/>
          </w:tcPr>
          <w:p w:rsidR="00CB3D30" w:rsidRPr="004D485C" w:rsidRDefault="00CB3D30" w:rsidP="00CB3D30">
            <w:pPr>
              <w:pStyle w:val="a3"/>
              <w:rPr>
                <w:sz w:val="24"/>
                <w:szCs w:val="24"/>
                <w:lang w:val="uk-UA"/>
              </w:rPr>
            </w:pPr>
            <w:r w:rsidRPr="004D485C">
              <w:rPr>
                <w:sz w:val="24"/>
                <w:szCs w:val="24"/>
                <w:lang w:val="uk-UA"/>
              </w:rPr>
              <w:t>9</w:t>
            </w:r>
          </w:p>
        </w:tc>
        <w:tc>
          <w:tcPr>
            <w:tcW w:w="709" w:type="dxa"/>
            <w:shd w:val="clear" w:color="auto" w:fill="FFFF00"/>
          </w:tcPr>
          <w:p w:rsidR="00CB3D30" w:rsidRPr="008B2C66" w:rsidRDefault="00CB3D30" w:rsidP="00CB3D30">
            <w:pPr>
              <w:pStyle w:val="a3"/>
              <w:rPr>
                <w:sz w:val="24"/>
                <w:szCs w:val="24"/>
                <w:lang w:val="uk-UA"/>
              </w:rPr>
            </w:pPr>
            <w:r>
              <w:rPr>
                <w:sz w:val="24"/>
                <w:szCs w:val="24"/>
                <w:lang w:val="uk-UA"/>
              </w:rPr>
              <w:t>14</w:t>
            </w:r>
          </w:p>
        </w:tc>
        <w:tc>
          <w:tcPr>
            <w:tcW w:w="709" w:type="dxa"/>
            <w:shd w:val="clear" w:color="auto" w:fill="FFFF00"/>
          </w:tcPr>
          <w:p w:rsidR="00CB3D30" w:rsidRPr="004D485C" w:rsidRDefault="00CB3D30" w:rsidP="00CB3D30">
            <w:pPr>
              <w:pStyle w:val="a3"/>
              <w:rPr>
                <w:sz w:val="24"/>
                <w:szCs w:val="24"/>
                <w:lang w:val="uk-UA"/>
              </w:rPr>
            </w:pPr>
          </w:p>
        </w:tc>
        <w:tc>
          <w:tcPr>
            <w:tcW w:w="567" w:type="dxa"/>
            <w:shd w:val="clear" w:color="auto" w:fill="FFFF00"/>
          </w:tcPr>
          <w:p w:rsidR="00CB3D30" w:rsidRPr="004D485C" w:rsidRDefault="00CB3D30" w:rsidP="00CB3D30">
            <w:pPr>
              <w:pStyle w:val="a3"/>
              <w:rPr>
                <w:sz w:val="24"/>
                <w:szCs w:val="24"/>
                <w:lang w:val="en-US"/>
              </w:rPr>
            </w:pPr>
          </w:p>
        </w:tc>
        <w:tc>
          <w:tcPr>
            <w:tcW w:w="850" w:type="dxa"/>
            <w:shd w:val="clear" w:color="auto" w:fill="FFFF00"/>
          </w:tcPr>
          <w:p w:rsidR="00CB3D30" w:rsidRPr="008B2C66" w:rsidRDefault="00CB3D30" w:rsidP="00CB3D30">
            <w:pPr>
              <w:pStyle w:val="a3"/>
              <w:rPr>
                <w:sz w:val="24"/>
                <w:szCs w:val="24"/>
                <w:lang w:val="uk-UA"/>
              </w:rPr>
            </w:pPr>
            <w:r>
              <w:rPr>
                <w:sz w:val="24"/>
                <w:szCs w:val="24"/>
                <w:lang w:val="uk-UA"/>
              </w:rPr>
              <w:t>14</w:t>
            </w:r>
          </w:p>
        </w:tc>
        <w:tc>
          <w:tcPr>
            <w:tcW w:w="709" w:type="dxa"/>
            <w:shd w:val="clear" w:color="auto" w:fill="FFFF00"/>
          </w:tcPr>
          <w:p w:rsidR="00CB3D30" w:rsidRPr="008B2C66" w:rsidRDefault="00CB3D30" w:rsidP="00CB3D30">
            <w:pPr>
              <w:pStyle w:val="a3"/>
              <w:rPr>
                <w:sz w:val="24"/>
                <w:szCs w:val="24"/>
                <w:lang w:val="uk-UA"/>
              </w:rPr>
            </w:pPr>
            <w:r>
              <w:rPr>
                <w:sz w:val="24"/>
                <w:szCs w:val="24"/>
                <w:lang w:val="uk-UA"/>
              </w:rPr>
              <w:t>14</w:t>
            </w:r>
          </w:p>
        </w:tc>
        <w:tc>
          <w:tcPr>
            <w:tcW w:w="851" w:type="dxa"/>
            <w:shd w:val="clear" w:color="auto" w:fill="FFFF00"/>
          </w:tcPr>
          <w:p w:rsidR="00CB3D30" w:rsidRPr="004D485C" w:rsidRDefault="00CB3D30" w:rsidP="00CB3D30">
            <w:pPr>
              <w:pStyle w:val="a3"/>
              <w:rPr>
                <w:sz w:val="24"/>
                <w:szCs w:val="24"/>
                <w:lang w:val="uk-UA"/>
              </w:rPr>
            </w:pPr>
          </w:p>
        </w:tc>
        <w:tc>
          <w:tcPr>
            <w:tcW w:w="992" w:type="dxa"/>
            <w:shd w:val="clear" w:color="auto" w:fill="FFFF00"/>
          </w:tcPr>
          <w:p w:rsidR="00CB3D30" w:rsidRPr="004D485C" w:rsidRDefault="00CB3D30" w:rsidP="00CB3D30">
            <w:pPr>
              <w:pStyle w:val="a3"/>
              <w:rPr>
                <w:sz w:val="24"/>
                <w:szCs w:val="24"/>
                <w:lang w:val="uk-UA"/>
              </w:rPr>
            </w:pPr>
            <w:r>
              <w:rPr>
                <w:sz w:val="24"/>
                <w:szCs w:val="24"/>
                <w:lang w:val="uk-UA"/>
              </w:rPr>
              <w:t>3</w:t>
            </w:r>
          </w:p>
        </w:tc>
        <w:tc>
          <w:tcPr>
            <w:tcW w:w="850" w:type="dxa"/>
            <w:shd w:val="clear" w:color="auto" w:fill="FFFF00"/>
          </w:tcPr>
          <w:p w:rsidR="00CB3D30" w:rsidRPr="004D485C" w:rsidRDefault="00CB3D30" w:rsidP="00CB3D30">
            <w:pPr>
              <w:pStyle w:val="a3"/>
              <w:rPr>
                <w:sz w:val="24"/>
                <w:szCs w:val="24"/>
                <w:lang w:val="uk-UA"/>
              </w:rPr>
            </w:pPr>
            <w:r>
              <w:rPr>
                <w:sz w:val="24"/>
                <w:szCs w:val="24"/>
                <w:lang w:val="uk-UA"/>
              </w:rPr>
              <w:t>7</w:t>
            </w:r>
          </w:p>
        </w:tc>
        <w:tc>
          <w:tcPr>
            <w:tcW w:w="851" w:type="dxa"/>
            <w:shd w:val="clear" w:color="auto" w:fill="FFFF00"/>
          </w:tcPr>
          <w:p w:rsidR="00CB3D30" w:rsidRPr="004D485C" w:rsidRDefault="00CB3D30" w:rsidP="00CB3D30">
            <w:pPr>
              <w:pStyle w:val="a3"/>
              <w:rPr>
                <w:sz w:val="24"/>
                <w:szCs w:val="24"/>
                <w:lang w:val="uk-UA"/>
              </w:rPr>
            </w:pPr>
            <w:r>
              <w:rPr>
                <w:sz w:val="24"/>
                <w:szCs w:val="24"/>
                <w:lang w:val="uk-UA"/>
              </w:rPr>
              <w:t>4</w:t>
            </w:r>
          </w:p>
        </w:tc>
        <w:tc>
          <w:tcPr>
            <w:tcW w:w="850" w:type="dxa"/>
            <w:shd w:val="clear" w:color="auto" w:fill="FFFF00"/>
          </w:tcPr>
          <w:p w:rsidR="00CB3D30" w:rsidRPr="004D485C" w:rsidRDefault="00CB3D30" w:rsidP="00CB3D30">
            <w:pPr>
              <w:pStyle w:val="a3"/>
              <w:rPr>
                <w:sz w:val="24"/>
                <w:szCs w:val="24"/>
                <w:lang w:val="uk-UA"/>
              </w:rPr>
            </w:pPr>
          </w:p>
        </w:tc>
        <w:tc>
          <w:tcPr>
            <w:tcW w:w="709" w:type="dxa"/>
            <w:shd w:val="clear" w:color="auto" w:fill="FFFF00"/>
          </w:tcPr>
          <w:p w:rsidR="00CB3D30" w:rsidRPr="00CB3D30" w:rsidRDefault="00CB3D30" w:rsidP="00CB3D30">
            <w:pPr>
              <w:pStyle w:val="a3"/>
              <w:rPr>
                <w:sz w:val="24"/>
                <w:lang w:val="uk-UA"/>
              </w:rPr>
            </w:pPr>
            <w:r>
              <w:rPr>
                <w:sz w:val="24"/>
                <w:lang w:val="uk-UA"/>
              </w:rPr>
              <w:t>98</w:t>
            </w:r>
          </w:p>
        </w:tc>
        <w:tc>
          <w:tcPr>
            <w:tcW w:w="709" w:type="dxa"/>
            <w:shd w:val="clear" w:color="auto" w:fill="FFFF00"/>
          </w:tcPr>
          <w:p w:rsidR="00CB3D30" w:rsidRPr="00CB3D30" w:rsidRDefault="00CB3D30" w:rsidP="00CB3D30">
            <w:pPr>
              <w:pStyle w:val="a3"/>
              <w:rPr>
                <w:sz w:val="24"/>
                <w:lang w:val="uk-UA"/>
              </w:rPr>
            </w:pPr>
            <w:r w:rsidRPr="00CB3D30">
              <w:rPr>
                <w:sz w:val="24"/>
                <w:lang w:val="uk-UA"/>
              </w:rPr>
              <w:t>16,3</w:t>
            </w:r>
          </w:p>
        </w:tc>
      </w:tr>
      <w:tr w:rsidR="00CB3D30" w:rsidRPr="001239D2" w:rsidTr="00913594">
        <w:trPr>
          <w:trHeight w:val="285"/>
        </w:trPr>
        <w:tc>
          <w:tcPr>
            <w:tcW w:w="425" w:type="dxa"/>
          </w:tcPr>
          <w:p w:rsidR="00CB3D30" w:rsidRPr="004D485C" w:rsidRDefault="00CB3D30" w:rsidP="00CB3D30">
            <w:pPr>
              <w:pStyle w:val="a3"/>
              <w:numPr>
                <w:ilvl w:val="0"/>
                <w:numId w:val="4"/>
              </w:numPr>
              <w:rPr>
                <w:sz w:val="24"/>
                <w:szCs w:val="24"/>
                <w:lang w:val="uk-UA"/>
              </w:rPr>
            </w:pPr>
          </w:p>
        </w:tc>
        <w:tc>
          <w:tcPr>
            <w:tcW w:w="851" w:type="dxa"/>
          </w:tcPr>
          <w:p w:rsidR="00CB3D30" w:rsidRPr="004D485C" w:rsidRDefault="00CB3D30" w:rsidP="00CB3D30">
            <w:pPr>
              <w:pStyle w:val="a3"/>
              <w:rPr>
                <w:sz w:val="24"/>
                <w:szCs w:val="24"/>
                <w:lang w:val="uk-UA"/>
              </w:rPr>
            </w:pPr>
            <w:r w:rsidRPr="004D485C">
              <w:rPr>
                <w:sz w:val="24"/>
                <w:szCs w:val="24"/>
                <w:lang w:val="uk-UA"/>
              </w:rPr>
              <w:t>10</w:t>
            </w:r>
          </w:p>
        </w:tc>
        <w:tc>
          <w:tcPr>
            <w:tcW w:w="709" w:type="dxa"/>
          </w:tcPr>
          <w:p w:rsidR="00CB3D30" w:rsidRPr="008B2C66" w:rsidRDefault="00CB3D30" w:rsidP="00CB3D30">
            <w:pPr>
              <w:pStyle w:val="a3"/>
              <w:rPr>
                <w:sz w:val="24"/>
                <w:szCs w:val="24"/>
                <w:lang w:val="uk-UA"/>
              </w:rPr>
            </w:pPr>
            <w:r>
              <w:rPr>
                <w:sz w:val="24"/>
                <w:szCs w:val="24"/>
                <w:lang w:val="uk-UA"/>
              </w:rPr>
              <w:t>7</w:t>
            </w:r>
          </w:p>
        </w:tc>
        <w:tc>
          <w:tcPr>
            <w:tcW w:w="709" w:type="dxa"/>
          </w:tcPr>
          <w:p w:rsidR="00CB3D30" w:rsidRPr="004D485C" w:rsidRDefault="00CB3D30" w:rsidP="00CB3D30">
            <w:pPr>
              <w:pStyle w:val="a3"/>
              <w:rPr>
                <w:sz w:val="24"/>
                <w:szCs w:val="24"/>
                <w:lang w:val="uk-UA"/>
              </w:rPr>
            </w:pPr>
          </w:p>
        </w:tc>
        <w:tc>
          <w:tcPr>
            <w:tcW w:w="567" w:type="dxa"/>
          </w:tcPr>
          <w:p w:rsidR="00CB3D30" w:rsidRPr="004D485C" w:rsidRDefault="00CB3D30" w:rsidP="00CB3D30">
            <w:pPr>
              <w:pStyle w:val="a3"/>
              <w:rPr>
                <w:sz w:val="24"/>
                <w:szCs w:val="24"/>
                <w:lang w:val="en-US"/>
              </w:rPr>
            </w:pPr>
          </w:p>
        </w:tc>
        <w:tc>
          <w:tcPr>
            <w:tcW w:w="850" w:type="dxa"/>
          </w:tcPr>
          <w:p w:rsidR="00CB3D30" w:rsidRPr="008B2C66" w:rsidRDefault="00CB3D30" w:rsidP="00CB3D30">
            <w:pPr>
              <w:pStyle w:val="a3"/>
              <w:rPr>
                <w:sz w:val="24"/>
                <w:szCs w:val="24"/>
                <w:lang w:val="uk-UA"/>
              </w:rPr>
            </w:pPr>
            <w:r>
              <w:rPr>
                <w:sz w:val="24"/>
                <w:szCs w:val="24"/>
                <w:lang w:val="uk-UA"/>
              </w:rPr>
              <w:t>7</w:t>
            </w:r>
          </w:p>
        </w:tc>
        <w:tc>
          <w:tcPr>
            <w:tcW w:w="709" w:type="dxa"/>
          </w:tcPr>
          <w:p w:rsidR="00CB3D30" w:rsidRPr="008B2C66" w:rsidRDefault="00CB3D30" w:rsidP="00CB3D30">
            <w:pPr>
              <w:pStyle w:val="a3"/>
              <w:rPr>
                <w:sz w:val="24"/>
                <w:szCs w:val="24"/>
                <w:lang w:val="uk-UA"/>
              </w:rPr>
            </w:pPr>
            <w:r>
              <w:rPr>
                <w:sz w:val="24"/>
                <w:szCs w:val="24"/>
                <w:lang w:val="uk-UA"/>
              </w:rPr>
              <w:t>7</w:t>
            </w:r>
          </w:p>
        </w:tc>
        <w:tc>
          <w:tcPr>
            <w:tcW w:w="851" w:type="dxa"/>
          </w:tcPr>
          <w:p w:rsidR="00CB3D30" w:rsidRPr="004D485C" w:rsidRDefault="00CB3D30" w:rsidP="00CB3D30">
            <w:pPr>
              <w:pStyle w:val="a3"/>
              <w:rPr>
                <w:sz w:val="24"/>
                <w:szCs w:val="24"/>
                <w:lang w:val="uk-UA"/>
              </w:rPr>
            </w:pPr>
          </w:p>
        </w:tc>
        <w:tc>
          <w:tcPr>
            <w:tcW w:w="992" w:type="dxa"/>
          </w:tcPr>
          <w:p w:rsidR="00CB3D30" w:rsidRPr="004D485C" w:rsidRDefault="00CB3D30" w:rsidP="00CB3D30">
            <w:pPr>
              <w:pStyle w:val="a3"/>
              <w:rPr>
                <w:sz w:val="24"/>
                <w:szCs w:val="24"/>
                <w:lang w:val="uk-UA"/>
              </w:rPr>
            </w:pPr>
            <w:r>
              <w:rPr>
                <w:sz w:val="24"/>
                <w:szCs w:val="24"/>
                <w:lang w:val="uk-UA"/>
              </w:rPr>
              <w:t>2</w:t>
            </w:r>
          </w:p>
        </w:tc>
        <w:tc>
          <w:tcPr>
            <w:tcW w:w="850" w:type="dxa"/>
          </w:tcPr>
          <w:p w:rsidR="00CB3D30" w:rsidRPr="004D485C" w:rsidRDefault="00CB3D30" w:rsidP="00CB3D30">
            <w:pPr>
              <w:pStyle w:val="a3"/>
              <w:rPr>
                <w:sz w:val="24"/>
                <w:szCs w:val="24"/>
                <w:lang w:val="uk-UA"/>
              </w:rPr>
            </w:pPr>
            <w:r>
              <w:rPr>
                <w:sz w:val="24"/>
                <w:szCs w:val="24"/>
                <w:lang w:val="uk-UA"/>
              </w:rPr>
              <w:t>3</w:t>
            </w:r>
          </w:p>
        </w:tc>
        <w:tc>
          <w:tcPr>
            <w:tcW w:w="851" w:type="dxa"/>
          </w:tcPr>
          <w:p w:rsidR="00CB3D30" w:rsidRPr="004D485C" w:rsidRDefault="00CB3D30" w:rsidP="00CB3D30">
            <w:pPr>
              <w:pStyle w:val="a3"/>
              <w:rPr>
                <w:sz w:val="24"/>
                <w:szCs w:val="24"/>
                <w:lang w:val="uk-UA"/>
              </w:rPr>
            </w:pPr>
            <w:r>
              <w:rPr>
                <w:sz w:val="24"/>
                <w:szCs w:val="24"/>
                <w:lang w:val="uk-UA"/>
              </w:rPr>
              <w:t>2</w:t>
            </w:r>
          </w:p>
        </w:tc>
        <w:tc>
          <w:tcPr>
            <w:tcW w:w="850" w:type="dxa"/>
          </w:tcPr>
          <w:p w:rsidR="00CB3D30" w:rsidRPr="004D485C" w:rsidRDefault="00CB3D30" w:rsidP="00CB3D30">
            <w:pPr>
              <w:pStyle w:val="a3"/>
              <w:rPr>
                <w:sz w:val="24"/>
                <w:szCs w:val="24"/>
                <w:lang w:val="uk-UA"/>
              </w:rPr>
            </w:pPr>
          </w:p>
        </w:tc>
        <w:tc>
          <w:tcPr>
            <w:tcW w:w="709" w:type="dxa"/>
          </w:tcPr>
          <w:p w:rsidR="00CB3D30" w:rsidRPr="00CB3D30" w:rsidRDefault="00CB3D30" w:rsidP="00CB3D30">
            <w:pPr>
              <w:pStyle w:val="a3"/>
              <w:rPr>
                <w:sz w:val="24"/>
                <w:lang w:val="uk-UA"/>
              </w:rPr>
            </w:pPr>
            <w:r>
              <w:rPr>
                <w:sz w:val="24"/>
                <w:lang w:val="uk-UA"/>
              </w:rPr>
              <w:t>162</w:t>
            </w:r>
          </w:p>
        </w:tc>
        <w:tc>
          <w:tcPr>
            <w:tcW w:w="709" w:type="dxa"/>
          </w:tcPr>
          <w:p w:rsidR="00CB3D30" w:rsidRPr="00CB3D30" w:rsidRDefault="00CB3D30" w:rsidP="00CB3D30">
            <w:pPr>
              <w:pStyle w:val="a3"/>
              <w:rPr>
                <w:sz w:val="24"/>
                <w:lang w:val="uk-UA"/>
              </w:rPr>
            </w:pPr>
            <w:r w:rsidRPr="00CB3D30">
              <w:rPr>
                <w:sz w:val="24"/>
                <w:lang w:val="uk-UA"/>
              </w:rPr>
              <w:t>8,7</w:t>
            </w:r>
          </w:p>
        </w:tc>
      </w:tr>
      <w:tr w:rsidR="00CB3D30" w:rsidRPr="001239D2" w:rsidTr="00913594">
        <w:trPr>
          <w:trHeight w:val="285"/>
        </w:trPr>
        <w:tc>
          <w:tcPr>
            <w:tcW w:w="425" w:type="dxa"/>
            <w:shd w:val="clear" w:color="auto" w:fill="FFFF00"/>
          </w:tcPr>
          <w:p w:rsidR="00CB3D30" w:rsidRPr="004D485C" w:rsidRDefault="00CB3D30" w:rsidP="00CB3D30">
            <w:pPr>
              <w:pStyle w:val="a3"/>
              <w:numPr>
                <w:ilvl w:val="0"/>
                <w:numId w:val="4"/>
              </w:numPr>
              <w:rPr>
                <w:sz w:val="24"/>
                <w:szCs w:val="24"/>
                <w:lang w:val="uk-UA"/>
              </w:rPr>
            </w:pPr>
          </w:p>
        </w:tc>
        <w:tc>
          <w:tcPr>
            <w:tcW w:w="851" w:type="dxa"/>
            <w:shd w:val="clear" w:color="auto" w:fill="FFFF00"/>
          </w:tcPr>
          <w:p w:rsidR="00CB3D30" w:rsidRPr="004D485C" w:rsidRDefault="00CB3D30" w:rsidP="00CB3D30">
            <w:pPr>
              <w:pStyle w:val="a3"/>
              <w:rPr>
                <w:sz w:val="24"/>
                <w:szCs w:val="24"/>
                <w:lang w:val="uk-UA"/>
              </w:rPr>
            </w:pPr>
            <w:r w:rsidRPr="004D485C">
              <w:rPr>
                <w:sz w:val="24"/>
                <w:szCs w:val="24"/>
                <w:lang w:val="uk-UA"/>
              </w:rPr>
              <w:t>11</w:t>
            </w:r>
          </w:p>
        </w:tc>
        <w:tc>
          <w:tcPr>
            <w:tcW w:w="709" w:type="dxa"/>
            <w:shd w:val="clear" w:color="auto" w:fill="FFFF00"/>
          </w:tcPr>
          <w:p w:rsidR="00CB3D30" w:rsidRPr="008B2C66" w:rsidRDefault="00CB3D30" w:rsidP="00CB3D30">
            <w:pPr>
              <w:pStyle w:val="a3"/>
              <w:rPr>
                <w:sz w:val="24"/>
                <w:szCs w:val="24"/>
                <w:lang w:val="uk-UA"/>
              </w:rPr>
            </w:pPr>
            <w:r>
              <w:rPr>
                <w:sz w:val="24"/>
                <w:szCs w:val="24"/>
                <w:lang w:val="uk-UA"/>
              </w:rPr>
              <w:t>11</w:t>
            </w:r>
          </w:p>
        </w:tc>
        <w:tc>
          <w:tcPr>
            <w:tcW w:w="709" w:type="dxa"/>
            <w:shd w:val="clear" w:color="auto" w:fill="FFFF00"/>
          </w:tcPr>
          <w:p w:rsidR="00CB3D30" w:rsidRPr="004D485C" w:rsidRDefault="00CB3D30" w:rsidP="00CB3D30">
            <w:pPr>
              <w:pStyle w:val="a3"/>
              <w:rPr>
                <w:sz w:val="24"/>
                <w:szCs w:val="24"/>
                <w:lang w:val="uk-UA"/>
              </w:rPr>
            </w:pPr>
          </w:p>
        </w:tc>
        <w:tc>
          <w:tcPr>
            <w:tcW w:w="567" w:type="dxa"/>
            <w:shd w:val="clear" w:color="auto" w:fill="FFFF00"/>
          </w:tcPr>
          <w:p w:rsidR="00CB3D30" w:rsidRPr="004D485C" w:rsidRDefault="00CB3D30" w:rsidP="00CB3D30">
            <w:pPr>
              <w:pStyle w:val="a3"/>
              <w:rPr>
                <w:sz w:val="24"/>
                <w:szCs w:val="24"/>
                <w:lang w:val="en-US"/>
              </w:rPr>
            </w:pPr>
          </w:p>
        </w:tc>
        <w:tc>
          <w:tcPr>
            <w:tcW w:w="850" w:type="dxa"/>
            <w:shd w:val="clear" w:color="auto" w:fill="FFFF00"/>
          </w:tcPr>
          <w:p w:rsidR="00CB3D30" w:rsidRPr="008B2C66" w:rsidRDefault="00CB3D30" w:rsidP="00CB3D30">
            <w:pPr>
              <w:pStyle w:val="a3"/>
              <w:rPr>
                <w:sz w:val="24"/>
                <w:szCs w:val="24"/>
                <w:lang w:val="uk-UA"/>
              </w:rPr>
            </w:pPr>
            <w:r>
              <w:rPr>
                <w:sz w:val="24"/>
                <w:szCs w:val="24"/>
                <w:lang w:val="uk-UA"/>
              </w:rPr>
              <w:t>11</w:t>
            </w:r>
          </w:p>
        </w:tc>
        <w:tc>
          <w:tcPr>
            <w:tcW w:w="709" w:type="dxa"/>
            <w:shd w:val="clear" w:color="auto" w:fill="FFFF00"/>
          </w:tcPr>
          <w:p w:rsidR="00CB3D30" w:rsidRPr="008B2C66" w:rsidRDefault="00CB3D30" w:rsidP="00CB3D30">
            <w:pPr>
              <w:pStyle w:val="a3"/>
              <w:rPr>
                <w:sz w:val="24"/>
                <w:szCs w:val="24"/>
                <w:lang w:val="uk-UA"/>
              </w:rPr>
            </w:pPr>
            <w:r>
              <w:rPr>
                <w:sz w:val="24"/>
                <w:szCs w:val="24"/>
                <w:lang w:val="uk-UA"/>
              </w:rPr>
              <w:t>11</w:t>
            </w:r>
          </w:p>
        </w:tc>
        <w:tc>
          <w:tcPr>
            <w:tcW w:w="851" w:type="dxa"/>
            <w:shd w:val="clear" w:color="auto" w:fill="FFFF00"/>
          </w:tcPr>
          <w:p w:rsidR="00CB3D30" w:rsidRPr="004D485C" w:rsidRDefault="00CB3D30" w:rsidP="00CB3D30">
            <w:pPr>
              <w:pStyle w:val="a3"/>
              <w:rPr>
                <w:sz w:val="24"/>
                <w:szCs w:val="24"/>
                <w:lang w:val="uk-UA"/>
              </w:rPr>
            </w:pPr>
          </w:p>
        </w:tc>
        <w:tc>
          <w:tcPr>
            <w:tcW w:w="992" w:type="dxa"/>
            <w:shd w:val="clear" w:color="auto" w:fill="FFFF00"/>
          </w:tcPr>
          <w:p w:rsidR="00CB3D30" w:rsidRPr="004D485C" w:rsidRDefault="00A30E2C" w:rsidP="00CB3D30">
            <w:pPr>
              <w:pStyle w:val="a3"/>
              <w:rPr>
                <w:sz w:val="24"/>
                <w:szCs w:val="24"/>
                <w:lang w:val="uk-UA"/>
              </w:rPr>
            </w:pPr>
            <w:r>
              <w:rPr>
                <w:sz w:val="24"/>
                <w:szCs w:val="24"/>
                <w:lang w:val="uk-UA"/>
              </w:rPr>
              <w:t>1</w:t>
            </w:r>
          </w:p>
        </w:tc>
        <w:tc>
          <w:tcPr>
            <w:tcW w:w="850" w:type="dxa"/>
            <w:shd w:val="clear" w:color="auto" w:fill="FFFF00"/>
          </w:tcPr>
          <w:p w:rsidR="00CB3D30" w:rsidRPr="004D485C" w:rsidRDefault="00A30E2C" w:rsidP="00CB3D30">
            <w:pPr>
              <w:pStyle w:val="a3"/>
              <w:rPr>
                <w:sz w:val="24"/>
                <w:szCs w:val="24"/>
                <w:lang w:val="uk-UA"/>
              </w:rPr>
            </w:pPr>
            <w:r>
              <w:rPr>
                <w:sz w:val="24"/>
                <w:szCs w:val="24"/>
                <w:lang w:val="uk-UA"/>
              </w:rPr>
              <w:t>3</w:t>
            </w:r>
          </w:p>
        </w:tc>
        <w:tc>
          <w:tcPr>
            <w:tcW w:w="851" w:type="dxa"/>
            <w:shd w:val="clear" w:color="auto" w:fill="FFFF00"/>
          </w:tcPr>
          <w:p w:rsidR="00CB3D30" w:rsidRPr="004D485C" w:rsidRDefault="00A30E2C" w:rsidP="00CB3D30">
            <w:pPr>
              <w:pStyle w:val="a3"/>
              <w:rPr>
                <w:sz w:val="24"/>
                <w:szCs w:val="24"/>
                <w:lang w:val="uk-UA"/>
              </w:rPr>
            </w:pPr>
            <w:r>
              <w:rPr>
                <w:sz w:val="24"/>
                <w:szCs w:val="24"/>
                <w:lang w:val="uk-UA"/>
              </w:rPr>
              <w:t>5</w:t>
            </w:r>
          </w:p>
        </w:tc>
        <w:tc>
          <w:tcPr>
            <w:tcW w:w="850" w:type="dxa"/>
            <w:shd w:val="clear" w:color="auto" w:fill="FFFF00"/>
          </w:tcPr>
          <w:p w:rsidR="00CB3D30" w:rsidRPr="004D485C" w:rsidRDefault="00A30E2C" w:rsidP="00CB3D30">
            <w:pPr>
              <w:pStyle w:val="a3"/>
              <w:rPr>
                <w:sz w:val="24"/>
                <w:szCs w:val="24"/>
                <w:lang w:val="uk-UA"/>
              </w:rPr>
            </w:pPr>
            <w:r>
              <w:rPr>
                <w:sz w:val="24"/>
                <w:szCs w:val="24"/>
                <w:lang w:val="uk-UA"/>
              </w:rPr>
              <w:t>2</w:t>
            </w:r>
          </w:p>
        </w:tc>
        <w:tc>
          <w:tcPr>
            <w:tcW w:w="709" w:type="dxa"/>
            <w:shd w:val="clear" w:color="auto" w:fill="FFFF00"/>
          </w:tcPr>
          <w:p w:rsidR="00CB3D30" w:rsidRPr="00CB3D30" w:rsidRDefault="00CB3D30" w:rsidP="00CB3D30">
            <w:pPr>
              <w:pStyle w:val="a3"/>
              <w:rPr>
                <w:sz w:val="24"/>
                <w:lang w:val="uk-UA"/>
              </w:rPr>
            </w:pPr>
            <w:r>
              <w:rPr>
                <w:sz w:val="24"/>
                <w:lang w:val="uk-UA"/>
              </w:rPr>
              <w:t>123</w:t>
            </w:r>
          </w:p>
        </w:tc>
        <w:tc>
          <w:tcPr>
            <w:tcW w:w="709" w:type="dxa"/>
            <w:shd w:val="clear" w:color="auto" w:fill="FFFF00"/>
          </w:tcPr>
          <w:p w:rsidR="00CB3D30" w:rsidRPr="00CB3D30" w:rsidRDefault="00CB3D30" w:rsidP="00CB3D30">
            <w:pPr>
              <w:pStyle w:val="a3"/>
              <w:rPr>
                <w:sz w:val="24"/>
                <w:lang w:val="en-US"/>
              </w:rPr>
            </w:pPr>
            <w:r w:rsidRPr="00CB3D30">
              <w:rPr>
                <w:sz w:val="24"/>
                <w:lang w:val="uk-UA"/>
              </w:rPr>
              <w:t>9,9</w:t>
            </w:r>
          </w:p>
        </w:tc>
      </w:tr>
      <w:tr w:rsidR="004E3A1C" w:rsidRPr="001239D2" w:rsidTr="00913594">
        <w:trPr>
          <w:trHeight w:val="285"/>
        </w:trPr>
        <w:tc>
          <w:tcPr>
            <w:tcW w:w="425" w:type="dxa"/>
          </w:tcPr>
          <w:p w:rsidR="004E3A1C" w:rsidRPr="004D485C" w:rsidRDefault="004E3A1C" w:rsidP="00913594">
            <w:pPr>
              <w:pStyle w:val="a3"/>
              <w:numPr>
                <w:ilvl w:val="0"/>
                <w:numId w:val="4"/>
              </w:numPr>
              <w:rPr>
                <w:sz w:val="24"/>
                <w:szCs w:val="24"/>
                <w:lang w:val="uk-UA"/>
              </w:rPr>
            </w:pPr>
          </w:p>
        </w:tc>
        <w:tc>
          <w:tcPr>
            <w:tcW w:w="851" w:type="dxa"/>
          </w:tcPr>
          <w:p w:rsidR="004E3A1C" w:rsidRPr="004D485C" w:rsidRDefault="004E3A1C" w:rsidP="00913594">
            <w:pPr>
              <w:pStyle w:val="a3"/>
              <w:rPr>
                <w:sz w:val="24"/>
                <w:szCs w:val="24"/>
                <w:lang w:val="uk-UA"/>
              </w:rPr>
            </w:pPr>
            <w:r w:rsidRPr="004D485C">
              <w:rPr>
                <w:sz w:val="24"/>
                <w:szCs w:val="24"/>
                <w:lang w:val="uk-UA"/>
              </w:rPr>
              <w:t>Разом</w:t>
            </w:r>
          </w:p>
        </w:tc>
        <w:tc>
          <w:tcPr>
            <w:tcW w:w="709" w:type="dxa"/>
          </w:tcPr>
          <w:p w:rsidR="004E3A1C" w:rsidRPr="008B2C66" w:rsidRDefault="004E3A1C" w:rsidP="00913594">
            <w:pPr>
              <w:pStyle w:val="a3"/>
              <w:rPr>
                <w:sz w:val="24"/>
                <w:szCs w:val="24"/>
                <w:lang w:val="uk-UA"/>
              </w:rPr>
            </w:pPr>
            <w:r w:rsidRPr="004D485C">
              <w:rPr>
                <w:sz w:val="24"/>
                <w:szCs w:val="24"/>
                <w:lang w:val="en-US"/>
              </w:rPr>
              <w:t>1</w:t>
            </w:r>
            <w:r>
              <w:rPr>
                <w:sz w:val="24"/>
                <w:szCs w:val="24"/>
                <w:lang w:val="uk-UA"/>
              </w:rPr>
              <w:t>40</w:t>
            </w:r>
          </w:p>
        </w:tc>
        <w:tc>
          <w:tcPr>
            <w:tcW w:w="709" w:type="dxa"/>
          </w:tcPr>
          <w:p w:rsidR="004E3A1C" w:rsidRPr="008B2C66" w:rsidRDefault="004E3A1C" w:rsidP="00913594">
            <w:pPr>
              <w:pStyle w:val="a3"/>
              <w:rPr>
                <w:sz w:val="24"/>
                <w:szCs w:val="24"/>
                <w:lang w:val="uk-UA"/>
              </w:rPr>
            </w:pPr>
            <w:r>
              <w:rPr>
                <w:sz w:val="24"/>
                <w:szCs w:val="24"/>
                <w:lang w:val="uk-UA"/>
              </w:rPr>
              <w:t>2</w:t>
            </w:r>
          </w:p>
        </w:tc>
        <w:tc>
          <w:tcPr>
            <w:tcW w:w="567" w:type="dxa"/>
          </w:tcPr>
          <w:p w:rsidR="004E3A1C" w:rsidRPr="004D485C" w:rsidRDefault="004E3A1C" w:rsidP="00913594">
            <w:pPr>
              <w:pStyle w:val="a3"/>
              <w:rPr>
                <w:sz w:val="24"/>
                <w:szCs w:val="24"/>
                <w:lang w:val="uk-UA"/>
              </w:rPr>
            </w:pPr>
            <w:r>
              <w:rPr>
                <w:sz w:val="24"/>
                <w:szCs w:val="24"/>
                <w:lang w:val="uk-UA"/>
              </w:rPr>
              <w:t>1</w:t>
            </w:r>
          </w:p>
        </w:tc>
        <w:tc>
          <w:tcPr>
            <w:tcW w:w="850" w:type="dxa"/>
          </w:tcPr>
          <w:p w:rsidR="004E3A1C" w:rsidRPr="008B2C66" w:rsidRDefault="004E3A1C" w:rsidP="00913594">
            <w:pPr>
              <w:pStyle w:val="a3"/>
              <w:rPr>
                <w:sz w:val="24"/>
                <w:szCs w:val="24"/>
                <w:lang w:val="uk-UA"/>
              </w:rPr>
            </w:pPr>
            <w:r>
              <w:rPr>
                <w:sz w:val="24"/>
                <w:szCs w:val="24"/>
                <w:lang w:val="uk-UA"/>
              </w:rPr>
              <w:t>141</w:t>
            </w:r>
          </w:p>
        </w:tc>
        <w:tc>
          <w:tcPr>
            <w:tcW w:w="709" w:type="dxa"/>
          </w:tcPr>
          <w:p w:rsidR="004E3A1C" w:rsidRPr="008B2C66" w:rsidRDefault="004E3A1C" w:rsidP="00913594">
            <w:pPr>
              <w:pStyle w:val="a3"/>
              <w:rPr>
                <w:sz w:val="24"/>
                <w:szCs w:val="24"/>
                <w:lang w:val="uk-UA"/>
              </w:rPr>
            </w:pPr>
            <w:r>
              <w:rPr>
                <w:sz w:val="24"/>
                <w:szCs w:val="24"/>
                <w:lang w:val="uk-UA"/>
              </w:rPr>
              <w:t>114</w:t>
            </w:r>
          </w:p>
        </w:tc>
        <w:tc>
          <w:tcPr>
            <w:tcW w:w="851" w:type="dxa"/>
          </w:tcPr>
          <w:p w:rsidR="004E3A1C" w:rsidRPr="004D485C" w:rsidRDefault="004E3A1C" w:rsidP="00913594">
            <w:pPr>
              <w:pStyle w:val="a3"/>
              <w:rPr>
                <w:sz w:val="24"/>
                <w:szCs w:val="24"/>
                <w:lang w:val="uk-UA"/>
              </w:rPr>
            </w:pPr>
            <w:r>
              <w:rPr>
                <w:sz w:val="24"/>
                <w:szCs w:val="24"/>
                <w:lang w:val="uk-UA"/>
              </w:rPr>
              <w:t>27</w:t>
            </w:r>
          </w:p>
        </w:tc>
        <w:tc>
          <w:tcPr>
            <w:tcW w:w="992" w:type="dxa"/>
          </w:tcPr>
          <w:p w:rsidR="004E3A1C" w:rsidRPr="004D485C" w:rsidRDefault="00A30E2C" w:rsidP="00913594">
            <w:pPr>
              <w:pStyle w:val="a3"/>
              <w:rPr>
                <w:sz w:val="24"/>
                <w:szCs w:val="24"/>
                <w:lang w:val="uk-UA"/>
              </w:rPr>
            </w:pPr>
            <w:r>
              <w:rPr>
                <w:sz w:val="24"/>
                <w:szCs w:val="24"/>
                <w:lang w:val="uk-UA"/>
              </w:rPr>
              <w:t>9</w:t>
            </w:r>
          </w:p>
        </w:tc>
        <w:tc>
          <w:tcPr>
            <w:tcW w:w="850" w:type="dxa"/>
          </w:tcPr>
          <w:p w:rsidR="004E3A1C" w:rsidRPr="004D485C" w:rsidRDefault="00A30E2C" w:rsidP="00913594">
            <w:pPr>
              <w:pStyle w:val="a3"/>
              <w:rPr>
                <w:sz w:val="24"/>
                <w:szCs w:val="24"/>
                <w:lang w:val="uk-UA"/>
              </w:rPr>
            </w:pPr>
            <w:r>
              <w:rPr>
                <w:sz w:val="24"/>
                <w:szCs w:val="24"/>
                <w:lang w:val="uk-UA"/>
              </w:rPr>
              <w:t>49</w:t>
            </w:r>
          </w:p>
        </w:tc>
        <w:tc>
          <w:tcPr>
            <w:tcW w:w="851" w:type="dxa"/>
          </w:tcPr>
          <w:p w:rsidR="004E3A1C" w:rsidRPr="004D485C" w:rsidRDefault="00A30E2C" w:rsidP="00913594">
            <w:pPr>
              <w:pStyle w:val="a3"/>
              <w:rPr>
                <w:sz w:val="24"/>
                <w:szCs w:val="24"/>
                <w:lang w:val="uk-UA"/>
              </w:rPr>
            </w:pPr>
            <w:r>
              <w:rPr>
                <w:sz w:val="24"/>
                <w:szCs w:val="24"/>
                <w:lang w:val="uk-UA"/>
              </w:rPr>
              <w:t>45</w:t>
            </w:r>
          </w:p>
        </w:tc>
        <w:tc>
          <w:tcPr>
            <w:tcW w:w="850" w:type="dxa"/>
          </w:tcPr>
          <w:p w:rsidR="004E3A1C" w:rsidRPr="004D485C" w:rsidRDefault="00A30E2C" w:rsidP="00913594">
            <w:pPr>
              <w:pStyle w:val="a3"/>
              <w:rPr>
                <w:sz w:val="24"/>
                <w:szCs w:val="24"/>
                <w:lang w:val="uk-UA"/>
              </w:rPr>
            </w:pPr>
            <w:r>
              <w:rPr>
                <w:sz w:val="24"/>
                <w:szCs w:val="24"/>
                <w:lang w:val="uk-UA"/>
              </w:rPr>
              <w:t>11</w:t>
            </w:r>
          </w:p>
        </w:tc>
        <w:tc>
          <w:tcPr>
            <w:tcW w:w="709" w:type="dxa"/>
          </w:tcPr>
          <w:p w:rsidR="004E3A1C" w:rsidRPr="004D485C" w:rsidRDefault="00CB3D30" w:rsidP="00913594">
            <w:pPr>
              <w:pStyle w:val="a3"/>
              <w:rPr>
                <w:sz w:val="24"/>
                <w:szCs w:val="24"/>
                <w:lang w:val="uk-UA"/>
              </w:rPr>
            </w:pPr>
            <w:r>
              <w:rPr>
                <w:sz w:val="24"/>
                <w:szCs w:val="24"/>
                <w:lang w:val="uk-UA"/>
              </w:rPr>
              <w:t>1606</w:t>
            </w:r>
          </w:p>
        </w:tc>
        <w:tc>
          <w:tcPr>
            <w:tcW w:w="709" w:type="dxa"/>
          </w:tcPr>
          <w:p w:rsidR="004E3A1C" w:rsidRPr="004D485C" w:rsidRDefault="00CB3D30" w:rsidP="00913594">
            <w:pPr>
              <w:pStyle w:val="a3"/>
              <w:rPr>
                <w:sz w:val="24"/>
                <w:szCs w:val="24"/>
                <w:lang w:val="uk-UA"/>
              </w:rPr>
            </w:pPr>
            <w:r>
              <w:rPr>
                <w:sz w:val="24"/>
                <w:szCs w:val="24"/>
                <w:lang w:val="uk-UA"/>
              </w:rPr>
              <w:t>8,48</w:t>
            </w:r>
          </w:p>
        </w:tc>
      </w:tr>
      <w:tr w:rsidR="004E3A1C" w:rsidRPr="001239D2" w:rsidTr="00913594">
        <w:trPr>
          <w:trHeight w:val="285"/>
        </w:trPr>
        <w:tc>
          <w:tcPr>
            <w:tcW w:w="425" w:type="dxa"/>
            <w:shd w:val="clear" w:color="auto" w:fill="FFFF00"/>
          </w:tcPr>
          <w:p w:rsidR="004E3A1C" w:rsidRPr="004D485C" w:rsidRDefault="004E3A1C" w:rsidP="00913594">
            <w:pPr>
              <w:pStyle w:val="a3"/>
              <w:rPr>
                <w:sz w:val="24"/>
                <w:szCs w:val="24"/>
                <w:lang w:val="uk-UA"/>
              </w:rPr>
            </w:pPr>
          </w:p>
        </w:tc>
        <w:tc>
          <w:tcPr>
            <w:tcW w:w="851" w:type="dxa"/>
            <w:shd w:val="clear" w:color="auto" w:fill="FFFF00"/>
          </w:tcPr>
          <w:p w:rsidR="004E3A1C" w:rsidRPr="004D485C" w:rsidRDefault="004E3A1C" w:rsidP="00913594">
            <w:pPr>
              <w:pStyle w:val="a3"/>
              <w:rPr>
                <w:sz w:val="24"/>
                <w:szCs w:val="24"/>
                <w:lang w:val="uk-UA"/>
              </w:rPr>
            </w:pPr>
            <w:r w:rsidRPr="004D485C">
              <w:rPr>
                <w:sz w:val="24"/>
                <w:szCs w:val="24"/>
                <w:lang w:val="uk-UA"/>
              </w:rPr>
              <w:t>%</w:t>
            </w:r>
          </w:p>
        </w:tc>
        <w:tc>
          <w:tcPr>
            <w:tcW w:w="709" w:type="dxa"/>
            <w:shd w:val="clear" w:color="auto" w:fill="FFFF00"/>
          </w:tcPr>
          <w:p w:rsidR="004E3A1C" w:rsidRPr="004D485C" w:rsidRDefault="004E3A1C" w:rsidP="00913594">
            <w:pPr>
              <w:pStyle w:val="a3"/>
              <w:rPr>
                <w:sz w:val="24"/>
                <w:szCs w:val="24"/>
                <w:lang w:val="uk-UA"/>
              </w:rPr>
            </w:pPr>
          </w:p>
        </w:tc>
        <w:tc>
          <w:tcPr>
            <w:tcW w:w="709" w:type="dxa"/>
            <w:shd w:val="clear" w:color="auto" w:fill="FFFF00"/>
          </w:tcPr>
          <w:p w:rsidR="004E3A1C" w:rsidRPr="004D485C" w:rsidRDefault="004E3A1C" w:rsidP="00913594">
            <w:pPr>
              <w:pStyle w:val="a3"/>
              <w:rPr>
                <w:sz w:val="24"/>
                <w:szCs w:val="24"/>
                <w:lang w:val="uk-UA"/>
              </w:rPr>
            </w:pPr>
          </w:p>
        </w:tc>
        <w:tc>
          <w:tcPr>
            <w:tcW w:w="567" w:type="dxa"/>
            <w:shd w:val="clear" w:color="auto" w:fill="FFFF00"/>
          </w:tcPr>
          <w:p w:rsidR="004E3A1C" w:rsidRPr="004D485C" w:rsidRDefault="004E3A1C" w:rsidP="00913594">
            <w:pPr>
              <w:pStyle w:val="a3"/>
              <w:rPr>
                <w:sz w:val="24"/>
                <w:szCs w:val="24"/>
                <w:lang w:val="uk-UA"/>
              </w:rPr>
            </w:pPr>
          </w:p>
        </w:tc>
        <w:tc>
          <w:tcPr>
            <w:tcW w:w="850" w:type="dxa"/>
            <w:shd w:val="clear" w:color="auto" w:fill="FFFF00"/>
          </w:tcPr>
          <w:p w:rsidR="004E3A1C" w:rsidRPr="004D485C" w:rsidRDefault="004E3A1C" w:rsidP="00913594">
            <w:pPr>
              <w:pStyle w:val="a3"/>
              <w:rPr>
                <w:sz w:val="24"/>
                <w:szCs w:val="24"/>
                <w:lang w:val="en-US"/>
              </w:rPr>
            </w:pPr>
          </w:p>
        </w:tc>
        <w:tc>
          <w:tcPr>
            <w:tcW w:w="709" w:type="dxa"/>
            <w:shd w:val="clear" w:color="auto" w:fill="FFFF00"/>
          </w:tcPr>
          <w:p w:rsidR="004E3A1C" w:rsidRPr="004D485C" w:rsidRDefault="004E3A1C" w:rsidP="00913594">
            <w:pPr>
              <w:pStyle w:val="a3"/>
              <w:rPr>
                <w:sz w:val="24"/>
                <w:szCs w:val="24"/>
                <w:lang w:val="en-US"/>
              </w:rPr>
            </w:pPr>
            <w:r w:rsidRPr="004D485C">
              <w:rPr>
                <w:sz w:val="24"/>
                <w:szCs w:val="24"/>
                <w:lang w:val="en-US"/>
              </w:rPr>
              <w:t>78</w:t>
            </w:r>
          </w:p>
        </w:tc>
        <w:tc>
          <w:tcPr>
            <w:tcW w:w="851" w:type="dxa"/>
            <w:shd w:val="clear" w:color="auto" w:fill="FFFF00"/>
          </w:tcPr>
          <w:p w:rsidR="004E3A1C" w:rsidRPr="004D485C" w:rsidRDefault="004E3A1C" w:rsidP="00913594">
            <w:pPr>
              <w:pStyle w:val="a3"/>
              <w:rPr>
                <w:sz w:val="24"/>
                <w:szCs w:val="24"/>
                <w:lang w:val="en-US"/>
              </w:rPr>
            </w:pPr>
            <w:r w:rsidRPr="004D485C">
              <w:rPr>
                <w:sz w:val="24"/>
                <w:szCs w:val="24"/>
                <w:lang w:val="en-US"/>
              </w:rPr>
              <w:t>22</w:t>
            </w:r>
          </w:p>
        </w:tc>
        <w:tc>
          <w:tcPr>
            <w:tcW w:w="992" w:type="dxa"/>
            <w:shd w:val="clear" w:color="auto" w:fill="FFFF00"/>
          </w:tcPr>
          <w:p w:rsidR="004E3A1C" w:rsidRPr="004D485C" w:rsidRDefault="00A30E2C" w:rsidP="00913594">
            <w:pPr>
              <w:pStyle w:val="a3"/>
              <w:rPr>
                <w:sz w:val="24"/>
                <w:szCs w:val="24"/>
                <w:lang w:val="uk-UA"/>
              </w:rPr>
            </w:pPr>
            <w:r>
              <w:rPr>
                <w:sz w:val="24"/>
                <w:szCs w:val="24"/>
                <w:lang w:val="uk-UA"/>
              </w:rPr>
              <w:t>7,8</w:t>
            </w:r>
          </w:p>
        </w:tc>
        <w:tc>
          <w:tcPr>
            <w:tcW w:w="850" w:type="dxa"/>
            <w:shd w:val="clear" w:color="auto" w:fill="FFFF00"/>
          </w:tcPr>
          <w:p w:rsidR="004E3A1C" w:rsidRPr="004D485C" w:rsidRDefault="00A30E2C" w:rsidP="00913594">
            <w:pPr>
              <w:pStyle w:val="a3"/>
              <w:rPr>
                <w:sz w:val="24"/>
                <w:szCs w:val="24"/>
                <w:lang w:val="uk-UA"/>
              </w:rPr>
            </w:pPr>
            <w:r>
              <w:rPr>
                <w:sz w:val="24"/>
                <w:szCs w:val="24"/>
                <w:lang w:val="uk-UA"/>
              </w:rPr>
              <w:t>42</w:t>
            </w:r>
          </w:p>
        </w:tc>
        <w:tc>
          <w:tcPr>
            <w:tcW w:w="851" w:type="dxa"/>
            <w:shd w:val="clear" w:color="auto" w:fill="FFFF00"/>
          </w:tcPr>
          <w:p w:rsidR="004E3A1C" w:rsidRPr="004D485C" w:rsidRDefault="00A30E2C" w:rsidP="00913594">
            <w:pPr>
              <w:pStyle w:val="a3"/>
              <w:rPr>
                <w:sz w:val="24"/>
                <w:szCs w:val="24"/>
                <w:lang w:val="uk-UA"/>
              </w:rPr>
            </w:pPr>
            <w:r>
              <w:rPr>
                <w:sz w:val="24"/>
                <w:szCs w:val="24"/>
                <w:lang w:val="uk-UA"/>
              </w:rPr>
              <w:t>39,5</w:t>
            </w:r>
          </w:p>
        </w:tc>
        <w:tc>
          <w:tcPr>
            <w:tcW w:w="850" w:type="dxa"/>
            <w:shd w:val="clear" w:color="auto" w:fill="FFFF00"/>
          </w:tcPr>
          <w:p w:rsidR="004E3A1C" w:rsidRPr="004D485C" w:rsidRDefault="00A30E2C" w:rsidP="00913594">
            <w:pPr>
              <w:pStyle w:val="a3"/>
              <w:rPr>
                <w:sz w:val="24"/>
                <w:szCs w:val="24"/>
                <w:lang w:val="uk-UA"/>
              </w:rPr>
            </w:pPr>
            <w:r>
              <w:rPr>
                <w:sz w:val="24"/>
                <w:szCs w:val="24"/>
                <w:lang w:val="uk-UA"/>
              </w:rPr>
              <w:t>9,6</w:t>
            </w:r>
          </w:p>
        </w:tc>
        <w:tc>
          <w:tcPr>
            <w:tcW w:w="709" w:type="dxa"/>
            <w:shd w:val="clear" w:color="auto" w:fill="FFFF00"/>
          </w:tcPr>
          <w:p w:rsidR="004E3A1C" w:rsidRPr="004D485C" w:rsidRDefault="004E3A1C" w:rsidP="00913594">
            <w:pPr>
              <w:pStyle w:val="a3"/>
              <w:rPr>
                <w:sz w:val="24"/>
                <w:szCs w:val="24"/>
                <w:lang w:val="uk-UA"/>
              </w:rPr>
            </w:pPr>
          </w:p>
        </w:tc>
        <w:tc>
          <w:tcPr>
            <w:tcW w:w="709" w:type="dxa"/>
            <w:shd w:val="clear" w:color="auto" w:fill="FFFF00"/>
          </w:tcPr>
          <w:p w:rsidR="004E3A1C" w:rsidRPr="004D485C" w:rsidRDefault="004E3A1C" w:rsidP="00913594">
            <w:pPr>
              <w:pStyle w:val="a3"/>
              <w:rPr>
                <w:sz w:val="24"/>
                <w:szCs w:val="24"/>
                <w:lang w:val="uk-UA"/>
              </w:rPr>
            </w:pPr>
          </w:p>
        </w:tc>
      </w:tr>
    </w:tbl>
    <w:p w:rsidR="00A30E2C" w:rsidRDefault="00A30E2C" w:rsidP="004E3A1C">
      <w:pPr>
        <w:pStyle w:val="a3"/>
        <w:ind w:firstLine="708"/>
        <w:rPr>
          <w:lang w:val="uk-UA" w:eastAsia="ru-RU"/>
        </w:rPr>
      </w:pPr>
    </w:p>
    <w:p w:rsidR="00CE7E56" w:rsidRDefault="00A30E2C" w:rsidP="004E3A1C">
      <w:pPr>
        <w:pStyle w:val="a3"/>
        <w:ind w:firstLine="708"/>
        <w:rPr>
          <w:lang w:val="uk-UA" w:eastAsia="ru-RU"/>
        </w:rPr>
      </w:pPr>
      <w:r>
        <w:rPr>
          <w:lang w:val="uk-UA" w:eastAsia="ru-RU"/>
        </w:rPr>
        <w:t>Відповідно успішність становить – 91,1%. А якість знань – 49,1%.</w:t>
      </w:r>
    </w:p>
    <w:p w:rsidR="00A30E2C" w:rsidRDefault="00A30E2C" w:rsidP="004E3A1C">
      <w:pPr>
        <w:pStyle w:val="a3"/>
        <w:ind w:firstLine="708"/>
        <w:rPr>
          <w:lang w:val="uk-UA" w:eastAsia="ru-RU"/>
        </w:rPr>
      </w:pPr>
    </w:p>
    <w:p w:rsidR="004E3A1C" w:rsidRPr="00335CBE" w:rsidRDefault="004E3A1C" w:rsidP="004E3A1C">
      <w:pPr>
        <w:pStyle w:val="a3"/>
        <w:ind w:firstLine="708"/>
        <w:rPr>
          <w:lang w:val="uk-UA" w:eastAsia="ru-RU"/>
        </w:rPr>
      </w:pPr>
      <w:r w:rsidRPr="00335CBE">
        <w:rPr>
          <w:lang w:val="uk-UA" w:eastAsia="ru-RU"/>
        </w:rPr>
        <w:t>Одним із пріоритетних напрямків освіти є супровід роботи з обдарованою молоддю, турбота про її творчий, інтелектуальний, духовний та фізичний розвиток.</w:t>
      </w:r>
    </w:p>
    <w:p w:rsidR="004E3A1C" w:rsidRDefault="004E3A1C" w:rsidP="004E3A1C">
      <w:pPr>
        <w:pStyle w:val="a3"/>
        <w:ind w:firstLine="708"/>
        <w:rPr>
          <w:lang w:val="uk-UA" w:eastAsia="ru-RU"/>
        </w:rPr>
      </w:pPr>
      <w:r w:rsidRPr="00335CBE">
        <w:rPr>
          <w:lang w:val="uk-UA" w:eastAsia="ru-RU"/>
        </w:rPr>
        <w:t>Був поновлений банк даних про обдарованих дітей .</w:t>
      </w:r>
      <w:r>
        <w:rPr>
          <w:lang w:val="uk-UA" w:eastAsia="ru-RU"/>
        </w:rPr>
        <w:t xml:space="preserve"> </w:t>
      </w:r>
      <w:r w:rsidRPr="00335CBE">
        <w:rPr>
          <w:lang w:val="uk-UA" w:eastAsia="ru-RU"/>
        </w:rPr>
        <w:t xml:space="preserve">Вчителі спланували власну діяльність з даною категорією учнів. У школі був проведений І етап Всеукраїнської олімпіади з базових дисциплін. За його результатами була сформована команда для участі у ІІ етапі олімпіад. </w:t>
      </w:r>
    </w:p>
    <w:p w:rsidR="004E3A1C" w:rsidRPr="00B1393F" w:rsidRDefault="004E3A1C" w:rsidP="004E3A1C">
      <w:pPr>
        <w:pStyle w:val="a3"/>
        <w:rPr>
          <w:lang w:val="uk-UA"/>
        </w:rPr>
      </w:pPr>
      <w:r>
        <w:rPr>
          <w:lang w:val="uk-UA"/>
        </w:rPr>
        <w:t xml:space="preserve">     </w:t>
      </w:r>
      <w:r w:rsidRPr="00B1393F">
        <w:rPr>
          <w:lang w:val="uk-UA"/>
        </w:rPr>
        <w:t xml:space="preserve">1. Переможцями І етапу  Всеукраїнських олімпіад з української мови визначено:  10 клас – Гаврилюк О., 11 клас – </w:t>
      </w:r>
      <w:proofErr w:type="spellStart"/>
      <w:r w:rsidRPr="00B1393F">
        <w:rPr>
          <w:lang w:val="uk-UA"/>
        </w:rPr>
        <w:t>Овод</w:t>
      </w:r>
      <w:proofErr w:type="spellEnd"/>
      <w:r w:rsidRPr="00B1393F">
        <w:rPr>
          <w:lang w:val="uk-UA"/>
        </w:rPr>
        <w:t xml:space="preserve"> О.</w:t>
      </w:r>
    </w:p>
    <w:p w:rsidR="004E3A1C" w:rsidRPr="00B1393F" w:rsidRDefault="004E3A1C" w:rsidP="004E3A1C">
      <w:pPr>
        <w:pStyle w:val="a3"/>
        <w:rPr>
          <w:lang w:val="uk-UA"/>
        </w:rPr>
      </w:pPr>
      <w:r w:rsidRPr="00B1393F">
        <w:rPr>
          <w:lang w:val="uk-UA"/>
        </w:rPr>
        <w:t xml:space="preserve">     2. Переможцями І етапу  Всеукраїнських олімпіад з англійської мови визначено: 9 клас – Повар К., 10 клас – Гаврилюк О., 11 клас – Мельник І.</w:t>
      </w:r>
    </w:p>
    <w:p w:rsidR="004E3A1C" w:rsidRPr="00B1393F" w:rsidRDefault="004E3A1C" w:rsidP="004E3A1C">
      <w:pPr>
        <w:pStyle w:val="a3"/>
        <w:rPr>
          <w:lang w:val="uk-UA"/>
        </w:rPr>
      </w:pPr>
      <w:r w:rsidRPr="00B1393F">
        <w:rPr>
          <w:lang w:val="uk-UA"/>
        </w:rPr>
        <w:t xml:space="preserve">     3. Переможцями І етапу  Всеукраїнських олімпіад з фізики визначено: 7 клас – Коваль О.</w:t>
      </w:r>
    </w:p>
    <w:p w:rsidR="004E3A1C" w:rsidRPr="00B1393F" w:rsidRDefault="004E3A1C" w:rsidP="004E3A1C">
      <w:pPr>
        <w:pStyle w:val="a3"/>
        <w:rPr>
          <w:lang w:val="uk-UA"/>
        </w:rPr>
      </w:pPr>
      <w:r w:rsidRPr="00B1393F">
        <w:rPr>
          <w:lang w:val="uk-UA"/>
        </w:rPr>
        <w:t xml:space="preserve">    4.  Переможцями І етапу  Всеукраїнських олімпіад з  географії визначено: 11 клас – </w:t>
      </w:r>
      <w:proofErr w:type="spellStart"/>
      <w:r w:rsidRPr="00B1393F">
        <w:rPr>
          <w:lang w:val="uk-UA"/>
        </w:rPr>
        <w:t>Черніцька</w:t>
      </w:r>
      <w:proofErr w:type="spellEnd"/>
      <w:r w:rsidRPr="00B1393F">
        <w:rPr>
          <w:lang w:val="uk-UA"/>
        </w:rPr>
        <w:t xml:space="preserve"> Ю., 9 клас – </w:t>
      </w:r>
      <w:proofErr w:type="spellStart"/>
      <w:r w:rsidRPr="00B1393F">
        <w:rPr>
          <w:lang w:val="uk-UA"/>
        </w:rPr>
        <w:t>Швидюк</w:t>
      </w:r>
      <w:proofErr w:type="spellEnd"/>
      <w:r w:rsidRPr="00B1393F">
        <w:rPr>
          <w:lang w:val="uk-UA"/>
        </w:rPr>
        <w:t xml:space="preserve"> А. </w:t>
      </w:r>
    </w:p>
    <w:p w:rsidR="004E3A1C" w:rsidRPr="00B1393F" w:rsidRDefault="004E3A1C" w:rsidP="004E3A1C">
      <w:pPr>
        <w:pStyle w:val="a3"/>
        <w:rPr>
          <w:lang w:val="uk-UA"/>
        </w:rPr>
      </w:pPr>
      <w:r w:rsidRPr="00B1393F">
        <w:rPr>
          <w:lang w:val="uk-UA"/>
        </w:rPr>
        <w:lastRenderedPageBreak/>
        <w:t xml:space="preserve">     5. Переможцями І етапу  Всеукраїнських олімпіад з  хімії визначено: 11 клас – Мельник І., 10 клас – </w:t>
      </w:r>
      <w:proofErr w:type="spellStart"/>
      <w:r w:rsidRPr="00B1393F">
        <w:rPr>
          <w:lang w:val="uk-UA"/>
        </w:rPr>
        <w:t>Дячук</w:t>
      </w:r>
      <w:proofErr w:type="spellEnd"/>
      <w:r w:rsidRPr="00B1393F">
        <w:rPr>
          <w:lang w:val="uk-UA"/>
        </w:rPr>
        <w:t xml:space="preserve"> В.</w:t>
      </w:r>
    </w:p>
    <w:p w:rsidR="004E3A1C" w:rsidRPr="00B1393F" w:rsidRDefault="004E3A1C" w:rsidP="004E3A1C">
      <w:pPr>
        <w:pStyle w:val="a3"/>
        <w:rPr>
          <w:lang w:val="uk-UA"/>
        </w:rPr>
      </w:pPr>
      <w:r w:rsidRPr="00B1393F">
        <w:rPr>
          <w:lang w:val="uk-UA"/>
        </w:rPr>
        <w:t xml:space="preserve">     6. Переможцями І етапу  Всеукраїнських олімпіад з  математики визначено: 5 клас – Заболотна А., 6 клас – </w:t>
      </w:r>
      <w:proofErr w:type="spellStart"/>
      <w:r w:rsidRPr="00B1393F">
        <w:rPr>
          <w:lang w:val="uk-UA"/>
        </w:rPr>
        <w:t>Канципа</w:t>
      </w:r>
      <w:proofErr w:type="spellEnd"/>
      <w:r w:rsidRPr="00B1393F">
        <w:rPr>
          <w:lang w:val="uk-UA"/>
        </w:rPr>
        <w:t xml:space="preserve"> І., 7 клас – Коваль О., 8 клас – </w:t>
      </w:r>
      <w:proofErr w:type="spellStart"/>
      <w:r w:rsidRPr="00B1393F">
        <w:rPr>
          <w:lang w:val="uk-UA"/>
        </w:rPr>
        <w:t>Ходюн</w:t>
      </w:r>
      <w:proofErr w:type="spellEnd"/>
      <w:r w:rsidRPr="00B1393F">
        <w:rPr>
          <w:lang w:val="uk-UA"/>
        </w:rPr>
        <w:t xml:space="preserve"> І.</w:t>
      </w:r>
    </w:p>
    <w:p w:rsidR="004E3A1C" w:rsidRPr="00B1393F" w:rsidRDefault="004E3A1C" w:rsidP="004E3A1C">
      <w:pPr>
        <w:pStyle w:val="a3"/>
        <w:rPr>
          <w:lang w:val="uk-UA"/>
        </w:rPr>
      </w:pPr>
      <w:r w:rsidRPr="00B1393F">
        <w:rPr>
          <w:lang w:val="uk-UA"/>
        </w:rPr>
        <w:t xml:space="preserve">     7. Переможцями І етапу  Всеукраїнських олімпіад з  історії  визначено:11 клас – </w:t>
      </w:r>
      <w:proofErr w:type="spellStart"/>
      <w:r w:rsidRPr="00B1393F">
        <w:rPr>
          <w:lang w:val="uk-UA"/>
        </w:rPr>
        <w:t>Черніцька</w:t>
      </w:r>
      <w:proofErr w:type="spellEnd"/>
      <w:r w:rsidRPr="00B1393F">
        <w:rPr>
          <w:lang w:val="uk-UA"/>
        </w:rPr>
        <w:t xml:space="preserve"> Ю., 9 клас – </w:t>
      </w:r>
      <w:proofErr w:type="spellStart"/>
      <w:r w:rsidRPr="00B1393F">
        <w:rPr>
          <w:lang w:val="uk-UA"/>
        </w:rPr>
        <w:t>Вонсович</w:t>
      </w:r>
      <w:proofErr w:type="spellEnd"/>
      <w:r w:rsidRPr="00B1393F">
        <w:rPr>
          <w:lang w:val="uk-UA"/>
        </w:rPr>
        <w:t xml:space="preserve"> М., 8 клас – Мізин В.</w:t>
      </w:r>
    </w:p>
    <w:p w:rsidR="004E3A1C" w:rsidRPr="00B1393F" w:rsidRDefault="004E3A1C" w:rsidP="004E3A1C">
      <w:pPr>
        <w:pStyle w:val="a3"/>
        <w:rPr>
          <w:lang w:val="uk-UA"/>
        </w:rPr>
      </w:pPr>
      <w:r w:rsidRPr="00B1393F">
        <w:rPr>
          <w:lang w:val="uk-UA"/>
        </w:rPr>
        <w:t xml:space="preserve">    8. Переможцями І етапу  Всеукраїнських олімпіад з  біології  визначено: 11 клас – </w:t>
      </w:r>
      <w:proofErr w:type="spellStart"/>
      <w:r w:rsidRPr="00B1393F">
        <w:rPr>
          <w:lang w:val="uk-UA"/>
        </w:rPr>
        <w:t>Черніцька</w:t>
      </w:r>
      <w:proofErr w:type="spellEnd"/>
      <w:r w:rsidRPr="00B1393F">
        <w:rPr>
          <w:lang w:val="uk-UA"/>
        </w:rPr>
        <w:t xml:space="preserve"> Ю., 9 клас – </w:t>
      </w:r>
      <w:proofErr w:type="spellStart"/>
      <w:r w:rsidRPr="00B1393F">
        <w:rPr>
          <w:lang w:val="uk-UA"/>
        </w:rPr>
        <w:t>Швидюк</w:t>
      </w:r>
      <w:proofErr w:type="spellEnd"/>
      <w:r w:rsidRPr="00B1393F">
        <w:rPr>
          <w:lang w:val="uk-UA"/>
        </w:rPr>
        <w:t xml:space="preserve"> А. </w:t>
      </w:r>
    </w:p>
    <w:p w:rsidR="004E3A1C" w:rsidRPr="00B1393F" w:rsidRDefault="004E3A1C" w:rsidP="004E3A1C">
      <w:pPr>
        <w:pStyle w:val="a3"/>
        <w:rPr>
          <w:lang w:val="uk-UA"/>
        </w:rPr>
      </w:pPr>
      <w:r w:rsidRPr="00B1393F">
        <w:rPr>
          <w:lang w:val="uk-UA"/>
        </w:rPr>
        <w:t xml:space="preserve">    9. Переможцями І етапу  Всеукраїнських олімпіад з  інформатики  визначено:10 клас – </w:t>
      </w:r>
      <w:proofErr w:type="spellStart"/>
      <w:r w:rsidRPr="00B1393F">
        <w:rPr>
          <w:lang w:val="uk-UA"/>
        </w:rPr>
        <w:t>Дячук</w:t>
      </w:r>
      <w:proofErr w:type="spellEnd"/>
      <w:r w:rsidRPr="00B1393F">
        <w:rPr>
          <w:lang w:val="uk-UA"/>
        </w:rPr>
        <w:t xml:space="preserve"> В.</w:t>
      </w:r>
    </w:p>
    <w:p w:rsidR="004E3A1C" w:rsidRPr="00B1393F" w:rsidRDefault="004E3A1C" w:rsidP="004E3A1C">
      <w:pPr>
        <w:pStyle w:val="a3"/>
        <w:rPr>
          <w:lang w:val="uk-UA"/>
        </w:rPr>
      </w:pPr>
      <w:r w:rsidRPr="00B1393F">
        <w:rPr>
          <w:lang w:val="uk-UA"/>
        </w:rPr>
        <w:t xml:space="preserve">   10. Переможцями І етапу  Всеукраїнських олімпіад з  правознавства  визначено: 9 клас – Повар К., </w:t>
      </w:r>
      <w:proofErr w:type="spellStart"/>
      <w:r w:rsidRPr="00B1393F">
        <w:rPr>
          <w:lang w:val="uk-UA"/>
        </w:rPr>
        <w:t>Вонсович</w:t>
      </w:r>
      <w:proofErr w:type="spellEnd"/>
      <w:r w:rsidRPr="00B1393F">
        <w:rPr>
          <w:lang w:val="uk-UA"/>
        </w:rPr>
        <w:t xml:space="preserve"> М.</w:t>
      </w:r>
    </w:p>
    <w:p w:rsidR="004E3A1C" w:rsidRPr="00B1393F" w:rsidRDefault="004E3A1C" w:rsidP="004E3A1C">
      <w:pPr>
        <w:pStyle w:val="a3"/>
        <w:rPr>
          <w:lang w:val="uk-UA"/>
        </w:rPr>
      </w:pPr>
      <w:r w:rsidRPr="00B1393F">
        <w:rPr>
          <w:lang w:val="uk-UA"/>
        </w:rPr>
        <w:t xml:space="preserve">11. Переможцями І етапу  Всеукраїнських олімпіад з  зарубіжної літератури визначено: 11 клас – </w:t>
      </w:r>
      <w:proofErr w:type="spellStart"/>
      <w:r w:rsidRPr="00B1393F">
        <w:rPr>
          <w:lang w:val="uk-UA"/>
        </w:rPr>
        <w:t>Черніцька</w:t>
      </w:r>
      <w:proofErr w:type="spellEnd"/>
      <w:r w:rsidRPr="00B1393F">
        <w:rPr>
          <w:lang w:val="uk-UA"/>
        </w:rPr>
        <w:t xml:space="preserve"> Ю., 10 клас – Хомко О., 8 клас – </w:t>
      </w:r>
      <w:proofErr w:type="spellStart"/>
      <w:r w:rsidRPr="00B1393F">
        <w:rPr>
          <w:lang w:val="uk-UA"/>
        </w:rPr>
        <w:t>Мусевич</w:t>
      </w:r>
      <w:proofErr w:type="spellEnd"/>
      <w:r w:rsidRPr="00B1393F">
        <w:rPr>
          <w:lang w:val="uk-UA"/>
        </w:rPr>
        <w:t xml:space="preserve"> В.</w:t>
      </w:r>
    </w:p>
    <w:p w:rsidR="004E3A1C" w:rsidRPr="00B1393F" w:rsidRDefault="004E3A1C" w:rsidP="004E3A1C">
      <w:pPr>
        <w:pStyle w:val="a3"/>
        <w:rPr>
          <w:lang w:val="uk-UA"/>
        </w:rPr>
      </w:pPr>
      <w:r w:rsidRPr="00B1393F">
        <w:rPr>
          <w:lang w:val="uk-UA"/>
        </w:rPr>
        <w:t>12. Переможцями І етапу  Всеукраїнських олімпіад з  астрономії визначено: 11 клас – Мельник І.</w:t>
      </w:r>
    </w:p>
    <w:p w:rsidR="004E3A1C" w:rsidRPr="00B1393F" w:rsidRDefault="004E3A1C" w:rsidP="004E3A1C">
      <w:pPr>
        <w:pStyle w:val="a3"/>
        <w:rPr>
          <w:lang w:val="uk-UA"/>
        </w:rPr>
      </w:pPr>
      <w:r w:rsidRPr="00B1393F">
        <w:rPr>
          <w:lang w:val="uk-UA"/>
        </w:rPr>
        <w:t xml:space="preserve">13. Переможцями І етапу  Всеукраїнських олімпіад з  трудового навчання визначено: 8 клас – </w:t>
      </w:r>
      <w:proofErr w:type="spellStart"/>
      <w:r w:rsidRPr="00B1393F">
        <w:rPr>
          <w:lang w:val="uk-UA"/>
        </w:rPr>
        <w:t>Мусевич</w:t>
      </w:r>
      <w:proofErr w:type="spellEnd"/>
      <w:r w:rsidRPr="00B1393F">
        <w:rPr>
          <w:lang w:val="uk-UA"/>
        </w:rPr>
        <w:t xml:space="preserve"> В., 9 клас – Грабчак В.</w:t>
      </w:r>
    </w:p>
    <w:p w:rsidR="004E3A1C" w:rsidRDefault="004E3A1C" w:rsidP="004E3A1C">
      <w:pPr>
        <w:pStyle w:val="a3"/>
        <w:ind w:firstLine="708"/>
        <w:rPr>
          <w:lang w:val="uk-UA" w:eastAsia="ru-RU"/>
        </w:rPr>
      </w:pPr>
      <w:r>
        <w:rPr>
          <w:lang w:val="uk-UA" w:eastAsia="ru-RU"/>
        </w:rPr>
        <w:t>Призерами ІІ етапу стали:</w:t>
      </w:r>
    </w:p>
    <w:p w:rsidR="004E3A1C" w:rsidRDefault="004E3A1C" w:rsidP="004E3A1C">
      <w:pPr>
        <w:pStyle w:val="a3"/>
        <w:ind w:firstLine="708"/>
        <w:rPr>
          <w:lang w:val="uk-UA" w:eastAsia="ru-RU"/>
        </w:rPr>
      </w:pPr>
      <w:r>
        <w:rPr>
          <w:lang w:val="uk-UA" w:eastAsia="ru-RU"/>
        </w:rPr>
        <w:t>Мельник Ірина (англійська мова);</w:t>
      </w:r>
    </w:p>
    <w:p w:rsidR="004E3A1C" w:rsidRDefault="004E3A1C" w:rsidP="004E3A1C">
      <w:pPr>
        <w:pStyle w:val="a3"/>
        <w:ind w:firstLine="708"/>
        <w:rPr>
          <w:lang w:val="uk-UA" w:eastAsia="ru-RU"/>
        </w:rPr>
      </w:pPr>
      <w:proofErr w:type="spellStart"/>
      <w:r>
        <w:rPr>
          <w:lang w:val="uk-UA" w:eastAsia="ru-RU"/>
        </w:rPr>
        <w:t>Черніцька</w:t>
      </w:r>
      <w:proofErr w:type="spellEnd"/>
      <w:r>
        <w:rPr>
          <w:lang w:val="uk-UA" w:eastAsia="ru-RU"/>
        </w:rPr>
        <w:t xml:space="preserve"> Юлія (історія).</w:t>
      </w:r>
    </w:p>
    <w:p w:rsidR="0075604E" w:rsidRPr="00E801DD" w:rsidRDefault="0075604E" w:rsidP="0075604E">
      <w:pPr>
        <w:pStyle w:val="a3"/>
        <w:rPr>
          <w:lang w:val="uk-UA" w:eastAsia="ru-RU"/>
        </w:rPr>
      </w:pPr>
    </w:p>
    <w:p w:rsidR="0075604E" w:rsidRPr="00AF3329" w:rsidRDefault="0075604E" w:rsidP="0075604E">
      <w:pPr>
        <w:pStyle w:val="a3"/>
        <w:jc w:val="center"/>
        <w:rPr>
          <w:b/>
          <w:lang w:val="uk-UA" w:eastAsia="ru-RU"/>
        </w:rPr>
      </w:pPr>
      <w:r w:rsidRPr="00AF3329">
        <w:rPr>
          <w:b/>
          <w:lang w:val="uk-UA" w:eastAsia="ru-RU"/>
        </w:rPr>
        <w:t>Державна підсумкова атестація</w:t>
      </w:r>
    </w:p>
    <w:p w:rsidR="0075604E" w:rsidRPr="00335CBE" w:rsidRDefault="0075604E" w:rsidP="0075604E">
      <w:pPr>
        <w:pStyle w:val="a3"/>
        <w:ind w:firstLine="708"/>
        <w:rPr>
          <w:lang w:val="uk-UA" w:eastAsia="ru-RU"/>
        </w:rPr>
      </w:pPr>
      <w:r w:rsidRPr="00335CBE">
        <w:rPr>
          <w:lang w:val="uk-UA" w:eastAsia="ru-RU"/>
        </w:rPr>
        <w:t xml:space="preserve">Одним із актуальних завдань, яке дозволяє висвітлити кінцеві результати освітньої діяльності школи, є результати державної підсумкової атестації учнів 4-х, 9-х та 11-х класів. </w:t>
      </w:r>
    </w:p>
    <w:p w:rsidR="0075604E" w:rsidRDefault="0075604E" w:rsidP="0075604E">
      <w:pPr>
        <w:pStyle w:val="a3"/>
        <w:rPr>
          <w:lang w:val="uk-UA" w:eastAsia="ru-RU"/>
        </w:rPr>
      </w:pPr>
      <w:r w:rsidRPr="00335CBE">
        <w:rPr>
          <w:lang w:val="uk-UA" w:eastAsia="ru-RU"/>
        </w:rPr>
        <w:t xml:space="preserve">Загальна кількість учнів </w:t>
      </w:r>
      <w:r w:rsidR="008268F0">
        <w:rPr>
          <w:lang w:val="uk-UA" w:eastAsia="ru-RU"/>
        </w:rPr>
        <w:t>4</w:t>
      </w:r>
      <w:r w:rsidRPr="00335CBE">
        <w:rPr>
          <w:lang w:val="uk-UA" w:eastAsia="ru-RU"/>
        </w:rPr>
        <w:t>-го класу у 201</w:t>
      </w:r>
      <w:r w:rsidR="008268F0">
        <w:rPr>
          <w:lang w:val="uk-UA" w:eastAsia="ru-RU"/>
        </w:rPr>
        <w:t>8</w:t>
      </w:r>
      <w:r w:rsidRPr="00335CBE">
        <w:rPr>
          <w:lang w:val="uk-UA" w:eastAsia="ru-RU"/>
        </w:rPr>
        <w:t>/201</w:t>
      </w:r>
      <w:r w:rsidR="008268F0">
        <w:rPr>
          <w:lang w:val="uk-UA" w:eastAsia="ru-RU"/>
        </w:rPr>
        <w:t>9</w:t>
      </w:r>
      <w:r w:rsidRPr="00335CBE">
        <w:rPr>
          <w:lang w:val="uk-UA" w:eastAsia="ru-RU"/>
        </w:rPr>
        <w:t xml:space="preserve"> навчальному році становила </w:t>
      </w:r>
      <w:r w:rsidR="008268F0">
        <w:rPr>
          <w:lang w:val="uk-UA" w:eastAsia="ru-RU"/>
        </w:rPr>
        <w:t>14</w:t>
      </w:r>
      <w:r>
        <w:rPr>
          <w:lang w:val="uk-UA" w:eastAsia="ru-RU"/>
        </w:rPr>
        <w:t xml:space="preserve"> учнів</w:t>
      </w:r>
      <w:r w:rsidRPr="00335CBE">
        <w:rPr>
          <w:lang w:val="uk-UA" w:eastAsia="ru-RU"/>
        </w:rPr>
        <w:t xml:space="preserve">, із них складали ДПА - </w:t>
      </w:r>
      <w:r w:rsidR="008268F0">
        <w:rPr>
          <w:lang w:val="uk-UA" w:eastAsia="ru-RU"/>
        </w:rPr>
        <w:t>12</w:t>
      </w:r>
      <w:r w:rsidRPr="00335CBE">
        <w:rPr>
          <w:lang w:val="uk-UA" w:eastAsia="ru-RU"/>
        </w:rPr>
        <w:t>учнів. За станом здоров’я від проходження ДПА звільнених  було</w:t>
      </w:r>
      <w:r w:rsidR="008268F0">
        <w:rPr>
          <w:lang w:val="uk-UA" w:eastAsia="ru-RU"/>
        </w:rPr>
        <w:t xml:space="preserve"> 2 учні</w:t>
      </w:r>
      <w:r w:rsidRPr="00335CBE">
        <w:rPr>
          <w:lang w:val="uk-UA" w:eastAsia="ru-RU"/>
        </w:rPr>
        <w:t xml:space="preserve">. Усі учні були допущені до проходження ДПА та пройшли її у встановлені терміни. </w:t>
      </w:r>
    </w:p>
    <w:tbl>
      <w:tblPr>
        <w:tblStyle w:val="a5"/>
        <w:tblW w:w="0" w:type="auto"/>
        <w:tblLook w:val="04A0" w:firstRow="1" w:lastRow="0" w:firstColumn="1" w:lastColumn="0" w:noHBand="0" w:noVBand="1"/>
      </w:tblPr>
      <w:tblGrid>
        <w:gridCol w:w="1653"/>
        <w:gridCol w:w="984"/>
        <w:gridCol w:w="949"/>
        <w:gridCol w:w="406"/>
        <w:gridCol w:w="406"/>
        <w:gridCol w:w="406"/>
        <w:gridCol w:w="406"/>
        <w:gridCol w:w="406"/>
        <w:gridCol w:w="406"/>
        <w:gridCol w:w="406"/>
        <w:gridCol w:w="406"/>
        <w:gridCol w:w="406"/>
        <w:gridCol w:w="490"/>
        <w:gridCol w:w="498"/>
        <w:gridCol w:w="492"/>
        <w:gridCol w:w="909"/>
      </w:tblGrid>
      <w:tr w:rsidR="0075604E" w:rsidTr="002B5F27">
        <w:trPr>
          <w:trHeight w:val="408"/>
        </w:trPr>
        <w:tc>
          <w:tcPr>
            <w:tcW w:w="1653" w:type="dxa"/>
            <w:vMerge w:val="restart"/>
          </w:tcPr>
          <w:p w:rsidR="0075604E" w:rsidRPr="00AF3329" w:rsidRDefault="0075604E" w:rsidP="002B5F27">
            <w:pPr>
              <w:pStyle w:val="a3"/>
              <w:rPr>
                <w:sz w:val="24"/>
                <w:szCs w:val="24"/>
                <w:lang w:val="uk-UA"/>
              </w:rPr>
            </w:pPr>
            <w:r w:rsidRPr="00AF3329">
              <w:rPr>
                <w:sz w:val="24"/>
                <w:szCs w:val="24"/>
                <w:lang w:val="uk-UA"/>
              </w:rPr>
              <w:t>Предмет</w:t>
            </w:r>
          </w:p>
        </w:tc>
        <w:tc>
          <w:tcPr>
            <w:tcW w:w="984" w:type="dxa"/>
            <w:vMerge w:val="restart"/>
          </w:tcPr>
          <w:p w:rsidR="0075604E" w:rsidRPr="00AF3329" w:rsidRDefault="0075604E" w:rsidP="002B5F27">
            <w:pPr>
              <w:pStyle w:val="a3"/>
              <w:rPr>
                <w:sz w:val="24"/>
                <w:szCs w:val="24"/>
                <w:lang w:val="uk-UA"/>
              </w:rPr>
            </w:pPr>
            <w:r w:rsidRPr="00AF3329">
              <w:rPr>
                <w:sz w:val="24"/>
                <w:szCs w:val="24"/>
                <w:lang w:val="uk-UA"/>
              </w:rPr>
              <w:t>Учнів в класі</w:t>
            </w:r>
          </w:p>
        </w:tc>
        <w:tc>
          <w:tcPr>
            <w:tcW w:w="949" w:type="dxa"/>
            <w:vMerge w:val="restart"/>
          </w:tcPr>
          <w:p w:rsidR="0075604E" w:rsidRPr="00AF3329" w:rsidRDefault="0075604E" w:rsidP="002B5F27">
            <w:pPr>
              <w:pStyle w:val="a3"/>
              <w:rPr>
                <w:sz w:val="24"/>
                <w:szCs w:val="24"/>
                <w:lang w:val="uk-UA"/>
              </w:rPr>
            </w:pPr>
            <w:r w:rsidRPr="00AF3329">
              <w:rPr>
                <w:sz w:val="24"/>
                <w:szCs w:val="24"/>
                <w:lang w:val="uk-UA"/>
              </w:rPr>
              <w:t>Писало роботу</w:t>
            </w:r>
          </w:p>
        </w:tc>
        <w:tc>
          <w:tcPr>
            <w:tcW w:w="5134" w:type="dxa"/>
            <w:gridSpan w:val="12"/>
          </w:tcPr>
          <w:p w:rsidR="0075604E" w:rsidRPr="00AF3329" w:rsidRDefault="0075604E" w:rsidP="002B5F27">
            <w:pPr>
              <w:pStyle w:val="a3"/>
              <w:rPr>
                <w:sz w:val="24"/>
                <w:szCs w:val="24"/>
                <w:lang w:val="uk-UA"/>
              </w:rPr>
            </w:pPr>
            <w:r w:rsidRPr="00AF3329">
              <w:rPr>
                <w:sz w:val="24"/>
                <w:szCs w:val="24"/>
                <w:lang w:val="uk-UA"/>
              </w:rPr>
              <w:t>Результати ДПА</w:t>
            </w:r>
          </w:p>
        </w:tc>
        <w:tc>
          <w:tcPr>
            <w:tcW w:w="909" w:type="dxa"/>
          </w:tcPr>
          <w:p w:rsidR="0075604E" w:rsidRPr="00AF3329" w:rsidRDefault="0075604E" w:rsidP="002B5F27">
            <w:pPr>
              <w:pStyle w:val="a3"/>
              <w:rPr>
                <w:sz w:val="24"/>
                <w:szCs w:val="24"/>
                <w:lang w:val="uk-UA"/>
              </w:rPr>
            </w:pPr>
            <w:r w:rsidRPr="00AF3329">
              <w:rPr>
                <w:sz w:val="24"/>
                <w:szCs w:val="24"/>
                <w:lang w:val="uk-UA"/>
              </w:rPr>
              <w:t>Примітка</w:t>
            </w:r>
          </w:p>
        </w:tc>
      </w:tr>
      <w:tr w:rsidR="0075604E" w:rsidTr="002B5F27">
        <w:trPr>
          <w:trHeight w:val="278"/>
        </w:trPr>
        <w:tc>
          <w:tcPr>
            <w:tcW w:w="1653" w:type="dxa"/>
            <w:vMerge/>
          </w:tcPr>
          <w:p w:rsidR="0075604E" w:rsidRPr="00AF3329" w:rsidRDefault="0075604E" w:rsidP="002B5F27">
            <w:pPr>
              <w:pStyle w:val="a3"/>
              <w:rPr>
                <w:sz w:val="24"/>
                <w:szCs w:val="24"/>
                <w:lang w:val="uk-UA"/>
              </w:rPr>
            </w:pPr>
          </w:p>
        </w:tc>
        <w:tc>
          <w:tcPr>
            <w:tcW w:w="984" w:type="dxa"/>
            <w:vMerge/>
          </w:tcPr>
          <w:p w:rsidR="0075604E" w:rsidRPr="00AF3329" w:rsidRDefault="0075604E" w:rsidP="002B5F27">
            <w:pPr>
              <w:pStyle w:val="a3"/>
              <w:rPr>
                <w:sz w:val="24"/>
                <w:szCs w:val="24"/>
                <w:lang w:val="uk-UA"/>
              </w:rPr>
            </w:pPr>
          </w:p>
        </w:tc>
        <w:tc>
          <w:tcPr>
            <w:tcW w:w="949" w:type="dxa"/>
            <w:vMerge/>
          </w:tcPr>
          <w:p w:rsidR="0075604E" w:rsidRPr="00AF3329" w:rsidRDefault="0075604E" w:rsidP="002B5F27">
            <w:pPr>
              <w:pStyle w:val="a3"/>
              <w:rPr>
                <w:sz w:val="24"/>
                <w:szCs w:val="24"/>
                <w:lang w:val="uk-UA"/>
              </w:rPr>
            </w:pPr>
          </w:p>
        </w:tc>
        <w:tc>
          <w:tcPr>
            <w:tcW w:w="406" w:type="dxa"/>
          </w:tcPr>
          <w:p w:rsidR="0075604E" w:rsidRPr="00AF3329" w:rsidRDefault="0075604E" w:rsidP="002B5F27">
            <w:pPr>
              <w:pStyle w:val="a3"/>
              <w:rPr>
                <w:sz w:val="24"/>
                <w:szCs w:val="24"/>
                <w:lang w:val="uk-UA"/>
              </w:rPr>
            </w:pPr>
            <w:r w:rsidRPr="00AF3329">
              <w:rPr>
                <w:sz w:val="24"/>
                <w:szCs w:val="24"/>
                <w:lang w:val="uk-UA"/>
              </w:rPr>
              <w:t>1</w:t>
            </w:r>
          </w:p>
        </w:tc>
        <w:tc>
          <w:tcPr>
            <w:tcW w:w="406" w:type="dxa"/>
          </w:tcPr>
          <w:p w:rsidR="0075604E" w:rsidRPr="00AF3329" w:rsidRDefault="0075604E" w:rsidP="002B5F27">
            <w:pPr>
              <w:pStyle w:val="a3"/>
              <w:rPr>
                <w:sz w:val="24"/>
                <w:szCs w:val="24"/>
                <w:lang w:val="uk-UA"/>
              </w:rPr>
            </w:pPr>
            <w:r w:rsidRPr="00AF3329">
              <w:rPr>
                <w:sz w:val="24"/>
                <w:szCs w:val="24"/>
                <w:lang w:val="uk-UA"/>
              </w:rPr>
              <w:t>2</w:t>
            </w:r>
          </w:p>
        </w:tc>
        <w:tc>
          <w:tcPr>
            <w:tcW w:w="406" w:type="dxa"/>
          </w:tcPr>
          <w:p w:rsidR="0075604E" w:rsidRPr="00AF3329" w:rsidRDefault="0075604E" w:rsidP="002B5F27">
            <w:pPr>
              <w:pStyle w:val="a3"/>
              <w:rPr>
                <w:sz w:val="24"/>
                <w:szCs w:val="24"/>
                <w:lang w:val="uk-UA"/>
              </w:rPr>
            </w:pPr>
            <w:r w:rsidRPr="00AF3329">
              <w:rPr>
                <w:sz w:val="24"/>
                <w:szCs w:val="24"/>
                <w:lang w:val="uk-UA"/>
              </w:rPr>
              <w:t>3</w:t>
            </w:r>
          </w:p>
        </w:tc>
        <w:tc>
          <w:tcPr>
            <w:tcW w:w="406" w:type="dxa"/>
          </w:tcPr>
          <w:p w:rsidR="0075604E" w:rsidRPr="00AF3329" w:rsidRDefault="0075604E" w:rsidP="002B5F27">
            <w:pPr>
              <w:pStyle w:val="a3"/>
              <w:rPr>
                <w:sz w:val="24"/>
                <w:szCs w:val="24"/>
                <w:lang w:val="uk-UA"/>
              </w:rPr>
            </w:pPr>
            <w:r w:rsidRPr="00AF3329">
              <w:rPr>
                <w:sz w:val="24"/>
                <w:szCs w:val="24"/>
                <w:lang w:val="uk-UA"/>
              </w:rPr>
              <w:t>4</w:t>
            </w:r>
          </w:p>
        </w:tc>
        <w:tc>
          <w:tcPr>
            <w:tcW w:w="406" w:type="dxa"/>
          </w:tcPr>
          <w:p w:rsidR="0075604E" w:rsidRPr="00AF3329" w:rsidRDefault="0075604E" w:rsidP="002B5F27">
            <w:pPr>
              <w:pStyle w:val="a3"/>
              <w:rPr>
                <w:sz w:val="24"/>
                <w:szCs w:val="24"/>
                <w:lang w:val="uk-UA"/>
              </w:rPr>
            </w:pPr>
            <w:r w:rsidRPr="00AF3329">
              <w:rPr>
                <w:sz w:val="24"/>
                <w:szCs w:val="24"/>
                <w:lang w:val="uk-UA"/>
              </w:rPr>
              <w:t>5</w:t>
            </w:r>
          </w:p>
        </w:tc>
        <w:tc>
          <w:tcPr>
            <w:tcW w:w="406" w:type="dxa"/>
          </w:tcPr>
          <w:p w:rsidR="0075604E" w:rsidRPr="00AF3329" w:rsidRDefault="0075604E" w:rsidP="002B5F27">
            <w:pPr>
              <w:pStyle w:val="a3"/>
              <w:rPr>
                <w:sz w:val="24"/>
                <w:szCs w:val="24"/>
                <w:lang w:val="uk-UA"/>
              </w:rPr>
            </w:pPr>
            <w:r w:rsidRPr="00AF3329">
              <w:rPr>
                <w:sz w:val="24"/>
                <w:szCs w:val="24"/>
                <w:lang w:val="uk-UA"/>
              </w:rPr>
              <w:t>6</w:t>
            </w:r>
          </w:p>
        </w:tc>
        <w:tc>
          <w:tcPr>
            <w:tcW w:w="406" w:type="dxa"/>
          </w:tcPr>
          <w:p w:rsidR="0075604E" w:rsidRPr="00AF3329" w:rsidRDefault="0075604E" w:rsidP="002B5F27">
            <w:pPr>
              <w:pStyle w:val="a3"/>
              <w:rPr>
                <w:sz w:val="24"/>
                <w:szCs w:val="24"/>
                <w:lang w:val="uk-UA"/>
              </w:rPr>
            </w:pPr>
            <w:r w:rsidRPr="00AF3329">
              <w:rPr>
                <w:sz w:val="24"/>
                <w:szCs w:val="24"/>
                <w:lang w:val="uk-UA"/>
              </w:rPr>
              <w:t>7</w:t>
            </w:r>
          </w:p>
        </w:tc>
        <w:tc>
          <w:tcPr>
            <w:tcW w:w="406" w:type="dxa"/>
          </w:tcPr>
          <w:p w:rsidR="0075604E" w:rsidRPr="00AF3329" w:rsidRDefault="0075604E" w:rsidP="002B5F27">
            <w:pPr>
              <w:pStyle w:val="a3"/>
              <w:rPr>
                <w:sz w:val="24"/>
                <w:szCs w:val="24"/>
                <w:lang w:val="uk-UA"/>
              </w:rPr>
            </w:pPr>
            <w:r w:rsidRPr="00AF3329">
              <w:rPr>
                <w:sz w:val="24"/>
                <w:szCs w:val="24"/>
                <w:lang w:val="uk-UA"/>
              </w:rPr>
              <w:t>8</w:t>
            </w:r>
          </w:p>
        </w:tc>
        <w:tc>
          <w:tcPr>
            <w:tcW w:w="406" w:type="dxa"/>
          </w:tcPr>
          <w:p w:rsidR="0075604E" w:rsidRPr="00AF3329" w:rsidRDefault="0075604E" w:rsidP="002B5F27">
            <w:pPr>
              <w:pStyle w:val="a3"/>
              <w:rPr>
                <w:sz w:val="24"/>
                <w:szCs w:val="24"/>
                <w:lang w:val="uk-UA"/>
              </w:rPr>
            </w:pPr>
            <w:r w:rsidRPr="00AF3329">
              <w:rPr>
                <w:sz w:val="24"/>
                <w:szCs w:val="24"/>
                <w:lang w:val="uk-UA"/>
              </w:rPr>
              <w:t>9</w:t>
            </w:r>
          </w:p>
        </w:tc>
        <w:tc>
          <w:tcPr>
            <w:tcW w:w="490" w:type="dxa"/>
          </w:tcPr>
          <w:p w:rsidR="0075604E" w:rsidRPr="00AF3329" w:rsidRDefault="0075604E" w:rsidP="002B5F27">
            <w:pPr>
              <w:pStyle w:val="a3"/>
              <w:rPr>
                <w:sz w:val="24"/>
                <w:szCs w:val="24"/>
                <w:lang w:val="uk-UA"/>
              </w:rPr>
            </w:pPr>
            <w:r w:rsidRPr="00AF3329">
              <w:rPr>
                <w:sz w:val="24"/>
                <w:szCs w:val="24"/>
                <w:lang w:val="uk-UA"/>
              </w:rPr>
              <w:t>10</w:t>
            </w:r>
          </w:p>
        </w:tc>
        <w:tc>
          <w:tcPr>
            <w:tcW w:w="498" w:type="dxa"/>
          </w:tcPr>
          <w:p w:rsidR="0075604E" w:rsidRPr="00AF3329" w:rsidRDefault="0075604E" w:rsidP="002B5F27">
            <w:pPr>
              <w:pStyle w:val="a3"/>
              <w:rPr>
                <w:sz w:val="24"/>
                <w:szCs w:val="24"/>
                <w:lang w:val="uk-UA"/>
              </w:rPr>
            </w:pPr>
            <w:r w:rsidRPr="00AF3329">
              <w:rPr>
                <w:sz w:val="24"/>
                <w:szCs w:val="24"/>
                <w:lang w:val="uk-UA"/>
              </w:rPr>
              <w:t>11</w:t>
            </w:r>
          </w:p>
        </w:tc>
        <w:tc>
          <w:tcPr>
            <w:tcW w:w="492" w:type="dxa"/>
          </w:tcPr>
          <w:p w:rsidR="0075604E" w:rsidRPr="00AF3329" w:rsidRDefault="0075604E" w:rsidP="002B5F27">
            <w:pPr>
              <w:pStyle w:val="a3"/>
              <w:rPr>
                <w:sz w:val="24"/>
                <w:szCs w:val="24"/>
                <w:lang w:val="uk-UA"/>
              </w:rPr>
            </w:pPr>
            <w:r w:rsidRPr="00AF3329">
              <w:rPr>
                <w:sz w:val="24"/>
                <w:szCs w:val="24"/>
                <w:lang w:val="uk-UA"/>
              </w:rPr>
              <w:t>12</w:t>
            </w:r>
          </w:p>
        </w:tc>
        <w:tc>
          <w:tcPr>
            <w:tcW w:w="909" w:type="dxa"/>
          </w:tcPr>
          <w:p w:rsidR="0075604E" w:rsidRPr="00AF3329" w:rsidRDefault="0075604E" w:rsidP="002B5F27">
            <w:pPr>
              <w:pStyle w:val="a3"/>
              <w:rPr>
                <w:sz w:val="24"/>
                <w:szCs w:val="24"/>
                <w:lang w:val="uk-UA"/>
              </w:rPr>
            </w:pPr>
          </w:p>
        </w:tc>
      </w:tr>
      <w:tr w:rsidR="0075604E" w:rsidTr="002B5F27">
        <w:tc>
          <w:tcPr>
            <w:tcW w:w="1653" w:type="dxa"/>
          </w:tcPr>
          <w:p w:rsidR="0075604E" w:rsidRPr="00AF3329" w:rsidRDefault="0075604E" w:rsidP="002B5F27">
            <w:pPr>
              <w:pStyle w:val="a3"/>
              <w:rPr>
                <w:sz w:val="24"/>
                <w:szCs w:val="24"/>
                <w:lang w:val="uk-UA"/>
              </w:rPr>
            </w:pPr>
            <w:proofErr w:type="spellStart"/>
            <w:r w:rsidRPr="00AF3329">
              <w:rPr>
                <w:sz w:val="24"/>
                <w:szCs w:val="24"/>
                <w:lang w:val="uk-UA"/>
              </w:rPr>
              <w:t>Укр</w:t>
            </w:r>
            <w:proofErr w:type="spellEnd"/>
            <w:r w:rsidRPr="00AF3329">
              <w:rPr>
                <w:sz w:val="24"/>
                <w:szCs w:val="24"/>
                <w:lang w:val="uk-UA"/>
              </w:rPr>
              <w:t>. мова</w:t>
            </w:r>
          </w:p>
        </w:tc>
        <w:tc>
          <w:tcPr>
            <w:tcW w:w="984" w:type="dxa"/>
          </w:tcPr>
          <w:p w:rsidR="0075604E" w:rsidRPr="00AF3329" w:rsidRDefault="008268F0" w:rsidP="002B5F27">
            <w:pPr>
              <w:pStyle w:val="a3"/>
              <w:rPr>
                <w:sz w:val="24"/>
                <w:szCs w:val="24"/>
                <w:lang w:val="uk-UA"/>
              </w:rPr>
            </w:pPr>
            <w:r>
              <w:rPr>
                <w:sz w:val="24"/>
                <w:szCs w:val="24"/>
                <w:lang w:val="uk-UA"/>
              </w:rPr>
              <w:t>14</w:t>
            </w:r>
          </w:p>
        </w:tc>
        <w:tc>
          <w:tcPr>
            <w:tcW w:w="949" w:type="dxa"/>
          </w:tcPr>
          <w:p w:rsidR="0075604E" w:rsidRPr="00AF3329" w:rsidRDefault="008268F0" w:rsidP="002B5F27">
            <w:pPr>
              <w:pStyle w:val="a3"/>
              <w:rPr>
                <w:sz w:val="24"/>
                <w:szCs w:val="24"/>
                <w:lang w:val="uk-UA"/>
              </w:rPr>
            </w:pPr>
            <w:r>
              <w:rPr>
                <w:sz w:val="24"/>
                <w:szCs w:val="24"/>
                <w:lang w:val="uk-UA"/>
              </w:rPr>
              <w:t>12</w:t>
            </w:r>
          </w:p>
        </w:tc>
        <w:tc>
          <w:tcPr>
            <w:tcW w:w="406" w:type="dxa"/>
          </w:tcPr>
          <w:p w:rsidR="0075604E" w:rsidRPr="00AF3329" w:rsidRDefault="0075604E" w:rsidP="002B5F27">
            <w:pPr>
              <w:pStyle w:val="a3"/>
              <w:rPr>
                <w:sz w:val="24"/>
                <w:szCs w:val="24"/>
                <w:lang w:val="uk-UA"/>
              </w:rPr>
            </w:pPr>
          </w:p>
        </w:tc>
        <w:tc>
          <w:tcPr>
            <w:tcW w:w="406" w:type="dxa"/>
          </w:tcPr>
          <w:p w:rsidR="0075604E" w:rsidRPr="00AF3329" w:rsidRDefault="0075604E" w:rsidP="002B5F27">
            <w:pPr>
              <w:pStyle w:val="a3"/>
              <w:rPr>
                <w:sz w:val="24"/>
                <w:szCs w:val="24"/>
                <w:lang w:val="uk-UA"/>
              </w:rPr>
            </w:pPr>
          </w:p>
        </w:tc>
        <w:tc>
          <w:tcPr>
            <w:tcW w:w="406" w:type="dxa"/>
          </w:tcPr>
          <w:p w:rsidR="0075604E" w:rsidRPr="00AF3329" w:rsidRDefault="0075604E" w:rsidP="002B5F27">
            <w:pPr>
              <w:pStyle w:val="a3"/>
              <w:rPr>
                <w:sz w:val="24"/>
                <w:szCs w:val="24"/>
                <w:lang w:val="uk-UA"/>
              </w:rPr>
            </w:pPr>
          </w:p>
        </w:tc>
        <w:tc>
          <w:tcPr>
            <w:tcW w:w="406" w:type="dxa"/>
          </w:tcPr>
          <w:p w:rsidR="0075604E" w:rsidRPr="00AF3329" w:rsidRDefault="0075604E" w:rsidP="002B5F27">
            <w:pPr>
              <w:pStyle w:val="a3"/>
              <w:rPr>
                <w:sz w:val="24"/>
                <w:szCs w:val="24"/>
                <w:lang w:val="uk-UA"/>
              </w:rPr>
            </w:pPr>
          </w:p>
        </w:tc>
        <w:tc>
          <w:tcPr>
            <w:tcW w:w="406" w:type="dxa"/>
          </w:tcPr>
          <w:p w:rsidR="0075604E" w:rsidRPr="00AF3329" w:rsidRDefault="008268F0" w:rsidP="002B5F27">
            <w:pPr>
              <w:pStyle w:val="a3"/>
              <w:rPr>
                <w:sz w:val="24"/>
                <w:szCs w:val="24"/>
                <w:lang w:val="uk-UA"/>
              </w:rPr>
            </w:pPr>
            <w:r>
              <w:rPr>
                <w:sz w:val="24"/>
                <w:szCs w:val="24"/>
                <w:lang w:val="uk-UA"/>
              </w:rPr>
              <w:t>3</w:t>
            </w:r>
          </w:p>
        </w:tc>
        <w:tc>
          <w:tcPr>
            <w:tcW w:w="406" w:type="dxa"/>
          </w:tcPr>
          <w:p w:rsidR="0075604E" w:rsidRPr="00AF3329" w:rsidRDefault="008268F0" w:rsidP="002B5F27">
            <w:pPr>
              <w:pStyle w:val="a3"/>
              <w:rPr>
                <w:sz w:val="24"/>
                <w:szCs w:val="24"/>
                <w:lang w:val="uk-UA"/>
              </w:rPr>
            </w:pPr>
            <w:r>
              <w:rPr>
                <w:sz w:val="24"/>
                <w:szCs w:val="24"/>
                <w:lang w:val="uk-UA"/>
              </w:rPr>
              <w:t>2</w:t>
            </w:r>
          </w:p>
        </w:tc>
        <w:tc>
          <w:tcPr>
            <w:tcW w:w="406" w:type="dxa"/>
          </w:tcPr>
          <w:p w:rsidR="0075604E" w:rsidRPr="00AF3329" w:rsidRDefault="008268F0" w:rsidP="002B5F27">
            <w:pPr>
              <w:pStyle w:val="a3"/>
              <w:rPr>
                <w:sz w:val="24"/>
                <w:szCs w:val="24"/>
                <w:lang w:val="uk-UA"/>
              </w:rPr>
            </w:pPr>
            <w:r>
              <w:rPr>
                <w:sz w:val="24"/>
                <w:szCs w:val="24"/>
                <w:lang w:val="uk-UA"/>
              </w:rPr>
              <w:t>3</w:t>
            </w:r>
          </w:p>
        </w:tc>
        <w:tc>
          <w:tcPr>
            <w:tcW w:w="406" w:type="dxa"/>
          </w:tcPr>
          <w:p w:rsidR="0075604E" w:rsidRPr="00AF3329" w:rsidRDefault="0075604E" w:rsidP="002B5F27">
            <w:pPr>
              <w:pStyle w:val="a3"/>
              <w:rPr>
                <w:sz w:val="24"/>
                <w:szCs w:val="24"/>
                <w:lang w:val="uk-UA"/>
              </w:rPr>
            </w:pPr>
          </w:p>
        </w:tc>
        <w:tc>
          <w:tcPr>
            <w:tcW w:w="406" w:type="dxa"/>
          </w:tcPr>
          <w:p w:rsidR="0075604E" w:rsidRPr="00AF3329" w:rsidRDefault="008268F0" w:rsidP="002B5F27">
            <w:pPr>
              <w:pStyle w:val="a3"/>
              <w:rPr>
                <w:sz w:val="24"/>
                <w:szCs w:val="24"/>
                <w:lang w:val="uk-UA"/>
              </w:rPr>
            </w:pPr>
            <w:r>
              <w:rPr>
                <w:sz w:val="24"/>
                <w:szCs w:val="24"/>
                <w:lang w:val="uk-UA"/>
              </w:rPr>
              <w:t>1</w:t>
            </w:r>
          </w:p>
        </w:tc>
        <w:tc>
          <w:tcPr>
            <w:tcW w:w="490" w:type="dxa"/>
          </w:tcPr>
          <w:p w:rsidR="0075604E" w:rsidRPr="00AF3329" w:rsidRDefault="008268F0" w:rsidP="002B5F27">
            <w:pPr>
              <w:pStyle w:val="a3"/>
              <w:rPr>
                <w:sz w:val="24"/>
                <w:szCs w:val="24"/>
                <w:lang w:val="uk-UA"/>
              </w:rPr>
            </w:pPr>
            <w:r>
              <w:rPr>
                <w:sz w:val="24"/>
                <w:szCs w:val="24"/>
                <w:lang w:val="uk-UA"/>
              </w:rPr>
              <w:t>3</w:t>
            </w:r>
          </w:p>
        </w:tc>
        <w:tc>
          <w:tcPr>
            <w:tcW w:w="498" w:type="dxa"/>
          </w:tcPr>
          <w:p w:rsidR="0075604E" w:rsidRPr="00AF3329" w:rsidRDefault="0075604E" w:rsidP="002B5F27">
            <w:pPr>
              <w:pStyle w:val="a3"/>
              <w:rPr>
                <w:sz w:val="24"/>
                <w:szCs w:val="24"/>
                <w:lang w:val="uk-UA"/>
              </w:rPr>
            </w:pPr>
          </w:p>
        </w:tc>
        <w:tc>
          <w:tcPr>
            <w:tcW w:w="492" w:type="dxa"/>
          </w:tcPr>
          <w:p w:rsidR="0075604E" w:rsidRPr="00AF3329" w:rsidRDefault="0075604E" w:rsidP="002B5F27">
            <w:pPr>
              <w:pStyle w:val="a3"/>
              <w:rPr>
                <w:sz w:val="24"/>
                <w:szCs w:val="24"/>
                <w:lang w:val="uk-UA"/>
              </w:rPr>
            </w:pPr>
          </w:p>
        </w:tc>
        <w:tc>
          <w:tcPr>
            <w:tcW w:w="909" w:type="dxa"/>
          </w:tcPr>
          <w:p w:rsidR="0075604E" w:rsidRPr="00AF3329" w:rsidRDefault="0075604E" w:rsidP="002B5F27">
            <w:pPr>
              <w:pStyle w:val="a3"/>
              <w:rPr>
                <w:sz w:val="24"/>
                <w:szCs w:val="24"/>
                <w:lang w:val="uk-UA"/>
              </w:rPr>
            </w:pPr>
          </w:p>
        </w:tc>
      </w:tr>
      <w:tr w:rsidR="0075604E" w:rsidTr="002B5F27">
        <w:tc>
          <w:tcPr>
            <w:tcW w:w="1653" w:type="dxa"/>
          </w:tcPr>
          <w:p w:rsidR="0075604E" w:rsidRPr="00AF3329" w:rsidRDefault="0075604E" w:rsidP="002B5F27">
            <w:pPr>
              <w:pStyle w:val="a3"/>
              <w:rPr>
                <w:sz w:val="24"/>
                <w:szCs w:val="24"/>
                <w:lang w:val="uk-UA"/>
              </w:rPr>
            </w:pPr>
            <w:r w:rsidRPr="00AF3329">
              <w:rPr>
                <w:sz w:val="24"/>
                <w:szCs w:val="24"/>
                <w:lang w:val="uk-UA"/>
              </w:rPr>
              <w:t>Математика</w:t>
            </w:r>
          </w:p>
        </w:tc>
        <w:tc>
          <w:tcPr>
            <w:tcW w:w="984" w:type="dxa"/>
          </w:tcPr>
          <w:p w:rsidR="0075604E" w:rsidRPr="00AF3329" w:rsidRDefault="008268F0" w:rsidP="008268F0">
            <w:pPr>
              <w:pStyle w:val="a3"/>
              <w:rPr>
                <w:sz w:val="24"/>
                <w:szCs w:val="24"/>
                <w:lang w:val="uk-UA"/>
              </w:rPr>
            </w:pPr>
            <w:r>
              <w:rPr>
                <w:sz w:val="24"/>
                <w:szCs w:val="24"/>
                <w:lang w:val="uk-UA"/>
              </w:rPr>
              <w:t>14</w:t>
            </w:r>
          </w:p>
        </w:tc>
        <w:tc>
          <w:tcPr>
            <w:tcW w:w="949" w:type="dxa"/>
          </w:tcPr>
          <w:p w:rsidR="0075604E" w:rsidRPr="00AF3329" w:rsidRDefault="008268F0" w:rsidP="002B5F27">
            <w:pPr>
              <w:pStyle w:val="a3"/>
              <w:rPr>
                <w:sz w:val="24"/>
                <w:szCs w:val="24"/>
                <w:lang w:val="uk-UA"/>
              </w:rPr>
            </w:pPr>
            <w:r>
              <w:rPr>
                <w:sz w:val="24"/>
                <w:szCs w:val="24"/>
                <w:lang w:val="uk-UA"/>
              </w:rPr>
              <w:t>12</w:t>
            </w:r>
          </w:p>
        </w:tc>
        <w:tc>
          <w:tcPr>
            <w:tcW w:w="406" w:type="dxa"/>
          </w:tcPr>
          <w:p w:rsidR="0075604E" w:rsidRPr="00AF3329" w:rsidRDefault="0075604E" w:rsidP="002B5F27">
            <w:pPr>
              <w:pStyle w:val="a3"/>
              <w:rPr>
                <w:sz w:val="24"/>
                <w:szCs w:val="24"/>
                <w:lang w:val="uk-UA"/>
              </w:rPr>
            </w:pPr>
          </w:p>
        </w:tc>
        <w:tc>
          <w:tcPr>
            <w:tcW w:w="406" w:type="dxa"/>
          </w:tcPr>
          <w:p w:rsidR="0075604E" w:rsidRPr="00AF3329" w:rsidRDefault="0075604E" w:rsidP="002B5F27">
            <w:pPr>
              <w:pStyle w:val="a3"/>
              <w:rPr>
                <w:sz w:val="24"/>
                <w:szCs w:val="24"/>
                <w:lang w:val="uk-UA"/>
              </w:rPr>
            </w:pPr>
          </w:p>
        </w:tc>
        <w:tc>
          <w:tcPr>
            <w:tcW w:w="406" w:type="dxa"/>
          </w:tcPr>
          <w:p w:rsidR="0075604E" w:rsidRPr="00AF3329" w:rsidRDefault="0075604E" w:rsidP="002B5F27">
            <w:pPr>
              <w:pStyle w:val="a3"/>
              <w:rPr>
                <w:sz w:val="24"/>
                <w:szCs w:val="24"/>
                <w:lang w:val="uk-UA"/>
              </w:rPr>
            </w:pPr>
          </w:p>
        </w:tc>
        <w:tc>
          <w:tcPr>
            <w:tcW w:w="406" w:type="dxa"/>
          </w:tcPr>
          <w:p w:rsidR="0075604E" w:rsidRPr="00AF3329" w:rsidRDefault="008268F0" w:rsidP="002B5F27">
            <w:pPr>
              <w:pStyle w:val="a3"/>
              <w:rPr>
                <w:sz w:val="24"/>
                <w:szCs w:val="24"/>
                <w:lang w:val="uk-UA"/>
              </w:rPr>
            </w:pPr>
            <w:r>
              <w:rPr>
                <w:sz w:val="24"/>
                <w:szCs w:val="24"/>
                <w:lang w:val="uk-UA"/>
              </w:rPr>
              <w:t>2</w:t>
            </w:r>
          </w:p>
        </w:tc>
        <w:tc>
          <w:tcPr>
            <w:tcW w:w="406" w:type="dxa"/>
          </w:tcPr>
          <w:p w:rsidR="0075604E" w:rsidRPr="00AF3329" w:rsidRDefault="0075604E" w:rsidP="002B5F27">
            <w:pPr>
              <w:pStyle w:val="a3"/>
              <w:rPr>
                <w:sz w:val="24"/>
                <w:szCs w:val="24"/>
                <w:lang w:val="uk-UA"/>
              </w:rPr>
            </w:pPr>
            <w:r>
              <w:rPr>
                <w:sz w:val="24"/>
                <w:szCs w:val="24"/>
                <w:lang w:val="uk-UA"/>
              </w:rPr>
              <w:t>2</w:t>
            </w:r>
          </w:p>
        </w:tc>
        <w:tc>
          <w:tcPr>
            <w:tcW w:w="406" w:type="dxa"/>
          </w:tcPr>
          <w:p w:rsidR="0075604E" w:rsidRPr="00AF3329" w:rsidRDefault="008268F0" w:rsidP="002B5F27">
            <w:pPr>
              <w:pStyle w:val="a3"/>
              <w:rPr>
                <w:sz w:val="24"/>
                <w:szCs w:val="24"/>
                <w:lang w:val="uk-UA"/>
              </w:rPr>
            </w:pPr>
            <w:r>
              <w:rPr>
                <w:sz w:val="24"/>
                <w:szCs w:val="24"/>
                <w:lang w:val="uk-UA"/>
              </w:rPr>
              <w:t>3</w:t>
            </w:r>
          </w:p>
        </w:tc>
        <w:tc>
          <w:tcPr>
            <w:tcW w:w="406" w:type="dxa"/>
          </w:tcPr>
          <w:p w:rsidR="0075604E" w:rsidRPr="00AF3329" w:rsidRDefault="008268F0" w:rsidP="002B5F27">
            <w:pPr>
              <w:pStyle w:val="a3"/>
              <w:rPr>
                <w:sz w:val="24"/>
                <w:szCs w:val="24"/>
                <w:lang w:val="uk-UA"/>
              </w:rPr>
            </w:pPr>
            <w:r>
              <w:rPr>
                <w:sz w:val="24"/>
                <w:szCs w:val="24"/>
                <w:lang w:val="uk-UA"/>
              </w:rPr>
              <w:t>1</w:t>
            </w:r>
          </w:p>
        </w:tc>
        <w:tc>
          <w:tcPr>
            <w:tcW w:w="406" w:type="dxa"/>
          </w:tcPr>
          <w:p w:rsidR="0075604E" w:rsidRPr="00AF3329" w:rsidRDefault="0075604E" w:rsidP="002B5F27">
            <w:pPr>
              <w:pStyle w:val="a3"/>
              <w:rPr>
                <w:sz w:val="24"/>
                <w:szCs w:val="24"/>
                <w:lang w:val="uk-UA"/>
              </w:rPr>
            </w:pPr>
          </w:p>
        </w:tc>
        <w:tc>
          <w:tcPr>
            <w:tcW w:w="406" w:type="dxa"/>
          </w:tcPr>
          <w:p w:rsidR="0075604E" w:rsidRPr="00AF3329" w:rsidRDefault="008268F0" w:rsidP="002B5F27">
            <w:pPr>
              <w:pStyle w:val="a3"/>
              <w:rPr>
                <w:sz w:val="24"/>
                <w:szCs w:val="24"/>
                <w:lang w:val="uk-UA"/>
              </w:rPr>
            </w:pPr>
            <w:r>
              <w:rPr>
                <w:sz w:val="24"/>
                <w:szCs w:val="24"/>
                <w:lang w:val="uk-UA"/>
              </w:rPr>
              <w:t>1</w:t>
            </w:r>
          </w:p>
        </w:tc>
        <w:tc>
          <w:tcPr>
            <w:tcW w:w="490" w:type="dxa"/>
          </w:tcPr>
          <w:p w:rsidR="0075604E" w:rsidRPr="00AF3329" w:rsidRDefault="008268F0" w:rsidP="002B5F27">
            <w:pPr>
              <w:pStyle w:val="a3"/>
              <w:rPr>
                <w:sz w:val="24"/>
                <w:szCs w:val="24"/>
                <w:lang w:val="uk-UA"/>
              </w:rPr>
            </w:pPr>
            <w:r>
              <w:rPr>
                <w:sz w:val="24"/>
                <w:szCs w:val="24"/>
                <w:lang w:val="uk-UA"/>
              </w:rPr>
              <w:t>2</w:t>
            </w:r>
          </w:p>
        </w:tc>
        <w:tc>
          <w:tcPr>
            <w:tcW w:w="498" w:type="dxa"/>
          </w:tcPr>
          <w:p w:rsidR="0075604E" w:rsidRPr="00AF3329" w:rsidRDefault="008268F0" w:rsidP="002B5F27">
            <w:pPr>
              <w:pStyle w:val="a3"/>
              <w:rPr>
                <w:sz w:val="24"/>
                <w:szCs w:val="24"/>
                <w:lang w:val="uk-UA"/>
              </w:rPr>
            </w:pPr>
            <w:r>
              <w:rPr>
                <w:sz w:val="24"/>
                <w:szCs w:val="24"/>
                <w:lang w:val="uk-UA"/>
              </w:rPr>
              <w:t>1</w:t>
            </w:r>
          </w:p>
        </w:tc>
        <w:tc>
          <w:tcPr>
            <w:tcW w:w="492" w:type="dxa"/>
          </w:tcPr>
          <w:p w:rsidR="0075604E" w:rsidRPr="00AF3329" w:rsidRDefault="0075604E" w:rsidP="002B5F27">
            <w:pPr>
              <w:pStyle w:val="a3"/>
              <w:rPr>
                <w:sz w:val="24"/>
                <w:szCs w:val="24"/>
                <w:lang w:val="uk-UA"/>
              </w:rPr>
            </w:pPr>
          </w:p>
        </w:tc>
        <w:tc>
          <w:tcPr>
            <w:tcW w:w="909" w:type="dxa"/>
          </w:tcPr>
          <w:p w:rsidR="0075604E" w:rsidRPr="00AF3329" w:rsidRDefault="0075604E" w:rsidP="002B5F27">
            <w:pPr>
              <w:pStyle w:val="a3"/>
              <w:rPr>
                <w:sz w:val="24"/>
                <w:szCs w:val="24"/>
                <w:lang w:val="uk-UA"/>
              </w:rPr>
            </w:pPr>
          </w:p>
        </w:tc>
      </w:tr>
    </w:tbl>
    <w:p w:rsidR="008268F0" w:rsidRDefault="008268F0" w:rsidP="0075604E">
      <w:pPr>
        <w:pStyle w:val="a3"/>
        <w:rPr>
          <w:lang w:val="uk-UA" w:eastAsia="ru-RU"/>
        </w:rPr>
      </w:pPr>
    </w:p>
    <w:p w:rsidR="0075604E" w:rsidRDefault="0075604E" w:rsidP="0075604E">
      <w:pPr>
        <w:pStyle w:val="a3"/>
        <w:rPr>
          <w:lang w:val="uk-UA" w:eastAsia="ru-RU"/>
        </w:rPr>
      </w:pPr>
      <w:r w:rsidRPr="00335CBE">
        <w:rPr>
          <w:lang w:val="uk-UA" w:eastAsia="ru-RU"/>
        </w:rPr>
        <w:t xml:space="preserve">Кількість випускників 11-го класу  склала </w:t>
      </w:r>
      <w:r>
        <w:rPr>
          <w:lang w:val="uk-UA" w:eastAsia="ru-RU"/>
        </w:rPr>
        <w:t>9</w:t>
      </w:r>
      <w:r w:rsidRPr="00335CBE">
        <w:rPr>
          <w:lang w:val="uk-UA" w:eastAsia="ru-RU"/>
        </w:rPr>
        <w:t xml:space="preserve"> осіб. Всі вони   про</w:t>
      </w:r>
      <w:r>
        <w:rPr>
          <w:lang w:val="uk-UA" w:eastAsia="ru-RU"/>
        </w:rPr>
        <w:t xml:space="preserve">ходять </w:t>
      </w:r>
      <w:r w:rsidRPr="00335CBE">
        <w:rPr>
          <w:lang w:val="uk-UA" w:eastAsia="ru-RU"/>
        </w:rPr>
        <w:t>ЗНО з української мови,</w:t>
      </w:r>
      <w:r>
        <w:rPr>
          <w:lang w:val="uk-UA" w:eastAsia="ru-RU"/>
        </w:rPr>
        <w:t xml:space="preserve"> </w:t>
      </w:r>
      <w:r w:rsidRPr="00335CBE">
        <w:rPr>
          <w:lang w:val="uk-UA" w:eastAsia="ru-RU"/>
        </w:rPr>
        <w:t xml:space="preserve">математики, історії України </w:t>
      </w:r>
      <w:r>
        <w:rPr>
          <w:lang w:val="uk-UA" w:eastAsia="ru-RU"/>
        </w:rPr>
        <w:t xml:space="preserve">та обраних предметів. </w:t>
      </w:r>
    </w:p>
    <w:p w:rsidR="0075604E" w:rsidRPr="004E3A1C" w:rsidRDefault="0075604E" w:rsidP="0075604E">
      <w:pPr>
        <w:pStyle w:val="a3"/>
        <w:jc w:val="center"/>
        <w:rPr>
          <w:b/>
          <w:lang w:val="uk-UA" w:eastAsia="ru-RU"/>
        </w:rPr>
      </w:pPr>
      <w:r w:rsidRPr="004E3A1C">
        <w:rPr>
          <w:b/>
          <w:lang w:val="uk-UA" w:eastAsia="ru-RU"/>
        </w:rPr>
        <w:t>Результати</w:t>
      </w:r>
    </w:p>
    <w:p w:rsidR="0075604E" w:rsidRPr="004E3A1C" w:rsidRDefault="004E3A1C" w:rsidP="0075604E">
      <w:pPr>
        <w:pStyle w:val="a3"/>
        <w:jc w:val="center"/>
        <w:rPr>
          <w:b/>
          <w:lang w:val="uk-UA" w:eastAsia="ru-RU"/>
        </w:rPr>
      </w:pPr>
      <w:r w:rsidRPr="004E3A1C">
        <w:rPr>
          <w:b/>
          <w:lang w:val="uk-UA" w:eastAsia="ru-RU"/>
        </w:rPr>
        <w:t>ЗНО</w:t>
      </w:r>
      <w:r w:rsidR="0075604E" w:rsidRPr="004E3A1C">
        <w:rPr>
          <w:b/>
          <w:lang w:val="uk-UA" w:eastAsia="ru-RU"/>
        </w:rPr>
        <w:t xml:space="preserve"> учнів </w:t>
      </w:r>
      <w:r w:rsidRPr="004E3A1C">
        <w:rPr>
          <w:b/>
          <w:lang w:val="uk-UA" w:eastAsia="ru-RU"/>
        </w:rPr>
        <w:t>11</w:t>
      </w:r>
      <w:r w:rsidR="0075604E" w:rsidRPr="004E3A1C">
        <w:rPr>
          <w:b/>
          <w:lang w:val="uk-UA" w:eastAsia="ru-RU"/>
        </w:rPr>
        <w:t>-го класу</w:t>
      </w:r>
    </w:p>
    <w:p w:rsidR="0075604E" w:rsidRPr="004E3A1C" w:rsidRDefault="0075604E" w:rsidP="0075604E">
      <w:pPr>
        <w:pStyle w:val="a3"/>
        <w:jc w:val="center"/>
        <w:rPr>
          <w:b/>
          <w:lang w:val="uk-UA" w:eastAsia="ru-RU"/>
        </w:rPr>
      </w:pPr>
      <w:r w:rsidRPr="004E3A1C">
        <w:rPr>
          <w:b/>
          <w:lang w:val="uk-UA" w:eastAsia="ru-RU"/>
        </w:rPr>
        <w:t>за 2017-2018 навчальний рік</w:t>
      </w:r>
    </w:p>
    <w:p w:rsidR="0075604E" w:rsidRPr="00335CBE" w:rsidRDefault="0075604E" w:rsidP="0075604E">
      <w:pPr>
        <w:pStyle w:val="a3"/>
        <w:rPr>
          <w:lang w:val="uk-UA" w:eastAsia="ru-RU"/>
        </w:rPr>
      </w:pPr>
    </w:p>
    <w:p w:rsidR="004E3A1C" w:rsidRPr="0039160D" w:rsidRDefault="004E3A1C" w:rsidP="004E3A1C">
      <w:pPr>
        <w:spacing w:after="0" w:line="240" w:lineRule="auto"/>
        <w:ind w:firstLine="708"/>
        <w:jc w:val="both"/>
        <w:rPr>
          <w:szCs w:val="28"/>
          <w:lang w:val="uk-UA" w:eastAsia="uk-UA"/>
        </w:rPr>
      </w:pPr>
      <w:r w:rsidRPr="0039160D">
        <w:rPr>
          <w:szCs w:val="28"/>
          <w:lang w:val="uk-UA" w:eastAsia="uk-UA"/>
        </w:rPr>
        <w:t>Відповідно до реєстраційних заяв у 2017-2018 році складали ЗНО</w:t>
      </w:r>
      <w:r w:rsidRPr="0039160D">
        <w:rPr>
          <w:rFonts w:eastAsia="Calibri"/>
          <w:szCs w:val="28"/>
          <w:lang w:val="uk-UA" w:eastAsia="uk-UA"/>
        </w:rPr>
        <w:t xml:space="preserve">(ДПА) </w:t>
      </w:r>
      <w:r w:rsidRPr="0039160D">
        <w:rPr>
          <w:szCs w:val="28"/>
          <w:lang w:val="uk-UA" w:eastAsia="uk-UA"/>
        </w:rPr>
        <w:t xml:space="preserve">з української мови та літератури – 9 учнів (100%). Склали ЗНО на початковому рівні 1 учень (11%), на середньому рівні 3 учні (33%), на достатньому – 3 учні (33%) та на високому 1 учень (11%). Якість знань з ДПА з української мови у формі ЗНО склала 5 учнів (55%) </w:t>
      </w:r>
    </w:p>
    <w:p w:rsidR="004E3A1C" w:rsidRPr="0039160D" w:rsidRDefault="004E3A1C" w:rsidP="004E3A1C">
      <w:pPr>
        <w:spacing w:after="0" w:line="240" w:lineRule="auto"/>
        <w:ind w:firstLine="708"/>
        <w:jc w:val="both"/>
        <w:rPr>
          <w:szCs w:val="28"/>
          <w:lang w:val="uk-UA" w:eastAsia="uk-UA"/>
        </w:rPr>
      </w:pPr>
      <w:r w:rsidRPr="0039160D">
        <w:rPr>
          <w:szCs w:val="28"/>
          <w:lang w:val="uk-UA" w:eastAsia="uk-UA"/>
        </w:rPr>
        <w:lastRenderedPageBreak/>
        <w:t xml:space="preserve">Показник розбіжності  між річним оцінюванням та результатом ЗНО з української мови виглядає наступним чином: чотири учні розбіжностей не мають, два учні (22%) річна оцінка нижче за результат ДПА (ЗНО) та три учні здобули результат ЗНО на один бал нижче за результатами річного оцінювання. </w:t>
      </w:r>
    </w:p>
    <w:p w:rsidR="004E3A1C" w:rsidRPr="0039160D" w:rsidRDefault="004E3A1C" w:rsidP="004E3A1C">
      <w:pPr>
        <w:spacing w:after="0" w:line="240" w:lineRule="auto"/>
        <w:ind w:firstLine="708"/>
        <w:jc w:val="both"/>
        <w:rPr>
          <w:szCs w:val="28"/>
          <w:lang w:val="uk-UA" w:eastAsia="uk-UA"/>
        </w:rPr>
      </w:pPr>
      <w:r w:rsidRPr="0039160D">
        <w:rPr>
          <w:szCs w:val="28"/>
          <w:lang w:val="uk-UA" w:eastAsia="uk-UA"/>
        </w:rPr>
        <w:t>Складали ЗНО</w:t>
      </w:r>
      <w:r w:rsidRPr="0039160D">
        <w:rPr>
          <w:rFonts w:eastAsia="Calibri"/>
          <w:szCs w:val="28"/>
          <w:lang w:val="uk-UA" w:eastAsia="uk-UA"/>
        </w:rPr>
        <w:t>(ДПА)</w:t>
      </w:r>
      <w:r w:rsidRPr="0039160D">
        <w:rPr>
          <w:szCs w:val="28"/>
          <w:lang w:val="uk-UA" w:eastAsia="uk-UA"/>
        </w:rPr>
        <w:t xml:space="preserve"> з історії України – 7 учнів (77%). Склали ЗНО на початковому рівні 0 учнів (0%), на середньому рівні 4 учні (57%), на достатньому – 3 учні (43%). Якість знань з ДПА з історії України у формі ЗНО(ДПА)  склала 42% (3 учні).</w:t>
      </w:r>
    </w:p>
    <w:p w:rsidR="004E3A1C" w:rsidRPr="0039160D" w:rsidRDefault="004E3A1C" w:rsidP="004E3A1C">
      <w:pPr>
        <w:spacing w:before="240" w:after="0" w:line="240" w:lineRule="auto"/>
        <w:ind w:firstLine="708"/>
        <w:jc w:val="both"/>
        <w:rPr>
          <w:szCs w:val="28"/>
          <w:lang w:val="uk-UA" w:eastAsia="uk-UA"/>
        </w:rPr>
      </w:pPr>
      <w:r w:rsidRPr="0039160D">
        <w:rPr>
          <w:i/>
          <w:szCs w:val="28"/>
          <w:lang w:val="uk-UA" w:eastAsia="uk-UA"/>
        </w:rPr>
        <w:t xml:space="preserve"> </w:t>
      </w:r>
      <w:r w:rsidRPr="0039160D">
        <w:rPr>
          <w:szCs w:val="28"/>
          <w:lang w:val="uk-UA" w:eastAsia="uk-UA"/>
        </w:rPr>
        <w:t xml:space="preserve">Показник розбіжності  між річним оцінюванням та результатом ЗНО з української мови виглядає наступним чином: два учні (29%) розбіжностей не мають, чотири учні (57%) річна оцінка вища за результат ДПА (ЗНО) але в межах одного рівня навчальних досягнень та два (28%) учні здобули результат ЗНО на один бал вище за результатами річного оцінювання (в межах одного рівня навчальних досягнень). </w:t>
      </w:r>
    </w:p>
    <w:p w:rsidR="004E3A1C" w:rsidRPr="0039160D" w:rsidRDefault="004E3A1C" w:rsidP="004E3A1C">
      <w:pPr>
        <w:spacing w:after="0" w:line="240" w:lineRule="auto"/>
        <w:ind w:firstLine="708"/>
        <w:jc w:val="both"/>
        <w:rPr>
          <w:szCs w:val="28"/>
          <w:lang w:val="uk-UA" w:eastAsia="uk-UA"/>
        </w:rPr>
      </w:pPr>
    </w:p>
    <w:p w:rsidR="004E3A1C" w:rsidRPr="0039160D" w:rsidRDefault="004E3A1C" w:rsidP="004E3A1C">
      <w:pPr>
        <w:spacing w:after="0" w:line="240" w:lineRule="auto"/>
        <w:ind w:firstLine="708"/>
        <w:jc w:val="both"/>
        <w:rPr>
          <w:szCs w:val="28"/>
          <w:lang w:val="uk-UA" w:eastAsia="uk-UA"/>
        </w:rPr>
      </w:pPr>
      <w:r w:rsidRPr="0039160D">
        <w:rPr>
          <w:szCs w:val="28"/>
          <w:lang w:val="uk-UA" w:eastAsia="uk-UA"/>
        </w:rPr>
        <w:t>Складали ЗНО</w:t>
      </w:r>
      <w:r w:rsidRPr="0039160D">
        <w:rPr>
          <w:rFonts w:eastAsia="Calibri"/>
          <w:szCs w:val="28"/>
          <w:lang w:val="uk-UA" w:eastAsia="uk-UA"/>
        </w:rPr>
        <w:t>(ДПА)</w:t>
      </w:r>
      <w:r w:rsidRPr="0039160D">
        <w:rPr>
          <w:szCs w:val="28"/>
          <w:lang w:val="uk-UA" w:eastAsia="uk-UA"/>
        </w:rPr>
        <w:t xml:space="preserve"> з математики – 3 учні (33%). Склали ЗНО на початковому рівні 0 учнів (0%), на середньому рівні 1 учні (33%), на достатньому – 1 учень  (33%). Якість знань з ДПА з історії України у формі ЗНО(ДПА)  склала 66% (2 учні).</w:t>
      </w:r>
    </w:p>
    <w:p w:rsidR="004E3A1C" w:rsidRPr="0039160D" w:rsidRDefault="004E3A1C" w:rsidP="004E3A1C">
      <w:pPr>
        <w:spacing w:before="240" w:after="0" w:line="240" w:lineRule="auto"/>
        <w:ind w:firstLine="708"/>
        <w:jc w:val="both"/>
        <w:rPr>
          <w:szCs w:val="28"/>
          <w:lang w:val="uk-UA" w:eastAsia="uk-UA"/>
        </w:rPr>
      </w:pPr>
      <w:r w:rsidRPr="0039160D">
        <w:rPr>
          <w:i/>
          <w:szCs w:val="28"/>
          <w:lang w:val="uk-UA" w:eastAsia="uk-UA"/>
        </w:rPr>
        <w:t xml:space="preserve"> </w:t>
      </w:r>
      <w:r w:rsidRPr="0039160D">
        <w:rPr>
          <w:szCs w:val="28"/>
          <w:lang w:val="uk-UA" w:eastAsia="uk-UA"/>
        </w:rPr>
        <w:t xml:space="preserve">Показник розбіжності  між річним оцінюванням та результатом ЗНО з української мови виглядає наступним чином: два учні (66%) річна оцінка вища за результат ДПА (ЗНО). В одного учня нижча рівня навчальних досягнень та один (33%) учень здобув результат ЗНО на один бал вище за результатами річного оцінювання (в межах одного рівня навчальних досягнень). </w:t>
      </w:r>
    </w:p>
    <w:p w:rsidR="004E3A1C" w:rsidRPr="0039160D" w:rsidRDefault="004E3A1C" w:rsidP="004E3A1C">
      <w:pPr>
        <w:spacing w:after="0" w:line="240" w:lineRule="auto"/>
        <w:ind w:firstLine="708"/>
        <w:jc w:val="both"/>
        <w:rPr>
          <w:szCs w:val="28"/>
          <w:lang w:val="uk-UA" w:eastAsia="uk-UA"/>
        </w:rPr>
      </w:pPr>
      <w:r w:rsidRPr="0039160D">
        <w:rPr>
          <w:szCs w:val="28"/>
          <w:lang w:val="uk-UA" w:eastAsia="uk-UA"/>
        </w:rPr>
        <w:t>Складали ЗНО</w:t>
      </w:r>
      <w:r w:rsidRPr="0039160D">
        <w:rPr>
          <w:rFonts w:eastAsia="Calibri"/>
          <w:szCs w:val="28"/>
          <w:lang w:val="uk-UA" w:eastAsia="uk-UA"/>
        </w:rPr>
        <w:t>(ДПА)</w:t>
      </w:r>
      <w:r w:rsidRPr="0039160D">
        <w:rPr>
          <w:szCs w:val="28"/>
          <w:lang w:val="uk-UA" w:eastAsia="uk-UA"/>
        </w:rPr>
        <w:t xml:space="preserve"> з біології – 7 учнів (77%). Склали ЗНО на початковому рівні 1 учень (14%), на середньому рівні 3 учні (42%), на достатньому – 3 учні (42%), на високому рівні – 1 учень (14%) Якість знань з ДПА з біології у формі ЗНО(ДПА)  склала 57% (4 учні).</w:t>
      </w:r>
    </w:p>
    <w:p w:rsidR="004E3A1C" w:rsidRPr="0039160D" w:rsidRDefault="004E3A1C" w:rsidP="004E3A1C">
      <w:pPr>
        <w:spacing w:before="240" w:after="0" w:line="240" w:lineRule="auto"/>
        <w:ind w:firstLine="708"/>
        <w:jc w:val="both"/>
        <w:rPr>
          <w:szCs w:val="28"/>
          <w:lang w:val="uk-UA" w:eastAsia="uk-UA"/>
        </w:rPr>
      </w:pPr>
      <w:r w:rsidRPr="0039160D">
        <w:rPr>
          <w:i/>
          <w:szCs w:val="28"/>
          <w:lang w:val="uk-UA" w:eastAsia="uk-UA"/>
        </w:rPr>
        <w:t xml:space="preserve"> </w:t>
      </w:r>
      <w:r w:rsidRPr="0039160D">
        <w:rPr>
          <w:szCs w:val="28"/>
          <w:lang w:val="uk-UA" w:eastAsia="uk-UA"/>
        </w:rPr>
        <w:t xml:space="preserve">Показник розбіжності  між річним оцінюванням та результатом ЗНО з біології виглядає наступним чином: два учні (29%) розбіжностей не мають, чотири учні (57%) річна оцінка вища за результат ДПА (ЗНО) але в межах одного рівня навчальних досягнень та два (28%) учні здобули результат ЗНО на один бал вище за результатами річного оцінювання (в межах одного рівня навчальних досягнень). </w:t>
      </w:r>
    </w:p>
    <w:p w:rsidR="004E3A1C" w:rsidRPr="0039160D" w:rsidRDefault="004E3A1C" w:rsidP="004E3A1C">
      <w:pPr>
        <w:spacing w:after="0" w:line="240" w:lineRule="auto"/>
        <w:ind w:firstLine="708"/>
        <w:jc w:val="both"/>
        <w:rPr>
          <w:szCs w:val="28"/>
          <w:lang w:val="uk-UA" w:eastAsia="uk-UA"/>
        </w:rPr>
      </w:pPr>
      <w:r w:rsidRPr="0039160D">
        <w:rPr>
          <w:szCs w:val="28"/>
          <w:lang w:val="uk-UA" w:eastAsia="uk-UA"/>
        </w:rPr>
        <w:t>Складали ЗНО</w:t>
      </w:r>
      <w:r w:rsidRPr="0039160D">
        <w:rPr>
          <w:rFonts w:eastAsia="Calibri"/>
          <w:szCs w:val="28"/>
          <w:lang w:val="uk-UA" w:eastAsia="uk-UA"/>
        </w:rPr>
        <w:t>(ДПА)</w:t>
      </w:r>
      <w:r w:rsidRPr="0039160D">
        <w:rPr>
          <w:szCs w:val="28"/>
          <w:lang w:val="uk-UA" w:eastAsia="uk-UA"/>
        </w:rPr>
        <w:t xml:space="preserve"> з </w:t>
      </w:r>
      <w:proofErr w:type="spellStart"/>
      <w:r w:rsidRPr="0039160D">
        <w:rPr>
          <w:szCs w:val="28"/>
          <w:lang w:val="uk-UA" w:eastAsia="uk-UA"/>
        </w:rPr>
        <w:t>онглійської</w:t>
      </w:r>
      <w:proofErr w:type="spellEnd"/>
      <w:r w:rsidRPr="0039160D">
        <w:rPr>
          <w:szCs w:val="28"/>
          <w:lang w:val="uk-UA" w:eastAsia="uk-UA"/>
        </w:rPr>
        <w:t xml:space="preserve"> мови – 1 учень (14,2%). Склали ЗНО на  середньому рівні 1 учень (100%).</w:t>
      </w:r>
    </w:p>
    <w:p w:rsidR="004E3A1C" w:rsidRPr="0039160D" w:rsidRDefault="004E3A1C" w:rsidP="004E3A1C">
      <w:pPr>
        <w:spacing w:before="240" w:after="0" w:line="240" w:lineRule="auto"/>
        <w:ind w:firstLine="708"/>
        <w:jc w:val="both"/>
        <w:rPr>
          <w:szCs w:val="28"/>
          <w:lang w:val="uk-UA" w:eastAsia="uk-UA"/>
        </w:rPr>
      </w:pPr>
      <w:r w:rsidRPr="0039160D">
        <w:rPr>
          <w:i/>
          <w:szCs w:val="28"/>
          <w:lang w:val="uk-UA" w:eastAsia="uk-UA"/>
        </w:rPr>
        <w:t xml:space="preserve"> </w:t>
      </w:r>
      <w:r w:rsidRPr="0039160D">
        <w:rPr>
          <w:szCs w:val="28"/>
          <w:lang w:val="uk-UA" w:eastAsia="uk-UA"/>
        </w:rPr>
        <w:t xml:space="preserve">Показник розбіжності  між річним оцінюванням та результатом ЗНО з української мови найбільша і становить 4 бали (річна більша). </w:t>
      </w:r>
    </w:p>
    <w:p w:rsidR="0075604E" w:rsidRDefault="003C0883" w:rsidP="0075604E">
      <w:pPr>
        <w:pStyle w:val="a3"/>
        <w:rPr>
          <w:lang w:val="uk-UA" w:eastAsia="ru-RU"/>
        </w:rPr>
      </w:pPr>
      <w:r>
        <w:rPr>
          <w:lang w:val="uk-UA" w:eastAsia="ru-RU"/>
        </w:rPr>
        <w:t>За результатами ЗНО школа посіла 4 місце в районі та 79 в області</w:t>
      </w:r>
      <w:r w:rsidR="00644830">
        <w:rPr>
          <w:lang w:val="uk-UA" w:eastAsia="ru-RU"/>
        </w:rPr>
        <w:t>.</w:t>
      </w:r>
    </w:p>
    <w:p w:rsidR="00644830" w:rsidRPr="00335CBE" w:rsidRDefault="00644830" w:rsidP="0075604E">
      <w:pPr>
        <w:pStyle w:val="a3"/>
        <w:rPr>
          <w:lang w:val="uk-UA" w:eastAsia="ru-RU"/>
        </w:rPr>
      </w:pPr>
      <w:r>
        <w:rPr>
          <w:lang w:val="uk-UA" w:eastAsia="ru-RU"/>
        </w:rPr>
        <w:tab/>
        <w:t>Результатів ДПА у 9 класі та ЗНО у 11 класі за цей рік ще немає.</w:t>
      </w:r>
    </w:p>
    <w:p w:rsidR="0075604E" w:rsidRPr="00335CBE" w:rsidRDefault="0075604E" w:rsidP="0075604E">
      <w:pPr>
        <w:pStyle w:val="a3"/>
        <w:ind w:firstLine="708"/>
        <w:rPr>
          <w:lang w:val="uk-UA" w:eastAsia="ru-RU"/>
        </w:rPr>
      </w:pPr>
      <w:r w:rsidRPr="00335CBE">
        <w:rPr>
          <w:lang w:val="uk-UA" w:eastAsia="ru-RU"/>
        </w:rPr>
        <w:t>Серед важливих чинників якісної підготовки учнів – ознайомлення випускників із тестовими методиками, широке їх використання на всіх етапах навчання.</w:t>
      </w:r>
    </w:p>
    <w:p w:rsidR="0075604E" w:rsidRPr="00335CBE" w:rsidRDefault="0075604E" w:rsidP="0075604E">
      <w:pPr>
        <w:pStyle w:val="a3"/>
        <w:ind w:firstLine="708"/>
        <w:rPr>
          <w:lang w:val="uk-UA" w:eastAsia="ru-RU"/>
        </w:rPr>
      </w:pPr>
      <w:r w:rsidRPr="00335CBE">
        <w:rPr>
          <w:lang w:val="uk-UA" w:eastAsia="ru-RU"/>
        </w:rPr>
        <w:lastRenderedPageBreak/>
        <w:t>Важливим і невід’ємним аспектом також є глибока інформаційно-роз’яснювальна робота серед учнів, їхніх батьків та педагогів, проведена адміністрацією та класними керівниками (</w:t>
      </w:r>
      <w:proofErr w:type="spellStart"/>
      <w:r w:rsidR="002B5F27">
        <w:rPr>
          <w:lang w:val="uk-UA" w:eastAsia="ru-RU"/>
        </w:rPr>
        <w:t>Іванцов</w:t>
      </w:r>
      <w:proofErr w:type="spellEnd"/>
      <w:r w:rsidR="002B5F27">
        <w:rPr>
          <w:lang w:val="uk-UA" w:eastAsia="ru-RU"/>
        </w:rPr>
        <w:t xml:space="preserve"> М.І., Хомич О.М</w:t>
      </w:r>
      <w:r>
        <w:rPr>
          <w:lang w:val="uk-UA" w:eastAsia="ru-RU"/>
        </w:rPr>
        <w:t>.)</w:t>
      </w:r>
    </w:p>
    <w:p w:rsidR="0075604E" w:rsidRPr="00335CBE" w:rsidRDefault="0075604E" w:rsidP="0075604E">
      <w:pPr>
        <w:pStyle w:val="a3"/>
        <w:ind w:firstLine="708"/>
        <w:rPr>
          <w:lang w:val="uk-UA" w:eastAsia="ru-RU"/>
        </w:rPr>
      </w:pPr>
      <w:r w:rsidRPr="00335CBE">
        <w:rPr>
          <w:lang w:val="uk-UA" w:eastAsia="ru-RU"/>
        </w:rPr>
        <w:t xml:space="preserve">Під час складання ДПА учні у цілому виявили </w:t>
      </w:r>
      <w:r>
        <w:rPr>
          <w:lang w:val="uk-UA" w:eastAsia="ru-RU"/>
        </w:rPr>
        <w:t xml:space="preserve">непогані </w:t>
      </w:r>
      <w:r w:rsidRPr="00335CBE">
        <w:rPr>
          <w:lang w:val="uk-UA" w:eastAsia="ru-RU"/>
        </w:rPr>
        <w:t xml:space="preserve"> знання з предметів, результати свідчать про належний рівень засвоєння навчального матеріалу з предметів. Відповідність результатів ДПА річному оцінюванню є предметом аналізу на засіданнях шкільних методичних об’єднань.</w:t>
      </w:r>
    </w:p>
    <w:p w:rsidR="0075604E" w:rsidRDefault="0075604E" w:rsidP="0075604E">
      <w:pPr>
        <w:pStyle w:val="a3"/>
        <w:rPr>
          <w:lang w:val="uk-UA" w:eastAsia="ru-RU"/>
        </w:rPr>
      </w:pPr>
      <w:r w:rsidRPr="00335CBE">
        <w:rPr>
          <w:lang w:val="uk-UA" w:eastAsia="ru-RU"/>
        </w:rPr>
        <w:t>У цілому загальна розбіжність результатів річного оцінювання й ДПА не простежується.</w:t>
      </w:r>
    </w:p>
    <w:p w:rsidR="0075604E" w:rsidRDefault="00BA257D" w:rsidP="0075604E">
      <w:pPr>
        <w:pStyle w:val="a3"/>
        <w:ind w:firstLine="708"/>
        <w:jc w:val="center"/>
        <w:rPr>
          <w:b/>
          <w:lang w:val="uk-UA" w:eastAsia="ru-RU"/>
        </w:rPr>
      </w:pPr>
      <w:r>
        <w:rPr>
          <w:b/>
          <w:lang w:val="uk-UA" w:eastAsia="ru-RU"/>
        </w:rPr>
        <w:t>НУШ</w:t>
      </w:r>
    </w:p>
    <w:p w:rsidR="00BA257D" w:rsidRDefault="00BA257D" w:rsidP="00BA257D">
      <w:pPr>
        <w:spacing w:after="0" w:line="240" w:lineRule="auto"/>
        <w:ind w:firstLine="709"/>
        <w:rPr>
          <w:rFonts w:eastAsia="Times New Roman"/>
          <w:color w:val="000000"/>
          <w:szCs w:val="28"/>
          <w:lang w:val="uk-UA" w:eastAsia="uk-UA"/>
        </w:rPr>
      </w:pPr>
      <w:r w:rsidRPr="00E2503E">
        <w:rPr>
          <w:rFonts w:eastAsia="Times New Roman"/>
          <w:color w:val="000000"/>
          <w:szCs w:val="28"/>
          <w:lang w:val="uk-UA" w:eastAsia="uk-UA"/>
        </w:rPr>
        <w:t>В 1 класі нашого закладу навчається</w:t>
      </w:r>
      <w:r>
        <w:rPr>
          <w:rFonts w:eastAsia="Times New Roman"/>
          <w:color w:val="000000"/>
          <w:szCs w:val="28"/>
          <w:lang w:val="uk-UA" w:eastAsia="uk-UA"/>
        </w:rPr>
        <w:t xml:space="preserve"> </w:t>
      </w:r>
      <w:r w:rsidRPr="00E2503E">
        <w:rPr>
          <w:rFonts w:eastAsia="Times New Roman"/>
          <w:color w:val="000000"/>
          <w:szCs w:val="28"/>
          <w:lang w:val="uk-UA" w:eastAsia="uk-UA"/>
        </w:rPr>
        <w:t>1</w:t>
      </w:r>
      <w:r>
        <w:rPr>
          <w:rFonts w:eastAsia="Times New Roman"/>
          <w:color w:val="000000"/>
          <w:szCs w:val="28"/>
          <w:lang w:val="uk-UA" w:eastAsia="uk-UA"/>
        </w:rPr>
        <w:t>6</w:t>
      </w:r>
      <w:r w:rsidRPr="00E2503E">
        <w:rPr>
          <w:rFonts w:eastAsia="Times New Roman"/>
          <w:color w:val="000000"/>
          <w:szCs w:val="28"/>
          <w:lang w:val="uk-UA" w:eastAsia="uk-UA"/>
        </w:rPr>
        <w:t xml:space="preserve">учнів.                                                                  </w:t>
      </w:r>
      <w:r w:rsidRPr="00E2503E">
        <w:rPr>
          <w:rFonts w:eastAsia="Times New Roman"/>
          <w:bCs/>
          <w:color w:val="000000"/>
          <w:szCs w:val="28"/>
          <w:lang w:val="uk-UA" w:eastAsia="uk-UA"/>
        </w:rPr>
        <w:t xml:space="preserve">  Організовано  8  навчальних осередків відповідно до умов Нової української школи.</w:t>
      </w:r>
      <w:r w:rsidRPr="00E2503E">
        <w:rPr>
          <w:rFonts w:eastAsia="Times New Roman"/>
          <w:szCs w:val="28"/>
          <w:lang w:val="uk-UA" w:eastAsia="ru-RU"/>
        </w:rPr>
        <w:t xml:space="preserve">                                                                                                                   </w:t>
      </w:r>
      <w:r w:rsidRPr="00E2503E">
        <w:rPr>
          <w:rFonts w:eastAsia="Times New Roman"/>
          <w:color w:val="000000"/>
          <w:szCs w:val="28"/>
          <w:lang w:val="uk-UA" w:eastAsia="uk-UA"/>
        </w:rPr>
        <w:t xml:space="preserve"> </w:t>
      </w:r>
    </w:p>
    <w:p w:rsidR="00BA257D" w:rsidRDefault="00BA257D" w:rsidP="00BA257D">
      <w:pPr>
        <w:spacing w:after="0" w:line="240" w:lineRule="auto"/>
        <w:rPr>
          <w:rFonts w:eastAsia="Times New Roman"/>
          <w:color w:val="000000"/>
          <w:szCs w:val="28"/>
          <w:lang w:val="uk-UA" w:eastAsia="uk-UA"/>
        </w:rPr>
      </w:pPr>
      <w:r w:rsidRPr="00E2503E">
        <w:rPr>
          <w:rFonts w:eastAsia="Times New Roman"/>
          <w:color w:val="000000"/>
          <w:szCs w:val="28"/>
          <w:lang w:val="uk-UA" w:eastAsia="uk-UA"/>
        </w:rPr>
        <w:t>1.</w:t>
      </w:r>
      <w:r>
        <w:rPr>
          <w:rFonts w:eastAsia="Times New Roman"/>
          <w:color w:val="000000"/>
          <w:szCs w:val="28"/>
          <w:lang w:val="uk-UA" w:eastAsia="uk-UA"/>
        </w:rPr>
        <w:t xml:space="preserve"> </w:t>
      </w:r>
      <w:r w:rsidRPr="00E2503E">
        <w:rPr>
          <w:rFonts w:eastAsia="Times New Roman"/>
          <w:color w:val="000000"/>
          <w:szCs w:val="28"/>
          <w:lang w:val="uk-UA" w:eastAsia="uk-UA"/>
        </w:rPr>
        <w:t>Навчально-пізнавальна</w:t>
      </w:r>
      <w:r w:rsidRPr="00E2503E">
        <w:rPr>
          <w:rFonts w:eastAsia="Times New Roman"/>
          <w:color w:val="000000"/>
          <w:szCs w:val="28"/>
          <w:lang w:val="uk-UA" w:eastAsia="uk-UA"/>
        </w:rPr>
        <w:tab/>
        <w:t>діяльність</w:t>
      </w:r>
      <w:r w:rsidRPr="00E2503E">
        <w:rPr>
          <w:rFonts w:eastAsia="Times New Roman"/>
          <w:color w:val="000000"/>
          <w:szCs w:val="28"/>
          <w:lang w:val="uk-UA" w:eastAsia="uk-UA"/>
        </w:rPr>
        <w:tab/>
        <w:t>(з</w:t>
      </w:r>
      <w:r w:rsidRPr="00E2503E">
        <w:rPr>
          <w:rFonts w:eastAsia="Times New Roman"/>
          <w:color w:val="000000"/>
          <w:szCs w:val="28"/>
          <w:lang w:val="uk-UA" w:eastAsia="uk-UA"/>
        </w:rPr>
        <w:tab/>
        <w:t xml:space="preserve">партами/столами)                                          </w:t>
      </w:r>
      <w:r>
        <w:rPr>
          <w:rFonts w:eastAsia="Times New Roman"/>
          <w:color w:val="000000"/>
          <w:szCs w:val="28"/>
          <w:lang w:val="uk-UA" w:eastAsia="uk-UA"/>
        </w:rPr>
        <w:t xml:space="preserve">     </w:t>
      </w:r>
      <w:r w:rsidRPr="00E2503E">
        <w:rPr>
          <w:rFonts w:eastAsia="Times New Roman"/>
          <w:color w:val="000000"/>
          <w:szCs w:val="28"/>
          <w:lang w:val="uk-UA" w:eastAsia="uk-UA"/>
        </w:rPr>
        <w:t xml:space="preserve">2. Змінні тематичні осередки (дошки, стенди для діаграм з ключовими ідеями);                3.Ігри (настільні ігри, інвентар для рухливих ігор);                                </w:t>
      </w:r>
    </w:p>
    <w:p w:rsidR="00BA257D" w:rsidRDefault="00BA257D" w:rsidP="00BA257D">
      <w:pPr>
        <w:spacing w:after="0" w:line="240" w:lineRule="auto"/>
        <w:rPr>
          <w:rFonts w:eastAsia="Times New Roman"/>
          <w:color w:val="000000"/>
          <w:szCs w:val="28"/>
          <w:lang w:val="uk-UA" w:eastAsia="uk-UA"/>
        </w:rPr>
      </w:pPr>
      <w:r w:rsidRPr="00E2503E">
        <w:rPr>
          <w:rFonts w:eastAsia="Times New Roman"/>
          <w:color w:val="000000"/>
          <w:szCs w:val="28"/>
          <w:lang w:val="uk-UA" w:eastAsia="uk-UA"/>
        </w:rPr>
        <w:t>4. Художньо-творча діяльність (полички для зберігання приладдя та стенд для змінної</w:t>
      </w:r>
      <w:r>
        <w:rPr>
          <w:rFonts w:eastAsia="Times New Roman"/>
          <w:color w:val="000000"/>
          <w:szCs w:val="28"/>
          <w:lang w:val="uk-UA" w:eastAsia="uk-UA"/>
        </w:rPr>
        <w:t xml:space="preserve"> </w:t>
      </w:r>
      <w:r w:rsidRPr="00E2503E">
        <w:rPr>
          <w:rFonts w:eastAsia="Times New Roman"/>
          <w:color w:val="000000"/>
          <w:szCs w:val="28"/>
          <w:lang w:val="uk-UA" w:eastAsia="uk-UA"/>
        </w:rPr>
        <w:t>виставки</w:t>
      </w:r>
      <w:r>
        <w:rPr>
          <w:rFonts w:eastAsia="Times New Roman"/>
          <w:color w:val="000000"/>
          <w:szCs w:val="28"/>
          <w:lang w:val="uk-UA" w:eastAsia="uk-UA"/>
        </w:rPr>
        <w:t xml:space="preserve"> </w:t>
      </w:r>
      <w:r w:rsidRPr="00E2503E">
        <w:rPr>
          <w:rFonts w:eastAsia="Times New Roman"/>
          <w:color w:val="000000"/>
          <w:szCs w:val="28"/>
          <w:lang w:val="uk-UA" w:eastAsia="uk-UA"/>
        </w:rPr>
        <w:t>дитячих</w:t>
      </w:r>
      <w:r>
        <w:rPr>
          <w:rFonts w:eastAsia="Times New Roman"/>
          <w:color w:val="000000"/>
          <w:szCs w:val="28"/>
          <w:lang w:val="uk-UA" w:eastAsia="uk-UA"/>
        </w:rPr>
        <w:t xml:space="preserve">  </w:t>
      </w:r>
      <w:r w:rsidRPr="00E2503E">
        <w:rPr>
          <w:rFonts w:eastAsia="Times New Roman"/>
          <w:color w:val="000000"/>
          <w:szCs w:val="28"/>
          <w:lang w:val="uk-UA" w:eastAsia="uk-UA"/>
        </w:rPr>
        <w:t xml:space="preserve">робіт);                                                                     </w:t>
      </w:r>
    </w:p>
    <w:p w:rsidR="00BA257D" w:rsidRDefault="00BA257D" w:rsidP="00BA257D">
      <w:pPr>
        <w:spacing w:after="0" w:line="240" w:lineRule="auto"/>
        <w:rPr>
          <w:rFonts w:eastAsia="Times New Roman"/>
          <w:color w:val="000000"/>
          <w:szCs w:val="28"/>
          <w:lang w:val="uk-UA" w:eastAsia="uk-UA"/>
        </w:rPr>
      </w:pPr>
      <w:r w:rsidRPr="00E2503E">
        <w:rPr>
          <w:rFonts w:eastAsia="Times New Roman"/>
          <w:color w:val="000000"/>
          <w:szCs w:val="28"/>
          <w:lang w:val="uk-UA" w:eastAsia="uk-UA"/>
        </w:rPr>
        <w:t>5.Куточок</w:t>
      </w:r>
      <w:r>
        <w:rPr>
          <w:rFonts w:eastAsia="Times New Roman"/>
          <w:color w:val="000000"/>
          <w:szCs w:val="28"/>
          <w:lang w:val="uk-UA" w:eastAsia="uk-UA"/>
        </w:rPr>
        <w:t xml:space="preserve"> </w:t>
      </w:r>
      <w:r w:rsidRPr="00E2503E">
        <w:rPr>
          <w:rFonts w:eastAsia="Times New Roman"/>
          <w:color w:val="000000"/>
          <w:szCs w:val="28"/>
          <w:lang w:val="uk-UA" w:eastAsia="uk-UA"/>
        </w:rPr>
        <w:tab/>
        <w:t xml:space="preserve">живої природи.                                                                                 </w:t>
      </w:r>
    </w:p>
    <w:p w:rsidR="00BA257D" w:rsidRDefault="00BA257D" w:rsidP="00BA257D">
      <w:pPr>
        <w:spacing w:after="0" w:line="240" w:lineRule="auto"/>
        <w:rPr>
          <w:rFonts w:eastAsia="Times New Roman"/>
          <w:color w:val="000000"/>
          <w:szCs w:val="28"/>
          <w:lang w:val="uk-UA" w:eastAsia="uk-UA"/>
        </w:rPr>
      </w:pPr>
      <w:r w:rsidRPr="00E2503E">
        <w:rPr>
          <w:rFonts w:eastAsia="Times New Roman"/>
          <w:color w:val="000000"/>
          <w:szCs w:val="28"/>
          <w:lang w:val="uk-UA" w:eastAsia="uk-UA"/>
        </w:rPr>
        <w:t>6.Відпочинок (з килимом для сидіння та гри, стільцями,);                                           7.Дитяча</w:t>
      </w:r>
      <w:r>
        <w:rPr>
          <w:rFonts w:eastAsia="Times New Roman"/>
          <w:color w:val="000000"/>
          <w:szCs w:val="28"/>
          <w:lang w:val="uk-UA" w:eastAsia="uk-UA"/>
        </w:rPr>
        <w:t xml:space="preserve"> </w:t>
      </w:r>
      <w:r w:rsidRPr="00E2503E">
        <w:rPr>
          <w:rFonts w:eastAsia="Times New Roman"/>
          <w:color w:val="000000"/>
          <w:szCs w:val="28"/>
          <w:lang w:val="uk-UA" w:eastAsia="uk-UA"/>
        </w:rPr>
        <w:t xml:space="preserve">класна бібліотечка;                                                                          </w:t>
      </w:r>
    </w:p>
    <w:p w:rsidR="00BA257D" w:rsidRDefault="00BA257D" w:rsidP="00BA257D">
      <w:pPr>
        <w:spacing w:after="0" w:line="240" w:lineRule="auto"/>
        <w:rPr>
          <w:rFonts w:eastAsia="Times New Roman"/>
          <w:iCs/>
          <w:color w:val="000000"/>
          <w:szCs w:val="28"/>
          <w:bdr w:val="none" w:sz="0" w:space="0" w:color="auto" w:frame="1"/>
          <w:lang w:val="uk-UA" w:eastAsia="uk-UA"/>
        </w:rPr>
      </w:pPr>
      <w:r>
        <w:rPr>
          <w:rFonts w:eastAsia="Times New Roman"/>
          <w:color w:val="000000"/>
          <w:szCs w:val="28"/>
          <w:lang w:val="uk-UA" w:eastAsia="uk-UA"/>
        </w:rPr>
        <w:t xml:space="preserve">8. </w:t>
      </w:r>
      <w:r w:rsidRPr="00E2503E">
        <w:rPr>
          <w:rFonts w:eastAsia="Times New Roman"/>
          <w:color w:val="000000"/>
          <w:szCs w:val="28"/>
          <w:lang w:val="uk-UA" w:eastAsia="uk-UA"/>
        </w:rPr>
        <w:t xml:space="preserve">Осередок вчителя (стіл, стілець, ноутбук,  проектор, </w:t>
      </w:r>
      <w:proofErr w:type="spellStart"/>
      <w:r w:rsidRPr="00E2503E">
        <w:rPr>
          <w:rFonts w:eastAsia="Times New Roman"/>
          <w:color w:val="000000"/>
          <w:szCs w:val="28"/>
          <w:lang w:val="uk-UA" w:eastAsia="uk-UA"/>
        </w:rPr>
        <w:t>ламінатор</w:t>
      </w:r>
      <w:proofErr w:type="spellEnd"/>
      <w:r w:rsidRPr="00E2503E">
        <w:rPr>
          <w:rFonts w:eastAsia="Times New Roman"/>
          <w:color w:val="000000"/>
          <w:szCs w:val="28"/>
          <w:lang w:val="uk-UA" w:eastAsia="uk-UA"/>
        </w:rPr>
        <w:t>, полиці/ящики, шафи для зберігання дидактичного матеріалу).</w:t>
      </w:r>
      <w:r w:rsidRPr="00E2503E">
        <w:rPr>
          <w:rFonts w:eastAsia="Times New Roman"/>
          <w:iCs/>
          <w:color w:val="000000"/>
          <w:szCs w:val="28"/>
          <w:bdr w:val="none" w:sz="0" w:space="0" w:color="auto" w:frame="1"/>
          <w:lang w:val="uk-UA" w:eastAsia="uk-UA"/>
        </w:rPr>
        <w:t xml:space="preserve"> </w:t>
      </w:r>
    </w:p>
    <w:p w:rsidR="00BA257D" w:rsidRDefault="00BA257D" w:rsidP="00BA257D">
      <w:pPr>
        <w:spacing w:after="0" w:line="240" w:lineRule="auto"/>
        <w:rPr>
          <w:rFonts w:eastAsia="Times New Roman"/>
          <w:color w:val="000000"/>
          <w:szCs w:val="28"/>
          <w:lang w:val="uk-UA" w:eastAsia="uk-UA"/>
        </w:rPr>
      </w:pPr>
      <w:r>
        <w:rPr>
          <w:rFonts w:eastAsia="Times New Roman"/>
          <w:iCs/>
          <w:color w:val="000000"/>
          <w:szCs w:val="28"/>
          <w:bdr w:val="none" w:sz="0" w:space="0" w:color="auto" w:frame="1"/>
          <w:lang w:val="uk-UA" w:eastAsia="uk-UA"/>
        </w:rPr>
        <w:t xml:space="preserve">          </w:t>
      </w:r>
      <w:r w:rsidRPr="00E2503E">
        <w:rPr>
          <w:rFonts w:eastAsia="Times New Roman"/>
          <w:iCs/>
          <w:color w:val="000000"/>
          <w:szCs w:val="28"/>
          <w:bdr w:val="none" w:sz="0" w:space="0" w:color="auto" w:frame="1"/>
          <w:lang w:val="uk-UA" w:eastAsia="uk-UA"/>
        </w:rPr>
        <w:t>Парти для першокласників</w:t>
      </w:r>
      <w:r>
        <w:rPr>
          <w:rFonts w:eastAsia="Times New Roman"/>
          <w:iCs/>
          <w:color w:val="000000"/>
          <w:szCs w:val="28"/>
          <w:bdr w:val="none" w:sz="0" w:space="0" w:color="auto" w:frame="1"/>
          <w:lang w:val="uk-UA" w:eastAsia="uk-UA"/>
        </w:rPr>
        <w:t xml:space="preserve"> двомісні, </w:t>
      </w:r>
      <w:r w:rsidRPr="00E2503E">
        <w:rPr>
          <w:rFonts w:eastAsia="Times New Roman"/>
          <w:iCs/>
          <w:color w:val="000000"/>
          <w:szCs w:val="28"/>
          <w:bdr w:val="none" w:sz="0" w:space="0" w:color="auto" w:frame="1"/>
          <w:lang w:val="uk-UA" w:eastAsia="uk-UA"/>
        </w:rPr>
        <w:t xml:space="preserve"> не </w:t>
      </w:r>
      <w:proofErr w:type="spellStart"/>
      <w:r w:rsidRPr="00E2503E">
        <w:rPr>
          <w:rFonts w:eastAsia="Times New Roman"/>
          <w:iCs/>
          <w:color w:val="000000"/>
          <w:szCs w:val="28"/>
          <w:bdr w:val="none" w:sz="0" w:space="0" w:color="auto" w:frame="1"/>
          <w:lang w:val="uk-UA" w:eastAsia="uk-UA"/>
        </w:rPr>
        <w:t>виїдаючого</w:t>
      </w:r>
      <w:proofErr w:type="spellEnd"/>
      <w:r w:rsidRPr="00E2503E">
        <w:rPr>
          <w:rFonts w:eastAsia="Times New Roman"/>
          <w:iCs/>
          <w:color w:val="000000"/>
          <w:szCs w:val="28"/>
          <w:bdr w:val="none" w:sz="0" w:space="0" w:color="auto" w:frame="1"/>
          <w:lang w:val="uk-UA" w:eastAsia="uk-UA"/>
        </w:rPr>
        <w:t xml:space="preserve"> очі кольору, легкі та мобільні для роботи дітей у групах. Придбаний  дидактичний  матеріал, роздатковий: набір «6 цеглинок», «</w:t>
      </w:r>
      <w:proofErr w:type="spellStart"/>
      <w:r w:rsidRPr="00E2503E">
        <w:rPr>
          <w:rFonts w:eastAsia="Times New Roman"/>
          <w:iCs/>
          <w:color w:val="000000"/>
          <w:szCs w:val="28"/>
          <w:bdr w:val="none" w:sz="0" w:space="0" w:color="auto" w:frame="1"/>
          <w:lang w:val="uk-UA" w:eastAsia="uk-UA"/>
        </w:rPr>
        <w:t>Лєго</w:t>
      </w:r>
      <w:proofErr w:type="spellEnd"/>
      <w:r w:rsidRPr="00E2503E">
        <w:rPr>
          <w:rFonts w:eastAsia="Times New Roman"/>
          <w:iCs/>
          <w:color w:val="000000"/>
          <w:szCs w:val="28"/>
          <w:bdr w:val="none" w:sz="0" w:space="0" w:color="auto" w:frame="1"/>
          <w:lang w:val="uk-UA" w:eastAsia="uk-UA"/>
        </w:rPr>
        <w:t xml:space="preserve">», комп’ютерне обладнання, </w:t>
      </w:r>
      <w:r w:rsidRPr="00E2503E">
        <w:rPr>
          <w:rFonts w:eastAsia="Times New Roman"/>
          <w:bCs/>
          <w:color w:val="000000"/>
          <w:szCs w:val="28"/>
          <w:lang w:val="uk-UA" w:eastAsia="uk-UA"/>
        </w:rPr>
        <w:t>В класі  є стенди: «Ранкові зустрічі» ,  «Мій настрій», «Стіна слів», «Твори», «Малюй», «Читай», «Наше життя», «Правила</w:t>
      </w:r>
      <w:r>
        <w:rPr>
          <w:rFonts w:eastAsia="Times New Roman"/>
          <w:bCs/>
          <w:color w:val="000000"/>
          <w:szCs w:val="28"/>
          <w:lang w:val="uk-UA" w:eastAsia="uk-UA"/>
        </w:rPr>
        <w:t xml:space="preserve"> </w:t>
      </w:r>
      <w:r w:rsidRPr="00E2503E">
        <w:rPr>
          <w:rFonts w:eastAsia="Times New Roman"/>
          <w:bCs/>
          <w:color w:val="000000"/>
          <w:szCs w:val="28"/>
          <w:lang w:val="uk-UA" w:eastAsia="uk-UA"/>
        </w:rPr>
        <w:t>для</w:t>
      </w:r>
      <w:r w:rsidRPr="00E2503E">
        <w:rPr>
          <w:rFonts w:eastAsia="Times New Roman"/>
          <w:bCs/>
          <w:color w:val="000000"/>
          <w:szCs w:val="28"/>
          <w:lang w:val="uk-UA" w:eastAsia="uk-UA"/>
        </w:rPr>
        <w:tab/>
        <w:t xml:space="preserve">учнів».                                                                                   </w:t>
      </w:r>
      <w:r>
        <w:rPr>
          <w:rFonts w:eastAsia="Times New Roman"/>
          <w:bCs/>
          <w:color w:val="000000"/>
          <w:szCs w:val="28"/>
          <w:lang w:val="uk-UA" w:eastAsia="uk-UA"/>
        </w:rPr>
        <w:t xml:space="preserve">                                              </w:t>
      </w:r>
      <w:r w:rsidRPr="00E2503E">
        <w:rPr>
          <w:rFonts w:eastAsia="Times New Roman"/>
          <w:bCs/>
          <w:color w:val="000000"/>
          <w:szCs w:val="28"/>
          <w:lang w:val="uk-UA" w:eastAsia="uk-UA"/>
        </w:rPr>
        <w:t xml:space="preserve">В учнів 1 класу тривалість уроку складає 35 хвилин, проте </w:t>
      </w:r>
      <w:proofErr w:type="spellStart"/>
      <w:r w:rsidRPr="00E2503E">
        <w:rPr>
          <w:rFonts w:eastAsia="Times New Roman"/>
          <w:bCs/>
          <w:color w:val="000000"/>
          <w:szCs w:val="28"/>
          <w:lang w:val="uk-UA" w:eastAsia="uk-UA"/>
        </w:rPr>
        <w:t>уроки</w:t>
      </w:r>
      <w:proofErr w:type="spellEnd"/>
      <w:r w:rsidRPr="00E2503E">
        <w:rPr>
          <w:rFonts w:eastAsia="Times New Roman"/>
          <w:bCs/>
          <w:color w:val="000000"/>
          <w:szCs w:val="28"/>
          <w:lang w:val="uk-UA" w:eastAsia="uk-UA"/>
        </w:rPr>
        <w:t xml:space="preserve"> для них і  перерви  починаються відповідно до загальних дзвінків школи</w:t>
      </w:r>
      <w:r w:rsidRPr="00E2503E">
        <w:rPr>
          <w:rFonts w:eastAsia="Times New Roman"/>
          <w:color w:val="000000"/>
          <w:szCs w:val="28"/>
          <w:lang w:val="uk-UA" w:eastAsia="uk-UA"/>
        </w:rPr>
        <w:t>.  День у класі починається з розмови. 15-хвилинне, півгодинне заняття називається «ранкове коло»,  ранкова зустріч — з учителькою діти говорять про минулі вихідні, про настрій і, зрештою, про все цікаве, чим хочуть поділитися, бажають один одному  гарно провести день, «дарують усмішку», «теплі слова радості, вдячності. Але    відповідають  не чітко, не впевнені в своїх відповідях, мовлення  слабке.   Якщо подивитись на клас, під час  уроку, то  20% учнів активно  працюють, ще 30% спостерігають  пасивно, а ще 20% - майже бездіяльні, а інші-просто спостерігають за</w:t>
      </w:r>
      <w:r>
        <w:rPr>
          <w:rFonts w:eastAsia="Times New Roman"/>
          <w:color w:val="000000"/>
          <w:szCs w:val="28"/>
          <w:lang w:val="uk-UA" w:eastAsia="uk-UA"/>
        </w:rPr>
        <w:t xml:space="preserve"> </w:t>
      </w:r>
      <w:r w:rsidRPr="00E2503E">
        <w:rPr>
          <w:rFonts w:eastAsia="Times New Roman"/>
          <w:color w:val="000000"/>
          <w:szCs w:val="28"/>
          <w:lang w:val="uk-UA" w:eastAsia="uk-UA"/>
        </w:rPr>
        <w:t xml:space="preserve">всіма.                                                                                            </w:t>
      </w:r>
    </w:p>
    <w:p w:rsidR="00BA257D" w:rsidRDefault="00BA257D" w:rsidP="00BA257D">
      <w:pPr>
        <w:spacing w:after="0" w:line="240" w:lineRule="auto"/>
        <w:rPr>
          <w:rFonts w:eastAsia="Times New Roman"/>
          <w:color w:val="000000"/>
          <w:szCs w:val="28"/>
          <w:lang w:val="uk-UA" w:eastAsia="uk-UA"/>
        </w:rPr>
      </w:pPr>
      <w:r>
        <w:rPr>
          <w:rFonts w:eastAsia="Times New Roman"/>
          <w:color w:val="000000"/>
          <w:szCs w:val="28"/>
          <w:lang w:val="uk-UA" w:eastAsia="uk-UA"/>
        </w:rPr>
        <w:t xml:space="preserve">          </w:t>
      </w:r>
      <w:r w:rsidRPr="00E2503E">
        <w:rPr>
          <w:rFonts w:eastAsia="Times New Roman"/>
          <w:color w:val="000000"/>
          <w:szCs w:val="28"/>
          <w:lang w:val="uk-UA" w:eastAsia="uk-UA"/>
        </w:rPr>
        <w:t xml:space="preserve"> Проте відповідно до ідеї «нової школи» діти мають пізнати світ цілісно, бо в шість років їм складно ділити його на математику, літературу</w:t>
      </w:r>
      <w:r>
        <w:rPr>
          <w:rFonts w:eastAsia="Times New Roman"/>
          <w:color w:val="000000"/>
          <w:szCs w:val="28"/>
          <w:lang w:val="uk-UA" w:eastAsia="uk-UA"/>
        </w:rPr>
        <w:t xml:space="preserve"> </w:t>
      </w:r>
      <w:r w:rsidRPr="00E2503E">
        <w:rPr>
          <w:rFonts w:eastAsia="Times New Roman"/>
          <w:color w:val="000000"/>
          <w:szCs w:val="28"/>
          <w:lang w:val="uk-UA" w:eastAsia="uk-UA"/>
        </w:rPr>
        <w:t>й</w:t>
      </w:r>
      <w:r>
        <w:rPr>
          <w:rFonts w:eastAsia="Times New Roman"/>
          <w:color w:val="000000"/>
          <w:szCs w:val="28"/>
          <w:lang w:val="uk-UA" w:eastAsia="uk-UA"/>
        </w:rPr>
        <w:t xml:space="preserve"> </w:t>
      </w:r>
      <w:r w:rsidRPr="00E2503E">
        <w:rPr>
          <w:rFonts w:eastAsia="Times New Roman"/>
          <w:color w:val="000000"/>
          <w:szCs w:val="28"/>
          <w:lang w:val="uk-UA" w:eastAsia="uk-UA"/>
        </w:rPr>
        <w:t xml:space="preserve">природознавство Після такої півгодинної «розминки» починаються </w:t>
      </w:r>
      <w:proofErr w:type="spellStart"/>
      <w:r w:rsidRPr="00E2503E">
        <w:rPr>
          <w:rFonts w:eastAsia="Times New Roman"/>
          <w:color w:val="000000"/>
          <w:szCs w:val="28"/>
          <w:lang w:val="uk-UA" w:eastAsia="uk-UA"/>
        </w:rPr>
        <w:t>уроки</w:t>
      </w:r>
      <w:proofErr w:type="spellEnd"/>
      <w:r w:rsidRPr="00E2503E">
        <w:rPr>
          <w:rFonts w:eastAsia="Times New Roman"/>
          <w:color w:val="000000"/>
          <w:szCs w:val="28"/>
          <w:lang w:val="uk-UA" w:eastAsia="uk-UA"/>
        </w:rPr>
        <w:t>. Парти в класі розставлені півколо. Всі учні сидять обличчями одне до одного, тож дитина бачить навпроти себе очі друзів, а не спину однокласника</w:t>
      </w:r>
      <w:r>
        <w:rPr>
          <w:rFonts w:eastAsia="Times New Roman"/>
          <w:color w:val="000000"/>
          <w:szCs w:val="28"/>
          <w:lang w:val="uk-UA" w:eastAsia="uk-UA"/>
        </w:rPr>
        <w:t xml:space="preserve"> </w:t>
      </w:r>
      <w:r w:rsidRPr="00E2503E">
        <w:rPr>
          <w:rFonts w:eastAsia="Times New Roman"/>
          <w:color w:val="000000"/>
          <w:szCs w:val="28"/>
          <w:lang w:val="uk-UA" w:eastAsia="uk-UA"/>
        </w:rPr>
        <w:t xml:space="preserve">попереду.                                                                                                 </w:t>
      </w:r>
      <w:r>
        <w:rPr>
          <w:rFonts w:eastAsia="Times New Roman"/>
          <w:color w:val="000000"/>
          <w:szCs w:val="28"/>
          <w:lang w:val="uk-UA" w:eastAsia="uk-UA"/>
        </w:rPr>
        <w:t xml:space="preserve">     </w:t>
      </w:r>
      <w:r w:rsidRPr="00E2503E">
        <w:rPr>
          <w:rFonts w:eastAsia="Times New Roman"/>
          <w:color w:val="000000"/>
          <w:szCs w:val="28"/>
          <w:lang w:val="uk-UA" w:eastAsia="uk-UA"/>
        </w:rPr>
        <w:t>Протягом уроку діти вільні висловлюватися й ділитися думками про те, що відбувається. Тут не треба довго тягнути руку й боятися озватися,</w:t>
      </w:r>
      <w:r w:rsidRPr="00E2503E">
        <w:rPr>
          <w:rFonts w:eastAsia="Times New Roman"/>
          <w:color w:val="000000"/>
          <w:szCs w:val="28"/>
          <w:lang w:val="uk-UA" w:eastAsia="uk-UA"/>
        </w:rPr>
        <w:tab/>
        <w:t>доки</w:t>
      </w:r>
      <w:r w:rsidRPr="00E2503E">
        <w:rPr>
          <w:rFonts w:eastAsia="Times New Roman"/>
          <w:color w:val="000000"/>
          <w:szCs w:val="28"/>
          <w:lang w:val="uk-UA" w:eastAsia="uk-UA"/>
        </w:rPr>
        <w:tab/>
        <w:t>не</w:t>
      </w:r>
      <w:r>
        <w:rPr>
          <w:rFonts w:eastAsia="Times New Roman"/>
          <w:color w:val="000000"/>
          <w:szCs w:val="28"/>
          <w:lang w:val="uk-UA" w:eastAsia="uk-UA"/>
        </w:rPr>
        <w:t xml:space="preserve"> </w:t>
      </w:r>
      <w:r w:rsidRPr="00E2503E">
        <w:rPr>
          <w:rFonts w:eastAsia="Times New Roman"/>
          <w:color w:val="000000"/>
          <w:szCs w:val="28"/>
          <w:lang w:val="uk-UA" w:eastAsia="uk-UA"/>
        </w:rPr>
        <w:t>дозволить</w:t>
      </w:r>
      <w:r>
        <w:rPr>
          <w:rFonts w:eastAsia="Times New Roman"/>
          <w:color w:val="000000"/>
          <w:szCs w:val="28"/>
          <w:lang w:val="uk-UA" w:eastAsia="uk-UA"/>
        </w:rPr>
        <w:t xml:space="preserve"> </w:t>
      </w:r>
      <w:r w:rsidRPr="00E2503E">
        <w:rPr>
          <w:rFonts w:eastAsia="Times New Roman"/>
          <w:color w:val="000000"/>
          <w:szCs w:val="28"/>
          <w:lang w:val="uk-UA" w:eastAsia="uk-UA"/>
        </w:rPr>
        <w:t xml:space="preserve">учитель.    </w:t>
      </w:r>
    </w:p>
    <w:p w:rsidR="00BA257D" w:rsidRDefault="00BA257D" w:rsidP="00BA257D">
      <w:pPr>
        <w:spacing w:after="0" w:line="240" w:lineRule="auto"/>
        <w:rPr>
          <w:szCs w:val="28"/>
          <w:lang w:val="uk-UA"/>
        </w:rPr>
      </w:pPr>
      <w:r>
        <w:rPr>
          <w:rFonts w:eastAsia="Times New Roman"/>
          <w:color w:val="000000"/>
          <w:szCs w:val="28"/>
          <w:lang w:val="uk-UA" w:eastAsia="uk-UA"/>
        </w:rPr>
        <w:t xml:space="preserve">               </w:t>
      </w:r>
      <w:r w:rsidRPr="00E2503E">
        <w:rPr>
          <w:rFonts w:eastAsia="Times New Roman"/>
          <w:color w:val="141414"/>
          <w:szCs w:val="28"/>
          <w:lang w:val="uk-UA" w:eastAsia="uk-UA"/>
        </w:rPr>
        <w:t xml:space="preserve">Урізноманітнювати діяльність допомагають нові засоби навчання. Наприклад,  використовують ЛЕГО-конструктор – гарна альтернатива рахунковим </w:t>
      </w:r>
      <w:r w:rsidRPr="00E2503E">
        <w:rPr>
          <w:rFonts w:eastAsia="Times New Roman"/>
          <w:color w:val="141414"/>
          <w:szCs w:val="28"/>
          <w:lang w:val="uk-UA" w:eastAsia="uk-UA"/>
        </w:rPr>
        <w:lastRenderedPageBreak/>
        <w:t>паличкам, фішкам для звукового аналізу. “Родзинка” ЛЕГО в тому, що дитина поєднує розумові та практичні дії. В освітньому процесі широко використовується  навчальне середовище.   Діти грають в навчальні ігри, переглядають безліч відео та слухають музичні твори. Учитель  намагається залучити всі органи чуття дитини для всебічного вивчення предмету</w:t>
      </w:r>
      <w:r>
        <w:rPr>
          <w:rFonts w:eastAsia="Times New Roman"/>
          <w:color w:val="141414"/>
          <w:szCs w:val="28"/>
          <w:lang w:val="uk-UA" w:eastAsia="uk-UA"/>
        </w:rPr>
        <w:t xml:space="preserve"> </w:t>
      </w:r>
      <w:r w:rsidRPr="00E2503E">
        <w:rPr>
          <w:rFonts w:eastAsia="Times New Roman"/>
          <w:color w:val="141414"/>
          <w:szCs w:val="28"/>
          <w:lang w:val="uk-UA" w:eastAsia="uk-UA"/>
        </w:rPr>
        <w:t xml:space="preserve">дослідження. .                                                                             </w:t>
      </w:r>
      <w:r w:rsidRPr="00E2503E">
        <w:rPr>
          <w:rFonts w:eastAsia="Times New Roman"/>
          <w:color w:val="000000"/>
          <w:szCs w:val="28"/>
          <w:lang w:val="uk-UA" w:eastAsia="uk-UA"/>
        </w:rPr>
        <w:t xml:space="preserve"> Оцінювання результатів навчання та  особистих досягнень учнів у першому  класі має формувальний характер, здійснюється вербально. Облік результатів оцінювання , що здійснюється  з  урахуванням  динаміки зростання  рівня  навчальних  досягнень учня, фіксується  учителем  у  свідоцтві  досягнень. Зразок свідоцтва  складається  з  двох  частин: перша  частина - характеристика  особистих  досягнень учнів, заповнюється  у  жовтні, як  проміжний,  та  у  травні,  як  підсумковий  звіт, з  метою  фіксування  навчального  поступу, у  якому  оцінюється  активність  дитини, самостійна  робота  на  уроці,  співпраця  з  іншими  учнями.  Є  зразки  свідоцтва  досягнень, у  яких учитель робить  відповідні</w:t>
      </w:r>
      <w:r w:rsidRPr="00E2503E">
        <w:rPr>
          <w:rFonts w:eastAsia="Times New Roman"/>
          <w:color w:val="000000"/>
          <w:szCs w:val="28"/>
          <w:lang w:val="uk-UA" w:eastAsia="uk-UA"/>
        </w:rPr>
        <w:tab/>
        <w:t xml:space="preserve">записи.                                                                                     </w:t>
      </w:r>
      <w:r w:rsidRPr="00E2503E">
        <w:rPr>
          <w:szCs w:val="28"/>
          <w:lang w:val="uk-UA"/>
        </w:rPr>
        <w:t xml:space="preserve"> </w:t>
      </w:r>
    </w:p>
    <w:p w:rsidR="00BA257D" w:rsidRDefault="00BA257D" w:rsidP="00BA257D">
      <w:pPr>
        <w:spacing w:after="0" w:line="240" w:lineRule="auto"/>
        <w:rPr>
          <w:szCs w:val="28"/>
          <w:lang w:val="uk-UA"/>
        </w:rPr>
      </w:pPr>
      <w:r>
        <w:rPr>
          <w:szCs w:val="28"/>
          <w:lang w:val="uk-UA"/>
        </w:rPr>
        <w:t xml:space="preserve">        </w:t>
      </w:r>
      <w:r w:rsidRPr="00E2503E">
        <w:rPr>
          <w:szCs w:val="28"/>
          <w:lang w:val="uk-UA"/>
        </w:rPr>
        <w:t xml:space="preserve">Відвідування уроків дирекцією  школи   показали, що вчитель  </w:t>
      </w:r>
      <w:proofErr w:type="spellStart"/>
      <w:r>
        <w:rPr>
          <w:szCs w:val="28"/>
          <w:lang w:val="uk-UA"/>
        </w:rPr>
        <w:t>Овод</w:t>
      </w:r>
      <w:proofErr w:type="spellEnd"/>
      <w:r>
        <w:rPr>
          <w:szCs w:val="28"/>
          <w:lang w:val="uk-UA"/>
        </w:rPr>
        <w:t xml:space="preserve"> Галина Василівна</w:t>
      </w:r>
      <w:r w:rsidRPr="00E2503E">
        <w:rPr>
          <w:szCs w:val="28"/>
          <w:lang w:val="uk-UA"/>
        </w:rPr>
        <w:t xml:space="preserve"> дотримується вимог нового Державного стандарту, оскільки пріоритетними методами роботи на уроці є ігрові та практичні методи навчання, що спрощують процес адаптації .  Учитель  навчає дітей дотримуватися порядку на робочих місцях , правильної постави під час сидіння та письма.      На </w:t>
      </w:r>
      <w:proofErr w:type="spellStart"/>
      <w:r w:rsidRPr="00E2503E">
        <w:rPr>
          <w:szCs w:val="28"/>
          <w:lang w:val="uk-UA"/>
        </w:rPr>
        <w:t>уроках</w:t>
      </w:r>
      <w:proofErr w:type="spellEnd"/>
      <w:r w:rsidRPr="00E2503E">
        <w:rPr>
          <w:szCs w:val="28"/>
          <w:lang w:val="uk-UA"/>
        </w:rPr>
        <w:t xml:space="preserve">  вчитель навчає учнів дотримуватися єдиних вимог оформлення письмового завдання ( вчить бачити поля в прописах, писати в потрібному рядку чітко наслідуючи зразок).    Урок математики – урок  практичного  засвоєння математичних понять. Учні під керівництвом учителя , використовуючи дидактичні матеріали, на практиці </w:t>
      </w:r>
      <w:proofErr w:type="spellStart"/>
      <w:r w:rsidRPr="00E2503E">
        <w:rPr>
          <w:szCs w:val="28"/>
          <w:lang w:val="uk-UA"/>
        </w:rPr>
        <w:t>вчаться</w:t>
      </w:r>
      <w:proofErr w:type="spellEnd"/>
      <w:r w:rsidRPr="00E2503E">
        <w:rPr>
          <w:szCs w:val="28"/>
          <w:lang w:val="uk-UA"/>
        </w:rPr>
        <w:t xml:space="preserve"> розрізняти предмети за розміром, формою, кольором, виконують завдання за зразком та аналогією. На </w:t>
      </w:r>
      <w:proofErr w:type="spellStart"/>
      <w:r w:rsidRPr="00E2503E">
        <w:rPr>
          <w:szCs w:val="28"/>
          <w:lang w:val="uk-UA"/>
        </w:rPr>
        <w:t>уроках</w:t>
      </w:r>
      <w:proofErr w:type="spellEnd"/>
      <w:r w:rsidRPr="00E2503E">
        <w:rPr>
          <w:szCs w:val="28"/>
          <w:lang w:val="uk-UA"/>
        </w:rPr>
        <w:t xml:space="preserve"> математики та природознавства-  діяльнісне навчання.   Більша частина учнів  активні на уроці, дітям цікаво. </w:t>
      </w:r>
    </w:p>
    <w:p w:rsidR="00BA257D" w:rsidRDefault="00BA257D" w:rsidP="00BA257D">
      <w:pPr>
        <w:spacing w:after="0" w:line="240" w:lineRule="auto"/>
        <w:rPr>
          <w:rFonts w:eastAsia="Times New Roman"/>
          <w:color w:val="000000"/>
          <w:szCs w:val="28"/>
          <w:lang w:val="uk-UA" w:eastAsia="uk-UA"/>
        </w:rPr>
      </w:pPr>
      <w:r>
        <w:rPr>
          <w:szCs w:val="28"/>
          <w:lang w:val="uk-UA"/>
        </w:rPr>
        <w:t xml:space="preserve">           </w:t>
      </w:r>
      <w:r w:rsidRPr="00E2503E">
        <w:rPr>
          <w:rFonts w:eastAsia="Times New Roman"/>
          <w:color w:val="000000"/>
          <w:szCs w:val="28"/>
          <w:lang w:val="uk-UA" w:eastAsia="ru-RU"/>
        </w:rPr>
        <w:t>Відповідно до нового Державного стандарту англійська мова вивчається з першого класу. Її викладає  </w:t>
      </w:r>
      <w:r>
        <w:rPr>
          <w:rFonts w:eastAsia="Times New Roman"/>
          <w:color w:val="000000"/>
          <w:szCs w:val="28"/>
          <w:lang w:val="uk-UA" w:eastAsia="ru-RU"/>
        </w:rPr>
        <w:t>Хомко Н.Р</w:t>
      </w:r>
      <w:r w:rsidRPr="00E2503E">
        <w:rPr>
          <w:rFonts w:eastAsia="Times New Roman"/>
          <w:color w:val="000000"/>
          <w:szCs w:val="28"/>
          <w:lang w:val="uk-UA" w:eastAsia="ru-RU"/>
        </w:rPr>
        <w:t>, спеціаліст І категорії.</w:t>
      </w:r>
      <w:r w:rsidRPr="00E2503E">
        <w:rPr>
          <w:rFonts w:eastAsia="Times New Roman"/>
          <w:color w:val="000000"/>
          <w:szCs w:val="28"/>
          <w:lang w:val="uk-UA" w:eastAsia="uk-UA"/>
        </w:rPr>
        <w:t xml:space="preserve"> </w:t>
      </w:r>
      <w:r w:rsidRPr="00E2503E">
        <w:rPr>
          <w:rFonts w:eastAsia="Times New Roman"/>
          <w:color w:val="000000"/>
          <w:szCs w:val="28"/>
          <w:lang w:val="uk-UA" w:eastAsia="ru-RU"/>
        </w:rPr>
        <w:t xml:space="preserve">При підготовці та проведенні уроків англійської мови враховуються вікові особливості дітей. Вони насичені ігровими елементами (використання для заохочення </w:t>
      </w:r>
      <w:proofErr w:type="spellStart"/>
      <w:r w:rsidRPr="00E2503E">
        <w:rPr>
          <w:rFonts w:eastAsia="Times New Roman"/>
          <w:color w:val="000000"/>
          <w:szCs w:val="28"/>
          <w:lang w:val="uk-UA" w:eastAsia="ru-RU"/>
        </w:rPr>
        <w:t>смайликів</w:t>
      </w:r>
      <w:proofErr w:type="spellEnd"/>
      <w:r w:rsidRPr="00E2503E">
        <w:rPr>
          <w:rFonts w:eastAsia="Times New Roman"/>
          <w:color w:val="000000"/>
          <w:szCs w:val="28"/>
          <w:lang w:val="uk-UA" w:eastAsia="ru-RU"/>
        </w:rPr>
        <w:t xml:space="preserve">, присутність на уроці казкових героїв), </w:t>
      </w:r>
      <w:proofErr w:type="spellStart"/>
      <w:r w:rsidRPr="00E2503E">
        <w:rPr>
          <w:rFonts w:eastAsia="Times New Roman"/>
          <w:color w:val="000000"/>
          <w:szCs w:val="28"/>
          <w:lang w:val="uk-UA" w:eastAsia="ru-RU"/>
        </w:rPr>
        <w:t>речівками</w:t>
      </w:r>
      <w:proofErr w:type="spellEnd"/>
      <w:r w:rsidRPr="00E2503E">
        <w:rPr>
          <w:rFonts w:eastAsia="Times New Roman"/>
          <w:color w:val="000000"/>
          <w:szCs w:val="28"/>
          <w:lang w:val="uk-UA" w:eastAsia="ru-RU"/>
        </w:rPr>
        <w:t>, пісеньками. Головну увагу приділено формуванню комуніка</w:t>
      </w:r>
      <w:r w:rsidRPr="00E2503E">
        <w:rPr>
          <w:rFonts w:eastAsia="Times New Roman"/>
          <w:color w:val="3C3E3E"/>
          <w:szCs w:val="28"/>
          <w:lang w:val="uk-UA" w:eastAsia="ru-RU"/>
        </w:rPr>
        <w:t xml:space="preserve">тивних навичок, </w:t>
      </w:r>
      <w:r w:rsidRPr="00E2503E">
        <w:rPr>
          <w:rFonts w:eastAsia="Times New Roman"/>
          <w:color w:val="000000"/>
          <w:szCs w:val="28"/>
          <w:lang w:val="uk-UA" w:eastAsia="ru-RU"/>
        </w:rPr>
        <w:t xml:space="preserve">формуванню правильної вимови та постановки артикуляції, використовує для цього спеціальні вправи для індивідуальної та групової роботи. На </w:t>
      </w:r>
      <w:proofErr w:type="spellStart"/>
      <w:r w:rsidRPr="00E2503E">
        <w:rPr>
          <w:rFonts w:eastAsia="Times New Roman"/>
          <w:color w:val="000000"/>
          <w:szCs w:val="28"/>
          <w:lang w:val="uk-UA" w:eastAsia="ru-RU"/>
        </w:rPr>
        <w:t>уроках</w:t>
      </w:r>
      <w:proofErr w:type="spellEnd"/>
      <w:r w:rsidRPr="00E2503E">
        <w:rPr>
          <w:rFonts w:eastAsia="Times New Roman"/>
          <w:color w:val="000000"/>
          <w:szCs w:val="28"/>
          <w:lang w:val="uk-UA" w:eastAsia="ru-RU"/>
        </w:rPr>
        <w:t xml:space="preserve"> реалізується принцип наочності навчання. З цією метою використовуються предметні та сюжетні картинки, таблиці, іграшки. Дуже важливим є створення сприятливого </w:t>
      </w:r>
      <w:proofErr w:type="spellStart"/>
      <w:r w:rsidRPr="00E2503E">
        <w:rPr>
          <w:rFonts w:eastAsia="Times New Roman"/>
          <w:color w:val="000000"/>
          <w:szCs w:val="28"/>
          <w:lang w:val="uk-UA" w:eastAsia="ru-RU"/>
        </w:rPr>
        <w:t>мовного</w:t>
      </w:r>
      <w:proofErr w:type="spellEnd"/>
      <w:r w:rsidRPr="00E2503E">
        <w:rPr>
          <w:rFonts w:eastAsia="Times New Roman"/>
          <w:color w:val="000000"/>
          <w:szCs w:val="28"/>
          <w:lang w:val="uk-UA" w:eastAsia="ru-RU"/>
        </w:rPr>
        <w:t xml:space="preserve"> середовища. Фізкультхвилинки, пісеньки - вітання, прощання ведуться іноземною мовою</w:t>
      </w:r>
      <w:r w:rsidRPr="00E2503E">
        <w:rPr>
          <w:rFonts w:eastAsia="Times New Roman"/>
          <w:color w:val="000000"/>
          <w:szCs w:val="28"/>
          <w:lang w:val="uk-UA" w:eastAsia="uk-UA"/>
        </w:rPr>
        <w:t>.</w:t>
      </w:r>
    </w:p>
    <w:p w:rsidR="00BA257D" w:rsidRDefault="00BA257D" w:rsidP="00BA257D">
      <w:pPr>
        <w:spacing w:after="0" w:line="240" w:lineRule="auto"/>
        <w:rPr>
          <w:rFonts w:eastAsia="Times New Roman"/>
          <w:color w:val="000000"/>
          <w:szCs w:val="28"/>
          <w:lang w:val="uk-UA" w:eastAsia="uk-UA"/>
        </w:rPr>
      </w:pPr>
      <w:r w:rsidRPr="00E2503E">
        <w:rPr>
          <w:rFonts w:eastAsia="Times New Roman"/>
          <w:color w:val="000000"/>
          <w:szCs w:val="28"/>
          <w:lang w:val="uk-UA" w:eastAsia="uk-UA"/>
        </w:rPr>
        <w:t xml:space="preserve"> </w:t>
      </w:r>
      <w:r>
        <w:rPr>
          <w:rFonts w:eastAsia="Times New Roman"/>
          <w:color w:val="000000"/>
          <w:szCs w:val="28"/>
          <w:lang w:val="uk-UA" w:eastAsia="uk-UA"/>
        </w:rPr>
        <w:t xml:space="preserve">        </w:t>
      </w:r>
      <w:proofErr w:type="spellStart"/>
      <w:r w:rsidRPr="00E2503E">
        <w:rPr>
          <w:rFonts w:eastAsia="Times New Roman"/>
          <w:color w:val="000000"/>
          <w:szCs w:val="28"/>
          <w:lang w:val="uk-UA" w:eastAsia="ru-RU"/>
        </w:rPr>
        <w:t>Уроки</w:t>
      </w:r>
      <w:proofErr w:type="spellEnd"/>
      <w:r w:rsidRPr="00E2503E">
        <w:rPr>
          <w:rFonts w:eastAsia="Times New Roman"/>
          <w:color w:val="000000"/>
          <w:szCs w:val="28"/>
          <w:lang w:val="uk-UA" w:eastAsia="ru-RU"/>
        </w:rPr>
        <w:t xml:space="preserve"> природознавства дають дітям знання про навколишній світ. Діти мають уявлення про природу, поділяють її на живу і неживу. Вміють робити узагальнення відносно таких понять як рослини, тварини, поділяють тварин на свійських і диких, правильно відносять до різних класів. У дітей сформоване розуміння необхідності оберігати природу від втручання людини. </w:t>
      </w:r>
      <w:proofErr w:type="spellStart"/>
      <w:r w:rsidRPr="00E2503E">
        <w:rPr>
          <w:rFonts w:eastAsia="Times New Roman"/>
          <w:color w:val="000000"/>
          <w:szCs w:val="28"/>
          <w:lang w:val="uk-UA" w:eastAsia="ru-RU"/>
        </w:rPr>
        <w:t>Уроки</w:t>
      </w:r>
      <w:proofErr w:type="spellEnd"/>
      <w:r w:rsidRPr="00E2503E">
        <w:rPr>
          <w:rFonts w:eastAsia="Times New Roman"/>
          <w:color w:val="000000"/>
          <w:szCs w:val="28"/>
          <w:lang w:val="uk-UA" w:eastAsia="ru-RU"/>
        </w:rPr>
        <w:t xml:space="preserve"> цього предмету добре унаочнено. Вчителі використовують цікаву інформацію, організовують ігрові ситуації та проводять роботи практичного характеру.</w:t>
      </w:r>
      <w:r w:rsidRPr="00E2503E">
        <w:rPr>
          <w:rFonts w:eastAsia="Times New Roman"/>
          <w:color w:val="000000"/>
          <w:szCs w:val="28"/>
          <w:lang w:val="uk-UA" w:eastAsia="uk-UA"/>
        </w:rPr>
        <w:t xml:space="preserve"> </w:t>
      </w:r>
      <w:proofErr w:type="spellStart"/>
      <w:r w:rsidRPr="00E2503E">
        <w:rPr>
          <w:rFonts w:eastAsia="Times New Roman"/>
          <w:color w:val="000000"/>
          <w:szCs w:val="28"/>
          <w:lang w:val="uk-UA" w:eastAsia="ru-RU"/>
        </w:rPr>
        <w:t>Уроки</w:t>
      </w:r>
      <w:proofErr w:type="spellEnd"/>
      <w:r w:rsidRPr="00E2503E">
        <w:rPr>
          <w:rFonts w:eastAsia="Times New Roman"/>
          <w:color w:val="000000"/>
          <w:szCs w:val="28"/>
          <w:lang w:val="uk-UA" w:eastAsia="ru-RU"/>
        </w:rPr>
        <w:t xml:space="preserve"> основ здоров’я мають чітку практичну спрямованість. При їх проведенні застосо</w:t>
      </w:r>
      <w:r w:rsidRPr="00E2503E">
        <w:rPr>
          <w:rFonts w:eastAsia="Times New Roman"/>
          <w:color w:val="000000"/>
          <w:szCs w:val="28"/>
          <w:lang w:val="uk-UA" w:eastAsia="ru-RU"/>
        </w:rPr>
        <w:lastRenderedPageBreak/>
        <w:t>вуються елементи тренінгової системи. Розігруються ситуації, пов’язані із діями в надзвичайних випадках, при рятувальних роботах і наданні невідкладної допомоги. Такі форми роботи дають змогу закріпити в свідомості дітей на рівні навичок необхідну для збереження життя і здоров’я інформацію.</w:t>
      </w:r>
      <w:r w:rsidRPr="00E2503E">
        <w:rPr>
          <w:rFonts w:eastAsia="Times New Roman"/>
          <w:color w:val="000000"/>
          <w:szCs w:val="28"/>
          <w:lang w:val="uk-UA" w:eastAsia="uk-UA"/>
        </w:rPr>
        <w:t xml:space="preserve"> </w:t>
      </w:r>
      <w:r w:rsidRPr="00E2503E">
        <w:rPr>
          <w:rFonts w:eastAsia="Times New Roman"/>
          <w:color w:val="000000"/>
          <w:szCs w:val="28"/>
          <w:lang w:val="uk-UA" w:eastAsia="ru-RU"/>
        </w:rPr>
        <w:t xml:space="preserve">Фізична культура, особливо в перші місяці навчання, є дієвим інструментом адаптації дітей до шкільного життя, забезпечення потреб дітей в руховій активності. Разом з тим на </w:t>
      </w:r>
      <w:proofErr w:type="spellStart"/>
      <w:r w:rsidRPr="00E2503E">
        <w:rPr>
          <w:rFonts w:eastAsia="Times New Roman"/>
          <w:color w:val="000000"/>
          <w:szCs w:val="28"/>
          <w:lang w:val="uk-UA" w:eastAsia="ru-RU"/>
        </w:rPr>
        <w:t>уроках</w:t>
      </w:r>
      <w:proofErr w:type="spellEnd"/>
      <w:r w:rsidRPr="00E2503E">
        <w:rPr>
          <w:rFonts w:eastAsia="Times New Roman"/>
          <w:color w:val="000000"/>
          <w:szCs w:val="28"/>
          <w:lang w:val="uk-UA" w:eastAsia="ru-RU"/>
        </w:rPr>
        <w:t xml:space="preserve"> вчитель  </w:t>
      </w:r>
      <w:proofErr w:type="spellStart"/>
      <w:r>
        <w:rPr>
          <w:rFonts w:eastAsia="Times New Roman"/>
          <w:color w:val="000000"/>
          <w:szCs w:val="28"/>
          <w:lang w:val="uk-UA" w:eastAsia="ru-RU"/>
        </w:rPr>
        <w:t>Овод</w:t>
      </w:r>
      <w:proofErr w:type="spellEnd"/>
      <w:r>
        <w:rPr>
          <w:rFonts w:eastAsia="Times New Roman"/>
          <w:color w:val="000000"/>
          <w:szCs w:val="28"/>
          <w:lang w:val="uk-UA" w:eastAsia="ru-RU"/>
        </w:rPr>
        <w:t xml:space="preserve"> Г.В.</w:t>
      </w:r>
      <w:r w:rsidRPr="00E2503E">
        <w:rPr>
          <w:rFonts w:eastAsia="Times New Roman"/>
          <w:color w:val="000000"/>
          <w:szCs w:val="28"/>
          <w:lang w:val="uk-UA" w:eastAsia="ru-RU"/>
        </w:rPr>
        <w:t xml:space="preserve">. проводить розвивальні вправи, вправи на дотримання рівноваги, різноманітні ігри та естафети, які містять елементи змагання, а також вчить шикуватись, стояти в строю, спільно виконувати команди. В несприятливі дні (взимку) </w:t>
      </w:r>
      <w:proofErr w:type="spellStart"/>
      <w:r w:rsidRPr="00E2503E">
        <w:rPr>
          <w:rFonts w:eastAsia="Times New Roman"/>
          <w:color w:val="000000"/>
          <w:szCs w:val="28"/>
          <w:lang w:val="uk-UA" w:eastAsia="ru-RU"/>
        </w:rPr>
        <w:t>уроки</w:t>
      </w:r>
      <w:proofErr w:type="spellEnd"/>
      <w:r w:rsidRPr="00E2503E">
        <w:rPr>
          <w:rFonts w:eastAsia="Times New Roman"/>
          <w:color w:val="000000"/>
          <w:szCs w:val="28"/>
          <w:lang w:val="uk-UA" w:eastAsia="ru-RU"/>
        </w:rPr>
        <w:t xml:space="preserve"> відбуваються в спортивній залі, а восени - на спортивному майданчику.</w:t>
      </w:r>
      <w:r w:rsidRPr="00E2503E">
        <w:rPr>
          <w:rFonts w:eastAsia="Times New Roman"/>
          <w:color w:val="000000"/>
          <w:szCs w:val="28"/>
          <w:lang w:val="uk-UA" w:eastAsia="uk-UA"/>
        </w:rPr>
        <w:t xml:space="preserve"> </w:t>
      </w:r>
      <w:r w:rsidRPr="00E2503E">
        <w:rPr>
          <w:rFonts w:eastAsia="Times New Roman"/>
          <w:color w:val="000000"/>
          <w:szCs w:val="28"/>
          <w:lang w:val="uk-UA" w:eastAsia="ru-RU"/>
        </w:rPr>
        <w:t>Предмети естетичного циклу – музичне і образотворче мистецтво - призвані розвивати   естетичні смаки дітей, прищеплювати любов до мистецтва і національної культури, давати необхідні для сучасної культурно</w:t>
      </w:r>
      <w:r>
        <w:rPr>
          <w:rFonts w:eastAsia="Times New Roman"/>
          <w:color w:val="000000"/>
          <w:szCs w:val="28"/>
          <w:lang w:val="uk-UA" w:eastAsia="ru-RU"/>
        </w:rPr>
        <w:t xml:space="preserve">ї людини знання. На </w:t>
      </w:r>
      <w:proofErr w:type="spellStart"/>
      <w:r>
        <w:rPr>
          <w:rFonts w:eastAsia="Times New Roman"/>
          <w:color w:val="000000"/>
          <w:szCs w:val="28"/>
          <w:lang w:val="uk-UA" w:eastAsia="ru-RU"/>
        </w:rPr>
        <w:t>уроках</w:t>
      </w:r>
      <w:proofErr w:type="spellEnd"/>
      <w:r>
        <w:rPr>
          <w:rFonts w:eastAsia="Times New Roman"/>
          <w:color w:val="000000"/>
          <w:szCs w:val="28"/>
          <w:lang w:val="uk-UA" w:eastAsia="ru-RU"/>
        </w:rPr>
        <w:t xml:space="preserve"> музи</w:t>
      </w:r>
      <w:r w:rsidRPr="00E2503E">
        <w:rPr>
          <w:rFonts w:eastAsia="Times New Roman"/>
          <w:color w:val="000000"/>
          <w:szCs w:val="28"/>
          <w:lang w:val="uk-UA" w:eastAsia="ru-RU"/>
        </w:rPr>
        <w:t xml:space="preserve">чного мистецтва діти знайомляться з видами музичних творів, прослуховують їх, вивчають та виконують дитячі пісні. На </w:t>
      </w:r>
      <w:proofErr w:type="spellStart"/>
      <w:r w:rsidRPr="00E2503E">
        <w:rPr>
          <w:rFonts w:eastAsia="Times New Roman"/>
          <w:color w:val="000000"/>
          <w:szCs w:val="28"/>
          <w:lang w:val="uk-UA" w:eastAsia="ru-RU"/>
        </w:rPr>
        <w:t>уроках</w:t>
      </w:r>
      <w:proofErr w:type="spellEnd"/>
      <w:r w:rsidRPr="00E2503E">
        <w:rPr>
          <w:rFonts w:eastAsia="Times New Roman"/>
          <w:color w:val="000000"/>
          <w:szCs w:val="28"/>
          <w:lang w:val="uk-UA" w:eastAsia="ru-RU"/>
        </w:rPr>
        <w:t xml:space="preserve"> образотворчого мистецтва діти навчаються бачити в оточуючому світі прекрасне, відобразити його художніми засобами. Малюють кольоровими олівцями</w:t>
      </w:r>
      <w:r>
        <w:rPr>
          <w:rFonts w:eastAsia="Times New Roman"/>
          <w:color w:val="000000"/>
          <w:szCs w:val="28"/>
          <w:lang w:val="uk-UA" w:eastAsia="ru-RU"/>
        </w:rPr>
        <w:t xml:space="preserve"> </w:t>
      </w:r>
      <w:r w:rsidRPr="00E2503E">
        <w:rPr>
          <w:rFonts w:eastAsia="Times New Roman"/>
          <w:color w:val="000000"/>
          <w:szCs w:val="28"/>
          <w:lang w:val="uk-UA" w:eastAsia="ru-RU"/>
        </w:rPr>
        <w:t>і</w:t>
      </w:r>
      <w:r>
        <w:rPr>
          <w:rFonts w:eastAsia="Times New Roman"/>
          <w:color w:val="000000"/>
          <w:szCs w:val="28"/>
          <w:lang w:val="uk-UA" w:eastAsia="ru-RU"/>
        </w:rPr>
        <w:t xml:space="preserve"> </w:t>
      </w:r>
      <w:r w:rsidRPr="00E2503E">
        <w:rPr>
          <w:rFonts w:eastAsia="Times New Roman"/>
          <w:color w:val="000000"/>
          <w:szCs w:val="28"/>
          <w:lang w:val="uk-UA" w:eastAsia="ru-RU"/>
        </w:rPr>
        <w:t>акварельними</w:t>
      </w:r>
      <w:r>
        <w:rPr>
          <w:rFonts w:eastAsia="Times New Roman"/>
          <w:color w:val="000000"/>
          <w:szCs w:val="28"/>
          <w:lang w:val="uk-UA" w:eastAsia="ru-RU"/>
        </w:rPr>
        <w:t xml:space="preserve"> </w:t>
      </w:r>
      <w:r w:rsidRPr="00E2503E">
        <w:rPr>
          <w:rFonts w:eastAsia="Times New Roman"/>
          <w:color w:val="000000"/>
          <w:szCs w:val="28"/>
          <w:lang w:val="uk-UA" w:eastAsia="ru-RU"/>
        </w:rPr>
        <w:t>фарбами.  </w:t>
      </w:r>
      <w:r w:rsidRPr="00E2503E">
        <w:rPr>
          <w:rFonts w:eastAsia="Times New Roman"/>
          <w:color w:val="000000"/>
          <w:szCs w:val="28"/>
          <w:lang w:val="uk-UA" w:eastAsia="uk-UA"/>
        </w:rPr>
        <w:t xml:space="preserve">                                                   </w:t>
      </w:r>
    </w:p>
    <w:p w:rsidR="00BA257D" w:rsidRDefault="00BA257D" w:rsidP="00BA257D">
      <w:pPr>
        <w:pStyle w:val="a3"/>
        <w:ind w:firstLine="708"/>
        <w:rPr>
          <w:b/>
          <w:lang w:val="uk-UA" w:eastAsia="ru-RU"/>
        </w:rPr>
      </w:pPr>
      <w:r>
        <w:rPr>
          <w:rFonts w:eastAsia="Times New Roman"/>
          <w:color w:val="000000"/>
          <w:szCs w:val="28"/>
          <w:lang w:val="uk-UA" w:eastAsia="uk-UA"/>
        </w:rPr>
        <w:t xml:space="preserve">           </w:t>
      </w:r>
      <w:r w:rsidRPr="00E2503E">
        <w:rPr>
          <w:rFonts w:eastAsia="Times New Roman"/>
          <w:color w:val="000000"/>
          <w:szCs w:val="28"/>
          <w:lang w:val="uk-UA" w:eastAsia="ru-RU"/>
        </w:rPr>
        <w:t xml:space="preserve">Спостереження за дітьми на </w:t>
      </w:r>
      <w:proofErr w:type="spellStart"/>
      <w:r w:rsidRPr="00E2503E">
        <w:rPr>
          <w:rFonts w:eastAsia="Times New Roman"/>
          <w:color w:val="000000"/>
          <w:szCs w:val="28"/>
          <w:lang w:val="uk-UA" w:eastAsia="ru-RU"/>
        </w:rPr>
        <w:t>уроках</w:t>
      </w:r>
      <w:proofErr w:type="spellEnd"/>
      <w:r w:rsidRPr="00E2503E">
        <w:rPr>
          <w:rFonts w:eastAsia="Times New Roman"/>
          <w:color w:val="000000"/>
          <w:szCs w:val="28"/>
          <w:lang w:val="uk-UA" w:eastAsia="ru-RU"/>
        </w:rPr>
        <w:t>, під час перерв, в різних ситуаціях шкільного життя дають право зробити висновок, що за той час, який пройшов від початку навчання, першокласники адаптувались до навчання в школі. Вони вивчили територію школи, дорогу додому, знають як поводитись в різних ситуаціях на уроці, вміють звертатись до старших, підготуватись до уроку, навчились елементарному самообслуговуванню. У них сформувалась витримка, вміння контролювати свої дії, враховувати інтереси своїх товаришів та інших людей. Діти навчились володіти шкільним приладдям, а також предметами повсякденного побуту. Проте, остаточно необхідні навички ще не сформовані і над ними потрібно наполегливо працювати як учителям так і батькам.</w:t>
      </w:r>
      <w:r w:rsidRPr="00E2503E">
        <w:rPr>
          <w:rFonts w:eastAsia="Times New Roman"/>
          <w:color w:val="000000"/>
          <w:szCs w:val="28"/>
          <w:lang w:val="uk-UA" w:eastAsia="uk-UA"/>
        </w:rPr>
        <w:t xml:space="preserve">        </w:t>
      </w:r>
      <w:r w:rsidRPr="00E2503E">
        <w:rPr>
          <w:rFonts w:eastAsia="Times New Roman"/>
          <w:color w:val="000000"/>
          <w:szCs w:val="28"/>
          <w:lang w:val="uk-UA" w:eastAsia="ru-RU"/>
        </w:rPr>
        <w:t>Робота вчителя 1 класу неможлива без тісного контакту з батьками. Батьки  відвідують школу і консультуються з учителями з питань навчально-виховного процесу. </w:t>
      </w:r>
    </w:p>
    <w:p w:rsidR="00BA257D" w:rsidRDefault="00BA257D" w:rsidP="0075604E">
      <w:pPr>
        <w:pStyle w:val="a3"/>
        <w:ind w:firstLine="708"/>
        <w:jc w:val="center"/>
        <w:rPr>
          <w:b/>
          <w:lang w:val="uk-UA" w:eastAsia="ru-RU"/>
        </w:rPr>
      </w:pPr>
    </w:p>
    <w:p w:rsidR="00CE7E56" w:rsidRDefault="00CE7E56" w:rsidP="0075604E">
      <w:pPr>
        <w:pStyle w:val="a3"/>
        <w:ind w:firstLine="708"/>
        <w:jc w:val="center"/>
        <w:rPr>
          <w:b/>
          <w:lang w:val="uk-UA" w:eastAsia="ru-RU"/>
        </w:rPr>
      </w:pPr>
      <w:r>
        <w:rPr>
          <w:b/>
          <w:lang w:val="uk-UA" w:eastAsia="ru-RU"/>
        </w:rPr>
        <w:t>Інклюзивна освіта</w:t>
      </w:r>
    </w:p>
    <w:p w:rsidR="00644830" w:rsidRDefault="00644830" w:rsidP="0075604E">
      <w:pPr>
        <w:pStyle w:val="a3"/>
        <w:ind w:firstLine="708"/>
        <w:jc w:val="center"/>
        <w:rPr>
          <w:b/>
          <w:lang w:val="uk-UA" w:eastAsia="ru-RU"/>
        </w:rPr>
      </w:pPr>
    </w:p>
    <w:p w:rsidR="00CE7E56" w:rsidRDefault="00CE7E56" w:rsidP="00CE7E56">
      <w:pPr>
        <w:spacing w:line="240" w:lineRule="auto"/>
        <w:ind w:firstLine="540"/>
        <w:jc w:val="both"/>
        <w:rPr>
          <w:szCs w:val="28"/>
          <w:lang w:val="uk-UA"/>
        </w:rPr>
      </w:pPr>
      <w:r>
        <w:rPr>
          <w:szCs w:val="28"/>
          <w:lang w:val="uk-UA"/>
        </w:rPr>
        <w:t xml:space="preserve">Заняття з учнем 3 класу </w:t>
      </w:r>
      <w:proofErr w:type="spellStart"/>
      <w:r>
        <w:rPr>
          <w:szCs w:val="28"/>
          <w:lang w:val="uk-UA"/>
        </w:rPr>
        <w:t>Зубчуком</w:t>
      </w:r>
      <w:proofErr w:type="spellEnd"/>
      <w:r>
        <w:rPr>
          <w:szCs w:val="28"/>
          <w:lang w:val="uk-UA"/>
        </w:rPr>
        <w:t xml:space="preserve"> О. </w:t>
      </w:r>
      <w:r w:rsidRPr="00D56C6F">
        <w:rPr>
          <w:szCs w:val="28"/>
          <w:lang w:val="uk-UA"/>
        </w:rPr>
        <w:t xml:space="preserve">за </w:t>
      </w:r>
      <w:r>
        <w:rPr>
          <w:szCs w:val="28"/>
          <w:lang w:val="uk-UA"/>
        </w:rPr>
        <w:t xml:space="preserve">індивідуальною програмою розвитку здійснюють класний керівник 3 класу </w:t>
      </w:r>
      <w:proofErr w:type="spellStart"/>
      <w:r>
        <w:rPr>
          <w:szCs w:val="28"/>
          <w:lang w:val="uk-UA"/>
        </w:rPr>
        <w:t>Качайло</w:t>
      </w:r>
      <w:proofErr w:type="spellEnd"/>
      <w:r>
        <w:rPr>
          <w:szCs w:val="28"/>
          <w:lang w:val="uk-UA"/>
        </w:rPr>
        <w:t xml:space="preserve"> Т.О., асистент вчителя Рибак О.М., психолог, </w:t>
      </w:r>
      <w:r w:rsidRPr="00CA57A0">
        <w:rPr>
          <w:szCs w:val="28"/>
          <w:lang w:val="uk-UA"/>
        </w:rPr>
        <w:t xml:space="preserve">логопед </w:t>
      </w:r>
      <w:r>
        <w:rPr>
          <w:szCs w:val="28"/>
          <w:lang w:val="uk-UA"/>
        </w:rPr>
        <w:t>(ІРЦ).</w:t>
      </w:r>
      <w:r w:rsidRPr="00CA57A0">
        <w:rPr>
          <w:rFonts w:eastAsia="MS Mincho"/>
          <w:bCs/>
          <w:szCs w:val="28"/>
          <w:lang w:val="uk-UA"/>
        </w:rPr>
        <w:t xml:space="preserve"> За бажанням</w:t>
      </w:r>
      <w:r w:rsidRPr="00D56C6F">
        <w:rPr>
          <w:rFonts w:eastAsia="MS Mincho"/>
          <w:bCs/>
          <w:szCs w:val="28"/>
          <w:lang w:val="uk-UA"/>
        </w:rPr>
        <w:t xml:space="preserve"> батьків, при врахуванні особливостей </w:t>
      </w:r>
      <w:r>
        <w:rPr>
          <w:rFonts w:eastAsia="MS Mincho"/>
          <w:bCs/>
          <w:szCs w:val="28"/>
          <w:lang w:val="uk-UA"/>
        </w:rPr>
        <w:t xml:space="preserve">розвитку дитини </w:t>
      </w:r>
      <w:r w:rsidRPr="00D56C6F">
        <w:rPr>
          <w:rFonts w:eastAsia="MS Mincho"/>
          <w:bCs/>
          <w:szCs w:val="28"/>
          <w:lang w:val="uk-UA"/>
        </w:rPr>
        <w:t xml:space="preserve">здійснюється залучення </w:t>
      </w:r>
      <w:r>
        <w:rPr>
          <w:rFonts w:eastAsia="MS Mincho"/>
          <w:bCs/>
          <w:szCs w:val="28"/>
          <w:lang w:val="uk-UA"/>
        </w:rPr>
        <w:t xml:space="preserve">Олександра </w:t>
      </w:r>
      <w:r w:rsidRPr="00D56C6F">
        <w:rPr>
          <w:rFonts w:eastAsia="MS Mincho"/>
          <w:bCs/>
          <w:szCs w:val="28"/>
          <w:lang w:val="uk-UA"/>
        </w:rPr>
        <w:t>до участі у виховних загальношкільних та класних заходах.</w:t>
      </w:r>
      <w:r w:rsidRPr="00D7319E">
        <w:rPr>
          <w:szCs w:val="28"/>
          <w:lang w:val="uk-UA"/>
        </w:rPr>
        <w:t xml:space="preserve"> </w:t>
      </w:r>
      <w:r>
        <w:rPr>
          <w:szCs w:val="28"/>
          <w:lang w:val="uk-UA"/>
        </w:rPr>
        <w:t>Учень навчається за загальною програмою</w:t>
      </w:r>
      <w:r>
        <w:rPr>
          <w:szCs w:val="28"/>
        </w:rPr>
        <w:t>.</w:t>
      </w:r>
      <w:r>
        <w:rPr>
          <w:szCs w:val="28"/>
          <w:lang w:val="uk-UA"/>
        </w:rPr>
        <w:t xml:space="preserve"> Учителі-</w:t>
      </w:r>
      <w:proofErr w:type="spellStart"/>
      <w:r>
        <w:rPr>
          <w:szCs w:val="28"/>
          <w:lang w:val="uk-UA"/>
        </w:rPr>
        <w:t>предметники</w:t>
      </w:r>
      <w:proofErr w:type="spellEnd"/>
      <w:r>
        <w:rPr>
          <w:szCs w:val="28"/>
          <w:lang w:val="uk-UA"/>
        </w:rPr>
        <w:t xml:space="preserve"> вчасно, </w:t>
      </w:r>
      <w:proofErr w:type="spellStart"/>
      <w:r>
        <w:rPr>
          <w:szCs w:val="28"/>
          <w:lang w:val="uk-UA"/>
        </w:rPr>
        <w:t>грамотно</w:t>
      </w:r>
      <w:proofErr w:type="spellEnd"/>
      <w:r>
        <w:rPr>
          <w:szCs w:val="28"/>
          <w:lang w:val="uk-UA"/>
        </w:rPr>
        <w:t xml:space="preserve"> і </w:t>
      </w:r>
      <w:proofErr w:type="spellStart"/>
      <w:r>
        <w:rPr>
          <w:szCs w:val="28"/>
        </w:rPr>
        <w:t>охайно</w:t>
      </w:r>
      <w:proofErr w:type="spellEnd"/>
      <w:r>
        <w:rPr>
          <w:szCs w:val="28"/>
        </w:rPr>
        <w:t xml:space="preserve"> </w:t>
      </w:r>
      <w:proofErr w:type="spellStart"/>
      <w:r>
        <w:rPr>
          <w:szCs w:val="28"/>
        </w:rPr>
        <w:t>ведуть</w:t>
      </w:r>
      <w:proofErr w:type="spellEnd"/>
      <w:r>
        <w:rPr>
          <w:szCs w:val="28"/>
          <w:lang w:val="uk-UA"/>
        </w:rPr>
        <w:t xml:space="preserve"> усі записи. Теми проведених уроків у журналі співпадають з календарно-тематичним плануванням учителів та навчальним програмами з предметів, оцінювання учня згідно з рекомендаціями МОН, критеріями та вимогами до знань учнів здійснюється вербально.</w:t>
      </w:r>
    </w:p>
    <w:p w:rsidR="00CE7E56" w:rsidRDefault="00CE7E56" w:rsidP="00CE7E56">
      <w:pPr>
        <w:spacing w:line="240" w:lineRule="auto"/>
        <w:ind w:firstLine="540"/>
        <w:jc w:val="both"/>
        <w:rPr>
          <w:rFonts w:eastAsia="MS Mincho"/>
          <w:bCs/>
          <w:szCs w:val="28"/>
          <w:lang w:val="uk-UA"/>
        </w:rPr>
      </w:pPr>
      <w:r>
        <w:rPr>
          <w:rFonts w:eastAsia="MS Mincho"/>
          <w:bCs/>
          <w:szCs w:val="28"/>
          <w:lang w:val="uk-UA"/>
        </w:rPr>
        <w:t xml:space="preserve">Класним керівником </w:t>
      </w:r>
      <w:proofErr w:type="spellStart"/>
      <w:r>
        <w:rPr>
          <w:rFonts w:eastAsia="MS Mincho"/>
          <w:bCs/>
          <w:szCs w:val="28"/>
          <w:lang w:val="uk-UA"/>
        </w:rPr>
        <w:t>Качайло</w:t>
      </w:r>
      <w:proofErr w:type="spellEnd"/>
      <w:r>
        <w:rPr>
          <w:rFonts w:eastAsia="MS Mincho"/>
          <w:bCs/>
          <w:szCs w:val="28"/>
          <w:lang w:val="uk-UA"/>
        </w:rPr>
        <w:t xml:space="preserve"> Т.О., асистентом вчителя Рибак О.М. та заступником директора з НВР </w:t>
      </w:r>
      <w:proofErr w:type="spellStart"/>
      <w:r>
        <w:rPr>
          <w:rFonts w:eastAsia="MS Mincho"/>
          <w:bCs/>
          <w:szCs w:val="28"/>
          <w:lang w:val="uk-UA"/>
        </w:rPr>
        <w:t>Ошівською</w:t>
      </w:r>
      <w:proofErr w:type="spellEnd"/>
      <w:r>
        <w:rPr>
          <w:rFonts w:eastAsia="MS Mincho"/>
          <w:bCs/>
          <w:szCs w:val="28"/>
          <w:lang w:val="uk-UA"/>
        </w:rPr>
        <w:t xml:space="preserve"> І.В. п</w:t>
      </w:r>
      <w:r w:rsidRPr="00D56C6F">
        <w:rPr>
          <w:rFonts w:eastAsia="MS Mincho"/>
          <w:bCs/>
          <w:szCs w:val="28"/>
          <w:lang w:val="uk-UA"/>
        </w:rPr>
        <w:t>риділяєт</w:t>
      </w:r>
      <w:r>
        <w:rPr>
          <w:rFonts w:eastAsia="MS Mincho"/>
          <w:bCs/>
          <w:szCs w:val="28"/>
          <w:lang w:val="uk-UA"/>
        </w:rPr>
        <w:t>ься увага роботі з батьками учня</w:t>
      </w:r>
      <w:r w:rsidRPr="00D56C6F">
        <w:rPr>
          <w:rFonts w:eastAsia="MS Mincho"/>
          <w:bCs/>
          <w:szCs w:val="28"/>
          <w:lang w:val="uk-UA"/>
        </w:rPr>
        <w:t>, як</w:t>
      </w:r>
      <w:r>
        <w:rPr>
          <w:rFonts w:eastAsia="MS Mincho"/>
          <w:bCs/>
          <w:szCs w:val="28"/>
          <w:lang w:val="uk-UA"/>
        </w:rPr>
        <w:t>ий перебуває</w:t>
      </w:r>
      <w:r w:rsidRPr="00D56C6F">
        <w:rPr>
          <w:rFonts w:eastAsia="MS Mincho"/>
          <w:bCs/>
          <w:szCs w:val="28"/>
          <w:lang w:val="uk-UA"/>
        </w:rPr>
        <w:t xml:space="preserve"> на </w:t>
      </w:r>
      <w:r>
        <w:rPr>
          <w:rFonts w:eastAsia="MS Mincho"/>
          <w:bCs/>
          <w:szCs w:val="28"/>
          <w:lang w:val="uk-UA"/>
        </w:rPr>
        <w:t>інклюзивному</w:t>
      </w:r>
      <w:r w:rsidRPr="00D56C6F">
        <w:rPr>
          <w:rFonts w:eastAsia="MS Mincho"/>
          <w:bCs/>
          <w:szCs w:val="28"/>
          <w:lang w:val="uk-UA"/>
        </w:rPr>
        <w:t xml:space="preserve"> навчанні: проводиться їх анкетування, </w:t>
      </w:r>
      <w:r w:rsidRPr="00D56C6F">
        <w:rPr>
          <w:rFonts w:eastAsia="MS Mincho"/>
          <w:bCs/>
          <w:szCs w:val="28"/>
          <w:lang w:val="uk-UA"/>
        </w:rPr>
        <w:lastRenderedPageBreak/>
        <w:t>співбесіди, вивчаються відгуки про якість організації навчально-виховного процесу їх д</w:t>
      </w:r>
      <w:r>
        <w:rPr>
          <w:rFonts w:eastAsia="MS Mincho"/>
          <w:bCs/>
          <w:szCs w:val="28"/>
          <w:lang w:val="uk-UA"/>
        </w:rPr>
        <w:t>итини</w:t>
      </w:r>
      <w:r w:rsidRPr="00D56C6F">
        <w:rPr>
          <w:rFonts w:eastAsia="MS Mincho"/>
          <w:bCs/>
          <w:szCs w:val="28"/>
          <w:lang w:val="uk-UA"/>
        </w:rPr>
        <w:t>.</w:t>
      </w:r>
      <w:r>
        <w:rPr>
          <w:rFonts w:eastAsia="MS Mincho"/>
          <w:bCs/>
          <w:szCs w:val="28"/>
          <w:lang w:val="uk-UA"/>
        </w:rPr>
        <w:t xml:space="preserve"> </w:t>
      </w:r>
    </w:p>
    <w:p w:rsidR="00CE7E56" w:rsidRPr="00FF3556" w:rsidRDefault="00CE7E56" w:rsidP="00CE7E56">
      <w:pPr>
        <w:spacing w:line="240" w:lineRule="auto"/>
        <w:ind w:firstLine="540"/>
        <w:rPr>
          <w:szCs w:val="28"/>
          <w:lang w:val="uk-UA"/>
        </w:rPr>
      </w:pPr>
      <w:r w:rsidRPr="00FF3556">
        <w:rPr>
          <w:szCs w:val="28"/>
          <w:lang w:val="uk-UA"/>
        </w:rPr>
        <w:t xml:space="preserve">В процесі підготовки до уроку в інклюзивному класі </w:t>
      </w:r>
      <w:proofErr w:type="spellStart"/>
      <w:r w:rsidRPr="00FF3556">
        <w:rPr>
          <w:szCs w:val="28"/>
        </w:rPr>
        <w:t>Тетяна</w:t>
      </w:r>
      <w:proofErr w:type="spellEnd"/>
      <w:r w:rsidRPr="00FF3556">
        <w:rPr>
          <w:szCs w:val="28"/>
        </w:rPr>
        <w:t xml:space="preserve"> </w:t>
      </w:r>
      <w:proofErr w:type="spellStart"/>
      <w:r w:rsidRPr="00FF3556">
        <w:rPr>
          <w:szCs w:val="28"/>
        </w:rPr>
        <w:t>Олексіївна</w:t>
      </w:r>
      <w:proofErr w:type="spellEnd"/>
      <w:r w:rsidRPr="00FF3556">
        <w:rPr>
          <w:szCs w:val="28"/>
          <w:lang w:val="uk-UA"/>
        </w:rPr>
        <w:t xml:space="preserve"> складає план-конспект уроку, в якому інтегрує учбовий матеріал загальноосвітніх і спеціальних (корекційних) програм так, щоб на одному уроці діти з різним станом психофізичного і інтелектуального розвитку вивчали близьку за змістом тему, але на тому рівні засвоєння, який доступний для кожного учня. Інформація, одержувана учнем по темі, що вивчається, відповідає рекомендованій йому для навчання освітній програмі. Закріплення і відпрацювання отриманих знань, умінь і навичок ведеться на різному дидактичному матеріалі, підібраному для кожного учня індивідуально: роздаткові картки, вправи з навчальних посібників і підручників</w:t>
      </w:r>
      <w:r>
        <w:rPr>
          <w:szCs w:val="28"/>
          <w:lang w:val="uk-UA"/>
        </w:rPr>
        <w:t xml:space="preserve">. </w:t>
      </w:r>
      <w:r w:rsidRPr="00FF3556">
        <w:rPr>
          <w:szCs w:val="28"/>
          <w:lang w:val="uk-UA"/>
        </w:rPr>
        <w:t>Для пояснення складно сприйманих тем учням з особливостями в розвитку пропонуються картки інструкції з описом покрокових дій учнів.</w:t>
      </w:r>
    </w:p>
    <w:p w:rsidR="00CE7E56" w:rsidRPr="00FF3556" w:rsidRDefault="00CE7E56" w:rsidP="00CE7E56">
      <w:pPr>
        <w:spacing w:line="240" w:lineRule="auto"/>
        <w:ind w:firstLine="540"/>
        <w:rPr>
          <w:szCs w:val="28"/>
          <w:lang w:val="uk-UA"/>
        </w:rPr>
      </w:pPr>
      <w:r w:rsidRPr="00FF3556">
        <w:rPr>
          <w:szCs w:val="28"/>
          <w:lang w:val="uk-UA"/>
        </w:rPr>
        <w:t>При вивченні складно засвоюваної теми для учн</w:t>
      </w:r>
      <w:r>
        <w:rPr>
          <w:szCs w:val="28"/>
          <w:lang w:val="uk-UA"/>
        </w:rPr>
        <w:t>я</w:t>
      </w:r>
      <w:r w:rsidRPr="00FF3556">
        <w:rPr>
          <w:szCs w:val="28"/>
          <w:lang w:val="uk-UA"/>
        </w:rPr>
        <w:t xml:space="preserve"> з особливими освітніми потребами вона виноситься на індивідуальні корекційні заняття. Корекційна робота є ефективною при позитивній участі педагогів і вузьких фахівців в створенні ситуації активного мислення учня, що формує системний процес розвиваючого навчання. Вся робота асистента вчителя та педагогічних працівників направлена на пробудження пізнавальної активності, розширення зони найближчого розвитку і реалізацію резервних можливостей д</w:t>
      </w:r>
      <w:r>
        <w:rPr>
          <w:szCs w:val="28"/>
          <w:lang w:val="uk-UA"/>
        </w:rPr>
        <w:t>итини.</w:t>
      </w:r>
    </w:p>
    <w:p w:rsidR="00CE7E56" w:rsidRPr="00FF3556" w:rsidRDefault="00CE7E56" w:rsidP="00CE7E56">
      <w:pPr>
        <w:spacing w:line="240" w:lineRule="auto"/>
        <w:ind w:firstLine="708"/>
        <w:rPr>
          <w:szCs w:val="28"/>
          <w:lang w:val="uk-UA"/>
        </w:rPr>
      </w:pPr>
      <w:r w:rsidRPr="00FF3556">
        <w:rPr>
          <w:szCs w:val="28"/>
          <w:lang w:val="uk-UA"/>
        </w:rPr>
        <w:t xml:space="preserve">Особливу увагу на корекційно – </w:t>
      </w:r>
      <w:proofErr w:type="spellStart"/>
      <w:r w:rsidRPr="00FF3556">
        <w:rPr>
          <w:szCs w:val="28"/>
          <w:lang w:val="uk-UA"/>
        </w:rPr>
        <w:t>розвиткових</w:t>
      </w:r>
      <w:proofErr w:type="spellEnd"/>
      <w:r w:rsidRPr="00FF3556">
        <w:rPr>
          <w:szCs w:val="28"/>
          <w:lang w:val="uk-UA"/>
        </w:rPr>
        <w:t xml:space="preserve"> заняттях вчитель приділяє дрібній моториці рук. Пальчикова гімнастика ліплення з пластиліну, нанизування намистинок ігри з дрібними предметами, настільні ігри стали запорукою успішної роботи у розвитку координації рухів дитини, формування у неї вміння контролювати свої рухи. Згодом ці навички та вміння стали основою в подальшому навчанні.</w:t>
      </w:r>
    </w:p>
    <w:p w:rsidR="00CE7E56" w:rsidRPr="00FF3556" w:rsidRDefault="00CE7E56" w:rsidP="00CE7E56">
      <w:pPr>
        <w:spacing w:line="240" w:lineRule="auto"/>
        <w:ind w:firstLine="708"/>
        <w:rPr>
          <w:rFonts w:eastAsia="MS Mincho"/>
          <w:szCs w:val="28"/>
          <w:lang w:val="uk-UA"/>
        </w:rPr>
      </w:pPr>
      <w:r w:rsidRPr="00FF3556">
        <w:rPr>
          <w:szCs w:val="28"/>
          <w:lang w:val="uk-UA"/>
        </w:rPr>
        <w:t xml:space="preserve">Закріплення Тетяна </w:t>
      </w:r>
      <w:r>
        <w:rPr>
          <w:szCs w:val="28"/>
          <w:lang w:val="uk-UA"/>
        </w:rPr>
        <w:t>Олексіївна</w:t>
      </w:r>
      <w:r w:rsidRPr="00FF3556">
        <w:rPr>
          <w:szCs w:val="28"/>
          <w:lang w:val="uk-UA"/>
        </w:rPr>
        <w:t xml:space="preserve"> проводить на великій кількості тренувальних вправ, учні багато разів повторюють засвоєне на різноманітному дидактичному матеріалі, Вчитель дає консультації батькам з надання спеціалізованої допомоги в процесі навчання. </w:t>
      </w:r>
    </w:p>
    <w:p w:rsidR="00CE7E56" w:rsidRDefault="00CE7E56" w:rsidP="00CE7E56">
      <w:pPr>
        <w:widowControl w:val="0"/>
        <w:shd w:val="clear" w:color="auto" w:fill="FFFFFF"/>
        <w:tabs>
          <w:tab w:val="left" w:pos="437"/>
        </w:tabs>
        <w:autoSpaceDE w:val="0"/>
        <w:autoSpaceDN w:val="0"/>
        <w:adjustRightInd w:val="0"/>
        <w:spacing w:line="240" w:lineRule="auto"/>
        <w:ind w:right="48" w:firstLine="709"/>
        <w:jc w:val="both"/>
        <w:rPr>
          <w:szCs w:val="28"/>
          <w:lang w:val="uk-UA" w:eastAsia="uk-UA"/>
        </w:rPr>
      </w:pPr>
      <w:r w:rsidRPr="00FF3556">
        <w:rPr>
          <w:bCs/>
          <w:szCs w:val="28"/>
          <w:lang w:val="uk-UA" w:eastAsia="uk-UA"/>
        </w:rPr>
        <w:t>Відповідно до посадових обов’язків,   асистент вчителя</w:t>
      </w:r>
      <w:r w:rsidRPr="004077C0">
        <w:rPr>
          <w:b/>
          <w:bCs/>
          <w:szCs w:val="28"/>
          <w:lang w:val="uk-UA" w:eastAsia="uk-UA"/>
        </w:rPr>
        <w:t xml:space="preserve"> </w:t>
      </w:r>
      <w:r>
        <w:rPr>
          <w:szCs w:val="28"/>
          <w:lang w:val="uk-UA" w:eastAsia="uk-UA"/>
        </w:rPr>
        <w:t>стимулює розвиток соціальної активності учня, сприяє виявленню та розкриттю його здібностей, талантів, обдарувань шляхом їхньої участі у науковій, технічній, художній творчості; створює навчально-виховні ситуації оптимізму та впевненості у своїх силах і майбутньому.</w:t>
      </w:r>
    </w:p>
    <w:p w:rsidR="00CE7E56" w:rsidRDefault="00CE7E56" w:rsidP="00CE7E56">
      <w:pPr>
        <w:spacing w:line="240" w:lineRule="auto"/>
        <w:ind w:firstLine="709"/>
        <w:jc w:val="both"/>
        <w:rPr>
          <w:szCs w:val="28"/>
          <w:lang w:val="uk-UA"/>
        </w:rPr>
      </w:pPr>
      <w:r>
        <w:rPr>
          <w:szCs w:val="28"/>
          <w:lang w:val="uk-UA"/>
        </w:rPr>
        <w:t xml:space="preserve">Робота по соціальній адаптації учня та психолого-педагогічний супровід проводився на достатньому  рівні. Робота асистента вчителя </w:t>
      </w:r>
      <w:proofErr w:type="spellStart"/>
      <w:r>
        <w:rPr>
          <w:szCs w:val="28"/>
          <w:lang w:val="uk-UA"/>
        </w:rPr>
        <w:t>грунтується</w:t>
      </w:r>
      <w:proofErr w:type="spellEnd"/>
      <w:r>
        <w:rPr>
          <w:szCs w:val="28"/>
          <w:lang w:val="uk-UA"/>
        </w:rPr>
        <w:t xml:space="preserve"> не тільки на відвідування уроків учня але і контроль, співпраця з усіма службами, які опікуються учнем.</w:t>
      </w:r>
    </w:p>
    <w:p w:rsidR="00CE7E56" w:rsidRPr="00876A9E" w:rsidRDefault="00CE7E56" w:rsidP="00CE7E56">
      <w:pPr>
        <w:widowControl w:val="0"/>
        <w:shd w:val="clear" w:color="auto" w:fill="FFFFFF"/>
        <w:autoSpaceDE w:val="0"/>
        <w:autoSpaceDN w:val="0"/>
        <w:adjustRightInd w:val="0"/>
        <w:spacing w:line="240" w:lineRule="auto"/>
        <w:ind w:right="-54" w:firstLine="709"/>
        <w:rPr>
          <w:i/>
          <w:iCs/>
          <w:spacing w:val="-8"/>
          <w:szCs w:val="28"/>
          <w:lang w:val="uk-UA" w:eastAsia="uk-UA"/>
        </w:rPr>
      </w:pPr>
      <w:r>
        <w:rPr>
          <w:iCs/>
          <w:szCs w:val="28"/>
          <w:lang w:val="uk-UA" w:eastAsia="uk-UA"/>
        </w:rPr>
        <w:t>Консультативна</w:t>
      </w:r>
      <w:r>
        <w:rPr>
          <w:i/>
          <w:iCs/>
          <w:szCs w:val="28"/>
          <w:lang w:val="uk-UA" w:eastAsia="uk-UA"/>
        </w:rPr>
        <w:t xml:space="preserve"> </w:t>
      </w:r>
      <w:r w:rsidRPr="004077C0">
        <w:rPr>
          <w:iCs/>
          <w:szCs w:val="28"/>
          <w:lang w:val="uk-UA" w:eastAsia="uk-UA"/>
        </w:rPr>
        <w:t>діяльність асистента вчителя</w:t>
      </w:r>
      <w:r>
        <w:rPr>
          <w:iCs/>
          <w:szCs w:val="28"/>
          <w:lang w:val="uk-UA" w:eastAsia="uk-UA"/>
        </w:rPr>
        <w:t xml:space="preserve"> </w:t>
      </w:r>
      <w:proofErr w:type="spellStart"/>
      <w:r>
        <w:rPr>
          <w:iCs/>
          <w:szCs w:val="28"/>
          <w:lang w:val="uk-UA" w:eastAsia="uk-UA"/>
        </w:rPr>
        <w:t>грунтується</w:t>
      </w:r>
      <w:proofErr w:type="spellEnd"/>
      <w:r>
        <w:rPr>
          <w:iCs/>
          <w:szCs w:val="28"/>
          <w:lang w:val="uk-UA" w:eastAsia="uk-UA"/>
        </w:rPr>
        <w:t xml:space="preserve"> </w:t>
      </w:r>
      <w:r w:rsidRPr="00876A9E">
        <w:rPr>
          <w:iCs/>
          <w:spacing w:val="-8"/>
          <w:szCs w:val="28"/>
          <w:lang w:val="uk-UA" w:eastAsia="uk-UA"/>
        </w:rPr>
        <w:t>на</w:t>
      </w:r>
      <w:r>
        <w:rPr>
          <w:i/>
          <w:iCs/>
          <w:spacing w:val="-8"/>
          <w:szCs w:val="28"/>
          <w:lang w:val="uk-UA" w:eastAsia="uk-UA"/>
        </w:rPr>
        <w:t xml:space="preserve"> </w:t>
      </w:r>
      <w:r>
        <w:rPr>
          <w:szCs w:val="28"/>
          <w:lang w:val="uk-UA" w:eastAsia="uk-UA"/>
        </w:rPr>
        <w:t>постійному  спілкується з батьками, надаючи їм необхідну консультативну допомогу;</w:t>
      </w:r>
      <w:r>
        <w:rPr>
          <w:i/>
          <w:iCs/>
          <w:spacing w:val="-8"/>
          <w:szCs w:val="28"/>
          <w:lang w:val="uk-UA" w:eastAsia="uk-UA"/>
        </w:rPr>
        <w:t xml:space="preserve"> </w:t>
      </w:r>
      <w:r>
        <w:rPr>
          <w:szCs w:val="28"/>
          <w:lang w:val="uk-UA" w:eastAsia="uk-UA"/>
        </w:rPr>
        <w:t>інформувати  вчителя класу та батьків про досягнення учня.</w:t>
      </w:r>
    </w:p>
    <w:p w:rsidR="00CE7E56" w:rsidRDefault="00CE7E56" w:rsidP="00CE7E56">
      <w:pPr>
        <w:spacing w:line="240" w:lineRule="auto"/>
        <w:ind w:firstLine="709"/>
        <w:jc w:val="both"/>
        <w:rPr>
          <w:szCs w:val="28"/>
          <w:lang w:val="uk-UA" w:eastAsia="uk-UA"/>
        </w:rPr>
      </w:pPr>
      <w:r>
        <w:rPr>
          <w:szCs w:val="28"/>
          <w:lang w:val="uk-UA" w:eastAsia="uk-UA"/>
        </w:rPr>
        <w:lastRenderedPageBreak/>
        <w:t xml:space="preserve">Педагогічна документація вчителем та асистентом вчителя ведеться своєчасно, всі завчасно роблять записи. </w:t>
      </w:r>
    </w:p>
    <w:p w:rsidR="00CE7E56" w:rsidRDefault="00CE7E56" w:rsidP="00CE7E56">
      <w:pPr>
        <w:spacing w:line="240" w:lineRule="auto"/>
        <w:ind w:firstLine="709"/>
        <w:rPr>
          <w:szCs w:val="28"/>
          <w:lang w:val="uk-UA"/>
        </w:rPr>
      </w:pPr>
      <w:r>
        <w:rPr>
          <w:szCs w:val="28"/>
          <w:lang w:val="uk-UA"/>
        </w:rPr>
        <w:t>В</w:t>
      </w:r>
      <w:r w:rsidRPr="00F2221F">
        <w:rPr>
          <w:szCs w:val="28"/>
          <w:lang w:val="uk-UA"/>
        </w:rPr>
        <w:t>сі вчителі-</w:t>
      </w:r>
      <w:proofErr w:type="spellStart"/>
      <w:r w:rsidRPr="00F2221F">
        <w:rPr>
          <w:szCs w:val="28"/>
          <w:lang w:val="uk-UA"/>
        </w:rPr>
        <w:t>предметники</w:t>
      </w:r>
      <w:proofErr w:type="spellEnd"/>
      <w:r w:rsidRPr="00F2221F">
        <w:rPr>
          <w:szCs w:val="28"/>
          <w:lang w:val="uk-UA"/>
        </w:rPr>
        <w:t xml:space="preserve">  чітко дотримуватись нормативних документів при </w:t>
      </w:r>
      <w:r>
        <w:rPr>
          <w:szCs w:val="28"/>
          <w:lang w:val="uk-UA"/>
        </w:rPr>
        <w:t xml:space="preserve"> оцінюванні навчальних досягнень.</w:t>
      </w:r>
      <w:r w:rsidRPr="00F2221F">
        <w:rPr>
          <w:szCs w:val="28"/>
          <w:lang w:val="uk-UA"/>
        </w:rPr>
        <w:t xml:space="preserve"> </w:t>
      </w:r>
    </w:p>
    <w:p w:rsidR="00CE7E56" w:rsidRDefault="00CE7E56" w:rsidP="00CE7E56">
      <w:pPr>
        <w:spacing w:line="240" w:lineRule="auto"/>
        <w:ind w:firstLine="709"/>
        <w:jc w:val="both"/>
        <w:rPr>
          <w:color w:val="000000"/>
          <w:lang w:val="uk-UA"/>
        </w:rPr>
      </w:pPr>
      <w:r>
        <w:rPr>
          <w:lang w:val="uk-UA"/>
        </w:rPr>
        <w:t>Корекційно-</w:t>
      </w:r>
      <w:proofErr w:type="spellStart"/>
      <w:r>
        <w:rPr>
          <w:lang w:val="uk-UA"/>
        </w:rPr>
        <w:t>розвиткова</w:t>
      </w:r>
      <w:proofErr w:type="spellEnd"/>
      <w:r>
        <w:rPr>
          <w:lang w:val="uk-UA"/>
        </w:rPr>
        <w:t xml:space="preserve"> робота проводилася асистентом вчителя, вчителями, психологом, класним керівником відповідно до календарно-тематичного планування.</w:t>
      </w:r>
      <w:r>
        <w:rPr>
          <w:color w:val="000000"/>
          <w:lang w:val="uk-UA"/>
        </w:rPr>
        <w:t xml:space="preserve"> </w:t>
      </w:r>
    </w:p>
    <w:p w:rsidR="00CE7E56" w:rsidRPr="00591A31" w:rsidRDefault="00CE7E56" w:rsidP="00CE7E56">
      <w:pPr>
        <w:spacing w:line="240" w:lineRule="auto"/>
        <w:ind w:firstLine="540"/>
        <w:jc w:val="both"/>
        <w:rPr>
          <w:szCs w:val="28"/>
          <w:lang w:val="uk-UA"/>
        </w:rPr>
      </w:pPr>
      <w:r>
        <w:rPr>
          <w:szCs w:val="28"/>
          <w:lang w:val="uk-UA"/>
        </w:rPr>
        <w:t xml:space="preserve">Серед недоліків у організації  інклюзивного навчання у 2018-2019 </w:t>
      </w:r>
      <w:proofErr w:type="spellStart"/>
      <w:r>
        <w:rPr>
          <w:szCs w:val="28"/>
          <w:lang w:val="uk-UA"/>
        </w:rPr>
        <w:t>н.р</w:t>
      </w:r>
      <w:proofErr w:type="spellEnd"/>
      <w:r>
        <w:rPr>
          <w:szCs w:val="28"/>
          <w:lang w:val="uk-UA"/>
        </w:rPr>
        <w:t>. слід відзначити:</w:t>
      </w:r>
    </w:p>
    <w:p w:rsidR="00CE7E56" w:rsidRPr="00D56C6F" w:rsidRDefault="00CE7E56" w:rsidP="00CE7E56">
      <w:pPr>
        <w:numPr>
          <w:ilvl w:val="0"/>
          <w:numId w:val="6"/>
        </w:numPr>
        <w:tabs>
          <w:tab w:val="left" w:pos="284"/>
        </w:tabs>
        <w:spacing w:after="0" w:line="240" w:lineRule="auto"/>
        <w:ind w:left="0" w:firstLine="11"/>
        <w:jc w:val="both"/>
        <w:rPr>
          <w:bCs/>
          <w:szCs w:val="28"/>
          <w:lang w:val="uk-UA"/>
        </w:rPr>
      </w:pPr>
      <w:r w:rsidRPr="00D56C6F">
        <w:rPr>
          <w:szCs w:val="28"/>
          <w:lang w:val="uk-UA"/>
        </w:rPr>
        <w:t>відсутність відповідної фахової освіти у вчителів, що здійснюють навчання з учнями, які мають особливості фізичного та (або) розумового розвитку;</w:t>
      </w:r>
    </w:p>
    <w:p w:rsidR="00CE7E56" w:rsidRPr="004218F0" w:rsidRDefault="00CE7E56" w:rsidP="00CE7E56">
      <w:pPr>
        <w:numPr>
          <w:ilvl w:val="0"/>
          <w:numId w:val="6"/>
        </w:numPr>
        <w:tabs>
          <w:tab w:val="left" w:pos="284"/>
        </w:tabs>
        <w:spacing w:after="0" w:line="240" w:lineRule="auto"/>
        <w:ind w:left="0" w:firstLine="11"/>
        <w:jc w:val="both"/>
        <w:rPr>
          <w:bCs/>
          <w:szCs w:val="28"/>
        </w:rPr>
      </w:pPr>
      <w:proofErr w:type="spellStart"/>
      <w:r>
        <w:rPr>
          <w:szCs w:val="28"/>
        </w:rPr>
        <w:t>неповне</w:t>
      </w:r>
      <w:proofErr w:type="spellEnd"/>
      <w:r>
        <w:rPr>
          <w:szCs w:val="28"/>
        </w:rPr>
        <w:t xml:space="preserve"> </w:t>
      </w:r>
      <w:proofErr w:type="spellStart"/>
      <w:r>
        <w:rPr>
          <w:szCs w:val="28"/>
        </w:rPr>
        <w:t>навчально-</w:t>
      </w:r>
      <w:r w:rsidRPr="004218F0">
        <w:rPr>
          <w:szCs w:val="28"/>
        </w:rPr>
        <w:t>методичне</w:t>
      </w:r>
      <w:proofErr w:type="spellEnd"/>
      <w:r w:rsidRPr="004218F0">
        <w:rPr>
          <w:szCs w:val="28"/>
        </w:rPr>
        <w:t xml:space="preserve"> </w:t>
      </w:r>
      <w:proofErr w:type="spellStart"/>
      <w:r w:rsidRPr="004218F0">
        <w:rPr>
          <w:szCs w:val="28"/>
        </w:rPr>
        <w:t>забезпечення</w:t>
      </w:r>
      <w:proofErr w:type="spellEnd"/>
      <w:r w:rsidRPr="004218F0">
        <w:rPr>
          <w:szCs w:val="28"/>
        </w:rPr>
        <w:t xml:space="preserve"> </w:t>
      </w:r>
      <w:proofErr w:type="spellStart"/>
      <w:r w:rsidRPr="004218F0">
        <w:rPr>
          <w:szCs w:val="28"/>
        </w:rPr>
        <w:t>навчально-виховного</w:t>
      </w:r>
      <w:proofErr w:type="spellEnd"/>
      <w:r w:rsidRPr="004218F0">
        <w:rPr>
          <w:szCs w:val="28"/>
        </w:rPr>
        <w:t xml:space="preserve"> </w:t>
      </w:r>
      <w:proofErr w:type="spellStart"/>
      <w:r w:rsidRPr="004218F0">
        <w:rPr>
          <w:szCs w:val="28"/>
        </w:rPr>
        <w:t>процесу</w:t>
      </w:r>
      <w:proofErr w:type="spellEnd"/>
      <w:r w:rsidRPr="004218F0">
        <w:rPr>
          <w:szCs w:val="28"/>
        </w:rPr>
        <w:t xml:space="preserve"> за </w:t>
      </w:r>
      <w:r>
        <w:rPr>
          <w:szCs w:val="28"/>
          <w:lang w:val="uk-UA"/>
        </w:rPr>
        <w:t>інклюзивною формою навчання</w:t>
      </w:r>
      <w:r w:rsidRPr="004218F0">
        <w:rPr>
          <w:szCs w:val="28"/>
        </w:rPr>
        <w:t>;</w:t>
      </w:r>
    </w:p>
    <w:p w:rsidR="00CE7E56" w:rsidRDefault="00CE7E56" w:rsidP="00CE7E56">
      <w:pPr>
        <w:pStyle w:val="a3"/>
        <w:ind w:firstLine="708"/>
        <w:jc w:val="center"/>
        <w:rPr>
          <w:b/>
          <w:lang w:val="uk-UA" w:eastAsia="ru-RU"/>
        </w:rPr>
      </w:pPr>
      <w:proofErr w:type="spellStart"/>
      <w:r w:rsidRPr="004218F0">
        <w:rPr>
          <w:szCs w:val="28"/>
        </w:rPr>
        <w:t>недостатній</w:t>
      </w:r>
      <w:proofErr w:type="spellEnd"/>
      <w:r w:rsidRPr="004218F0">
        <w:rPr>
          <w:szCs w:val="28"/>
        </w:rPr>
        <w:t xml:space="preserve"> </w:t>
      </w:r>
      <w:proofErr w:type="spellStart"/>
      <w:r w:rsidRPr="004218F0">
        <w:rPr>
          <w:szCs w:val="28"/>
        </w:rPr>
        <w:t>рівень</w:t>
      </w:r>
      <w:proofErr w:type="spellEnd"/>
      <w:r w:rsidRPr="004218F0">
        <w:rPr>
          <w:szCs w:val="28"/>
        </w:rPr>
        <w:t xml:space="preserve"> </w:t>
      </w:r>
      <w:proofErr w:type="spellStart"/>
      <w:r w:rsidRPr="004218F0">
        <w:rPr>
          <w:szCs w:val="28"/>
        </w:rPr>
        <w:t>організації</w:t>
      </w:r>
      <w:proofErr w:type="spellEnd"/>
      <w:r w:rsidRPr="004218F0">
        <w:rPr>
          <w:szCs w:val="28"/>
        </w:rPr>
        <w:t xml:space="preserve"> </w:t>
      </w:r>
      <w:proofErr w:type="spellStart"/>
      <w:r w:rsidRPr="004218F0">
        <w:rPr>
          <w:szCs w:val="28"/>
        </w:rPr>
        <w:t>зв’язку</w:t>
      </w:r>
      <w:proofErr w:type="spellEnd"/>
      <w:r w:rsidRPr="004218F0">
        <w:rPr>
          <w:szCs w:val="28"/>
        </w:rPr>
        <w:t xml:space="preserve"> з батьками </w:t>
      </w:r>
      <w:proofErr w:type="spellStart"/>
      <w:r w:rsidRPr="004218F0">
        <w:rPr>
          <w:szCs w:val="28"/>
        </w:rPr>
        <w:t>учнів</w:t>
      </w:r>
      <w:proofErr w:type="spellEnd"/>
      <w:r w:rsidRPr="004218F0">
        <w:rPr>
          <w:szCs w:val="28"/>
        </w:rPr>
        <w:t xml:space="preserve"> </w:t>
      </w:r>
      <w:proofErr w:type="spellStart"/>
      <w:r>
        <w:rPr>
          <w:szCs w:val="28"/>
        </w:rPr>
        <w:t>даної</w:t>
      </w:r>
      <w:proofErr w:type="spellEnd"/>
      <w:r>
        <w:rPr>
          <w:szCs w:val="28"/>
        </w:rPr>
        <w:t xml:space="preserve"> </w:t>
      </w:r>
      <w:proofErr w:type="spellStart"/>
      <w:r>
        <w:rPr>
          <w:szCs w:val="28"/>
        </w:rPr>
        <w:t>категорії</w:t>
      </w:r>
      <w:proofErr w:type="spellEnd"/>
    </w:p>
    <w:p w:rsidR="00CE7E56" w:rsidRDefault="00CE7E56" w:rsidP="0075604E">
      <w:pPr>
        <w:pStyle w:val="a3"/>
        <w:ind w:firstLine="708"/>
        <w:jc w:val="center"/>
        <w:rPr>
          <w:b/>
          <w:lang w:val="uk-UA" w:eastAsia="ru-RU"/>
        </w:rPr>
      </w:pPr>
    </w:p>
    <w:p w:rsidR="00644830" w:rsidRDefault="00644830" w:rsidP="00644830">
      <w:pPr>
        <w:pStyle w:val="a3"/>
        <w:jc w:val="center"/>
        <w:rPr>
          <w:b/>
          <w:lang w:val="uk-UA" w:eastAsia="ru-RU"/>
        </w:rPr>
      </w:pPr>
      <w:r w:rsidRPr="00644830">
        <w:rPr>
          <w:b/>
          <w:lang w:val="uk-UA" w:eastAsia="ru-RU"/>
        </w:rPr>
        <w:t>Управлінська діяльність</w:t>
      </w:r>
    </w:p>
    <w:p w:rsidR="00644830" w:rsidRPr="00644830" w:rsidRDefault="00644830" w:rsidP="00644830">
      <w:pPr>
        <w:pStyle w:val="a3"/>
        <w:jc w:val="center"/>
        <w:rPr>
          <w:b/>
          <w:lang w:val="uk-UA" w:eastAsia="ru-RU"/>
        </w:rPr>
      </w:pPr>
    </w:p>
    <w:p w:rsidR="00644830" w:rsidRPr="00C86CBA" w:rsidRDefault="00644830" w:rsidP="00644830">
      <w:pPr>
        <w:pStyle w:val="a3"/>
        <w:ind w:firstLine="708"/>
        <w:rPr>
          <w:lang w:val="uk-UA"/>
        </w:rPr>
      </w:pPr>
      <w:r w:rsidRPr="00C86CBA">
        <w:rPr>
          <w:lang w:val="uk-UA"/>
        </w:rPr>
        <w:t xml:space="preserve">Управління школою здійснюється згідно річного плану роботи школи, плану </w:t>
      </w:r>
      <w:proofErr w:type="spellStart"/>
      <w:r w:rsidRPr="00C86CBA">
        <w:rPr>
          <w:lang w:val="uk-UA"/>
        </w:rPr>
        <w:t>внутрішкільного</w:t>
      </w:r>
      <w:proofErr w:type="spellEnd"/>
      <w:r w:rsidRPr="00C86CBA">
        <w:rPr>
          <w:lang w:val="uk-UA"/>
        </w:rPr>
        <w:t xml:space="preserve"> контролю та календарних планів вчителів-</w:t>
      </w:r>
      <w:proofErr w:type="spellStart"/>
      <w:r w:rsidRPr="00C86CBA">
        <w:rPr>
          <w:lang w:val="uk-UA"/>
        </w:rPr>
        <w:t>предметників</w:t>
      </w:r>
      <w:proofErr w:type="spellEnd"/>
      <w:r w:rsidRPr="00C86CBA">
        <w:rPr>
          <w:lang w:val="uk-UA"/>
        </w:rPr>
        <w:t xml:space="preserve">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r w:rsidRPr="00C86CBA">
        <w:rPr>
          <w:lang w:val="uk-UA"/>
        </w:rPr>
        <w:br/>
      </w:r>
      <w:r>
        <w:rPr>
          <w:lang w:val="uk-UA"/>
        </w:rPr>
        <w:t xml:space="preserve">              </w:t>
      </w:r>
      <w:r w:rsidRPr="00C86CBA">
        <w:rPr>
          <w:lang w:val="uk-UA"/>
        </w:rPr>
        <w:t xml:space="preserve">У навчальному закладі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України, головного управління освіти, сайтами обласних інститутів післядипломної освіти, інших закладів освіти, що дає можливість </w:t>
      </w:r>
      <w:proofErr w:type="spellStart"/>
      <w:r w:rsidRPr="00C86CBA">
        <w:rPr>
          <w:lang w:val="uk-UA"/>
        </w:rPr>
        <w:t>оперативно</w:t>
      </w:r>
      <w:proofErr w:type="spellEnd"/>
      <w:r w:rsidRPr="00C86CBA">
        <w:rPr>
          <w:lang w:val="uk-UA"/>
        </w:rPr>
        <w:t xml:space="preserve"> й мобільно користуватися достовірною інформацією вчителям і адміністрації школи, вчасно знайомитися з новими документами та, навіть, їх проектами.</w:t>
      </w:r>
    </w:p>
    <w:p w:rsidR="00644830" w:rsidRPr="00C86CBA" w:rsidRDefault="00644830" w:rsidP="00644830">
      <w:pPr>
        <w:pStyle w:val="a3"/>
        <w:ind w:firstLine="708"/>
        <w:rPr>
          <w:lang w:val="uk-UA"/>
        </w:rPr>
      </w:pPr>
      <w:r w:rsidRPr="00C86CBA">
        <w:rPr>
          <w:lang w:val="uk-UA"/>
        </w:rPr>
        <w:t>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поведінки, тощо.</w:t>
      </w:r>
    </w:p>
    <w:p w:rsidR="00644830" w:rsidRDefault="00644830" w:rsidP="00644830">
      <w:pPr>
        <w:pStyle w:val="a3"/>
        <w:rPr>
          <w:lang w:val="uk-UA"/>
        </w:rPr>
      </w:pPr>
      <w:r w:rsidRPr="00C86CBA">
        <w:rPr>
          <w:lang w:val="uk-UA"/>
        </w:rPr>
        <w:lastRenderedPageBreak/>
        <w:t> </w:t>
      </w:r>
      <w:r>
        <w:rPr>
          <w:lang w:val="uk-UA"/>
        </w:rPr>
        <w:tab/>
      </w:r>
      <w:r w:rsidRPr="00C86CBA">
        <w:rPr>
          <w:lang w:val="uk-UA"/>
        </w:rPr>
        <w:t xml:space="preserve">Аналіз результатів </w:t>
      </w:r>
      <w:proofErr w:type="spellStart"/>
      <w:r w:rsidRPr="00C86CBA">
        <w:rPr>
          <w:lang w:val="uk-UA"/>
        </w:rPr>
        <w:t>внутрішкільного</w:t>
      </w:r>
      <w:proofErr w:type="spellEnd"/>
      <w:r w:rsidRPr="00C86CBA">
        <w:rPr>
          <w:lang w:val="uk-UA"/>
        </w:rPr>
        <w:t xml:space="preserve">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w:t>
      </w:r>
    </w:p>
    <w:p w:rsidR="00644830" w:rsidRDefault="00644830" w:rsidP="00644830">
      <w:pPr>
        <w:pStyle w:val="a3"/>
        <w:ind w:firstLine="708"/>
        <w:rPr>
          <w:lang w:val="uk-UA"/>
        </w:rPr>
      </w:pPr>
    </w:p>
    <w:p w:rsidR="00644830" w:rsidRPr="00CB7EB7" w:rsidRDefault="00644830" w:rsidP="00644830">
      <w:pPr>
        <w:pStyle w:val="a3"/>
        <w:ind w:firstLine="708"/>
        <w:rPr>
          <w:lang w:val="uk-UA"/>
        </w:rPr>
      </w:pPr>
      <w:r w:rsidRPr="002D3BC3">
        <w:rPr>
          <w:lang w:val="uk-UA"/>
        </w:rPr>
        <w:t xml:space="preserve">Згідно з річним планом роботи школи та планом контролю за якістю навчально-виховного процесу у кінці І та ІІ семестрів </w:t>
      </w:r>
      <w:r>
        <w:rPr>
          <w:lang w:val="uk-UA"/>
        </w:rPr>
        <w:t>адміністрація</w:t>
      </w:r>
      <w:r w:rsidRPr="002D3BC3">
        <w:rPr>
          <w:lang w:val="uk-UA"/>
        </w:rPr>
        <w:t xml:space="preserve"> проводи</w:t>
      </w:r>
      <w:r>
        <w:rPr>
          <w:lang w:val="uk-UA"/>
        </w:rPr>
        <w:t>ла</w:t>
      </w:r>
      <w:r w:rsidRPr="002D3BC3">
        <w:rPr>
          <w:lang w:val="uk-UA"/>
        </w:rPr>
        <w:t xml:space="preserve"> перевірку виконання навчальних програм та практичного мінімуму письмових робіт вчителями. </w:t>
      </w:r>
      <w:r>
        <w:t>Видано наказ №0</w:t>
      </w:r>
      <w:r>
        <w:rPr>
          <w:lang w:val="uk-UA"/>
        </w:rPr>
        <w:t>1</w:t>
      </w:r>
      <w:r>
        <w:t xml:space="preserve"> </w:t>
      </w:r>
      <w:proofErr w:type="spellStart"/>
      <w:r>
        <w:t>від</w:t>
      </w:r>
      <w:proofErr w:type="spellEnd"/>
      <w:r>
        <w:t xml:space="preserve"> </w:t>
      </w:r>
      <w:r>
        <w:rPr>
          <w:lang w:val="uk-UA"/>
        </w:rPr>
        <w:t>02</w:t>
      </w:r>
      <w:r>
        <w:t>.</w:t>
      </w:r>
      <w:r>
        <w:rPr>
          <w:lang w:val="uk-UA"/>
        </w:rPr>
        <w:t>01</w:t>
      </w:r>
      <w:r>
        <w:t>.201</w:t>
      </w:r>
      <w:r>
        <w:rPr>
          <w:lang w:val="uk-UA"/>
        </w:rPr>
        <w:t>9</w:t>
      </w:r>
      <w:r>
        <w:t xml:space="preserve"> р. «Про стан </w:t>
      </w:r>
      <w:proofErr w:type="spellStart"/>
      <w:r>
        <w:t>виконання</w:t>
      </w:r>
      <w:proofErr w:type="spellEnd"/>
      <w:r>
        <w:t xml:space="preserve"> </w:t>
      </w:r>
      <w:proofErr w:type="spellStart"/>
      <w:r>
        <w:t>навчальних</w:t>
      </w:r>
      <w:proofErr w:type="spellEnd"/>
      <w:r>
        <w:t xml:space="preserve"> </w:t>
      </w:r>
      <w:proofErr w:type="spellStart"/>
      <w:r>
        <w:t>програм</w:t>
      </w:r>
      <w:proofErr w:type="spellEnd"/>
      <w:r>
        <w:t xml:space="preserve"> у І </w:t>
      </w:r>
      <w:proofErr w:type="spellStart"/>
      <w:r>
        <w:t>семестрі</w:t>
      </w:r>
      <w:proofErr w:type="spellEnd"/>
      <w:r>
        <w:t xml:space="preserve"> 201</w:t>
      </w:r>
      <w:r>
        <w:rPr>
          <w:lang w:val="uk-UA"/>
        </w:rPr>
        <w:t>8</w:t>
      </w:r>
      <w:r>
        <w:t>-201</w:t>
      </w:r>
      <w:r>
        <w:rPr>
          <w:lang w:val="uk-UA"/>
        </w:rPr>
        <w:t>9</w:t>
      </w:r>
      <w:r>
        <w:t xml:space="preserve"> </w:t>
      </w:r>
      <w:proofErr w:type="spellStart"/>
      <w:r>
        <w:t>н.р</w:t>
      </w:r>
      <w:proofErr w:type="spellEnd"/>
      <w:r>
        <w:t>.»</w:t>
      </w:r>
      <w:r>
        <w:rPr>
          <w:lang w:val="uk-UA"/>
        </w:rPr>
        <w:t xml:space="preserve">. </w:t>
      </w:r>
      <w:r w:rsidRPr="002D3BC3">
        <w:rPr>
          <w:lang w:val="uk-UA"/>
        </w:rPr>
        <w:t>Перевірка засвідчила, що вчителі програму виконали повністю як за кількістю годин та практичним мінімумом письмових робіт, так і змістовно</w:t>
      </w:r>
      <w:r>
        <w:rPr>
          <w:lang w:val="uk-UA"/>
        </w:rPr>
        <w:t>.</w:t>
      </w:r>
    </w:p>
    <w:p w:rsidR="00644830" w:rsidRPr="002D3BC3" w:rsidRDefault="00644830" w:rsidP="00644830">
      <w:pPr>
        <w:pStyle w:val="a3"/>
        <w:ind w:firstLine="708"/>
        <w:rPr>
          <w:rFonts w:cs="Times New Roman"/>
          <w:szCs w:val="28"/>
          <w:lang w:val="uk-UA"/>
        </w:rPr>
      </w:pPr>
      <w:r>
        <w:rPr>
          <w:lang w:val="uk-UA"/>
        </w:rPr>
        <w:t xml:space="preserve">Протягом року адміністрацією школи здійснювався контроль за станом викладання навчальних предметів (згідно перспективного та річного планів). </w:t>
      </w:r>
      <w:r w:rsidRPr="002D3BC3">
        <w:rPr>
          <w:lang w:val="uk-UA"/>
        </w:rPr>
        <w:t>Видано наказ</w:t>
      </w:r>
      <w:r>
        <w:rPr>
          <w:lang w:val="uk-UA"/>
        </w:rPr>
        <w:t>и</w:t>
      </w:r>
      <w:r w:rsidRPr="002D3BC3">
        <w:rPr>
          <w:lang w:val="uk-UA"/>
        </w:rPr>
        <w:t xml:space="preserve"> №</w:t>
      </w:r>
      <w:r>
        <w:rPr>
          <w:lang w:val="uk-UA"/>
        </w:rPr>
        <w:t>25</w:t>
      </w:r>
      <w:r w:rsidRPr="002D3BC3">
        <w:rPr>
          <w:lang w:val="uk-UA"/>
        </w:rPr>
        <w:t xml:space="preserve"> від 29.12.201</w:t>
      </w:r>
      <w:r>
        <w:rPr>
          <w:lang w:val="uk-UA"/>
        </w:rPr>
        <w:t>8</w:t>
      </w:r>
      <w:r w:rsidRPr="002D3BC3">
        <w:rPr>
          <w:lang w:val="uk-UA"/>
        </w:rPr>
        <w:t xml:space="preserve"> р. «Про стан </w:t>
      </w:r>
      <w:r>
        <w:rPr>
          <w:lang w:val="uk-UA"/>
        </w:rPr>
        <w:t>викладання математики у 5-11 класах</w:t>
      </w:r>
      <w:r w:rsidRPr="002D3BC3">
        <w:rPr>
          <w:lang w:val="uk-UA"/>
        </w:rPr>
        <w:t>»</w:t>
      </w:r>
      <w:r>
        <w:rPr>
          <w:lang w:val="uk-UA"/>
        </w:rPr>
        <w:t>, №21 від 26.11.2018р.</w:t>
      </w:r>
      <w:r w:rsidRPr="002D3BC3">
        <w:rPr>
          <w:lang w:val="uk-UA"/>
        </w:rPr>
        <w:t xml:space="preserve">. «Про стан </w:t>
      </w:r>
      <w:r>
        <w:rPr>
          <w:lang w:val="uk-UA"/>
        </w:rPr>
        <w:t>викладання та рівень навчальних досягнень з української мови у 5-11 класах</w:t>
      </w:r>
      <w:r w:rsidRPr="002D3BC3">
        <w:rPr>
          <w:lang w:val="uk-UA"/>
        </w:rPr>
        <w:t>»</w:t>
      </w:r>
      <w:r>
        <w:rPr>
          <w:lang w:val="uk-UA"/>
        </w:rPr>
        <w:t xml:space="preserve">, №07 від 10.01.2019 </w:t>
      </w:r>
      <w:r w:rsidRPr="002D3BC3">
        <w:rPr>
          <w:lang w:val="uk-UA"/>
        </w:rPr>
        <w:t xml:space="preserve">«Про стан </w:t>
      </w:r>
      <w:r>
        <w:rPr>
          <w:lang w:val="uk-UA"/>
        </w:rPr>
        <w:t>викладання та рівень навчальних досягнень учнів з трудового навчання у 5-11 класах</w:t>
      </w:r>
      <w:r w:rsidRPr="002D3BC3">
        <w:rPr>
          <w:lang w:val="uk-UA"/>
        </w:rPr>
        <w:t>»</w:t>
      </w:r>
      <w:r>
        <w:rPr>
          <w:lang w:val="uk-UA"/>
        </w:rPr>
        <w:t>, №10 від 07.03.2019 р.</w:t>
      </w:r>
      <w:r w:rsidRPr="00CB7EB7">
        <w:rPr>
          <w:lang w:val="uk-UA"/>
        </w:rPr>
        <w:t xml:space="preserve"> </w:t>
      </w:r>
      <w:r w:rsidRPr="002D3BC3">
        <w:rPr>
          <w:lang w:val="uk-UA"/>
        </w:rPr>
        <w:t xml:space="preserve">«Про стан </w:t>
      </w:r>
      <w:r>
        <w:rPr>
          <w:lang w:val="uk-UA"/>
        </w:rPr>
        <w:t>викладання та рівень навчальних досягнень з української мови у 1-4 класах</w:t>
      </w:r>
      <w:r w:rsidRPr="002D3BC3">
        <w:rPr>
          <w:lang w:val="uk-UA"/>
        </w:rPr>
        <w:t>»</w:t>
      </w:r>
      <w:r>
        <w:rPr>
          <w:lang w:val="uk-UA"/>
        </w:rPr>
        <w:t xml:space="preserve"> та №18 від 24.04.2019 р.</w:t>
      </w:r>
      <w:r w:rsidRPr="00CB7EB7">
        <w:rPr>
          <w:lang w:val="uk-UA"/>
        </w:rPr>
        <w:t xml:space="preserve"> </w:t>
      </w:r>
      <w:r w:rsidRPr="002D3BC3">
        <w:rPr>
          <w:lang w:val="uk-UA"/>
        </w:rPr>
        <w:t xml:space="preserve">«Про стан </w:t>
      </w:r>
      <w:r>
        <w:rPr>
          <w:lang w:val="uk-UA"/>
        </w:rPr>
        <w:t>викладання та рівень навчальних досягнень з інформатики у 2-4 класах</w:t>
      </w:r>
      <w:r w:rsidRPr="002D3BC3">
        <w:rPr>
          <w:lang w:val="uk-UA"/>
        </w:rPr>
        <w:t xml:space="preserve">». </w:t>
      </w:r>
    </w:p>
    <w:p w:rsidR="00644830" w:rsidRDefault="00644830" w:rsidP="00644830">
      <w:pPr>
        <w:pStyle w:val="a3"/>
        <w:rPr>
          <w:lang w:val="uk-UA" w:eastAsia="ru-RU"/>
        </w:rPr>
      </w:pPr>
    </w:p>
    <w:p w:rsidR="00644830" w:rsidRPr="003C0883" w:rsidRDefault="00644830" w:rsidP="00644830">
      <w:pPr>
        <w:pStyle w:val="a3"/>
        <w:ind w:firstLine="708"/>
        <w:rPr>
          <w:lang w:val="uk-UA"/>
        </w:rPr>
      </w:pPr>
      <w:r w:rsidRPr="003C0883">
        <w:rPr>
          <w:lang w:val="uk-UA"/>
        </w:rPr>
        <w:t xml:space="preserve">Відповідно до нормативно-правових документів про освіту, для чіткої організації праці працівників школи та учнів, з метою забезпечення в школі безпечних умов для праці, виконання вимог було видано ряд наказів: наказ №16 від 31.08.2018 р. „Про режим роботи школи”, наказ №13 від 31.08.2018 «Про розподіл обов’язків між членами адміністрації», наказ №10 від 31.08.2018 р. „Про організацію охорони праці та дотримання техніки безпеки” та інші. </w:t>
      </w:r>
    </w:p>
    <w:p w:rsidR="00644830" w:rsidRPr="003C0883" w:rsidRDefault="00644830" w:rsidP="00644830">
      <w:pPr>
        <w:pStyle w:val="a3"/>
        <w:ind w:firstLine="708"/>
        <w:rPr>
          <w:lang w:val="uk-UA"/>
        </w:rPr>
      </w:pPr>
      <w:r w:rsidRPr="003C0883">
        <w:rPr>
          <w:lang w:val="uk-UA"/>
        </w:rPr>
        <w:t xml:space="preserve">З усіма працівниками школи та учнями проводились бесіди-інструктажі з безпеки життєдіяльності, охорони життя та здоров’я з відповідними записами у журналах. Інструктажі проводили директор школи, ЗНВР, класні керівники, вчителі трудового навчання, біології, хімії, інформатики, фізичної культури, захисту Вітчизни. </w:t>
      </w:r>
    </w:p>
    <w:p w:rsidR="00644830" w:rsidRPr="003C0883" w:rsidRDefault="00644830" w:rsidP="00644830">
      <w:pPr>
        <w:pStyle w:val="a3"/>
        <w:ind w:firstLine="708"/>
        <w:rPr>
          <w:lang w:val="uk-UA"/>
        </w:rPr>
      </w:pPr>
      <w:r w:rsidRPr="003C0883">
        <w:rPr>
          <w:lang w:val="uk-UA"/>
        </w:rPr>
        <w:t xml:space="preserve">Оцінювання навчальних досягнень здійснювалось згідно з Критеріями оцінювання навчальних досягнень учнів у системі загальної середньої освіти, рекомендаціями методистів відділу освіти </w:t>
      </w:r>
      <w:proofErr w:type="spellStart"/>
      <w:r w:rsidRPr="003C0883">
        <w:rPr>
          <w:lang w:val="uk-UA"/>
        </w:rPr>
        <w:t>попредметно</w:t>
      </w:r>
      <w:proofErr w:type="spellEnd"/>
      <w:r w:rsidRPr="003C0883">
        <w:rPr>
          <w:lang w:val="uk-UA"/>
        </w:rPr>
        <w:t xml:space="preserve">. </w:t>
      </w:r>
    </w:p>
    <w:p w:rsidR="00644830" w:rsidRPr="00335CBE" w:rsidRDefault="00644830" w:rsidP="00644830">
      <w:pPr>
        <w:pStyle w:val="a3"/>
        <w:ind w:firstLine="708"/>
        <w:rPr>
          <w:lang w:val="uk-UA" w:eastAsia="ru-RU"/>
        </w:rPr>
      </w:pPr>
      <w:r w:rsidRPr="00335CBE">
        <w:rPr>
          <w:lang w:val="uk-UA" w:eastAsia="ru-RU"/>
        </w:rPr>
        <w:t>Питання щодо забезпеченості учнів підручниками</w:t>
      </w:r>
      <w:r>
        <w:rPr>
          <w:lang w:val="uk-UA" w:eastAsia="ru-RU"/>
        </w:rPr>
        <w:t xml:space="preserve"> </w:t>
      </w:r>
      <w:r w:rsidRPr="00335CBE">
        <w:rPr>
          <w:lang w:val="uk-UA" w:eastAsia="ru-RU"/>
        </w:rPr>
        <w:t>завжди було і є актуальним, оскільки неможливо отримувати повноцінну, якісну освіту без відповідної навчальної літератури. Ця література складає основну частину книжкового фонду шкільних бібліотек, а джерелом поповнення даного фонду залишається централізоване комплектування за рахунок коштів державного бюджету.</w:t>
      </w:r>
    </w:p>
    <w:p w:rsidR="00644830" w:rsidRPr="00335CBE" w:rsidRDefault="00644830" w:rsidP="00644830">
      <w:pPr>
        <w:pStyle w:val="a3"/>
        <w:rPr>
          <w:lang w:val="uk-UA" w:eastAsia="ru-RU"/>
        </w:rPr>
      </w:pPr>
      <w:r w:rsidRPr="00335CBE">
        <w:rPr>
          <w:lang w:val="uk-UA" w:eastAsia="ru-RU"/>
        </w:rPr>
        <w:t>У 201</w:t>
      </w:r>
      <w:r>
        <w:rPr>
          <w:lang w:val="uk-UA" w:eastAsia="ru-RU"/>
        </w:rPr>
        <w:t>8</w:t>
      </w:r>
      <w:r w:rsidRPr="00335CBE">
        <w:rPr>
          <w:lang w:val="uk-UA" w:eastAsia="ru-RU"/>
        </w:rPr>
        <w:t>/201</w:t>
      </w:r>
      <w:r>
        <w:rPr>
          <w:lang w:val="uk-UA" w:eastAsia="ru-RU"/>
        </w:rPr>
        <w:t>9</w:t>
      </w:r>
      <w:r w:rsidRPr="00335CBE">
        <w:rPr>
          <w:lang w:val="uk-UA" w:eastAsia="ru-RU"/>
        </w:rPr>
        <w:t xml:space="preserve"> навчальному році учні 1-4 класів були забезпечені підручниками на </w:t>
      </w:r>
      <w:r>
        <w:rPr>
          <w:lang w:val="uk-UA" w:eastAsia="ru-RU"/>
        </w:rPr>
        <w:t>100</w:t>
      </w:r>
      <w:r w:rsidRPr="00335CBE">
        <w:rPr>
          <w:lang w:val="uk-UA" w:eastAsia="ru-RU"/>
        </w:rPr>
        <w:t xml:space="preserve"> %, учні 5-9-х класів забезпечені навчальними підручниками на </w:t>
      </w:r>
      <w:r>
        <w:rPr>
          <w:lang w:val="uk-UA" w:eastAsia="ru-RU"/>
        </w:rPr>
        <w:t>95</w:t>
      </w:r>
      <w:r w:rsidRPr="00335CBE">
        <w:rPr>
          <w:lang w:val="uk-UA" w:eastAsia="ru-RU"/>
        </w:rPr>
        <w:t xml:space="preserve"> %, учні 10-11-х класів на 100 %.</w:t>
      </w:r>
    </w:p>
    <w:p w:rsidR="00644830" w:rsidRPr="00335CBE" w:rsidRDefault="00644830" w:rsidP="00644830">
      <w:pPr>
        <w:pStyle w:val="a3"/>
        <w:ind w:firstLine="708"/>
        <w:rPr>
          <w:lang w:val="uk-UA" w:eastAsia="ru-RU"/>
        </w:rPr>
      </w:pPr>
      <w:r w:rsidRPr="00335CBE">
        <w:rPr>
          <w:lang w:val="uk-UA" w:eastAsia="ru-RU"/>
        </w:rPr>
        <w:lastRenderedPageBreak/>
        <w:t>Сьогодні в шкільній бібліотеці переважають застарілі видання, продовжує бути гострою проблема забезпечення літературою для програмного читання, сучасними довідковими виданнями, літературою з психолого – педагогічних питань, підручниками для розвивального та профільного навчання, періодичними виданнями як для вчителів, так і для учнів.</w:t>
      </w:r>
    </w:p>
    <w:p w:rsidR="00644830" w:rsidRPr="00335CBE" w:rsidRDefault="00644830" w:rsidP="00644830">
      <w:pPr>
        <w:pStyle w:val="a3"/>
        <w:ind w:firstLine="708"/>
        <w:rPr>
          <w:lang w:val="uk-UA" w:eastAsia="ru-RU"/>
        </w:rPr>
      </w:pPr>
      <w:r w:rsidRPr="00335CBE">
        <w:rPr>
          <w:lang w:val="uk-UA" w:eastAsia="ru-RU"/>
        </w:rPr>
        <w:t>Адміністрація працює над створенням умов для використання інформаційно-комунікаційних технологій як у навчальному процесі, так і в управлінській діяльності.</w:t>
      </w:r>
    </w:p>
    <w:p w:rsidR="00644830" w:rsidRPr="003C0883" w:rsidRDefault="00644830" w:rsidP="00644830">
      <w:pPr>
        <w:pStyle w:val="a3"/>
        <w:ind w:firstLine="708"/>
        <w:rPr>
          <w:lang w:val="uk-UA" w:eastAsia="ru-RU"/>
        </w:rPr>
      </w:pPr>
      <w:r w:rsidRPr="003C0883">
        <w:rPr>
          <w:lang w:val="uk-UA" w:eastAsia="ru-RU"/>
        </w:rPr>
        <w:t xml:space="preserve">Станом на 01.09.2018 року у школі використовується 1 комп’ютерний клас (11 ПК). У жовтні місяці 2018 року школа поповнилась двома </w:t>
      </w:r>
      <w:proofErr w:type="spellStart"/>
      <w:r w:rsidRPr="003C0883">
        <w:rPr>
          <w:lang w:val="uk-UA" w:eastAsia="ru-RU"/>
        </w:rPr>
        <w:t>фабриками</w:t>
      </w:r>
      <w:proofErr w:type="spellEnd"/>
      <w:r w:rsidRPr="003C0883">
        <w:rPr>
          <w:lang w:val="uk-UA" w:eastAsia="ru-RU"/>
        </w:rPr>
        <w:t xml:space="preserve"> друку та ноутбуком. Також маємо 6 ноутбуків для вивчення інформатики у початковій школі.</w:t>
      </w:r>
    </w:p>
    <w:p w:rsidR="00644830" w:rsidRPr="00335CBE" w:rsidRDefault="00644830" w:rsidP="00644830">
      <w:pPr>
        <w:pStyle w:val="a3"/>
        <w:ind w:firstLine="708"/>
        <w:rPr>
          <w:lang w:val="uk-UA" w:eastAsia="ru-RU"/>
        </w:rPr>
      </w:pPr>
      <w:r w:rsidRPr="00335CBE">
        <w:rPr>
          <w:lang w:val="uk-UA" w:eastAsia="ru-RU"/>
        </w:rPr>
        <w:t>Школа підключена до мережі бездротового Інтернету (швидкість 2Мб/с), що значно покра</w:t>
      </w:r>
      <w:r>
        <w:rPr>
          <w:lang w:val="uk-UA" w:eastAsia="ru-RU"/>
        </w:rPr>
        <w:t>щило його використання. Працює</w:t>
      </w:r>
      <w:r w:rsidRPr="00335CBE">
        <w:rPr>
          <w:lang w:val="uk-UA" w:eastAsia="ru-RU"/>
        </w:rPr>
        <w:t xml:space="preserve"> веб-сайт школи, </w:t>
      </w:r>
      <w:r>
        <w:rPr>
          <w:lang w:val="uk-UA" w:eastAsia="ru-RU"/>
        </w:rPr>
        <w:t xml:space="preserve">один учитель має </w:t>
      </w:r>
      <w:r w:rsidRPr="00335CBE">
        <w:rPr>
          <w:lang w:val="uk-UA" w:eastAsia="ru-RU"/>
        </w:rPr>
        <w:t>блог (Повар І.І.) працює електронна пошта.</w:t>
      </w:r>
      <w:r>
        <w:rPr>
          <w:lang w:val="uk-UA" w:eastAsia="ru-RU"/>
        </w:rPr>
        <w:t xml:space="preserve"> 2 ПК використовуються у адміністративно-господарській роботі.</w:t>
      </w:r>
      <w:r w:rsidRPr="00335CBE">
        <w:rPr>
          <w:lang w:val="uk-UA" w:eastAsia="ru-RU"/>
        </w:rPr>
        <w:t xml:space="preserve"> </w:t>
      </w:r>
    </w:p>
    <w:p w:rsidR="00644830" w:rsidRPr="00335CBE" w:rsidRDefault="00644830" w:rsidP="00644830">
      <w:pPr>
        <w:pStyle w:val="a3"/>
        <w:ind w:firstLine="708"/>
        <w:rPr>
          <w:lang w:val="uk-UA" w:eastAsia="ru-RU"/>
        </w:rPr>
      </w:pPr>
      <w:r w:rsidRPr="00335CBE">
        <w:rPr>
          <w:lang w:val="uk-UA" w:eastAsia="ru-RU"/>
        </w:rPr>
        <w:t>Нормативно-правовими документами сучасної системи освіти передбачено створення умов для реалізації оздоровчої функції школи.</w:t>
      </w:r>
    </w:p>
    <w:p w:rsidR="00644830" w:rsidRPr="00335CBE" w:rsidRDefault="00644830" w:rsidP="00644830">
      <w:pPr>
        <w:pStyle w:val="a3"/>
        <w:ind w:firstLine="708"/>
        <w:rPr>
          <w:lang w:val="uk-UA" w:eastAsia="ru-RU"/>
        </w:rPr>
      </w:pPr>
      <w:r w:rsidRPr="00335CBE">
        <w:rPr>
          <w:lang w:val="uk-UA" w:eastAsia="ru-RU"/>
        </w:rPr>
        <w:t xml:space="preserve">З метою формування здорового способу життя учнівської молоді, позитивного ставлення учнів до занять фізичною культурою в школі впроваджується в практику проведення «рухливих перерв», ранкової гімнастики. Але не всі вчителі відносяться до цього питання серйозно і не контролюють стану її проведення. Протягом року школа брала участь у районних змаганнях з окремих видів спорту. На належному рівні були організовані і проведені спортивні змагання, визначено чемпіонів і рекордсменів школи з різних видів спорту. </w:t>
      </w:r>
    </w:p>
    <w:p w:rsidR="00644830" w:rsidRPr="00335CBE" w:rsidRDefault="00644830" w:rsidP="00644830">
      <w:pPr>
        <w:pStyle w:val="a3"/>
        <w:rPr>
          <w:lang w:val="uk-UA" w:eastAsia="ru-RU"/>
        </w:rPr>
      </w:pPr>
      <w:r w:rsidRPr="00335CBE">
        <w:rPr>
          <w:lang w:val="uk-UA" w:eastAsia="ru-RU"/>
        </w:rPr>
        <w:t>Педагогічним колективом проводяться заходи щодо покращення роботи з охорони здоров’я дітей, проводиться інформаційно-освітня робота з питань профілактики ВІЛ/СНІДу, алкоголізму, тютюнопаління та наркоманії серед дітей та учнівської молоді.</w:t>
      </w:r>
    </w:p>
    <w:p w:rsidR="00644830" w:rsidRDefault="00644830" w:rsidP="00644830">
      <w:pPr>
        <w:pStyle w:val="a3"/>
        <w:ind w:firstLine="708"/>
        <w:rPr>
          <w:lang w:val="uk-UA" w:eastAsia="ru-RU"/>
        </w:rPr>
      </w:pPr>
      <w:r w:rsidRPr="00335CBE">
        <w:rPr>
          <w:lang w:val="uk-UA" w:eastAsia="ru-RU"/>
        </w:rPr>
        <w:t>Виходячи з реалій навчально-виховного процесу з фізичного виховання в урочний та позаурочний час та стану здоров’я дітей, потребує вдосконалення система медичного контролю та щорічних медичних оглядів школярів. У 201</w:t>
      </w:r>
      <w:r>
        <w:rPr>
          <w:lang w:val="uk-UA" w:eastAsia="ru-RU"/>
        </w:rPr>
        <w:t>8</w:t>
      </w:r>
      <w:r w:rsidRPr="00335CBE">
        <w:rPr>
          <w:lang w:val="uk-UA" w:eastAsia="ru-RU"/>
        </w:rPr>
        <w:t>/201</w:t>
      </w:r>
      <w:r>
        <w:rPr>
          <w:lang w:val="uk-UA" w:eastAsia="ru-RU"/>
        </w:rPr>
        <w:t>9</w:t>
      </w:r>
      <w:r w:rsidRPr="00335CBE">
        <w:rPr>
          <w:lang w:val="uk-UA" w:eastAsia="ru-RU"/>
        </w:rPr>
        <w:t xml:space="preserve"> навчальному році учні школи пройшли медичний огляд</w:t>
      </w:r>
      <w:r>
        <w:rPr>
          <w:lang w:val="uk-UA" w:eastAsia="ru-RU"/>
        </w:rPr>
        <w:t>, а учні 1, 5, 10 – поглиблений.</w:t>
      </w:r>
      <w:r w:rsidRPr="00335CBE">
        <w:rPr>
          <w:lang w:val="uk-UA" w:eastAsia="ru-RU"/>
        </w:rPr>
        <w:t xml:space="preserve"> Адміністрація школи проаналізувала стан здоров’я учнів. Було видано наказ по школі про розподіл учнів на групи на </w:t>
      </w:r>
      <w:proofErr w:type="spellStart"/>
      <w:r w:rsidRPr="00335CBE">
        <w:rPr>
          <w:lang w:val="uk-UA" w:eastAsia="ru-RU"/>
        </w:rPr>
        <w:t>уроки</w:t>
      </w:r>
      <w:proofErr w:type="spellEnd"/>
      <w:r w:rsidRPr="00335CBE">
        <w:rPr>
          <w:lang w:val="uk-UA" w:eastAsia="ru-RU"/>
        </w:rPr>
        <w:t xml:space="preserve"> фізкультури. </w:t>
      </w:r>
    </w:p>
    <w:p w:rsidR="00CE7E56" w:rsidRDefault="00CE7E56" w:rsidP="0075604E">
      <w:pPr>
        <w:pStyle w:val="a3"/>
        <w:ind w:firstLine="708"/>
        <w:jc w:val="center"/>
        <w:rPr>
          <w:b/>
          <w:lang w:val="uk-UA" w:eastAsia="ru-RU"/>
        </w:rPr>
      </w:pPr>
    </w:p>
    <w:p w:rsidR="0075604E" w:rsidRPr="00AF3329" w:rsidRDefault="0075604E" w:rsidP="0075604E">
      <w:pPr>
        <w:pStyle w:val="a3"/>
        <w:ind w:firstLine="708"/>
        <w:jc w:val="center"/>
        <w:rPr>
          <w:b/>
          <w:lang w:val="uk-UA" w:eastAsia="ru-RU"/>
        </w:rPr>
      </w:pPr>
      <w:r w:rsidRPr="00AF3329">
        <w:rPr>
          <w:b/>
          <w:lang w:val="uk-UA" w:eastAsia="ru-RU"/>
        </w:rPr>
        <w:t>Виховна робота.</w:t>
      </w:r>
    </w:p>
    <w:p w:rsidR="0075604E" w:rsidRPr="00335CBE" w:rsidRDefault="0075604E" w:rsidP="0075604E">
      <w:pPr>
        <w:pStyle w:val="a3"/>
        <w:rPr>
          <w:lang w:val="uk-UA" w:eastAsia="ru-RU"/>
        </w:rPr>
      </w:pPr>
      <w:r>
        <w:rPr>
          <w:lang w:val="uk-UA" w:eastAsia="ru-RU"/>
        </w:rPr>
        <w:t xml:space="preserve">         </w:t>
      </w:r>
      <w:r w:rsidRPr="00335CBE">
        <w:rPr>
          <w:lang w:val="uk-UA" w:eastAsia="ru-RU"/>
        </w:rPr>
        <w:t>У виховній роботі педагогічний колектив школи керується нормативно-правовими документами України.</w:t>
      </w:r>
    </w:p>
    <w:p w:rsidR="0075604E" w:rsidRPr="00335CBE" w:rsidRDefault="0075604E" w:rsidP="0075604E">
      <w:pPr>
        <w:pStyle w:val="a3"/>
        <w:ind w:firstLine="708"/>
        <w:rPr>
          <w:lang w:val="uk-UA" w:eastAsia="ru-RU"/>
        </w:rPr>
      </w:pPr>
      <w:r w:rsidRPr="00335CBE">
        <w:rPr>
          <w:lang w:val="uk-UA" w:eastAsia="ru-RU"/>
        </w:rPr>
        <w:t>Ґрунтовно проаналізовано стан виховного процесу минулого 201</w:t>
      </w:r>
      <w:r w:rsidR="00B1393F">
        <w:rPr>
          <w:lang w:val="uk-UA" w:eastAsia="ru-RU"/>
        </w:rPr>
        <w:t>7</w:t>
      </w:r>
      <w:r w:rsidRPr="00335CBE">
        <w:rPr>
          <w:lang w:val="uk-UA" w:eastAsia="ru-RU"/>
        </w:rPr>
        <w:t xml:space="preserve"> – 201</w:t>
      </w:r>
      <w:r w:rsidR="00B1393F">
        <w:rPr>
          <w:lang w:val="uk-UA" w:eastAsia="ru-RU"/>
        </w:rPr>
        <w:t>8</w:t>
      </w:r>
      <w:r w:rsidRPr="00335CBE">
        <w:rPr>
          <w:lang w:val="uk-UA" w:eastAsia="ru-RU"/>
        </w:rPr>
        <w:t xml:space="preserve"> навчального року, визначено пріоритетні напрямки та складено план роботи закладу на 201</w:t>
      </w:r>
      <w:r w:rsidR="00B1393F">
        <w:rPr>
          <w:lang w:val="uk-UA" w:eastAsia="ru-RU"/>
        </w:rPr>
        <w:t>8</w:t>
      </w:r>
      <w:r w:rsidRPr="00335CBE">
        <w:rPr>
          <w:lang w:val="uk-UA" w:eastAsia="ru-RU"/>
        </w:rPr>
        <w:t xml:space="preserve"> – 201</w:t>
      </w:r>
      <w:r w:rsidR="00B1393F">
        <w:rPr>
          <w:lang w:val="uk-UA" w:eastAsia="ru-RU"/>
        </w:rPr>
        <w:t>9</w:t>
      </w:r>
      <w:r w:rsidRPr="00335CBE">
        <w:rPr>
          <w:lang w:val="uk-UA" w:eastAsia="ru-RU"/>
        </w:rPr>
        <w:t xml:space="preserve"> навчальний рік.</w:t>
      </w:r>
    </w:p>
    <w:p w:rsidR="00C76E7D" w:rsidRPr="00644830" w:rsidRDefault="0075604E" w:rsidP="00C76E7D">
      <w:pPr>
        <w:tabs>
          <w:tab w:val="left" w:pos="851"/>
        </w:tabs>
        <w:spacing w:line="240" w:lineRule="auto"/>
        <w:ind w:firstLine="567"/>
        <w:contextualSpacing/>
        <w:jc w:val="both"/>
        <w:rPr>
          <w:szCs w:val="24"/>
        </w:rPr>
      </w:pPr>
      <w:r w:rsidRPr="00644830">
        <w:rPr>
          <w:lang w:val="uk-UA" w:eastAsia="ru-RU"/>
        </w:rPr>
        <w:t xml:space="preserve">У плані роботи школи виховна робота спланована відповідно до поставлених завдань, проблем, над якими працює школа, район. Школа </w:t>
      </w:r>
      <w:r w:rsidR="00C76E7D" w:rsidRPr="00644830">
        <w:rPr>
          <w:lang w:val="uk-UA" w:eastAsia="ru-RU"/>
        </w:rPr>
        <w:t>перший</w:t>
      </w:r>
      <w:r w:rsidRPr="00644830">
        <w:rPr>
          <w:lang w:val="uk-UA" w:eastAsia="ru-RU"/>
        </w:rPr>
        <w:t xml:space="preserve"> рік працює над </w:t>
      </w:r>
      <w:r w:rsidR="00C76E7D" w:rsidRPr="00644830">
        <w:rPr>
          <w:lang w:val="uk-UA" w:eastAsia="ru-RU"/>
        </w:rPr>
        <w:t xml:space="preserve">виховною </w:t>
      </w:r>
      <w:r w:rsidRPr="00644830">
        <w:rPr>
          <w:lang w:val="uk-UA" w:eastAsia="ru-RU"/>
        </w:rPr>
        <w:t xml:space="preserve">проблемою: </w:t>
      </w:r>
      <w:r w:rsidR="00C76E7D" w:rsidRPr="00644830">
        <w:rPr>
          <w:sz w:val="24"/>
          <w:szCs w:val="24"/>
        </w:rPr>
        <w:t>«</w:t>
      </w:r>
      <w:proofErr w:type="spellStart"/>
      <w:r w:rsidR="00C76E7D" w:rsidRPr="00644830">
        <w:rPr>
          <w:szCs w:val="24"/>
        </w:rPr>
        <w:t>Педагогіка</w:t>
      </w:r>
      <w:proofErr w:type="spellEnd"/>
      <w:r w:rsidR="00C76E7D" w:rsidRPr="00644830">
        <w:rPr>
          <w:szCs w:val="24"/>
        </w:rPr>
        <w:t xml:space="preserve"> партнерства як шлях </w:t>
      </w:r>
      <w:proofErr w:type="spellStart"/>
      <w:r w:rsidR="00C76E7D" w:rsidRPr="00644830">
        <w:rPr>
          <w:szCs w:val="24"/>
        </w:rPr>
        <w:t>реалізації</w:t>
      </w:r>
      <w:proofErr w:type="spellEnd"/>
      <w:r w:rsidR="00C76E7D" w:rsidRPr="00644830">
        <w:rPr>
          <w:szCs w:val="24"/>
        </w:rPr>
        <w:t xml:space="preserve"> </w:t>
      </w:r>
      <w:proofErr w:type="spellStart"/>
      <w:r w:rsidR="00C76E7D" w:rsidRPr="00644830">
        <w:rPr>
          <w:szCs w:val="24"/>
        </w:rPr>
        <w:t>виховних</w:t>
      </w:r>
      <w:proofErr w:type="spellEnd"/>
      <w:r w:rsidR="00C76E7D" w:rsidRPr="00644830">
        <w:rPr>
          <w:szCs w:val="24"/>
        </w:rPr>
        <w:t xml:space="preserve"> </w:t>
      </w:r>
      <w:proofErr w:type="spellStart"/>
      <w:r w:rsidR="00C76E7D" w:rsidRPr="00644830">
        <w:rPr>
          <w:szCs w:val="24"/>
        </w:rPr>
        <w:t>завдань</w:t>
      </w:r>
      <w:proofErr w:type="spellEnd"/>
      <w:r w:rsidR="00C76E7D" w:rsidRPr="00644830">
        <w:rPr>
          <w:szCs w:val="24"/>
        </w:rPr>
        <w:t xml:space="preserve"> </w:t>
      </w:r>
      <w:proofErr w:type="spellStart"/>
      <w:r w:rsidR="00C76E7D" w:rsidRPr="00644830">
        <w:rPr>
          <w:szCs w:val="24"/>
        </w:rPr>
        <w:t>школи</w:t>
      </w:r>
      <w:proofErr w:type="spellEnd"/>
      <w:r w:rsidR="00C76E7D" w:rsidRPr="00644830">
        <w:rPr>
          <w:szCs w:val="24"/>
        </w:rPr>
        <w:t>»</w:t>
      </w:r>
    </w:p>
    <w:p w:rsidR="0075604E" w:rsidRPr="00335CBE" w:rsidRDefault="0075604E" w:rsidP="00C76E7D">
      <w:pPr>
        <w:pStyle w:val="a3"/>
        <w:ind w:firstLine="708"/>
        <w:rPr>
          <w:lang w:val="uk-UA" w:eastAsia="ru-RU"/>
        </w:rPr>
      </w:pPr>
      <w:r w:rsidRPr="00335CBE">
        <w:rPr>
          <w:lang w:val="uk-UA" w:eastAsia="ru-RU"/>
        </w:rPr>
        <w:t xml:space="preserve">Згідно з планом виховної роботи у школі проведено виховні заходи: </w:t>
      </w:r>
    </w:p>
    <w:p w:rsidR="0075604E" w:rsidRPr="00335CBE" w:rsidRDefault="0075604E" w:rsidP="0075604E">
      <w:pPr>
        <w:pStyle w:val="a3"/>
        <w:numPr>
          <w:ilvl w:val="0"/>
          <w:numId w:val="1"/>
        </w:numPr>
        <w:rPr>
          <w:lang w:val="uk-UA" w:eastAsia="ru-RU"/>
        </w:rPr>
      </w:pPr>
      <w:r w:rsidRPr="00335CBE">
        <w:rPr>
          <w:lang w:val="uk-UA" w:eastAsia="ru-RU"/>
        </w:rPr>
        <w:lastRenderedPageBreak/>
        <w:t>години спілкування;</w:t>
      </w:r>
    </w:p>
    <w:p w:rsidR="0075604E" w:rsidRPr="00335CBE" w:rsidRDefault="0075604E" w:rsidP="0075604E">
      <w:pPr>
        <w:pStyle w:val="a3"/>
        <w:numPr>
          <w:ilvl w:val="0"/>
          <w:numId w:val="1"/>
        </w:numPr>
        <w:rPr>
          <w:lang w:val="uk-UA" w:eastAsia="ru-RU"/>
        </w:rPr>
      </w:pPr>
      <w:r w:rsidRPr="00335CBE">
        <w:rPr>
          <w:lang w:val="uk-UA" w:eastAsia="ru-RU"/>
        </w:rPr>
        <w:t>бесіди;</w:t>
      </w:r>
    </w:p>
    <w:p w:rsidR="0075604E" w:rsidRPr="00335CBE" w:rsidRDefault="0075604E" w:rsidP="0075604E">
      <w:pPr>
        <w:pStyle w:val="a3"/>
        <w:numPr>
          <w:ilvl w:val="0"/>
          <w:numId w:val="1"/>
        </w:numPr>
        <w:rPr>
          <w:lang w:val="uk-UA" w:eastAsia="ru-RU"/>
        </w:rPr>
      </w:pPr>
      <w:r w:rsidRPr="00335CBE">
        <w:rPr>
          <w:lang w:val="uk-UA" w:eastAsia="ru-RU"/>
        </w:rPr>
        <w:t>концерт до Дня вчителя;</w:t>
      </w:r>
    </w:p>
    <w:p w:rsidR="0075604E" w:rsidRPr="00335CBE" w:rsidRDefault="0075604E" w:rsidP="0075604E">
      <w:pPr>
        <w:pStyle w:val="a3"/>
        <w:numPr>
          <w:ilvl w:val="0"/>
          <w:numId w:val="1"/>
        </w:numPr>
        <w:rPr>
          <w:lang w:val="uk-UA" w:eastAsia="ru-RU"/>
        </w:rPr>
      </w:pPr>
      <w:r w:rsidRPr="00335CBE">
        <w:rPr>
          <w:lang w:val="uk-UA" w:eastAsia="ru-RU"/>
        </w:rPr>
        <w:t>усний журнал «Україна моя - Батьківщино»;</w:t>
      </w:r>
    </w:p>
    <w:p w:rsidR="0075604E" w:rsidRPr="00335CBE" w:rsidRDefault="0075604E" w:rsidP="0075604E">
      <w:pPr>
        <w:pStyle w:val="a3"/>
        <w:numPr>
          <w:ilvl w:val="0"/>
          <w:numId w:val="1"/>
        </w:numPr>
        <w:rPr>
          <w:lang w:val="uk-UA" w:eastAsia="ru-RU"/>
        </w:rPr>
      </w:pPr>
      <w:r w:rsidRPr="00335CBE">
        <w:rPr>
          <w:lang w:val="uk-UA" w:eastAsia="ru-RU"/>
        </w:rPr>
        <w:t>новорічні ранки;</w:t>
      </w:r>
    </w:p>
    <w:p w:rsidR="0075604E" w:rsidRPr="00335CBE" w:rsidRDefault="0075604E" w:rsidP="0075604E">
      <w:pPr>
        <w:pStyle w:val="a3"/>
        <w:numPr>
          <w:ilvl w:val="0"/>
          <w:numId w:val="1"/>
        </w:numPr>
        <w:rPr>
          <w:lang w:val="uk-UA" w:eastAsia="ru-RU"/>
        </w:rPr>
      </w:pPr>
      <w:r w:rsidRPr="00335CBE">
        <w:rPr>
          <w:lang w:val="uk-UA" w:eastAsia="ru-RU"/>
        </w:rPr>
        <w:t>День Святого Валентина;</w:t>
      </w:r>
    </w:p>
    <w:p w:rsidR="0075604E" w:rsidRPr="00335CBE" w:rsidRDefault="0075604E" w:rsidP="0075604E">
      <w:pPr>
        <w:pStyle w:val="a3"/>
        <w:numPr>
          <w:ilvl w:val="0"/>
          <w:numId w:val="1"/>
        </w:numPr>
        <w:rPr>
          <w:lang w:val="uk-UA" w:eastAsia="ru-RU"/>
        </w:rPr>
      </w:pPr>
      <w:r w:rsidRPr="00335CBE">
        <w:rPr>
          <w:lang w:val="uk-UA" w:eastAsia="ru-RU"/>
        </w:rPr>
        <w:t>День Захисника Вітчизни;</w:t>
      </w:r>
    </w:p>
    <w:p w:rsidR="0075604E" w:rsidRPr="00335CBE" w:rsidRDefault="0075604E" w:rsidP="0075604E">
      <w:pPr>
        <w:pStyle w:val="a3"/>
        <w:numPr>
          <w:ilvl w:val="0"/>
          <w:numId w:val="1"/>
        </w:numPr>
        <w:rPr>
          <w:lang w:val="uk-UA" w:eastAsia="ru-RU"/>
        </w:rPr>
      </w:pPr>
      <w:r w:rsidRPr="00335CBE">
        <w:rPr>
          <w:lang w:val="uk-UA" w:eastAsia="ru-RU"/>
        </w:rPr>
        <w:t>Річниці вигнання фашистських окупантів з території України;</w:t>
      </w:r>
    </w:p>
    <w:p w:rsidR="0075604E" w:rsidRPr="00335CBE" w:rsidRDefault="0075604E" w:rsidP="0075604E">
      <w:pPr>
        <w:pStyle w:val="a3"/>
        <w:numPr>
          <w:ilvl w:val="0"/>
          <w:numId w:val="1"/>
        </w:numPr>
        <w:rPr>
          <w:lang w:val="uk-UA" w:eastAsia="ru-RU"/>
        </w:rPr>
      </w:pPr>
      <w:r w:rsidRPr="00335CBE">
        <w:rPr>
          <w:lang w:val="uk-UA" w:eastAsia="ru-RU"/>
        </w:rPr>
        <w:t>святкування Шевченківських днів;</w:t>
      </w:r>
    </w:p>
    <w:p w:rsidR="0075604E" w:rsidRPr="00335CBE" w:rsidRDefault="0075604E" w:rsidP="0075604E">
      <w:pPr>
        <w:pStyle w:val="a3"/>
        <w:numPr>
          <w:ilvl w:val="0"/>
          <w:numId w:val="1"/>
        </w:numPr>
        <w:rPr>
          <w:lang w:val="uk-UA" w:eastAsia="ru-RU"/>
        </w:rPr>
      </w:pPr>
      <w:r w:rsidRPr="00335CBE">
        <w:rPr>
          <w:lang w:val="uk-UA" w:eastAsia="ru-RU"/>
        </w:rPr>
        <w:t>свято останнього дзвоника;</w:t>
      </w:r>
    </w:p>
    <w:p w:rsidR="0075604E" w:rsidRPr="00335CBE" w:rsidRDefault="0075604E" w:rsidP="0075604E">
      <w:pPr>
        <w:pStyle w:val="a3"/>
        <w:numPr>
          <w:ilvl w:val="0"/>
          <w:numId w:val="1"/>
        </w:numPr>
        <w:rPr>
          <w:lang w:val="uk-UA" w:eastAsia="ru-RU"/>
        </w:rPr>
      </w:pPr>
      <w:r w:rsidRPr="00335CBE">
        <w:rPr>
          <w:lang w:val="uk-UA" w:eastAsia="ru-RU"/>
        </w:rPr>
        <w:t xml:space="preserve">свято прощання зі школою та інші. </w:t>
      </w:r>
    </w:p>
    <w:p w:rsidR="0075604E" w:rsidRPr="00335CBE" w:rsidRDefault="0075604E" w:rsidP="0075604E">
      <w:pPr>
        <w:pStyle w:val="a3"/>
        <w:rPr>
          <w:lang w:val="uk-UA" w:eastAsia="ru-RU"/>
        </w:rPr>
      </w:pPr>
      <w:r w:rsidRPr="00335CBE">
        <w:rPr>
          <w:lang w:val="uk-UA" w:eastAsia="ru-RU"/>
        </w:rPr>
        <w:t>Організовано роботу методичного об’єднання класних керівників, яке працює за планом. На засіданнях розглядались такі питання:</w:t>
      </w:r>
    </w:p>
    <w:p w:rsidR="0075604E" w:rsidRPr="00335CBE" w:rsidRDefault="0075604E" w:rsidP="0075604E">
      <w:pPr>
        <w:pStyle w:val="a3"/>
        <w:rPr>
          <w:lang w:val="uk-UA" w:eastAsia="ru-RU"/>
        </w:rPr>
      </w:pPr>
      <w:r w:rsidRPr="00335CBE">
        <w:rPr>
          <w:lang w:val="uk-UA" w:eastAsia="ru-RU"/>
        </w:rPr>
        <w:t>- про рівень вихованості учнів;</w:t>
      </w:r>
    </w:p>
    <w:p w:rsidR="0075604E" w:rsidRPr="00335CBE" w:rsidRDefault="0075604E" w:rsidP="0075604E">
      <w:pPr>
        <w:pStyle w:val="a3"/>
        <w:rPr>
          <w:lang w:val="uk-UA" w:eastAsia="ru-RU"/>
        </w:rPr>
      </w:pPr>
      <w:r w:rsidRPr="00335CBE">
        <w:rPr>
          <w:lang w:val="uk-UA" w:eastAsia="ru-RU"/>
        </w:rPr>
        <w:t>- про формування здорового способу життя;</w:t>
      </w:r>
    </w:p>
    <w:p w:rsidR="0075604E" w:rsidRPr="00335CBE" w:rsidRDefault="0075604E" w:rsidP="0075604E">
      <w:pPr>
        <w:pStyle w:val="a3"/>
        <w:rPr>
          <w:lang w:val="uk-UA" w:eastAsia="ru-RU"/>
        </w:rPr>
      </w:pPr>
      <w:r w:rsidRPr="00335CBE">
        <w:rPr>
          <w:lang w:val="uk-UA" w:eastAsia="ru-RU"/>
        </w:rPr>
        <w:t>- систему роботи з попередження правопорушень та шкідливих звичок;</w:t>
      </w:r>
    </w:p>
    <w:p w:rsidR="0075604E" w:rsidRPr="00335CBE" w:rsidRDefault="0075604E" w:rsidP="0075604E">
      <w:pPr>
        <w:pStyle w:val="a3"/>
        <w:rPr>
          <w:lang w:val="uk-UA" w:eastAsia="ru-RU"/>
        </w:rPr>
      </w:pPr>
      <w:r w:rsidRPr="00335CBE">
        <w:rPr>
          <w:lang w:val="uk-UA" w:eastAsia="ru-RU"/>
        </w:rPr>
        <w:t>- по попередженню дитячого травматизму та інші.</w:t>
      </w:r>
    </w:p>
    <w:p w:rsidR="0075604E" w:rsidRPr="00335CBE" w:rsidRDefault="0075604E" w:rsidP="0075604E">
      <w:pPr>
        <w:pStyle w:val="a3"/>
        <w:ind w:firstLine="708"/>
        <w:rPr>
          <w:lang w:val="uk-UA" w:eastAsia="ru-RU"/>
        </w:rPr>
      </w:pPr>
      <w:r w:rsidRPr="00335CBE">
        <w:rPr>
          <w:lang w:val="uk-UA" w:eastAsia="ru-RU"/>
        </w:rPr>
        <w:t xml:space="preserve">Питання виховної роботи розглядалися на педраді, </w:t>
      </w:r>
      <w:proofErr w:type="spellStart"/>
      <w:r w:rsidRPr="00335CBE">
        <w:rPr>
          <w:lang w:val="uk-UA" w:eastAsia="ru-RU"/>
        </w:rPr>
        <w:t>методоб’єднаннях</w:t>
      </w:r>
      <w:proofErr w:type="spellEnd"/>
      <w:r w:rsidRPr="00335CBE">
        <w:rPr>
          <w:lang w:val="uk-UA" w:eastAsia="ru-RU"/>
        </w:rPr>
        <w:t xml:space="preserve"> класних керівників, Раді школи</w:t>
      </w:r>
      <w:r>
        <w:rPr>
          <w:lang w:val="uk-UA" w:eastAsia="ru-RU"/>
        </w:rPr>
        <w:t xml:space="preserve"> та педрадах</w:t>
      </w:r>
      <w:r w:rsidRPr="00335CBE">
        <w:rPr>
          <w:lang w:val="uk-UA" w:eastAsia="ru-RU"/>
        </w:rPr>
        <w:t>.</w:t>
      </w:r>
    </w:p>
    <w:p w:rsidR="0075604E" w:rsidRPr="00335CBE" w:rsidRDefault="0075604E" w:rsidP="0075604E">
      <w:pPr>
        <w:pStyle w:val="a3"/>
        <w:ind w:firstLine="708"/>
        <w:rPr>
          <w:lang w:val="uk-UA" w:eastAsia="ru-RU"/>
        </w:rPr>
      </w:pPr>
      <w:r w:rsidRPr="00335CBE">
        <w:rPr>
          <w:lang w:val="uk-UA" w:eastAsia="ru-RU"/>
        </w:rPr>
        <w:t>Створена система виховної роботи у школі спрямована на формування загальнолюдських цінностей та духовних пріоритетів, виховання патріотизму, моральності, поваги до історичного минулого:</w:t>
      </w:r>
    </w:p>
    <w:p w:rsidR="0075604E" w:rsidRPr="00335CBE" w:rsidRDefault="0075604E" w:rsidP="0075604E">
      <w:pPr>
        <w:pStyle w:val="a3"/>
        <w:rPr>
          <w:lang w:val="uk-UA" w:eastAsia="ru-RU"/>
        </w:rPr>
      </w:pPr>
      <w:r w:rsidRPr="00335CBE">
        <w:rPr>
          <w:lang w:val="uk-UA" w:eastAsia="ru-RU"/>
        </w:rPr>
        <w:t xml:space="preserve">· відродження кращих духовних надбань українського народу, розвиток і підтримку традицій вшановування сімейних цінностей, </w:t>
      </w:r>
    </w:p>
    <w:p w:rsidR="0075604E" w:rsidRPr="00335CBE" w:rsidRDefault="0075604E" w:rsidP="0075604E">
      <w:pPr>
        <w:pStyle w:val="a3"/>
        <w:rPr>
          <w:lang w:val="uk-UA" w:eastAsia="ru-RU"/>
        </w:rPr>
      </w:pPr>
      <w:r w:rsidRPr="00335CBE">
        <w:rPr>
          <w:lang w:val="uk-UA" w:eastAsia="ru-RU"/>
        </w:rPr>
        <w:t>· залучення дітей до участі в гуртках, олімпіадах, до підготовки в різних виховних заходах на основі їх нахилів та здібностей;</w:t>
      </w:r>
    </w:p>
    <w:p w:rsidR="0075604E" w:rsidRPr="00335CBE" w:rsidRDefault="0075604E" w:rsidP="0075604E">
      <w:pPr>
        <w:pStyle w:val="a3"/>
        <w:rPr>
          <w:lang w:val="uk-UA" w:eastAsia="ru-RU"/>
        </w:rPr>
      </w:pPr>
      <w:r w:rsidRPr="00335CBE">
        <w:rPr>
          <w:lang w:val="uk-UA" w:eastAsia="ru-RU"/>
        </w:rPr>
        <w:t xml:space="preserve">· на формування основ естетичної культури, оволодіння цінностями, знаннями в галузі світового та народного мистецтва, музики, архітектури, </w:t>
      </w:r>
      <w:proofErr w:type="spellStart"/>
      <w:r w:rsidRPr="00335CBE">
        <w:rPr>
          <w:lang w:val="uk-UA" w:eastAsia="ru-RU"/>
        </w:rPr>
        <w:t>ремесел</w:t>
      </w:r>
      <w:proofErr w:type="spellEnd"/>
      <w:r w:rsidRPr="00335CBE">
        <w:rPr>
          <w:lang w:val="uk-UA" w:eastAsia="ru-RU"/>
        </w:rPr>
        <w:t>;</w:t>
      </w:r>
    </w:p>
    <w:p w:rsidR="0075604E" w:rsidRPr="00335CBE" w:rsidRDefault="0075604E" w:rsidP="0075604E">
      <w:pPr>
        <w:pStyle w:val="a3"/>
        <w:rPr>
          <w:lang w:val="uk-UA" w:eastAsia="ru-RU"/>
        </w:rPr>
      </w:pPr>
      <w:r w:rsidRPr="00335CBE">
        <w:rPr>
          <w:lang w:val="uk-UA" w:eastAsia="ru-RU"/>
        </w:rPr>
        <w:t>· на підвищення рівня правової культури (проведено «Тиждень правових знань»);</w:t>
      </w:r>
    </w:p>
    <w:p w:rsidR="0075604E" w:rsidRPr="00335CBE" w:rsidRDefault="0075604E" w:rsidP="0075604E">
      <w:pPr>
        <w:pStyle w:val="a3"/>
        <w:rPr>
          <w:lang w:val="uk-UA" w:eastAsia="ru-RU"/>
        </w:rPr>
      </w:pPr>
      <w:r w:rsidRPr="00335CBE">
        <w:rPr>
          <w:lang w:val="uk-UA" w:eastAsia="ru-RU"/>
        </w:rPr>
        <w:t>· на формування навичок культури, здорового способу життя, розвиток спортивно-оздоровчої роботи;</w:t>
      </w:r>
    </w:p>
    <w:p w:rsidR="0075604E" w:rsidRPr="00335CBE" w:rsidRDefault="0075604E" w:rsidP="0075604E">
      <w:pPr>
        <w:pStyle w:val="a3"/>
        <w:rPr>
          <w:lang w:val="uk-UA" w:eastAsia="ru-RU"/>
        </w:rPr>
      </w:pPr>
      <w:r w:rsidRPr="00335CBE">
        <w:rPr>
          <w:lang w:val="uk-UA" w:eastAsia="ru-RU"/>
        </w:rPr>
        <w:t>· на розвиток натуралістичної діяльності, профілактику поширень ксенофобських, расистських проявів серед дітей, випадків фізичного і психічного насильства.</w:t>
      </w:r>
    </w:p>
    <w:p w:rsidR="0075604E" w:rsidRPr="00335CBE" w:rsidRDefault="0075604E" w:rsidP="0075604E">
      <w:pPr>
        <w:pStyle w:val="a3"/>
        <w:ind w:firstLine="708"/>
        <w:rPr>
          <w:lang w:val="uk-UA" w:eastAsia="ru-RU"/>
        </w:rPr>
      </w:pPr>
      <w:r w:rsidRPr="00335CBE">
        <w:rPr>
          <w:lang w:val="uk-UA" w:eastAsia="ru-RU"/>
        </w:rPr>
        <w:t xml:space="preserve">Педагогічним колективом вживаються заходи щодо попередження негативних явищ серед дітей та учнів, подолання дитячої безпритульності і бездоглядності, профілактики злочинності. Класними керівниками та соціальним педагогом відвідуються сім’ї, що опинилися в складних життєвих обставинах. </w:t>
      </w:r>
    </w:p>
    <w:p w:rsidR="0075604E" w:rsidRPr="00335CBE" w:rsidRDefault="0075604E" w:rsidP="0075604E">
      <w:pPr>
        <w:pStyle w:val="a3"/>
        <w:rPr>
          <w:lang w:val="uk-UA" w:eastAsia="ru-RU"/>
        </w:rPr>
      </w:pPr>
      <w:r w:rsidRPr="00335CBE">
        <w:rPr>
          <w:lang w:val="uk-UA" w:eastAsia="ru-RU"/>
        </w:rPr>
        <w:t>З метою підвищення інтелектуального розвитку обдарованих дітей використовується передовий педагогічний досвід, систематично проводяться предметні тижні, творчі конкурси, виставки учнівських робіт, учні брали участь у районних конкурсах, виставках, спортивних змаганнях, олімпіадах.</w:t>
      </w:r>
    </w:p>
    <w:p w:rsidR="0075604E" w:rsidRPr="00335CBE" w:rsidRDefault="0075604E" w:rsidP="0075604E">
      <w:pPr>
        <w:pStyle w:val="a3"/>
        <w:rPr>
          <w:lang w:val="uk-UA" w:eastAsia="ru-RU"/>
        </w:rPr>
      </w:pPr>
      <w:r w:rsidRPr="00335CBE">
        <w:rPr>
          <w:lang w:val="uk-UA" w:eastAsia="ru-RU"/>
        </w:rPr>
        <w:t xml:space="preserve">В школі організована екскурсійна діяльність: здійснено екскурсії до музеїв </w:t>
      </w:r>
      <w:proofErr w:type="spellStart"/>
      <w:r w:rsidRPr="00335CBE">
        <w:rPr>
          <w:lang w:val="uk-UA" w:eastAsia="ru-RU"/>
        </w:rPr>
        <w:t>м.Вінниця</w:t>
      </w:r>
      <w:proofErr w:type="spellEnd"/>
      <w:r w:rsidRPr="00335CBE">
        <w:rPr>
          <w:lang w:val="uk-UA" w:eastAsia="ru-RU"/>
        </w:rPr>
        <w:t xml:space="preserve"> та інших міст України. </w:t>
      </w:r>
    </w:p>
    <w:p w:rsidR="0075604E" w:rsidRPr="00335CBE" w:rsidRDefault="0075604E" w:rsidP="0075604E">
      <w:pPr>
        <w:pStyle w:val="a3"/>
        <w:ind w:firstLine="708"/>
        <w:rPr>
          <w:lang w:val="uk-UA" w:eastAsia="ru-RU"/>
        </w:rPr>
      </w:pPr>
      <w:r w:rsidRPr="00335CBE">
        <w:rPr>
          <w:lang w:val="uk-UA" w:eastAsia="ru-RU"/>
        </w:rPr>
        <w:t>Педагогічний колектив співпрацює з батьківським комітетом школи, систематично проводяться батьківські збори.</w:t>
      </w:r>
    </w:p>
    <w:p w:rsidR="0075604E" w:rsidRPr="00335CBE" w:rsidRDefault="0075604E" w:rsidP="0075604E">
      <w:pPr>
        <w:pStyle w:val="a3"/>
        <w:rPr>
          <w:lang w:val="uk-UA" w:eastAsia="ru-RU"/>
        </w:rPr>
      </w:pPr>
      <w:r w:rsidRPr="00335CBE">
        <w:rPr>
          <w:lang w:val="uk-UA" w:eastAsia="ru-RU"/>
        </w:rPr>
        <w:lastRenderedPageBreak/>
        <w:t xml:space="preserve">У школі працює учнівське самоврядування, є план роботи та протоколи засідань. </w:t>
      </w:r>
    </w:p>
    <w:p w:rsidR="0075604E" w:rsidRPr="00335CBE" w:rsidRDefault="0075604E" w:rsidP="0075604E">
      <w:pPr>
        <w:pStyle w:val="a3"/>
        <w:ind w:firstLine="708"/>
        <w:rPr>
          <w:lang w:val="uk-UA" w:eastAsia="ru-RU"/>
        </w:rPr>
      </w:pPr>
      <w:r w:rsidRPr="00335CBE">
        <w:rPr>
          <w:lang w:val="uk-UA" w:eastAsia="ru-RU"/>
        </w:rPr>
        <w:t xml:space="preserve">Всі виховні заходи формують морально-духовну, </w:t>
      </w:r>
      <w:proofErr w:type="spellStart"/>
      <w:r w:rsidRPr="00335CBE">
        <w:rPr>
          <w:lang w:val="uk-UA" w:eastAsia="ru-RU"/>
        </w:rPr>
        <w:t>життєво</w:t>
      </w:r>
      <w:proofErr w:type="spellEnd"/>
      <w:r w:rsidRPr="00335CBE">
        <w:rPr>
          <w:lang w:val="uk-UA" w:eastAsia="ru-RU"/>
        </w:rPr>
        <w:t xml:space="preserve"> компетентну особистість, яка </w:t>
      </w:r>
      <w:proofErr w:type="spellStart"/>
      <w:r w:rsidRPr="00335CBE">
        <w:rPr>
          <w:lang w:val="uk-UA" w:eastAsia="ru-RU"/>
        </w:rPr>
        <w:t>самореалізується</w:t>
      </w:r>
      <w:proofErr w:type="spellEnd"/>
      <w:r w:rsidRPr="00335CBE">
        <w:rPr>
          <w:lang w:val="uk-UA" w:eastAsia="ru-RU"/>
        </w:rPr>
        <w:t xml:space="preserve"> в соціумі як громадянин, сім’янин, професіонал..</w:t>
      </w:r>
    </w:p>
    <w:p w:rsidR="0075604E" w:rsidRPr="00335CBE" w:rsidRDefault="0075604E" w:rsidP="0075604E">
      <w:pPr>
        <w:pStyle w:val="a3"/>
        <w:ind w:firstLine="708"/>
        <w:rPr>
          <w:lang w:val="uk-UA" w:eastAsia="ru-RU"/>
        </w:rPr>
      </w:pPr>
      <w:r w:rsidRPr="00335CBE">
        <w:rPr>
          <w:lang w:val="uk-UA" w:eastAsia="ru-RU"/>
        </w:rPr>
        <w:t>В кінці навчального року були підведені підсумки загальношкільних змагань: „Клас року”,  визначені переможці. Цікаві заходи сприяють розвитку в учнів організаторських здібностей, відповідальності за себе і колектив.</w:t>
      </w:r>
    </w:p>
    <w:p w:rsidR="0075604E" w:rsidRPr="00335CBE" w:rsidRDefault="0075604E" w:rsidP="0075604E">
      <w:pPr>
        <w:pStyle w:val="a3"/>
        <w:ind w:firstLine="708"/>
        <w:rPr>
          <w:lang w:val="uk-UA" w:eastAsia="ru-RU"/>
        </w:rPr>
      </w:pPr>
      <w:r w:rsidRPr="00335CBE">
        <w:rPr>
          <w:lang w:val="uk-UA" w:eastAsia="ru-RU"/>
        </w:rPr>
        <w:t xml:space="preserve">Складовою збереження і відновлення здоров’я учнівської молоді є залучення школярів до літнього відпочинку та оздоровлення. У </w:t>
      </w:r>
      <w:r>
        <w:rPr>
          <w:lang w:val="uk-UA" w:eastAsia="ru-RU"/>
        </w:rPr>
        <w:t>червні</w:t>
      </w:r>
      <w:r w:rsidRPr="00335CBE">
        <w:rPr>
          <w:lang w:val="uk-UA" w:eastAsia="ru-RU"/>
        </w:rPr>
        <w:t xml:space="preserve"> 201</w:t>
      </w:r>
      <w:r w:rsidR="00C76E7D">
        <w:rPr>
          <w:lang w:val="uk-UA" w:eastAsia="ru-RU"/>
        </w:rPr>
        <w:t>8</w:t>
      </w:r>
      <w:r w:rsidRPr="00335CBE">
        <w:rPr>
          <w:lang w:val="uk-UA" w:eastAsia="ru-RU"/>
        </w:rPr>
        <w:t xml:space="preserve"> року працював </w:t>
      </w:r>
      <w:proofErr w:type="spellStart"/>
      <w:r w:rsidR="00C76E7D">
        <w:rPr>
          <w:lang w:val="uk-UA" w:eastAsia="ru-RU"/>
        </w:rPr>
        <w:t>мовний</w:t>
      </w:r>
      <w:proofErr w:type="spellEnd"/>
      <w:r w:rsidR="00C76E7D">
        <w:rPr>
          <w:lang w:val="uk-UA" w:eastAsia="ru-RU"/>
        </w:rPr>
        <w:t xml:space="preserve"> загін</w:t>
      </w:r>
      <w:r w:rsidRPr="00335CBE">
        <w:rPr>
          <w:lang w:val="uk-UA" w:eastAsia="ru-RU"/>
        </w:rPr>
        <w:t xml:space="preserve"> з денним перебуванням</w:t>
      </w:r>
      <w:r>
        <w:rPr>
          <w:lang w:val="uk-UA" w:eastAsia="ru-RU"/>
        </w:rPr>
        <w:t xml:space="preserve">. </w:t>
      </w:r>
      <w:r w:rsidR="00C76E7D">
        <w:rPr>
          <w:lang w:val="uk-UA" w:eastAsia="ru-RU"/>
        </w:rPr>
        <w:t>Де</w:t>
      </w:r>
      <w:r w:rsidRPr="00335CBE">
        <w:rPr>
          <w:lang w:val="uk-UA" w:eastAsia="ru-RU"/>
        </w:rPr>
        <w:t xml:space="preserve"> було охоплено </w:t>
      </w:r>
      <w:r w:rsidR="00C76E7D">
        <w:rPr>
          <w:lang w:val="uk-UA" w:eastAsia="ru-RU"/>
        </w:rPr>
        <w:t>15</w:t>
      </w:r>
      <w:r w:rsidRPr="00335CBE">
        <w:rPr>
          <w:lang w:val="uk-UA" w:eastAsia="ru-RU"/>
        </w:rPr>
        <w:t xml:space="preserve"> уч</w:t>
      </w:r>
      <w:r>
        <w:rPr>
          <w:lang w:val="uk-UA" w:eastAsia="ru-RU"/>
        </w:rPr>
        <w:t>нів</w:t>
      </w:r>
      <w:r w:rsidR="00C76E7D">
        <w:rPr>
          <w:lang w:val="uk-UA" w:eastAsia="ru-RU"/>
        </w:rPr>
        <w:t>.</w:t>
      </w:r>
      <w:r w:rsidRPr="00335CBE">
        <w:rPr>
          <w:lang w:val="uk-UA" w:eastAsia="ru-RU"/>
        </w:rPr>
        <w:t xml:space="preserve"> Виховател</w:t>
      </w:r>
      <w:r w:rsidR="00C76E7D">
        <w:rPr>
          <w:lang w:val="uk-UA" w:eastAsia="ru-RU"/>
        </w:rPr>
        <w:t>ь</w:t>
      </w:r>
      <w:r w:rsidRPr="00335CBE">
        <w:rPr>
          <w:lang w:val="uk-UA" w:eastAsia="ru-RU"/>
        </w:rPr>
        <w:t xml:space="preserve"> проводил</w:t>
      </w:r>
      <w:r w:rsidR="00C76E7D">
        <w:rPr>
          <w:lang w:val="uk-UA" w:eastAsia="ru-RU"/>
        </w:rPr>
        <w:t>а цікаві і змістовні заходи</w:t>
      </w:r>
      <w:r w:rsidRPr="00335CBE">
        <w:rPr>
          <w:lang w:val="uk-UA" w:eastAsia="ru-RU"/>
        </w:rPr>
        <w:t>.</w:t>
      </w:r>
      <w:r>
        <w:rPr>
          <w:lang w:val="uk-UA" w:eastAsia="ru-RU"/>
        </w:rPr>
        <w:t xml:space="preserve"> У цьому навчальному році оздоровчої кампанії не буде.</w:t>
      </w:r>
    </w:p>
    <w:p w:rsidR="0075604E" w:rsidRPr="00335CBE" w:rsidRDefault="0075604E" w:rsidP="0075604E">
      <w:pPr>
        <w:pStyle w:val="a3"/>
        <w:ind w:firstLine="708"/>
        <w:rPr>
          <w:lang w:val="uk-UA" w:eastAsia="ru-RU"/>
        </w:rPr>
      </w:pPr>
      <w:r w:rsidRPr="00335CBE">
        <w:rPr>
          <w:lang w:val="uk-UA" w:eastAsia="ru-RU"/>
        </w:rPr>
        <w:t>З метою реалізації основних положень Правової освіти в школі були проведені такі заходи:</w:t>
      </w:r>
    </w:p>
    <w:p w:rsidR="0075604E" w:rsidRPr="00335CBE" w:rsidRDefault="0075604E" w:rsidP="0075604E">
      <w:pPr>
        <w:pStyle w:val="a3"/>
        <w:rPr>
          <w:lang w:val="uk-UA" w:eastAsia="ru-RU"/>
        </w:rPr>
      </w:pPr>
      <w:r w:rsidRPr="00335CBE">
        <w:rPr>
          <w:lang w:val="uk-UA" w:eastAsia="ru-RU"/>
        </w:rPr>
        <w:t>- вивчення індивідуальних та психологічних особливостей учнів;</w:t>
      </w:r>
    </w:p>
    <w:p w:rsidR="0075604E" w:rsidRPr="00335CBE" w:rsidRDefault="0075604E" w:rsidP="0075604E">
      <w:pPr>
        <w:pStyle w:val="a3"/>
        <w:rPr>
          <w:lang w:val="uk-UA" w:eastAsia="ru-RU"/>
        </w:rPr>
      </w:pPr>
      <w:r w:rsidRPr="00335CBE">
        <w:rPr>
          <w:lang w:val="uk-UA" w:eastAsia="ru-RU"/>
        </w:rPr>
        <w:t>- відвідування сімей дітей, які мають девіантну поведінку;</w:t>
      </w:r>
    </w:p>
    <w:p w:rsidR="0075604E" w:rsidRPr="00335CBE" w:rsidRDefault="0075604E" w:rsidP="0075604E">
      <w:pPr>
        <w:pStyle w:val="a3"/>
        <w:rPr>
          <w:lang w:val="uk-UA" w:eastAsia="ru-RU"/>
        </w:rPr>
      </w:pPr>
      <w:r w:rsidRPr="00335CBE">
        <w:rPr>
          <w:lang w:val="uk-UA" w:eastAsia="ru-RU"/>
        </w:rPr>
        <w:t xml:space="preserve">- бесіди, класні години, виховні заходи. </w:t>
      </w:r>
    </w:p>
    <w:p w:rsidR="0075604E" w:rsidRPr="00335CBE" w:rsidRDefault="0075604E" w:rsidP="0075604E">
      <w:pPr>
        <w:pStyle w:val="a3"/>
        <w:rPr>
          <w:lang w:val="uk-UA" w:eastAsia="ru-RU"/>
        </w:rPr>
      </w:pPr>
      <w:r w:rsidRPr="00335CBE">
        <w:rPr>
          <w:lang w:val="uk-UA" w:eastAsia="ru-RU"/>
        </w:rPr>
        <w:t>Протягом навчального року загальношкільні заходи проводились на належному та високому рівнях. Незважаючи на проведену роботу, мають місце недоліки:</w:t>
      </w:r>
    </w:p>
    <w:p w:rsidR="0075604E" w:rsidRPr="00335CBE" w:rsidRDefault="0075604E" w:rsidP="0075604E">
      <w:pPr>
        <w:pStyle w:val="a3"/>
        <w:rPr>
          <w:lang w:val="uk-UA" w:eastAsia="ru-RU"/>
        </w:rPr>
      </w:pPr>
      <w:r w:rsidRPr="00335CBE">
        <w:rPr>
          <w:lang w:val="uk-UA" w:eastAsia="ru-RU"/>
        </w:rPr>
        <w:t>- у частини учнів низька культура поведінки;</w:t>
      </w:r>
    </w:p>
    <w:p w:rsidR="0075604E" w:rsidRPr="00335CBE" w:rsidRDefault="0075604E" w:rsidP="0075604E">
      <w:pPr>
        <w:pStyle w:val="a3"/>
        <w:rPr>
          <w:lang w:val="uk-UA" w:eastAsia="ru-RU"/>
        </w:rPr>
      </w:pPr>
      <w:r w:rsidRPr="00335CBE">
        <w:rPr>
          <w:lang w:val="uk-UA" w:eastAsia="ru-RU"/>
        </w:rPr>
        <w:t>- формально проводились деякі заходи;</w:t>
      </w:r>
    </w:p>
    <w:p w:rsidR="0075604E" w:rsidRPr="00335CBE" w:rsidRDefault="0075604E" w:rsidP="0075604E">
      <w:pPr>
        <w:pStyle w:val="a3"/>
        <w:rPr>
          <w:lang w:val="uk-UA" w:eastAsia="ru-RU"/>
        </w:rPr>
      </w:pPr>
      <w:r w:rsidRPr="00335CBE">
        <w:rPr>
          <w:lang w:val="uk-UA" w:eastAsia="ru-RU"/>
        </w:rPr>
        <w:t>- частина класних керівників не оформили проведені заходи (правове виховання та інші).</w:t>
      </w:r>
    </w:p>
    <w:p w:rsidR="0075604E" w:rsidRPr="00335CBE" w:rsidRDefault="0075604E" w:rsidP="0075604E">
      <w:pPr>
        <w:pStyle w:val="a3"/>
        <w:rPr>
          <w:lang w:val="uk-UA" w:eastAsia="ru-RU"/>
        </w:rPr>
      </w:pPr>
      <w:r w:rsidRPr="00335CBE">
        <w:rPr>
          <w:lang w:val="uk-UA" w:eastAsia="ru-RU"/>
        </w:rPr>
        <w:t>У 201</w:t>
      </w:r>
      <w:r w:rsidR="00C76E7D">
        <w:rPr>
          <w:lang w:val="uk-UA" w:eastAsia="ru-RU"/>
        </w:rPr>
        <w:t>8</w:t>
      </w:r>
      <w:r w:rsidRPr="00335CBE">
        <w:rPr>
          <w:lang w:val="uk-UA" w:eastAsia="ru-RU"/>
        </w:rPr>
        <w:t>– 201</w:t>
      </w:r>
      <w:r w:rsidR="00C76E7D">
        <w:rPr>
          <w:lang w:val="uk-UA" w:eastAsia="ru-RU"/>
        </w:rPr>
        <w:t>9</w:t>
      </w:r>
      <w:r w:rsidRPr="00335CBE">
        <w:rPr>
          <w:lang w:val="uk-UA" w:eastAsia="ru-RU"/>
        </w:rPr>
        <w:t xml:space="preserve"> навчальному році педагогічний колектив </w:t>
      </w:r>
      <w:r w:rsidR="00C76E7D">
        <w:rPr>
          <w:lang w:val="uk-UA" w:eastAsia="ru-RU"/>
        </w:rPr>
        <w:t>продовжив</w:t>
      </w:r>
      <w:r w:rsidRPr="00335CBE">
        <w:rPr>
          <w:lang w:val="uk-UA" w:eastAsia="ru-RU"/>
        </w:rPr>
        <w:t xml:space="preserve"> роботу над</w:t>
      </w:r>
      <w:r w:rsidR="00C76E7D">
        <w:rPr>
          <w:lang w:val="uk-UA" w:eastAsia="ru-RU"/>
        </w:rPr>
        <w:t xml:space="preserve"> ф</w:t>
      </w:r>
      <w:r w:rsidRPr="00335CBE">
        <w:rPr>
          <w:lang w:val="uk-UA" w:eastAsia="ru-RU"/>
        </w:rPr>
        <w:t>ормува</w:t>
      </w:r>
      <w:r w:rsidR="00C76E7D">
        <w:rPr>
          <w:lang w:val="uk-UA" w:eastAsia="ru-RU"/>
        </w:rPr>
        <w:t>нням</w:t>
      </w:r>
      <w:r w:rsidRPr="00335CBE">
        <w:rPr>
          <w:lang w:val="uk-UA" w:eastAsia="ru-RU"/>
        </w:rPr>
        <w:t xml:space="preserve"> в учнів:</w:t>
      </w:r>
    </w:p>
    <w:p w:rsidR="0075604E" w:rsidRPr="00335CBE" w:rsidRDefault="0075604E" w:rsidP="0075604E">
      <w:pPr>
        <w:pStyle w:val="a3"/>
        <w:rPr>
          <w:lang w:val="uk-UA" w:eastAsia="ru-RU"/>
        </w:rPr>
      </w:pPr>
      <w:r w:rsidRPr="00335CBE">
        <w:rPr>
          <w:lang w:val="uk-UA" w:eastAsia="ru-RU"/>
        </w:rPr>
        <w:t>- основи морального розвитку особистості, культуру поведінки;</w:t>
      </w:r>
    </w:p>
    <w:p w:rsidR="0075604E" w:rsidRPr="00335CBE" w:rsidRDefault="0075604E" w:rsidP="0075604E">
      <w:pPr>
        <w:pStyle w:val="a3"/>
        <w:rPr>
          <w:lang w:val="uk-UA" w:eastAsia="ru-RU"/>
        </w:rPr>
      </w:pPr>
      <w:r w:rsidRPr="00335CBE">
        <w:rPr>
          <w:lang w:val="uk-UA" w:eastAsia="ru-RU"/>
        </w:rPr>
        <w:t>- потреби у збереженні духовного і матеріального багатства українського народу;</w:t>
      </w:r>
    </w:p>
    <w:p w:rsidR="0075604E" w:rsidRPr="00335CBE" w:rsidRDefault="0075604E" w:rsidP="0075604E">
      <w:pPr>
        <w:pStyle w:val="a3"/>
        <w:rPr>
          <w:lang w:val="uk-UA" w:eastAsia="ru-RU"/>
        </w:rPr>
      </w:pPr>
      <w:r w:rsidRPr="00335CBE">
        <w:rPr>
          <w:lang w:val="uk-UA" w:eastAsia="ru-RU"/>
        </w:rPr>
        <w:t>- активну громадянську позицію;</w:t>
      </w:r>
    </w:p>
    <w:p w:rsidR="0075604E" w:rsidRPr="00335CBE" w:rsidRDefault="0075604E" w:rsidP="0075604E">
      <w:pPr>
        <w:pStyle w:val="a3"/>
        <w:rPr>
          <w:lang w:val="uk-UA" w:eastAsia="ru-RU"/>
        </w:rPr>
      </w:pPr>
      <w:r w:rsidRPr="00335CBE">
        <w:rPr>
          <w:lang w:val="uk-UA" w:eastAsia="ru-RU"/>
        </w:rPr>
        <w:t>- основи національних та загальнолюдських цінностей, естетичні почуття, уявлення і знання про прекрасне в житті і мистецтві.</w:t>
      </w:r>
    </w:p>
    <w:p w:rsidR="0075604E" w:rsidRDefault="0075604E" w:rsidP="0075604E">
      <w:pPr>
        <w:pStyle w:val="a3"/>
        <w:rPr>
          <w:lang w:val="uk-UA" w:eastAsia="ru-RU"/>
        </w:rPr>
      </w:pPr>
      <w:r w:rsidRPr="00335CBE">
        <w:rPr>
          <w:lang w:val="uk-UA" w:eastAsia="ru-RU"/>
        </w:rPr>
        <w:t xml:space="preserve">Класними керівниками та психологом школи відвідуються сім’ї, що опинилися у складних життєвих обставинах. Із даною категорією учнів та їх батьками проводиться робота щодо профілактики протиправної поведінки; складені акти обстеження матеріально-побутових умов проживання дітей, сформовані банки даних. </w:t>
      </w:r>
    </w:p>
    <w:p w:rsidR="00E25AC4" w:rsidRDefault="00E25AC4" w:rsidP="00E25AC4">
      <w:pPr>
        <w:pStyle w:val="a3"/>
        <w:jc w:val="center"/>
        <w:rPr>
          <w:b/>
          <w:lang w:val="uk-UA" w:eastAsia="ru-RU"/>
        </w:rPr>
      </w:pPr>
      <w:r w:rsidRPr="00E25AC4">
        <w:rPr>
          <w:b/>
          <w:lang w:val="uk-UA" w:eastAsia="ru-RU"/>
        </w:rPr>
        <w:t>МЕТОДИЧНА РОБОТА</w:t>
      </w:r>
    </w:p>
    <w:p w:rsidR="00CE7E56" w:rsidRPr="00E25AC4" w:rsidRDefault="00CE7E56" w:rsidP="00E25AC4">
      <w:pPr>
        <w:pStyle w:val="a3"/>
        <w:jc w:val="center"/>
        <w:rPr>
          <w:b/>
          <w:lang w:val="uk-UA" w:eastAsia="ru-RU"/>
        </w:rPr>
      </w:pPr>
    </w:p>
    <w:p w:rsidR="00E25AC4" w:rsidRDefault="0075604E" w:rsidP="0075604E">
      <w:pPr>
        <w:pStyle w:val="a3"/>
        <w:ind w:firstLine="708"/>
        <w:rPr>
          <w:lang w:val="uk-UA" w:eastAsia="ru-RU"/>
        </w:rPr>
      </w:pPr>
      <w:r w:rsidRPr="00335CBE">
        <w:rPr>
          <w:lang w:val="uk-UA" w:eastAsia="ru-RU"/>
        </w:rPr>
        <w:t xml:space="preserve">Методична робота в школі була організована відповідно до Закону України „Про освіту”, Конституції України, Положення про методкабінет, наказу по школі від </w:t>
      </w:r>
      <w:r w:rsidR="00C76E7D">
        <w:rPr>
          <w:lang w:val="uk-UA" w:eastAsia="ru-RU"/>
        </w:rPr>
        <w:t>31</w:t>
      </w:r>
      <w:r w:rsidRPr="00335CBE">
        <w:rPr>
          <w:lang w:val="uk-UA" w:eastAsia="ru-RU"/>
        </w:rPr>
        <w:t>.0</w:t>
      </w:r>
      <w:r w:rsidR="00C76E7D">
        <w:rPr>
          <w:lang w:val="uk-UA" w:eastAsia="ru-RU"/>
        </w:rPr>
        <w:t>8</w:t>
      </w:r>
      <w:r w:rsidRPr="00335CBE">
        <w:rPr>
          <w:lang w:val="uk-UA" w:eastAsia="ru-RU"/>
        </w:rPr>
        <w:t>.201</w:t>
      </w:r>
      <w:r w:rsidR="00C76E7D">
        <w:rPr>
          <w:lang w:val="uk-UA" w:eastAsia="ru-RU"/>
        </w:rPr>
        <w:t>8</w:t>
      </w:r>
      <w:r w:rsidRPr="00335CBE">
        <w:rPr>
          <w:lang w:val="uk-UA" w:eastAsia="ru-RU"/>
        </w:rPr>
        <w:t xml:space="preserve"> року № </w:t>
      </w:r>
      <w:r w:rsidR="00C76E7D">
        <w:rPr>
          <w:lang w:val="uk-UA" w:eastAsia="ru-RU"/>
        </w:rPr>
        <w:t>12</w:t>
      </w:r>
      <w:r w:rsidRPr="00335CBE">
        <w:rPr>
          <w:lang w:val="uk-UA" w:eastAsia="ru-RU"/>
        </w:rPr>
        <w:t xml:space="preserve"> „Про організацію методичної роботи з педагогічними працівниками у 201</w:t>
      </w:r>
      <w:r w:rsidR="00C76E7D">
        <w:rPr>
          <w:lang w:val="uk-UA" w:eastAsia="ru-RU"/>
        </w:rPr>
        <w:t>8</w:t>
      </w:r>
      <w:r w:rsidRPr="00335CBE">
        <w:rPr>
          <w:lang w:val="uk-UA" w:eastAsia="ru-RU"/>
        </w:rPr>
        <w:t>/201</w:t>
      </w:r>
      <w:r w:rsidR="00C76E7D">
        <w:rPr>
          <w:lang w:val="uk-UA" w:eastAsia="ru-RU"/>
        </w:rPr>
        <w:t>9</w:t>
      </w:r>
      <w:r w:rsidRPr="00335CBE">
        <w:rPr>
          <w:lang w:val="uk-UA" w:eastAsia="ru-RU"/>
        </w:rPr>
        <w:t xml:space="preserve"> навчальному році”, річного плану роботи школи, завдання якої полягає у формування такого освітнього середовища, де кожен учень є не пасивним об’єктом, а суб’єктом навчання, головною дійовою особою всього навчального процесу. </w:t>
      </w:r>
    </w:p>
    <w:p w:rsidR="0075604E" w:rsidRPr="00335CBE" w:rsidRDefault="00E25AC4" w:rsidP="00E25AC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lang w:val="uk-UA" w:eastAsia="ru-RU"/>
        </w:rPr>
      </w:pPr>
      <w:r>
        <w:rPr>
          <w:lang w:val="uk-UA" w:eastAsia="ru-RU"/>
        </w:rPr>
        <w:t>У 2018-2019 навчальному році колектив розпочав роботу над новою темою:</w:t>
      </w:r>
      <w:r>
        <w:rPr>
          <w:sz w:val="24"/>
          <w:lang w:val="uk-UA"/>
        </w:rPr>
        <w:t xml:space="preserve">  </w:t>
      </w:r>
      <w:r w:rsidRPr="00644830">
        <w:rPr>
          <w:b/>
          <w:lang w:val="uk-UA"/>
        </w:rPr>
        <w:t>«Забезпечення якісно нової освіти через педагогіку партнерства».</w:t>
      </w:r>
      <w:r>
        <w:rPr>
          <w:lang w:val="uk-UA"/>
        </w:rPr>
        <w:t xml:space="preserve"> </w:t>
      </w:r>
      <w:r w:rsidRPr="00E25AC4">
        <w:rPr>
          <w:rFonts w:eastAsia="Times New Roman" w:cs="Times New Roman"/>
          <w:color w:val="000000"/>
          <w:lang w:val="uk-UA" w:eastAsia="uk-UA"/>
        </w:rPr>
        <w:br/>
      </w:r>
      <w:r w:rsidR="0075604E" w:rsidRPr="00335CBE">
        <w:rPr>
          <w:lang w:val="uk-UA" w:eastAsia="ru-RU"/>
        </w:rPr>
        <w:lastRenderedPageBreak/>
        <w:t>Вчителями були визначені та опрацьовані методичні теми, спрямовані на вирішення шкільної методичної проблеми.</w:t>
      </w:r>
    </w:p>
    <w:p w:rsidR="0075604E" w:rsidRPr="00335CBE" w:rsidRDefault="0075604E" w:rsidP="00E25AC4">
      <w:pPr>
        <w:pStyle w:val="a3"/>
        <w:ind w:firstLine="567"/>
        <w:rPr>
          <w:lang w:val="uk-UA" w:eastAsia="ru-RU"/>
        </w:rPr>
      </w:pPr>
      <w:r w:rsidRPr="00335CBE">
        <w:rPr>
          <w:lang w:val="uk-UA" w:eastAsia="ru-RU"/>
        </w:rPr>
        <w:t>Адміністрація школи забезпечує інтеграцію методичних зусиль усіх управлінських ланок і педагогічних працівників щодо запровадження інноваційних педагогічних технологій, виявлення, систематизації та розповсюдження прогресивного педагогічного досвіду, ефективних технологій, орієнтованих на співпрацю учасників навчально-виховного процесу. Педагогічний колектив продовжував впроваджувати модель сучасного уроку. Було забезпечено якісну роботу методичних об’єднань вчителів.</w:t>
      </w:r>
    </w:p>
    <w:p w:rsidR="0075604E" w:rsidRPr="00335CBE" w:rsidRDefault="0075604E" w:rsidP="0075604E">
      <w:pPr>
        <w:pStyle w:val="a3"/>
        <w:ind w:firstLine="708"/>
        <w:rPr>
          <w:lang w:val="uk-UA" w:eastAsia="ru-RU"/>
        </w:rPr>
      </w:pPr>
      <w:r w:rsidRPr="00335CBE">
        <w:rPr>
          <w:lang w:val="uk-UA" w:eastAsia="ru-RU"/>
        </w:rPr>
        <w:t>Вчителі школи працюють над підвищенням кваліфікаційного рівня. В 201</w:t>
      </w:r>
      <w:r w:rsidR="00C76E7D">
        <w:rPr>
          <w:lang w:val="uk-UA" w:eastAsia="ru-RU"/>
        </w:rPr>
        <w:t>8</w:t>
      </w:r>
      <w:r w:rsidRPr="00335CBE">
        <w:rPr>
          <w:lang w:val="uk-UA" w:eastAsia="ru-RU"/>
        </w:rPr>
        <w:t>/201</w:t>
      </w:r>
      <w:r w:rsidR="00C76E7D">
        <w:rPr>
          <w:lang w:val="uk-UA" w:eastAsia="ru-RU"/>
        </w:rPr>
        <w:t>9</w:t>
      </w:r>
      <w:r w:rsidRPr="00335CBE">
        <w:rPr>
          <w:lang w:val="uk-UA" w:eastAsia="ru-RU"/>
        </w:rPr>
        <w:t xml:space="preserve"> </w:t>
      </w:r>
      <w:proofErr w:type="spellStart"/>
      <w:r w:rsidRPr="00335CBE">
        <w:rPr>
          <w:lang w:val="uk-UA" w:eastAsia="ru-RU"/>
        </w:rPr>
        <w:t>н.р</w:t>
      </w:r>
      <w:proofErr w:type="spellEnd"/>
      <w:r w:rsidRPr="00335CBE">
        <w:rPr>
          <w:lang w:val="uk-UA" w:eastAsia="ru-RU"/>
        </w:rPr>
        <w:t>. курси підвищення кваліфікації пройшли:</w:t>
      </w:r>
    </w:p>
    <w:p w:rsidR="0075604E" w:rsidRPr="004D485C" w:rsidRDefault="00C76E7D" w:rsidP="0075604E">
      <w:pPr>
        <w:pStyle w:val="a3"/>
        <w:rPr>
          <w:lang w:val="uk-UA" w:eastAsia="ru-RU"/>
        </w:rPr>
      </w:pPr>
      <w:r>
        <w:rPr>
          <w:lang w:val="uk-UA" w:eastAsia="ru-RU"/>
        </w:rPr>
        <w:t>Хомко Н.Р.</w:t>
      </w:r>
      <w:r w:rsidR="0075604E" w:rsidRPr="004D485C">
        <w:rPr>
          <w:lang w:val="uk-UA" w:eastAsia="ru-RU"/>
        </w:rPr>
        <w:t xml:space="preserve">. – вчитель </w:t>
      </w:r>
      <w:r>
        <w:rPr>
          <w:lang w:val="uk-UA" w:eastAsia="ru-RU"/>
        </w:rPr>
        <w:t>образотворчого мистецтва</w:t>
      </w:r>
      <w:r w:rsidR="0075604E" w:rsidRPr="004D485C">
        <w:rPr>
          <w:lang w:val="uk-UA" w:eastAsia="ru-RU"/>
        </w:rPr>
        <w:t>;</w:t>
      </w:r>
    </w:p>
    <w:p w:rsidR="0075604E" w:rsidRPr="004D485C" w:rsidRDefault="00C76E7D" w:rsidP="0075604E">
      <w:pPr>
        <w:pStyle w:val="a3"/>
        <w:rPr>
          <w:lang w:val="uk-UA" w:eastAsia="ru-RU"/>
        </w:rPr>
      </w:pPr>
      <w:r>
        <w:rPr>
          <w:lang w:val="uk-UA" w:eastAsia="ru-RU"/>
        </w:rPr>
        <w:t>Мартинюк С.І</w:t>
      </w:r>
      <w:r w:rsidR="0075604E" w:rsidRPr="004D485C">
        <w:rPr>
          <w:lang w:val="uk-UA" w:eastAsia="ru-RU"/>
        </w:rPr>
        <w:t xml:space="preserve">.. – вчитель </w:t>
      </w:r>
      <w:r>
        <w:rPr>
          <w:lang w:val="uk-UA" w:eastAsia="ru-RU"/>
        </w:rPr>
        <w:t>економіки</w:t>
      </w:r>
      <w:r w:rsidR="0075604E" w:rsidRPr="004D485C">
        <w:rPr>
          <w:lang w:val="uk-UA" w:eastAsia="ru-RU"/>
        </w:rPr>
        <w:t>;</w:t>
      </w:r>
    </w:p>
    <w:p w:rsidR="0075604E" w:rsidRPr="004D485C" w:rsidRDefault="00C76E7D" w:rsidP="0075604E">
      <w:pPr>
        <w:pStyle w:val="a3"/>
        <w:rPr>
          <w:lang w:val="uk-UA" w:eastAsia="ru-RU"/>
        </w:rPr>
      </w:pPr>
      <w:r>
        <w:rPr>
          <w:lang w:val="uk-UA" w:eastAsia="ru-RU"/>
        </w:rPr>
        <w:t>Рибак О.П</w:t>
      </w:r>
      <w:r w:rsidR="0075604E" w:rsidRPr="004D485C">
        <w:rPr>
          <w:lang w:val="uk-UA" w:eastAsia="ru-RU"/>
        </w:rPr>
        <w:t xml:space="preserve">.. – </w:t>
      </w:r>
      <w:r>
        <w:rPr>
          <w:lang w:val="uk-UA" w:eastAsia="ru-RU"/>
        </w:rPr>
        <w:t>керівник ГПД</w:t>
      </w:r>
      <w:r w:rsidR="0075604E" w:rsidRPr="004D485C">
        <w:rPr>
          <w:lang w:val="uk-UA" w:eastAsia="ru-RU"/>
        </w:rPr>
        <w:t>;</w:t>
      </w:r>
    </w:p>
    <w:p w:rsidR="0075604E" w:rsidRPr="004D485C" w:rsidRDefault="0075604E" w:rsidP="0075604E">
      <w:pPr>
        <w:pStyle w:val="a3"/>
        <w:ind w:firstLine="708"/>
        <w:rPr>
          <w:lang w:val="uk-UA" w:eastAsia="ru-RU"/>
        </w:rPr>
      </w:pPr>
      <w:r w:rsidRPr="004D485C">
        <w:rPr>
          <w:lang w:val="uk-UA" w:eastAsia="ru-RU"/>
        </w:rPr>
        <w:t>Атестація педпрацівників здійснювалась згідно з річним планом проходження атестації вчителями. У 201</w:t>
      </w:r>
      <w:r w:rsidR="00C76E7D">
        <w:rPr>
          <w:lang w:val="uk-UA" w:eastAsia="ru-RU"/>
        </w:rPr>
        <w:t>8</w:t>
      </w:r>
      <w:r w:rsidRPr="004D485C">
        <w:rPr>
          <w:lang w:val="uk-UA" w:eastAsia="ru-RU"/>
        </w:rPr>
        <w:t>/201</w:t>
      </w:r>
      <w:r w:rsidR="00C76E7D">
        <w:rPr>
          <w:lang w:val="uk-UA" w:eastAsia="ru-RU"/>
        </w:rPr>
        <w:t>9</w:t>
      </w:r>
      <w:r w:rsidRPr="004D485C">
        <w:rPr>
          <w:lang w:val="uk-UA" w:eastAsia="ru-RU"/>
        </w:rPr>
        <w:t xml:space="preserve"> </w:t>
      </w:r>
      <w:proofErr w:type="spellStart"/>
      <w:r w:rsidRPr="004D485C">
        <w:rPr>
          <w:lang w:val="uk-UA" w:eastAsia="ru-RU"/>
        </w:rPr>
        <w:t>н.р</w:t>
      </w:r>
      <w:proofErr w:type="spellEnd"/>
      <w:r w:rsidRPr="004D485C">
        <w:rPr>
          <w:lang w:val="uk-UA" w:eastAsia="ru-RU"/>
        </w:rPr>
        <w:t>. згідно плану атестовано 6 учителів.</w:t>
      </w:r>
    </w:p>
    <w:p w:rsidR="0075604E" w:rsidRPr="004D485C" w:rsidRDefault="0075604E" w:rsidP="0075604E">
      <w:pPr>
        <w:pStyle w:val="a3"/>
        <w:rPr>
          <w:lang w:val="uk-UA" w:eastAsia="ru-RU"/>
        </w:rPr>
      </w:pPr>
      <w:r w:rsidRPr="004D485C">
        <w:rPr>
          <w:lang w:val="uk-UA" w:eastAsia="ru-RU"/>
        </w:rPr>
        <w:t>Наслідки атестації:</w:t>
      </w:r>
    </w:p>
    <w:p w:rsidR="0075604E" w:rsidRDefault="0075604E" w:rsidP="0075604E">
      <w:pPr>
        <w:pStyle w:val="a3"/>
        <w:rPr>
          <w:lang w:val="uk-UA" w:eastAsia="ru-RU"/>
        </w:rPr>
      </w:pPr>
      <w:r w:rsidRPr="004D485C">
        <w:rPr>
          <w:lang w:val="uk-UA" w:eastAsia="ru-RU"/>
        </w:rPr>
        <w:t xml:space="preserve">Встановлено вищу категорію – </w:t>
      </w:r>
      <w:proofErr w:type="spellStart"/>
      <w:r w:rsidR="00C76E7D">
        <w:rPr>
          <w:lang w:val="uk-UA" w:eastAsia="ru-RU"/>
        </w:rPr>
        <w:t>Качайло</w:t>
      </w:r>
      <w:proofErr w:type="spellEnd"/>
      <w:r w:rsidR="00C76E7D">
        <w:rPr>
          <w:lang w:val="uk-UA" w:eastAsia="ru-RU"/>
        </w:rPr>
        <w:t xml:space="preserve"> Т.О</w:t>
      </w:r>
      <w:r w:rsidRPr="004D485C">
        <w:rPr>
          <w:lang w:val="uk-UA" w:eastAsia="ru-RU"/>
        </w:rPr>
        <w:t>.;</w:t>
      </w:r>
    </w:p>
    <w:p w:rsidR="003E22C2" w:rsidRPr="004D485C" w:rsidRDefault="003E22C2" w:rsidP="003E22C2">
      <w:pPr>
        <w:pStyle w:val="a3"/>
        <w:rPr>
          <w:lang w:val="uk-UA" w:eastAsia="ru-RU"/>
        </w:rPr>
      </w:pPr>
      <w:r w:rsidRPr="004D485C">
        <w:rPr>
          <w:lang w:val="uk-UA" w:eastAsia="ru-RU"/>
        </w:rPr>
        <w:t xml:space="preserve">Встановлено </w:t>
      </w:r>
      <w:r>
        <w:rPr>
          <w:lang w:val="uk-UA" w:eastAsia="ru-RU"/>
        </w:rPr>
        <w:t>першу</w:t>
      </w:r>
      <w:r w:rsidRPr="004D485C">
        <w:rPr>
          <w:lang w:val="uk-UA" w:eastAsia="ru-RU"/>
        </w:rPr>
        <w:t xml:space="preserve"> категорію – </w:t>
      </w:r>
      <w:proofErr w:type="spellStart"/>
      <w:r>
        <w:rPr>
          <w:lang w:val="uk-UA" w:eastAsia="ru-RU"/>
        </w:rPr>
        <w:t>Дячук</w:t>
      </w:r>
      <w:proofErr w:type="spellEnd"/>
      <w:r>
        <w:rPr>
          <w:lang w:val="uk-UA" w:eastAsia="ru-RU"/>
        </w:rPr>
        <w:t xml:space="preserve"> Ю.В.</w:t>
      </w:r>
      <w:r w:rsidRPr="004D485C">
        <w:rPr>
          <w:lang w:val="uk-UA" w:eastAsia="ru-RU"/>
        </w:rPr>
        <w:t>.;</w:t>
      </w:r>
    </w:p>
    <w:p w:rsidR="0075604E" w:rsidRPr="004D485C" w:rsidRDefault="0075604E" w:rsidP="0075604E">
      <w:pPr>
        <w:pStyle w:val="a3"/>
        <w:rPr>
          <w:lang w:val="uk-UA" w:eastAsia="ru-RU"/>
        </w:rPr>
      </w:pPr>
      <w:r w:rsidRPr="004D485C">
        <w:rPr>
          <w:lang w:val="uk-UA" w:eastAsia="ru-RU"/>
        </w:rPr>
        <w:t xml:space="preserve">Підтверджено </w:t>
      </w:r>
      <w:r w:rsidR="00C76E7D">
        <w:rPr>
          <w:lang w:val="uk-UA" w:eastAsia="ru-RU"/>
        </w:rPr>
        <w:t>першу</w:t>
      </w:r>
      <w:r w:rsidRPr="004D485C">
        <w:rPr>
          <w:lang w:val="uk-UA" w:eastAsia="ru-RU"/>
        </w:rPr>
        <w:t xml:space="preserve"> категорію – </w:t>
      </w:r>
      <w:r w:rsidR="00C76E7D">
        <w:rPr>
          <w:lang w:val="uk-UA" w:eastAsia="ru-RU"/>
        </w:rPr>
        <w:t>Хомко Н.Р</w:t>
      </w:r>
      <w:r w:rsidRPr="004D485C">
        <w:rPr>
          <w:lang w:val="uk-UA" w:eastAsia="ru-RU"/>
        </w:rPr>
        <w:t xml:space="preserve">. </w:t>
      </w:r>
    </w:p>
    <w:p w:rsidR="0075604E" w:rsidRPr="00335CBE" w:rsidRDefault="0075604E" w:rsidP="0075604E">
      <w:pPr>
        <w:pStyle w:val="a3"/>
        <w:ind w:firstLine="708"/>
        <w:rPr>
          <w:lang w:val="uk-UA" w:eastAsia="ru-RU"/>
        </w:rPr>
      </w:pPr>
      <w:r w:rsidRPr="00335CBE">
        <w:rPr>
          <w:lang w:val="uk-UA" w:eastAsia="ru-RU"/>
        </w:rPr>
        <w:t>Були проведені предметні тижні з правознавства, української мови (початкові класи), українського читання (початкові класи), інформатики, військово-патріотичного виховання та декада оборонно-масової роботи.</w:t>
      </w:r>
    </w:p>
    <w:p w:rsidR="0075604E" w:rsidRDefault="0075604E" w:rsidP="0075604E">
      <w:pPr>
        <w:pStyle w:val="a3"/>
        <w:ind w:firstLine="708"/>
        <w:rPr>
          <w:lang w:val="uk-UA" w:eastAsia="ru-RU"/>
        </w:rPr>
      </w:pPr>
      <w:r>
        <w:rPr>
          <w:lang w:val="uk-UA" w:eastAsia="ru-RU"/>
        </w:rPr>
        <w:t>У  цьому навчальному році на базі школи було проведено районні семінари:</w:t>
      </w:r>
    </w:p>
    <w:p w:rsidR="0075604E" w:rsidRDefault="0075604E" w:rsidP="0075604E">
      <w:pPr>
        <w:pStyle w:val="a3"/>
        <w:numPr>
          <w:ilvl w:val="0"/>
          <w:numId w:val="3"/>
        </w:numPr>
        <w:rPr>
          <w:lang w:val="uk-UA" w:eastAsia="ru-RU"/>
        </w:rPr>
      </w:pPr>
      <w:r>
        <w:rPr>
          <w:lang w:val="uk-UA" w:eastAsia="ru-RU"/>
        </w:rPr>
        <w:t xml:space="preserve">Семінар </w:t>
      </w:r>
      <w:r w:rsidR="003E22C2">
        <w:rPr>
          <w:lang w:val="uk-UA" w:eastAsia="ru-RU"/>
        </w:rPr>
        <w:t>учителів фізичної культури</w:t>
      </w:r>
      <w:r>
        <w:rPr>
          <w:lang w:val="uk-UA" w:eastAsia="ru-RU"/>
        </w:rPr>
        <w:t xml:space="preserve"> (листопад);</w:t>
      </w:r>
    </w:p>
    <w:p w:rsidR="0075604E" w:rsidRDefault="0075604E" w:rsidP="0075604E">
      <w:pPr>
        <w:pStyle w:val="a3"/>
        <w:numPr>
          <w:ilvl w:val="0"/>
          <w:numId w:val="3"/>
        </w:numPr>
        <w:rPr>
          <w:lang w:val="uk-UA" w:eastAsia="ru-RU"/>
        </w:rPr>
      </w:pPr>
      <w:r>
        <w:rPr>
          <w:lang w:val="uk-UA" w:eastAsia="ru-RU"/>
        </w:rPr>
        <w:t xml:space="preserve">Семінар учителів </w:t>
      </w:r>
      <w:r w:rsidR="003E22C2">
        <w:rPr>
          <w:lang w:val="uk-UA" w:eastAsia="ru-RU"/>
        </w:rPr>
        <w:t>біології та початкових класів</w:t>
      </w:r>
      <w:r>
        <w:rPr>
          <w:lang w:val="uk-UA" w:eastAsia="ru-RU"/>
        </w:rPr>
        <w:t xml:space="preserve"> (березень).</w:t>
      </w:r>
    </w:p>
    <w:p w:rsidR="0075604E" w:rsidRPr="003D5BCA" w:rsidRDefault="003E22C2" w:rsidP="003E22C2">
      <w:pPr>
        <w:pStyle w:val="a3"/>
        <w:rPr>
          <w:lang w:val="uk-UA" w:eastAsia="ru-RU"/>
        </w:rPr>
      </w:pPr>
      <w:r>
        <w:rPr>
          <w:lang w:val="uk-UA" w:eastAsia="ru-RU"/>
        </w:rPr>
        <w:t xml:space="preserve">          </w:t>
      </w:r>
      <w:r w:rsidR="0075604E">
        <w:rPr>
          <w:lang w:val="uk-UA" w:eastAsia="ru-RU"/>
        </w:rPr>
        <w:t xml:space="preserve">Протягом року вчителі школи приймали активну участь у роботах методичних об’єднань, як на базі школи (МО класних керівників та МО учителів початкових класів) так і в роботі міжокружних МО (на базі </w:t>
      </w:r>
      <w:proofErr w:type="spellStart"/>
      <w:r w:rsidR="0075604E">
        <w:rPr>
          <w:lang w:val="uk-UA" w:eastAsia="ru-RU"/>
        </w:rPr>
        <w:t>Широкогребельської</w:t>
      </w:r>
      <w:proofErr w:type="spellEnd"/>
      <w:r w:rsidR="0075604E">
        <w:rPr>
          <w:lang w:val="uk-UA" w:eastAsia="ru-RU"/>
        </w:rPr>
        <w:t xml:space="preserve"> школи). Два учителі школи є керівниками міжокружних МО – Коваль О.П. (історія) та Хомич О.М. (математика). Протягом навчального року було проведено по 3 засідання МО.</w:t>
      </w:r>
    </w:p>
    <w:p w:rsidR="0075604E" w:rsidRDefault="0075604E" w:rsidP="0075604E">
      <w:pPr>
        <w:pStyle w:val="a3"/>
        <w:ind w:firstLine="708"/>
        <w:rPr>
          <w:lang w:val="uk-UA" w:eastAsia="ru-RU"/>
        </w:rPr>
      </w:pPr>
      <w:r>
        <w:rPr>
          <w:lang w:val="uk-UA" w:eastAsia="ru-RU"/>
        </w:rPr>
        <w:t>У 201</w:t>
      </w:r>
      <w:r w:rsidR="003E22C2">
        <w:rPr>
          <w:lang w:val="uk-UA" w:eastAsia="ru-RU"/>
        </w:rPr>
        <w:t>8</w:t>
      </w:r>
      <w:r>
        <w:rPr>
          <w:lang w:val="uk-UA" w:eastAsia="ru-RU"/>
        </w:rPr>
        <w:t>-201</w:t>
      </w:r>
      <w:r w:rsidR="003E22C2">
        <w:rPr>
          <w:lang w:val="uk-UA" w:eastAsia="ru-RU"/>
        </w:rPr>
        <w:t>9</w:t>
      </w:r>
      <w:r>
        <w:rPr>
          <w:lang w:val="uk-UA" w:eastAsia="ru-RU"/>
        </w:rPr>
        <w:t xml:space="preserve"> </w:t>
      </w:r>
      <w:proofErr w:type="spellStart"/>
      <w:r>
        <w:rPr>
          <w:lang w:val="uk-UA" w:eastAsia="ru-RU"/>
        </w:rPr>
        <w:t>н.р</w:t>
      </w:r>
      <w:proofErr w:type="spellEnd"/>
      <w:r>
        <w:rPr>
          <w:lang w:val="uk-UA" w:eastAsia="ru-RU"/>
        </w:rPr>
        <w:t>. в зв’язку з обмеженим фінансуванням спортивна спартакіада не проводилась. Учні школи приймали участь у різноманітних турнірах, де здобули такі результати:</w:t>
      </w:r>
    </w:p>
    <w:p w:rsidR="0075604E" w:rsidRDefault="0075604E" w:rsidP="0075604E">
      <w:pPr>
        <w:pStyle w:val="a3"/>
        <w:ind w:firstLine="708"/>
        <w:rPr>
          <w:lang w:val="uk-UA" w:eastAsia="ru-RU"/>
        </w:rPr>
      </w:pPr>
      <w:r>
        <w:rPr>
          <w:lang w:val="uk-UA" w:eastAsia="ru-RU"/>
        </w:rPr>
        <w:t xml:space="preserve">ІІ місце турніру з волейболу (дівчата). Турнір проводився на базі АПЛ № 40 </w:t>
      </w:r>
      <w:proofErr w:type="spellStart"/>
      <w:r>
        <w:rPr>
          <w:lang w:val="uk-UA" w:eastAsia="ru-RU"/>
        </w:rPr>
        <w:t>м.Хмільник</w:t>
      </w:r>
      <w:proofErr w:type="spellEnd"/>
      <w:r>
        <w:rPr>
          <w:lang w:val="uk-UA" w:eastAsia="ru-RU"/>
        </w:rPr>
        <w:t>;</w:t>
      </w:r>
    </w:p>
    <w:p w:rsidR="0075604E" w:rsidRDefault="003E22C2" w:rsidP="0075604E">
      <w:pPr>
        <w:pStyle w:val="a3"/>
        <w:ind w:firstLine="708"/>
        <w:rPr>
          <w:lang w:val="uk-UA" w:eastAsia="ru-RU"/>
        </w:rPr>
      </w:pPr>
      <w:r>
        <w:rPr>
          <w:lang w:val="uk-UA" w:eastAsia="ru-RU"/>
        </w:rPr>
        <w:t>ІІ</w:t>
      </w:r>
      <w:r w:rsidR="0075604E">
        <w:rPr>
          <w:lang w:val="uk-UA" w:eastAsia="ru-RU"/>
        </w:rPr>
        <w:t xml:space="preserve"> місце у спортивній естафеті на приз газети «Життєві обрії».</w:t>
      </w:r>
    </w:p>
    <w:p w:rsidR="0075604E" w:rsidRPr="00335CBE" w:rsidRDefault="0075604E" w:rsidP="0075604E">
      <w:pPr>
        <w:pStyle w:val="a3"/>
        <w:ind w:firstLine="708"/>
        <w:rPr>
          <w:lang w:val="uk-UA" w:eastAsia="ru-RU"/>
        </w:rPr>
      </w:pPr>
      <w:r>
        <w:rPr>
          <w:lang w:val="uk-UA" w:eastAsia="ru-RU"/>
        </w:rPr>
        <w:t>Згідно плану роботи школи на 201</w:t>
      </w:r>
      <w:r w:rsidR="003E22C2">
        <w:rPr>
          <w:lang w:val="uk-UA" w:eastAsia="ru-RU"/>
        </w:rPr>
        <w:t>8</w:t>
      </w:r>
      <w:r>
        <w:rPr>
          <w:lang w:val="uk-UA" w:eastAsia="ru-RU"/>
        </w:rPr>
        <w:t>-201</w:t>
      </w:r>
      <w:r w:rsidR="003E22C2">
        <w:rPr>
          <w:lang w:val="uk-UA" w:eastAsia="ru-RU"/>
        </w:rPr>
        <w:t>9</w:t>
      </w:r>
      <w:r>
        <w:rPr>
          <w:lang w:val="uk-UA" w:eastAsia="ru-RU"/>
        </w:rPr>
        <w:t xml:space="preserve"> </w:t>
      </w:r>
      <w:proofErr w:type="spellStart"/>
      <w:r>
        <w:rPr>
          <w:lang w:val="uk-UA" w:eastAsia="ru-RU"/>
        </w:rPr>
        <w:t>н.р</w:t>
      </w:r>
      <w:proofErr w:type="spellEnd"/>
      <w:r>
        <w:rPr>
          <w:lang w:val="uk-UA" w:eastAsia="ru-RU"/>
        </w:rPr>
        <w:t>. б</w:t>
      </w:r>
      <w:r w:rsidRPr="00335CBE">
        <w:rPr>
          <w:lang w:val="uk-UA" w:eastAsia="ru-RU"/>
        </w:rPr>
        <w:t xml:space="preserve">уло вивчено </w:t>
      </w:r>
      <w:r>
        <w:rPr>
          <w:lang w:val="uk-UA" w:eastAsia="ru-RU"/>
        </w:rPr>
        <w:t xml:space="preserve">систему роботи учителів: </w:t>
      </w:r>
      <w:proofErr w:type="spellStart"/>
      <w:r w:rsidR="003E22C2">
        <w:rPr>
          <w:lang w:val="uk-UA" w:eastAsia="ru-RU"/>
        </w:rPr>
        <w:t>Ошівської</w:t>
      </w:r>
      <w:proofErr w:type="spellEnd"/>
      <w:r w:rsidR="003E22C2">
        <w:rPr>
          <w:lang w:val="uk-UA" w:eastAsia="ru-RU"/>
        </w:rPr>
        <w:t xml:space="preserve"> І.В</w:t>
      </w:r>
      <w:r>
        <w:rPr>
          <w:lang w:val="uk-UA" w:eastAsia="ru-RU"/>
        </w:rPr>
        <w:t xml:space="preserve">. – учителя </w:t>
      </w:r>
      <w:r w:rsidR="003E22C2">
        <w:rPr>
          <w:lang w:val="uk-UA" w:eastAsia="ru-RU"/>
        </w:rPr>
        <w:t>математики</w:t>
      </w:r>
      <w:r>
        <w:rPr>
          <w:lang w:val="uk-UA" w:eastAsia="ru-RU"/>
        </w:rPr>
        <w:t xml:space="preserve">, </w:t>
      </w:r>
      <w:proofErr w:type="spellStart"/>
      <w:r w:rsidR="003E22C2">
        <w:rPr>
          <w:lang w:val="uk-UA" w:eastAsia="ru-RU"/>
        </w:rPr>
        <w:t>Рабош</w:t>
      </w:r>
      <w:proofErr w:type="spellEnd"/>
      <w:r w:rsidR="003E22C2">
        <w:rPr>
          <w:lang w:val="uk-UA" w:eastAsia="ru-RU"/>
        </w:rPr>
        <w:t xml:space="preserve"> Н.П</w:t>
      </w:r>
      <w:r>
        <w:rPr>
          <w:lang w:val="uk-UA" w:eastAsia="ru-RU"/>
        </w:rPr>
        <w:t xml:space="preserve">. – учитель </w:t>
      </w:r>
      <w:r w:rsidR="003E22C2">
        <w:rPr>
          <w:lang w:val="uk-UA" w:eastAsia="ru-RU"/>
        </w:rPr>
        <w:t>зарубіжної літератури</w:t>
      </w:r>
      <w:r>
        <w:rPr>
          <w:lang w:val="uk-UA" w:eastAsia="ru-RU"/>
        </w:rPr>
        <w:t xml:space="preserve"> та </w:t>
      </w:r>
      <w:proofErr w:type="spellStart"/>
      <w:r w:rsidR="003E22C2">
        <w:rPr>
          <w:lang w:val="uk-UA" w:eastAsia="ru-RU"/>
        </w:rPr>
        <w:t>Вітомської</w:t>
      </w:r>
      <w:proofErr w:type="spellEnd"/>
      <w:r w:rsidR="003E22C2">
        <w:rPr>
          <w:lang w:val="uk-UA" w:eastAsia="ru-RU"/>
        </w:rPr>
        <w:t xml:space="preserve"> Л.К</w:t>
      </w:r>
      <w:r>
        <w:rPr>
          <w:lang w:val="uk-UA" w:eastAsia="ru-RU"/>
        </w:rPr>
        <w:t>. – учитель початкових класів. З результатами роботи зазначених учителів педагогічний колектив ознайомився на засіданнях педрад.</w:t>
      </w:r>
    </w:p>
    <w:p w:rsidR="0075604E" w:rsidRPr="00335CBE" w:rsidRDefault="0075604E" w:rsidP="0075604E">
      <w:pPr>
        <w:pStyle w:val="a3"/>
        <w:ind w:firstLine="708"/>
        <w:rPr>
          <w:lang w:val="uk-UA" w:eastAsia="ru-RU"/>
        </w:rPr>
      </w:pPr>
      <w:r w:rsidRPr="00335CBE">
        <w:rPr>
          <w:lang w:val="uk-UA" w:eastAsia="ru-RU"/>
        </w:rPr>
        <w:t>Систематично проводились оперативні наради</w:t>
      </w:r>
      <w:r>
        <w:rPr>
          <w:lang w:val="uk-UA" w:eastAsia="ru-RU"/>
        </w:rPr>
        <w:t>, наради при директорові</w:t>
      </w:r>
      <w:r w:rsidRPr="00335CBE">
        <w:rPr>
          <w:lang w:val="uk-UA" w:eastAsia="ru-RU"/>
        </w:rPr>
        <w:t>. Виконано план проведення педрад.</w:t>
      </w:r>
    </w:p>
    <w:p w:rsidR="0075604E" w:rsidRPr="00335CBE" w:rsidRDefault="0075604E" w:rsidP="0075604E">
      <w:pPr>
        <w:pStyle w:val="a3"/>
        <w:ind w:firstLine="708"/>
        <w:rPr>
          <w:lang w:val="uk-UA" w:eastAsia="ru-RU"/>
        </w:rPr>
      </w:pPr>
      <w:r w:rsidRPr="00335CBE">
        <w:rPr>
          <w:lang w:val="uk-UA" w:eastAsia="ru-RU"/>
        </w:rPr>
        <w:lastRenderedPageBreak/>
        <w:t>Здійснювалось своєчасне забезпечення участі вчителів у районних методичних об’єднаннях згідно з планом РМ</w:t>
      </w:r>
      <w:r w:rsidR="003E22C2">
        <w:rPr>
          <w:lang w:val="uk-UA" w:eastAsia="ru-RU"/>
        </w:rPr>
        <w:t>К</w:t>
      </w:r>
      <w:r w:rsidRPr="00335CBE">
        <w:rPr>
          <w:lang w:val="uk-UA" w:eastAsia="ru-RU"/>
        </w:rPr>
        <w:t>.</w:t>
      </w:r>
    </w:p>
    <w:p w:rsidR="0075604E" w:rsidRPr="00335CBE" w:rsidRDefault="0075604E" w:rsidP="0075604E">
      <w:pPr>
        <w:pStyle w:val="a3"/>
        <w:ind w:firstLine="708"/>
        <w:rPr>
          <w:lang w:val="uk-UA" w:eastAsia="ru-RU"/>
        </w:rPr>
      </w:pPr>
      <w:r w:rsidRPr="00335CBE">
        <w:rPr>
          <w:lang w:val="uk-UA" w:eastAsia="ru-RU"/>
        </w:rPr>
        <w:t>Значна увага з боку адміністрації школи приділялася питанню щодо запобігання нещасним випадкам з працівниками, учнями школи, як під час навчально-виховного процесу, так і в побуті. Налагоджено систему обліку нещасних випадків. З’ясовуються та аналізуються причини їх виникнення, відповідно до чого проводяться профілактичні заходи.</w:t>
      </w:r>
    </w:p>
    <w:p w:rsidR="0075604E" w:rsidRDefault="0075604E" w:rsidP="0075604E">
      <w:pPr>
        <w:pStyle w:val="a3"/>
        <w:ind w:firstLine="708"/>
        <w:rPr>
          <w:lang w:val="uk-UA" w:eastAsia="ru-RU"/>
        </w:rPr>
      </w:pPr>
      <w:r w:rsidRPr="00335CBE">
        <w:rPr>
          <w:lang w:val="uk-UA" w:eastAsia="ru-RU"/>
        </w:rPr>
        <w:t>Залишається актуальним питання необхідності посилення контролю за викладанням предметів та організацією профілактичної роботи класними керівниками. Особливої уваги потребує робота щодо посилення відповідальності чергових вчителів за будь – який нещасний випадок з учнями, що трапляється під час перерв.</w:t>
      </w:r>
    </w:p>
    <w:p w:rsidR="00CE7E56" w:rsidRDefault="00CE7E56" w:rsidP="0075604E">
      <w:pPr>
        <w:pStyle w:val="a3"/>
        <w:jc w:val="center"/>
        <w:rPr>
          <w:rStyle w:val="a6"/>
          <w:rFonts w:cs="Times New Roman"/>
          <w:color w:val="1F1F1F"/>
          <w:szCs w:val="24"/>
          <w:bdr w:val="none" w:sz="0" w:space="0" w:color="auto" w:frame="1"/>
          <w:lang w:val="uk-UA"/>
        </w:rPr>
      </w:pPr>
    </w:p>
    <w:p w:rsidR="0075604E" w:rsidRDefault="0075604E" w:rsidP="0075604E">
      <w:pPr>
        <w:pStyle w:val="a3"/>
        <w:jc w:val="center"/>
        <w:rPr>
          <w:rStyle w:val="a6"/>
          <w:rFonts w:cs="Times New Roman"/>
          <w:color w:val="1F1F1F"/>
          <w:szCs w:val="24"/>
          <w:bdr w:val="none" w:sz="0" w:space="0" w:color="auto" w:frame="1"/>
          <w:lang w:val="uk-UA"/>
        </w:rPr>
      </w:pPr>
      <w:r w:rsidRPr="00AF3329">
        <w:rPr>
          <w:rStyle w:val="a6"/>
          <w:rFonts w:cs="Times New Roman"/>
          <w:color w:val="1F1F1F"/>
          <w:szCs w:val="24"/>
          <w:bdr w:val="none" w:sz="0" w:space="0" w:color="auto" w:frame="1"/>
          <w:lang w:val="uk-UA"/>
        </w:rPr>
        <w:t>Стан охорони праці та безпеки життєдіяльності.</w:t>
      </w:r>
    </w:p>
    <w:p w:rsidR="00CE7E56" w:rsidRPr="00AF3329" w:rsidRDefault="00CE7E56" w:rsidP="0075604E">
      <w:pPr>
        <w:pStyle w:val="a3"/>
        <w:jc w:val="center"/>
        <w:rPr>
          <w:sz w:val="32"/>
          <w:lang w:val="uk-UA"/>
        </w:rPr>
      </w:pPr>
    </w:p>
    <w:p w:rsidR="0075604E" w:rsidRPr="00C86CBA" w:rsidRDefault="0075604E" w:rsidP="0075604E">
      <w:pPr>
        <w:pStyle w:val="a3"/>
        <w:ind w:firstLine="708"/>
        <w:rPr>
          <w:lang w:val="uk-UA"/>
        </w:rPr>
      </w:pPr>
      <w:r w:rsidRPr="00C86CBA">
        <w:rPr>
          <w:lang w:val="uk-UA"/>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75604E" w:rsidRDefault="0075604E" w:rsidP="0075604E">
      <w:pPr>
        <w:pStyle w:val="a3"/>
        <w:ind w:firstLine="708"/>
        <w:rPr>
          <w:lang w:val="uk-UA"/>
        </w:rPr>
      </w:pPr>
      <w:r w:rsidRPr="00C86CBA">
        <w:rPr>
          <w:lang w:val="uk-UA"/>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спортивна кімната має необхідний перелік документації з питань безпеки життєдіяльності. Також у приміщеннях школи розміщено стенд по безпечній поведінці. Питання охорони праці та попередження травматизму неодноразово обговорювалися на нарадах при директорові.</w:t>
      </w:r>
      <w:r w:rsidRPr="00C86CBA">
        <w:rPr>
          <w:lang w:val="uk-UA"/>
        </w:rPr>
        <w:br/>
      </w:r>
      <w:r>
        <w:rPr>
          <w:lang w:val="uk-UA"/>
        </w:rPr>
        <w:t xml:space="preserve">           </w:t>
      </w:r>
      <w:r w:rsidRPr="00C86CBA">
        <w:rPr>
          <w:lang w:val="uk-UA"/>
        </w:rPr>
        <w:t xml:space="preserve">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Результатом роботи з цього питання є низькі показники травматизму дітей на </w:t>
      </w:r>
      <w:proofErr w:type="spellStart"/>
      <w:r w:rsidRPr="00C86CBA">
        <w:rPr>
          <w:lang w:val="uk-UA"/>
        </w:rPr>
        <w:t>уроках</w:t>
      </w:r>
      <w:proofErr w:type="spellEnd"/>
      <w:r w:rsidRPr="00C86CBA">
        <w:rPr>
          <w:lang w:val="uk-UA"/>
        </w:rPr>
        <w:t xml:space="preserve"> фізкультури. В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CE7E56" w:rsidRPr="00C86CBA" w:rsidRDefault="00CE7E56" w:rsidP="0075604E">
      <w:pPr>
        <w:pStyle w:val="a3"/>
        <w:ind w:firstLine="708"/>
        <w:rPr>
          <w:lang w:val="uk-UA"/>
        </w:rPr>
      </w:pPr>
    </w:p>
    <w:p w:rsidR="0075604E" w:rsidRDefault="0075604E" w:rsidP="0075604E">
      <w:pPr>
        <w:pStyle w:val="a3"/>
        <w:jc w:val="center"/>
        <w:rPr>
          <w:b/>
          <w:lang w:val="uk-UA"/>
        </w:rPr>
      </w:pPr>
      <w:r w:rsidRPr="004D485C">
        <w:rPr>
          <w:b/>
          <w:lang w:val="uk-UA"/>
        </w:rPr>
        <w:t>Фінансово-господарська діяльність.</w:t>
      </w:r>
    </w:p>
    <w:p w:rsidR="00CE7E56" w:rsidRPr="004D485C" w:rsidRDefault="00CE7E56" w:rsidP="0075604E">
      <w:pPr>
        <w:pStyle w:val="a3"/>
        <w:jc w:val="center"/>
        <w:rPr>
          <w:b/>
          <w:lang w:val="uk-UA"/>
        </w:rPr>
      </w:pPr>
    </w:p>
    <w:p w:rsidR="0075604E" w:rsidRPr="00603557" w:rsidRDefault="0075604E" w:rsidP="0075604E">
      <w:pPr>
        <w:pStyle w:val="a3"/>
        <w:rPr>
          <w:lang w:val="uk-UA"/>
        </w:rPr>
      </w:pPr>
      <w:r w:rsidRPr="00603557">
        <w:rPr>
          <w:lang w:val="uk-UA"/>
        </w:rPr>
        <w:lastRenderedPageBreak/>
        <w:t xml:space="preserve">Будівля школи прийнята в експлуатацію у 1973 році. Адміністрація школи разом з колективом постійно працює над удосконаленням матеріально-технічної бази, підтриманню її у робочому стані. Фінансування потреб школи проводиться централізованою бухгалтерією відділу освіти Хмільницької РДА. Протягом навчального року систематично здійснювалася виплата заробітної плати. Вчасно здійснювалися бухгалтерією </w:t>
      </w:r>
      <w:proofErr w:type="spellStart"/>
      <w:r w:rsidRPr="00603557">
        <w:rPr>
          <w:lang w:val="uk-UA"/>
        </w:rPr>
        <w:t>проплати</w:t>
      </w:r>
      <w:proofErr w:type="spellEnd"/>
      <w:r w:rsidRPr="00603557">
        <w:rPr>
          <w:lang w:val="uk-UA"/>
        </w:rPr>
        <w:t xml:space="preserve"> за спожиті школою енергоносії: газ, електроенергію. </w:t>
      </w:r>
    </w:p>
    <w:p w:rsidR="0075604E" w:rsidRPr="00603557" w:rsidRDefault="0075604E" w:rsidP="0075604E">
      <w:pPr>
        <w:pStyle w:val="a3"/>
        <w:rPr>
          <w:lang w:val="uk-UA"/>
        </w:rPr>
      </w:pPr>
      <w:r w:rsidRPr="00603557">
        <w:rPr>
          <w:lang w:val="uk-UA"/>
        </w:rPr>
        <w:t xml:space="preserve">Протягом навчального року за кошти відділу освіти здійснено </w:t>
      </w:r>
      <w:r>
        <w:rPr>
          <w:lang w:val="uk-UA"/>
        </w:rPr>
        <w:t xml:space="preserve">придбання </w:t>
      </w:r>
      <w:r w:rsidR="00E25AC4">
        <w:rPr>
          <w:lang w:val="uk-UA"/>
        </w:rPr>
        <w:t>комплектів меблів  та обладнання для 1-го класу (НУШ), дві меблеві стінки та парти для учнів 5-го класу.</w:t>
      </w:r>
      <w:r w:rsidRPr="00603557">
        <w:rPr>
          <w:lang w:val="uk-UA"/>
        </w:rPr>
        <w:t> </w:t>
      </w:r>
    </w:p>
    <w:p w:rsidR="0075604E" w:rsidRDefault="0075604E" w:rsidP="0075604E">
      <w:pPr>
        <w:pStyle w:val="a3"/>
        <w:ind w:firstLine="708"/>
        <w:rPr>
          <w:lang w:val="uk-UA"/>
        </w:rPr>
      </w:pPr>
      <w:r w:rsidRPr="00603557">
        <w:rPr>
          <w:lang w:val="uk-UA"/>
        </w:rPr>
        <w:t xml:space="preserve">За батьківські кошти здійснюється </w:t>
      </w:r>
      <w:r>
        <w:rPr>
          <w:lang w:val="uk-UA"/>
        </w:rPr>
        <w:t xml:space="preserve">харчування учнів, </w:t>
      </w:r>
      <w:r w:rsidRPr="00603557">
        <w:rPr>
          <w:lang w:val="uk-UA"/>
        </w:rPr>
        <w:t>ремонт шкільної оргтехніки, поточні ремонти коридорів школи, закупівля миючих дезінфікуючих засобів для харчоблоку, внутрішніх туалетів. За рахунок коштів батьків здійснено ремонти та підготовку класних кімнат до навчального року</w:t>
      </w:r>
      <w:r>
        <w:rPr>
          <w:lang w:val="uk-UA"/>
        </w:rPr>
        <w:t>.</w:t>
      </w:r>
    </w:p>
    <w:p w:rsidR="0075604E" w:rsidRDefault="0075604E" w:rsidP="0075604E">
      <w:pPr>
        <w:pStyle w:val="a3"/>
        <w:ind w:firstLine="708"/>
        <w:rPr>
          <w:lang w:val="uk-UA"/>
        </w:rPr>
      </w:pPr>
      <w:r>
        <w:rPr>
          <w:lang w:val="uk-UA"/>
        </w:rPr>
        <w:t>Зокрема батьками було придбано наступні матеріали, а саме:</w:t>
      </w:r>
    </w:p>
    <w:p w:rsidR="0075604E" w:rsidRDefault="0075604E" w:rsidP="0075604E">
      <w:pPr>
        <w:pStyle w:val="a3"/>
        <w:ind w:firstLine="708"/>
        <w:rPr>
          <w:lang w:val="uk-UA"/>
        </w:rPr>
      </w:pPr>
      <w:r>
        <w:rPr>
          <w:lang w:val="uk-UA"/>
        </w:rPr>
        <w:t xml:space="preserve">Продукти харчування – на суму </w:t>
      </w:r>
      <w:r w:rsidR="00CE7E56">
        <w:rPr>
          <w:lang w:val="uk-UA"/>
        </w:rPr>
        <w:t>145426,89</w:t>
      </w:r>
      <w:r>
        <w:rPr>
          <w:lang w:val="uk-UA"/>
        </w:rPr>
        <w:t xml:space="preserve"> грн;</w:t>
      </w:r>
    </w:p>
    <w:p w:rsidR="0075604E" w:rsidRPr="00603557" w:rsidRDefault="0075604E" w:rsidP="00CE7E56">
      <w:pPr>
        <w:pStyle w:val="a3"/>
        <w:ind w:firstLine="708"/>
        <w:rPr>
          <w:lang w:val="uk-UA"/>
        </w:rPr>
      </w:pPr>
      <w:r w:rsidRPr="00603557">
        <w:rPr>
          <w:lang w:val="uk-UA"/>
        </w:rPr>
        <w:t xml:space="preserve">За сприяння </w:t>
      </w:r>
      <w:r w:rsidR="003E22C2">
        <w:rPr>
          <w:lang w:val="uk-UA"/>
        </w:rPr>
        <w:t>ТОВ «Хмільницьке»</w:t>
      </w:r>
      <w:r w:rsidRPr="00603557">
        <w:rPr>
          <w:lang w:val="uk-UA"/>
        </w:rPr>
        <w:t xml:space="preserve"> </w:t>
      </w:r>
      <w:r>
        <w:rPr>
          <w:lang w:val="uk-UA"/>
        </w:rPr>
        <w:t>продовжено</w:t>
      </w:r>
      <w:r w:rsidRPr="00603557">
        <w:rPr>
          <w:lang w:val="uk-UA"/>
        </w:rPr>
        <w:t xml:space="preserve"> закладку шкільного саду, </w:t>
      </w:r>
      <w:proofErr w:type="spellStart"/>
      <w:r w:rsidRPr="00603557">
        <w:rPr>
          <w:lang w:val="uk-UA"/>
        </w:rPr>
        <w:t>посаджено</w:t>
      </w:r>
      <w:proofErr w:type="spellEnd"/>
      <w:r w:rsidRPr="00603557">
        <w:rPr>
          <w:lang w:val="uk-UA"/>
        </w:rPr>
        <w:t xml:space="preserve"> </w:t>
      </w:r>
      <w:r w:rsidR="003E22C2">
        <w:rPr>
          <w:lang w:val="uk-UA"/>
        </w:rPr>
        <w:t>15</w:t>
      </w:r>
      <w:r w:rsidRPr="00603557">
        <w:rPr>
          <w:lang w:val="uk-UA"/>
        </w:rPr>
        <w:t xml:space="preserve"> яблунь</w:t>
      </w:r>
      <w:r w:rsidR="003E22C2">
        <w:rPr>
          <w:lang w:val="uk-UA"/>
        </w:rPr>
        <w:t xml:space="preserve">, також Товариство виготовило 44 металопластикових вікна та у грудні придбало для школи 10 авдиторних дошок та </w:t>
      </w:r>
      <w:proofErr w:type="spellStart"/>
      <w:r w:rsidR="003E22C2">
        <w:rPr>
          <w:lang w:val="uk-UA"/>
        </w:rPr>
        <w:t>фліпчарт</w:t>
      </w:r>
      <w:proofErr w:type="spellEnd"/>
      <w:r w:rsidRPr="00603557">
        <w:rPr>
          <w:lang w:val="uk-UA"/>
        </w:rPr>
        <w:t xml:space="preserve">. </w:t>
      </w:r>
    </w:p>
    <w:p w:rsidR="0075604E" w:rsidRPr="00603557" w:rsidRDefault="0075604E" w:rsidP="0075604E">
      <w:pPr>
        <w:pStyle w:val="a3"/>
        <w:ind w:firstLine="708"/>
        <w:rPr>
          <w:lang w:val="uk-UA"/>
        </w:rPr>
      </w:pPr>
      <w:r w:rsidRPr="00603557">
        <w:rPr>
          <w:lang w:val="uk-UA"/>
        </w:rPr>
        <w:t xml:space="preserve">Адміністрацією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активно проводиться робота по озелененню. Подвір’я школи завжди прибране, доглянуте. На квітниках щороку висаджуються квіти , які протягом літа доглядаються технічним персоналом школи, своєчасно обрізаються дерева, кущі. </w:t>
      </w:r>
    </w:p>
    <w:p w:rsidR="0075604E" w:rsidRPr="00603557" w:rsidRDefault="0075604E" w:rsidP="0075604E">
      <w:pPr>
        <w:pStyle w:val="a3"/>
        <w:ind w:firstLine="708"/>
        <w:rPr>
          <w:lang w:val="uk-UA"/>
        </w:rPr>
      </w:pPr>
      <w:r w:rsidRPr="00603557">
        <w:rPr>
          <w:lang w:val="uk-UA"/>
        </w:rPr>
        <w:t>Фарбується огорожа, біляться бордюри. Обслуговуючим персоналом проводиться скошування трави на газонах.</w:t>
      </w:r>
    </w:p>
    <w:p w:rsidR="0075604E" w:rsidRPr="00603557" w:rsidRDefault="0075604E" w:rsidP="0075604E">
      <w:pPr>
        <w:pStyle w:val="a3"/>
        <w:rPr>
          <w:lang w:val="uk-UA"/>
        </w:rPr>
      </w:pPr>
      <w:r w:rsidRPr="00603557">
        <w:rPr>
          <w:lang w:val="uk-UA"/>
        </w:rPr>
        <w:t>Першочерговим завданням на наступний рік, вважаю, підготувати школу до нового навчального року: здійснити поточний ремонт усіх приміщень, підготувати опалювальну систему, створити комфортні та безпечні умови навчання учнів.</w:t>
      </w:r>
    </w:p>
    <w:p w:rsidR="0075604E" w:rsidRPr="00603557" w:rsidRDefault="0075604E" w:rsidP="0075604E">
      <w:pPr>
        <w:pStyle w:val="a3"/>
        <w:ind w:firstLine="708"/>
        <w:rPr>
          <w:lang w:val="uk-UA"/>
        </w:rPr>
      </w:pPr>
      <w:r w:rsidRPr="00603557">
        <w:rPr>
          <w:lang w:val="uk-UA"/>
        </w:rPr>
        <w:t>Також пріоритетними завданнями на 201</w:t>
      </w:r>
      <w:r>
        <w:rPr>
          <w:lang w:val="uk-UA"/>
        </w:rPr>
        <w:t>8</w:t>
      </w:r>
      <w:r w:rsidRPr="00603557">
        <w:rPr>
          <w:lang w:val="uk-UA"/>
        </w:rPr>
        <w:t>-201</w:t>
      </w:r>
      <w:r>
        <w:rPr>
          <w:lang w:val="uk-UA"/>
        </w:rPr>
        <w:t>9</w:t>
      </w:r>
      <w:r w:rsidRPr="00603557">
        <w:rPr>
          <w:lang w:val="uk-UA"/>
        </w:rPr>
        <w:t xml:space="preserve"> навчальний рік вбачаю</w:t>
      </w:r>
    </w:p>
    <w:p w:rsidR="0075604E" w:rsidRPr="00603557" w:rsidRDefault="0075604E" w:rsidP="0075604E">
      <w:pPr>
        <w:pStyle w:val="a3"/>
        <w:rPr>
          <w:lang w:val="uk-UA"/>
        </w:rPr>
      </w:pPr>
      <w:r w:rsidRPr="00603557">
        <w:rPr>
          <w:lang w:val="uk-UA"/>
        </w:rPr>
        <w:t>надання якісних освітніх послуг жителям нашого мікрорайону;</w:t>
      </w:r>
    </w:p>
    <w:p w:rsidR="0075604E" w:rsidRPr="00603557" w:rsidRDefault="0075604E" w:rsidP="0075604E">
      <w:pPr>
        <w:pStyle w:val="a3"/>
        <w:rPr>
          <w:lang w:val="uk-UA"/>
        </w:rPr>
      </w:pPr>
      <w:r w:rsidRPr="00603557">
        <w:rPr>
          <w:lang w:val="uk-UA"/>
        </w:rPr>
        <w:t>співпраця з батьківським колективом, громадськістю.</w:t>
      </w:r>
    </w:p>
    <w:p w:rsidR="0075604E" w:rsidRPr="00C86CBA" w:rsidRDefault="0075604E" w:rsidP="0075604E">
      <w:pPr>
        <w:pStyle w:val="a3"/>
        <w:rPr>
          <w:lang w:val="uk-UA" w:eastAsia="ru-RU"/>
        </w:rPr>
      </w:pPr>
      <w:r w:rsidRPr="00603557">
        <w:rPr>
          <w:lang w:val="uk-UA"/>
        </w:rPr>
        <w:br/>
      </w:r>
    </w:p>
    <w:p w:rsidR="00DE111A" w:rsidRPr="0075604E" w:rsidRDefault="00DE111A">
      <w:pPr>
        <w:rPr>
          <w:lang w:val="uk-UA"/>
        </w:rPr>
      </w:pPr>
    </w:p>
    <w:sectPr w:rsidR="00DE111A" w:rsidRPr="0075604E" w:rsidSect="002B5F27">
      <w:pgSz w:w="11906" w:h="16838"/>
      <w:pgMar w:top="709"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46934"/>
    <w:multiLevelType w:val="hybridMultilevel"/>
    <w:tmpl w:val="89A639AC"/>
    <w:lvl w:ilvl="0" w:tplc="9112D4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2B919A3"/>
    <w:multiLevelType w:val="hybridMultilevel"/>
    <w:tmpl w:val="73A05D0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528A4F9E"/>
    <w:multiLevelType w:val="hybridMultilevel"/>
    <w:tmpl w:val="3C5E55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6616594"/>
    <w:multiLevelType w:val="hybridMultilevel"/>
    <w:tmpl w:val="4D144D9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792B36E5"/>
    <w:multiLevelType w:val="hybridMultilevel"/>
    <w:tmpl w:val="38629A72"/>
    <w:lvl w:ilvl="0" w:tplc="9112D4D6">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7EE31BD3"/>
    <w:multiLevelType w:val="hybridMultilevel"/>
    <w:tmpl w:val="365E1D2E"/>
    <w:lvl w:ilvl="0" w:tplc="D4987162">
      <w:start w:val="3"/>
      <w:numFmt w:val="bullet"/>
      <w:lvlText w:val="-"/>
      <w:lvlJc w:val="left"/>
      <w:pPr>
        <w:ind w:left="1123" w:hanging="360"/>
      </w:pPr>
      <w:rPr>
        <w:rFonts w:ascii="Times New Roman" w:eastAsia="Times New Roman" w:hAnsi="Times New Roman" w:cs="Times New Roman"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4E"/>
    <w:rsid w:val="002B5F27"/>
    <w:rsid w:val="002D3BC3"/>
    <w:rsid w:val="003C0883"/>
    <w:rsid w:val="003E22C2"/>
    <w:rsid w:val="004E3A1C"/>
    <w:rsid w:val="00644830"/>
    <w:rsid w:val="0075604E"/>
    <w:rsid w:val="008268F0"/>
    <w:rsid w:val="008B2C66"/>
    <w:rsid w:val="00A30E2C"/>
    <w:rsid w:val="00A57FE4"/>
    <w:rsid w:val="00B1393F"/>
    <w:rsid w:val="00BA257D"/>
    <w:rsid w:val="00C76E7D"/>
    <w:rsid w:val="00CB3D30"/>
    <w:rsid w:val="00CB7EB7"/>
    <w:rsid w:val="00CE7E56"/>
    <w:rsid w:val="00D15660"/>
    <w:rsid w:val="00DE111A"/>
    <w:rsid w:val="00E25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585F"/>
  <w15:chartTrackingRefBased/>
  <w15:docId w15:val="{873187C7-2BE5-473B-AA1B-2C8D72C2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04E"/>
    <w:pPr>
      <w:spacing w:after="200" w:line="276"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5604E"/>
    <w:pPr>
      <w:spacing w:after="0" w:line="240" w:lineRule="auto"/>
    </w:pPr>
    <w:rPr>
      <w:rFonts w:ascii="Times New Roman" w:hAnsi="Times New Roman"/>
      <w:sz w:val="28"/>
      <w:lang w:val="ru-RU"/>
    </w:rPr>
  </w:style>
  <w:style w:type="table" w:styleId="a5">
    <w:name w:val="Table Grid"/>
    <w:basedOn w:val="a1"/>
    <w:uiPriority w:val="39"/>
    <w:rsid w:val="0075604E"/>
    <w:pPr>
      <w:spacing w:after="0" w:line="240" w:lineRule="auto"/>
    </w:pPr>
    <w:rPr>
      <w:rFonts w:ascii="Times New Roman" w:hAnsi="Times New Roman"/>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інтервалів Знак"/>
    <w:basedOn w:val="a0"/>
    <w:link w:val="a3"/>
    <w:uiPriority w:val="1"/>
    <w:rsid w:val="0075604E"/>
    <w:rPr>
      <w:rFonts w:ascii="Times New Roman" w:hAnsi="Times New Roman"/>
      <w:sz w:val="28"/>
      <w:lang w:val="ru-RU"/>
    </w:rPr>
  </w:style>
  <w:style w:type="character" w:styleId="a6">
    <w:name w:val="Strong"/>
    <w:basedOn w:val="a0"/>
    <w:uiPriority w:val="22"/>
    <w:qFormat/>
    <w:rsid w:val="0075604E"/>
    <w:rPr>
      <w:b/>
      <w:bCs/>
    </w:rPr>
  </w:style>
  <w:style w:type="paragraph" w:styleId="a7">
    <w:name w:val="List Paragraph"/>
    <w:basedOn w:val="a"/>
    <w:uiPriority w:val="34"/>
    <w:qFormat/>
    <w:rsid w:val="002B5F27"/>
    <w:pPr>
      <w:spacing w:after="0" w:line="240" w:lineRule="auto"/>
      <w:ind w:left="720"/>
      <w:contextualSpacing/>
    </w:pPr>
    <w:rPr>
      <w:rFonts w:eastAsia="Times New Roman" w:cs="Times New Roman"/>
      <w:sz w:val="24"/>
      <w:szCs w:val="24"/>
      <w:lang w:eastAsia="ru-RU"/>
    </w:rPr>
  </w:style>
  <w:style w:type="paragraph" w:styleId="a8">
    <w:name w:val="Body Text"/>
    <w:basedOn w:val="a"/>
    <w:link w:val="a9"/>
    <w:rsid w:val="00CE7E56"/>
    <w:pPr>
      <w:spacing w:after="0" w:line="240" w:lineRule="auto"/>
      <w:jc w:val="both"/>
    </w:pPr>
    <w:rPr>
      <w:rFonts w:eastAsia="Times New Roman" w:cs="Times New Roman"/>
      <w:szCs w:val="20"/>
      <w:lang w:val="uk-UA" w:eastAsia="ru-RU"/>
    </w:rPr>
  </w:style>
  <w:style w:type="character" w:customStyle="1" w:styleId="a9">
    <w:name w:val="Основний текст Знак"/>
    <w:basedOn w:val="a0"/>
    <w:link w:val="a8"/>
    <w:rsid w:val="00CE7E5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29289</Words>
  <Characters>16695</Characters>
  <Application>Microsoft Office Word</Application>
  <DocSecurity>0</DocSecurity>
  <Lines>139</Lines>
  <Paragraphs>91</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45893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SCHOOL_comp8</dc:creator>
  <cp:keywords/>
  <dc:description/>
  <cp:lastModifiedBy>SCHOOL_comp8</cp:lastModifiedBy>
  <cp:revision>10</cp:revision>
  <dcterms:created xsi:type="dcterms:W3CDTF">2019-05-30T06:32:00Z</dcterms:created>
  <dcterms:modified xsi:type="dcterms:W3CDTF">2019-06-07T09:25:00Z</dcterms:modified>
</cp:coreProperties>
</file>