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51" w:rsidRDefault="00AD5578" w:rsidP="005B1D51">
      <w:pPr>
        <w:spacing w:after="0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5B1D51" w:rsidRPr="0015067D" w:rsidRDefault="005B1D51" w:rsidP="005B1D51">
      <w:pPr>
        <w:rPr>
          <w:rFonts w:ascii="Times New Roman" w:hAnsi="Times New Roman"/>
          <w:sz w:val="28"/>
          <w:szCs w:val="28"/>
          <w:lang w:val="uk-UA"/>
        </w:rPr>
      </w:pPr>
    </w:p>
    <w:p w:rsidR="005B1D51" w:rsidRDefault="00534D32" w:rsidP="005B1D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4D3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534D32" w:rsidRPr="00534D32" w:rsidRDefault="00534D32" w:rsidP="005B1D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4D32">
        <w:rPr>
          <w:rFonts w:ascii="Times New Roman" w:hAnsi="Times New Roman" w:cs="Times New Roman"/>
          <w:sz w:val="28"/>
          <w:szCs w:val="28"/>
          <w:lang w:val="uk-UA"/>
        </w:rPr>
        <w:t>Наказ №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674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534D32">
        <w:rPr>
          <w:rFonts w:ascii="Times New Roman" w:hAnsi="Times New Roman" w:cs="Times New Roman"/>
          <w:sz w:val="28"/>
          <w:szCs w:val="28"/>
          <w:lang w:val="uk-UA"/>
        </w:rPr>
        <w:t>від 28.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26D19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Pr="00534D3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6D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D32" w:rsidRPr="00534D32" w:rsidRDefault="00AD5578" w:rsidP="00534D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F26D19">
        <w:rPr>
          <w:rFonts w:ascii="Times New Roman" w:hAnsi="Times New Roman" w:cs="Times New Roman"/>
          <w:sz w:val="28"/>
          <w:szCs w:val="28"/>
          <w:lang w:val="uk-UA"/>
        </w:rPr>
        <w:t>Наталія НЕЧИТАЙЛО</w:t>
      </w:r>
    </w:p>
    <w:p w:rsidR="00534D32" w:rsidRDefault="00534D32" w:rsidP="005B1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5578" w:rsidRPr="00534D32" w:rsidRDefault="00AD5578" w:rsidP="005B1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4D32" w:rsidRDefault="00534D32" w:rsidP="00534D3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D543F">
        <w:rPr>
          <w:rFonts w:ascii="Times New Roman" w:hAnsi="Times New Roman" w:cs="Times New Roman"/>
          <w:b/>
          <w:sz w:val="40"/>
          <w:szCs w:val="40"/>
          <w:lang w:val="uk-UA"/>
        </w:rPr>
        <w:t>СТРАТЕГІЯ РОЗВИТКУ</w:t>
      </w:r>
    </w:p>
    <w:p w:rsidR="00DD543F" w:rsidRPr="00DD543F" w:rsidRDefault="00DD543F" w:rsidP="00534D3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B1D51" w:rsidRDefault="00F26D19" w:rsidP="00DD54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</w:pPr>
      <w:bookmarkStart w:id="1" w:name="_Hlk64217991"/>
      <w:r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>Подільського</w:t>
      </w:r>
      <w:r w:rsidR="005B1D51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 навчально-виховного комплексу «загальноосвітня школа I-ІІІ ступенів - </w:t>
      </w:r>
      <w:r w:rsidR="00DD543F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                        </w:t>
      </w:r>
      <w:r w:rsidR="005B1D51">
        <w:rPr>
          <w:rFonts w:ascii="Times New Roman" w:eastAsia="Calibri" w:hAnsi="Times New Roman" w:cs="Times New Roman"/>
          <w:b/>
          <w:sz w:val="36"/>
          <w:szCs w:val="36"/>
          <w:lang w:val="uk-UA" w:eastAsia="ru-RU"/>
        </w:rPr>
        <w:t xml:space="preserve">дошкільний навчальний заклад» </w:t>
      </w:r>
    </w:p>
    <w:p w:rsidR="005B1D51" w:rsidRDefault="005B1D51" w:rsidP="00DD54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Новодмитрівської  сільської ради</w:t>
      </w:r>
    </w:p>
    <w:p w:rsidR="00534D32" w:rsidRPr="005B1D51" w:rsidRDefault="005B1D51" w:rsidP="00DD54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Золотоніського району  Черкаської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1"/>
    <w:p w:rsidR="00534D32" w:rsidRPr="00DD543F" w:rsidRDefault="00534D32" w:rsidP="00DD5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43F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F26D1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D543F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33658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D54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</w:t>
      </w:r>
    </w:p>
    <w:p w:rsidR="00BA6AF2" w:rsidRDefault="00BA6AF2" w:rsidP="00DD543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34D32" w:rsidRDefault="003D344B" w:rsidP="00534D3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3D344B" w:rsidRDefault="003D344B" w:rsidP="00534D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AF2" w:rsidRPr="00534D32" w:rsidRDefault="00BA6AF2" w:rsidP="00534D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D32" w:rsidRPr="00534D32" w:rsidRDefault="00534D32" w:rsidP="005B1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D32" w:rsidRDefault="00534D32" w:rsidP="005B1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578" w:rsidRDefault="00AD5578" w:rsidP="005B1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578" w:rsidRPr="00534D32" w:rsidRDefault="00AD5578" w:rsidP="005B1D5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D32" w:rsidRPr="00534D32" w:rsidRDefault="00534D32" w:rsidP="00534D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4D32">
        <w:rPr>
          <w:rFonts w:ascii="Times New Roman" w:hAnsi="Times New Roman" w:cs="Times New Roman"/>
          <w:sz w:val="28"/>
          <w:szCs w:val="28"/>
          <w:lang w:val="uk-UA"/>
        </w:rPr>
        <w:t xml:space="preserve">СХВАЛЕНО </w:t>
      </w:r>
    </w:p>
    <w:p w:rsidR="00AD5578" w:rsidRPr="00534D32" w:rsidRDefault="00534D32" w:rsidP="00AD557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4D32">
        <w:rPr>
          <w:rFonts w:ascii="Times New Roman" w:hAnsi="Times New Roman" w:cs="Times New Roman"/>
          <w:sz w:val="28"/>
          <w:szCs w:val="28"/>
          <w:lang w:val="uk-UA"/>
        </w:rPr>
        <w:t>засіданням педагогічної ради</w:t>
      </w:r>
    </w:p>
    <w:p w:rsidR="00AD5578" w:rsidRPr="005B1D51" w:rsidRDefault="00534D32" w:rsidP="00DD543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4D32">
        <w:rPr>
          <w:rFonts w:ascii="Times New Roman" w:hAnsi="Times New Roman" w:cs="Times New Roman"/>
          <w:sz w:val="28"/>
          <w:szCs w:val="28"/>
          <w:lang w:val="uk-UA"/>
        </w:rPr>
        <w:t>протокол №3 від 28.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26D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34D3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6D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D6FD5" w:rsidRDefault="008D6FD5" w:rsidP="008D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F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331388" w:rsidRDefault="00331388" w:rsidP="008D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1388" w:rsidRPr="00331388" w:rsidRDefault="00331388" w:rsidP="00331388">
      <w:pPr>
        <w:spacing w:after="0" w:line="240" w:lineRule="auto"/>
        <w:ind w:left="3402"/>
        <w:rPr>
          <w:rFonts w:ascii="Times New Roman" w:hAnsi="Times New Roman" w:cs="Times New Roman"/>
          <w:i/>
          <w:sz w:val="28"/>
          <w:szCs w:val="28"/>
        </w:rPr>
      </w:pPr>
      <w:r w:rsidRPr="00331388">
        <w:rPr>
          <w:rFonts w:ascii="Times New Roman" w:hAnsi="Times New Roman" w:cs="Times New Roman"/>
          <w:i/>
          <w:sz w:val="28"/>
          <w:szCs w:val="28"/>
        </w:rPr>
        <w:t xml:space="preserve">Наша мета полягає не в тому, щоб зробити себе необхідними нашим дітям, а, навпаки, </w:t>
      </w:r>
      <w:r w:rsidRPr="003313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Pr="00331388">
        <w:rPr>
          <w:rFonts w:ascii="Times New Roman" w:hAnsi="Times New Roman" w:cs="Times New Roman"/>
          <w:i/>
          <w:sz w:val="28"/>
          <w:szCs w:val="28"/>
        </w:rPr>
        <w:t>тому, щоб допомогти їм скоріше обходитися без нас</w:t>
      </w:r>
    </w:p>
    <w:p w:rsidR="00331388" w:rsidRPr="00331388" w:rsidRDefault="00331388" w:rsidP="00331388">
      <w:pPr>
        <w:spacing w:after="0" w:line="240" w:lineRule="auto"/>
        <w:ind w:left="3402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1388">
        <w:rPr>
          <w:rFonts w:ascii="Times New Roman" w:hAnsi="Times New Roman" w:cs="Times New Roman"/>
          <w:i/>
          <w:sz w:val="28"/>
          <w:szCs w:val="28"/>
        </w:rPr>
        <w:t>К.О.</w:t>
      </w:r>
      <w:r w:rsidR="00F26D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31388">
        <w:rPr>
          <w:rFonts w:ascii="Times New Roman" w:hAnsi="Times New Roman" w:cs="Times New Roman"/>
          <w:i/>
          <w:sz w:val="28"/>
          <w:szCs w:val="28"/>
        </w:rPr>
        <w:t>Конраді</w:t>
      </w:r>
    </w:p>
    <w:p w:rsidR="008D6FD5" w:rsidRPr="00331388" w:rsidRDefault="008D6FD5" w:rsidP="008D6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D5" w:rsidRDefault="00DB1A55" w:rsidP="008D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19">
        <w:rPr>
          <w:rFonts w:ascii="Times New Roman" w:hAnsi="Times New Roman" w:cs="Times New Roman"/>
          <w:color w:val="FF0000"/>
          <w:sz w:val="28"/>
          <w:szCs w:val="28"/>
        </w:rPr>
        <w:t xml:space="preserve">ХХІ століття – це час переходу до високотехнологічного інформаційного суспільства, у якому якість людського потенціалу, рівень освіченості та культури всього населення набувають вирішального значення для економічного і соціального поступу країни. Інтеграція та глобалізація соціальних, економічних і культурних процесів, які відбуваються у світі, перспективи розвитку української держави на найближчі два десятиліття вимагають глибокого оновлення системи освіти, зумовлюють її випереджувальний характер. Входження України в інтеграційні світові процеси з їх динамічними змінами на всіх напрямах життєдіяльності людини поставили нові вимоги до формування конкурентоспроможної особистості, яка здатна до самоосвіти та професійного оновлення знань, володіє навичками програмування власного </w:t>
      </w:r>
      <w:r w:rsidRPr="008D6FD5">
        <w:rPr>
          <w:rFonts w:ascii="Times New Roman" w:hAnsi="Times New Roman" w:cs="Times New Roman"/>
          <w:sz w:val="28"/>
          <w:szCs w:val="28"/>
        </w:rPr>
        <w:t>п</w:t>
      </w:r>
      <w:r w:rsidR="008D6FD5">
        <w:rPr>
          <w:rFonts w:ascii="Times New Roman" w:hAnsi="Times New Roman" w:cs="Times New Roman"/>
          <w:sz w:val="28"/>
          <w:szCs w:val="28"/>
        </w:rPr>
        <w:t>рофесійного та життєвого шляху.</w:t>
      </w:r>
    </w:p>
    <w:p w:rsidR="008D6FD5" w:rsidRDefault="00DB1A55" w:rsidP="0041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D5">
        <w:rPr>
          <w:rFonts w:ascii="Times New Roman" w:hAnsi="Times New Roman" w:cs="Times New Roman"/>
          <w:sz w:val="28"/>
          <w:szCs w:val="28"/>
        </w:rPr>
        <w:t xml:space="preserve">Завдання підготовки здобувачів осіти до соціальної інтеграції, успішної реалізації життєвих планів і програм належить системі загальної середньої освіти. Тому постає необхідність </w:t>
      </w:r>
      <w:r w:rsidR="00A9629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6FD5">
        <w:rPr>
          <w:rFonts w:ascii="Times New Roman" w:hAnsi="Times New Roman" w:cs="Times New Roman"/>
          <w:sz w:val="28"/>
          <w:szCs w:val="28"/>
        </w:rPr>
        <w:t xml:space="preserve"> створенн</w:t>
      </w:r>
      <w:r w:rsidR="00A9629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8D6FD5">
        <w:rPr>
          <w:rFonts w:ascii="Times New Roman" w:hAnsi="Times New Roman" w:cs="Times New Roman"/>
          <w:sz w:val="28"/>
          <w:szCs w:val="28"/>
        </w:rPr>
        <w:t>інформаційно</w:t>
      </w:r>
      <w:r w:rsidR="00A9629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6FD5">
        <w:rPr>
          <w:rFonts w:ascii="Times New Roman" w:hAnsi="Times New Roman" w:cs="Times New Roman"/>
          <w:sz w:val="28"/>
          <w:szCs w:val="28"/>
        </w:rPr>
        <w:t>освітнього простору</w:t>
      </w:r>
      <w:r w:rsidR="00A96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FD5">
        <w:rPr>
          <w:rFonts w:ascii="Times New Roman" w:hAnsi="Times New Roman" w:cs="Times New Roman"/>
          <w:sz w:val="28"/>
          <w:szCs w:val="28"/>
        </w:rPr>
        <w:t xml:space="preserve">для забезпечення рівного доступу до якісної освіти, </w:t>
      </w:r>
      <w:r w:rsidR="00A9629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D6FD5">
        <w:rPr>
          <w:rFonts w:ascii="Times New Roman" w:hAnsi="Times New Roman" w:cs="Times New Roman"/>
          <w:sz w:val="28"/>
          <w:szCs w:val="28"/>
        </w:rPr>
        <w:t>впровадженні медіаосві</w:t>
      </w:r>
      <w:r w:rsidR="008D6FD5">
        <w:rPr>
          <w:rFonts w:ascii="Times New Roman" w:hAnsi="Times New Roman" w:cs="Times New Roman"/>
          <w:sz w:val="28"/>
          <w:szCs w:val="28"/>
        </w:rPr>
        <w:t>ти і формуванні загальної медіа</w:t>
      </w:r>
      <w:r w:rsidRPr="008D6FD5">
        <w:rPr>
          <w:rFonts w:ascii="Times New Roman" w:hAnsi="Times New Roman" w:cs="Times New Roman"/>
          <w:sz w:val="28"/>
          <w:szCs w:val="28"/>
        </w:rPr>
        <w:t xml:space="preserve">грамотності в управлінській діяльності, </w:t>
      </w:r>
      <w:r w:rsidR="00A9629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D6FD5">
        <w:rPr>
          <w:rFonts w:ascii="Times New Roman" w:hAnsi="Times New Roman" w:cs="Times New Roman"/>
          <w:sz w:val="28"/>
          <w:szCs w:val="28"/>
        </w:rPr>
        <w:t>самоосвіті та підвищенні кваліфікації педагогічних працівників</w:t>
      </w:r>
      <w:r w:rsidR="008D6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D51">
        <w:rPr>
          <w:rFonts w:ascii="Times New Roman" w:hAnsi="Times New Roman"/>
          <w:sz w:val="28"/>
          <w:szCs w:val="28"/>
          <w:lang w:val="uk-UA"/>
        </w:rPr>
        <w:t>Драбівецького НВК</w:t>
      </w:r>
      <w:r w:rsidR="00A96292">
        <w:rPr>
          <w:rFonts w:ascii="Times New Roman" w:hAnsi="Times New Roman" w:cs="Times New Roman"/>
          <w:sz w:val="28"/>
          <w:szCs w:val="28"/>
        </w:rPr>
        <w:t xml:space="preserve"> та у </w:t>
      </w:r>
      <w:r w:rsidRPr="008D6FD5">
        <w:rPr>
          <w:rFonts w:ascii="Times New Roman" w:hAnsi="Times New Roman" w:cs="Times New Roman"/>
          <w:sz w:val="28"/>
          <w:szCs w:val="28"/>
        </w:rPr>
        <w:t>використанн</w:t>
      </w:r>
      <w:r w:rsidR="00A962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D6FD5">
        <w:rPr>
          <w:rFonts w:ascii="Times New Roman" w:hAnsi="Times New Roman" w:cs="Times New Roman"/>
          <w:sz w:val="28"/>
          <w:szCs w:val="28"/>
        </w:rPr>
        <w:t xml:space="preserve"> інформаційно-комунікаційних технологій. </w:t>
      </w:r>
    </w:p>
    <w:p w:rsidR="00A96292" w:rsidRPr="00413DBA" w:rsidRDefault="004F65E6" w:rsidP="0041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65E6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382AE5" w:rsidRPr="00F26D19" w:rsidRDefault="00FF0F38" w:rsidP="00F26D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13DBA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розвитку </w:t>
      </w:r>
      <w:r w:rsidR="005B1D51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F26D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Подільського навчально-виховного комплексу </w:t>
      </w:r>
      <w:r w:rsidR="005B1D51" w:rsidRPr="005B1D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«загальноосвітня школа I-ІІІ ступенів - дошкільний навчальний заклад»</w:t>
      </w:r>
      <w:r w:rsidR="005B1D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1D51" w:rsidRPr="005B1D51">
        <w:rPr>
          <w:rFonts w:ascii="Times New Roman" w:hAnsi="Times New Roman" w:cs="Times New Roman"/>
          <w:sz w:val="28"/>
          <w:szCs w:val="28"/>
          <w:lang w:val="uk-UA"/>
        </w:rPr>
        <w:t>Новодмитрівської  сільської ради</w:t>
      </w:r>
      <w:r w:rsidR="005B1D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1D51" w:rsidRPr="005B1D51">
        <w:rPr>
          <w:rFonts w:ascii="Times New Roman" w:hAnsi="Times New Roman" w:cs="Times New Roman"/>
          <w:sz w:val="28"/>
          <w:szCs w:val="28"/>
          <w:lang w:val="uk-UA"/>
        </w:rPr>
        <w:t xml:space="preserve">Золотоніського району  Черкаської області </w:t>
      </w:r>
      <w:r w:rsidRPr="005B1D51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D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Подільського</w:t>
      </w:r>
      <w:r w:rsidR="00F26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Pr="005B1D51">
        <w:rPr>
          <w:rFonts w:ascii="Times New Roman" w:hAnsi="Times New Roman" w:cs="Times New Roman"/>
          <w:sz w:val="28"/>
          <w:szCs w:val="28"/>
          <w:lang w:val="uk-UA"/>
        </w:rPr>
        <w:t>) спрямована на</w:t>
      </w:r>
      <w:r w:rsidRPr="00976E8E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</w:t>
      </w:r>
      <w:r w:rsidR="00144685" w:rsidRPr="00976E8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України, Національної доктрини розвитку освіти, Концепції «Нова українська школа» і </w:t>
      </w:r>
      <w:r w:rsidRPr="00976E8E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на основі Законів України </w:t>
      </w:r>
      <w:r w:rsidR="004F65E6" w:rsidRPr="00976E8E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DD5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5E6" w:rsidRPr="00976E8E">
        <w:rPr>
          <w:rFonts w:ascii="Times New Roman" w:hAnsi="Times New Roman" w:cs="Times New Roman"/>
          <w:sz w:val="28"/>
          <w:szCs w:val="28"/>
          <w:lang w:val="uk-UA"/>
        </w:rPr>
        <w:t xml:space="preserve">освіту», «Про </w:t>
      </w:r>
      <w:r w:rsidR="00DD543F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="004F65E6" w:rsidRPr="00976E8E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</w:t>
      </w:r>
      <w:r w:rsidRPr="00976E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4685" w:rsidRPr="00976E8E">
        <w:rPr>
          <w:rFonts w:ascii="Times New Roman" w:hAnsi="Times New Roman" w:cs="Times New Roman"/>
          <w:sz w:val="28"/>
          <w:szCs w:val="28"/>
          <w:lang w:val="uk-UA"/>
        </w:rPr>
        <w:t>Стратегія</w:t>
      </w:r>
      <w:r w:rsidRPr="00976E8E">
        <w:rPr>
          <w:rFonts w:ascii="Times New Roman" w:hAnsi="Times New Roman" w:cs="Times New Roman"/>
          <w:sz w:val="28"/>
          <w:szCs w:val="28"/>
          <w:lang w:val="uk-UA"/>
        </w:rPr>
        <w:t xml:space="preserve"> враховує по</w:t>
      </w:r>
      <w:r w:rsidRPr="00976E8E">
        <w:rPr>
          <w:rFonts w:ascii="Times New Roman" w:hAnsi="Times New Roman" w:cs="Times New Roman"/>
          <w:sz w:val="28"/>
          <w:szCs w:val="28"/>
        </w:rPr>
        <w:t xml:space="preserve">треби сучасного українського суспільства, умови його інтеграції в європейське і світове співтовариство, соціальне замовлення в період оновлення. </w:t>
      </w:r>
    </w:p>
    <w:p w:rsidR="00976E8E" w:rsidRPr="00DD543F" w:rsidRDefault="00DD543F" w:rsidP="00DD543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F0F38" w:rsidRPr="00976E8E">
        <w:rPr>
          <w:rFonts w:ascii="Times New Roman" w:hAnsi="Times New Roman" w:cs="Times New Roman"/>
          <w:sz w:val="28"/>
          <w:szCs w:val="28"/>
        </w:rPr>
        <w:t xml:space="preserve">Для досягнення нових цілей освіти </w:t>
      </w:r>
      <w:r w:rsidR="00382AE5" w:rsidRPr="00976E8E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FF0F38" w:rsidRPr="00976E8E">
        <w:rPr>
          <w:rFonts w:ascii="Times New Roman" w:hAnsi="Times New Roman" w:cs="Times New Roman"/>
          <w:sz w:val="28"/>
          <w:szCs w:val="28"/>
        </w:rPr>
        <w:t xml:space="preserve"> обра</w:t>
      </w:r>
      <w:r w:rsidR="00382AE5" w:rsidRPr="00976E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0F38" w:rsidRPr="00976E8E">
        <w:rPr>
          <w:rFonts w:ascii="Times New Roman" w:hAnsi="Times New Roman" w:cs="Times New Roman"/>
          <w:sz w:val="28"/>
          <w:szCs w:val="28"/>
        </w:rPr>
        <w:t xml:space="preserve"> для себе </w:t>
      </w:r>
      <w:r w:rsidR="00FF0F38" w:rsidRPr="00976E8E">
        <w:rPr>
          <w:rFonts w:ascii="Times New Roman" w:hAnsi="Times New Roman" w:cs="Times New Roman"/>
          <w:b/>
          <w:sz w:val="28"/>
          <w:szCs w:val="28"/>
          <w:u w:val="single"/>
        </w:rPr>
        <w:t>стратегічн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FF0F38" w:rsidRPr="00976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іде</w:t>
      </w:r>
      <w:r w:rsidR="00BE167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FF0F38" w:rsidRPr="00976E8E">
        <w:rPr>
          <w:rFonts w:ascii="Times New Roman" w:hAnsi="Times New Roman" w:cs="Times New Roman"/>
          <w:sz w:val="28"/>
          <w:szCs w:val="28"/>
        </w:rPr>
        <w:t xml:space="preserve"> </w:t>
      </w:r>
      <w:r w:rsidR="00BE1674" w:rsidRPr="00413DB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E16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1674" w:rsidRPr="00BE16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Р</w:t>
      </w:r>
      <w:r w:rsidR="00382AE5" w:rsidRPr="00BE16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озвит</w:t>
      </w:r>
      <w:r w:rsidR="00976E8E" w:rsidRPr="00BE16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о</w:t>
      </w:r>
      <w:r w:rsidR="00382AE5" w:rsidRPr="00BE16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  <w:t>к</w:t>
      </w:r>
      <w:r w:rsidR="00382AE5" w:rsidRPr="00BE16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соціально компетентної особистості учня</w:t>
      </w:r>
      <w:r w:rsidR="00382AE5" w:rsidRPr="00BE16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 умовах розбудови нової української школи (НУШ)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;</w:t>
      </w:r>
    </w:p>
    <w:p w:rsidR="00BE1674" w:rsidRPr="00F26D19" w:rsidRDefault="00BE1674" w:rsidP="00413D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D1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2.Розвиток  креативності школярів в ході роботи </w:t>
      </w:r>
      <w:r w:rsidR="00413DBA" w:rsidRPr="00F26D1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ш</w:t>
      </w:r>
      <w:r w:rsidRPr="00F26D1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коли сприяння </w:t>
      </w:r>
    </w:p>
    <w:p w:rsidR="00FF0F38" w:rsidRPr="00976E8E" w:rsidRDefault="00FF0F38" w:rsidP="00976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6D19">
        <w:rPr>
          <w:rFonts w:ascii="Times New Roman" w:hAnsi="Times New Roman" w:cs="Times New Roman"/>
          <w:color w:val="FF0000"/>
          <w:sz w:val="28"/>
          <w:szCs w:val="28"/>
        </w:rPr>
        <w:t xml:space="preserve">Для формування навичок соціальної компетентності необхідно </w:t>
      </w:r>
      <w:r w:rsidRPr="00976E8E">
        <w:rPr>
          <w:rFonts w:ascii="Times New Roman" w:hAnsi="Times New Roman" w:cs="Times New Roman"/>
          <w:sz w:val="28"/>
          <w:szCs w:val="28"/>
        </w:rPr>
        <w:t>створити умови для розвитку основних трьох складових соціальної компетентності:</w:t>
      </w:r>
    </w:p>
    <w:p w:rsidR="00FF0F38" w:rsidRPr="001118C7" w:rsidRDefault="00FF0F38" w:rsidP="00FF0F38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8C7">
        <w:rPr>
          <w:rFonts w:ascii="Times New Roman" w:hAnsi="Times New Roman" w:cs="Times New Roman"/>
          <w:sz w:val="28"/>
          <w:szCs w:val="28"/>
        </w:rPr>
        <w:lastRenderedPageBreak/>
        <w:t>інтелектуальної компетентності (уміння та навички, які формуються в учнів у процесі предметного розуміння, спонукають до появи високого рівня «особистісного знання» й використовуються для розв’язання нестандартних ситуацій);</w:t>
      </w:r>
    </w:p>
    <w:p w:rsidR="00FF0F38" w:rsidRPr="001118C7" w:rsidRDefault="00FF0F38" w:rsidP="00FF0F38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8C7">
        <w:rPr>
          <w:rFonts w:ascii="Times New Roman" w:hAnsi="Times New Roman" w:cs="Times New Roman"/>
          <w:sz w:val="28"/>
          <w:szCs w:val="28"/>
        </w:rPr>
        <w:t>ситуативного самовизначення (уміння робити відповідальний вибір на підставі особистих якостей, здібностей та задатків);</w:t>
      </w:r>
    </w:p>
    <w:p w:rsidR="00FF0F38" w:rsidRPr="001118C7" w:rsidRDefault="00FF0F38" w:rsidP="00FF0F38">
      <w:pPr>
        <w:numPr>
          <w:ilvl w:val="0"/>
          <w:numId w:val="1"/>
        </w:numPr>
        <w:shd w:val="clear" w:color="auto" w:fill="FFFFFF"/>
        <w:spacing w:after="0" w:line="240" w:lineRule="auto"/>
        <w:ind w:left="600"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8C7">
        <w:rPr>
          <w:rFonts w:ascii="Times New Roman" w:hAnsi="Times New Roman" w:cs="Times New Roman"/>
          <w:sz w:val="28"/>
          <w:szCs w:val="28"/>
        </w:rPr>
        <w:t>культури співвіднесення (системи діалогічного сприйняття ціннісних позицій, коли учень у змозі виділити та сформувати особисту ціннісну позицію та співвіднести її з позиціями інших і знайти оптимальне рішення).</w:t>
      </w:r>
    </w:p>
    <w:p w:rsidR="00976E8E" w:rsidRDefault="00FF0F38" w:rsidP="00976E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976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Місія </w:t>
      </w:r>
      <w:r w:rsidR="00976E8E">
        <w:rPr>
          <w:rFonts w:ascii="Times New Roman" w:hAnsi="Times New Roman" w:cs="Times New Roman"/>
          <w:b/>
          <w:sz w:val="28"/>
          <w:szCs w:val="28"/>
          <w:lang w:val="uk-UA"/>
        </w:rPr>
        <w:t>закладу</w:t>
      </w:r>
      <w:r w:rsidR="00976E8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76E8E" w:rsidRPr="00366840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створення </w:t>
      </w:r>
      <w:r w:rsidR="00976E8E" w:rsidRPr="00366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безпечних і комфортних </w:t>
      </w:r>
      <w:r w:rsidR="00976E8E" w:rsidRPr="00366840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умов для вільного розвитку </w:t>
      </w:r>
      <w:r w:rsidR="00976E8E" w:rsidRPr="006A47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соціально компетентної особистості </w:t>
      </w:r>
      <w:r w:rsidR="00976E8E" w:rsidRPr="00976E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школяра</w:t>
      </w:r>
      <w:r w:rsidR="004C36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та</w:t>
      </w:r>
      <w:r w:rsidR="00976E8E" w:rsidRPr="00976E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удосконалення </w:t>
      </w:r>
      <w:r w:rsidR="00976E8E" w:rsidRPr="00366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професійної майстерності, розвит</w:t>
      </w:r>
      <w:r w:rsidR="00976E8E" w:rsidRPr="00976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ку</w:t>
      </w:r>
      <w:r w:rsidR="00976E8E" w:rsidRPr="00366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творчої ініціативи</w:t>
      </w:r>
      <w:r w:rsidR="00976E8E" w:rsidRPr="00976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педагогів </w:t>
      </w:r>
      <w:r w:rsidR="00976E8E" w:rsidRPr="003668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умовах розбудови нової української школи</w:t>
      </w:r>
      <w:r w:rsidR="00976E8E" w:rsidRPr="00976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2E0D" w:rsidRDefault="00FF0F38" w:rsidP="003668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E24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Мета</w:t>
      </w:r>
      <w:r w:rsidRPr="00CE24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CE24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976E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стратегії </w:t>
      </w:r>
      <w:r w:rsidRPr="00CE24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розвитку </w:t>
      </w:r>
      <w:r w:rsidR="00F26D19" w:rsidRPr="00F26D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26D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Подільського</w:t>
      </w:r>
      <w:r w:rsidR="00F26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D51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976E8E" w:rsidRPr="003668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668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визначити перспективи розвитку</w:t>
      </w:r>
      <w:r w:rsidR="00366840" w:rsidRPr="003668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r w:rsidR="003E3ACD" w:rsidRPr="00366840">
        <w:rPr>
          <w:rFonts w:ascii="Times New Roman" w:hAnsi="Times New Roman" w:cs="Times New Roman"/>
          <w:bCs/>
          <w:sz w:val="28"/>
          <w:szCs w:val="28"/>
          <w:lang w:val="uk-UA"/>
        </w:rPr>
        <w:t>створення освітнього середовища</w:t>
      </w:r>
      <w:r w:rsidR="003E3ACD" w:rsidRPr="00366840">
        <w:rPr>
          <w:rFonts w:ascii="Times New Roman" w:hAnsi="Times New Roman" w:cs="Times New Roman"/>
          <w:sz w:val="28"/>
          <w:szCs w:val="28"/>
          <w:lang w:val="uk-UA"/>
        </w:rPr>
        <w:t>, що формує всебічно розвинену та соціально зрілу особистість, яка володіє вміннями й навичками, необхідними людині ХХІ століття</w:t>
      </w:r>
      <w:r w:rsidR="003E3ACD" w:rsidRPr="003E3ACD">
        <w:rPr>
          <w:sz w:val="28"/>
          <w:szCs w:val="28"/>
          <w:lang w:val="uk-UA"/>
        </w:rPr>
        <w:t>.</w:t>
      </w:r>
    </w:p>
    <w:p w:rsidR="0009350C" w:rsidRDefault="0009350C" w:rsidP="0009350C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lang w:val="uk-UA" w:eastAsia="uk-UA" w:bidi="uk-UA"/>
        </w:rPr>
        <w:t xml:space="preserve">Основними </w:t>
      </w:r>
      <w:r>
        <w:rPr>
          <w:rStyle w:val="21"/>
        </w:rPr>
        <w:t xml:space="preserve">стратегічними завданнями </w:t>
      </w:r>
      <w:r>
        <w:rPr>
          <w:color w:val="000000"/>
          <w:lang w:val="uk-UA" w:eastAsia="uk-UA" w:bidi="uk-UA"/>
        </w:rPr>
        <w:t>розвитку закладу є: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Формування багатомірного освітнього простору для здобувачів освіти, орієнтованого на автономію, академічну свободу для всебічного розвитоку особистості як найвищої цінності суспільства, її талантів, інтелектуальних, творчих і фізичних здібностей.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Надання освітніх послуг через форми здобуття освіти згідно</w:t>
      </w:r>
      <w:r w:rsidR="00DD543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09350C">
        <w:rPr>
          <w:rFonts w:ascii="Times New Roman" w:hAnsi="Times New Roman" w:cs="Times New Roman"/>
          <w:sz w:val="28"/>
          <w:szCs w:val="28"/>
        </w:rPr>
        <w:t xml:space="preserve"> чинн</w:t>
      </w:r>
      <w:r w:rsidR="00DD543F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09350C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 w:rsidR="00DD543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9350C">
        <w:rPr>
          <w:rFonts w:ascii="Times New Roman" w:hAnsi="Times New Roman" w:cs="Times New Roman"/>
          <w:sz w:val="28"/>
          <w:szCs w:val="28"/>
        </w:rPr>
        <w:t>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Формування цінностей, необхідних для самореалізації здобувачів освіти.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Гуманістична направленість педагогічного процесу, повага до особистості учасників освітнього процесу.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Забезпечення якості надання освітніх послуг на початковому, базовому та профільному середньому рівнях освіти.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Розвиток творчої ініціативи та академічної свободи педагогів в пошуках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50C">
        <w:rPr>
          <w:rFonts w:ascii="Times New Roman" w:hAnsi="Times New Roman" w:cs="Times New Roman"/>
          <w:sz w:val="28"/>
          <w:szCs w:val="28"/>
        </w:rPr>
        <w:t xml:space="preserve">нових форм і методів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Pr="0009350C">
        <w:rPr>
          <w:rFonts w:ascii="Times New Roman" w:hAnsi="Times New Roman" w:cs="Times New Roman"/>
          <w:sz w:val="28"/>
          <w:szCs w:val="28"/>
        </w:rPr>
        <w:t xml:space="preserve"> діяльності для н</w:t>
      </w:r>
      <w:r w:rsidR="0046179B">
        <w:rPr>
          <w:rFonts w:ascii="Times New Roman" w:hAnsi="Times New Roman" w:cs="Times New Roman"/>
          <w:sz w:val="28"/>
          <w:szCs w:val="28"/>
        </w:rPr>
        <w:t>адання якісних освітніх послуг.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DD5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DBA">
        <w:rPr>
          <w:rFonts w:ascii="Times New Roman" w:hAnsi="Times New Roman" w:cs="Times New Roman"/>
          <w:sz w:val="28"/>
          <w:szCs w:val="28"/>
          <w:lang w:val="uk-UA"/>
        </w:rPr>
        <w:t xml:space="preserve">у здобувачів освіти </w:t>
      </w:r>
      <w:r w:rsidRPr="0009350C">
        <w:rPr>
          <w:rFonts w:ascii="Times New Roman" w:hAnsi="Times New Roman" w:cs="Times New Roman"/>
          <w:sz w:val="28"/>
          <w:szCs w:val="28"/>
        </w:rPr>
        <w:t xml:space="preserve"> пізнавальних інтересів і здібностей, потреби глибокого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9350C">
        <w:rPr>
          <w:rFonts w:ascii="Times New Roman" w:hAnsi="Times New Roman" w:cs="Times New Roman"/>
          <w:sz w:val="28"/>
          <w:szCs w:val="28"/>
        </w:rPr>
        <w:t xml:space="preserve"> творчого оволодіння знаннями, навчання самостійного набуття знань, прагнення постійно знайомитися з найновішими досягненнями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9350C">
        <w:rPr>
          <w:rFonts w:ascii="Times New Roman" w:hAnsi="Times New Roman" w:cs="Times New Roman"/>
          <w:sz w:val="28"/>
          <w:szCs w:val="28"/>
        </w:rPr>
        <w:t xml:space="preserve"> техніки.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Прищеплення здобувачам освіти шанобливого ставлення до культури, звичаїв, традицій усіх народів, що населяють Україну.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lastRenderedPageBreak/>
        <w:t>Врахування вікових та індивідуальних особливостей здобувачів освіти, вибір оптимальної системи способів навчання і виховання з урахуванням індивідуальних рис характеру кожної дитини.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Створення умов для надання освітніх послуг особам з особливими освітніми потребами (інклюзивне, індивідуальне навчання).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 xml:space="preserve">Виховання свідомого відношення до всіх видів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9350C">
        <w:rPr>
          <w:rFonts w:ascii="Times New Roman" w:hAnsi="Times New Roman" w:cs="Times New Roman"/>
          <w:sz w:val="28"/>
          <w:szCs w:val="28"/>
        </w:rPr>
        <w:t xml:space="preserve"> людських відносин на основі самостійності та творчої активності здобувачів освіти.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Збереження та зміцнення морального та фізичного здоров’я учасників освітнього процесу</w:t>
      </w:r>
      <w:r w:rsidR="00BE1674">
        <w:rPr>
          <w:rFonts w:ascii="Times New Roman" w:hAnsi="Times New Roman" w:cs="Times New Roman"/>
          <w:sz w:val="28"/>
          <w:szCs w:val="28"/>
        </w:rPr>
        <w:t xml:space="preserve"> в зв  язку з продовження завдань виконання стратегії школи сприяння  здоров</w:t>
      </w:r>
      <w:r w:rsidR="00BE1674" w:rsidRPr="00BE1674">
        <w:rPr>
          <w:rFonts w:ascii="Times New Roman" w:hAnsi="Times New Roman" w:cs="Times New Roman"/>
          <w:sz w:val="28"/>
          <w:szCs w:val="28"/>
        </w:rPr>
        <w:t>’</w:t>
      </w:r>
      <w:r w:rsidR="00BE1674">
        <w:rPr>
          <w:rFonts w:ascii="Times New Roman" w:hAnsi="Times New Roman" w:cs="Times New Roman"/>
          <w:sz w:val="28"/>
          <w:szCs w:val="28"/>
        </w:rPr>
        <w:t>ю</w:t>
      </w:r>
      <w:r w:rsidRPr="0009350C">
        <w:rPr>
          <w:rFonts w:ascii="Times New Roman" w:hAnsi="Times New Roman" w:cs="Times New Roman"/>
          <w:sz w:val="28"/>
          <w:szCs w:val="28"/>
        </w:rPr>
        <w:t>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Підвищення професійного рівня кадрового потенціалу згідно Положення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50C">
        <w:rPr>
          <w:rFonts w:ascii="Times New Roman" w:hAnsi="Times New Roman" w:cs="Times New Roman"/>
          <w:sz w:val="28"/>
          <w:szCs w:val="28"/>
        </w:rPr>
        <w:t>атестацію та сертифікацію педагогічних працівників.</w:t>
      </w:r>
    </w:p>
    <w:p w:rsidR="0009350C" w:rsidRPr="0009350C" w:rsidRDefault="0009350C" w:rsidP="0009350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9350C">
        <w:rPr>
          <w:rFonts w:ascii="Times New Roman" w:hAnsi="Times New Roman" w:cs="Times New Roman"/>
          <w:sz w:val="28"/>
          <w:szCs w:val="28"/>
        </w:rPr>
        <w:t>Забезпечення прозорості та інформаційної відкритості з приводу роботи закладу на власному вебсайті.</w:t>
      </w:r>
    </w:p>
    <w:p w:rsidR="0009350C" w:rsidRPr="0009350C" w:rsidRDefault="0009350C" w:rsidP="0009350C">
      <w:pPr>
        <w:pStyle w:val="50"/>
        <w:shd w:val="clear" w:color="auto" w:fill="auto"/>
        <w:spacing w:before="0"/>
        <w:ind w:right="340"/>
        <w:jc w:val="left"/>
        <w:rPr>
          <w:b w:val="0"/>
        </w:rPr>
      </w:pPr>
      <w:r>
        <w:rPr>
          <w:color w:val="000000"/>
          <w:lang w:val="uk-UA" w:eastAsia="uk-UA" w:bidi="uk-UA"/>
        </w:rPr>
        <w:t>Основні принципи діяльності</w:t>
      </w:r>
      <w:r w:rsidRPr="0009350C">
        <w:rPr>
          <w:b w:val="0"/>
          <w:lang w:val="uk-UA"/>
        </w:rPr>
        <w:t>:</w:t>
      </w:r>
    </w:p>
    <w:p w:rsidR="0009350C" w:rsidRDefault="00CA1F8F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дитино</w:t>
      </w:r>
      <w:r w:rsidR="0009350C">
        <w:rPr>
          <w:color w:val="000000"/>
          <w:lang w:val="uk-UA" w:eastAsia="uk-UA" w:bidi="uk-UA"/>
        </w:rPr>
        <w:t>центризм;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верховенство права;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забезпечення якості освіти та якості освітньої діяльності;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забезпечення рівного доступу до освіти без дискримінації за будь-якими ознаками;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цілісність і наступність системи освіти;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прозорість і публічність прийняття та виконання управлінських рішень;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відповідальність і підзвітність перед суспільством;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нерозривний зв’язок із світовою та національною історією, культурою, національними традиціями;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свобода у виборі видів, форм і темпу здобуття освіти, освітньої програми;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фінансова, академічна, кадрова та організаційна автономія у межах, визначених законом;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гуманізм;</w:t>
      </w:r>
    </w:p>
    <w:p w:rsidR="0009350C" w:rsidRDefault="0009350C" w:rsidP="0009350C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демократизм;</w:t>
      </w:r>
    </w:p>
    <w:p w:rsidR="00CA1F8F" w:rsidRDefault="0009350C" w:rsidP="00CA1F8F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єдність навчання, виховання та розвитку;</w:t>
      </w:r>
    </w:p>
    <w:p w:rsidR="00CA1F8F" w:rsidRDefault="00CA1F8F" w:rsidP="00CA1F8F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680"/>
      </w:pPr>
      <w:r w:rsidRPr="00CA1F8F">
        <w:rPr>
          <w:color w:val="000000"/>
          <w:lang w:val="uk-UA" w:eastAsia="uk-UA" w:bidi="uk-UA"/>
        </w:rPr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CA1F8F" w:rsidRDefault="00CA1F8F" w:rsidP="00CA1F8F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57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формування усвідомленої потреби в дотриманні Конституції та законів України, нетерпимості до їх порушення;</w:t>
      </w:r>
    </w:p>
    <w:p w:rsidR="00CA1F8F" w:rsidRDefault="00CA1F8F" w:rsidP="00CA1F8F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CA1F8F" w:rsidRDefault="00CA1F8F" w:rsidP="00CA1F8F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57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формування громадянської культури та культури демократії;</w:t>
      </w:r>
    </w:p>
    <w:p w:rsidR="00CA1F8F" w:rsidRDefault="00CA1F8F" w:rsidP="00CA1F8F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66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формування культури здорового способу життя, екологічної культури і дбайливого ставлення до довкілля</w:t>
      </w:r>
      <w:r w:rsidR="00BE1674">
        <w:rPr>
          <w:color w:val="000000"/>
          <w:lang w:val="uk-UA" w:eastAsia="uk-UA" w:bidi="uk-UA"/>
        </w:rPr>
        <w:t xml:space="preserve"> в рамках використання завдань школи сприяння здоров</w:t>
      </w:r>
      <w:r w:rsidR="00BE1674" w:rsidRPr="00BE1674">
        <w:rPr>
          <w:color w:val="000000"/>
          <w:lang w:eastAsia="uk-UA" w:bidi="uk-UA"/>
        </w:rPr>
        <w:t>’</w:t>
      </w:r>
      <w:r w:rsidR="00BE1674">
        <w:rPr>
          <w:color w:val="000000"/>
          <w:lang w:val="uk-UA" w:eastAsia="uk-UA" w:bidi="uk-UA"/>
        </w:rPr>
        <w:t xml:space="preserve"> ю</w:t>
      </w:r>
      <w:r>
        <w:rPr>
          <w:color w:val="000000"/>
          <w:lang w:val="uk-UA" w:eastAsia="uk-UA" w:bidi="uk-UA"/>
        </w:rPr>
        <w:t>;</w:t>
      </w:r>
    </w:p>
    <w:p w:rsidR="00CA1F8F" w:rsidRDefault="00CA1F8F" w:rsidP="00CA1F8F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57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lastRenderedPageBreak/>
        <w:t>інтеграція у міжнародний освітній та науковий простір;</w:t>
      </w:r>
    </w:p>
    <w:p w:rsidR="0046179B" w:rsidRPr="00CA1F8F" w:rsidRDefault="00CA1F8F" w:rsidP="00DD6E5A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57"/>
        </w:tabs>
        <w:spacing w:line="240" w:lineRule="auto"/>
        <w:ind w:firstLine="680"/>
      </w:pPr>
      <w:r>
        <w:rPr>
          <w:color w:val="000000"/>
          <w:lang w:val="uk-UA" w:eastAsia="uk-UA" w:bidi="uk-UA"/>
        </w:rPr>
        <w:t>нетерпимість до проявів корупції та хабарництва.</w:t>
      </w:r>
    </w:p>
    <w:p w:rsidR="00366840" w:rsidRPr="00C2201E" w:rsidRDefault="00CA1F8F" w:rsidP="00366840">
      <w:pPr>
        <w:spacing w:after="171" w:line="260" w:lineRule="atLeast"/>
        <w:ind w:left="3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Стратегія</w:t>
      </w:r>
      <w:r w:rsidR="00366840"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розвитку</w:t>
      </w:r>
      <w:r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 xml:space="preserve"> закладу</w:t>
      </w:r>
      <w:r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</w:t>
      </w:r>
      <w:r w:rsidR="00366840"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розрахован</w:t>
      </w:r>
      <w:r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а</w:t>
      </w:r>
      <w:r w:rsidR="00366840"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</w:t>
      </w:r>
      <w:r w:rsidR="00366840" w:rsidRPr="00160F4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  <w:lang w:eastAsia="uk-UA"/>
        </w:rPr>
        <w:t xml:space="preserve">на </w:t>
      </w:r>
      <w:r w:rsidR="00F26D1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  <w:lang w:val="uk-UA" w:eastAsia="uk-UA"/>
        </w:rPr>
        <w:t>3</w:t>
      </w:r>
      <w:r w:rsidR="00366840" w:rsidRPr="00160F4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highlight w:val="yellow"/>
          <w:lang w:eastAsia="uk-UA"/>
        </w:rPr>
        <w:t>рок</w:t>
      </w:r>
      <w:r w:rsidR="00F26D1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 w:eastAsia="uk-UA"/>
        </w:rPr>
        <w:t>и</w:t>
      </w:r>
      <w:r w:rsidRPr="00160F4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uk-UA"/>
        </w:rPr>
        <w:t xml:space="preserve"> </w:t>
      </w:r>
      <w:r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і </w:t>
      </w:r>
      <w:r w:rsidR="00366840" w:rsidRPr="00C220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включає в себе:</w:t>
      </w:r>
    </w:p>
    <w:p w:rsidR="00366840" w:rsidRPr="00C2201E" w:rsidRDefault="000E68C5" w:rsidP="00C220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0F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1F8F" w:rsidRPr="00C2201E">
        <w:rPr>
          <w:rFonts w:ascii="Times New Roman" w:hAnsi="Times New Roman" w:cs="Times New Roman"/>
          <w:sz w:val="28"/>
          <w:szCs w:val="28"/>
        </w:rPr>
        <w:t xml:space="preserve"> Освітнє середовище</w:t>
      </w:r>
      <w:r w:rsidR="00366840" w:rsidRPr="00C2201E">
        <w:rPr>
          <w:rFonts w:ascii="Times New Roman" w:hAnsi="Times New Roman" w:cs="Times New Roman"/>
          <w:sz w:val="28"/>
          <w:szCs w:val="28"/>
        </w:rPr>
        <w:t>.</w:t>
      </w:r>
    </w:p>
    <w:p w:rsidR="00C2201E" w:rsidRDefault="000E68C5" w:rsidP="00C220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366840" w:rsidRPr="00C2201E">
        <w:rPr>
          <w:rFonts w:ascii="Times New Roman" w:hAnsi="Times New Roman" w:cs="Times New Roman"/>
          <w:sz w:val="28"/>
          <w:szCs w:val="28"/>
        </w:rPr>
        <w:t>.</w:t>
      </w:r>
      <w:r w:rsidR="00C2201E">
        <w:rPr>
          <w:rFonts w:ascii="Times New Roman" w:hAnsi="Times New Roman" w:cs="Times New Roman"/>
          <w:sz w:val="28"/>
          <w:szCs w:val="28"/>
          <w:lang w:val="uk-UA"/>
        </w:rPr>
        <w:t xml:space="preserve"> Освітня діяльність.</w:t>
      </w:r>
    </w:p>
    <w:p w:rsidR="00C2201E" w:rsidRDefault="000E68C5" w:rsidP="00C220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C220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201E" w:rsidRPr="00C2201E">
        <w:rPr>
          <w:rFonts w:ascii="Times New Roman" w:hAnsi="Times New Roman" w:cs="Times New Roman"/>
          <w:sz w:val="28"/>
          <w:szCs w:val="28"/>
          <w:lang w:val="uk-UA"/>
        </w:rPr>
        <w:t>Педагогічна діяльність</w:t>
      </w:r>
      <w:r w:rsidR="00C220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201E" w:rsidRDefault="000E68C5" w:rsidP="00C2201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20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201E" w:rsidRPr="00C2201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Система оцінювання здобувачів освіти</w:t>
      </w:r>
      <w:r w:rsidR="00C2201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C2201E" w:rsidRDefault="000E68C5" w:rsidP="00C220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201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="00C2201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2201E" w:rsidRPr="00C2201E">
        <w:rPr>
          <w:rFonts w:ascii="Times New Roman" w:hAnsi="Times New Roman" w:cs="Times New Roman"/>
          <w:sz w:val="28"/>
          <w:szCs w:val="28"/>
          <w:lang w:val="uk-UA"/>
        </w:rPr>
        <w:t>світній прост</w:t>
      </w:r>
      <w:r w:rsidR="00C220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01E" w:rsidRPr="00C2201E">
        <w:rPr>
          <w:rFonts w:ascii="Times New Roman" w:hAnsi="Times New Roman" w:cs="Times New Roman"/>
          <w:sz w:val="28"/>
          <w:szCs w:val="28"/>
          <w:lang w:val="uk-UA"/>
        </w:rPr>
        <w:t>р виховної діяльності</w:t>
      </w:r>
      <w:r w:rsidR="00C220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201E" w:rsidRPr="00413DBA" w:rsidRDefault="000E68C5" w:rsidP="00413DB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201E">
        <w:rPr>
          <w:rFonts w:ascii="Times New Roman" w:hAnsi="Times New Roman" w:cs="Times New Roman"/>
          <w:sz w:val="28"/>
          <w:szCs w:val="28"/>
          <w:lang w:val="uk-UA"/>
        </w:rPr>
        <w:t>. Управлінська діяльність.</w:t>
      </w:r>
    </w:p>
    <w:p w:rsidR="00C2201E" w:rsidRPr="00C2201E" w:rsidRDefault="00C2201E" w:rsidP="00413DBA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01E">
        <w:rPr>
          <w:rFonts w:ascii="Times New Roman" w:hAnsi="Times New Roman" w:cs="Times New Roman"/>
          <w:b/>
          <w:sz w:val="28"/>
          <w:szCs w:val="28"/>
          <w:lang w:val="uk-UA"/>
        </w:rPr>
        <w:t>НАПРЯМИ РОЗВИТКУ ЗАКЛАДУ ОСВІТИ</w:t>
      </w:r>
    </w:p>
    <w:p w:rsidR="00CA1F8F" w:rsidRPr="00C2201E" w:rsidRDefault="00CA1F8F" w:rsidP="00B61585">
      <w:pPr>
        <w:pStyle w:val="50"/>
        <w:shd w:val="clear" w:color="auto" w:fill="auto"/>
        <w:tabs>
          <w:tab w:val="left" w:pos="709"/>
        </w:tabs>
        <w:spacing w:before="0" w:line="240" w:lineRule="auto"/>
        <w:ind w:right="113" w:firstLine="426"/>
        <w:jc w:val="left"/>
      </w:pPr>
      <w:r w:rsidRPr="00C2201E">
        <w:rPr>
          <w:color w:val="000000"/>
          <w:lang w:val="uk-UA" w:eastAsia="uk-UA" w:bidi="uk-UA"/>
        </w:rPr>
        <w:t>І Освітнє середовище закладу освіти</w:t>
      </w:r>
    </w:p>
    <w:p w:rsidR="00CA1F8F" w:rsidRPr="00C2201E" w:rsidRDefault="00CA1F8F" w:rsidP="00C2201E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C2201E">
        <w:rPr>
          <w:b/>
          <w:i/>
          <w:color w:val="000000"/>
          <w:u w:val="single"/>
          <w:lang w:val="uk-UA" w:eastAsia="uk-UA" w:bidi="uk-UA"/>
        </w:rPr>
        <w:t>Ключові завдання:</w:t>
      </w:r>
    </w:p>
    <w:p w:rsidR="00CA1F8F" w:rsidRPr="00C2201E" w:rsidRDefault="00CA1F8F" w:rsidP="00C2201E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900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Забезпечення комфортних і безпечних умов навчання та праці.</w:t>
      </w:r>
    </w:p>
    <w:p w:rsidR="00CA1F8F" w:rsidRPr="00C2201E" w:rsidRDefault="00CA1F8F" w:rsidP="00C2201E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900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Створення освітнього середовища, вільного від будь-яких форм насильства та дискримінації.</w:t>
      </w:r>
    </w:p>
    <w:p w:rsidR="00CA1F8F" w:rsidRPr="00C2201E" w:rsidRDefault="00CA1F8F" w:rsidP="00C2201E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817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Формування інклюзивного, розвивального та мотивуючого до навчання освітнього простору.</w:t>
      </w:r>
    </w:p>
    <w:p w:rsidR="00CA1F8F" w:rsidRPr="00C2201E" w:rsidRDefault="00CA1F8F" w:rsidP="00C2201E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C2201E">
        <w:rPr>
          <w:b/>
          <w:i/>
          <w:color w:val="000000"/>
          <w:u w:val="single"/>
          <w:lang w:val="uk-UA" w:eastAsia="uk-UA" w:bidi="uk-UA"/>
        </w:rPr>
        <w:t>Шляхи реалізації:</w:t>
      </w:r>
    </w:p>
    <w:p w:rsidR="00CA1F8F" w:rsidRPr="00C2201E" w:rsidRDefault="00CA1F8F" w:rsidP="00C2201E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Постійно підтримувати приміщення й територію закладу освіти з метою створення безпечних та комфортних умов для навчання та праці.</w:t>
      </w:r>
    </w:p>
    <w:p w:rsidR="00CA1F8F" w:rsidRPr="00C2201E" w:rsidRDefault="00CA1F8F" w:rsidP="00C2201E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6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Продовж</w:t>
      </w:r>
      <w:r w:rsidR="00C2201E">
        <w:rPr>
          <w:color w:val="000000"/>
          <w:lang w:val="uk-UA" w:eastAsia="uk-UA" w:bidi="uk-UA"/>
        </w:rPr>
        <w:t>ув</w:t>
      </w:r>
      <w:r w:rsidRPr="00C2201E">
        <w:rPr>
          <w:color w:val="000000"/>
          <w:lang w:val="uk-UA" w:eastAsia="uk-UA" w:bidi="uk-UA"/>
        </w:rPr>
        <w:t>ати поповн</w:t>
      </w:r>
      <w:r w:rsidR="00B61585">
        <w:rPr>
          <w:color w:val="000000"/>
          <w:lang w:val="uk-UA" w:eastAsia="uk-UA" w:bidi="uk-UA"/>
        </w:rPr>
        <w:t>ювати</w:t>
      </w:r>
      <w:r w:rsidRPr="00C2201E">
        <w:rPr>
          <w:color w:val="000000"/>
          <w:lang w:val="uk-UA" w:eastAsia="uk-UA" w:bidi="uk-UA"/>
        </w:rPr>
        <w:t xml:space="preserve"> заклад освіти відповідним навчальним обладнанням, </w:t>
      </w:r>
      <w:r w:rsidR="00C2201E">
        <w:rPr>
          <w:color w:val="000000"/>
          <w:lang w:val="uk-UA" w:eastAsia="uk-UA" w:bidi="uk-UA"/>
        </w:rPr>
        <w:t>яке</w:t>
      </w:r>
      <w:r w:rsidRPr="00C2201E">
        <w:rPr>
          <w:color w:val="000000"/>
          <w:lang w:val="uk-UA" w:eastAsia="uk-UA" w:bidi="uk-UA"/>
        </w:rPr>
        <w:t xml:space="preserve"> необхідне для реалізації освітніх програм.</w:t>
      </w:r>
    </w:p>
    <w:p w:rsidR="00CA1F8F" w:rsidRPr="00C2201E" w:rsidRDefault="00CA1F8F" w:rsidP="00C2201E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6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Постійно дотримуватися здобувачами освіти та працівниками закладу вимог охорони праці, безпеки життєдіяльності, пожежної безпеки, правил поведінки в умовах надзвичайних ситуацій.</w:t>
      </w:r>
    </w:p>
    <w:p w:rsidR="00CA1F8F" w:rsidRPr="00C2201E" w:rsidRDefault="00CA1F8F" w:rsidP="00C2201E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7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Дотримуватися відповідного алгоритму дій в разі нещасного випадку зі здобувачами освіти та працівниками закладу чи раптового погіршення їх стану здоров’я і вживати необхідних заходів у таких ситуаціях.</w:t>
      </w:r>
    </w:p>
    <w:p w:rsidR="00CA1F8F" w:rsidRPr="00C2201E" w:rsidRDefault="00CA1F8F" w:rsidP="00C2201E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7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 xml:space="preserve">Підтримувати належні умови для харчування здобувачів освіти і працівників. </w:t>
      </w:r>
    </w:p>
    <w:p w:rsidR="00CA1F8F" w:rsidRPr="00C2201E" w:rsidRDefault="00CA1F8F" w:rsidP="00C2201E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6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 xml:space="preserve">Створювати умови для безпечного використання мережі Інтернет, формувати навички безпечної поведінки в </w:t>
      </w:r>
      <w:r w:rsidR="00B61585">
        <w:rPr>
          <w:color w:val="000000"/>
          <w:lang w:val="uk-UA" w:eastAsia="uk-UA" w:bidi="uk-UA"/>
        </w:rPr>
        <w:t>і</w:t>
      </w:r>
      <w:r w:rsidRPr="00C2201E">
        <w:rPr>
          <w:color w:val="000000"/>
          <w:lang w:val="uk-UA" w:eastAsia="uk-UA" w:bidi="uk-UA"/>
        </w:rPr>
        <w:t>нтернеті в учасників освітнього процесу.</w:t>
      </w:r>
    </w:p>
    <w:p w:rsidR="00CA1F8F" w:rsidRPr="00C2201E" w:rsidRDefault="00CA1F8F" w:rsidP="00C2201E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9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Сприяти адаптації та інтеграції здобувачів освіти до освітнього процесу.</w:t>
      </w:r>
    </w:p>
    <w:p w:rsidR="00CA1F8F" w:rsidRPr="00C2201E" w:rsidRDefault="00CA1F8F" w:rsidP="00C2201E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8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Сприяти професійній адаптації працівників закладу.</w:t>
      </w:r>
    </w:p>
    <w:p w:rsidR="00B61585" w:rsidRPr="00B61585" w:rsidRDefault="00CA1F8F" w:rsidP="00B61585">
      <w:pPr>
        <w:pStyle w:val="20"/>
        <w:numPr>
          <w:ilvl w:val="0"/>
          <w:numId w:val="7"/>
        </w:numPr>
        <w:shd w:val="clear" w:color="auto" w:fill="auto"/>
        <w:tabs>
          <w:tab w:val="left" w:pos="709"/>
          <w:tab w:val="left" w:pos="226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Планувати та реалізовувати програми щодо запобігання будь-яким проявам дискримінації, булінгу в закладі.</w:t>
      </w:r>
    </w:p>
    <w:p w:rsidR="00B61585" w:rsidRDefault="00CA1F8F" w:rsidP="00B61585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851"/>
        </w:tabs>
        <w:spacing w:line="240" w:lineRule="auto"/>
        <w:ind w:right="113" w:firstLine="426"/>
      </w:pPr>
      <w:r w:rsidRPr="00B61585">
        <w:t>Забезпечувати дотримання правил поведінки, етичних норм, поваги до гідності, прав і свобод людини учасниками освітнього процесу в закладі освіти.</w:t>
      </w:r>
    </w:p>
    <w:p w:rsidR="00CA1F8F" w:rsidRPr="00B61585" w:rsidRDefault="00CA1F8F" w:rsidP="00B61585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851"/>
        </w:tabs>
        <w:spacing w:line="240" w:lineRule="auto"/>
        <w:ind w:right="113" w:firstLine="426"/>
      </w:pPr>
      <w:r w:rsidRPr="00B61585">
        <w:t>Розробити заходи для протидії булінгу, іншому насильству у відношенні до учасників освітнього процесу та дотримуватися порядку реагування на їх прояви.</w:t>
      </w:r>
    </w:p>
    <w:p w:rsidR="0053302E" w:rsidRPr="00C2201E" w:rsidRDefault="0053302E" w:rsidP="00B6158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 xml:space="preserve">Облаштувати приміщення та територію закладу освіти для формування </w:t>
      </w:r>
      <w:r w:rsidRPr="00C2201E">
        <w:rPr>
          <w:color w:val="000000"/>
          <w:lang w:val="uk-UA" w:eastAsia="uk-UA" w:bidi="uk-UA"/>
        </w:rPr>
        <w:lastRenderedPageBreak/>
        <w:t>інклюзивного, розвивального та мотивуючого до навчання освітнього простору з урахуванням принципів універсального дизайну.</w:t>
      </w:r>
    </w:p>
    <w:p w:rsidR="0053302E" w:rsidRPr="00C2201E" w:rsidRDefault="0053302E" w:rsidP="00B6158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Застосовувати у закладі освіти методики та технології роботи з дітьми з особливими освітніми потребами.</w:t>
      </w:r>
    </w:p>
    <w:p w:rsidR="0053302E" w:rsidRPr="00C2201E" w:rsidRDefault="0053302E" w:rsidP="00B6158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Взаємодіяти з батьками дітей з особливими освітніми потребами, фахівцями інклюзивно-ресурсного центру, залучати їх до необхідної підтримки дітей під час здобуття освіти.</w:t>
      </w:r>
    </w:p>
    <w:p w:rsidR="0053302E" w:rsidRPr="00C2201E" w:rsidRDefault="0053302E" w:rsidP="00B61585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Пристосувати освітнє середовище для мотивації здобувачів освіти до оволодіння ключовими компетентностями та наскрізними уміннями, ведення здорового способу життя.</w:t>
      </w:r>
    </w:p>
    <w:p w:rsidR="00B61585" w:rsidRPr="00C2201E" w:rsidRDefault="0053302E" w:rsidP="00413DBA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 xml:space="preserve">Підтримувати у належному порядку простір інформаційної взаємодії та соціально-культурної комунікації учасників </w:t>
      </w:r>
      <w:r w:rsidR="00F26D19">
        <w:rPr>
          <w:color w:val="000000"/>
          <w:lang w:val="uk-UA" w:eastAsia="uk-UA" w:bidi="uk-UA"/>
        </w:rPr>
        <w:t xml:space="preserve">освітнього процесу (бібліотека, </w:t>
      </w:r>
      <w:r w:rsidR="00F26D19">
        <w:rPr>
          <w:color w:val="000000"/>
          <w:lang w:val="uk-UA" w:eastAsia="uk-UA" w:bidi="uk-UA"/>
        </w:rPr>
        <w:t>кабінет</w:t>
      </w:r>
      <w:r w:rsidR="00F26D19">
        <w:rPr>
          <w:color w:val="000000"/>
          <w:lang w:val="uk-UA" w:eastAsia="uk-UA" w:bidi="uk-UA"/>
        </w:rPr>
        <w:t xml:space="preserve"> ,наближений до </w:t>
      </w:r>
      <w:r w:rsidR="003575E5">
        <w:rPr>
          <w:color w:val="000000"/>
          <w:lang w:val="uk-UA" w:eastAsia="uk-UA" w:bidi="uk-UA"/>
        </w:rPr>
        <w:t>медичн</w:t>
      </w:r>
      <w:r w:rsidR="00F26D19">
        <w:rPr>
          <w:color w:val="000000"/>
          <w:lang w:val="uk-UA" w:eastAsia="uk-UA" w:bidi="uk-UA"/>
        </w:rPr>
        <w:t>ого</w:t>
      </w:r>
      <w:r w:rsidRPr="00C2201E">
        <w:rPr>
          <w:color w:val="000000"/>
          <w:lang w:val="uk-UA" w:eastAsia="uk-UA" w:bidi="uk-UA"/>
        </w:rPr>
        <w:t>.)</w:t>
      </w:r>
    </w:p>
    <w:p w:rsidR="0053302E" w:rsidRPr="00C2201E" w:rsidRDefault="00B61585" w:rsidP="00C2201E">
      <w:pPr>
        <w:pStyle w:val="50"/>
        <w:shd w:val="clear" w:color="auto" w:fill="auto"/>
        <w:tabs>
          <w:tab w:val="left" w:pos="709"/>
        </w:tabs>
        <w:spacing w:before="0" w:line="240" w:lineRule="auto"/>
        <w:ind w:right="113" w:firstLine="426"/>
        <w:jc w:val="both"/>
      </w:pPr>
      <w:r>
        <w:rPr>
          <w:color w:val="000000"/>
          <w:lang w:val="uk-UA" w:eastAsia="uk-UA" w:bidi="uk-UA"/>
        </w:rPr>
        <w:t>II Освітня діяльність закладу</w:t>
      </w:r>
    </w:p>
    <w:p w:rsidR="0053302E" w:rsidRPr="00B61585" w:rsidRDefault="0053302E" w:rsidP="00C2201E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B61585">
        <w:rPr>
          <w:b/>
          <w:i/>
          <w:color w:val="000000"/>
          <w:u w:val="single"/>
          <w:lang w:val="uk-UA" w:eastAsia="uk-UA" w:bidi="uk-UA"/>
        </w:rPr>
        <w:t>Ключові завдання:</w:t>
      </w:r>
    </w:p>
    <w:p w:rsidR="0053302E" w:rsidRPr="00C2201E" w:rsidRDefault="0053302E" w:rsidP="00C2201E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9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Забезпечення якості освіти відповідно до вимог суспільного замовлення з поєднанням інтелектуальних, творчих, функціональних можливостей кожної дитини, потребами сім</w:t>
      </w:r>
      <w:r w:rsidR="003575E5">
        <w:rPr>
          <w:color w:val="000000"/>
          <w:lang w:val="uk-UA" w:eastAsia="uk-UA" w:bidi="uk-UA"/>
        </w:rPr>
        <w:t xml:space="preserve"> </w:t>
      </w:r>
      <w:r w:rsidRPr="00C2201E">
        <w:rPr>
          <w:color w:val="000000"/>
          <w:lang w:val="uk-UA" w:eastAsia="uk-UA" w:bidi="uk-UA"/>
        </w:rPr>
        <w:t>ї, громади.</w:t>
      </w:r>
    </w:p>
    <w:p w:rsidR="0053302E" w:rsidRPr="00C2201E" w:rsidRDefault="0053302E" w:rsidP="00C2201E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9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Створення якісної системи психолого - педагогічного супроводу навчального процесу для покращення ефективності на засадах гуманітаризації освіти.</w:t>
      </w:r>
    </w:p>
    <w:p w:rsidR="0053302E" w:rsidRPr="00C2201E" w:rsidRDefault="0053302E" w:rsidP="00C2201E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9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Здійснення загальнообов’язкової освіти в атмосфері вільного творчого навчання у поєднанні з набуттям практичних навичок.</w:t>
      </w:r>
    </w:p>
    <w:p w:rsidR="0053302E" w:rsidRPr="00C2201E" w:rsidRDefault="0053302E" w:rsidP="00C2201E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9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Утвердження закладу, як школи, де основні зусилля спрямовуються не на просту передачу знань від учителя до учня, а на форм</w:t>
      </w:r>
      <w:r w:rsidR="00B61585">
        <w:rPr>
          <w:color w:val="000000"/>
          <w:lang w:val="uk-UA" w:eastAsia="uk-UA" w:bidi="uk-UA"/>
        </w:rPr>
        <w:t>ування ключових компетентносте</w:t>
      </w:r>
      <w:r w:rsidRPr="00C2201E">
        <w:rPr>
          <w:color w:val="000000"/>
          <w:lang w:val="uk-UA" w:eastAsia="uk-UA" w:bidi="uk-UA"/>
        </w:rPr>
        <w:t xml:space="preserve"> здобувачів освіти.</w:t>
      </w:r>
    </w:p>
    <w:p w:rsidR="0053302E" w:rsidRPr="00B61585" w:rsidRDefault="0053302E" w:rsidP="00C2201E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B61585">
        <w:rPr>
          <w:b/>
          <w:i/>
          <w:color w:val="000000"/>
          <w:u w:val="single"/>
          <w:lang w:val="uk-UA" w:eastAsia="uk-UA" w:bidi="uk-UA"/>
        </w:rPr>
        <w:t>Шляхи реалізації:</w:t>
      </w:r>
    </w:p>
    <w:p w:rsidR="0053302E" w:rsidRPr="00C2201E" w:rsidRDefault="0053302E" w:rsidP="00C2201E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2267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Забезпечувати комплексну інформатизацію навчального процесу та використання новітніх інформаційних технологій освітньої практики.</w:t>
      </w:r>
    </w:p>
    <w:p w:rsidR="0053302E" w:rsidRPr="00C2201E" w:rsidRDefault="0053302E" w:rsidP="00C2201E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2267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Продовжувати та вдосконалювати науково-експериментальну роботу в закладі:</w:t>
      </w:r>
    </w:p>
    <w:p w:rsidR="0053302E" w:rsidRPr="00C2201E" w:rsidRDefault="0053302E" w:rsidP="00C2201E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226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програми розвитку дитини з викладанням основ комп’ютерної грамотності;</w:t>
      </w:r>
    </w:p>
    <w:p w:rsidR="0053302E" w:rsidRPr="00C2201E" w:rsidRDefault="0053302E" w:rsidP="00C2201E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2176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експериментально-дослідну роботу;</w:t>
      </w:r>
    </w:p>
    <w:p w:rsidR="0053302E" w:rsidRPr="00C2201E" w:rsidRDefault="003575E5" w:rsidP="00C2201E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2176"/>
        </w:tabs>
        <w:spacing w:line="240" w:lineRule="auto"/>
        <w:ind w:right="113" w:firstLine="426"/>
      </w:pPr>
      <w:r>
        <w:rPr>
          <w:color w:val="000000"/>
          <w:lang w:val="uk-UA" w:eastAsia="uk-UA" w:bidi="uk-UA"/>
        </w:rPr>
        <w:t>розвивати креативність учнів</w:t>
      </w:r>
      <w:r w:rsidR="0053302E" w:rsidRPr="00C2201E">
        <w:rPr>
          <w:color w:val="000000"/>
          <w:lang w:val="uk-UA" w:eastAsia="uk-UA" w:bidi="uk-UA"/>
        </w:rPr>
        <w:t>.</w:t>
      </w:r>
    </w:p>
    <w:p w:rsidR="0053302E" w:rsidRPr="00C2201E" w:rsidRDefault="0053302E" w:rsidP="00C2201E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2276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Створювати в школі єдиний освітній інформаційний простір.</w:t>
      </w:r>
    </w:p>
    <w:p w:rsidR="005C0F0B" w:rsidRPr="00C2201E" w:rsidRDefault="0053302E" w:rsidP="00413DBA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2606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налагодження мережевих взаємодій з іншими школами, ро</w:t>
      </w:r>
      <w:r w:rsidR="003575E5">
        <w:rPr>
          <w:color w:val="000000"/>
          <w:lang w:val="uk-UA" w:eastAsia="uk-UA" w:bidi="uk-UA"/>
        </w:rPr>
        <w:t>з</w:t>
      </w:r>
      <w:r w:rsidRPr="00C2201E">
        <w:rPr>
          <w:color w:val="000000"/>
          <w:lang w:val="uk-UA" w:eastAsia="uk-UA" w:bidi="uk-UA"/>
        </w:rPr>
        <w:t>виток школи як відкритої освітньої системи.</w:t>
      </w:r>
    </w:p>
    <w:p w:rsidR="000E68C5" w:rsidRPr="00C2201E" w:rsidRDefault="000E68C5" w:rsidP="000E68C5">
      <w:pPr>
        <w:pStyle w:val="50"/>
        <w:shd w:val="clear" w:color="auto" w:fill="auto"/>
        <w:tabs>
          <w:tab w:val="left" w:pos="709"/>
          <w:tab w:val="left" w:pos="2231"/>
        </w:tabs>
        <w:spacing w:before="0" w:line="240" w:lineRule="auto"/>
        <w:ind w:left="426" w:right="113"/>
        <w:jc w:val="both"/>
      </w:pPr>
      <w:r>
        <w:rPr>
          <w:color w:val="000000"/>
          <w:lang w:val="uk-UA" w:eastAsia="uk-UA" w:bidi="uk-UA"/>
        </w:rPr>
        <w:t xml:space="preserve">ІІІ. </w:t>
      </w:r>
      <w:r w:rsidRPr="00C2201E">
        <w:rPr>
          <w:color w:val="000000"/>
          <w:lang w:val="uk-UA" w:eastAsia="uk-UA" w:bidi="uk-UA"/>
        </w:rPr>
        <w:t xml:space="preserve">Педагогічна діяльність </w:t>
      </w:r>
    </w:p>
    <w:p w:rsidR="000E68C5" w:rsidRPr="000E68C5" w:rsidRDefault="000E68C5" w:rsidP="000E68C5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0E68C5">
        <w:rPr>
          <w:b/>
          <w:i/>
          <w:color w:val="000000"/>
          <w:u w:val="single"/>
          <w:lang w:val="uk-UA" w:eastAsia="uk-UA" w:bidi="uk-UA"/>
        </w:rPr>
        <w:t>Ключові завдання:</w:t>
      </w:r>
    </w:p>
    <w:p w:rsidR="000E68C5" w:rsidRPr="00C2201E" w:rsidRDefault="000E68C5" w:rsidP="000E68C5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20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Створення атмосфери творчого пошуку оригінальних нестандартних рішень педагогічних проблем.</w:t>
      </w:r>
    </w:p>
    <w:p w:rsidR="000E68C5" w:rsidRPr="00C2201E" w:rsidRDefault="000E68C5" w:rsidP="000E68C5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20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Постійне підвищення професійного рівня і педагогічної майстерності педагогічних працівників.</w:t>
      </w:r>
    </w:p>
    <w:p w:rsidR="000E68C5" w:rsidRPr="00C2201E" w:rsidRDefault="000E68C5" w:rsidP="000E68C5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21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lastRenderedPageBreak/>
        <w:t xml:space="preserve">Формування в педагогів готовності до проходження сертифікації та </w:t>
      </w:r>
      <w:r>
        <w:rPr>
          <w:color w:val="000000"/>
          <w:lang w:val="uk-UA" w:eastAsia="uk-UA" w:bidi="uk-UA"/>
        </w:rPr>
        <w:t>здійснення інноваційної освітньої діяльності на різних рівнях</w:t>
      </w:r>
      <w:r w:rsidRPr="00C2201E">
        <w:rPr>
          <w:color w:val="000000"/>
          <w:lang w:val="uk-UA" w:eastAsia="uk-UA" w:bidi="uk-UA"/>
        </w:rPr>
        <w:t>.</w:t>
      </w:r>
    </w:p>
    <w:p w:rsidR="000E68C5" w:rsidRPr="00C2201E" w:rsidRDefault="000E68C5" w:rsidP="000E68C5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21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Оволодіння педагогікою співпраці та співтворчості на принципах особистісно орієнтованих методик надання освітніх послуг.</w:t>
      </w:r>
    </w:p>
    <w:p w:rsidR="000E68C5" w:rsidRPr="00C2201E" w:rsidRDefault="000E68C5" w:rsidP="000E68C5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2154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Налагодження співпраці зі здобувачами освіти, їх батьками, працівниками закладу освіти.</w:t>
      </w:r>
    </w:p>
    <w:p w:rsidR="000E68C5" w:rsidRPr="000E68C5" w:rsidRDefault="000E68C5" w:rsidP="000E68C5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0E68C5">
        <w:rPr>
          <w:b/>
          <w:i/>
          <w:color w:val="000000"/>
          <w:u w:val="single"/>
          <w:lang w:val="uk-UA" w:eastAsia="uk-UA" w:bidi="uk-UA"/>
        </w:rPr>
        <w:t>Шляхи реалізації: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19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Впроваджувати освітні технології, спрямовані на формування ключових компетентностей і наскрізних умінь здобувачів освіти.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20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Створювати та використовувати цифров</w:t>
      </w:r>
      <w:r w:rsidR="005C0F0B">
        <w:rPr>
          <w:color w:val="000000"/>
          <w:lang w:val="uk-UA" w:eastAsia="uk-UA" w:bidi="uk-UA"/>
        </w:rPr>
        <w:t>і</w:t>
      </w:r>
      <w:r w:rsidRPr="00C2201E">
        <w:rPr>
          <w:color w:val="000000"/>
          <w:lang w:val="uk-UA" w:eastAsia="uk-UA" w:bidi="uk-UA"/>
        </w:rPr>
        <w:t xml:space="preserve"> освітні ресурс</w:t>
      </w:r>
      <w:r w:rsidR="005C0F0B">
        <w:rPr>
          <w:color w:val="000000"/>
          <w:lang w:val="uk-UA" w:eastAsia="uk-UA" w:bidi="uk-UA"/>
        </w:rPr>
        <w:t>и</w:t>
      </w:r>
      <w:r w:rsidRPr="00C2201E">
        <w:rPr>
          <w:color w:val="000000"/>
          <w:lang w:val="uk-UA" w:eastAsia="uk-UA" w:bidi="uk-UA"/>
        </w:rPr>
        <w:t xml:space="preserve"> (електронні презентації, відеоматеріали, методичні розробки, вебсайти, блоги тощо)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21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Сприяти формуванню суспільних цінностей у здобувачів освіти у процесі їх навчання, виховання та розвитку.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20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Використовувати інформаційно-комунікаційні технології в освітньому процесі.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20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Впроваджувати методики роботи з дітьми з особливими освітніми потребами.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21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Організовувати освітній процес на засадах людиноцентризму.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21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Здійснювати інноваційну освітню діяльність, брати участь в освітніх про</w:t>
      </w:r>
      <w:r w:rsidR="005C0F0B">
        <w:rPr>
          <w:color w:val="000000"/>
          <w:lang w:val="uk-UA" w:eastAsia="uk-UA" w:bidi="uk-UA"/>
        </w:rPr>
        <w:t>є</w:t>
      </w:r>
      <w:r w:rsidRPr="00C2201E">
        <w:rPr>
          <w:color w:val="000000"/>
          <w:lang w:val="uk-UA" w:eastAsia="uk-UA" w:bidi="uk-UA"/>
        </w:rPr>
        <w:t>ктах, залучатися до роботи як освітні експерти, підвищувати власну професійну майстерність і кваліфікацію.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21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Впроваджувати політику академічної доброчесності.</w:t>
      </w:r>
    </w:p>
    <w:p w:rsidR="000E68C5" w:rsidRPr="00C2201E" w:rsidRDefault="000E68C5" w:rsidP="000E68C5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221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Виявляти громадську активність, ініціативу, креативність.</w:t>
      </w:r>
    </w:p>
    <w:p w:rsidR="005C0F0B" w:rsidRPr="00C2201E" w:rsidRDefault="000E68C5" w:rsidP="00413DBA">
      <w:pPr>
        <w:pStyle w:val="20"/>
        <w:numPr>
          <w:ilvl w:val="0"/>
          <w:numId w:val="16"/>
        </w:numPr>
        <w:shd w:val="clear" w:color="auto" w:fill="auto"/>
        <w:tabs>
          <w:tab w:val="left" w:pos="709"/>
          <w:tab w:val="left" w:pos="85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Постійно діяти на засадах педагогіки партнерства, співпрацювати з батьками здобувачів освіти з питань організації освітнього процесу, забезпечувати постійний зворотній зв’язок.</w:t>
      </w:r>
    </w:p>
    <w:p w:rsidR="005C0F0B" w:rsidRPr="00C2201E" w:rsidRDefault="005C0F0B" w:rsidP="005C0F0B">
      <w:pPr>
        <w:pStyle w:val="50"/>
        <w:shd w:val="clear" w:color="auto" w:fill="auto"/>
        <w:tabs>
          <w:tab w:val="left" w:pos="709"/>
        </w:tabs>
        <w:spacing w:before="0" w:line="240" w:lineRule="auto"/>
        <w:ind w:right="113" w:firstLine="426"/>
        <w:jc w:val="both"/>
      </w:pPr>
      <w:r>
        <w:rPr>
          <w:color w:val="000000"/>
          <w:lang w:val="uk-UA" w:eastAsia="uk-UA" w:bidi="uk-UA"/>
        </w:rPr>
        <w:t>І</w:t>
      </w:r>
      <w:r w:rsidRPr="00C2201E">
        <w:rPr>
          <w:color w:val="000000"/>
          <w:lang w:val="uk-UA" w:eastAsia="uk-UA" w:bidi="uk-UA"/>
        </w:rPr>
        <w:t xml:space="preserve">V Система оцінювання здобувачів освіти </w:t>
      </w:r>
    </w:p>
    <w:p w:rsidR="005C0F0B" w:rsidRPr="005C0F0B" w:rsidRDefault="005C0F0B" w:rsidP="005C0F0B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5C0F0B">
        <w:rPr>
          <w:b/>
          <w:i/>
          <w:color w:val="000000"/>
          <w:u w:val="single"/>
          <w:lang w:val="uk-UA" w:eastAsia="uk-UA" w:bidi="uk-UA"/>
        </w:rPr>
        <w:t>Ключові завдання:</w:t>
      </w:r>
    </w:p>
    <w:p w:rsidR="005C0F0B" w:rsidRPr="00C2201E" w:rsidRDefault="005C0F0B" w:rsidP="005C0F0B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1842"/>
        </w:tabs>
        <w:spacing w:line="240" w:lineRule="auto"/>
        <w:ind w:right="113" w:firstLine="426"/>
      </w:pPr>
      <w:r>
        <w:rPr>
          <w:color w:val="000000"/>
          <w:lang w:val="uk-UA" w:eastAsia="uk-UA" w:bidi="uk-UA"/>
        </w:rPr>
        <w:t>Здійснення</w:t>
      </w:r>
      <w:r w:rsidRPr="00C2201E">
        <w:rPr>
          <w:color w:val="000000"/>
          <w:lang w:val="uk-UA" w:eastAsia="uk-UA" w:bidi="uk-UA"/>
        </w:rPr>
        <w:t xml:space="preserve"> внутрішнього моніторингу, що передбачає систематичне відстеження та коригування результатів навчання кожного здобува</w:t>
      </w:r>
      <w:r w:rsidR="003575E5">
        <w:rPr>
          <w:color w:val="000000"/>
          <w:lang w:val="uk-UA" w:eastAsia="uk-UA" w:bidi="uk-UA"/>
        </w:rPr>
        <w:t>ч</w:t>
      </w:r>
      <w:r w:rsidRPr="00C2201E">
        <w:rPr>
          <w:color w:val="000000"/>
          <w:lang w:val="uk-UA" w:eastAsia="uk-UA" w:bidi="uk-UA"/>
        </w:rPr>
        <w:t>а освіти.</w:t>
      </w:r>
    </w:p>
    <w:p w:rsidR="005C0F0B" w:rsidRPr="00C2201E" w:rsidRDefault="005C0F0B" w:rsidP="005C0F0B">
      <w:pPr>
        <w:pStyle w:val="20"/>
        <w:numPr>
          <w:ilvl w:val="0"/>
          <w:numId w:val="15"/>
        </w:numPr>
        <w:shd w:val="clear" w:color="auto" w:fill="auto"/>
        <w:tabs>
          <w:tab w:val="left" w:pos="709"/>
          <w:tab w:val="left" w:pos="1842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Спрямованість системи оцінювання на формування у здобувачів освіти відповідальності за результати свого навчання, здатності до самооцінювання.</w:t>
      </w:r>
    </w:p>
    <w:p w:rsidR="005C0F0B" w:rsidRPr="005C0F0B" w:rsidRDefault="005C0F0B" w:rsidP="005C0F0B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5C0F0B">
        <w:rPr>
          <w:b/>
          <w:i/>
          <w:color w:val="000000"/>
          <w:u w:val="single"/>
          <w:lang w:val="uk-UA" w:eastAsia="uk-UA" w:bidi="uk-UA"/>
        </w:rPr>
        <w:t>Шляхи реалізації:</w:t>
      </w:r>
    </w:p>
    <w:p w:rsidR="005C0F0B" w:rsidRPr="00C2201E" w:rsidRDefault="005C0F0B" w:rsidP="005C0F0B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221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Забезпечити доступ до відкритої, прозорої і зрозумілої для здобувачів освіти системи оцінювання їх навчальних досягнень.</w:t>
      </w:r>
    </w:p>
    <w:p w:rsidR="005C0F0B" w:rsidRPr="00C2201E" w:rsidRDefault="005C0F0B" w:rsidP="005C0F0B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221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Розробити критерії, правила та процедури оцінювання навчальних досягнень здобувачів освіти.</w:t>
      </w:r>
    </w:p>
    <w:p w:rsidR="005C0F0B" w:rsidRPr="00C2201E" w:rsidRDefault="005C0F0B" w:rsidP="005C0F0B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221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Проводити систематичний внутрішній моніторинг якості навчальних досягнень з наступним аналізом результатів навчання здобувачів освіти.</w:t>
      </w:r>
    </w:p>
    <w:p w:rsidR="005C0F0B" w:rsidRPr="00C2201E" w:rsidRDefault="005C0F0B" w:rsidP="005C0F0B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221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Впроваджувати у закладі освіти систему формувального оцінювання.</w:t>
      </w:r>
    </w:p>
    <w:p w:rsidR="005C0F0B" w:rsidRPr="00C2201E" w:rsidRDefault="005C0F0B" w:rsidP="005C0F0B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2208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Формувати у здобувачів освіти відповідальне ставлення до результатів навчання.</w:t>
      </w:r>
    </w:p>
    <w:p w:rsidR="005C0F0B" w:rsidRPr="00C2201E" w:rsidRDefault="005C0F0B" w:rsidP="005C0F0B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221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Формувати навички самооцінювання та взаємооцінювання здобувачів освіти.</w:t>
      </w:r>
    </w:p>
    <w:p w:rsidR="000E68C5" w:rsidRPr="00413DBA" w:rsidRDefault="005C0F0B" w:rsidP="005C0F0B">
      <w:pPr>
        <w:pStyle w:val="20"/>
        <w:numPr>
          <w:ilvl w:val="0"/>
          <w:numId w:val="17"/>
        </w:numPr>
        <w:shd w:val="clear" w:color="auto" w:fill="auto"/>
        <w:tabs>
          <w:tab w:val="left" w:pos="709"/>
          <w:tab w:val="left" w:pos="2213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lastRenderedPageBreak/>
        <w:t>Розроб</w:t>
      </w:r>
      <w:r>
        <w:rPr>
          <w:color w:val="000000"/>
          <w:lang w:val="uk-UA" w:eastAsia="uk-UA" w:bidi="uk-UA"/>
        </w:rPr>
        <w:t>и</w:t>
      </w:r>
      <w:r w:rsidRPr="00C2201E">
        <w:rPr>
          <w:color w:val="000000"/>
          <w:lang w:val="uk-UA" w:eastAsia="uk-UA" w:bidi="uk-UA"/>
        </w:rPr>
        <w:t xml:space="preserve">ти критерії оцінки готовності всіх суб’єктів </w:t>
      </w:r>
      <w:r>
        <w:rPr>
          <w:color w:val="000000"/>
          <w:lang w:val="uk-UA" w:eastAsia="uk-UA" w:bidi="uk-UA"/>
        </w:rPr>
        <w:t>освітнього</w:t>
      </w:r>
      <w:r w:rsidRPr="00C2201E">
        <w:rPr>
          <w:color w:val="000000"/>
          <w:lang w:val="uk-UA" w:eastAsia="uk-UA" w:bidi="uk-UA"/>
        </w:rPr>
        <w:t xml:space="preserve"> процесу до впровадження </w:t>
      </w:r>
      <w:r w:rsidR="009A2F74">
        <w:rPr>
          <w:color w:val="000000"/>
          <w:lang w:val="en-US" w:eastAsia="uk-UA" w:bidi="uk-UA"/>
        </w:rPr>
        <w:t>S</w:t>
      </w:r>
      <w:r w:rsidRPr="00C2201E">
        <w:rPr>
          <w:color w:val="000000"/>
          <w:lang w:val="uk-UA" w:eastAsia="uk-UA" w:bidi="uk-UA"/>
        </w:rPr>
        <w:t>ТЕМ-освіти у школі.</w:t>
      </w:r>
    </w:p>
    <w:p w:rsidR="0053302E" w:rsidRPr="004B1FBF" w:rsidRDefault="005C0F0B" w:rsidP="000E68C5">
      <w:pPr>
        <w:pStyle w:val="50"/>
        <w:shd w:val="clear" w:color="auto" w:fill="auto"/>
        <w:tabs>
          <w:tab w:val="left" w:pos="709"/>
          <w:tab w:val="left" w:pos="2236"/>
        </w:tabs>
        <w:spacing w:before="0" w:line="240" w:lineRule="auto"/>
        <w:ind w:left="426" w:right="113"/>
        <w:jc w:val="both"/>
        <w:rPr>
          <w:lang w:val="uk-UA"/>
        </w:rPr>
      </w:pPr>
      <w:r w:rsidRPr="00C2201E">
        <w:rPr>
          <w:color w:val="000000"/>
          <w:lang w:val="uk-UA" w:eastAsia="uk-UA" w:bidi="uk-UA"/>
        </w:rPr>
        <w:t>V</w:t>
      </w:r>
      <w:r>
        <w:rPr>
          <w:color w:val="000000"/>
          <w:lang w:val="uk-UA" w:eastAsia="uk-UA" w:bidi="uk-UA"/>
        </w:rPr>
        <w:t>. О</w:t>
      </w:r>
      <w:r w:rsidR="0053302E" w:rsidRPr="00C2201E">
        <w:rPr>
          <w:color w:val="000000"/>
          <w:lang w:val="uk-UA" w:eastAsia="uk-UA" w:bidi="uk-UA"/>
        </w:rPr>
        <w:t>світн</w:t>
      </w:r>
      <w:r>
        <w:rPr>
          <w:color w:val="000000"/>
          <w:lang w:val="uk-UA" w:eastAsia="uk-UA" w:bidi="uk-UA"/>
        </w:rPr>
        <w:t>ій</w:t>
      </w:r>
      <w:r w:rsidR="0053302E" w:rsidRPr="00C2201E">
        <w:rPr>
          <w:color w:val="000000"/>
          <w:lang w:val="uk-UA" w:eastAsia="uk-UA" w:bidi="uk-UA"/>
        </w:rPr>
        <w:t xml:space="preserve"> прост</w:t>
      </w:r>
      <w:r>
        <w:rPr>
          <w:color w:val="000000"/>
          <w:lang w:val="uk-UA" w:eastAsia="uk-UA" w:bidi="uk-UA"/>
        </w:rPr>
        <w:t>ір</w:t>
      </w:r>
      <w:r w:rsidR="0053302E" w:rsidRPr="00C2201E">
        <w:rPr>
          <w:color w:val="000000"/>
          <w:lang w:val="uk-UA" w:eastAsia="uk-UA" w:bidi="uk-UA"/>
        </w:rPr>
        <w:t xml:space="preserve"> виховної діяльності </w:t>
      </w:r>
    </w:p>
    <w:p w:rsidR="0053302E" w:rsidRPr="004B1FBF" w:rsidRDefault="0053302E" w:rsidP="00C2201E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  <w:lang w:val="uk-UA"/>
        </w:rPr>
      </w:pPr>
      <w:r w:rsidRPr="005C0F0B">
        <w:rPr>
          <w:b/>
          <w:i/>
          <w:color w:val="000000"/>
          <w:u w:val="single"/>
          <w:lang w:val="uk-UA" w:eastAsia="uk-UA" w:bidi="uk-UA"/>
        </w:rPr>
        <w:t>Ключові завдання:</w:t>
      </w:r>
    </w:p>
    <w:p w:rsidR="0053302E" w:rsidRPr="00C2201E" w:rsidRDefault="00554933" w:rsidP="00C2201E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2054"/>
        </w:tabs>
        <w:spacing w:line="240" w:lineRule="auto"/>
        <w:ind w:right="113" w:firstLine="426"/>
      </w:pPr>
      <w:r>
        <w:rPr>
          <w:color w:val="000000"/>
          <w:lang w:val="uk-UA" w:eastAsia="uk-UA" w:bidi="uk-UA"/>
        </w:rPr>
        <w:t>Ф</w:t>
      </w:r>
      <w:r w:rsidR="0053302E" w:rsidRPr="00C2201E">
        <w:rPr>
          <w:color w:val="000000"/>
          <w:lang w:val="uk-UA" w:eastAsia="uk-UA" w:bidi="uk-UA"/>
        </w:rPr>
        <w:t>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діяльності;</w:t>
      </w:r>
    </w:p>
    <w:p w:rsidR="0053302E" w:rsidRPr="00C2201E" w:rsidRDefault="00554933" w:rsidP="00C2201E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2054"/>
        </w:tabs>
        <w:spacing w:line="240" w:lineRule="auto"/>
        <w:ind w:right="113" w:firstLine="426"/>
      </w:pPr>
      <w:r>
        <w:rPr>
          <w:color w:val="000000"/>
          <w:lang w:val="uk-UA" w:eastAsia="uk-UA" w:bidi="uk-UA"/>
        </w:rPr>
        <w:t>В</w:t>
      </w:r>
      <w:r w:rsidR="0053302E" w:rsidRPr="00C2201E">
        <w:rPr>
          <w:color w:val="000000"/>
          <w:lang w:val="uk-UA" w:eastAsia="uk-UA" w:bidi="uk-UA"/>
        </w:rPr>
        <w:t>иховання почуття любові до Батьківщини і свого народу як основи духовного розвитку особистості, шанобливе ставлення до історичних пам’яток;</w:t>
      </w:r>
    </w:p>
    <w:p w:rsidR="0053302E" w:rsidRPr="00C2201E" w:rsidRDefault="00554933" w:rsidP="00C2201E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2054"/>
        </w:tabs>
        <w:spacing w:line="240" w:lineRule="auto"/>
        <w:ind w:right="113" w:firstLine="426"/>
      </w:pPr>
      <w:r>
        <w:rPr>
          <w:color w:val="000000"/>
          <w:lang w:val="uk-UA" w:eastAsia="uk-UA" w:bidi="uk-UA"/>
        </w:rPr>
        <w:t>С</w:t>
      </w:r>
      <w:r w:rsidR="0053302E" w:rsidRPr="00C2201E">
        <w:rPr>
          <w:color w:val="000000"/>
          <w:lang w:val="uk-UA" w:eastAsia="uk-UA" w:bidi="uk-UA"/>
        </w:rPr>
        <w:t xml:space="preserve">прияння формуванню навичок самоврядування, соціальної активності </w:t>
      </w:r>
      <w:r>
        <w:rPr>
          <w:color w:val="000000"/>
          <w:lang w:val="uk-UA" w:eastAsia="uk-UA" w:bidi="uk-UA"/>
        </w:rPr>
        <w:t>й</w:t>
      </w:r>
      <w:r w:rsidR="0053302E" w:rsidRPr="00C2201E">
        <w:rPr>
          <w:color w:val="000000"/>
          <w:lang w:val="uk-UA" w:eastAsia="uk-UA" w:bidi="uk-UA"/>
        </w:rPr>
        <w:t xml:space="preserve">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законів;</w:t>
      </w:r>
    </w:p>
    <w:p w:rsidR="0053302E" w:rsidRPr="00C2201E" w:rsidRDefault="00554933" w:rsidP="00C2201E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2054"/>
        </w:tabs>
        <w:spacing w:line="240" w:lineRule="auto"/>
        <w:ind w:right="113" w:firstLine="426"/>
      </w:pPr>
      <w:r>
        <w:rPr>
          <w:color w:val="000000"/>
          <w:lang w:val="uk-UA" w:eastAsia="uk-UA" w:bidi="uk-UA"/>
        </w:rPr>
        <w:t>З</w:t>
      </w:r>
      <w:r w:rsidR="0053302E" w:rsidRPr="00C2201E">
        <w:rPr>
          <w:color w:val="000000"/>
          <w:lang w:val="uk-UA" w:eastAsia="uk-UA" w:bidi="uk-UA"/>
        </w:rPr>
        <w:t>алучення до активної екологічної діяльності, формування основ естетичної культури, гармонійний розвиток духовного, фізичного та психічного здоров’я;</w:t>
      </w:r>
    </w:p>
    <w:p w:rsidR="0053302E" w:rsidRPr="00C2201E" w:rsidRDefault="00554933" w:rsidP="00C2201E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2054"/>
        </w:tabs>
        <w:spacing w:line="240" w:lineRule="auto"/>
        <w:ind w:right="113" w:firstLine="426"/>
      </w:pPr>
      <w:r>
        <w:rPr>
          <w:color w:val="000000"/>
          <w:lang w:val="uk-UA" w:eastAsia="uk-UA" w:bidi="uk-UA"/>
        </w:rPr>
        <w:t>Ф</w:t>
      </w:r>
      <w:r w:rsidR="0053302E" w:rsidRPr="00C2201E">
        <w:rPr>
          <w:color w:val="000000"/>
          <w:lang w:val="uk-UA" w:eastAsia="uk-UA" w:bidi="uk-UA"/>
        </w:rPr>
        <w:t>ормування культури здорового способу життя</w:t>
      </w:r>
      <w:r w:rsidR="00BE1674">
        <w:rPr>
          <w:color w:val="000000"/>
          <w:lang w:val="uk-UA" w:eastAsia="uk-UA" w:bidi="uk-UA"/>
        </w:rPr>
        <w:t>,</w:t>
      </w:r>
      <w:r w:rsidR="00F26D19">
        <w:rPr>
          <w:color w:val="000000"/>
          <w:lang w:val="uk-UA" w:eastAsia="uk-UA" w:bidi="uk-UA"/>
        </w:rPr>
        <w:t xml:space="preserve"> </w:t>
      </w:r>
      <w:r w:rsidR="00BE1674">
        <w:rPr>
          <w:color w:val="000000"/>
          <w:lang w:val="uk-UA" w:eastAsia="uk-UA" w:bidi="uk-UA"/>
        </w:rPr>
        <w:t>проведення моніторингів здоров</w:t>
      </w:r>
      <w:r w:rsidR="00BE1674" w:rsidRPr="00BE1674">
        <w:rPr>
          <w:color w:val="000000"/>
          <w:lang w:eastAsia="uk-UA" w:bidi="uk-UA"/>
        </w:rPr>
        <w:t>’</w:t>
      </w:r>
      <w:r w:rsidR="00BE1674">
        <w:rPr>
          <w:color w:val="000000"/>
          <w:lang w:val="uk-UA" w:eastAsia="uk-UA" w:bidi="uk-UA"/>
        </w:rPr>
        <w:t xml:space="preserve"> я, в рамках школи сприяння здоров</w:t>
      </w:r>
      <w:r w:rsidR="00BE1674" w:rsidRPr="00BE1674">
        <w:rPr>
          <w:color w:val="000000"/>
          <w:lang w:eastAsia="uk-UA" w:bidi="uk-UA"/>
        </w:rPr>
        <w:t>’</w:t>
      </w:r>
      <w:r w:rsidR="00BE1674">
        <w:rPr>
          <w:color w:val="000000"/>
          <w:lang w:val="uk-UA" w:eastAsia="uk-UA" w:bidi="uk-UA"/>
        </w:rPr>
        <w:t xml:space="preserve"> ю.</w:t>
      </w:r>
    </w:p>
    <w:p w:rsidR="0053302E" w:rsidRPr="00554933" w:rsidRDefault="0053302E" w:rsidP="00C2201E">
      <w:pPr>
        <w:pStyle w:val="20"/>
        <w:shd w:val="clear" w:color="auto" w:fill="auto"/>
        <w:tabs>
          <w:tab w:val="left" w:pos="709"/>
        </w:tabs>
        <w:spacing w:line="240" w:lineRule="auto"/>
        <w:ind w:right="113" w:firstLine="426"/>
        <w:rPr>
          <w:b/>
          <w:i/>
          <w:u w:val="single"/>
        </w:rPr>
      </w:pPr>
      <w:r w:rsidRPr="00554933">
        <w:rPr>
          <w:b/>
          <w:i/>
          <w:color w:val="000000"/>
          <w:u w:val="single"/>
          <w:lang w:val="uk-UA" w:eastAsia="uk-UA" w:bidi="uk-UA"/>
        </w:rPr>
        <w:t>Шляхи реалізації:</w:t>
      </w:r>
    </w:p>
    <w:p w:rsidR="0053302E" w:rsidRPr="00C2201E" w:rsidRDefault="0053302E" w:rsidP="00C2201E">
      <w:pPr>
        <w:pStyle w:val="20"/>
        <w:numPr>
          <w:ilvl w:val="0"/>
          <w:numId w:val="14"/>
        </w:numPr>
        <w:shd w:val="clear" w:color="auto" w:fill="auto"/>
        <w:tabs>
          <w:tab w:val="left" w:pos="709"/>
          <w:tab w:val="left" w:pos="210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Створювати безпечне толерантне середовище шляхом удосконалення соціального захисту учнів, у тому числі дітей пільгових категорій.</w:t>
      </w:r>
    </w:p>
    <w:p w:rsidR="0053302E" w:rsidRPr="00C2201E" w:rsidRDefault="0053302E" w:rsidP="00C2201E">
      <w:pPr>
        <w:pStyle w:val="20"/>
        <w:numPr>
          <w:ilvl w:val="0"/>
          <w:numId w:val="14"/>
        </w:numPr>
        <w:shd w:val="clear" w:color="auto" w:fill="auto"/>
        <w:tabs>
          <w:tab w:val="left" w:pos="709"/>
          <w:tab w:val="left" w:pos="211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Здійснювати соціально-педагогічний супровід дітей-сиріт, дітей під опікою, дітей, які знаходяться в складних умовах проживання, дітей з неповних та малозабезпечених сімей, дітей-інвалідів, дітей, які проживають в сім’ях групи ризику, дітей з багатодітних сімей та з сімей учасників АТО.</w:t>
      </w:r>
    </w:p>
    <w:p w:rsidR="0053302E" w:rsidRPr="00C2201E" w:rsidRDefault="0053302E" w:rsidP="00C2201E">
      <w:pPr>
        <w:pStyle w:val="20"/>
        <w:numPr>
          <w:ilvl w:val="0"/>
          <w:numId w:val="14"/>
        </w:numPr>
        <w:shd w:val="clear" w:color="auto" w:fill="auto"/>
        <w:tabs>
          <w:tab w:val="left" w:pos="709"/>
          <w:tab w:val="left" w:pos="2111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Спрямувати виховну роботу на прищеплення здорового способу життя та зміцнення моральності.</w:t>
      </w:r>
    </w:p>
    <w:p w:rsidR="0053302E" w:rsidRPr="00C2201E" w:rsidRDefault="0053302E" w:rsidP="00C2201E">
      <w:pPr>
        <w:pStyle w:val="20"/>
        <w:numPr>
          <w:ilvl w:val="0"/>
          <w:numId w:val="14"/>
        </w:numPr>
        <w:shd w:val="clear" w:color="auto" w:fill="auto"/>
        <w:tabs>
          <w:tab w:val="left" w:pos="709"/>
          <w:tab w:val="left" w:pos="2106"/>
        </w:tabs>
        <w:spacing w:line="240" w:lineRule="auto"/>
        <w:ind w:right="113" w:firstLine="426"/>
      </w:pPr>
      <w:r w:rsidRPr="00C2201E">
        <w:rPr>
          <w:color w:val="000000"/>
          <w:lang w:val="uk-UA" w:eastAsia="uk-UA" w:bidi="uk-UA"/>
        </w:rPr>
        <w:t>Здійснювати соціально-психологічну профілактику негативних явищ в освітньому середовищі, профілактику девіантної поведінки, булінгу.</w:t>
      </w:r>
    </w:p>
    <w:p w:rsidR="0053302E" w:rsidRPr="00BE1674" w:rsidRDefault="00BE1674" w:rsidP="00BE167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5.</w:t>
      </w:r>
      <w:r w:rsidR="0053302E" w:rsidRPr="00BE167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Створ</w:t>
      </w:r>
      <w:r w:rsidR="00413DB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ювати </w:t>
      </w:r>
      <w:r w:rsidR="0053302E" w:rsidRPr="00BE167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оптимальні умови для виявлення, розвитку й реалізації потенційних можливостей обдарованих дітей у всіх напрямах: інтелектуальному, творчому, спортивному, естетичному</w:t>
      </w:r>
      <w:r w:rsidRPr="00BE167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та виконання головної проблеми закладу «</w:t>
      </w:r>
      <w:r w:rsidRPr="00BE16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 креативності школярів в ході науково-дослідницької роботи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BE1674">
        <w:rPr>
          <w:rFonts w:ascii="Times New Roman" w:hAnsi="Times New Roman" w:cs="Times New Roman"/>
          <w:b/>
          <w:sz w:val="28"/>
          <w:szCs w:val="28"/>
          <w:lang w:val="uk-UA"/>
        </w:rPr>
        <w:t>коли сприяння здоров</w:t>
      </w:r>
      <w:r w:rsidRPr="00BE1674">
        <w:rPr>
          <w:rFonts w:ascii="Times New Roman" w:hAnsi="Times New Roman" w:cs="Times New Roman"/>
          <w:b/>
          <w:sz w:val="28"/>
          <w:szCs w:val="28"/>
        </w:rPr>
        <w:t>’</w:t>
      </w:r>
      <w:r w:rsidRPr="00BE1674">
        <w:rPr>
          <w:rFonts w:ascii="Times New Roman" w:hAnsi="Times New Roman" w:cs="Times New Roman"/>
          <w:b/>
          <w:sz w:val="28"/>
          <w:szCs w:val="28"/>
          <w:lang w:val="uk-UA"/>
        </w:rPr>
        <w:t>ю»</w:t>
      </w:r>
    </w:p>
    <w:p w:rsidR="0053302E" w:rsidRPr="00C2201E" w:rsidRDefault="00BE1674" w:rsidP="00BE1674">
      <w:pPr>
        <w:pStyle w:val="20"/>
        <w:shd w:val="clear" w:color="auto" w:fill="auto"/>
        <w:tabs>
          <w:tab w:val="left" w:pos="709"/>
          <w:tab w:val="left" w:pos="2111"/>
        </w:tabs>
        <w:spacing w:line="240" w:lineRule="auto"/>
        <w:ind w:right="113"/>
      </w:pPr>
      <w:r>
        <w:rPr>
          <w:color w:val="000000"/>
          <w:lang w:val="uk-UA" w:eastAsia="uk-UA" w:bidi="uk-UA"/>
        </w:rPr>
        <w:t xml:space="preserve">    6.</w:t>
      </w:r>
      <w:r w:rsidR="0053302E" w:rsidRPr="00C2201E">
        <w:rPr>
          <w:color w:val="000000"/>
          <w:lang w:val="uk-UA" w:eastAsia="uk-UA" w:bidi="uk-UA"/>
        </w:rPr>
        <w:t>Створювати сприятливий психологічний клімат у всіх структурних підрозділах освітнього процесу</w:t>
      </w:r>
    </w:p>
    <w:p w:rsidR="0053302E" w:rsidRPr="00BA6AF2" w:rsidRDefault="00BE1674" w:rsidP="00BE1674">
      <w:pPr>
        <w:pStyle w:val="20"/>
        <w:shd w:val="clear" w:color="auto" w:fill="auto"/>
        <w:tabs>
          <w:tab w:val="left" w:pos="709"/>
          <w:tab w:val="left" w:pos="2106"/>
        </w:tabs>
        <w:spacing w:line="240" w:lineRule="auto"/>
        <w:ind w:right="113"/>
        <w:rPr>
          <w:lang w:val="uk-UA"/>
        </w:rPr>
      </w:pPr>
      <w:r>
        <w:rPr>
          <w:color w:val="000000"/>
          <w:lang w:val="uk-UA" w:eastAsia="uk-UA" w:bidi="uk-UA"/>
        </w:rPr>
        <w:t xml:space="preserve">  7.</w:t>
      </w:r>
      <w:r w:rsidR="0053302E" w:rsidRPr="00C2201E">
        <w:rPr>
          <w:color w:val="000000"/>
          <w:lang w:val="uk-UA" w:eastAsia="uk-UA" w:bidi="uk-UA"/>
        </w:rPr>
        <w:t>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самоврядування, стимулювання внутрішньої і зовнішньої активності учнів, їх посильної участі у справах учнівського колективу.</w:t>
      </w:r>
    </w:p>
    <w:p w:rsidR="00C57AB7" w:rsidRPr="00BE1674" w:rsidRDefault="00BE1674" w:rsidP="00C57AB7">
      <w:pPr>
        <w:pStyle w:val="20"/>
        <w:shd w:val="clear" w:color="auto" w:fill="auto"/>
        <w:tabs>
          <w:tab w:val="left" w:pos="709"/>
          <w:tab w:val="left" w:pos="2111"/>
        </w:tabs>
        <w:spacing w:line="240" w:lineRule="auto"/>
        <w:ind w:right="113"/>
      </w:pPr>
      <w:r>
        <w:rPr>
          <w:color w:val="000000"/>
          <w:lang w:val="uk-UA" w:eastAsia="uk-UA" w:bidi="uk-UA"/>
        </w:rPr>
        <w:t xml:space="preserve">  8.</w:t>
      </w:r>
      <w:r w:rsidR="0053302E" w:rsidRPr="00C2201E">
        <w:rPr>
          <w:color w:val="000000"/>
          <w:lang w:val="uk-UA" w:eastAsia="uk-UA" w:bidi="uk-UA"/>
        </w:rPr>
        <w:t>Впроваджувати активні форми виховної роботи шляхом застосування інноваційних методів та прийомів.</w:t>
      </w:r>
    </w:p>
    <w:p w:rsidR="00C57AB7" w:rsidRDefault="00C57AB7" w:rsidP="00C57AB7">
      <w:pPr>
        <w:shd w:val="clear" w:color="auto" w:fill="FFFFFF"/>
        <w:tabs>
          <w:tab w:val="left" w:pos="709"/>
        </w:tabs>
        <w:spacing w:after="0" w:line="240" w:lineRule="auto"/>
        <w:ind w:right="113" w:firstLine="426"/>
        <w:jc w:val="both"/>
        <w:rPr>
          <w:b/>
          <w:color w:val="000000"/>
          <w:lang w:val="uk-UA" w:eastAsia="uk-UA" w:bidi="uk-UA"/>
        </w:rPr>
      </w:pPr>
      <w:r w:rsidRPr="00C57AB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І. Управлінська діяльність</w:t>
      </w:r>
    </w:p>
    <w:p w:rsidR="00C14BD7" w:rsidRPr="00C14BD7" w:rsidRDefault="00C14BD7" w:rsidP="0046179B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b/>
          <w:i/>
          <w:u w:val="single"/>
          <w:lang w:val="uk-UA"/>
        </w:rPr>
      </w:pPr>
      <w:r w:rsidRPr="005C0F0B">
        <w:rPr>
          <w:b/>
          <w:i/>
          <w:color w:val="000000"/>
          <w:u w:val="single"/>
          <w:lang w:val="uk-UA" w:eastAsia="uk-UA" w:bidi="uk-UA"/>
        </w:rPr>
        <w:lastRenderedPageBreak/>
        <w:t>Ключові завдання:</w:t>
      </w:r>
    </w:p>
    <w:p w:rsidR="00C14BD7" w:rsidRDefault="00C57AB7" w:rsidP="0046179B">
      <w:pPr>
        <w:pStyle w:val="a5"/>
        <w:numPr>
          <w:ilvl w:val="0"/>
          <w:numId w:val="19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C14BD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Управління якістю освіти на основі нових інноваційних технологій та освітнього моніторингу.</w:t>
      </w:r>
    </w:p>
    <w:p w:rsidR="00C14BD7" w:rsidRDefault="00C57AB7" w:rsidP="0046179B">
      <w:pPr>
        <w:pStyle w:val="a5"/>
        <w:numPr>
          <w:ilvl w:val="0"/>
          <w:numId w:val="19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C14BD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Забезпечення відповідної підготовки педагогів, здатних якісно надавати освітні послуги здобувачам освіти.</w:t>
      </w:r>
    </w:p>
    <w:p w:rsidR="00C14BD7" w:rsidRPr="00C14BD7" w:rsidRDefault="00C57AB7" w:rsidP="0046179B">
      <w:pPr>
        <w:pStyle w:val="a5"/>
        <w:numPr>
          <w:ilvl w:val="0"/>
          <w:numId w:val="19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C14BD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Виконання завдань розвитку, спрямованих на самореалізацію особистості.</w:t>
      </w:r>
    </w:p>
    <w:p w:rsidR="00C57AB7" w:rsidRPr="00C14BD7" w:rsidRDefault="00C57AB7" w:rsidP="0046179B">
      <w:pPr>
        <w:pStyle w:val="a5"/>
        <w:numPr>
          <w:ilvl w:val="0"/>
          <w:numId w:val="19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C14BD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Створення умов для продуктивної творчої діяльності та проходження сертифікації педагогів.</w:t>
      </w:r>
    </w:p>
    <w:p w:rsidR="00C14BD7" w:rsidRPr="00554933" w:rsidRDefault="00C14BD7" w:rsidP="0046179B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rPr>
          <w:b/>
          <w:i/>
          <w:u w:val="single"/>
        </w:rPr>
      </w:pPr>
      <w:r w:rsidRPr="00554933">
        <w:rPr>
          <w:b/>
          <w:i/>
          <w:color w:val="000000"/>
          <w:u w:val="single"/>
          <w:lang w:val="uk-UA" w:eastAsia="uk-UA" w:bidi="uk-UA"/>
        </w:rPr>
        <w:t>Шляхи реалізації:</w:t>
      </w:r>
    </w:p>
    <w:p w:rsidR="00C57AB7" w:rsidRPr="00C2201E" w:rsidRDefault="00C57AB7" w:rsidP="004617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C2201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Впровадження в практику роботи </w:t>
      </w:r>
      <w:r w:rsidR="00C14BD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закладу </w:t>
      </w:r>
      <w:r w:rsidRPr="00C2201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інноваційні технології.</w:t>
      </w:r>
    </w:p>
    <w:p w:rsidR="00C57AB7" w:rsidRPr="00C2201E" w:rsidRDefault="00C57AB7" w:rsidP="004617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C2201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 Створення сприятливого мікроклімату серед учасників освітнього процесу для успішн</w:t>
      </w:r>
      <w:r w:rsidR="00C14BD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ої</w:t>
      </w:r>
      <w:r w:rsidRPr="00C2201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реалізації їх творчого потенціалу.</w:t>
      </w:r>
    </w:p>
    <w:p w:rsidR="00C57AB7" w:rsidRPr="00C2201E" w:rsidRDefault="00C57AB7" w:rsidP="004617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C2201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 Забезпечення виконання замовлень педагогічних працівників щодо підвищення їх фахового рівня через заняття самоосвітою.</w:t>
      </w:r>
    </w:p>
    <w:p w:rsidR="00C57AB7" w:rsidRPr="00C2201E" w:rsidRDefault="00C57AB7" w:rsidP="004617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C2201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 Підримка ініціативи кожного учасника освітнього процесу в його самореалізації.</w:t>
      </w:r>
    </w:p>
    <w:p w:rsidR="00C57AB7" w:rsidRPr="00C2201E" w:rsidRDefault="00C57AB7" w:rsidP="004617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C2201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5. Розкриття творчого потенціалу учасників освітнього процесу.</w:t>
      </w:r>
    </w:p>
    <w:p w:rsidR="00C57AB7" w:rsidRDefault="00C57AB7" w:rsidP="004617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C2201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6. Стимулювання творчості учасників освітнього процесу.</w:t>
      </w:r>
    </w:p>
    <w:p w:rsidR="00C14BD7" w:rsidRDefault="00C14BD7" w:rsidP="004617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7. Здійснення самооцінювання якості освітньої діяльності.</w:t>
      </w:r>
    </w:p>
    <w:p w:rsidR="005B7445" w:rsidRDefault="00C14BD7" w:rsidP="004617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8. Формування відносин довіри, прозо</w:t>
      </w:r>
      <w:r w:rsidR="005B74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рості, дотримання етичних норм.</w:t>
      </w:r>
    </w:p>
    <w:p w:rsidR="00C14BD7" w:rsidRDefault="005B7445" w:rsidP="0046179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9. </w:t>
      </w:r>
      <w:r w:rsidR="00C14BD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Формування та забезпечення реалізації політики академічної доброчесності.</w:t>
      </w:r>
    </w:p>
    <w:p w:rsidR="00C14BD7" w:rsidRDefault="00C14BD7" w:rsidP="0046179B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10. </w:t>
      </w:r>
      <w:r w:rsidR="005B74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Формування в учасників освітнього процесу негативного ставлення до корупції.</w:t>
      </w:r>
    </w:p>
    <w:p w:rsidR="00DD6E5A" w:rsidRPr="00413DBA" w:rsidRDefault="005B7445" w:rsidP="00413DBA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11. Прийняття управлінських рішень на основі конструктивної співпраці учасників освітнього процесу.</w:t>
      </w:r>
    </w:p>
    <w:p w:rsidR="00D821EB" w:rsidRDefault="00160F4B" w:rsidP="00413DBA">
      <w:pPr>
        <w:pStyle w:val="50"/>
        <w:shd w:val="clear" w:color="auto" w:fill="auto"/>
        <w:tabs>
          <w:tab w:val="left" w:pos="709"/>
        </w:tabs>
        <w:spacing w:before="0" w:line="240" w:lineRule="auto"/>
        <w:ind w:right="113" w:firstLine="426"/>
        <w:rPr>
          <w:color w:val="000000"/>
          <w:lang w:val="uk-UA" w:eastAsia="uk-UA" w:bidi="uk-UA"/>
        </w:rPr>
      </w:pPr>
      <w:r w:rsidRPr="00C2201E">
        <w:rPr>
          <w:color w:val="000000"/>
          <w:lang w:val="uk-UA" w:eastAsia="uk-UA" w:bidi="uk-UA"/>
        </w:rPr>
        <w:t>ОЧІКУВАНІ РЕЗУЛЬТАТИ</w:t>
      </w:r>
    </w:p>
    <w:p w:rsidR="003575E5" w:rsidRPr="003575E5" w:rsidRDefault="005827A7" w:rsidP="003575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75E5">
        <w:rPr>
          <w:rFonts w:ascii="Times New Roman" w:hAnsi="Times New Roman" w:cs="Times New Roman"/>
          <w:sz w:val="28"/>
          <w:szCs w:val="28"/>
          <w:lang w:val="uk-UA"/>
        </w:rPr>
        <w:t>Реалізація стратегії розвитку</w:t>
      </w:r>
      <w:r w:rsidR="00F26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D19" w:rsidRPr="00F26D1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Подільського</w:t>
      </w:r>
      <w:r w:rsidR="003575E5" w:rsidRPr="003575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навчально-виховного комплексу «загальноосвітня школа I-ІІІ ступенів - дошкільний навчальний заклад» </w:t>
      </w:r>
      <w:r w:rsidR="003575E5" w:rsidRPr="003575E5">
        <w:rPr>
          <w:rFonts w:ascii="Times New Roman" w:hAnsi="Times New Roman" w:cs="Times New Roman"/>
          <w:sz w:val="28"/>
          <w:szCs w:val="28"/>
          <w:lang w:val="uk-UA"/>
        </w:rPr>
        <w:t>Новодмитрівської  сільської ради</w:t>
      </w:r>
      <w:r w:rsidR="003575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575E5" w:rsidRPr="003575E5">
        <w:rPr>
          <w:rFonts w:ascii="Times New Roman" w:hAnsi="Times New Roman" w:cs="Times New Roman"/>
          <w:sz w:val="28"/>
          <w:szCs w:val="28"/>
          <w:lang w:val="uk-UA"/>
        </w:rPr>
        <w:t>Золотоніського району  Черкаської області</w:t>
      </w:r>
      <w:r w:rsidR="003575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60F4B" w:rsidRDefault="005827A7" w:rsidP="005827A7">
      <w:pPr>
        <w:pStyle w:val="50"/>
        <w:shd w:val="clear" w:color="auto" w:fill="auto"/>
        <w:tabs>
          <w:tab w:val="left" w:pos="709"/>
        </w:tabs>
        <w:spacing w:before="0" w:line="240" w:lineRule="auto"/>
        <w:ind w:right="113" w:firstLine="426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дасть можливість:</w:t>
      </w:r>
    </w:p>
    <w:p w:rsidR="004C36ED" w:rsidRPr="00D821EB" w:rsidRDefault="005827A7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iCs/>
          <w:color w:val="000000" w:themeColor="text1"/>
          <w:lang w:val="uk-UA"/>
        </w:rPr>
        <w:t>С</w:t>
      </w:r>
      <w:r w:rsidR="004C36ED" w:rsidRPr="00D821EB">
        <w:rPr>
          <w:b w:val="0"/>
          <w:iCs/>
          <w:color w:val="000000" w:themeColor="text1"/>
          <w:lang w:val="uk-UA"/>
        </w:rPr>
        <w:t>твор</w:t>
      </w:r>
      <w:r w:rsidRPr="00D821EB">
        <w:rPr>
          <w:b w:val="0"/>
          <w:iCs/>
          <w:color w:val="000000" w:themeColor="text1"/>
          <w:lang w:val="uk-UA"/>
        </w:rPr>
        <w:t xml:space="preserve">ити </w:t>
      </w:r>
      <w:r w:rsidR="004C36ED" w:rsidRPr="00D821EB">
        <w:rPr>
          <w:b w:val="0"/>
          <w:color w:val="000000" w:themeColor="text1"/>
          <w:lang w:val="uk-UA" w:eastAsia="uk-UA"/>
        </w:rPr>
        <w:t>безпечн</w:t>
      </w:r>
      <w:r w:rsidRPr="00D821EB">
        <w:rPr>
          <w:b w:val="0"/>
          <w:color w:val="000000" w:themeColor="text1"/>
          <w:lang w:val="uk-UA" w:eastAsia="uk-UA"/>
        </w:rPr>
        <w:t>і</w:t>
      </w:r>
      <w:r w:rsidR="004C36ED" w:rsidRPr="00D821EB">
        <w:rPr>
          <w:b w:val="0"/>
          <w:color w:val="000000" w:themeColor="text1"/>
          <w:lang w:val="uk-UA" w:eastAsia="uk-UA"/>
        </w:rPr>
        <w:t xml:space="preserve"> </w:t>
      </w:r>
      <w:r w:rsidRPr="00D821EB">
        <w:rPr>
          <w:b w:val="0"/>
          <w:color w:val="000000" w:themeColor="text1"/>
          <w:lang w:val="uk-UA" w:eastAsia="uk-UA"/>
        </w:rPr>
        <w:t>й</w:t>
      </w:r>
      <w:r w:rsidR="004C36ED" w:rsidRPr="00D821EB">
        <w:rPr>
          <w:b w:val="0"/>
          <w:color w:val="000000" w:themeColor="text1"/>
          <w:lang w:val="uk-UA" w:eastAsia="uk-UA"/>
        </w:rPr>
        <w:t xml:space="preserve"> комфортн</w:t>
      </w:r>
      <w:r w:rsidRPr="00D821EB">
        <w:rPr>
          <w:b w:val="0"/>
          <w:color w:val="000000" w:themeColor="text1"/>
          <w:lang w:val="uk-UA" w:eastAsia="uk-UA"/>
        </w:rPr>
        <w:t>і</w:t>
      </w:r>
      <w:r w:rsidR="004C36ED" w:rsidRPr="00D821EB">
        <w:rPr>
          <w:b w:val="0"/>
          <w:color w:val="000000" w:themeColor="text1"/>
          <w:lang w:val="uk-UA" w:eastAsia="uk-UA"/>
        </w:rPr>
        <w:t xml:space="preserve"> </w:t>
      </w:r>
      <w:r w:rsidR="004C36ED" w:rsidRPr="00D821EB">
        <w:rPr>
          <w:b w:val="0"/>
          <w:iCs/>
          <w:color w:val="000000" w:themeColor="text1"/>
          <w:lang w:val="uk-UA"/>
        </w:rPr>
        <w:t>умов</w:t>
      </w:r>
      <w:r w:rsidRPr="00D821EB">
        <w:rPr>
          <w:b w:val="0"/>
          <w:iCs/>
          <w:color w:val="000000" w:themeColor="text1"/>
          <w:lang w:val="uk-UA"/>
        </w:rPr>
        <w:t>и</w:t>
      </w:r>
      <w:r w:rsidR="004C36ED" w:rsidRPr="00D821EB">
        <w:rPr>
          <w:b w:val="0"/>
          <w:iCs/>
          <w:color w:val="000000" w:themeColor="text1"/>
          <w:lang w:val="uk-UA"/>
        </w:rPr>
        <w:t xml:space="preserve"> для вільного розвитку </w:t>
      </w:r>
      <w:r w:rsidR="004C36ED" w:rsidRPr="00D821EB">
        <w:rPr>
          <w:b w:val="0"/>
          <w:color w:val="000000" w:themeColor="text1"/>
          <w:lang w:val="uk-UA" w:eastAsia="ru-RU"/>
        </w:rPr>
        <w:t>соціально компетентної особистості</w:t>
      </w:r>
      <w:r w:rsidRPr="00D821EB">
        <w:rPr>
          <w:b w:val="0"/>
          <w:color w:val="000000" w:themeColor="text1"/>
          <w:lang w:val="uk-UA" w:eastAsia="ru-RU"/>
        </w:rPr>
        <w:t>.</w:t>
      </w:r>
    </w:p>
    <w:p w:rsidR="00910194" w:rsidRPr="00D821EB" w:rsidRDefault="00910194" w:rsidP="00D821EB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900"/>
        </w:tabs>
        <w:spacing w:line="240" w:lineRule="auto"/>
        <w:ind w:left="0" w:firstLine="680"/>
      </w:pPr>
      <w:r w:rsidRPr="00D821EB">
        <w:rPr>
          <w:color w:val="000000"/>
          <w:lang w:val="uk-UA" w:eastAsia="uk-UA" w:bidi="uk-UA"/>
        </w:rPr>
        <w:t>Створити освітнє середовище, вільне від будь-яких форм насильства та дискримінації.</w:t>
      </w:r>
    </w:p>
    <w:p w:rsidR="00910194" w:rsidRPr="00D821EB" w:rsidRDefault="00910194" w:rsidP="00D821EB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2268"/>
        </w:tabs>
        <w:spacing w:line="240" w:lineRule="auto"/>
        <w:ind w:left="0" w:firstLine="680"/>
      </w:pPr>
      <w:r w:rsidRPr="00D821EB">
        <w:rPr>
          <w:color w:val="000000"/>
          <w:lang w:val="uk-UA" w:eastAsia="uk-UA" w:bidi="uk-UA"/>
        </w:rPr>
        <w:t>Поповнити заклад освіти відповідним навчальним обладнанням, яке необхідне для реалізації освітніх програм.</w:t>
      </w:r>
    </w:p>
    <w:p w:rsidR="005827A7" w:rsidRPr="00D821EB" w:rsidRDefault="004C36ED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</w:rPr>
        <w:t>Створ</w:t>
      </w:r>
      <w:r w:rsidR="005827A7" w:rsidRPr="00D821EB">
        <w:rPr>
          <w:b w:val="0"/>
          <w:lang w:val="uk-UA"/>
        </w:rPr>
        <w:t>ити</w:t>
      </w:r>
      <w:r w:rsidRPr="00D821EB">
        <w:rPr>
          <w:b w:val="0"/>
        </w:rPr>
        <w:t xml:space="preserve"> умов</w:t>
      </w:r>
      <w:r w:rsidR="005827A7" w:rsidRPr="00D821EB">
        <w:rPr>
          <w:b w:val="0"/>
          <w:lang w:val="uk-UA"/>
        </w:rPr>
        <w:t>и</w:t>
      </w:r>
      <w:r w:rsidRPr="00D821EB">
        <w:rPr>
          <w:b w:val="0"/>
        </w:rPr>
        <w:t xml:space="preserve"> для надання освітніх послуг особам з особливими освітніми потребами (інклюзивне, індивідуальне навчання).</w:t>
      </w:r>
    </w:p>
    <w:p w:rsidR="005827A7" w:rsidRPr="00D821EB" w:rsidRDefault="0023718F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t>Реаліз</w:t>
      </w:r>
      <w:r w:rsidR="005827A7" w:rsidRPr="00D821EB">
        <w:rPr>
          <w:b w:val="0"/>
          <w:color w:val="000000"/>
          <w:lang w:val="uk-UA" w:eastAsia="uk-UA" w:bidi="uk-UA"/>
        </w:rPr>
        <w:t>увати</w:t>
      </w:r>
      <w:r w:rsidRPr="00D821EB">
        <w:rPr>
          <w:b w:val="0"/>
          <w:color w:val="000000"/>
          <w:lang w:val="uk-UA" w:eastAsia="uk-UA" w:bidi="uk-UA"/>
        </w:rPr>
        <w:t xml:space="preserve"> сучасн</w:t>
      </w:r>
      <w:r w:rsidR="005827A7" w:rsidRPr="00D821EB">
        <w:rPr>
          <w:b w:val="0"/>
          <w:color w:val="000000"/>
          <w:lang w:val="uk-UA" w:eastAsia="uk-UA" w:bidi="uk-UA"/>
        </w:rPr>
        <w:t>і</w:t>
      </w:r>
      <w:r w:rsidRPr="00D821EB">
        <w:rPr>
          <w:b w:val="0"/>
          <w:color w:val="000000"/>
          <w:lang w:val="uk-UA" w:eastAsia="uk-UA" w:bidi="uk-UA"/>
        </w:rPr>
        <w:t xml:space="preserve"> педагогічн</w:t>
      </w:r>
      <w:r w:rsidR="005827A7" w:rsidRPr="00D821EB">
        <w:rPr>
          <w:b w:val="0"/>
          <w:color w:val="000000"/>
          <w:lang w:val="uk-UA" w:eastAsia="uk-UA" w:bidi="uk-UA"/>
        </w:rPr>
        <w:t>і</w:t>
      </w:r>
      <w:r w:rsidRPr="00D821EB">
        <w:rPr>
          <w:b w:val="0"/>
          <w:color w:val="000000"/>
          <w:lang w:val="uk-UA" w:eastAsia="uk-UA" w:bidi="uk-UA"/>
        </w:rPr>
        <w:t xml:space="preserve"> технологі</w:t>
      </w:r>
      <w:r w:rsidR="005827A7" w:rsidRPr="00D821EB">
        <w:rPr>
          <w:b w:val="0"/>
          <w:color w:val="000000"/>
          <w:lang w:val="uk-UA" w:eastAsia="uk-UA" w:bidi="uk-UA"/>
        </w:rPr>
        <w:t>ї</w:t>
      </w:r>
      <w:r w:rsidRPr="00D821EB">
        <w:rPr>
          <w:b w:val="0"/>
          <w:color w:val="000000"/>
          <w:lang w:val="uk-UA" w:eastAsia="uk-UA" w:bidi="uk-UA"/>
        </w:rPr>
        <w:t xml:space="preserve"> освіти на </w:t>
      </w:r>
      <w:r w:rsidR="005827A7" w:rsidRPr="00D821EB">
        <w:rPr>
          <w:b w:val="0"/>
          <w:color w:val="000000"/>
          <w:lang w:val="uk-UA" w:eastAsia="uk-UA" w:bidi="uk-UA"/>
        </w:rPr>
        <w:t>засадах компетентнішого підходу.</w:t>
      </w:r>
    </w:p>
    <w:p w:rsidR="005827A7" w:rsidRPr="00D821EB" w:rsidRDefault="005827A7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t>Р</w:t>
      </w:r>
      <w:r w:rsidR="0023718F" w:rsidRPr="00D821EB">
        <w:rPr>
          <w:b w:val="0"/>
          <w:color w:val="000000"/>
          <w:lang w:val="uk-UA" w:eastAsia="uk-UA" w:bidi="uk-UA"/>
        </w:rPr>
        <w:t>озкрит</w:t>
      </w:r>
      <w:r w:rsidRPr="00D821EB">
        <w:rPr>
          <w:b w:val="0"/>
          <w:color w:val="000000"/>
          <w:lang w:val="uk-UA" w:eastAsia="uk-UA" w:bidi="uk-UA"/>
        </w:rPr>
        <w:t>и</w:t>
      </w:r>
      <w:r w:rsidR="0023718F" w:rsidRPr="00D821EB">
        <w:rPr>
          <w:b w:val="0"/>
          <w:color w:val="000000"/>
          <w:lang w:val="uk-UA" w:eastAsia="uk-UA" w:bidi="uk-UA"/>
        </w:rPr>
        <w:t xml:space="preserve"> та розв</w:t>
      </w:r>
      <w:r w:rsidRPr="00D821EB">
        <w:rPr>
          <w:b w:val="0"/>
          <w:color w:val="000000"/>
          <w:lang w:val="uk-UA" w:eastAsia="uk-UA" w:bidi="uk-UA"/>
        </w:rPr>
        <w:t>инути</w:t>
      </w:r>
      <w:r w:rsidR="0023718F" w:rsidRPr="00D821EB">
        <w:rPr>
          <w:b w:val="0"/>
          <w:color w:val="000000"/>
          <w:lang w:val="uk-UA" w:eastAsia="uk-UA" w:bidi="uk-UA"/>
        </w:rPr>
        <w:t xml:space="preserve"> здібност</w:t>
      </w:r>
      <w:r w:rsidRPr="00D821EB">
        <w:rPr>
          <w:b w:val="0"/>
          <w:color w:val="000000"/>
          <w:lang w:val="uk-UA" w:eastAsia="uk-UA" w:bidi="uk-UA"/>
        </w:rPr>
        <w:t>і</w:t>
      </w:r>
      <w:r w:rsidR="0023718F" w:rsidRPr="00D821EB">
        <w:rPr>
          <w:b w:val="0"/>
          <w:color w:val="000000"/>
          <w:lang w:val="uk-UA" w:eastAsia="uk-UA" w:bidi="uk-UA"/>
        </w:rPr>
        <w:t>, талант</w:t>
      </w:r>
      <w:r w:rsidRPr="00D821EB">
        <w:rPr>
          <w:b w:val="0"/>
          <w:color w:val="000000"/>
          <w:lang w:val="uk-UA" w:eastAsia="uk-UA" w:bidi="uk-UA"/>
        </w:rPr>
        <w:t>и</w:t>
      </w:r>
      <w:r w:rsidR="0023718F" w:rsidRPr="00D821EB">
        <w:rPr>
          <w:b w:val="0"/>
          <w:color w:val="000000"/>
          <w:lang w:val="uk-UA" w:eastAsia="uk-UA" w:bidi="uk-UA"/>
        </w:rPr>
        <w:t xml:space="preserve"> </w:t>
      </w:r>
      <w:r w:rsidRPr="00D821EB">
        <w:rPr>
          <w:b w:val="0"/>
          <w:color w:val="000000"/>
          <w:lang w:val="uk-UA" w:eastAsia="uk-UA" w:bidi="uk-UA"/>
        </w:rPr>
        <w:t>й</w:t>
      </w:r>
      <w:r w:rsidR="0023718F" w:rsidRPr="00D821EB">
        <w:rPr>
          <w:b w:val="0"/>
          <w:color w:val="000000"/>
          <w:lang w:val="uk-UA" w:eastAsia="uk-UA" w:bidi="uk-UA"/>
        </w:rPr>
        <w:t xml:space="preserve"> можливост</w:t>
      </w:r>
      <w:r w:rsidRPr="00D821EB">
        <w:rPr>
          <w:b w:val="0"/>
          <w:color w:val="000000"/>
          <w:lang w:val="uk-UA" w:eastAsia="uk-UA" w:bidi="uk-UA"/>
        </w:rPr>
        <w:t>і</w:t>
      </w:r>
      <w:r w:rsidR="0023718F" w:rsidRPr="00D821EB">
        <w:rPr>
          <w:b w:val="0"/>
          <w:color w:val="000000"/>
          <w:lang w:val="uk-UA" w:eastAsia="uk-UA" w:bidi="uk-UA"/>
        </w:rPr>
        <w:t xml:space="preserve"> кожної дитини на основі партнерства</w:t>
      </w:r>
      <w:r w:rsidRPr="00D821EB">
        <w:rPr>
          <w:b w:val="0"/>
          <w:color w:val="000000"/>
          <w:lang w:val="uk-UA" w:eastAsia="uk-UA" w:bidi="uk-UA"/>
        </w:rPr>
        <w:t xml:space="preserve"> між учителем, учнем і батьками.</w:t>
      </w:r>
    </w:p>
    <w:p w:rsidR="0023718F" w:rsidRPr="00D821EB" w:rsidRDefault="005827A7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lastRenderedPageBreak/>
        <w:t>У</w:t>
      </w:r>
      <w:r w:rsidR="0023718F" w:rsidRPr="00D821EB">
        <w:rPr>
          <w:b w:val="0"/>
          <w:color w:val="000000"/>
          <w:lang w:val="uk-UA" w:eastAsia="uk-UA" w:bidi="uk-UA"/>
        </w:rPr>
        <w:t>досконал</w:t>
      </w:r>
      <w:r w:rsidRPr="00D821EB">
        <w:rPr>
          <w:b w:val="0"/>
          <w:color w:val="000000"/>
          <w:lang w:val="uk-UA" w:eastAsia="uk-UA" w:bidi="uk-UA"/>
        </w:rPr>
        <w:t>ити</w:t>
      </w:r>
      <w:r w:rsidR="0023718F" w:rsidRPr="00D821EB">
        <w:rPr>
          <w:b w:val="0"/>
          <w:color w:val="000000"/>
          <w:lang w:val="uk-UA" w:eastAsia="uk-UA" w:bidi="uk-UA"/>
        </w:rPr>
        <w:t xml:space="preserve"> мотиваційн</w:t>
      </w:r>
      <w:r w:rsidRPr="00D821EB">
        <w:rPr>
          <w:b w:val="0"/>
          <w:color w:val="000000"/>
          <w:lang w:val="uk-UA" w:eastAsia="uk-UA" w:bidi="uk-UA"/>
        </w:rPr>
        <w:t>е</w:t>
      </w:r>
      <w:r w:rsidR="0023718F" w:rsidRPr="00D821EB">
        <w:rPr>
          <w:b w:val="0"/>
          <w:color w:val="000000"/>
          <w:lang w:val="uk-UA" w:eastAsia="uk-UA" w:bidi="uk-UA"/>
        </w:rPr>
        <w:t xml:space="preserve"> середовищ</w:t>
      </w:r>
      <w:r w:rsidRPr="00D821EB">
        <w:rPr>
          <w:b w:val="0"/>
          <w:color w:val="000000"/>
          <w:lang w:val="uk-UA" w:eastAsia="uk-UA" w:bidi="uk-UA"/>
        </w:rPr>
        <w:t>е</w:t>
      </w:r>
      <w:r w:rsidR="0023718F" w:rsidRPr="00D821EB">
        <w:rPr>
          <w:b w:val="0"/>
          <w:color w:val="000000"/>
          <w:lang w:val="uk-UA" w:eastAsia="uk-UA" w:bidi="uk-UA"/>
        </w:rPr>
        <w:t xml:space="preserve"> дитини</w:t>
      </w:r>
      <w:r w:rsidRPr="00D821EB">
        <w:rPr>
          <w:b w:val="0"/>
          <w:color w:val="000000"/>
          <w:lang w:val="uk-UA" w:eastAsia="uk-UA" w:bidi="uk-UA"/>
        </w:rPr>
        <w:t>.</w:t>
      </w:r>
    </w:p>
    <w:p w:rsidR="005827A7" w:rsidRPr="00D821EB" w:rsidRDefault="005827A7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t>З</w:t>
      </w:r>
      <w:r w:rsidR="0023718F" w:rsidRPr="00D821EB">
        <w:rPr>
          <w:b w:val="0"/>
          <w:color w:val="000000"/>
          <w:lang w:val="uk-UA" w:eastAsia="uk-UA" w:bidi="uk-UA"/>
        </w:rPr>
        <w:t>астос</w:t>
      </w:r>
      <w:r w:rsidRPr="00D821EB">
        <w:rPr>
          <w:b w:val="0"/>
          <w:color w:val="000000"/>
          <w:lang w:val="uk-UA" w:eastAsia="uk-UA" w:bidi="uk-UA"/>
        </w:rPr>
        <w:t>овувати</w:t>
      </w:r>
      <w:r w:rsidR="0023718F" w:rsidRPr="00D821EB">
        <w:rPr>
          <w:b w:val="0"/>
          <w:color w:val="000000"/>
          <w:lang w:val="uk-UA" w:eastAsia="uk-UA" w:bidi="uk-UA"/>
        </w:rPr>
        <w:t xml:space="preserve"> метод</w:t>
      </w:r>
      <w:r w:rsidRPr="00D821EB">
        <w:rPr>
          <w:b w:val="0"/>
          <w:color w:val="000000"/>
          <w:lang w:val="uk-UA" w:eastAsia="uk-UA" w:bidi="uk-UA"/>
        </w:rPr>
        <w:t>и</w:t>
      </w:r>
      <w:r w:rsidR="0023718F" w:rsidRPr="00D821EB">
        <w:rPr>
          <w:b w:val="0"/>
          <w:color w:val="000000"/>
          <w:lang w:val="uk-UA" w:eastAsia="uk-UA" w:bidi="uk-UA"/>
        </w:rPr>
        <w:t xml:space="preserve"> викладання, заснован</w:t>
      </w:r>
      <w:r w:rsidRPr="00D821EB">
        <w:rPr>
          <w:b w:val="0"/>
          <w:color w:val="000000"/>
          <w:lang w:val="uk-UA" w:eastAsia="uk-UA" w:bidi="uk-UA"/>
        </w:rPr>
        <w:t>і на співпраці.</w:t>
      </w:r>
    </w:p>
    <w:p w:rsidR="005827A7" w:rsidRPr="00D821EB" w:rsidRDefault="005827A7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t>З</w:t>
      </w:r>
      <w:r w:rsidR="0023718F" w:rsidRPr="00D821EB">
        <w:rPr>
          <w:b w:val="0"/>
          <w:color w:val="000000"/>
          <w:lang w:val="uk-UA" w:eastAsia="uk-UA" w:bidi="uk-UA"/>
        </w:rPr>
        <w:t>алуч</w:t>
      </w:r>
      <w:r w:rsidRPr="00D821EB">
        <w:rPr>
          <w:b w:val="0"/>
          <w:color w:val="000000"/>
          <w:lang w:val="uk-UA" w:eastAsia="uk-UA" w:bidi="uk-UA"/>
        </w:rPr>
        <w:t>ити</w:t>
      </w:r>
      <w:r w:rsidR="0023718F" w:rsidRPr="00D821EB">
        <w:rPr>
          <w:b w:val="0"/>
          <w:color w:val="000000"/>
          <w:lang w:val="uk-UA" w:eastAsia="uk-UA" w:bidi="uk-UA"/>
        </w:rPr>
        <w:t xml:space="preserve"> </w:t>
      </w:r>
      <w:r w:rsidRPr="00D821EB">
        <w:rPr>
          <w:b w:val="0"/>
          <w:color w:val="000000"/>
          <w:lang w:val="uk-UA" w:eastAsia="uk-UA" w:bidi="uk-UA"/>
        </w:rPr>
        <w:t xml:space="preserve">учнів </w:t>
      </w:r>
      <w:r w:rsidR="0023718F" w:rsidRPr="00D821EB">
        <w:rPr>
          <w:b w:val="0"/>
          <w:color w:val="000000"/>
          <w:lang w:val="uk-UA" w:eastAsia="uk-UA" w:bidi="uk-UA"/>
        </w:rPr>
        <w:t>до спільної діяльності, що сприятиме їхній соціалізації та успішному перейманню суспільного досвіду.</w:t>
      </w:r>
    </w:p>
    <w:p w:rsidR="005827A7" w:rsidRPr="00D821EB" w:rsidRDefault="005827A7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t>П</w:t>
      </w:r>
      <w:r w:rsidR="0023718F" w:rsidRPr="00D821EB">
        <w:rPr>
          <w:b w:val="0"/>
          <w:color w:val="000000"/>
          <w:lang w:val="uk-UA" w:eastAsia="uk-UA" w:bidi="uk-UA"/>
        </w:rPr>
        <w:t>ідвищ</w:t>
      </w:r>
      <w:r w:rsidRPr="00D821EB">
        <w:rPr>
          <w:b w:val="0"/>
          <w:color w:val="000000"/>
          <w:lang w:val="uk-UA" w:eastAsia="uk-UA" w:bidi="uk-UA"/>
        </w:rPr>
        <w:t>ити</w:t>
      </w:r>
      <w:r w:rsidR="0023718F" w:rsidRPr="00D821EB">
        <w:rPr>
          <w:b w:val="0"/>
          <w:color w:val="000000"/>
          <w:lang w:val="uk-UA" w:eastAsia="uk-UA" w:bidi="uk-UA"/>
        </w:rPr>
        <w:t xml:space="preserve"> професійн</w:t>
      </w:r>
      <w:r w:rsidRPr="00D821EB">
        <w:rPr>
          <w:b w:val="0"/>
          <w:color w:val="000000"/>
          <w:lang w:val="uk-UA" w:eastAsia="uk-UA" w:bidi="uk-UA"/>
        </w:rPr>
        <w:t>у</w:t>
      </w:r>
      <w:r w:rsidR="0023718F" w:rsidRPr="00D821EB">
        <w:rPr>
          <w:b w:val="0"/>
          <w:color w:val="000000"/>
          <w:lang w:val="uk-UA" w:eastAsia="uk-UA" w:bidi="uk-UA"/>
        </w:rPr>
        <w:t xml:space="preserve"> майстерн</w:t>
      </w:r>
      <w:r w:rsidRPr="00D821EB">
        <w:rPr>
          <w:b w:val="0"/>
          <w:color w:val="000000"/>
          <w:lang w:val="uk-UA" w:eastAsia="uk-UA" w:bidi="uk-UA"/>
        </w:rPr>
        <w:t>і</w:t>
      </w:r>
      <w:r w:rsidR="0023718F" w:rsidRPr="00D821EB">
        <w:rPr>
          <w:b w:val="0"/>
          <w:color w:val="000000"/>
          <w:lang w:val="uk-UA" w:eastAsia="uk-UA" w:bidi="uk-UA"/>
        </w:rPr>
        <w:t>ст</w:t>
      </w:r>
      <w:r w:rsidRPr="00D821EB">
        <w:rPr>
          <w:b w:val="0"/>
          <w:color w:val="000000"/>
          <w:lang w:val="uk-UA" w:eastAsia="uk-UA" w:bidi="uk-UA"/>
        </w:rPr>
        <w:t>ь педагогів.</w:t>
      </w:r>
    </w:p>
    <w:p w:rsidR="00910194" w:rsidRPr="00D821EB" w:rsidRDefault="005827A7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t>Н</w:t>
      </w:r>
      <w:r w:rsidR="0023718F" w:rsidRPr="00D821EB">
        <w:rPr>
          <w:b w:val="0"/>
          <w:color w:val="000000"/>
          <w:lang w:val="uk-UA" w:eastAsia="uk-UA" w:bidi="uk-UA"/>
        </w:rPr>
        <w:t>акопич</w:t>
      </w:r>
      <w:r w:rsidRPr="00D821EB">
        <w:rPr>
          <w:b w:val="0"/>
          <w:color w:val="000000"/>
          <w:lang w:val="uk-UA" w:eastAsia="uk-UA" w:bidi="uk-UA"/>
        </w:rPr>
        <w:t>и</w:t>
      </w:r>
      <w:r w:rsidR="00910194" w:rsidRPr="00D821EB">
        <w:rPr>
          <w:b w:val="0"/>
          <w:color w:val="000000"/>
          <w:lang w:val="uk-UA" w:eastAsia="uk-UA" w:bidi="uk-UA"/>
        </w:rPr>
        <w:t>ти</w:t>
      </w:r>
      <w:r w:rsidR="0023718F" w:rsidRPr="00D821EB">
        <w:rPr>
          <w:b w:val="0"/>
          <w:color w:val="000000"/>
          <w:lang w:val="uk-UA" w:eastAsia="uk-UA" w:bidi="uk-UA"/>
        </w:rPr>
        <w:t xml:space="preserve"> особистий педагогічний досвід (створення авторських про</w:t>
      </w:r>
      <w:r w:rsidRPr="00D821EB">
        <w:rPr>
          <w:b w:val="0"/>
          <w:color w:val="000000"/>
          <w:lang w:val="uk-UA" w:eastAsia="uk-UA" w:bidi="uk-UA"/>
        </w:rPr>
        <w:t>грам, методичних розробок тощо).</w:t>
      </w:r>
      <w:r w:rsidR="00910194" w:rsidRPr="00D821EB">
        <w:rPr>
          <w:b w:val="0"/>
          <w:color w:val="000000"/>
          <w:lang w:val="uk-UA" w:eastAsia="uk-UA" w:bidi="uk-UA"/>
        </w:rPr>
        <w:t>.</w:t>
      </w:r>
    </w:p>
    <w:p w:rsidR="00910194" w:rsidRPr="00D821EB" w:rsidRDefault="00910194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t xml:space="preserve">Залучити </w:t>
      </w:r>
      <w:r w:rsidR="0023718F" w:rsidRPr="00D821EB">
        <w:rPr>
          <w:b w:val="0"/>
          <w:color w:val="000000"/>
          <w:lang w:val="uk-UA" w:eastAsia="uk-UA" w:bidi="uk-UA"/>
        </w:rPr>
        <w:t>здобува</w:t>
      </w:r>
      <w:r w:rsidRPr="00D821EB">
        <w:rPr>
          <w:b w:val="0"/>
          <w:color w:val="000000"/>
          <w:lang w:val="uk-UA" w:eastAsia="uk-UA" w:bidi="uk-UA"/>
        </w:rPr>
        <w:t>чів</w:t>
      </w:r>
      <w:r w:rsidR="0023718F" w:rsidRPr="00D821EB">
        <w:rPr>
          <w:b w:val="0"/>
          <w:color w:val="000000"/>
          <w:lang w:val="uk-UA" w:eastAsia="uk-UA" w:bidi="uk-UA"/>
        </w:rPr>
        <w:t xml:space="preserve"> освіти до участі в управлінні освітніми спр</w:t>
      </w:r>
      <w:r w:rsidRPr="00D821EB">
        <w:rPr>
          <w:b w:val="0"/>
          <w:color w:val="000000"/>
          <w:lang w:val="uk-UA" w:eastAsia="uk-UA" w:bidi="uk-UA"/>
        </w:rPr>
        <w:t>авами в різних видах діяльності.</w:t>
      </w:r>
    </w:p>
    <w:p w:rsidR="004C36ED" w:rsidRPr="00D821EB" w:rsidRDefault="00910194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color w:val="000000"/>
          <w:lang w:val="uk-UA" w:eastAsia="uk-UA" w:bidi="uk-UA"/>
        </w:rPr>
        <w:t>С</w:t>
      </w:r>
      <w:r w:rsidR="004C36ED" w:rsidRPr="00D821EB">
        <w:rPr>
          <w:b w:val="0"/>
          <w:lang w:val="uk-UA"/>
        </w:rPr>
        <w:t>формува</w:t>
      </w:r>
      <w:r w:rsidRPr="00D821EB">
        <w:rPr>
          <w:b w:val="0"/>
          <w:lang w:val="uk-UA"/>
        </w:rPr>
        <w:t>ти</w:t>
      </w:r>
      <w:r w:rsidR="004C36ED" w:rsidRPr="00D821EB">
        <w:rPr>
          <w:b w:val="0"/>
          <w:lang w:val="uk-UA"/>
        </w:rPr>
        <w:t xml:space="preserve"> систем</w:t>
      </w:r>
      <w:r w:rsidRPr="00D821EB">
        <w:rPr>
          <w:b w:val="0"/>
          <w:lang w:val="uk-UA"/>
        </w:rPr>
        <w:t>у</w:t>
      </w:r>
      <w:r w:rsidR="004C36ED" w:rsidRPr="00D821EB">
        <w:rPr>
          <w:b w:val="0"/>
          <w:lang w:val="uk-UA"/>
        </w:rPr>
        <w:t xml:space="preserve"> моніторингу освітнього процесу з метою аналізу стану та динаміки розвитку закладу осв</w:t>
      </w:r>
      <w:r w:rsidRPr="00D821EB">
        <w:rPr>
          <w:b w:val="0"/>
          <w:lang w:val="uk-UA"/>
        </w:rPr>
        <w:t>іти.</w:t>
      </w:r>
    </w:p>
    <w:p w:rsidR="00910194" w:rsidRPr="00D821EB" w:rsidRDefault="00157624" w:rsidP="00D821EB">
      <w:pPr>
        <w:pStyle w:val="50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firstLine="680"/>
        <w:jc w:val="both"/>
        <w:rPr>
          <w:b w:val="0"/>
          <w:lang w:val="uk-UA"/>
        </w:rPr>
      </w:pPr>
      <w:r w:rsidRPr="00D821EB">
        <w:rPr>
          <w:b w:val="0"/>
          <w:lang w:val="uk-UA"/>
        </w:rPr>
        <w:t>Виховати освідченого, всебічнорозвиненого, відповідального громадянина і патріота, з морально-тичним принціпом, здатного приймати відповідальні рішення.</w:t>
      </w:r>
    </w:p>
    <w:p w:rsidR="0046179B" w:rsidRPr="00413DBA" w:rsidRDefault="00D821EB" w:rsidP="00413DBA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21EB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D821EB">
        <w:rPr>
          <w:rFonts w:ascii="Times New Roman" w:hAnsi="Times New Roman" w:cs="Times New Roman"/>
          <w:sz w:val="28"/>
          <w:szCs w:val="28"/>
        </w:rPr>
        <w:t>ілеспрямовано використовувати свій потенціал як для самореалізації в професійному й особистісному плані, так і в інтересах суспільства, держави.</w:t>
      </w:r>
    </w:p>
    <w:p w:rsidR="0046179B" w:rsidRDefault="0046179B" w:rsidP="00461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8D">
        <w:rPr>
          <w:rFonts w:ascii="Times New Roman" w:hAnsi="Times New Roman" w:cs="Times New Roman"/>
          <w:b/>
          <w:sz w:val="28"/>
          <w:szCs w:val="28"/>
        </w:rPr>
        <w:t xml:space="preserve">МОЖЛИВИЙ РИЗИК </w:t>
      </w:r>
    </w:p>
    <w:p w:rsidR="0046179B" w:rsidRPr="00A4558D" w:rsidRDefault="0046179B" w:rsidP="00413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8D">
        <w:rPr>
          <w:rFonts w:ascii="Times New Roman" w:hAnsi="Times New Roman" w:cs="Times New Roman"/>
          <w:b/>
          <w:sz w:val="28"/>
          <w:szCs w:val="28"/>
        </w:rPr>
        <w:t xml:space="preserve">ПОВ’ЯЗАНИЙ З РЕАЛІЗАЦІЄЮ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СТРАТЕГІЇ</w:t>
      </w:r>
      <w:r w:rsidRPr="00A4558D">
        <w:rPr>
          <w:rFonts w:ascii="Times New Roman" w:hAnsi="Times New Roman" w:cs="Times New Roman"/>
          <w:b/>
          <w:sz w:val="28"/>
          <w:szCs w:val="28"/>
        </w:rPr>
        <w:t xml:space="preserve"> РОЗВИТКУ</w:t>
      </w:r>
    </w:p>
    <w:p w:rsidR="00A01753" w:rsidRPr="0046179B" w:rsidRDefault="00A01753" w:rsidP="0046179B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179B">
        <w:rPr>
          <w:rFonts w:ascii="Times New Roman" w:hAnsi="Times New Roman" w:cs="Times New Roman"/>
          <w:sz w:val="28"/>
          <w:szCs w:val="28"/>
        </w:rPr>
        <w:t>Зміни у змісті освіти пов’язані із з</w:t>
      </w:r>
      <w:r w:rsidR="0046179B">
        <w:rPr>
          <w:rFonts w:ascii="Times New Roman" w:hAnsi="Times New Roman" w:cs="Times New Roman"/>
          <w:sz w:val="28"/>
          <w:szCs w:val="28"/>
        </w:rPr>
        <w:t>мінами політики в галузі освіти.</w:t>
      </w:r>
    </w:p>
    <w:p w:rsidR="00A01753" w:rsidRPr="0046179B" w:rsidRDefault="0046179B" w:rsidP="0046179B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1753" w:rsidRPr="0046179B">
        <w:rPr>
          <w:rFonts w:ascii="Times New Roman" w:hAnsi="Times New Roman" w:cs="Times New Roman"/>
          <w:sz w:val="28"/>
          <w:szCs w:val="28"/>
        </w:rPr>
        <w:t>едостатність виділених та залучених коштів для реалізації основних</w:t>
      </w:r>
    </w:p>
    <w:p w:rsidR="00A01753" w:rsidRPr="0046179B" w:rsidRDefault="00A01753" w:rsidP="004617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79B">
        <w:rPr>
          <w:rFonts w:ascii="Times New Roman" w:hAnsi="Times New Roman" w:cs="Times New Roman"/>
          <w:sz w:val="28"/>
          <w:szCs w:val="28"/>
        </w:rPr>
        <w:t xml:space="preserve">напрямів </w:t>
      </w:r>
      <w:r w:rsidR="0046179B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Pr="0046179B">
        <w:rPr>
          <w:rFonts w:ascii="Times New Roman" w:hAnsi="Times New Roman" w:cs="Times New Roman"/>
          <w:sz w:val="28"/>
          <w:szCs w:val="28"/>
        </w:rPr>
        <w:t xml:space="preserve"> розви</w:t>
      </w:r>
      <w:r w:rsidR="0046179B">
        <w:rPr>
          <w:rFonts w:ascii="Times New Roman" w:hAnsi="Times New Roman" w:cs="Times New Roman"/>
          <w:sz w:val="28"/>
          <w:szCs w:val="28"/>
        </w:rPr>
        <w:t>тку.</w:t>
      </w:r>
    </w:p>
    <w:p w:rsidR="00A01753" w:rsidRPr="0046179B" w:rsidRDefault="0046179B" w:rsidP="0046179B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01753" w:rsidRPr="0046179B">
        <w:rPr>
          <w:rFonts w:ascii="Times New Roman" w:hAnsi="Times New Roman" w:cs="Times New Roman"/>
          <w:sz w:val="28"/>
          <w:szCs w:val="28"/>
        </w:rPr>
        <w:t>ниження мотивації педагогів, батьків, учнів щодо заходів з реалізації</w:t>
      </w:r>
    </w:p>
    <w:p w:rsidR="00A01753" w:rsidRPr="0046179B" w:rsidRDefault="00A01753" w:rsidP="004617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79B">
        <w:rPr>
          <w:rFonts w:ascii="Times New Roman" w:hAnsi="Times New Roman" w:cs="Times New Roman"/>
          <w:sz w:val="28"/>
          <w:szCs w:val="28"/>
        </w:rPr>
        <w:t xml:space="preserve">основних напрямків </w:t>
      </w:r>
      <w:r w:rsidR="0046179B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="0046179B">
        <w:rPr>
          <w:rFonts w:ascii="Times New Roman" w:hAnsi="Times New Roman" w:cs="Times New Roman"/>
          <w:sz w:val="28"/>
          <w:szCs w:val="28"/>
        </w:rPr>
        <w:t xml:space="preserve"> розвитку.</w:t>
      </w:r>
    </w:p>
    <w:p w:rsidR="00A01753" w:rsidRPr="0046179B" w:rsidRDefault="0046179B" w:rsidP="0046179B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01753" w:rsidRPr="0046179B">
        <w:rPr>
          <w:rFonts w:ascii="Times New Roman" w:hAnsi="Times New Roman" w:cs="Times New Roman"/>
          <w:sz w:val="28"/>
          <w:szCs w:val="28"/>
        </w:rPr>
        <w:t>трата актуальності окремих пріоритетних напрямів</w:t>
      </w:r>
      <w:r w:rsidR="00DD6E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FC9" w:rsidRPr="00413DBA" w:rsidRDefault="00DD6E5A" w:rsidP="00413DBA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01753" w:rsidRPr="0046179B">
        <w:rPr>
          <w:rFonts w:ascii="Times New Roman" w:hAnsi="Times New Roman" w:cs="Times New Roman"/>
          <w:sz w:val="28"/>
          <w:szCs w:val="28"/>
        </w:rPr>
        <w:t xml:space="preserve">едостатнє розуміння частиною батьківської громадськості стратегічних завдань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413D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FC9" w:rsidRPr="00DD6E5A" w:rsidRDefault="00A01753" w:rsidP="00413DB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6E5A">
        <w:rPr>
          <w:rFonts w:ascii="Times New Roman" w:hAnsi="Times New Roman" w:cs="Times New Roman"/>
          <w:b/>
          <w:i/>
          <w:sz w:val="28"/>
          <w:szCs w:val="28"/>
          <w:u w:val="single"/>
        </w:rPr>
        <w:t>Шляхи розв’язання:</w:t>
      </w:r>
    </w:p>
    <w:p w:rsidR="00A01753" w:rsidRPr="00DD6E5A" w:rsidRDefault="00A01753" w:rsidP="00DD6E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753">
        <w:rPr>
          <w:rFonts w:ascii="Times New Roman" w:hAnsi="Times New Roman" w:cs="Times New Roman"/>
          <w:sz w:val="28"/>
          <w:szCs w:val="28"/>
        </w:rPr>
        <w:t xml:space="preserve">- </w:t>
      </w:r>
      <w:r w:rsidR="00DD6E5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01753">
        <w:rPr>
          <w:rFonts w:ascii="Times New Roman" w:hAnsi="Times New Roman" w:cs="Times New Roman"/>
          <w:sz w:val="28"/>
          <w:szCs w:val="28"/>
        </w:rPr>
        <w:t xml:space="preserve">несення змін та доповнень до </w:t>
      </w:r>
      <w:r w:rsidR="00DD6E5A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Pr="00A01753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="00DD6E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E5A" w:rsidRDefault="00A01753" w:rsidP="00DD6E5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753">
        <w:rPr>
          <w:rFonts w:ascii="Times New Roman" w:hAnsi="Times New Roman" w:cs="Times New Roman"/>
          <w:sz w:val="28"/>
          <w:szCs w:val="28"/>
        </w:rPr>
        <w:t xml:space="preserve">- </w:t>
      </w:r>
      <w:r w:rsidR="00DD6E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01753">
        <w:rPr>
          <w:rFonts w:ascii="Times New Roman" w:hAnsi="Times New Roman" w:cs="Times New Roman"/>
          <w:sz w:val="28"/>
          <w:szCs w:val="28"/>
        </w:rPr>
        <w:t>одаткове залучення позабюджетних джерел фінансування</w:t>
      </w:r>
      <w:r w:rsidR="00DD6E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753" w:rsidRPr="00DD6E5A" w:rsidRDefault="00DD6E5A" w:rsidP="00DD6E5A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E5A">
        <w:rPr>
          <w:rFonts w:ascii="Times New Roman" w:hAnsi="Times New Roman" w:cs="Times New Roman"/>
          <w:sz w:val="28"/>
          <w:szCs w:val="28"/>
        </w:rPr>
        <w:t>П</w:t>
      </w:r>
      <w:r w:rsidR="00A01753" w:rsidRPr="00DD6E5A">
        <w:rPr>
          <w:rFonts w:ascii="Times New Roman" w:hAnsi="Times New Roman" w:cs="Times New Roman"/>
          <w:sz w:val="28"/>
          <w:szCs w:val="28"/>
        </w:rPr>
        <w:t xml:space="preserve">ідвищення ступеня відкритості школи, висвітлення діяльності педагогічного </w:t>
      </w:r>
      <w:r w:rsidRPr="00DD6E5A">
        <w:rPr>
          <w:rFonts w:ascii="Times New Roman" w:hAnsi="Times New Roman" w:cs="Times New Roman"/>
          <w:sz w:val="28"/>
          <w:szCs w:val="28"/>
        </w:rPr>
        <w:t>колективу в ЗМІ, на сайті школи</w:t>
      </w:r>
      <w:r w:rsidRPr="00DD6E5A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r w:rsidR="00A01753" w:rsidRPr="00DD6E5A">
        <w:rPr>
          <w:rFonts w:ascii="Times New Roman" w:hAnsi="Times New Roman" w:cs="Times New Roman"/>
          <w:sz w:val="28"/>
          <w:szCs w:val="28"/>
        </w:rPr>
        <w:t>формі звіту директора перед громадськістю та колективом</w:t>
      </w:r>
      <w:r w:rsidRPr="00DD6E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01753" w:rsidRPr="00DD6E5A" w:rsidSect="0097529E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E4" w:rsidRDefault="00AB6AE4" w:rsidP="00DD6E5A">
      <w:pPr>
        <w:spacing w:after="0" w:line="240" w:lineRule="auto"/>
      </w:pPr>
      <w:r>
        <w:separator/>
      </w:r>
    </w:p>
  </w:endnote>
  <w:endnote w:type="continuationSeparator" w:id="0">
    <w:p w:rsidR="00AB6AE4" w:rsidRDefault="00AB6AE4" w:rsidP="00DD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E4" w:rsidRDefault="00AB6AE4" w:rsidP="00DD6E5A">
      <w:pPr>
        <w:spacing w:after="0" w:line="240" w:lineRule="auto"/>
      </w:pPr>
      <w:r>
        <w:separator/>
      </w:r>
    </w:p>
  </w:footnote>
  <w:footnote w:type="continuationSeparator" w:id="0">
    <w:p w:rsidR="00AB6AE4" w:rsidRDefault="00AB6AE4" w:rsidP="00DD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074251"/>
      <w:docPartObj>
        <w:docPartGallery w:val="Page Numbers (Top of Page)"/>
        <w:docPartUnique/>
      </w:docPartObj>
    </w:sdtPr>
    <w:sdtEndPr/>
    <w:sdtContent>
      <w:p w:rsidR="00DD6E5A" w:rsidRDefault="00DD6E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D19">
          <w:rPr>
            <w:noProof/>
          </w:rPr>
          <w:t>2</w:t>
        </w:r>
        <w:r>
          <w:fldChar w:fldCharType="end"/>
        </w:r>
      </w:p>
    </w:sdtContent>
  </w:sdt>
  <w:p w:rsidR="00DD6E5A" w:rsidRDefault="00DD6E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95D"/>
    <w:multiLevelType w:val="hybridMultilevel"/>
    <w:tmpl w:val="8B38546A"/>
    <w:lvl w:ilvl="0" w:tplc="16B20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4002F"/>
    <w:multiLevelType w:val="multilevel"/>
    <w:tmpl w:val="84EE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86BEB"/>
    <w:multiLevelType w:val="hybridMultilevel"/>
    <w:tmpl w:val="DC8212E0"/>
    <w:lvl w:ilvl="0" w:tplc="3A7E4AC0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E16DF"/>
    <w:multiLevelType w:val="multilevel"/>
    <w:tmpl w:val="57280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53359"/>
    <w:multiLevelType w:val="multilevel"/>
    <w:tmpl w:val="30AE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D0F69"/>
    <w:multiLevelType w:val="hybridMultilevel"/>
    <w:tmpl w:val="F17A8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D84717"/>
    <w:multiLevelType w:val="multilevel"/>
    <w:tmpl w:val="DC929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9092A"/>
    <w:multiLevelType w:val="multilevel"/>
    <w:tmpl w:val="89AE4CF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AB0741"/>
    <w:multiLevelType w:val="multilevel"/>
    <w:tmpl w:val="D256A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5607B"/>
    <w:multiLevelType w:val="multilevel"/>
    <w:tmpl w:val="34F8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24557A"/>
    <w:multiLevelType w:val="multilevel"/>
    <w:tmpl w:val="E2067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A3F70"/>
    <w:multiLevelType w:val="multilevel"/>
    <w:tmpl w:val="D3620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3B7782"/>
    <w:multiLevelType w:val="multilevel"/>
    <w:tmpl w:val="24D2CE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864A9"/>
    <w:multiLevelType w:val="hybridMultilevel"/>
    <w:tmpl w:val="F17A8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E910E6"/>
    <w:multiLevelType w:val="multilevel"/>
    <w:tmpl w:val="F3A25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BE29F5"/>
    <w:multiLevelType w:val="multilevel"/>
    <w:tmpl w:val="A7200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37AD9"/>
    <w:multiLevelType w:val="multilevel"/>
    <w:tmpl w:val="67440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223752"/>
    <w:multiLevelType w:val="multilevel"/>
    <w:tmpl w:val="FA8C88EE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0450AA"/>
    <w:multiLevelType w:val="multilevel"/>
    <w:tmpl w:val="AB5A4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66F3"/>
    <w:multiLevelType w:val="multilevel"/>
    <w:tmpl w:val="6D943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385D28"/>
    <w:multiLevelType w:val="hybridMultilevel"/>
    <w:tmpl w:val="43B60424"/>
    <w:lvl w:ilvl="0" w:tplc="9F6C84BE"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235863"/>
    <w:multiLevelType w:val="multilevel"/>
    <w:tmpl w:val="0882AA0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1D766C"/>
    <w:multiLevelType w:val="hybridMultilevel"/>
    <w:tmpl w:val="FBB0295E"/>
    <w:lvl w:ilvl="0" w:tplc="9F6C84BE">
      <w:numFmt w:val="bullet"/>
      <w:lvlText w:val="-"/>
      <w:lvlJc w:val="left"/>
      <w:pPr>
        <w:ind w:left="107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10"/>
  </w:num>
  <w:num w:numId="8">
    <w:abstractNumId w:val="7"/>
  </w:num>
  <w:num w:numId="9">
    <w:abstractNumId w:val="1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16"/>
  </w:num>
  <w:num w:numId="15">
    <w:abstractNumId w:val="3"/>
  </w:num>
  <w:num w:numId="16">
    <w:abstractNumId w:val="19"/>
  </w:num>
  <w:num w:numId="17">
    <w:abstractNumId w:val="8"/>
  </w:num>
  <w:num w:numId="18">
    <w:abstractNumId w:val="21"/>
  </w:num>
  <w:num w:numId="19">
    <w:abstractNumId w:val="22"/>
  </w:num>
  <w:num w:numId="20">
    <w:abstractNumId w:val="0"/>
  </w:num>
  <w:num w:numId="21">
    <w:abstractNumId w:val="2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0E"/>
    <w:rsid w:val="00032488"/>
    <w:rsid w:val="0009350C"/>
    <w:rsid w:val="000B7AAE"/>
    <w:rsid w:val="000C60A9"/>
    <w:rsid w:val="000E68C5"/>
    <w:rsid w:val="00144685"/>
    <w:rsid w:val="00157624"/>
    <w:rsid w:val="00160F4B"/>
    <w:rsid w:val="00210B86"/>
    <w:rsid w:val="0023718F"/>
    <w:rsid w:val="002A1065"/>
    <w:rsid w:val="002D229D"/>
    <w:rsid w:val="00331388"/>
    <w:rsid w:val="0033658C"/>
    <w:rsid w:val="003575E5"/>
    <w:rsid w:val="00366840"/>
    <w:rsid w:val="003753D8"/>
    <w:rsid w:val="00382AE5"/>
    <w:rsid w:val="00391A5D"/>
    <w:rsid w:val="003D344B"/>
    <w:rsid w:val="003E3ACD"/>
    <w:rsid w:val="003F5344"/>
    <w:rsid w:val="00413DBA"/>
    <w:rsid w:val="00430869"/>
    <w:rsid w:val="00454CDB"/>
    <w:rsid w:val="0046179B"/>
    <w:rsid w:val="004B1FBF"/>
    <w:rsid w:val="004C36ED"/>
    <w:rsid w:val="004F65E6"/>
    <w:rsid w:val="00512EB5"/>
    <w:rsid w:val="0053302E"/>
    <w:rsid w:val="00534D32"/>
    <w:rsid w:val="00554933"/>
    <w:rsid w:val="005827A7"/>
    <w:rsid w:val="005939D1"/>
    <w:rsid w:val="005B1D51"/>
    <w:rsid w:val="005B2B38"/>
    <w:rsid w:val="005B7445"/>
    <w:rsid w:val="005C0F0B"/>
    <w:rsid w:val="00630A0E"/>
    <w:rsid w:val="00677DE8"/>
    <w:rsid w:val="006A47E0"/>
    <w:rsid w:val="006D5232"/>
    <w:rsid w:val="00794FC0"/>
    <w:rsid w:val="008D6FD5"/>
    <w:rsid w:val="008E7C1D"/>
    <w:rsid w:val="00910194"/>
    <w:rsid w:val="00932819"/>
    <w:rsid w:val="0097529E"/>
    <w:rsid w:val="00976E8E"/>
    <w:rsid w:val="00982E0D"/>
    <w:rsid w:val="009A2F74"/>
    <w:rsid w:val="009D3EB9"/>
    <w:rsid w:val="009E5810"/>
    <w:rsid w:val="009F20B1"/>
    <w:rsid w:val="00A01753"/>
    <w:rsid w:val="00A4558D"/>
    <w:rsid w:val="00A57D41"/>
    <w:rsid w:val="00A96292"/>
    <w:rsid w:val="00AB6AE4"/>
    <w:rsid w:val="00AD5578"/>
    <w:rsid w:val="00B36D44"/>
    <w:rsid w:val="00B61585"/>
    <w:rsid w:val="00BA6AF2"/>
    <w:rsid w:val="00BE1674"/>
    <w:rsid w:val="00C14BD7"/>
    <w:rsid w:val="00C2201E"/>
    <w:rsid w:val="00C37E38"/>
    <w:rsid w:val="00C57AB7"/>
    <w:rsid w:val="00CA08B0"/>
    <w:rsid w:val="00CA1F8F"/>
    <w:rsid w:val="00CB37FE"/>
    <w:rsid w:val="00D821EB"/>
    <w:rsid w:val="00DB1A55"/>
    <w:rsid w:val="00DD543F"/>
    <w:rsid w:val="00DD6E5A"/>
    <w:rsid w:val="00E27FC9"/>
    <w:rsid w:val="00E952A4"/>
    <w:rsid w:val="00EA127D"/>
    <w:rsid w:val="00F26D19"/>
    <w:rsid w:val="00F30DB4"/>
    <w:rsid w:val="00F95D74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46AE"/>
  <w15:docId w15:val="{67C56611-7D36-4C78-92D4-7EB8FE6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38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2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FF0F3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A127D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paragraph" w:customStyle="1" w:styleId="Default">
    <w:name w:val="Default"/>
    <w:rsid w:val="00032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935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935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09350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9350C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093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350C"/>
    <w:pPr>
      <w:widowControl w:val="0"/>
      <w:shd w:val="clear" w:color="auto" w:fill="FFFFFF"/>
      <w:spacing w:before="6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D6E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E5A"/>
  </w:style>
  <w:style w:type="paragraph" w:styleId="a8">
    <w:name w:val="footer"/>
    <w:basedOn w:val="a"/>
    <w:link w:val="a9"/>
    <w:uiPriority w:val="99"/>
    <w:unhideWhenUsed/>
    <w:rsid w:val="00DD6E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E5A"/>
  </w:style>
  <w:style w:type="paragraph" w:styleId="aa">
    <w:name w:val="No Spacing"/>
    <w:uiPriority w:val="1"/>
    <w:qFormat/>
    <w:rsid w:val="005B1D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1137-5D1A-4AF7-BC21-02AA25A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3041</Words>
  <Characters>17339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2023-10-30T14:10:00Z</dcterms:created>
  <dcterms:modified xsi:type="dcterms:W3CDTF">2023-10-30T14:10:00Z</dcterms:modified>
</cp:coreProperties>
</file>