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B9" w:rsidRDefault="008337B9" w:rsidP="008337B9">
      <w:pPr>
        <w:jc w:val="center"/>
        <w:rPr>
          <w:b/>
          <w:sz w:val="28"/>
          <w:szCs w:val="28"/>
          <w:lang w:val="uk-UA"/>
        </w:rPr>
      </w:pPr>
      <w:r w:rsidRPr="008F1446">
        <w:rPr>
          <w:b/>
          <w:sz w:val="28"/>
          <w:szCs w:val="28"/>
          <w:lang w:val="uk-UA"/>
        </w:rPr>
        <w:t>ПРОТОКОЛ</w:t>
      </w:r>
    </w:p>
    <w:p w:rsidR="008337B9" w:rsidRPr="008F1446" w:rsidRDefault="008337B9" w:rsidP="008337B9">
      <w:pPr>
        <w:jc w:val="center"/>
        <w:rPr>
          <w:b/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 xml:space="preserve">засідання педагогічної ради </w:t>
      </w:r>
    </w:p>
    <w:p w:rsidR="008337B9" w:rsidRPr="008F1446" w:rsidRDefault="008337B9" w:rsidP="008337B9">
      <w:pPr>
        <w:jc w:val="center"/>
        <w:rPr>
          <w:sz w:val="28"/>
          <w:szCs w:val="28"/>
          <w:lang w:val="uk-UA"/>
        </w:rPr>
      </w:pPr>
      <w:r w:rsidRPr="008F1446">
        <w:rPr>
          <w:sz w:val="28"/>
          <w:szCs w:val="28"/>
        </w:rPr>
        <w:t>П</w:t>
      </w:r>
      <w:proofErr w:type="spellStart"/>
      <w:r w:rsidRPr="008F1446">
        <w:rPr>
          <w:sz w:val="28"/>
          <w:szCs w:val="28"/>
          <w:lang w:val="uk-UA"/>
        </w:rPr>
        <w:t>одільського</w:t>
      </w:r>
      <w:proofErr w:type="spellEnd"/>
      <w:r w:rsidRPr="008F1446">
        <w:rPr>
          <w:sz w:val="28"/>
          <w:szCs w:val="28"/>
          <w:lang w:val="uk-UA"/>
        </w:rPr>
        <w:t xml:space="preserve"> НВК</w:t>
      </w:r>
    </w:p>
    <w:p w:rsidR="008337B9" w:rsidRPr="008F1446" w:rsidRDefault="008337B9" w:rsidP="008337B9">
      <w:pPr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Pr="008F144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8F144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8F1446">
        <w:rPr>
          <w:sz w:val="28"/>
          <w:szCs w:val="28"/>
          <w:lang w:val="uk-UA"/>
        </w:rPr>
        <w:t xml:space="preserve">                                                                                                          №</w:t>
      </w:r>
      <w:r>
        <w:rPr>
          <w:sz w:val="28"/>
          <w:szCs w:val="28"/>
          <w:lang w:val="uk-UA"/>
        </w:rPr>
        <w:t>9</w:t>
      </w:r>
    </w:p>
    <w:p w:rsidR="008337B9" w:rsidRPr="008F1446" w:rsidRDefault="008337B9" w:rsidP="008337B9">
      <w:pPr>
        <w:jc w:val="both"/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 xml:space="preserve">           </w:t>
      </w:r>
    </w:p>
    <w:p w:rsidR="008337B9" w:rsidRPr="008F1446" w:rsidRDefault="008337B9" w:rsidP="008337B9">
      <w:pPr>
        <w:jc w:val="both"/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>Голова педагогічної ради: Наталія НЕЧИТАЙЛО</w:t>
      </w:r>
    </w:p>
    <w:p w:rsidR="008337B9" w:rsidRPr="008F1446" w:rsidRDefault="008337B9" w:rsidP="008337B9">
      <w:pPr>
        <w:jc w:val="both"/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>секретар:                             Алла ПОЛІШКО</w:t>
      </w:r>
    </w:p>
    <w:p w:rsidR="008337B9" w:rsidRPr="008F1446" w:rsidRDefault="008337B9" w:rsidP="008337B9">
      <w:pPr>
        <w:jc w:val="both"/>
        <w:rPr>
          <w:sz w:val="28"/>
          <w:szCs w:val="28"/>
          <w:lang w:val="uk-UA"/>
        </w:rPr>
      </w:pPr>
    </w:p>
    <w:p w:rsidR="008337B9" w:rsidRPr="008F1446" w:rsidRDefault="008337B9" w:rsidP="008337B9">
      <w:pPr>
        <w:jc w:val="both"/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>Присутні:  16 осіб</w:t>
      </w:r>
    </w:p>
    <w:p w:rsidR="008337B9" w:rsidRPr="008F1446" w:rsidRDefault="008337B9" w:rsidP="008337B9">
      <w:pPr>
        <w:tabs>
          <w:tab w:val="left" w:pos="6105"/>
        </w:tabs>
        <w:jc w:val="both"/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>Відсутні:</w:t>
      </w:r>
      <w:r w:rsidRPr="008F1446">
        <w:rPr>
          <w:sz w:val="28"/>
          <w:szCs w:val="28"/>
          <w:lang w:val="uk-UA"/>
        </w:rPr>
        <w:tab/>
      </w:r>
    </w:p>
    <w:p w:rsidR="008337B9" w:rsidRPr="008F1446" w:rsidRDefault="008337B9" w:rsidP="008337B9">
      <w:pPr>
        <w:jc w:val="both"/>
        <w:rPr>
          <w:sz w:val="28"/>
          <w:szCs w:val="28"/>
          <w:lang w:val="uk-UA"/>
        </w:rPr>
      </w:pPr>
    </w:p>
    <w:p w:rsidR="008337B9" w:rsidRPr="008F1446" w:rsidRDefault="008337B9" w:rsidP="008337B9">
      <w:pPr>
        <w:jc w:val="both"/>
        <w:rPr>
          <w:b/>
          <w:sz w:val="28"/>
          <w:szCs w:val="28"/>
          <w:lang w:val="uk-UA"/>
        </w:rPr>
      </w:pPr>
      <w:r w:rsidRPr="008F1446">
        <w:rPr>
          <w:b/>
          <w:sz w:val="28"/>
          <w:szCs w:val="28"/>
          <w:lang w:val="uk-UA"/>
        </w:rPr>
        <w:t>Порядок денний:</w:t>
      </w:r>
    </w:p>
    <w:p w:rsidR="008337B9" w:rsidRPr="008F1446" w:rsidRDefault="008337B9" w:rsidP="008337B9">
      <w:pPr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 xml:space="preserve">1. Про вибір підручників і посібників для здобувачів повної загальної середньої </w:t>
      </w:r>
    </w:p>
    <w:p w:rsidR="008337B9" w:rsidRPr="008F1446" w:rsidRDefault="008337B9" w:rsidP="008337B9">
      <w:pPr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>освіти і педагогічних працівників у 202</w:t>
      </w:r>
      <w:r>
        <w:rPr>
          <w:sz w:val="28"/>
          <w:szCs w:val="28"/>
          <w:lang w:val="uk-UA"/>
        </w:rPr>
        <w:t>3</w:t>
      </w:r>
      <w:r w:rsidRPr="008F1446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8F1446">
        <w:rPr>
          <w:sz w:val="28"/>
          <w:szCs w:val="28"/>
          <w:lang w:val="uk-UA"/>
        </w:rPr>
        <w:t xml:space="preserve"> роках (1</w:t>
      </w:r>
      <w:r>
        <w:rPr>
          <w:sz w:val="28"/>
          <w:szCs w:val="28"/>
          <w:lang w:val="uk-UA"/>
        </w:rPr>
        <w:t>1</w:t>
      </w:r>
      <w:r w:rsidRPr="008F1446">
        <w:rPr>
          <w:sz w:val="28"/>
          <w:szCs w:val="28"/>
          <w:lang w:val="uk-UA"/>
        </w:rPr>
        <w:t xml:space="preserve"> клас)</w:t>
      </w:r>
    </w:p>
    <w:p w:rsidR="008337B9" w:rsidRPr="008F1446" w:rsidRDefault="008337B9" w:rsidP="008337B9">
      <w:pPr>
        <w:jc w:val="both"/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 xml:space="preserve">                                                              Гречун  С.Г.,  заступник директора</w:t>
      </w:r>
    </w:p>
    <w:p w:rsidR="008337B9" w:rsidRPr="008F1446" w:rsidRDefault="008337B9" w:rsidP="008337B9">
      <w:pPr>
        <w:jc w:val="both"/>
        <w:rPr>
          <w:b/>
          <w:sz w:val="28"/>
          <w:szCs w:val="28"/>
          <w:lang w:val="uk-UA"/>
        </w:rPr>
      </w:pPr>
      <w:r w:rsidRPr="008F1446">
        <w:rPr>
          <w:b/>
          <w:sz w:val="28"/>
          <w:szCs w:val="28"/>
          <w:lang w:val="uk-UA"/>
        </w:rPr>
        <w:t>1. СЛУХАЛИ:</w:t>
      </w:r>
    </w:p>
    <w:p w:rsidR="008337B9" w:rsidRPr="008F1446" w:rsidRDefault="008337B9" w:rsidP="008337B9">
      <w:pPr>
        <w:jc w:val="both"/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ab/>
        <w:t>Гречун  С.Г.,  заступника директора з навчально-виховної роботи, яка повідомила, що відповідно  до статей 4, 75 Закону України «Про освіту», абзацу дев’ятого частини другої статті 54 Закону України «Про повну загальну середню освіту»,   пункту 4 Порядку забезпечення підручниками та посібниками здобувачів повної загальної середньої освіти і педагогічних працівників, затвердженого постановою Кабінету Міністрів України від 23 січня 2019 року №41 (зі змінами), керуючись Порядком конкурсного відбору підручників (крім електронних) та посібників для здобувачів повної загальної середньої освіти та педагогічних працівників, затвердженого наказом Міністерства освіти і науки України від 21 вересня 2021 року № 1001, зареєстрованого в Міністерстві юстиції України 11 листопада 2021 року за №1483/37105 (зі змінами) (далі – Порядок), ураховуючи лист Державної наукової установи «Інститут модернізації змісту освіти» від 13.09.2022 № 22.1/10-1252, наказу Міністерства освіти і науки України від 30.09.2022 №869 «Про конкурсний відбір підручників (крім електронних) та посібників для здобувачів повної загальної середньої освіти і педагогічних працівників у 2022-2023 роках (1 клас)» (зі змінами внесеними наказом Міністерства освіти і науки України від 23.12.2022 №1168 «Про внесення змін по п.4 наказу Міністерства освіти і науки України від 30 вересня 2022 №869»), вчителі початкових класів обрали підручники і посібники для учнів і педагогічних працівників 1 класу. Заступник директора ознайомила присутніх з конкурсним відбором підручників і посібників для здобувачів повної загальної середньої освіти і педагогічних працівників у 202</w:t>
      </w:r>
      <w:r>
        <w:rPr>
          <w:sz w:val="28"/>
          <w:szCs w:val="28"/>
          <w:lang w:val="uk-UA"/>
        </w:rPr>
        <w:t>3</w:t>
      </w:r>
      <w:r w:rsidRPr="008F1446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8F1446">
        <w:rPr>
          <w:sz w:val="28"/>
          <w:szCs w:val="28"/>
          <w:lang w:val="uk-UA"/>
        </w:rPr>
        <w:t xml:space="preserve"> роках (1</w:t>
      </w:r>
      <w:r>
        <w:rPr>
          <w:sz w:val="28"/>
          <w:szCs w:val="28"/>
          <w:lang w:val="uk-UA"/>
        </w:rPr>
        <w:t>1</w:t>
      </w:r>
      <w:r w:rsidRPr="008F1446">
        <w:rPr>
          <w:sz w:val="28"/>
          <w:szCs w:val="28"/>
          <w:lang w:val="uk-UA"/>
        </w:rPr>
        <w:t xml:space="preserve"> клас)</w:t>
      </w:r>
    </w:p>
    <w:p w:rsidR="008337B9" w:rsidRPr="008F1446" w:rsidRDefault="008337B9" w:rsidP="008337B9">
      <w:pPr>
        <w:rPr>
          <w:b/>
          <w:sz w:val="28"/>
          <w:szCs w:val="28"/>
          <w:lang w:val="uk-UA"/>
        </w:rPr>
      </w:pPr>
      <w:r w:rsidRPr="008F1446">
        <w:rPr>
          <w:b/>
          <w:sz w:val="28"/>
          <w:szCs w:val="28"/>
          <w:lang w:val="uk-UA"/>
        </w:rPr>
        <w:t>УХВАЛИЛИ:</w:t>
      </w:r>
    </w:p>
    <w:p w:rsidR="008337B9" w:rsidRPr="008F1446" w:rsidRDefault="008337B9" w:rsidP="008337B9">
      <w:pPr>
        <w:rPr>
          <w:sz w:val="28"/>
          <w:szCs w:val="28"/>
          <w:lang w:val="uk-UA"/>
        </w:rPr>
      </w:pPr>
      <w:r w:rsidRPr="008F1446">
        <w:rPr>
          <w:sz w:val="28"/>
          <w:szCs w:val="28"/>
          <w:lang w:val="uk-UA"/>
        </w:rPr>
        <w:t>1. Затвердити такий  вибір підручників (крім електронних) та посібників для здобувачів повної загальної середньої освіти та педагогічних працівників у 202</w:t>
      </w:r>
      <w:r>
        <w:rPr>
          <w:sz w:val="28"/>
          <w:szCs w:val="28"/>
          <w:lang w:val="uk-UA"/>
        </w:rPr>
        <w:t>3-</w:t>
      </w:r>
      <w:r w:rsidRPr="008F144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Pr="008F1446">
        <w:rPr>
          <w:sz w:val="28"/>
          <w:szCs w:val="28"/>
          <w:lang w:val="uk-UA"/>
        </w:rPr>
        <w:t xml:space="preserve"> роках (1</w:t>
      </w:r>
      <w:r>
        <w:rPr>
          <w:sz w:val="28"/>
          <w:szCs w:val="28"/>
          <w:lang w:val="uk-UA"/>
        </w:rPr>
        <w:t>1</w:t>
      </w:r>
      <w:r w:rsidRPr="008F1446">
        <w:rPr>
          <w:sz w:val="28"/>
          <w:szCs w:val="28"/>
          <w:lang w:val="uk-UA"/>
        </w:rPr>
        <w:t xml:space="preserve"> клас):</w:t>
      </w:r>
    </w:p>
    <w:p w:rsidR="00696F67" w:rsidRPr="008337B9" w:rsidRDefault="00696F67">
      <w:pPr>
        <w:rPr>
          <w:lang w:val="uk-UA"/>
        </w:rPr>
      </w:pPr>
      <w:bookmarkStart w:id="0" w:name="_GoBack"/>
      <w:bookmarkEnd w:id="0"/>
    </w:p>
    <w:sectPr w:rsidR="00696F67" w:rsidRPr="008337B9" w:rsidSect="00D9762C">
      <w:pgSz w:w="11907" w:h="16840" w:code="9"/>
      <w:pgMar w:top="851" w:right="567" w:bottom="851" w:left="1418" w:header="0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B9"/>
    <w:rsid w:val="00696F67"/>
    <w:rsid w:val="008337B9"/>
    <w:rsid w:val="00D9762C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8743-54D1-494F-AB21-DF4DE667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B9"/>
    <w:rPr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FF1F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1FD3"/>
    <w:rPr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FF1F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rsid w:val="00FF1FD3"/>
    <w:rPr>
      <w:rFonts w:ascii="Calibri Light" w:hAnsi="Calibri Light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F1FD3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F1FD3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37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B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2024-04-08T13:21:00Z</cp:lastPrinted>
  <dcterms:created xsi:type="dcterms:W3CDTF">2024-04-08T13:20:00Z</dcterms:created>
  <dcterms:modified xsi:type="dcterms:W3CDTF">2024-04-08T13:25:00Z</dcterms:modified>
</cp:coreProperties>
</file>