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63" w:rsidRPr="006E26F9" w:rsidRDefault="007C2663" w:rsidP="000245A4">
      <w:pPr>
        <w:spacing w:after="0"/>
        <w:jc w:val="right"/>
        <w:rPr>
          <w:rFonts w:ascii="Times New Roman" w:eastAsia="Times New Roman" w:hAnsi="Times New Roman" w:cs="Times New Roman"/>
          <w:sz w:val="28"/>
          <w:szCs w:val="28"/>
          <w:lang w:val="uk-UA" w:eastAsia="uk-UA"/>
        </w:rPr>
      </w:pPr>
      <w:bookmarkStart w:id="0" w:name="n23"/>
      <w:bookmarkEnd w:id="0"/>
      <w:r w:rsidRPr="006E26F9">
        <w:rPr>
          <w:rFonts w:ascii="Times New Roman" w:eastAsia="Times New Roman" w:hAnsi="Times New Roman" w:cs="Times New Roman"/>
          <w:sz w:val="28"/>
          <w:szCs w:val="28"/>
          <w:lang w:val="uk-UA" w:eastAsia="uk-UA"/>
        </w:rPr>
        <w:t>ЗАТВЕРДЖЕНО</w:t>
      </w:r>
    </w:p>
    <w:p w:rsidR="007C2663" w:rsidRPr="006E26F9" w:rsidRDefault="007C2663" w:rsidP="000245A4">
      <w:pPr>
        <w:spacing w:after="0"/>
        <w:jc w:val="right"/>
        <w:rPr>
          <w:rFonts w:ascii="Times New Roman" w:eastAsia="Times New Roman" w:hAnsi="Times New Roman" w:cs="Times New Roman"/>
          <w:sz w:val="28"/>
          <w:szCs w:val="28"/>
          <w:lang w:val="uk-UA" w:eastAsia="uk-UA"/>
        </w:rPr>
      </w:pPr>
      <w:r w:rsidRPr="006E26F9">
        <w:rPr>
          <w:rFonts w:ascii="Times New Roman" w:eastAsia="Times New Roman" w:hAnsi="Times New Roman" w:cs="Times New Roman"/>
          <w:sz w:val="28"/>
          <w:szCs w:val="28"/>
          <w:lang w:val="uk-UA" w:eastAsia="uk-UA"/>
        </w:rPr>
        <w:t>Наказ Подільського НВК</w:t>
      </w:r>
    </w:p>
    <w:p w:rsidR="00B20078" w:rsidRDefault="007C2663" w:rsidP="000245A4">
      <w:pPr>
        <w:spacing w:after="0"/>
        <w:jc w:val="right"/>
        <w:rPr>
          <w:rFonts w:ascii="Times New Roman" w:eastAsia="Times New Roman" w:hAnsi="Times New Roman" w:cs="Times New Roman"/>
          <w:sz w:val="28"/>
          <w:szCs w:val="28"/>
          <w:lang w:val="uk-UA" w:eastAsia="uk-UA"/>
        </w:rPr>
      </w:pPr>
      <w:r w:rsidRPr="006E26F9">
        <w:rPr>
          <w:rFonts w:ascii="Times New Roman" w:eastAsia="Times New Roman" w:hAnsi="Times New Roman" w:cs="Times New Roman"/>
          <w:sz w:val="28"/>
          <w:szCs w:val="28"/>
          <w:lang w:val="uk-UA" w:eastAsia="uk-UA"/>
        </w:rPr>
        <w:t>від 28.08.2023 №</w:t>
      </w:r>
      <w:r w:rsidR="00021811" w:rsidRPr="006E26F9">
        <w:rPr>
          <w:rFonts w:ascii="Times New Roman" w:eastAsia="Times New Roman" w:hAnsi="Times New Roman" w:cs="Times New Roman"/>
          <w:sz w:val="28"/>
          <w:szCs w:val="28"/>
          <w:lang w:val="uk-UA" w:eastAsia="uk-UA"/>
        </w:rPr>
        <w:t xml:space="preserve"> _</w:t>
      </w:r>
      <w:r w:rsidR="00B20078">
        <w:rPr>
          <w:rFonts w:ascii="Times New Roman" w:eastAsia="Times New Roman" w:hAnsi="Times New Roman" w:cs="Times New Roman"/>
          <w:sz w:val="28"/>
          <w:szCs w:val="28"/>
          <w:lang w:val="uk-UA" w:eastAsia="uk-UA"/>
        </w:rPr>
        <w:t>1</w:t>
      </w:r>
      <w:r w:rsidR="00021811" w:rsidRPr="006E26F9">
        <w:rPr>
          <w:rFonts w:ascii="Times New Roman" w:eastAsia="Times New Roman" w:hAnsi="Times New Roman" w:cs="Times New Roman"/>
          <w:sz w:val="28"/>
          <w:szCs w:val="28"/>
          <w:lang w:val="uk-UA" w:eastAsia="uk-UA"/>
        </w:rPr>
        <w:t>____</w:t>
      </w:r>
      <w:r w:rsidR="00B20078">
        <w:rPr>
          <w:rFonts w:ascii="Times New Roman" w:eastAsia="Times New Roman" w:hAnsi="Times New Roman" w:cs="Times New Roman"/>
          <w:sz w:val="28"/>
          <w:szCs w:val="28"/>
          <w:lang w:val="uk-UA" w:eastAsia="uk-UA"/>
        </w:rPr>
        <w:t xml:space="preserve"> </w:t>
      </w:r>
    </w:p>
    <w:p w:rsidR="007C2663" w:rsidRPr="006E26F9" w:rsidRDefault="00B20078" w:rsidP="000245A4">
      <w:pPr>
        <w:spacing w:after="0"/>
        <w:jc w:val="right"/>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C2663" w:rsidRPr="006E26F9">
        <w:rPr>
          <w:rFonts w:ascii="Times New Roman" w:eastAsia="Times New Roman" w:hAnsi="Times New Roman" w:cs="Times New Roman"/>
          <w:sz w:val="28"/>
          <w:szCs w:val="28"/>
          <w:lang w:val="uk-UA" w:eastAsia="uk-UA"/>
        </w:rPr>
        <w:t>Директор</w:t>
      </w:r>
      <w:r w:rsidR="00021811" w:rsidRPr="006E26F9">
        <w:rPr>
          <w:rFonts w:ascii="Times New Roman" w:eastAsia="Times New Roman" w:hAnsi="Times New Roman" w:cs="Times New Roman"/>
          <w:sz w:val="28"/>
          <w:szCs w:val="28"/>
          <w:lang w:val="uk-UA" w:eastAsia="uk-UA"/>
        </w:rPr>
        <w:t>_______</w:t>
      </w:r>
      <w:r w:rsidR="007C2663" w:rsidRPr="006E26F9">
        <w:rPr>
          <w:rFonts w:ascii="Times New Roman" w:eastAsia="Times New Roman" w:hAnsi="Times New Roman" w:cs="Times New Roman"/>
          <w:sz w:val="28"/>
          <w:szCs w:val="28"/>
          <w:lang w:val="uk-UA" w:eastAsia="uk-UA"/>
        </w:rPr>
        <w:t>_Наталія НЕЧИТАЙЛО</w:t>
      </w:r>
    </w:p>
    <w:p w:rsidR="007C2663" w:rsidRPr="006E26F9" w:rsidRDefault="007C2663" w:rsidP="000245A4">
      <w:pPr>
        <w:spacing w:after="0"/>
        <w:jc w:val="right"/>
        <w:rPr>
          <w:rFonts w:ascii="Times New Roman" w:eastAsia="Times New Roman" w:hAnsi="Times New Roman" w:cs="Times New Roman"/>
          <w:sz w:val="28"/>
          <w:szCs w:val="28"/>
          <w:lang w:val="uk-UA" w:eastAsia="uk-UA"/>
        </w:rPr>
      </w:pPr>
    </w:p>
    <w:p w:rsidR="007C2663" w:rsidRPr="006E26F9" w:rsidRDefault="007C2663" w:rsidP="00CE550B">
      <w:pPr>
        <w:spacing w:after="0"/>
        <w:jc w:val="both"/>
        <w:rPr>
          <w:rFonts w:ascii="Times New Roman" w:eastAsia="Times New Roman" w:hAnsi="Times New Roman" w:cs="Times New Roman"/>
          <w:b/>
          <w:sz w:val="28"/>
          <w:szCs w:val="28"/>
          <w:lang w:val="uk-UA" w:eastAsia="uk-UA"/>
        </w:rPr>
      </w:pPr>
    </w:p>
    <w:p w:rsidR="007C2663" w:rsidRPr="006E26F9" w:rsidRDefault="007C2663" w:rsidP="00CE550B">
      <w:pPr>
        <w:spacing w:after="0"/>
        <w:jc w:val="both"/>
        <w:rPr>
          <w:rFonts w:ascii="Times New Roman" w:eastAsia="Times New Roman" w:hAnsi="Times New Roman" w:cs="Times New Roman"/>
          <w:b/>
          <w:sz w:val="28"/>
          <w:szCs w:val="28"/>
          <w:lang w:val="uk-UA" w:eastAsia="uk-UA"/>
        </w:rPr>
      </w:pPr>
    </w:p>
    <w:p w:rsidR="007C2663" w:rsidRPr="006E26F9" w:rsidRDefault="007C2663" w:rsidP="00CE550B">
      <w:pPr>
        <w:spacing w:after="0"/>
        <w:jc w:val="both"/>
        <w:rPr>
          <w:rFonts w:ascii="Times New Roman" w:eastAsia="Times New Roman" w:hAnsi="Times New Roman" w:cs="Times New Roman"/>
          <w:b/>
          <w:sz w:val="28"/>
          <w:szCs w:val="28"/>
          <w:lang w:val="uk-UA" w:eastAsia="uk-UA"/>
        </w:rPr>
      </w:pPr>
    </w:p>
    <w:p w:rsidR="007C2663" w:rsidRPr="006E26F9" w:rsidRDefault="007C2663" w:rsidP="00CE550B">
      <w:pPr>
        <w:spacing w:after="0"/>
        <w:jc w:val="both"/>
        <w:rPr>
          <w:rFonts w:ascii="Times New Roman" w:eastAsia="Times New Roman" w:hAnsi="Times New Roman" w:cs="Times New Roman"/>
          <w:b/>
          <w:sz w:val="28"/>
          <w:szCs w:val="28"/>
          <w:lang w:val="uk-UA" w:eastAsia="uk-UA"/>
        </w:rPr>
      </w:pPr>
    </w:p>
    <w:p w:rsidR="007C2663" w:rsidRPr="006E26F9" w:rsidRDefault="007C2663" w:rsidP="00CE550B">
      <w:pPr>
        <w:spacing w:after="0"/>
        <w:jc w:val="both"/>
        <w:rPr>
          <w:rFonts w:ascii="Times New Roman" w:eastAsia="Times New Roman" w:hAnsi="Times New Roman" w:cs="Times New Roman"/>
          <w:b/>
          <w:sz w:val="28"/>
          <w:szCs w:val="28"/>
          <w:lang w:val="uk-UA" w:eastAsia="uk-UA"/>
        </w:rPr>
      </w:pPr>
    </w:p>
    <w:p w:rsidR="007C2663" w:rsidRPr="006E26F9" w:rsidRDefault="007C2663" w:rsidP="000245A4">
      <w:pPr>
        <w:spacing w:after="0"/>
        <w:jc w:val="center"/>
        <w:rPr>
          <w:rFonts w:ascii="Times New Roman" w:eastAsia="Times New Roman" w:hAnsi="Times New Roman" w:cs="Times New Roman"/>
          <w:b/>
          <w:sz w:val="28"/>
          <w:szCs w:val="28"/>
          <w:lang w:val="uk-UA" w:eastAsia="uk-UA"/>
        </w:rPr>
      </w:pPr>
      <w:r w:rsidRPr="006E26F9">
        <w:rPr>
          <w:rFonts w:ascii="Times New Roman" w:eastAsia="Times New Roman" w:hAnsi="Times New Roman" w:cs="Times New Roman"/>
          <w:b/>
          <w:sz w:val="28"/>
          <w:szCs w:val="28"/>
          <w:lang w:val="uk-UA" w:eastAsia="uk-UA"/>
        </w:rPr>
        <w:t>Освітня програма</w:t>
      </w:r>
    </w:p>
    <w:p w:rsidR="007C2663" w:rsidRPr="006E26F9" w:rsidRDefault="007C2663" w:rsidP="000245A4">
      <w:pPr>
        <w:spacing w:after="0"/>
        <w:jc w:val="center"/>
        <w:rPr>
          <w:rFonts w:ascii="Times New Roman" w:eastAsia="Times New Roman" w:hAnsi="Times New Roman" w:cs="Times New Roman"/>
          <w:sz w:val="28"/>
          <w:szCs w:val="28"/>
          <w:lang w:val="uk-UA" w:eastAsia="uk-UA"/>
        </w:rPr>
      </w:pPr>
      <w:r w:rsidRPr="006E26F9">
        <w:rPr>
          <w:rFonts w:ascii="Times New Roman" w:eastAsia="Times New Roman" w:hAnsi="Times New Roman" w:cs="Times New Roman"/>
          <w:sz w:val="28"/>
          <w:szCs w:val="28"/>
          <w:lang w:val="uk-UA" w:eastAsia="uk-UA"/>
        </w:rPr>
        <w:t>Подільського навчально-виховного комплексу</w:t>
      </w:r>
    </w:p>
    <w:p w:rsidR="007C2663" w:rsidRPr="006E26F9" w:rsidRDefault="007C2663" w:rsidP="000245A4">
      <w:pPr>
        <w:spacing w:after="0"/>
        <w:jc w:val="center"/>
        <w:rPr>
          <w:rFonts w:ascii="Times New Roman" w:eastAsia="Times New Roman" w:hAnsi="Times New Roman" w:cs="Times New Roman"/>
          <w:sz w:val="28"/>
          <w:szCs w:val="28"/>
          <w:lang w:val="uk-UA" w:eastAsia="uk-UA"/>
        </w:rPr>
      </w:pPr>
      <w:r w:rsidRPr="006E26F9">
        <w:rPr>
          <w:rFonts w:ascii="Times New Roman" w:eastAsia="Times New Roman" w:hAnsi="Times New Roman" w:cs="Times New Roman"/>
          <w:sz w:val="28"/>
          <w:szCs w:val="28"/>
          <w:lang w:val="uk-UA" w:eastAsia="uk-UA"/>
        </w:rPr>
        <w:t>«загальноосвітня школа І-ІІІ ступенів – дошкільний навчальний заклад»</w:t>
      </w:r>
    </w:p>
    <w:p w:rsidR="007C2663" w:rsidRPr="006E26F9" w:rsidRDefault="007C2663" w:rsidP="000245A4">
      <w:pPr>
        <w:spacing w:after="0"/>
        <w:jc w:val="center"/>
        <w:rPr>
          <w:rFonts w:ascii="Times New Roman" w:eastAsia="Times New Roman" w:hAnsi="Times New Roman" w:cs="Times New Roman"/>
          <w:sz w:val="28"/>
          <w:szCs w:val="28"/>
          <w:lang w:val="uk-UA" w:eastAsia="uk-UA"/>
        </w:rPr>
      </w:pPr>
      <w:r w:rsidRPr="006E26F9">
        <w:rPr>
          <w:rFonts w:ascii="Times New Roman" w:eastAsia="Times New Roman" w:hAnsi="Times New Roman" w:cs="Times New Roman"/>
          <w:sz w:val="28"/>
          <w:szCs w:val="28"/>
          <w:lang w:val="uk-UA" w:eastAsia="uk-UA"/>
        </w:rPr>
        <w:t>Новодмитрівської сільської ради</w:t>
      </w:r>
    </w:p>
    <w:p w:rsidR="007C2663" w:rsidRPr="006E26F9" w:rsidRDefault="007C2663" w:rsidP="000245A4">
      <w:pPr>
        <w:spacing w:after="0"/>
        <w:jc w:val="center"/>
        <w:rPr>
          <w:rFonts w:ascii="Times New Roman" w:eastAsia="Times New Roman" w:hAnsi="Times New Roman" w:cs="Times New Roman"/>
          <w:sz w:val="28"/>
          <w:szCs w:val="28"/>
          <w:lang w:val="uk-UA" w:eastAsia="uk-UA"/>
        </w:rPr>
      </w:pPr>
      <w:r w:rsidRPr="006E26F9">
        <w:rPr>
          <w:rFonts w:ascii="Times New Roman" w:eastAsia="Times New Roman" w:hAnsi="Times New Roman" w:cs="Times New Roman"/>
          <w:sz w:val="28"/>
          <w:szCs w:val="28"/>
          <w:lang w:val="uk-UA" w:eastAsia="uk-UA"/>
        </w:rPr>
        <w:t>Золотоніського району Черкаської області</w:t>
      </w:r>
    </w:p>
    <w:p w:rsidR="007C2663" w:rsidRPr="006E26F9" w:rsidRDefault="007C2663" w:rsidP="000245A4">
      <w:pPr>
        <w:spacing w:after="0"/>
        <w:jc w:val="center"/>
        <w:rPr>
          <w:rFonts w:ascii="Times New Roman" w:eastAsia="Times New Roman" w:hAnsi="Times New Roman" w:cs="Times New Roman"/>
          <w:b/>
          <w:sz w:val="28"/>
          <w:szCs w:val="28"/>
          <w:lang w:val="uk-UA" w:eastAsia="uk-UA"/>
        </w:rPr>
      </w:pPr>
      <w:r w:rsidRPr="006E26F9">
        <w:rPr>
          <w:rFonts w:ascii="Times New Roman" w:eastAsia="Times New Roman" w:hAnsi="Times New Roman" w:cs="Times New Roman"/>
          <w:b/>
          <w:sz w:val="28"/>
          <w:szCs w:val="28"/>
          <w:lang w:val="uk-UA" w:eastAsia="uk-UA"/>
        </w:rPr>
        <w:t>5-6 класи НУШ</w:t>
      </w:r>
    </w:p>
    <w:p w:rsidR="007C2663" w:rsidRPr="006E26F9" w:rsidRDefault="007C2663" w:rsidP="000245A4">
      <w:pPr>
        <w:spacing w:after="0"/>
        <w:jc w:val="center"/>
        <w:rPr>
          <w:rFonts w:ascii="Times New Roman" w:eastAsia="Times New Roman" w:hAnsi="Times New Roman" w:cs="Times New Roman"/>
          <w:b/>
          <w:sz w:val="28"/>
          <w:szCs w:val="28"/>
          <w:lang w:val="uk-UA" w:eastAsia="uk-UA"/>
        </w:rPr>
      </w:pPr>
      <w:r w:rsidRPr="006E26F9">
        <w:rPr>
          <w:rFonts w:ascii="Times New Roman" w:eastAsia="Times New Roman" w:hAnsi="Times New Roman" w:cs="Times New Roman"/>
          <w:b/>
          <w:sz w:val="28"/>
          <w:szCs w:val="28"/>
          <w:lang w:val="uk-UA" w:eastAsia="uk-UA"/>
        </w:rPr>
        <w:t>на 2023-2024 навчальний рік</w:t>
      </w:r>
    </w:p>
    <w:p w:rsidR="007C2663" w:rsidRPr="006E26F9" w:rsidRDefault="007C2663" w:rsidP="000245A4">
      <w:pPr>
        <w:spacing w:after="0"/>
        <w:jc w:val="center"/>
        <w:rPr>
          <w:rFonts w:ascii="Times New Roman" w:eastAsia="Times New Roman" w:hAnsi="Times New Roman" w:cs="Times New Roman"/>
          <w:b/>
          <w:sz w:val="28"/>
          <w:szCs w:val="28"/>
          <w:lang w:val="uk-UA" w:eastAsia="uk-UA"/>
        </w:rPr>
      </w:pPr>
    </w:p>
    <w:p w:rsidR="007C2663" w:rsidRPr="006E26F9" w:rsidRDefault="007C2663" w:rsidP="00CE550B">
      <w:pPr>
        <w:spacing w:after="0"/>
        <w:jc w:val="both"/>
        <w:rPr>
          <w:rFonts w:ascii="Times New Roman" w:eastAsia="Times New Roman" w:hAnsi="Times New Roman" w:cs="Times New Roman"/>
          <w:sz w:val="28"/>
          <w:szCs w:val="28"/>
          <w:lang w:val="uk-UA" w:eastAsia="uk-UA"/>
        </w:rPr>
      </w:pPr>
    </w:p>
    <w:p w:rsidR="007C2663" w:rsidRPr="006E26F9" w:rsidRDefault="007C2663" w:rsidP="00CE550B">
      <w:pPr>
        <w:spacing w:after="0"/>
        <w:jc w:val="both"/>
        <w:rPr>
          <w:rFonts w:ascii="Times New Roman" w:eastAsia="Times New Roman" w:hAnsi="Times New Roman" w:cs="Times New Roman"/>
          <w:sz w:val="28"/>
          <w:szCs w:val="28"/>
          <w:lang w:val="uk-UA" w:eastAsia="uk-UA"/>
        </w:rPr>
      </w:pPr>
    </w:p>
    <w:p w:rsidR="007C2663" w:rsidRPr="006E26F9" w:rsidRDefault="007C2663" w:rsidP="00CE550B">
      <w:pPr>
        <w:spacing w:after="0"/>
        <w:jc w:val="both"/>
        <w:rPr>
          <w:rFonts w:ascii="Times New Roman" w:eastAsia="Times New Roman" w:hAnsi="Times New Roman" w:cs="Times New Roman"/>
          <w:sz w:val="28"/>
          <w:szCs w:val="28"/>
          <w:lang w:val="uk-UA" w:eastAsia="uk-UA"/>
        </w:rPr>
      </w:pPr>
    </w:p>
    <w:p w:rsidR="007C2663" w:rsidRPr="006E26F9" w:rsidRDefault="007C2663" w:rsidP="00CE550B">
      <w:pPr>
        <w:spacing w:after="0"/>
        <w:jc w:val="both"/>
        <w:rPr>
          <w:rFonts w:ascii="Times New Roman" w:eastAsia="Times New Roman" w:hAnsi="Times New Roman" w:cs="Times New Roman"/>
          <w:sz w:val="28"/>
          <w:szCs w:val="28"/>
          <w:lang w:val="uk-UA" w:eastAsia="uk-UA"/>
        </w:rPr>
      </w:pPr>
    </w:p>
    <w:p w:rsidR="007C2663" w:rsidRPr="006E26F9" w:rsidRDefault="007C2663" w:rsidP="00CE550B">
      <w:pPr>
        <w:spacing w:after="0"/>
        <w:jc w:val="both"/>
        <w:rPr>
          <w:rFonts w:ascii="Times New Roman" w:eastAsia="Times New Roman" w:hAnsi="Times New Roman" w:cs="Times New Roman"/>
          <w:sz w:val="28"/>
          <w:szCs w:val="28"/>
          <w:lang w:val="uk-UA" w:eastAsia="uk-UA"/>
        </w:rPr>
      </w:pPr>
    </w:p>
    <w:p w:rsidR="007C2663" w:rsidRPr="006E26F9" w:rsidRDefault="007C2663" w:rsidP="00CE550B">
      <w:pPr>
        <w:spacing w:after="0"/>
        <w:jc w:val="both"/>
        <w:rPr>
          <w:rFonts w:ascii="Times New Roman" w:eastAsia="Times New Roman" w:hAnsi="Times New Roman" w:cs="Times New Roman"/>
          <w:sz w:val="28"/>
          <w:szCs w:val="28"/>
          <w:lang w:val="uk-UA" w:eastAsia="uk-UA"/>
        </w:rPr>
      </w:pPr>
    </w:p>
    <w:p w:rsidR="007C2663" w:rsidRPr="006E26F9" w:rsidRDefault="007C2663" w:rsidP="000245A4">
      <w:pPr>
        <w:spacing w:after="0"/>
        <w:jc w:val="right"/>
        <w:rPr>
          <w:rFonts w:ascii="Times New Roman" w:eastAsia="Times New Roman" w:hAnsi="Times New Roman" w:cs="Times New Roman"/>
          <w:sz w:val="28"/>
          <w:szCs w:val="28"/>
          <w:lang w:val="uk-UA" w:eastAsia="uk-UA"/>
        </w:rPr>
      </w:pPr>
      <w:r w:rsidRPr="006E26F9">
        <w:rPr>
          <w:rFonts w:ascii="Times New Roman" w:eastAsia="Times New Roman" w:hAnsi="Times New Roman" w:cs="Times New Roman"/>
          <w:sz w:val="28"/>
          <w:szCs w:val="28"/>
          <w:lang w:val="uk-UA" w:eastAsia="uk-UA"/>
        </w:rPr>
        <w:t xml:space="preserve">СХВАЛЕНО </w:t>
      </w:r>
    </w:p>
    <w:p w:rsidR="007C2663" w:rsidRPr="006E26F9" w:rsidRDefault="007C2663" w:rsidP="000245A4">
      <w:pPr>
        <w:spacing w:after="0"/>
        <w:jc w:val="right"/>
        <w:rPr>
          <w:rFonts w:ascii="Times New Roman" w:eastAsia="Times New Roman" w:hAnsi="Times New Roman" w:cs="Times New Roman"/>
          <w:sz w:val="28"/>
          <w:szCs w:val="28"/>
          <w:lang w:val="uk-UA" w:eastAsia="uk-UA"/>
        </w:rPr>
      </w:pPr>
      <w:r w:rsidRPr="006E26F9">
        <w:rPr>
          <w:rFonts w:ascii="Times New Roman" w:eastAsia="Times New Roman" w:hAnsi="Times New Roman" w:cs="Times New Roman"/>
          <w:sz w:val="28"/>
          <w:szCs w:val="28"/>
          <w:lang w:val="uk-UA" w:eastAsia="uk-UA"/>
        </w:rPr>
        <w:t>педагогічною радою</w:t>
      </w:r>
    </w:p>
    <w:p w:rsidR="007C2663" w:rsidRPr="006E26F9" w:rsidRDefault="007C2663" w:rsidP="000245A4">
      <w:pPr>
        <w:spacing w:after="0"/>
        <w:jc w:val="right"/>
        <w:rPr>
          <w:rFonts w:ascii="Times New Roman" w:eastAsia="Times New Roman" w:hAnsi="Times New Roman" w:cs="Times New Roman"/>
          <w:sz w:val="28"/>
          <w:szCs w:val="28"/>
          <w:lang w:val="uk-UA" w:eastAsia="uk-UA"/>
        </w:rPr>
      </w:pPr>
      <w:r w:rsidRPr="006E26F9">
        <w:rPr>
          <w:rFonts w:ascii="Times New Roman" w:eastAsia="Times New Roman" w:hAnsi="Times New Roman" w:cs="Times New Roman"/>
          <w:sz w:val="28"/>
          <w:szCs w:val="28"/>
          <w:lang w:val="uk-UA" w:eastAsia="uk-UA"/>
        </w:rPr>
        <w:t>Подільського НВК</w:t>
      </w:r>
    </w:p>
    <w:p w:rsidR="007C2663" w:rsidRPr="006E26F9" w:rsidRDefault="007C2663" w:rsidP="000245A4">
      <w:pPr>
        <w:spacing w:after="0"/>
        <w:jc w:val="right"/>
        <w:rPr>
          <w:rFonts w:ascii="Times New Roman" w:eastAsia="Times New Roman" w:hAnsi="Times New Roman" w:cs="Times New Roman"/>
          <w:sz w:val="28"/>
          <w:szCs w:val="28"/>
          <w:lang w:val="uk-UA" w:eastAsia="uk-UA"/>
        </w:rPr>
      </w:pPr>
      <w:r w:rsidRPr="006E26F9">
        <w:rPr>
          <w:rFonts w:ascii="Times New Roman" w:eastAsia="Times New Roman" w:hAnsi="Times New Roman" w:cs="Times New Roman"/>
          <w:sz w:val="28"/>
          <w:szCs w:val="28"/>
          <w:lang w:val="uk-UA" w:eastAsia="uk-UA"/>
        </w:rPr>
        <w:t>(протокол від 28.08.2023 № 1)</w:t>
      </w:r>
    </w:p>
    <w:p w:rsidR="007C2663" w:rsidRPr="007F2F99" w:rsidRDefault="007C2663" w:rsidP="000245A4">
      <w:pPr>
        <w:spacing w:after="0"/>
        <w:jc w:val="right"/>
        <w:rPr>
          <w:rFonts w:ascii="Times New Roman" w:eastAsia="Times New Roman" w:hAnsi="Times New Roman" w:cs="Times New Roman"/>
          <w:sz w:val="28"/>
          <w:szCs w:val="28"/>
          <w:lang w:val="uk-UA" w:eastAsia="uk-UA"/>
        </w:rPr>
      </w:pPr>
    </w:p>
    <w:p w:rsidR="007C2663" w:rsidRPr="007F2F99" w:rsidRDefault="007C2663" w:rsidP="000245A4">
      <w:pPr>
        <w:spacing w:after="0"/>
        <w:jc w:val="right"/>
        <w:rPr>
          <w:rFonts w:ascii="Times New Roman" w:eastAsia="Times New Roman" w:hAnsi="Times New Roman" w:cs="Times New Roman"/>
          <w:b/>
          <w:sz w:val="28"/>
          <w:szCs w:val="28"/>
          <w:lang w:val="uk-UA" w:eastAsia="uk-UA"/>
        </w:rPr>
      </w:pPr>
    </w:p>
    <w:p w:rsidR="007C2663" w:rsidRPr="007F2F99" w:rsidRDefault="007C2663" w:rsidP="00CE550B">
      <w:pPr>
        <w:spacing w:after="0"/>
        <w:jc w:val="both"/>
        <w:rPr>
          <w:rFonts w:ascii="Times New Roman" w:eastAsia="Times New Roman" w:hAnsi="Times New Roman" w:cs="Times New Roman"/>
          <w:sz w:val="28"/>
          <w:szCs w:val="28"/>
          <w:lang w:val="uk-UA" w:eastAsia="uk-UA"/>
        </w:rPr>
      </w:pPr>
    </w:p>
    <w:p w:rsidR="007C2663" w:rsidRPr="007F2F99" w:rsidRDefault="007C2663" w:rsidP="00CE550B">
      <w:pPr>
        <w:spacing w:after="0"/>
        <w:jc w:val="both"/>
        <w:rPr>
          <w:rFonts w:ascii="Times New Roman" w:eastAsia="Times New Roman" w:hAnsi="Times New Roman" w:cs="Times New Roman"/>
          <w:sz w:val="28"/>
          <w:szCs w:val="28"/>
          <w:lang w:val="uk-UA" w:eastAsia="uk-UA"/>
        </w:rPr>
      </w:pPr>
    </w:p>
    <w:p w:rsidR="007C2663" w:rsidRDefault="007C2663" w:rsidP="00CE550B">
      <w:pPr>
        <w:spacing w:after="0"/>
        <w:jc w:val="both"/>
        <w:rPr>
          <w:rFonts w:ascii="Times New Roman" w:eastAsia="Times New Roman" w:hAnsi="Times New Roman" w:cs="Times New Roman"/>
          <w:sz w:val="28"/>
          <w:szCs w:val="28"/>
          <w:lang w:val="uk-UA" w:eastAsia="uk-UA"/>
        </w:rPr>
      </w:pPr>
    </w:p>
    <w:p w:rsidR="006E26F9" w:rsidRDefault="006E26F9" w:rsidP="00CE550B">
      <w:pPr>
        <w:spacing w:after="0"/>
        <w:jc w:val="both"/>
        <w:rPr>
          <w:rFonts w:ascii="Times New Roman" w:eastAsia="Times New Roman" w:hAnsi="Times New Roman" w:cs="Times New Roman"/>
          <w:sz w:val="28"/>
          <w:szCs w:val="28"/>
          <w:lang w:val="uk-UA" w:eastAsia="uk-UA"/>
        </w:rPr>
      </w:pPr>
    </w:p>
    <w:p w:rsidR="006E26F9" w:rsidRDefault="006E26F9" w:rsidP="00CE550B">
      <w:pPr>
        <w:spacing w:after="0"/>
        <w:jc w:val="both"/>
        <w:rPr>
          <w:rFonts w:ascii="Times New Roman" w:eastAsia="Times New Roman" w:hAnsi="Times New Roman" w:cs="Times New Roman"/>
          <w:sz w:val="28"/>
          <w:szCs w:val="28"/>
          <w:lang w:val="uk-UA" w:eastAsia="uk-UA"/>
        </w:rPr>
      </w:pPr>
    </w:p>
    <w:p w:rsidR="006E26F9" w:rsidRDefault="006E26F9" w:rsidP="00CE550B">
      <w:pPr>
        <w:spacing w:after="0"/>
        <w:jc w:val="both"/>
        <w:rPr>
          <w:rFonts w:ascii="Times New Roman" w:eastAsia="Times New Roman" w:hAnsi="Times New Roman" w:cs="Times New Roman"/>
          <w:sz w:val="28"/>
          <w:szCs w:val="28"/>
          <w:lang w:val="uk-UA" w:eastAsia="uk-UA"/>
        </w:rPr>
      </w:pPr>
    </w:p>
    <w:p w:rsidR="006E26F9" w:rsidRDefault="006E26F9" w:rsidP="00CE550B">
      <w:pPr>
        <w:spacing w:after="0"/>
        <w:jc w:val="both"/>
        <w:rPr>
          <w:rFonts w:ascii="Times New Roman" w:eastAsia="Times New Roman" w:hAnsi="Times New Roman" w:cs="Times New Roman"/>
          <w:sz w:val="28"/>
          <w:szCs w:val="28"/>
          <w:lang w:val="uk-UA" w:eastAsia="uk-UA"/>
        </w:rPr>
      </w:pPr>
    </w:p>
    <w:p w:rsidR="006E26F9" w:rsidRPr="007F2F99" w:rsidRDefault="006E26F9" w:rsidP="00CE550B">
      <w:pPr>
        <w:spacing w:after="0"/>
        <w:jc w:val="both"/>
        <w:rPr>
          <w:rFonts w:ascii="Times New Roman" w:eastAsia="Times New Roman" w:hAnsi="Times New Roman" w:cs="Times New Roman"/>
          <w:sz w:val="28"/>
          <w:szCs w:val="28"/>
          <w:lang w:val="uk-UA" w:eastAsia="uk-UA"/>
        </w:rPr>
      </w:pPr>
    </w:p>
    <w:p w:rsidR="007C2663" w:rsidRPr="007F2F99" w:rsidRDefault="007C2663" w:rsidP="00CE550B">
      <w:pPr>
        <w:spacing w:after="0"/>
        <w:jc w:val="both"/>
        <w:rPr>
          <w:rFonts w:ascii="Times New Roman" w:eastAsia="Times New Roman" w:hAnsi="Times New Roman" w:cs="Times New Roman"/>
          <w:sz w:val="28"/>
          <w:szCs w:val="28"/>
          <w:lang w:val="uk-UA" w:eastAsia="uk-UA"/>
        </w:rPr>
      </w:pPr>
    </w:p>
    <w:p w:rsidR="00896994" w:rsidRPr="00896994" w:rsidRDefault="00896994" w:rsidP="00A35872">
      <w:pPr>
        <w:widowControl w:val="0"/>
        <w:autoSpaceDE w:val="0"/>
        <w:autoSpaceDN w:val="0"/>
        <w:spacing w:before="67" w:after="0" w:line="240" w:lineRule="auto"/>
        <w:ind w:left="709" w:right="308"/>
        <w:jc w:val="both"/>
        <w:rPr>
          <w:rFonts w:ascii="Times New Roman" w:eastAsia="Times New Roman" w:hAnsi="Times New Roman" w:cs="Times New Roman"/>
          <w:b/>
          <w:sz w:val="28"/>
          <w:lang w:val="uk-UA"/>
        </w:rPr>
      </w:pPr>
      <w:r w:rsidRPr="00896994">
        <w:rPr>
          <w:rFonts w:ascii="Times New Roman" w:eastAsia="Times New Roman" w:hAnsi="Times New Roman" w:cs="Times New Roman"/>
          <w:b/>
          <w:sz w:val="28"/>
          <w:lang w:val="uk-UA"/>
        </w:rPr>
        <w:lastRenderedPageBreak/>
        <w:t>Структура</w:t>
      </w:r>
      <w:r w:rsidRPr="00896994">
        <w:rPr>
          <w:rFonts w:ascii="Times New Roman" w:eastAsia="Times New Roman" w:hAnsi="Times New Roman" w:cs="Times New Roman"/>
          <w:b/>
          <w:spacing w:val="-9"/>
          <w:sz w:val="28"/>
          <w:lang w:val="uk-UA"/>
        </w:rPr>
        <w:t xml:space="preserve"> </w:t>
      </w:r>
      <w:r w:rsidRPr="00896994">
        <w:rPr>
          <w:rFonts w:ascii="Times New Roman" w:eastAsia="Times New Roman" w:hAnsi="Times New Roman" w:cs="Times New Roman"/>
          <w:b/>
          <w:sz w:val="28"/>
          <w:lang w:val="uk-UA"/>
        </w:rPr>
        <w:t>освітньої</w:t>
      </w:r>
      <w:r w:rsidRPr="00896994">
        <w:rPr>
          <w:rFonts w:ascii="Times New Roman" w:eastAsia="Times New Roman" w:hAnsi="Times New Roman" w:cs="Times New Roman"/>
          <w:b/>
          <w:spacing w:val="-4"/>
          <w:sz w:val="28"/>
          <w:lang w:val="uk-UA"/>
        </w:rPr>
        <w:t xml:space="preserve"> </w:t>
      </w:r>
      <w:r w:rsidRPr="00896994">
        <w:rPr>
          <w:rFonts w:ascii="Times New Roman" w:eastAsia="Times New Roman" w:hAnsi="Times New Roman" w:cs="Times New Roman"/>
          <w:b/>
          <w:sz w:val="28"/>
          <w:lang w:val="uk-UA"/>
        </w:rPr>
        <w:t>програми</w:t>
      </w:r>
      <w:r w:rsidRPr="00896994">
        <w:rPr>
          <w:rFonts w:ascii="Times New Roman" w:eastAsia="Times New Roman" w:hAnsi="Times New Roman" w:cs="Times New Roman"/>
          <w:b/>
          <w:spacing w:val="-5"/>
          <w:sz w:val="28"/>
          <w:lang w:val="uk-UA"/>
        </w:rPr>
        <w:t xml:space="preserve"> </w:t>
      </w:r>
    </w:p>
    <w:p w:rsidR="00896994" w:rsidRPr="00896994" w:rsidRDefault="00896994" w:rsidP="00A35872">
      <w:pPr>
        <w:widowControl w:val="0"/>
        <w:autoSpaceDE w:val="0"/>
        <w:autoSpaceDN w:val="0"/>
        <w:spacing w:before="2" w:after="0" w:line="240" w:lineRule="auto"/>
        <w:ind w:left="709"/>
        <w:jc w:val="both"/>
        <w:rPr>
          <w:rFonts w:ascii="Times New Roman" w:eastAsia="Times New Roman" w:hAnsi="Times New Roman" w:cs="Times New Roman"/>
          <w:b/>
          <w:sz w:val="24"/>
          <w:szCs w:val="28"/>
          <w:lang w:val="uk-UA"/>
        </w:rPr>
      </w:pPr>
    </w:p>
    <w:p w:rsidR="00896994" w:rsidRPr="00896994" w:rsidRDefault="00896994" w:rsidP="00A35872">
      <w:pPr>
        <w:widowControl w:val="0"/>
        <w:autoSpaceDE w:val="0"/>
        <w:autoSpaceDN w:val="0"/>
        <w:spacing w:after="0" w:line="240" w:lineRule="auto"/>
        <w:ind w:left="709"/>
        <w:jc w:val="both"/>
        <w:rPr>
          <w:rFonts w:ascii="Times New Roman" w:eastAsia="Times New Roman" w:hAnsi="Times New Roman" w:cs="Times New Roman"/>
          <w:sz w:val="28"/>
          <w:lang w:val="uk-UA"/>
        </w:rPr>
      </w:pPr>
      <w:r w:rsidRPr="00896994">
        <w:rPr>
          <w:rFonts w:ascii="Times New Roman" w:eastAsia="Times New Roman" w:hAnsi="Times New Roman" w:cs="Times New Roman"/>
          <w:b/>
          <w:sz w:val="28"/>
          <w:lang w:val="uk-UA"/>
        </w:rPr>
        <w:t>Розділ</w:t>
      </w:r>
      <w:r w:rsidRPr="00896994">
        <w:rPr>
          <w:rFonts w:ascii="Times New Roman" w:eastAsia="Times New Roman" w:hAnsi="Times New Roman" w:cs="Times New Roman"/>
          <w:b/>
          <w:spacing w:val="-2"/>
          <w:sz w:val="28"/>
          <w:lang w:val="uk-UA"/>
        </w:rPr>
        <w:t xml:space="preserve"> </w:t>
      </w:r>
      <w:r w:rsidRPr="00896994">
        <w:rPr>
          <w:rFonts w:ascii="Times New Roman" w:eastAsia="Times New Roman" w:hAnsi="Times New Roman" w:cs="Times New Roman"/>
          <w:b/>
          <w:sz w:val="28"/>
          <w:lang w:val="uk-UA"/>
        </w:rPr>
        <w:t>1.</w:t>
      </w:r>
      <w:r w:rsidRPr="00896994">
        <w:rPr>
          <w:rFonts w:ascii="Times New Roman" w:eastAsia="Times New Roman" w:hAnsi="Times New Roman" w:cs="Times New Roman"/>
          <w:b/>
          <w:spacing w:val="-2"/>
          <w:sz w:val="28"/>
          <w:lang w:val="uk-UA"/>
        </w:rPr>
        <w:t xml:space="preserve"> </w:t>
      </w:r>
      <w:r w:rsidRPr="00896994">
        <w:rPr>
          <w:rFonts w:ascii="Times New Roman" w:eastAsia="Times New Roman" w:hAnsi="Times New Roman" w:cs="Times New Roman"/>
          <w:sz w:val="28"/>
          <w:lang w:val="uk-UA"/>
        </w:rPr>
        <w:t>Вступна</w:t>
      </w:r>
      <w:r w:rsidRPr="00896994">
        <w:rPr>
          <w:rFonts w:ascii="Times New Roman" w:eastAsia="Times New Roman" w:hAnsi="Times New Roman" w:cs="Times New Roman"/>
          <w:spacing w:val="-1"/>
          <w:sz w:val="28"/>
          <w:lang w:val="uk-UA"/>
        </w:rPr>
        <w:t xml:space="preserve"> </w:t>
      </w:r>
      <w:r w:rsidRPr="00896994">
        <w:rPr>
          <w:rFonts w:ascii="Times New Roman" w:eastAsia="Times New Roman" w:hAnsi="Times New Roman" w:cs="Times New Roman"/>
          <w:sz w:val="28"/>
          <w:lang w:val="uk-UA"/>
        </w:rPr>
        <w:t>частина.</w:t>
      </w:r>
    </w:p>
    <w:p w:rsidR="00896994" w:rsidRPr="00896994" w:rsidRDefault="00896994" w:rsidP="00A35872">
      <w:pPr>
        <w:widowControl w:val="0"/>
        <w:autoSpaceDE w:val="0"/>
        <w:autoSpaceDN w:val="0"/>
        <w:spacing w:before="2" w:after="0" w:line="240" w:lineRule="auto"/>
        <w:ind w:left="709"/>
        <w:jc w:val="both"/>
        <w:rPr>
          <w:rFonts w:ascii="Times New Roman" w:eastAsia="Times New Roman" w:hAnsi="Times New Roman" w:cs="Times New Roman"/>
          <w:sz w:val="20"/>
          <w:szCs w:val="28"/>
          <w:lang w:val="uk-UA"/>
        </w:rPr>
      </w:pPr>
    </w:p>
    <w:p w:rsidR="00896994" w:rsidRPr="00896994" w:rsidRDefault="00896994" w:rsidP="00A35872">
      <w:pPr>
        <w:widowControl w:val="0"/>
        <w:autoSpaceDE w:val="0"/>
        <w:autoSpaceDN w:val="0"/>
        <w:spacing w:before="89" w:after="0" w:line="240" w:lineRule="auto"/>
        <w:ind w:left="709"/>
        <w:jc w:val="both"/>
        <w:rPr>
          <w:rFonts w:ascii="Times New Roman" w:eastAsia="Times New Roman" w:hAnsi="Times New Roman" w:cs="Times New Roman"/>
          <w:sz w:val="28"/>
          <w:szCs w:val="28"/>
          <w:lang w:val="uk-UA"/>
        </w:rPr>
      </w:pPr>
      <w:r w:rsidRPr="00896994">
        <w:rPr>
          <w:rFonts w:ascii="Times New Roman" w:eastAsia="Times New Roman" w:hAnsi="Times New Roman" w:cs="Times New Roman"/>
          <w:b/>
          <w:sz w:val="28"/>
          <w:szCs w:val="28"/>
          <w:lang w:val="uk-UA"/>
        </w:rPr>
        <w:t>Розділ</w:t>
      </w:r>
      <w:r w:rsidRPr="00896994">
        <w:rPr>
          <w:rFonts w:ascii="Times New Roman" w:eastAsia="Times New Roman" w:hAnsi="Times New Roman" w:cs="Times New Roman"/>
          <w:b/>
          <w:spacing w:val="55"/>
          <w:sz w:val="28"/>
          <w:szCs w:val="28"/>
          <w:lang w:val="uk-UA"/>
        </w:rPr>
        <w:t xml:space="preserve"> </w:t>
      </w:r>
      <w:r w:rsidRPr="00896994">
        <w:rPr>
          <w:rFonts w:ascii="Times New Roman" w:eastAsia="Times New Roman" w:hAnsi="Times New Roman" w:cs="Times New Roman"/>
          <w:b/>
          <w:sz w:val="28"/>
          <w:szCs w:val="28"/>
          <w:lang w:val="uk-UA"/>
        </w:rPr>
        <w:t>2.</w:t>
      </w:r>
      <w:r w:rsidRPr="00896994">
        <w:rPr>
          <w:rFonts w:ascii="Times New Roman" w:eastAsia="Times New Roman" w:hAnsi="Times New Roman" w:cs="Times New Roman"/>
          <w:b/>
          <w:spacing w:val="55"/>
          <w:sz w:val="28"/>
          <w:szCs w:val="28"/>
          <w:lang w:val="uk-UA"/>
        </w:rPr>
        <w:t xml:space="preserve"> </w:t>
      </w:r>
      <w:r w:rsidRPr="00896994">
        <w:rPr>
          <w:rFonts w:ascii="Times New Roman" w:eastAsia="Times New Roman" w:hAnsi="Times New Roman" w:cs="Times New Roman"/>
          <w:sz w:val="28"/>
          <w:szCs w:val="28"/>
          <w:lang w:val="uk-UA"/>
        </w:rPr>
        <w:t>Загальний</w:t>
      </w:r>
      <w:r w:rsidRPr="00896994">
        <w:rPr>
          <w:rFonts w:ascii="Times New Roman" w:eastAsia="Times New Roman" w:hAnsi="Times New Roman" w:cs="Times New Roman"/>
          <w:spacing w:val="55"/>
          <w:sz w:val="28"/>
          <w:szCs w:val="28"/>
          <w:lang w:val="uk-UA"/>
        </w:rPr>
        <w:t xml:space="preserve"> </w:t>
      </w:r>
      <w:r w:rsidRPr="00896994">
        <w:rPr>
          <w:rFonts w:ascii="Times New Roman" w:eastAsia="Times New Roman" w:hAnsi="Times New Roman" w:cs="Times New Roman"/>
          <w:sz w:val="28"/>
          <w:szCs w:val="28"/>
          <w:lang w:val="uk-UA"/>
        </w:rPr>
        <w:t>обсяг</w:t>
      </w:r>
      <w:r w:rsidRPr="00896994">
        <w:rPr>
          <w:rFonts w:ascii="Times New Roman" w:eastAsia="Times New Roman" w:hAnsi="Times New Roman" w:cs="Times New Roman"/>
          <w:spacing w:val="53"/>
          <w:sz w:val="28"/>
          <w:szCs w:val="28"/>
          <w:lang w:val="uk-UA"/>
        </w:rPr>
        <w:t xml:space="preserve"> </w:t>
      </w:r>
      <w:r w:rsidRPr="00896994">
        <w:rPr>
          <w:rFonts w:ascii="Times New Roman" w:eastAsia="Times New Roman" w:hAnsi="Times New Roman" w:cs="Times New Roman"/>
          <w:sz w:val="28"/>
          <w:szCs w:val="28"/>
          <w:lang w:val="uk-UA"/>
        </w:rPr>
        <w:t>навчального</w:t>
      </w:r>
      <w:r w:rsidRPr="00896994">
        <w:rPr>
          <w:rFonts w:ascii="Times New Roman" w:eastAsia="Times New Roman" w:hAnsi="Times New Roman" w:cs="Times New Roman"/>
          <w:spacing w:val="55"/>
          <w:sz w:val="28"/>
          <w:szCs w:val="28"/>
          <w:lang w:val="uk-UA"/>
        </w:rPr>
        <w:t xml:space="preserve"> </w:t>
      </w:r>
      <w:r w:rsidRPr="00896994">
        <w:rPr>
          <w:rFonts w:ascii="Times New Roman" w:eastAsia="Times New Roman" w:hAnsi="Times New Roman" w:cs="Times New Roman"/>
          <w:sz w:val="28"/>
          <w:szCs w:val="28"/>
          <w:lang w:val="uk-UA"/>
        </w:rPr>
        <w:t>навантаження</w:t>
      </w:r>
      <w:r w:rsidRPr="00896994">
        <w:rPr>
          <w:rFonts w:ascii="Times New Roman" w:eastAsia="Times New Roman" w:hAnsi="Times New Roman" w:cs="Times New Roman"/>
          <w:spacing w:val="55"/>
          <w:sz w:val="28"/>
          <w:szCs w:val="28"/>
          <w:lang w:val="uk-UA"/>
        </w:rPr>
        <w:t xml:space="preserve"> </w:t>
      </w:r>
      <w:r w:rsidRPr="00896994">
        <w:rPr>
          <w:rFonts w:ascii="Times New Roman" w:eastAsia="Times New Roman" w:hAnsi="Times New Roman" w:cs="Times New Roman"/>
          <w:sz w:val="28"/>
          <w:szCs w:val="28"/>
          <w:lang w:val="uk-UA"/>
        </w:rPr>
        <w:t>(в</w:t>
      </w:r>
      <w:r w:rsidRPr="00896994">
        <w:rPr>
          <w:rFonts w:ascii="Times New Roman" w:eastAsia="Times New Roman" w:hAnsi="Times New Roman" w:cs="Times New Roman"/>
          <w:spacing w:val="52"/>
          <w:sz w:val="28"/>
          <w:szCs w:val="28"/>
          <w:lang w:val="uk-UA"/>
        </w:rPr>
        <w:t xml:space="preserve"> </w:t>
      </w:r>
      <w:r w:rsidRPr="00896994">
        <w:rPr>
          <w:rFonts w:ascii="Times New Roman" w:eastAsia="Times New Roman" w:hAnsi="Times New Roman" w:cs="Times New Roman"/>
          <w:sz w:val="28"/>
          <w:szCs w:val="28"/>
          <w:lang w:val="uk-UA"/>
        </w:rPr>
        <w:t>годинах)</w:t>
      </w:r>
      <w:r w:rsidRPr="00896994">
        <w:rPr>
          <w:rFonts w:ascii="Times New Roman" w:eastAsia="Times New Roman" w:hAnsi="Times New Roman" w:cs="Times New Roman"/>
          <w:spacing w:val="53"/>
          <w:sz w:val="28"/>
          <w:szCs w:val="28"/>
          <w:lang w:val="uk-UA"/>
        </w:rPr>
        <w:t xml:space="preserve"> </w:t>
      </w:r>
      <w:r w:rsidRPr="00896994">
        <w:rPr>
          <w:rFonts w:ascii="Times New Roman" w:eastAsia="Times New Roman" w:hAnsi="Times New Roman" w:cs="Times New Roman"/>
          <w:sz w:val="28"/>
          <w:szCs w:val="28"/>
          <w:lang w:val="uk-UA"/>
        </w:rPr>
        <w:t>і</w:t>
      </w:r>
      <w:r w:rsidRPr="00896994">
        <w:rPr>
          <w:rFonts w:ascii="Times New Roman" w:eastAsia="Times New Roman" w:hAnsi="Times New Roman" w:cs="Times New Roman"/>
          <w:spacing w:val="55"/>
          <w:sz w:val="28"/>
          <w:szCs w:val="28"/>
          <w:lang w:val="uk-UA"/>
        </w:rPr>
        <w:t xml:space="preserve"> </w:t>
      </w:r>
      <w:r w:rsidRPr="00896994">
        <w:rPr>
          <w:rFonts w:ascii="Times New Roman" w:eastAsia="Times New Roman" w:hAnsi="Times New Roman" w:cs="Times New Roman"/>
          <w:sz w:val="28"/>
          <w:szCs w:val="28"/>
          <w:lang w:val="uk-UA"/>
        </w:rPr>
        <w:t>його</w:t>
      </w:r>
      <w:r w:rsidRPr="00896994">
        <w:rPr>
          <w:rFonts w:ascii="Times New Roman" w:eastAsia="Times New Roman" w:hAnsi="Times New Roman" w:cs="Times New Roman"/>
          <w:spacing w:val="55"/>
          <w:sz w:val="28"/>
          <w:szCs w:val="28"/>
          <w:lang w:val="uk-UA"/>
        </w:rPr>
        <w:t xml:space="preserve"> </w:t>
      </w:r>
      <w:r w:rsidRPr="00896994">
        <w:rPr>
          <w:rFonts w:ascii="Times New Roman" w:eastAsia="Times New Roman" w:hAnsi="Times New Roman" w:cs="Times New Roman"/>
          <w:sz w:val="28"/>
          <w:szCs w:val="28"/>
          <w:lang w:val="uk-UA"/>
        </w:rPr>
        <w:t>розподіл</w:t>
      </w:r>
      <w:r w:rsidRPr="00896994">
        <w:rPr>
          <w:rFonts w:ascii="Times New Roman" w:eastAsia="Times New Roman" w:hAnsi="Times New Roman" w:cs="Times New Roman"/>
          <w:spacing w:val="54"/>
          <w:sz w:val="28"/>
          <w:szCs w:val="28"/>
          <w:lang w:val="uk-UA"/>
        </w:rPr>
        <w:t xml:space="preserve"> </w:t>
      </w:r>
      <w:r w:rsidRPr="00896994">
        <w:rPr>
          <w:rFonts w:ascii="Times New Roman" w:eastAsia="Times New Roman" w:hAnsi="Times New Roman" w:cs="Times New Roman"/>
          <w:sz w:val="28"/>
          <w:szCs w:val="28"/>
          <w:lang w:val="uk-UA"/>
        </w:rPr>
        <w:t>за</w:t>
      </w:r>
      <w:r w:rsidRPr="00896994">
        <w:rPr>
          <w:rFonts w:ascii="Times New Roman" w:eastAsia="Times New Roman" w:hAnsi="Times New Roman" w:cs="Times New Roman"/>
          <w:spacing w:val="52"/>
          <w:sz w:val="28"/>
          <w:szCs w:val="28"/>
          <w:lang w:val="uk-UA"/>
        </w:rPr>
        <w:t xml:space="preserve"> </w:t>
      </w:r>
      <w:r w:rsidRPr="00896994">
        <w:rPr>
          <w:rFonts w:ascii="Times New Roman" w:eastAsia="Times New Roman" w:hAnsi="Times New Roman" w:cs="Times New Roman"/>
          <w:sz w:val="28"/>
          <w:szCs w:val="28"/>
          <w:lang w:val="uk-UA"/>
        </w:rPr>
        <w:t>освітніми</w:t>
      </w:r>
      <w:r w:rsidRPr="00896994">
        <w:rPr>
          <w:rFonts w:ascii="Times New Roman" w:eastAsia="Times New Roman" w:hAnsi="Times New Roman" w:cs="Times New Roman"/>
          <w:spacing w:val="53"/>
          <w:sz w:val="28"/>
          <w:szCs w:val="28"/>
          <w:lang w:val="uk-UA"/>
        </w:rPr>
        <w:t xml:space="preserve"> </w:t>
      </w:r>
      <w:r w:rsidRPr="00896994">
        <w:rPr>
          <w:rFonts w:ascii="Times New Roman" w:eastAsia="Times New Roman" w:hAnsi="Times New Roman" w:cs="Times New Roman"/>
          <w:sz w:val="28"/>
          <w:szCs w:val="28"/>
          <w:lang w:val="uk-UA"/>
        </w:rPr>
        <w:t>галузями,</w:t>
      </w:r>
      <w:r w:rsidRPr="00896994">
        <w:rPr>
          <w:rFonts w:ascii="Times New Roman" w:eastAsia="Times New Roman" w:hAnsi="Times New Roman" w:cs="Times New Roman"/>
          <w:spacing w:val="54"/>
          <w:sz w:val="28"/>
          <w:szCs w:val="28"/>
          <w:lang w:val="uk-UA"/>
        </w:rPr>
        <w:t xml:space="preserve"> </w:t>
      </w:r>
      <w:r w:rsidRPr="00896994">
        <w:rPr>
          <w:rFonts w:ascii="Times New Roman" w:eastAsia="Times New Roman" w:hAnsi="Times New Roman" w:cs="Times New Roman"/>
          <w:sz w:val="28"/>
          <w:szCs w:val="28"/>
          <w:lang w:val="uk-UA"/>
        </w:rPr>
        <w:t>циклами</w:t>
      </w:r>
      <w:r w:rsidRPr="00896994">
        <w:rPr>
          <w:rFonts w:ascii="Times New Roman" w:eastAsia="Times New Roman" w:hAnsi="Times New Roman" w:cs="Times New Roman"/>
          <w:spacing w:val="55"/>
          <w:sz w:val="28"/>
          <w:szCs w:val="28"/>
          <w:lang w:val="uk-UA"/>
        </w:rPr>
        <w:t xml:space="preserve"> </w:t>
      </w:r>
      <w:r w:rsidRPr="00896994">
        <w:rPr>
          <w:rFonts w:ascii="Times New Roman" w:eastAsia="Times New Roman" w:hAnsi="Times New Roman" w:cs="Times New Roman"/>
          <w:sz w:val="28"/>
          <w:szCs w:val="28"/>
          <w:lang w:val="uk-UA"/>
        </w:rPr>
        <w:t>та</w:t>
      </w:r>
      <w:r w:rsidRPr="00896994">
        <w:rPr>
          <w:rFonts w:ascii="Times New Roman" w:eastAsia="Times New Roman" w:hAnsi="Times New Roman" w:cs="Times New Roman"/>
          <w:spacing w:val="53"/>
          <w:sz w:val="28"/>
          <w:szCs w:val="28"/>
          <w:lang w:val="uk-UA"/>
        </w:rPr>
        <w:t xml:space="preserve"> </w:t>
      </w:r>
      <w:r w:rsidRPr="00896994">
        <w:rPr>
          <w:rFonts w:ascii="Times New Roman" w:eastAsia="Times New Roman" w:hAnsi="Times New Roman" w:cs="Times New Roman"/>
          <w:sz w:val="28"/>
          <w:szCs w:val="28"/>
          <w:lang w:val="uk-UA"/>
        </w:rPr>
        <w:t>роками</w:t>
      </w:r>
      <w:r w:rsidRPr="00896994">
        <w:rPr>
          <w:rFonts w:ascii="Times New Roman" w:eastAsia="Times New Roman" w:hAnsi="Times New Roman" w:cs="Times New Roman"/>
          <w:spacing w:val="-67"/>
          <w:sz w:val="28"/>
          <w:szCs w:val="28"/>
          <w:lang w:val="uk-UA"/>
        </w:rPr>
        <w:t xml:space="preserve"> </w:t>
      </w:r>
      <w:r w:rsidR="000868F6">
        <w:rPr>
          <w:rFonts w:ascii="Times New Roman" w:eastAsia="Times New Roman" w:hAnsi="Times New Roman" w:cs="Times New Roman"/>
          <w:spacing w:val="-67"/>
          <w:sz w:val="28"/>
          <w:szCs w:val="28"/>
          <w:lang w:val="uk-UA"/>
        </w:rPr>
        <w:t xml:space="preserve">                                      </w:t>
      </w:r>
      <w:r w:rsidRPr="00896994">
        <w:rPr>
          <w:rFonts w:ascii="Times New Roman" w:eastAsia="Times New Roman" w:hAnsi="Times New Roman" w:cs="Times New Roman"/>
          <w:sz w:val="28"/>
          <w:szCs w:val="28"/>
          <w:lang w:val="uk-UA"/>
        </w:rPr>
        <w:t>навчання.</w:t>
      </w:r>
    </w:p>
    <w:p w:rsidR="00896994" w:rsidRPr="00896994" w:rsidRDefault="00896994" w:rsidP="00A35872">
      <w:pPr>
        <w:widowControl w:val="0"/>
        <w:autoSpaceDE w:val="0"/>
        <w:autoSpaceDN w:val="0"/>
        <w:spacing w:before="10" w:after="0" w:line="240" w:lineRule="auto"/>
        <w:ind w:left="709"/>
        <w:jc w:val="both"/>
        <w:rPr>
          <w:rFonts w:ascii="Times New Roman" w:eastAsia="Times New Roman" w:hAnsi="Times New Roman" w:cs="Times New Roman"/>
          <w:sz w:val="27"/>
          <w:szCs w:val="28"/>
          <w:lang w:val="uk-UA"/>
        </w:rPr>
      </w:pPr>
    </w:p>
    <w:p w:rsidR="00896994" w:rsidRPr="00896994" w:rsidRDefault="00896994" w:rsidP="00A35872">
      <w:pPr>
        <w:widowControl w:val="0"/>
        <w:autoSpaceDE w:val="0"/>
        <w:autoSpaceDN w:val="0"/>
        <w:spacing w:after="0" w:line="242" w:lineRule="auto"/>
        <w:ind w:left="709"/>
        <w:jc w:val="both"/>
        <w:rPr>
          <w:rFonts w:ascii="Times New Roman" w:eastAsia="Times New Roman" w:hAnsi="Times New Roman" w:cs="Times New Roman"/>
          <w:sz w:val="28"/>
          <w:szCs w:val="28"/>
          <w:lang w:val="uk-UA"/>
        </w:rPr>
      </w:pPr>
      <w:r w:rsidRPr="00896994">
        <w:rPr>
          <w:rFonts w:ascii="Times New Roman" w:eastAsia="Times New Roman" w:hAnsi="Times New Roman" w:cs="Times New Roman"/>
          <w:b/>
          <w:sz w:val="28"/>
          <w:szCs w:val="28"/>
          <w:lang w:val="uk-UA"/>
        </w:rPr>
        <w:t>Розділ</w:t>
      </w:r>
      <w:r w:rsidRPr="00896994">
        <w:rPr>
          <w:rFonts w:ascii="Times New Roman" w:eastAsia="Times New Roman" w:hAnsi="Times New Roman" w:cs="Times New Roman"/>
          <w:b/>
          <w:spacing w:val="50"/>
          <w:sz w:val="28"/>
          <w:szCs w:val="28"/>
          <w:lang w:val="uk-UA"/>
        </w:rPr>
        <w:t xml:space="preserve"> </w:t>
      </w:r>
      <w:r w:rsidRPr="00896994">
        <w:rPr>
          <w:rFonts w:ascii="Times New Roman" w:eastAsia="Times New Roman" w:hAnsi="Times New Roman" w:cs="Times New Roman"/>
          <w:b/>
          <w:sz w:val="28"/>
          <w:szCs w:val="28"/>
          <w:lang w:val="uk-UA"/>
        </w:rPr>
        <w:t>3.</w:t>
      </w:r>
      <w:r w:rsidRPr="00896994">
        <w:rPr>
          <w:rFonts w:ascii="Times New Roman" w:eastAsia="Times New Roman" w:hAnsi="Times New Roman" w:cs="Times New Roman"/>
          <w:b/>
          <w:spacing w:val="49"/>
          <w:sz w:val="28"/>
          <w:szCs w:val="28"/>
          <w:lang w:val="uk-UA"/>
        </w:rPr>
        <w:t xml:space="preserve"> </w:t>
      </w:r>
      <w:r w:rsidRPr="00896994">
        <w:rPr>
          <w:rFonts w:ascii="Times New Roman" w:eastAsia="Times New Roman" w:hAnsi="Times New Roman" w:cs="Times New Roman"/>
          <w:sz w:val="28"/>
          <w:szCs w:val="28"/>
          <w:lang w:val="uk-UA"/>
        </w:rPr>
        <w:t>Навчальний</w:t>
      </w:r>
      <w:r w:rsidRPr="00896994">
        <w:rPr>
          <w:rFonts w:ascii="Times New Roman" w:eastAsia="Times New Roman" w:hAnsi="Times New Roman" w:cs="Times New Roman"/>
          <w:spacing w:val="48"/>
          <w:sz w:val="28"/>
          <w:szCs w:val="28"/>
          <w:lang w:val="uk-UA"/>
        </w:rPr>
        <w:t xml:space="preserve"> </w:t>
      </w:r>
      <w:r w:rsidRPr="00896994">
        <w:rPr>
          <w:rFonts w:ascii="Times New Roman" w:eastAsia="Times New Roman" w:hAnsi="Times New Roman" w:cs="Times New Roman"/>
          <w:sz w:val="28"/>
          <w:szCs w:val="28"/>
          <w:lang w:val="uk-UA"/>
        </w:rPr>
        <w:t>план</w:t>
      </w:r>
      <w:r w:rsidRPr="00896994">
        <w:rPr>
          <w:rFonts w:ascii="Times New Roman" w:eastAsia="Times New Roman" w:hAnsi="Times New Roman" w:cs="Times New Roman"/>
          <w:spacing w:val="51"/>
          <w:sz w:val="28"/>
          <w:szCs w:val="28"/>
          <w:lang w:val="uk-UA"/>
        </w:rPr>
        <w:t xml:space="preserve"> </w:t>
      </w:r>
      <w:r w:rsidRPr="00896994">
        <w:rPr>
          <w:rFonts w:ascii="Times New Roman" w:eastAsia="Times New Roman" w:hAnsi="Times New Roman" w:cs="Times New Roman"/>
          <w:sz w:val="28"/>
          <w:szCs w:val="28"/>
          <w:lang w:val="uk-UA"/>
        </w:rPr>
        <w:t>закладу</w:t>
      </w:r>
      <w:r w:rsidRPr="00896994">
        <w:rPr>
          <w:rFonts w:ascii="Times New Roman" w:eastAsia="Times New Roman" w:hAnsi="Times New Roman" w:cs="Times New Roman"/>
          <w:spacing w:val="48"/>
          <w:sz w:val="28"/>
          <w:szCs w:val="28"/>
          <w:lang w:val="uk-UA"/>
        </w:rPr>
        <w:t xml:space="preserve"> </w:t>
      </w:r>
      <w:r w:rsidRPr="00896994">
        <w:rPr>
          <w:rFonts w:ascii="Times New Roman" w:eastAsia="Times New Roman" w:hAnsi="Times New Roman" w:cs="Times New Roman"/>
          <w:sz w:val="28"/>
          <w:szCs w:val="28"/>
          <w:lang w:val="uk-UA"/>
        </w:rPr>
        <w:t>освіти</w:t>
      </w:r>
      <w:r w:rsidRPr="00896994">
        <w:rPr>
          <w:rFonts w:ascii="Times New Roman" w:eastAsia="Times New Roman" w:hAnsi="Times New Roman" w:cs="Times New Roman"/>
          <w:spacing w:val="50"/>
          <w:sz w:val="28"/>
          <w:szCs w:val="28"/>
          <w:lang w:val="uk-UA"/>
        </w:rPr>
        <w:t xml:space="preserve"> </w:t>
      </w:r>
      <w:r w:rsidRPr="00896994">
        <w:rPr>
          <w:rFonts w:ascii="Times New Roman" w:eastAsia="Times New Roman" w:hAnsi="Times New Roman" w:cs="Times New Roman"/>
          <w:sz w:val="28"/>
          <w:szCs w:val="28"/>
          <w:lang w:val="uk-UA"/>
        </w:rPr>
        <w:t>з</w:t>
      </w:r>
      <w:r w:rsidRPr="00896994">
        <w:rPr>
          <w:rFonts w:ascii="Times New Roman" w:eastAsia="Times New Roman" w:hAnsi="Times New Roman" w:cs="Times New Roman"/>
          <w:spacing w:val="49"/>
          <w:sz w:val="28"/>
          <w:szCs w:val="28"/>
          <w:lang w:val="uk-UA"/>
        </w:rPr>
        <w:t xml:space="preserve"> </w:t>
      </w:r>
      <w:r w:rsidRPr="00896994">
        <w:rPr>
          <w:rFonts w:ascii="Times New Roman" w:eastAsia="Times New Roman" w:hAnsi="Times New Roman" w:cs="Times New Roman"/>
          <w:sz w:val="28"/>
          <w:szCs w:val="28"/>
          <w:lang w:val="uk-UA"/>
        </w:rPr>
        <w:t>визначеним</w:t>
      </w:r>
      <w:r w:rsidRPr="00896994">
        <w:rPr>
          <w:rFonts w:ascii="Times New Roman" w:eastAsia="Times New Roman" w:hAnsi="Times New Roman" w:cs="Times New Roman"/>
          <w:spacing w:val="47"/>
          <w:sz w:val="28"/>
          <w:szCs w:val="28"/>
          <w:lang w:val="uk-UA"/>
        </w:rPr>
        <w:t xml:space="preserve"> </w:t>
      </w:r>
      <w:r w:rsidRPr="00896994">
        <w:rPr>
          <w:rFonts w:ascii="Times New Roman" w:eastAsia="Times New Roman" w:hAnsi="Times New Roman" w:cs="Times New Roman"/>
          <w:sz w:val="28"/>
          <w:szCs w:val="28"/>
          <w:lang w:val="uk-UA"/>
        </w:rPr>
        <w:t>переліком</w:t>
      </w:r>
      <w:r w:rsidRPr="00896994">
        <w:rPr>
          <w:rFonts w:ascii="Times New Roman" w:eastAsia="Times New Roman" w:hAnsi="Times New Roman" w:cs="Times New Roman"/>
          <w:spacing w:val="47"/>
          <w:sz w:val="28"/>
          <w:szCs w:val="28"/>
          <w:lang w:val="uk-UA"/>
        </w:rPr>
        <w:t xml:space="preserve"> </w:t>
      </w:r>
      <w:r w:rsidRPr="00896994">
        <w:rPr>
          <w:rFonts w:ascii="Times New Roman" w:eastAsia="Times New Roman" w:hAnsi="Times New Roman" w:cs="Times New Roman"/>
          <w:sz w:val="28"/>
          <w:szCs w:val="28"/>
          <w:lang w:val="uk-UA"/>
        </w:rPr>
        <w:t>предметів</w:t>
      </w:r>
      <w:r w:rsidRPr="00896994">
        <w:rPr>
          <w:rFonts w:ascii="Times New Roman" w:eastAsia="Times New Roman" w:hAnsi="Times New Roman" w:cs="Times New Roman"/>
          <w:spacing w:val="49"/>
          <w:sz w:val="28"/>
          <w:szCs w:val="28"/>
          <w:lang w:val="uk-UA"/>
        </w:rPr>
        <w:t xml:space="preserve"> </w:t>
      </w:r>
      <w:r w:rsidRPr="00896994">
        <w:rPr>
          <w:rFonts w:ascii="Times New Roman" w:eastAsia="Times New Roman" w:hAnsi="Times New Roman" w:cs="Times New Roman"/>
          <w:sz w:val="28"/>
          <w:szCs w:val="28"/>
          <w:lang w:val="uk-UA"/>
        </w:rPr>
        <w:t>та</w:t>
      </w:r>
      <w:r w:rsidRPr="00896994">
        <w:rPr>
          <w:rFonts w:ascii="Times New Roman" w:eastAsia="Times New Roman" w:hAnsi="Times New Roman" w:cs="Times New Roman"/>
          <w:spacing w:val="49"/>
          <w:sz w:val="28"/>
          <w:szCs w:val="28"/>
          <w:lang w:val="uk-UA"/>
        </w:rPr>
        <w:t xml:space="preserve"> </w:t>
      </w:r>
      <w:r w:rsidRPr="00896994">
        <w:rPr>
          <w:rFonts w:ascii="Times New Roman" w:eastAsia="Times New Roman" w:hAnsi="Times New Roman" w:cs="Times New Roman"/>
          <w:sz w:val="28"/>
          <w:szCs w:val="28"/>
          <w:lang w:val="uk-UA"/>
        </w:rPr>
        <w:t>інтегрованих</w:t>
      </w:r>
      <w:r w:rsidRPr="00896994">
        <w:rPr>
          <w:rFonts w:ascii="Times New Roman" w:eastAsia="Times New Roman" w:hAnsi="Times New Roman" w:cs="Times New Roman"/>
          <w:spacing w:val="51"/>
          <w:sz w:val="28"/>
          <w:szCs w:val="28"/>
          <w:lang w:val="uk-UA"/>
        </w:rPr>
        <w:t xml:space="preserve"> </w:t>
      </w:r>
      <w:r w:rsidRPr="00896994">
        <w:rPr>
          <w:rFonts w:ascii="Times New Roman" w:eastAsia="Times New Roman" w:hAnsi="Times New Roman" w:cs="Times New Roman"/>
          <w:sz w:val="28"/>
          <w:szCs w:val="28"/>
          <w:lang w:val="uk-UA"/>
        </w:rPr>
        <w:t>курсів</w:t>
      </w:r>
      <w:r w:rsidRPr="00896994">
        <w:rPr>
          <w:rFonts w:ascii="Times New Roman" w:eastAsia="Times New Roman" w:hAnsi="Times New Roman" w:cs="Times New Roman"/>
          <w:spacing w:val="49"/>
          <w:sz w:val="28"/>
          <w:szCs w:val="28"/>
          <w:lang w:val="uk-UA"/>
        </w:rPr>
        <w:t xml:space="preserve"> </w:t>
      </w:r>
      <w:r w:rsidRPr="00896994">
        <w:rPr>
          <w:rFonts w:ascii="Times New Roman" w:eastAsia="Times New Roman" w:hAnsi="Times New Roman" w:cs="Times New Roman"/>
          <w:sz w:val="28"/>
          <w:szCs w:val="28"/>
          <w:lang w:val="uk-UA"/>
        </w:rPr>
        <w:t>та</w:t>
      </w:r>
      <w:r w:rsidRPr="00896994">
        <w:rPr>
          <w:rFonts w:ascii="Times New Roman" w:eastAsia="Times New Roman" w:hAnsi="Times New Roman" w:cs="Times New Roman"/>
          <w:spacing w:val="49"/>
          <w:sz w:val="28"/>
          <w:szCs w:val="28"/>
          <w:lang w:val="uk-UA"/>
        </w:rPr>
        <w:t xml:space="preserve"> </w:t>
      </w:r>
      <w:r w:rsidRPr="00896994">
        <w:rPr>
          <w:rFonts w:ascii="Times New Roman" w:eastAsia="Times New Roman" w:hAnsi="Times New Roman" w:cs="Times New Roman"/>
          <w:sz w:val="28"/>
          <w:szCs w:val="28"/>
          <w:lang w:val="uk-UA"/>
        </w:rPr>
        <w:t>закріпленим</w:t>
      </w:r>
      <w:r w:rsidRPr="00896994">
        <w:rPr>
          <w:rFonts w:ascii="Times New Roman" w:eastAsia="Times New Roman" w:hAnsi="Times New Roman" w:cs="Times New Roman"/>
          <w:spacing w:val="49"/>
          <w:sz w:val="28"/>
          <w:szCs w:val="28"/>
          <w:lang w:val="uk-UA"/>
        </w:rPr>
        <w:t xml:space="preserve"> </w:t>
      </w:r>
      <w:r w:rsidRPr="00896994">
        <w:rPr>
          <w:rFonts w:ascii="Times New Roman" w:eastAsia="Times New Roman" w:hAnsi="Times New Roman" w:cs="Times New Roman"/>
          <w:sz w:val="28"/>
          <w:szCs w:val="28"/>
          <w:lang w:val="uk-UA"/>
        </w:rPr>
        <w:t>за</w:t>
      </w:r>
      <w:r w:rsidRPr="00896994">
        <w:rPr>
          <w:rFonts w:ascii="Times New Roman" w:eastAsia="Times New Roman" w:hAnsi="Times New Roman" w:cs="Times New Roman"/>
          <w:spacing w:val="49"/>
          <w:sz w:val="28"/>
          <w:szCs w:val="28"/>
          <w:lang w:val="uk-UA"/>
        </w:rPr>
        <w:t xml:space="preserve"> </w:t>
      </w:r>
      <w:r w:rsidRPr="00896994">
        <w:rPr>
          <w:rFonts w:ascii="Times New Roman" w:eastAsia="Times New Roman" w:hAnsi="Times New Roman" w:cs="Times New Roman"/>
          <w:sz w:val="28"/>
          <w:szCs w:val="28"/>
          <w:lang w:val="uk-UA"/>
        </w:rPr>
        <w:t>цими</w:t>
      </w:r>
      <w:r w:rsidR="000868F6">
        <w:rPr>
          <w:rFonts w:ascii="Times New Roman" w:eastAsia="Times New Roman" w:hAnsi="Times New Roman" w:cs="Times New Roman"/>
          <w:sz w:val="28"/>
          <w:szCs w:val="28"/>
          <w:lang w:val="uk-UA"/>
        </w:rPr>
        <w:t xml:space="preserve">   </w:t>
      </w:r>
      <w:bookmarkStart w:id="1" w:name="_GoBack"/>
      <w:bookmarkEnd w:id="1"/>
      <w:r w:rsidRPr="00896994">
        <w:rPr>
          <w:rFonts w:ascii="Times New Roman" w:eastAsia="Times New Roman" w:hAnsi="Times New Roman" w:cs="Times New Roman"/>
          <w:spacing w:val="-67"/>
          <w:sz w:val="28"/>
          <w:szCs w:val="28"/>
          <w:lang w:val="uk-UA"/>
        </w:rPr>
        <w:t xml:space="preserve"> </w:t>
      </w:r>
      <w:r w:rsidRPr="00896994">
        <w:rPr>
          <w:rFonts w:ascii="Times New Roman" w:eastAsia="Times New Roman" w:hAnsi="Times New Roman" w:cs="Times New Roman"/>
          <w:sz w:val="28"/>
          <w:szCs w:val="28"/>
          <w:lang w:val="uk-UA"/>
        </w:rPr>
        <w:t>предметами</w:t>
      </w:r>
      <w:r w:rsidRPr="00896994">
        <w:rPr>
          <w:rFonts w:ascii="Times New Roman" w:eastAsia="Times New Roman" w:hAnsi="Times New Roman" w:cs="Times New Roman"/>
          <w:spacing w:val="-4"/>
          <w:sz w:val="28"/>
          <w:szCs w:val="28"/>
          <w:lang w:val="uk-UA"/>
        </w:rPr>
        <w:t xml:space="preserve"> </w:t>
      </w:r>
      <w:r w:rsidRPr="00896994">
        <w:rPr>
          <w:rFonts w:ascii="Times New Roman" w:eastAsia="Times New Roman" w:hAnsi="Times New Roman" w:cs="Times New Roman"/>
          <w:sz w:val="28"/>
          <w:szCs w:val="28"/>
          <w:lang w:val="uk-UA"/>
        </w:rPr>
        <w:t>/</w:t>
      </w:r>
      <w:r w:rsidRPr="00896994">
        <w:rPr>
          <w:rFonts w:ascii="Times New Roman" w:eastAsia="Times New Roman" w:hAnsi="Times New Roman" w:cs="Times New Roman"/>
          <w:spacing w:val="1"/>
          <w:sz w:val="28"/>
          <w:szCs w:val="28"/>
          <w:lang w:val="uk-UA"/>
        </w:rPr>
        <w:t xml:space="preserve"> </w:t>
      </w:r>
      <w:r w:rsidRPr="00896994">
        <w:rPr>
          <w:rFonts w:ascii="Times New Roman" w:eastAsia="Times New Roman" w:hAnsi="Times New Roman" w:cs="Times New Roman"/>
          <w:sz w:val="28"/>
          <w:szCs w:val="28"/>
          <w:lang w:val="uk-UA"/>
        </w:rPr>
        <w:t>інтегрованими</w:t>
      </w:r>
      <w:r w:rsidRPr="00896994">
        <w:rPr>
          <w:rFonts w:ascii="Times New Roman" w:eastAsia="Times New Roman" w:hAnsi="Times New Roman" w:cs="Times New Roman"/>
          <w:spacing w:val="-1"/>
          <w:sz w:val="28"/>
          <w:szCs w:val="28"/>
          <w:lang w:val="uk-UA"/>
        </w:rPr>
        <w:t xml:space="preserve"> </w:t>
      </w:r>
      <w:r w:rsidRPr="00896994">
        <w:rPr>
          <w:rFonts w:ascii="Times New Roman" w:eastAsia="Times New Roman" w:hAnsi="Times New Roman" w:cs="Times New Roman"/>
          <w:sz w:val="28"/>
          <w:szCs w:val="28"/>
          <w:lang w:val="uk-UA"/>
        </w:rPr>
        <w:t>курсами тижневим</w:t>
      </w:r>
      <w:r w:rsidRPr="00896994">
        <w:rPr>
          <w:rFonts w:ascii="Times New Roman" w:eastAsia="Times New Roman" w:hAnsi="Times New Roman" w:cs="Times New Roman"/>
          <w:spacing w:val="-1"/>
          <w:sz w:val="28"/>
          <w:szCs w:val="28"/>
          <w:lang w:val="uk-UA"/>
        </w:rPr>
        <w:t xml:space="preserve"> </w:t>
      </w:r>
      <w:r w:rsidRPr="00896994">
        <w:rPr>
          <w:rFonts w:ascii="Times New Roman" w:eastAsia="Times New Roman" w:hAnsi="Times New Roman" w:cs="Times New Roman"/>
          <w:sz w:val="28"/>
          <w:szCs w:val="28"/>
          <w:lang w:val="uk-UA"/>
        </w:rPr>
        <w:t>навчальним</w:t>
      </w:r>
      <w:r w:rsidRPr="00896994">
        <w:rPr>
          <w:rFonts w:ascii="Times New Roman" w:eastAsia="Times New Roman" w:hAnsi="Times New Roman" w:cs="Times New Roman"/>
          <w:spacing w:val="-3"/>
          <w:sz w:val="28"/>
          <w:szCs w:val="28"/>
          <w:lang w:val="uk-UA"/>
        </w:rPr>
        <w:t xml:space="preserve"> </w:t>
      </w:r>
      <w:r w:rsidRPr="00896994">
        <w:rPr>
          <w:rFonts w:ascii="Times New Roman" w:eastAsia="Times New Roman" w:hAnsi="Times New Roman" w:cs="Times New Roman"/>
          <w:sz w:val="28"/>
          <w:szCs w:val="28"/>
          <w:lang w:val="uk-UA"/>
        </w:rPr>
        <w:t>навантаженням</w:t>
      </w:r>
      <w:r w:rsidRPr="00896994">
        <w:rPr>
          <w:rFonts w:ascii="Times New Roman" w:eastAsia="Times New Roman" w:hAnsi="Times New Roman" w:cs="Times New Roman"/>
          <w:spacing w:val="-1"/>
          <w:sz w:val="28"/>
          <w:szCs w:val="28"/>
          <w:lang w:val="uk-UA"/>
        </w:rPr>
        <w:t xml:space="preserve"> </w:t>
      </w:r>
      <w:r w:rsidRPr="00896994">
        <w:rPr>
          <w:rFonts w:ascii="Times New Roman" w:eastAsia="Times New Roman" w:hAnsi="Times New Roman" w:cs="Times New Roman"/>
          <w:sz w:val="28"/>
          <w:szCs w:val="28"/>
          <w:lang w:val="uk-UA"/>
        </w:rPr>
        <w:t>для</w:t>
      </w:r>
      <w:r w:rsidRPr="00896994">
        <w:rPr>
          <w:rFonts w:ascii="Times New Roman" w:eastAsia="Times New Roman" w:hAnsi="Times New Roman" w:cs="Times New Roman"/>
          <w:spacing w:val="-2"/>
          <w:sz w:val="28"/>
          <w:szCs w:val="28"/>
          <w:lang w:val="uk-UA"/>
        </w:rPr>
        <w:t xml:space="preserve"> </w:t>
      </w:r>
      <w:r w:rsidRPr="00896994">
        <w:rPr>
          <w:rFonts w:ascii="Times New Roman" w:eastAsia="Times New Roman" w:hAnsi="Times New Roman" w:cs="Times New Roman"/>
          <w:sz w:val="28"/>
          <w:szCs w:val="28"/>
          <w:lang w:val="uk-UA"/>
        </w:rPr>
        <w:t>кожного</w:t>
      </w:r>
      <w:r w:rsidRPr="00896994">
        <w:rPr>
          <w:rFonts w:ascii="Times New Roman" w:eastAsia="Times New Roman" w:hAnsi="Times New Roman" w:cs="Times New Roman"/>
          <w:spacing w:val="-3"/>
          <w:sz w:val="28"/>
          <w:szCs w:val="28"/>
          <w:lang w:val="uk-UA"/>
        </w:rPr>
        <w:t xml:space="preserve"> </w:t>
      </w:r>
      <w:r w:rsidRPr="00896994">
        <w:rPr>
          <w:rFonts w:ascii="Times New Roman" w:eastAsia="Times New Roman" w:hAnsi="Times New Roman" w:cs="Times New Roman"/>
          <w:sz w:val="28"/>
          <w:szCs w:val="28"/>
          <w:lang w:val="uk-UA"/>
        </w:rPr>
        <w:t>року</w:t>
      </w:r>
      <w:r w:rsidRPr="00896994">
        <w:rPr>
          <w:rFonts w:ascii="Times New Roman" w:eastAsia="Times New Roman" w:hAnsi="Times New Roman" w:cs="Times New Roman"/>
          <w:spacing w:val="-2"/>
          <w:sz w:val="28"/>
          <w:szCs w:val="28"/>
          <w:lang w:val="uk-UA"/>
        </w:rPr>
        <w:t xml:space="preserve"> </w:t>
      </w:r>
      <w:r w:rsidRPr="00896994">
        <w:rPr>
          <w:rFonts w:ascii="Times New Roman" w:eastAsia="Times New Roman" w:hAnsi="Times New Roman" w:cs="Times New Roman"/>
          <w:sz w:val="28"/>
          <w:szCs w:val="28"/>
          <w:lang w:val="uk-UA"/>
        </w:rPr>
        <w:t>навчання.</w:t>
      </w:r>
    </w:p>
    <w:p w:rsidR="00896994" w:rsidRPr="00896994" w:rsidRDefault="00896994" w:rsidP="00A35872">
      <w:pPr>
        <w:widowControl w:val="0"/>
        <w:autoSpaceDE w:val="0"/>
        <w:autoSpaceDN w:val="0"/>
        <w:spacing w:before="7" w:after="0" w:line="240" w:lineRule="auto"/>
        <w:ind w:left="709"/>
        <w:jc w:val="both"/>
        <w:rPr>
          <w:rFonts w:ascii="Times New Roman" w:eastAsia="Times New Roman" w:hAnsi="Times New Roman" w:cs="Times New Roman"/>
          <w:sz w:val="27"/>
          <w:szCs w:val="28"/>
          <w:lang w:val="uk-UA"/>
        </w:rPr>
      </w:pPr>
    </w:p>
    <w:p w:rsidR="00896994" w:rsidRPr="00896994" w:rsidRDefault="00896994" w:rsidP="00A35872">
      <w:pPr>
        <w:widowControl w:val="0"/>
        <w:autoSpaceDE w:val="0"/>
        <w:autoSpaceDN w:val="0"/>
        <w:spacing w:after="0" w:line="240" w:lineRule="auto"/>
        <w:ind w:left="709"/>
        <w:jc w:val="both"/>
        <w:rPr>
          <w:rFonts w:ascii="Times New Roman" w:eastAsia="Times New Roman" w:hAnsi="Times New Roman" w:cs="Times New Roman"/>
          <w:sz w:val="28"/>
          <w:szCs w:val="28"/>
          <w:lang w:val="uk-UA"/>
        </w:rPr>
      </w:pPr>
      <w:r w:rsidRPr="00896994">
        <w:rPr>
          <w:rFonts w:ascii="Times New Roman" w:eastAsia="Times New Roman" w:hAnsi="Times New Roman" w:cs="Times New Roman"/>
          <w:b/>
          <w:sz w:val="28"/>
          <w:szCs w:val="28"/>
          <w:lang w:val="uk-UA"/>
        </w:rPr>
        <w:t>Розділ</w:t>
      </w:r>
      <w:r w:rsidRPr="00896994">
        <w:rPr>
          <w:rFonts w:ascii="Times New Roman" w:eastAsia="Times New Roman" w:hAnsi="Times New Roman" w:cs="Times New Roman"/>
          <w:b/>
          <w:spacing w:val="33"/>
          <w:sz w:val="28"/>
          <w:szCs w:val="28"/>
          <w:lang w:val="uk-UA"/>
        </w:rPr>
        <w:t xml:space="preserve"> </w:t>
      </w:r>
      <w:r w:rsidRPr="00896994">
        <w:rPr>
          <w:rFonts w:ascii="Times New Roman" w:eastAsia="Times New Roman" w:hAnsi="Times New Roman" w:cs="Times New Roman"/>
          <w:b/>
          <w:sz w:val="28"/>
          <w:szCs w:val="28"/>
          <w:lang w:val="uk-UA"/>
        </w:rPr>
        <w:t>4.</w:t>
      </w:r>
      <w:r w:rsidRPr="00896994">
        <w:rPr>
          <w:rFonts w:ascii="Times New Roman" w:eastAsia="Times New Roman" w:hAnsi="Times New Roman" w:cs="Times New Roman"/>
          <w:b/>
          <w:spacing w:val="33"/>
          <w:sz w:val="28"/>
          <w:szCs w:val="28"/>
          <w:lang w:val="uk-UA"/>
        </w:rPr>
        <w:t xml:space="preserve"> </w:t>
      </w:r>
      <w:r w:rsidRPr="00896994">
        <w:rPr>
          <w:rFonts w:ascii="Times New Roman" w:eastAsia="Times New Roman" w:hAnsi="Times New Roman" w:cs="Times New Roman"/>
          <w:sz w:val="28"/>
          <w:szCs w:val="28"/>
          <w:lang w:val="uk-UA"/>
        </w:rPr>
        <w:t>Перелік</w:t>
      </w:r>
      <w:r w:rsidRPr="00896994">
        <w:rPr>
          <w:rFonts w:ascii="Times New Roman" w:eastAsia="Times New Roman" w:hAnsi="Times New Roman" w:cs="Times New Roman"/>
          <w:spacing w:val="33"/>
          <w:sz w:val="28"/>
          <w:szCs w:val="28"/>
          <w:lang w:val="uk-UA"/>
        </w:rPr>
        <w:t xml:space="preserve"> </w:t>
      </w:r>
      <w:r w:rsidRPr="00896994">
        <w:rPr>
          <w:rFonts w:ascii="Times New Roman" w:eastAsia="Times New Roman" w:hAnsi="Times New Roman" w:cs="Times New Roman"/>
          <w:sz w:val="28"/>
          <w:szCs w:val="28"/>
          <w:lang w:val="uk-UA"/>
        </w:rPr>
        <w:t>модельних</w:t>
      </w:r>
      <w:r w:rsidRPr="00896994">
        <w:rPr>
          <w:rFonts w:ascii="Times New Roman" w:eastAsia="Times New Roman" w:hAnsi="Times New Roman" w:cs="Times New Roman"/>
          <w:spacing w:val="34"/>
          <w:sz w:val="28"/>
          <w:szCs w:val="28"/>
          <w:lang w:val="uk-UA"/>
        </w:rPr>
        <w:t xml:space="preserve"> </w:t>
      </w:r>
      <w:r w:rsidRPr="00896994">
        <w:rPr>
          <w:rFonts w:ascii="Times New Roman" w:eastAsia="Times New Roman" w:hAnsi="Times New Roman" w:cs="Times New Roman"/>
          <w:sz w:val="28"/>
          <w:szCs w:val="28"/>
          <w:lang w:val="uk-UA"/>
        </w:rPr>
        <w:t>навчальних</w:t>
      </w:r>
      <w:r w:rsidRPr="00896994">
        <w:rPr>
          <w:rFonts w:ascii="Times New Roman" w:eastAsia="Times New Roman" w:hAnsi="Times New Roman" w:cs="Times New Roman"/>
          <w:spacing w:val="34"/>
          <w:sz w:val="28"/>
          <w:szCs w:val="28"/>
          <w:lang w:val="uk-UA"/>
        </w:rPr>
        <w:t xml:space="preserve"> </w:t>
      </w:r>
      <w:r w:rsidRPr="00896994">
        <w:rPr>
          <w:rFonts w:ascii="Times New Roman" w:eastAsia="Times New Roman" w:hAnsi="Times New Roman" w:cs="Times New Roman"/>
          <w:sz w:val="28"/>
          <w:szCs w:val="28"/>
          <w:lang w:val="uk-UA"/>
        </w:rPr>
        <w:t>програм</w:t>
      </w:r>
      <w:r w:rsidRPr="00896994">
        <w:rPr>
          <w:rFonts w:ascii="Times New Roman" w:eastAsia="Times New Roman" w:hAnsi="Times New Roman" w:cs="Times New Roman"/>
          <w:spacing w:val="33"/>
          <w:sz w:val="28"/>
          <w:szCs w:val="28"/>
          <w:lang w:val="uk-UA"/>
        </w:rPr>
        <w:t xml:space="preserve"> </w:t>
      </w:r>
      <w:r w:rsidRPr="00896994">
        <w:rPr>
          <w:rFonts w:ascii="Times New Roman" w:eastAsia="Times New Roman" w:hAnsi="Times New Roman" w:cs="Times New Roman"/>
          <w:sz w:val="28"/>
          <w:szCs w:val="28"/>
          <w:lang w:val="uk-UA"/>
        </w:rPr>
        <w:t>та</w:t>
      </w:r>
      <w:r w:rsidRPr="00896994">
        <w:rPr>
          <w:rFonts w:ascii="Times New Roman" w:eastAsia="Times New Roman" w:hAnsi="Times New Roman" w:cs="Times New Roman"/>
          <w:spacing w:val="33"/>
          <w:sz w:val="28"/>
          <w:szCs w:val="28"/>
          <w:lang w:val="uk-UA"/>
        </w:rPr>
        <w:t xml:space="preserve"> </w:t>
      </w:r>
      <w:r w:rsidRPr="00896994">
        <w:rPr>
          <w:rFonts w:ascii="Times New Roman" w:eastAsia="Times New Roman" w:hAnsi="Times New Roman" w:cs="Times New Roman"/>
          <w:sz w:val="28"/>
          <w:szCs w:val="28"/>
          <w:lang w:val="uk-UA"/>
        </w:rPr>
        <w:t>навчальних</w:t>
      </w:r>
      <w:r w:rsidRPr="00896994">
        <w:rPr>
          <w:rFonts w:ascii="Times New Roman" w:eastAsia="Times New Roman" w:hAnsi="Times New Roman" w:cs="Times New Roman"/>
          <w:spacing w:val="34"/>
          <w:sz w:val="28"/>
          <w:szCs w:val="28"/>
          <w:lang w:val="uk-UA"/>
        </w:rPr>
        <w:t xml:space="preserve"> </w:t>
      </w:r>
      <w:r w:rsidRPr="00896994">
        <w:rPr>
          <w:rFonts w:ascii="Times New Roman" w:eastAsia="Times New Roman" w:hAnsi="Times New Roman" w:cs="Times New Roman"/>
          <w:sz w:val="28"/>
          <w:szCs w:val="28"/>
          <w:lang w:val="uk-UA"/>
        </w:rPr>
        <w:t>програм</w:t>
      </w:r>
      <w:r w:rsidRPr="00896994">
        <w:rPr>
          <w:rFonts w:ascii="Times New Roman" w:eastAsia="Times New Roman" w:hAnsi="Times New Roman" w:cs="Times New Roman"/>
          <w:spacing w:val="33"/>
          <w:sz w:val="28"/>
          <w:szCs w:val="28"/>
          <w:lang w:val="uk-UA"/>
        </w:rPr>
        <w:t xml:space="preserve"> </w:t>
      </w:r>
      <w:r w:rsidRPr="00896994">
        <w:rPr>
          <w:rFonts w:ascii="Times New Roman" w:eastAsia="Times New Roman" w:hAnsi="Times New Roman" w:cs="Times New Roman"/>
          <w:sz w:val="28"/>
          <w:szCs w:val="28"/>
          <w:lang w:val="uk-UA"/>
        </w:rPr>
        <w:t>згідно</w:t>
      </w:r>
      <w:r w:rsidRPr="00896994">
        <w:rPr>
          <w:rFonts w:ascii="Times New Roman" w:eastAsia="Times New Roman" w:hAnsi="Times New Roman" w:cs="Times New Roman"/>
          <w:spacing w:val="34"/>
          <w:sz w:val="28"/>
          <w:szCs w:val="28"/>
          <w:lang w:val="uk-UA"/>
        </w:rPr>
        <w:t xml:space="preserve"> </w:t>
      </w:r>
      <w:r w:rsidRPr="00896994">
        <w:rPr>
          <w:rFonts w:ascii="Times New Roman" w:eastAsia="Times New Roman" w:hAnsi="Times New Roman" w:cs="Times New Roman"/>
          <w:sz w:val="28"/>
          <w:szCs w:val="28"/>
          <w:lang w:val="uk-UA"/>
        </w:rPr>
        <w:t>з</w:t>
      </w:r>
      <w:r w:rsidRPr="00896994">
        <w:rPr>
          <w:rFonts w:ascii="Times New Roman" w:eastAsia="Times New Roman" w:hAnsi="Times New Roman" w:cs="Times New Roman"/>
          <w:spacing w:val="32"/>
          <w:sz w:val="28"/>
          <w:szCs w:val="28"/>
          <w:lang w:val="uk-UA"/>
        </w:rPr>
        <w:t xml:space="preserve"> </w:t>
      </w:r>
      <w:r w:rsidRPr="00896994">
        <w:rPr>
          <w:rFonts w:ascii="Times New Roman" w:eastAsia="Times New Roman" w:hAnsi="Times New Roman" w:cs="Times New Roman"/>
          <w:sz w:val="28"/>
          <w:szCs w:val="28"/>
          <w:lang w:val="uk-UA"/>
        </w:rPr>
        <w:t>переліком</w:t>
      </w:r>
      <w:r w:rsidRPr="00896994">
        <w:rPr>
          <w:rFonts w:ascii="Times New Roman" w:eastAsia="Times New Roman" w:hAnsi="Times New Roman" w:cs="Times New Roman"/>
          <w:spacing w:val="33"/>
          <w:sz w:val="28"/>
          <w:szCs w:val="28"/>
          <w:lang w:val="uk-UA"/>
        </w:rPr>
        <w:t xml:space="preserve"> </w:t>
      </w:r>
      <w:r w:rsidRPr="00896994">
        <w:rPr>
          <w:rFonts w:ascii="Times New Roman" w:eastAsia="Times New Roman" w:hAnsi="Times New Roman" w:cs="Times New Roman"/>
          <w:sz w:val="28"/>
          <w:szCs w:val="28"/>
          <w:lang w:val="uk-UA"/>
        </w:rPr>
        <w:t>предметів</w:t>
      </w:r>
      <w:r w:rsidRPr="00896994">
        <w:rPr>
          <w:rFonts w:ascii="Times New Roman" w:eastAsia="Times New Roman" w:hAnsi="Times New Roman" w:cs="Times New Roman"/>
          <w:spacing w:val="32"/>
          <w:sz w:val="28"/>
          <w:szCs w:val="28"/>
          <w:lang w:val="uk-UA"/>
        </w:rPr>
        <w:t xml:space="preserve"> </w:t>
      </w:r>
      <w:r w:rsidRPr="00896994">
        <w:rPr>
          <w:rFonts w:ascii="Times New Roman" w:eastAsia="Times New Roman" w:hAnsi="Times New Roman" w:cs="Times New Roman"/>
          <w:sz w:val="28"/>
          <w:szCs w:val="28"/>
          <w:lang w:val="uk-UA"/>
        </w:rPr>
        <w:t>та</w:t>
      </w:r>
      <w:r w:rsidRPr="00896994">
        <w:rPr>
          <w:rFonts w:ascii="Times New Roman" w:eastAsia="Times New Roman" w:hAnsi="Times New Roman" w:cs="Times New Roman"/>
          <w:spacing w:val="33"/>
          <w:sz w:val="28"/>
          <w:szCs w:val="28"/>
          <w:lang w:val="uk-UA"/>
        </w:rPr>
        <w:t xml:space="preserve"> </w:t>
      </w:r>
      <w:r w:rsidRPr="00896994">
        <w:rPr>
          <w:rFonts w:ascii="Times New Roman" w:eastAsia="Times New Roman" w:hAnsi="Times New Roman" w:cs="Times New Roman"/>
          <w:sz w:val="28"/>
          <w:szCs w:val="28"/>
          <w:lang w:val="uk-UA"/>
        </w:rPr>
        <w:t>інтегрованих</w:t>
      </w:r>
      <w:r w:rsidRPr="00896994">
        <w:rPr>
          <w:rFonts w:ascii="Times New Roman" w:eastAsia="Times New Roman" w:hAnsi="Times New Roman" w:cs="Times New Roman"/>
          <w:spacing w:val="34"/>
          <w:sz w:val="28"/>
          <w:szCs w:val="28"/>
          <w:lang w:val="uk-UA"/>
        </w:rPr>
        <w:t xml:space="preserve"> </w:t>
      </w:r>
      <w:r w:rsidRPr="00896994">
        <w:rPr>
          <w:rFonts w:ascii="Times New Roman" w:eastAsia="Times New Roman" w:hAnsi="Times New Roman" w:cs="Times New Roman"/>
          <w:sz w:val="28"/>
          <w:szCs w:val="28"/>
          <w:lang w:val="uk-UA"/>
        </w:rPr>
        <w:t>курсів,</w:t>
      </w:r>
      <w:r w:rsidRPr="00896994">
        <w:rPr>
          <w:rFonts w:ascii="Times New Roman" w:eastAsia="Times New Roman" w:hAnsi="Times New Roman" w:cs="Times New Roman"/>
          <w:spacing w:val="-67"/>
          <w:sz w:val="28"/>
          <w:szCs w:val="28"/>
          <w:lang w:val="uk-UA"/>
        </w:rPr>
        <w:t xml:space="preserve"> </w:t>
      </w:r>
      <w:r w:rsidRPr="00896994">
        <w:rPr>
          <w:rFonts w:ascii="Times New Roman" w:eastAsia="Times New Roman" w:hAnsi="Times New Roman" w:cs="Times New Roman"/>
          <w:sz w:val="28"/>
          <w:szCs w:val="28"/>
          <w:lang w:val="uk-UA"/>
        </w:rPr>
        <w:t>визначеним</w:t>
      </w:r>
      <w:r w:rsidRPr="00896994">
        <w:rPr>
          <w:rFonts w:ascii="Times New Roman" w:eastAsia="Times New Roman" w:hAnsi="Times New Roman" w:cs="Times New Roman"/>
          <w:spacing w:val="-1"/>
          <w:sz w:val="28"/>
          <w:szCs w:val="28"/>
          <w:lang w:val="uk-UA"/>
        </w:rPr>
        <w:t xml:space="preserve"> </w:t>
      </w:r>
      <w:r w:rsidRPr="00896994">
        <w:rPr>
          <w:rFonts w:ascii="Times New Roman" w:eastAsia="Times New Roman" w:hAnsi="Times New Roman" w:cs="Times New Roman"/>
          <w:sz w:val="28"/>
          <w:szCs w:val="28"/>
          <w:lang w:val="uk-UA"/>
        </w:rPr>
        <w:t>навчальним</w:t>
      </w:r>
      <w:r w:rsidRPr="00896994">
        <w:rPr>
          <w:rFonts w:ascii="Times New Roman" w:eastAsia="Times New Roman" w:hAnsi="Times New Roman" w:cs="Times New Roman"/>
          <w:spacing w:val="-3"/>
          <w:sz w:val="28"/>
          <w:szCs w:val="28"/>
          <w:lang w:val="uk-UA"/>
        </w:rPr>
        <w:t xml:space="preserve"> </w:t>
      </w:r>
      <w:r w:rsidRPr="00896994">
        <w:rPr>
          <w:rFonts w:ascii="Times New Roman" w:eastAsia="Times New Roman" w:hAnsi="Times New Roman" w:cs="Times New Roman"/>
          <w:sz w:val="28"/>
          <w:szCs w:val="28"/>
          <w:lang w:val="uk-UA"/>
        </w:rPr>
        <w:t>планом закладу</w:t>
      </w:r>
      <w:r w:rsidRPr="00896994">
        <w:rPr>
          <w:rFonts w:ascii="Times New Roman" w:eastAsia="Times New Roman" w:hAnsi="Times New Roman" w:cs="Times New Roman"/>
          <w:spacing w:val="-1"/>
          <w:sz w:val="28"/>
          <w:szCs w:val="28"/>
          <w:lang w:val="uk-UA"/>
        </w:rPr>
        <w:t xml:space="preserve"> </w:t>
      </w:r>
      <w:r w:rsidRPr="00896994">
        <w:rPr>
          <w:rFonts w:ascii="Times New Roman" w:eastAsia="Times New Roman" w:hAnsi="Times New Roman" w:cs="Times New Roman"/>
          <w:sz w:val="28"/>
          <w:szCs w:val="28"/>
          <w:lang w:val="uk-UA"/>
        </w:rPr>
        <w:t>освіти.</w:t>
      </w:r>
    </w:p>
    <w:p w:rsidR="00896994" w:rsidRPr="00896994" w:rsidRDefault="00896994" w:rsidP="00A35872">
      <w:pPr>
        <w:widowControl w:val="0"/>
        <w:autoSpaceDE w:val="0"/>
        <w:autoSpaceDN w:val="0"/>
        <w:spacing w:before="11" w:after="0" w:line="240" w:lineRule="auto"/>
        <w:ind w:left="709"/>
        <w:jc w:val="both"/>
        <w:rPr>
          <w:rFonts w:ascii="Times New Roman" w:eastAsia="Times New Roman" w:hAnsi="Times New Roman" w:cs="Times New Roman"/>
          <w:sz w:val="27"/>
          <w:szCs w:val="28"/>
          <w:lang w:val="uk-UA"/>
        </w:rPr>
      </w:pPr>
    </w:p>
    <w:p w:rsidR="00896994" w:rsidRPr="00896994" w:rsidRDefault="00896994" w:rsidP="00A35872">
      <w:pPr>
        <w:widowControl w:val="0"/>
        <w:autoSpaceDE w:val="0"/>
        <w:autoSpaceDN w:val="0"/>
        <w:spacing w:after="0" w:line="240" w:lineRule="auto"/>
        <w:ind w:left="709"/>
        <w:jc w:val="both"/>
        <w:rPr>
          <w:rFonts w:ascii="Times New Roman" w:eastAsia="Times New Roman" w:hAnsi="Times New Roman" w:cs="Times New Roman"/>
          <w:sz w:val="28"/>
          <w:szCs w:val="28"/>
          <w:lang w:val="uk-UA"/>
        </w:rPr>
      </w:pPr>
      <w:r w:rsidRPr="00896994">
        <w:rPr>
          <w:rFonts w:ascii="Times New Roman" w:eastAsia="Times New Roman" w:hAnsi="Times New Roman" w:cs="Times New Roman"/>
          <w:b/>
          <w:sz w:val="28"/>
          <w:szCs w:val="28"/>
          <w:lang w:val="uk-UA"/>
        </w:rPr>
        <w:t>Розділ</w:t>
      </w:r>
      <w:r w:rsidRPr="00896994">
        <w:rPr>
          <w:rFonts w:ascii="Times New Roman" w:eastAsia="Times New Roman" w:hAnsi="Times New Roman" w:cs="Times New Roman"/>
          <w:b/>
          <w:spacing w:val="-3"/>
          <w:sz w:val="28"/>
          <w:szCs w:val="28"/>
          <w:lang w:val="uk-UA"/>
        </w:rPr>
        <w:t xml:space="preserve"> </w:t>
      </w:r>
      <w:r w:rsidRPr="00896994">
        <w:rPr>
          <w:rFonts w:ascii="Times New Roman" w:eastAsia="Times New Roman" w:hAnsi="Times New Roman" w:cs="Times New Roman"/>
          <w:b/>
          <w:sz w:val="28"/>
          <w:szCs w:val="28"/>
          <w:lang w:val="uk-UA"/>
        </w:rPr>
        <w:t>5.</w:t>
      </w:r>
      <w:r w:rsidRPr="00896994">
        <w:rPr>
          <w:rFonts w:ascii="Times New Roman" w:eastAsia="Times New Roman" w:hAnsi="Times New Roman" w:cs="Times New Roman"/>
          <w:b/>
          <w:spacing w:val="-5"/>
          <w:sz w:val="28"/>
          <w:szCs w:val="28"/>
          <w:lang w:val="uk-UA"/>
        </w:rPr>
        <w:t xml:space="preserve"> </w:t>
      </w:r>
      <w:r w:rsidRPr="00896994">
        <w:rPr>
          <w:rFonts w:ascii="Times New Roman" w:eastAsia="Times New Roman" w:hAnsi="Times New Roman" w:cs="Times New Roman"/>
          <w:sz w:val="28"/>
          <w:szCs w:val="28"/>
          <w:lang w:val="uk-UA"/>
        </w:rPr>
        <w:t>Опис</w:t>
      </w:r>
      <w:r w:rsidRPr="00896994">
        <w:rPr>
          <w:rFonts w:ascii="Times New Roman" w:eastAsia="Times New Roman" w:hAnsi="Times New Roman" w:cs="Times New Roman"/>
          <w:spacing w:val="-2"/>
          <w:sz w:val="28"/>
          <w:szCs w:val="28"/>
          <w:lang w:val="uk-UA"/>
        </w:rPr>
        <w:t xml:space="preserve"> </w:t>
      </w:r>
      <w:r w:rsidRPr="00896994">
        <w:rPr>
          <w:rFonts w:ascii="Times New Roman" w:eastAsia="Times New Roman" w:hAnsi="Times New Roman" w:cs="Times New Roman"/>
          <w:sz w:val="28"/>
          <w:szCs w:val="28"/>
          <w:lang w:val="uk-UA"/>
        </w:rPr>
        <w:t>форм</w:t>
      </w:r>
      <w:r w:rsidRPr="00896994">
        <w:rPr>
          <w:rFonts w:ascii="Times New Roman" w:eastAsia="Times New Roman" w:hAnsi="Times New Roman" w:cs="Times New Roman"/>
          <w:spacing w:val="-2"/>
          <w:sz w:val="28"/>
          <w:szCs w:val="28"/>
          <w:lang w:val="uk-UA"/>
        </w:rPr>
        <w:t xml:space="preserve"> </w:t>
      </w:r>
      <w:r w:rsidRPr="00896994">
        <w:rPr>
          <w:rFonts w:ascii="Times New Roman" w:eastAsia="Times New Roman" w:hAnsi="Times New Roman" w:cs="Times New Roman"/>
          <w:sz w:val="28"/>
          <w:szCs w:val="28"/>
          <w:lang w:val="uk-UA"/>
        </w:rPr>
        <w:t>організації</w:t>
      </w:r>
      <w:r w:rsidRPr="00896994">
        <w:rPr>
          <w:rFonts w:ascii="Times New Roman" w:eastAsia="Times New Roman" w:hAnsi="Times New Roman" w:cs="Times New Roman"/>
          <w:spacing w:val="-2"/>
          <w:sz w:val="28"/>
          <w:szCs w:val="28"/>
          <w:lang w:val="uk-UA"/>
        </w:rPr>
        <w:t xml:space="preserve"> </w:t>
      </w:r>
      <w:r w:rsidRPr="00896994">
        <w:rPr>
          <w:rFonts w:ascii="Times New Roman" w:eastAsia="Times New Roman" w:hAnsi="Times New Roman" w:cs="Times New Roman"/>
          <w:sz w:val="28"/>
          <w:szCs w:val="28"/>
          <w:lang w:val="uk-UA"/>
        </w:rPr>
        <w:t>освітнього</w:t>
      </w:r>
      <w:r w:rsidRPr="00896994">
        <w:rPr>
          <w:rFonts w:ascii="Times New Roman" w:eastAsia="Times New Roman" w:hAnsi="Times New Roman" w:cs="Times New Roman"/>
          <w:spacing w:val="-4"/>
          <w:sz w:val="28"/>
          <w:szCs w:val="28"/>
          <w:lang w:val="uk-UA"/>
        </w:rPr>
        <w:t xml:space="preserve"> </w:t>
      </w:r>
      <w:r w:rsidRPr="00896994">
        <w:rPr>
          <w:rFonts w:ascii="Times New Roman" w:eastAsia="Times New Roman" w:hAnsi="Times New Roman" w:cs="Times New Roman"/>
          <w:sz w:val="28"/>
          <w:szCs w:val="28"/>
          <w:lang w:val="uk-UA"/>
        </w:rPr>
        <w:t>процесу.</w:t>
      </w:r>
    </w:p>
    <w:p w:rsidR="00896994" w:rsidRPr="00896994" w:rsidRDefault="00896994" w:rsidP="00A35872">
      <w:pPr>
        <w:widowControl w:val="0"/>
        <w:autoSpaceDE w:val="0"/>
        <w:autoSpaceDN w:val="0"/>
        <w:spacing w:before="1" w:after="0" w:line="240" w:lineRule="auto"/>
        <w:ind w:left="709"/>
        <w:jc w:val="both"/>
        <w:rPr>
          <w:rFonts w:ascii="Times New Roman" w:eastAsia="Times New Roman" w:hAnsi="Times New Roman" w:cs="Times New Roman"/>
          <w:sz w:val="28"/>
          <w:szCs w:val="28"/>
          <w:lang w:val="uk-UA"/>
        </w:rPr>
      </w:pPr>
    </w:p>
    <w:p w:rsidR="00896994" w:rsidRPr="00896994" w:rsidRDefault="00896994" w:rsidP="00A35872">
      <w:pPr>
        <w:widowControl w:val="0"/>
        <w:autoSpaceDE w:val="0"/>
        <w:autoSpaceDN w:val="0"/>
        <w:spacing w:after="0" w:line="240" w:lineRule="auto"/>
        <w:ind w:left="709"/>
        <w:jc w:val="both"/>
        <w:rPr>
          <w:rFonts w:ascii="Times New Roman" w:eastAsia="Times New Roman" w:hAnsi="Times New Roman" w:cs="Times New Roman"/>
          <w:sz w:val="28"/>
          <w:lang w:val="uk-UA"/>
        </w:rPr>
      </w:pPr>
      <w:r w:rsidRPr="00896994">
        <w:rPr>
          <w:rFonts w:ascii="Times New Roman" w:eastAsia="Times New Roman" w:hAnsi="Times New Roman" w:cs="Times New Roman"/>
          <w:b/>
          <w:sz w:val="28"/>
          <w:lang w:val="uk-UA"/>
        </w:rPr>
        <w:t>Розділ</w:t>
      </w:r>
      <w:r w:rsidRPr="00896994">
        <w:rPr>
          <w:rFonts w:ascii="Times New Roman" w:eastAsia="Times New Roman" w:hAnsi="Times New Roman" w:cs="Times New Roman"/>
          <w:b/>
          <w:spacing w:val="-3"/>
          <w:sz w:val="28"/>
          <w:lang w:val="uk-UA"/>
        </w:rPr>
        <w:t xml:space="preserve"> </w:t>
      </w:r>
      <w:r w:rsidRPr="00896994">
        <w:rPr>
          <w:rFonts w:ascii="Times New Roman" w:eastAsia="Times New Roman" w:hAnsi="Times New Roman" w:cs="Times New Roman"/>
          <w:b/>
          <w:sz w:val="28"/>
          <w:lang w:val="uk-UA"/>
        </w:rPr>
        <w:t>6.</w:t>
      </w:r>
      <w:r w:rsidRPr="00896994">
        <w:rPr>
          <w:rFonts w:ascii="Times New Roman" w:eastAsia="Times New Roman" w:hAnsi="Times New Roman" w:cs="Times New Roman"/>
          <w:b/>
          <w:spacing w:val="-6"/>
          <w:sz w:val="28"/>
          <w:lang w:val="uk-UA"/>
        </w:rPr>
        <w:t xml:space="preserve"> </w:t>
      </w:r>
      <w:r w:rsidRPr="00896994">
        <w:rPr>
          <w:rFonts w:ascii="Times New Roman" w:eastAsia="Times New Roman" w:hAnsi="Times New Roman" w:cs="Times New Roman"/>
          <w:sz w:val="28"/>
          <w:lang w:val="uk-UA"/>
        </w:rPr>
        <w:t>Опис</w:t>
      </w:r>
      <w:r w:rsidRPr="00896994">
        <w:rPr>
          <w:rFonts w:ascii="Times New Roman" w:eastAsia="Times New Roman" w:hAnsi="Times New Roman" w:cs="Times New Roman"/>
          <w:spacing w:val="-3"/>
          <w:sz w:val="28"/>
          <w:lang w:val="uk-UA"/>
        </w:rPr>
        <w:t xml:space="preserve"> </w:t>
      </w:r>
      <w:r w:rsidRPr="00896994">
        <w:rPr>
          <w:rFonts w:ascii="Times New Roman" w:eastAsia="Times New Roman" w:hAnsi="Times New Roman" w:cs="Times New Roman"/>
          <w:sz w:val="28"/>
          <w:lang w:val="uk-UA"/>
        </w:rPr>
        <w:t>інструментарію</w:t>
      </w:r>
      <w:r w:rsidRPr="00896994">
        <w:rPr>
          <w:rFonts w:ascii="Times New Roman" w:eastAsia="Times New Roman" w:hAnsi="Times New Roman" w:cs="Times New Roman"/>
          <w:spacing w:val="-3"/>
          <w:sz w:val="28"/>
          <w:lang w:val="uk-UA"/>
        </w:rPr>
        <w:t xml:space="preserve"> </w:t>
      </w:r>
      <w:r w:rsidRPr="00896994">
        <w:rPr>
          <w:rFonts w:ascii="Times New Roman" w:eastAsia="Times New Roman" w:hAnsi="Times New Roman" w:cs="Times New Roman"/>
          <w:sz w:val="28"/>
          <w:lang w:val="uk-UA"/>
        </w:rPr>
        <w:t>оцінювання.</w:t>
      </w:r>
    </w:p>
    <w:p w:rsidR="00896994" w:rsidRDefault="00896994" w:rsidP="00A35872">
      <w:pPr>
        <w:spacing w:after="0"/>
        <w:ind w:left="709"/>
        <w:jc w:val="both"/>
        <w:rPr>
          <w:rFonts w:ascii="Times New Roman" w:eastAsia="Times New Roman" w:hAnsi="Times New Roman" w:cs="Times New Roman"/>
          <w:b/>
          <w:sz w:val="28"/>
          <w:szCs w:val="28"/>
          <w:lang w:val="uk-UA" w:eastAsia="uk-UA"/>
        </w:rPr>
      </w:pPr>
    </w:p>
    <w:p w:rsidR="00896994" w:rsidRDefault="00896994" w:rsidP="00A35872">
      <w:pPr>
        <w:spacing w:after="0"/>
        <w:ind w:left="709"/>
        <w:jc w:val="both"/>
        <w:rPr>
          <w:rFonts w:ascii="Times New Roman" w:eastAsia="Times New Roman" w:hAnsi="Times New Roman" w:cs="Times New Roman"/>
          <w:b/>
          <w:sz w:val="28"/>
          <w:szCs w:val="28"/>
          <w:lang w:val="uk-UA" w:eastAsia="uk-UA"/>
        </w:rPr>
      </w:pPr>
    </w:p>
    <w:p w:rsidR="00896994" w:rsidRDefault="00896994" w:rsidP="00A35872">
      <w:pPr>
        <w:spacing w:after="0"/>
        <w:ind w:left="709"/>
        <w:jc w:val="both"/>
        <w:rPr>
          <w:rFonts w:ascii="Times New Roman" w:eastAsia="Times New Roman" w:hAnsi="Times New Roman" w:cs="Times New Roman"/>
          <w:b/>
          <w:sz w:val="28"/>
          <w:szCs w:val="28"/>
          <w:lang w:val="uk-UA" w:eastAsia="uk-UA"/>
        </w:rPr>
      </w:pPr>
    </w:p>
    <w:p w:rsidR="00896994" w:rsidRDefault="00896994" w:rsidP="00A35872">
      <w:pPr>
        <w:spacing w:after="0"/>
        <w:ind w:left="709"/>
        <w:jc w:val="both"/>
        <w:rPr>
          <w:rFonts w:ascii="Times New Roman" w:eastAsia="Times New Roman" w:hAnsi="Times New Roman" w:cs="Times New Roman"/>
          <w:b/>
          <w:sz w:val="28"/>
          <w:szCs w:val="28"/>
          <w:lang w:val="uk-UA" w:eastAsia="uk-UA"/>
        </w:rPr>
      </w:pPr>
    </w:p>
    <w:p w:rsidR="00896994" w:rsidRDefault="00896994" w:rsidP="00A35872">
      <w:pPr>
        <w:spacing w:after="0"/>
        <w:ind w:left="709"/>
        <w:jc w:val="both"/>
        <w:rPr>
          <w:rFonts w:ascii="Times New Roman" w:eastAsia="Times New Roman" w:hAnsi="Times New Roman" w:cs="Times New Roman"/>
          <w:b/>
          <w:sz w:val="28"/>
          <w:szCs w:val="28"/>
          <w:lang w:val="uk-UA" w:eastAsia="uk-UA"/>
        </w:rPr>
      </w:pPr>
    </w:p>
    <w:p w:rsidR="00896994" w:rsidRDefault="00896994" w:rsidP="00A35872">
      <w:pPr>
        <w:spacing w:after="0"/>
        <w:ind w:left="709"/>
        <w:jc w:val="both"/>
        <w:rPr>
          <w:rFonts w:ascii="Times New Roman" w:eastAsia="Times New Roman" w:hAnsi="Times New Roman" w:cs="Times New Roman"/>
          <w:b/>
          <w:sz w:val="28"/>
          <w:szCs w:val="28"/>
          <w:lang w:val="uk-UA" w:eastAsia="uk-UA"/>
        </w:rPr>
      </w:pPr>
    </w:p>
    <w:p w:rsidR="00896994" w:rsidRDefault="00896994" w:rsidP="00A35872">
      <w:pPr>
        <w:spacing w:after="0"/>
        <w:ind w:left="709"/>
        <w:jc w:val="both"/>
        <w:rPr>
          <w:rFonts w:ascii="Times New Roman" w:eastAsia="Times New Roman" w:hAnsi="Times New Roman" w:cs="Times New Roman"/>
          <w:b/>
          <w:sz w:val="28"/>
          <w:szCs w:val="28"/>
          <w:lang w:val="uk-UA" w:eastAsia="uk-UA"/>
        </w:rPr>
      </w:pPr>
    </w:p>
    <w:p w:rsidR="007C2663" w:rsidRPr="007F2F99" w:rsidRDefault="007C2663" w:rsidP="00A35872">
      <w:pPr>
        <w:spacing w:after="0"/>
        <w:ind w:left="709"/>
        <w:jc w:val="both"/>
        <w:rPr>
          <w:rFonts w:ascii="Times New Roman" w:eastAsia="Times New Roman" w:hAnsi="Times New Roman" w:cs="Times New Roman"/>
          <w:b/>
          <w:sz w:val="28"/>
          <w:szCs w:val="28"/>
          <w:lang w:val="uk-UA" w:eastAsia="uk-UA"/>
        </w:rPr>
      </w:pPr>
      <w:r w:rsidRPr="007F2F99">
        <w:rPr>
          <w:rFonts w:ascii="Times New Roman" w:eastAsia="Times New Roman" w:hAnsi="Times New Roman" w:cs="Times New Roman"/>
          <w:b/>
          <w:sz w:val="28"/>
          <w:szCs w:val="28"/>
          <w:lang w:val="uk-UA" w:eastAsia="uk-UA"/>
        </w:rPr>
        <w:t>Освітня програма розміщена на сайті школи за посиланням:</w:t>
      </w:r>
    </w:p>
    <w:p w:rsidR="007C2663" w:rsidRPr="007F2F99" w:rsidRDefault="007B0F55"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hyperlink r:id="rId8" w:history="1">
        <w:r w:rsidR="007C2663" w:rsidRPr="007F2F99">
          <w:rPr>
            <w:rStyle w:val="a3"/>
            <w:b/>
            <w:sz w:val="28"/>
            <w:szCs w:val="28"/>
            <w:lang w:val="uk-UA" w:eastAsia="uk-UA"/>
          </w:rPr>
          <w:t>https://podilsky-school.e-schools.info/</w:t>
        </w:r>
      </w:hyperlink>
    </w:p>
    <w:p w:rsidR="007C2663" w:rsidRPr="007F2F99" w:rsidRDefault="007C2663"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7C2663" w:rsidRPr="007F2F99" w:rsidRDefault="007C2663"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7C2663" w:rsidRPr="007F2F99" w:rsidRDefault="007C2663"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7C2663" w:rsidRPr="007F2F99" w:rsidRDefault="007C2663"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7C2663" w:rsidRPr="007F2F99" w:rsidRDefault="007C2663"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7C2663" w:rsidRPr="007F2F99" w:rsidRDefault="007C2663"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7C2663" w:rsidRPr="007F2F99" w:rsidRDefault="007C2663"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7C2663" w:rsidRPr="007F2F99" w:rsidRDefault="007C2663"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7C2663" w:rsidRPr="007F2F99" w:rsidRDefault="007C2663"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7C2663" w:rsidRPr="007F2F99" w:rsidRDefault="007C2663"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7F2F99" w:rsidRDefault="007F2F99"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6E26F9" w:rsidRDefault="006E26F9"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6E26F9" w:rsidRDefault="006E26F9" w:rsidP="00A35872">
      <w:pPr>
        <w:pStyle w:val="rvps7"/>
        <w:shd w:val="clear" w:color="auto" w:fill="FFFFFF"/>
        <w:spacing w:before="0" w:beforeAutospacing="0" w:after="0" w:afterAutospacing="0" w:line="276" w:lineRule="auto"/>
        <w:ind w:left="709" w:right="450"/>
        <w:jc w:val="both"/>
        <w:rPr>
          <w:b/>
          <w:color w:val="31849B"/>
          <w:sz w:val="28"/>
          <w:szCs w:val="28"/>
          <w:lang w:val="uk-UA" w:eastAsia="uk-UA"/>
        </w:rPr>
      </w:pPr>
    </w:p>
    <w:p w:rsidR="0057316E" w:rsidRDefault="0057316E" w:rsidP="00A35872">
      <w:pPr>
        <w:shd w:val="clear" w:color="auto" w:fill="FFFFFF"/>
        <w:spacing w:after="0"/>
        <w:ind w:left="709"/>
        <w:jc w:val="both"/>
        <w:rPr>
          <w:rFonts w:ascii="Times New Roman" w:eastAsia="Times New Roman" w:hAnsi="Times New Roman" w:cs="Times New Roman"/>
          <w:b/>
          <w:sz w:val="28"/>
          <w:szCs w:val="28"/>
          <w:lang w:val="uk-UA" w:eastAsia="uk-UA"/>
        </w:rPr>
      </w:pPr>
    </w:p>
    <w:p w:rsidR="0057316E" w:rsidRDefault="0057316E" w:rsidP="00A35872">
      <w:pPr>
        <w:shd w:val="clear" w:color="auto" w:fill="FFFFFF"/>
        <w:spacing w:after="0"/>
        <w:ind w:left="709"/>
        <w:jc w:val="both"/>
        <w:rPr>
          <w:rFonts w:ascii="Times New Roman" w:eastAsia="Times New Roman" w:hAnsi="Times New Roman" w:cs="Times New Roman"/>
          <w:b/>
          <w:sz w:val="28"/>
          <w:szCs w:val="28"/>
          <w:lang w:val="uk-UA" w:eastAsia="uk-UA"/>
        </w:rPr>
      </w:pPr>
    </w:p>
    <w:p w:rsidR="00392645" w:rsidRPr="00392645" w:rsidRDefault="00392645" w:rsidP="00A35872">
      <w:pPr>
        <w:shd w:val="clear" w:color="auto" w:fill="FFFFFF"/>
        <w:spacing w:after="0"/>
        <w:ind w:left="709"/>
        <w:jc w:val="both"/>
        <w:rPr>
          <w:rFonts w:ascii="Times New Roman" w:eastAsia="Times New Roman" w:hAnsi="Times New Roman" w:cs="Times New Roman"/>
          <w:b/>
          <w:sz w:val="28"/>
          <w:szCs w:val="28"/>
          <w:lang w:val="uk-UA" w:eastAsia="uk-UA"/>
        </w:rPr>
      </w:pPr>
      <w:r w:rsidRPr="00392645">
        <w:rPr>
          <w:rFonts w:ascii="Times New Roman" w:eastAsia="Times New Roman" w:hAnsi="Times New Roman" w:cs="Times New Roman"/>
          <w:b/>
          <w:sz w:val="28"/>
          <w:szCs w:val="28"/>
          <w:lang w:val="uk-UA" w:eastAsia="uk-UA"/>
        </w:rPr>
        <w:lastRenderedPageBreak/>
        <w:t xml:space="preserve">1. </w:t>
      </w:r>
      <w:r w:rsidR="00896994" w:rsidRPr="00896994">
        <w:rPr>
          <w:rFonts w:ascii="Times New Roman" w:eastAsia="Times New Roman" w:hAnsi="Times New Roman" w:cs="Times New Roman"/>
          <w:b/>
          <w:sz w:val="28"/>
          <w:lang w:val="uk-UA"/>
        </w:rPr>
        <w:t>Вступна</w:t>
      </w:r>
      <w:r w:rsidR="00896994" w:rsidRPr="00896994">
        <w:rPr>
          <w:rFonts w:ascii="Times New Roman" w:eastAsia="Times New Roman" w:hAnsi="Times New Roman" w:cs="Times New Roman"/>
          <w:b/>
          <w:spacing w:val="-1"/>
          <w:sz w:val="28"/>
          <w:lang w:val="uk-UA"/>
        </w:rPr>
        <w:t xml:space="preserve"> </w:t>
      </w:r>
      <w:r w:rsidR="00896994" w:rsidRPr="00896994">
        <w:rPr>
          <w:rFonts w:ascii="Times New Roman" w:eastAsia="Times New Roman" w:hAnsi="Times New Roman" w:cs="Times New Roman"/>
          <w:b/>
          <w:sz w:val="28"/>
          <w:lang w:val="uk-UA"/>
        </w:rPr>
        <w:t>частина</w:t>
      </w:r>
    </w:p>
    <w:p w:rsidR="00392645" w:rsidRPr="00392645" w:rsidRDefault="00392645" w:rsidP="00A35872">
      <w:pPr>
        <w:shd w:val="clear" w:color="auto" w:fill="FFFFFF"/>
        <w:spacing w:after="0"/>
        <w:ind w:left="709"/>
        <w:jc w:val="both"/>
        <w:rPr>
          <w:rFonts w:ascii="Times New Roman" w:eastAsia="Times New Roman" w:hAnsi="Times New Roman" w:cs="Times New Roman"/>
          <w:sz w:val="28"/>
          <w:szCs w:val="28"/>
          <w:lang w:val="uk-UA" w:eastAsia="uk-UA"/>
        </w:rPr>
      </w:pPr>
      <w:r w:rsidRPr="00392645">
        <w:rPr>
          <w:rFonts w:ascii="Times New Roman" w:eastAsia="Times New Roman" w:hAnsi="Times New Roman" w:cs="Times New Roman"/>
          <w:sz w:val="28"/>
          <w:szCs w:val="28"/>
          <w:lang w:val="uk-UA" w:eastAsia="uk-UA"/>
        </w:rPr>
        <w:t>Подільський навчально-виховний комплекс «загальноосвітня школа І-ІІІ ступенів-дошкільний навчальний заклад» Новодмитрівської сільської ради Золотоніського району Черкаської області знаходиться в комунальній власності, є юридичною особою, має печатку, штамп.</w:t>
      </w:r>
    </w:p>
    <w:p w:rsidR="00392645" w:rsidRPr="00392645" w:rsidRDefault="00392645" w:rsidP="00A35872">
      <w:pPr>
        <w:spacing w:after="0"/>
        <w:ind w:left="709"/>
        <w:jc w:val="both"/>
        <w:rPr>
          <w:rFonts w:ascii="Times New Roman" w:eastAsia="Calibri" w:hAnsi="Times New Roman" w:cs="Times New Roman"/>
          <w:sz w:val="28"/>
          <w:szCs w:val="28"/>
          <w:lang w:val="uk-UA"/>
        </w:rPr>
      </w:pPr>
      <w:r w:rsidRPr="00392645">
        <w:rPr>
          <w:rFonts w:ascii="Times New Roman" w:eastAsia="Calibri" w:hAnsi="Times New Roman" w:cs="Times New Roman"/>
          <w:sz w:val="28"/>
          <w:szCs w:val="28"/>
          <w:lang w:val="uk-UA" w:eastAsia="uk-UA"/>
        </w:rPr>
        <w:t xml:space="preserve">    Розташований за адресою: в</w:t>
      </w:r>
      <w:r w:rsidRPr="00392645">
        <w:rPr>
          <w:rFonts w:ascii="Times New Roman" w:eastAsia="Times New Roman" w:hAnsi="Times New Roman" w:cs="Times New Roman"/>
          <w:sz w:val="28"/>
          <w:szCs w:val="28"/>
          <w:lang w:val="uk-UA" w:eastAsia="uk-UA"/>
        </w:rPr>
        <w:t>улиця Першотравнева, буд. 1,  с. Подільське, Золотоніського району, Черкаської області, 19725.</w:t>
      </w:r>
    </w:p>
    <w:p w:rsidR="00392645" w:rsidRPr="00392645" w:rsidRDefault="00392645" w:rsidP="00A35872">
      <w:pPr>
        <w:spacing w:after="0"/>
        <w:ind w:left="709"/>
        <w:jc w:val="both"/>
        <w:rPr>
          <w:rFonts w:ascii="Times New Roman" w:eastAsia="Calibri" w:hAnsi="Times New Roman" w:cs="Times New Roman"/>
          <w:sz w:val="28"/>
          <w:szCs w:val="28"/>
          <w:lang w:val="uk-UA" w:eastAsia="uk-UA"/>
        </w:rPr>
      </w:pPr>
      <w:r w:rsidRPr="00392645">
        <w:rPr>
          <w:rFonts w:ascii="Times New Roman" w:eastAsia="Calibri" w:hAnsi="Times New Roman" w:cs="Times New Roman"/>
          <w:sz w:val="28"/>
          <w:szCs w:val="28"/>
          <w:lang w:val="uk-UA" w:eastAsia="uk-UA"/>
        </w:rPr>
        <w:t xml:space="preserve">   Директор: Нечитайло Наталія Іванівна</w:t>
      </w:r>
    </w:p>
    <w:p w:rsidR="00392645" w:rsidRPr="00392645" w:rsidRDefault="00392645" w:rsidP="00A35872">
      <w:pPr>
        <w:spacing w:after="0"/>
        <w:ind w:left="709"/>
        <w:jc w:val="both"/>
        <w:rPr>
          <w:rFonts w:ascii="Times New Roman" w:eastAsia="Calibri" w:hAnsi="Times New Roman" w:cs="Times New Roman"/>
          <w:sz w:val="28"/>
          <w:szCs w:val="28"/>
          <w:lang w:val="uk-UA" w:eastAsia="uk-UA"/>
        </w:rPr>
      </w:pPr>
      <w:r w:rsidRPr="00392645">
        <w:rPr>
          <w:rFonts w:ascii="Times New Roman" w:eastAsia="Calibri" w:hAnsi="Times New Roman" w:cs="Times New Roman"/>
          <w:sz w:val="28"/>
          <w:szCs w:val="28"/>
          <w:lang w:val="uk-UA" w:eastAsia="uk-UA"/>
        </w:rPr>
        <w:t xml:space="preserve">   Рік заснування: 1984</w:t>
      </w:r>
    </w:p>
    <w:p w:rsidR="00392645" w:rsidRPr="00392645" w:rsidRDefault="00392645" w:rsidP="00A35872">
      <w:pPr>
        <w:spacing w:after="0"/>
        <w:ind w:left="709"/>
        <w:jc w:val="both"/>
        <w:rPr>
          <w:rFonts w:ascii="Times New Roman" w:eastAsia="Calibri" w:hAnsi="Times New Roman" w:cs="Times New Roman"/>
          <w:sz w:val="28"/>
          <w:szCs w:val="28"/>
          <w:lang w:val="uk-UA" w:eastAsia="uk-UA"/>
        </w:rPr>
      </w:pPr>
      <w:r w:rsidRPr="00392645">
        <w:rPr>
          <w:rFonts w:ascii="Times New Roman" w:eastAsia="Calibri" w:hAnsi="Times New Roman" w:cs="Times New Roman"/>
          <w:sz w:val="28"/>
          <w:szCs w:val="28"/>
          <w:lang w:val="uk-UA" w:eastAsia="uk-UA"/>
        </w:rPr>
        <w:t xml:space="preserve">   Ліцензія: розпорядження Черкаської обласної державної адміністрації від   08.04.2019 року № 233; </w:t>
      </w:r>
      <w:r w:rsidRPr="00392645">
        <w:rPr>
          <w:rFonts w:ascii="Times New Roman" w:eastAsia="Times New Roman" w:hAnsi="Times New Roman" w:cs="Times New Roman"/>
          <w:sz w:val="28"/>
          <w:szCs w:val="28"/>
          <w:lang w:val="uk-UA" w:eastAsia="uk-UA"/>
        </w:rPr>
        <w:t xml:space="preserve">e-mail: </w:t>
      </w:r>
      <w:hyperlink r:id="rId9" w:history="1">
        <w:r w:rsidRPr="00392645">
          <w:rPr>
            <w:rFonts w:ascii="Times New Roman" w:eastAsia="Times New Roman" w:hAnsi="Times New Roman" w:cs="Times New Roman"/>
            <w:color w:val="0000FF"/>
            <w:sz w:val="28"/>
            <w:szCs w:val="28"/>
            <w:u w:val="single"/>
            <w:lang w:val="en-US" w:eastAsia="uk-UA"/>
          </w:rPr>
          <w:t>z</w:t>
        </w:r>
        <w:r w:rsidRPr="00392645">
          <w:rPr>
            <w:rFonts w:ascii="Times New Roman" w:eastAsia="Times New Roman" w:hAnsi="Times New Roman" w:cs="Times New Roman"/>
            <w:color w:val="0000FF"/>
            <w:sz w:val="28"/>
            <w:szCs w:val="28"/>
            <w:u w:val="single"/>
            <w:lang w:val="uk-UA" w:eastAsia="uk-UA"/>
          </w:rPr>
          <w:t>65140@</w:t>
        </w:r>
        <w:r w:rsidRPr="00392645">
          <w:rPr>
            <w:rFonts w:ascii="Times New Roman" w:eastAsia="Times New Roman" w:hAnsi="Times New Roman" w:cs="Times New Roman"/>
            <w:color w:val="0000FF"/>
            <w:sz w:val="28"/>
            <w:szCs w:val="28"/>
            <w:u w:val="single"/>
            <w:lang w:val="en-US" w:eastAsia="uk-UA"/>
          </w:rPr>
          <w:t>gmail</w:t>
        </w:r>
        <w:r w:rsidRPr="00392645">
          <w:rPr>
            <w:rFonts w:ascii="Times New Roman" w:eastAsia="Times New Roman" w:hAnsi="Times New Roman" w:cs="Times New Roman"/>
            <w:color w:val="0000FF"/>
            <w:sz w:val="28"/>
            <w:szCs w:val="28"/>
            <w:u w:val="single"/>
            <w:lang w:val="uk-UA" w:eastAsia="uk-UA"/>
          </w:rPr>
          <w:t>.</w:t>
        </w:r>
        <w:r w:rsidRPr="00392645">
          <w:rPr>
            <w:rFonts w:ascii="Times New Roman" w:eastAsia="Times New Roman" w:hAnsi="Times New Roman" w:cs="Times New Roman"/>
            <w:color w:val="0000FF"/>
            <w:sz w:val="28"/>
            <w:szCs w:val="28"/>
            <w:u w:val="single"/>
            <w:lang w:val="en-US" w:eastAsia="uk-UA"/>
          </w:rPr>
          <w:t>com</w:t>
        </w:r>
      </w:hyperlink>
      <w:r w:rsidRPr="00392645">
        <w:rPr>
          <w:rFonts w:ascii="Times New Roman" w:eastAsia="Calibri" w:hAnsi="Times New Roman" w:cs="Times New Roman"/>
          <w:sz w:val="28"/>
          <w:szCs w:val="28"/>
          <w:lang w:val="uk-UA" w:eastAsia="uk-UA"/>
        </w:rPr>
        <w:t xml:space="preserve"> ;</w:t>
      </w:r>
      <w:r w:rsidRPr="00392645">
        <w:rPr>
          <w:rFonts w:ascii="Times New Roman" w:eastAsia="Times New Roman" w:hAnsi="Times New Roman" w:cs="Times New Roman"/>
          <w:sz w:val="28"/>
          <w:szCs w:val="28"/>
          <w:lang w:val="uk-UA" w:eastAsia="uk-UA"/>
        </w:rPr>
        <w:t xml:space="preserve">код ЄДРПОУ: </w:t>
      </w:r>
      <w:r w:rsidRPr="00392645">
        <w:rPr>
          <w:rFonts w:ascii="Times New Roman" w:eastAsia="Times New Roman" w:hAnsi="Times New Roman" w:cs="Times New Roman"/>
          <w:color w:val="000000"/>
          <w:sz w:val="28"/>
          <w:szCs w:val="28"/>
          <w:shd w:val="clear" w:color="auto" w:fill="FFFFFF"/>
          <w:lang w:val="uk-UA" w:eastAsia="uk-UA"/>
        </w:rPr>
        <w:t>34323749</w:t>
      </w:r>
    </w:p>
    <w:p w:rsidR="00392645" w:rsidRPr="00392645" w:rsidRDefault="00392645" w:rsidP="00A35872">
      <w:pPr>
        <w:spacing w:after="0"/>
        <w:ind w:left="709"/>
        <w:jc w:val="both"/>
        <w:rPr>
          <w:rFonts w:ascii="Times New Roman" w:eastAsia="Times New Roman" w:hAnsi="Times New Roman" w:cs="Times New Roman"/>
          <w:sz w:val="28"/>
          <w:szCs w:val="28"/>
          <w:lang w:val="uk-UA" w:eastAsia="uk-UA"/>
        </w:rPr>
      </w:pPr>
      <w:r w:rsidRPr="00392645">
        <w:rPr>
          <w:rFonts w:ascii="Times New Roman" w:eastAsia="Times New Roman" w:hAnsi="Times New Roman" w:cs="Times New Roman"/>
          <w:sz w:val="28"/>
          <w:szCs w:val="28"/>
          <w:lang w:val="uk-UA" w:eastAsia="uk-UA"/>
        </w:rPr>
        <w:t xml:space="preserve">   Засновником освітнього закладу є Новодмитрівська сільська рада Золотоніського району Черкаської області.</w:t>
      </w:r>
    </w:p>
    <w:p w:rsidR="00392645" w:rsidRPr="00392645" w:rsidRDefault="00392645" w:rsidP="00A35872">
      <w:pPr>
        <w:shd w:val="clear" w:color="auto" w:fill="FFFFFF"/>
        <w:spacing w:after="0" w:line="240" w:lineRule="auto"/>
        <w:ind w:left="709"/>
        <w:jc w:val="both"/>
        <w:rPr>
          <w:rFonts w:ascii="Calibri" w:eastAsia="Times New Roman" w:hAnsi="Calibri" w:cs="Calibri"/>
          <w:color w:val="000000"/>
          <w:sz w:val="24"/>
          <w:szCs w:val="24"/>
          <w:lang w:val="uk-UA" w:eastAsia="ru-RU"/>
        </w:rPr>
      </w:pPr>
      <w:r w:rsidRPr="00392645">
        <w:rPr>
          <w:rFonts w:ascii="Times New Roman" w:eastAsia="Times New Roman" w:hAnsi="Times New Roman" w:cs="Times New Roman"/>
          <w:sz w:val="28"/>
          <w:szCs w:val="28"/>
          <w:lang w:val="uk-UA" w:eastAsia="uk-UA"/>
        </w:rPr>
        <w:t xml:space="preserve">    За Статутом НВК є комунальним закладом освіти, що забезпечує реалізацію права громадян на здобуття дошкільної, початкової, базової загальної середньої освіти та повної загальної середньої освіти (профільної освіти).</w:t>
      </w:r>
      <w:r w:rsidRPr="00392645">
        <w:rPr>
          <w:rFonts w:ascii="Times New Roman" w:eastAsia="Calibri" w:hAnsi="Times New Roman" w:cs="Times New Roman"/>
          <w:sz w:val="28"/>
          <w:szCs w:val="28"/>
          <w:lang w:val="uk-UA" w:eastAsia="uk-UA"/>
        </w:rPr>
        <w:t xml:space="preserve"> Статут закладу затверджений рішенням сесії Новодмитрівської сільської ради № 4-20/VІІІ від 28.01.2021</w:t>
      </w:r>
      <w:r w:rsidRPr="00392645">
        <w:rPr>
          <w:rFonts w:ascii="Times New Roman" w:eastAsia="Times New Roman" w:hAnsi="Times New Roman" w:cs="Times New Roman"/>
          <w:b/>
          <w:bCs/>
          <w:color w:val="000000"/>
          <w:sz w:val="24"/>
          <w:szCs w:val="24"/>
          <w:lang w:val="uk-UA" w:eastAsia="ru-RU"/>
        </w:rPr>
        <w:t xml:space="preserve"> </w:t>
      </w:r>
    </w:p>
    <w:p w:rsidR="00392645" w:rsidRPr="00392645" w:rsidRDefault="00392645" w:rsidP="00A35872">
      <w:pPr>
        <w:spacing w:after="0" w:line="240" w:lineRule="auto"/>
        <w:ind w:left="709"/>
        <w:jc w:val="both"/>
        <w:rPr>
          <w:rFonts w:ascii="Times New Roman" w:eastAsia="Times New Roman" w:hAnsi="Times New Roman" w:cs="Times New Roman"/>
          <w:sz w:val="28"/>
          <w:szCs w:val="28"/>
          <w:lang w:val="uk-UA" w:eastAsia="ru-RU"/>
        </w:rPr>
      </w:pPr>
      <w:r w:rsidRPr="00392645">
        <w:rPr>
          <w:rFonts w:ascii="Times New Roman" w:eastAsia="Times New Roman" w:hAnsi="Times New Roman" w:cs="Times New Roman"/>
          <w:sz w:val="28"/>
          <w:szCs w:val="28"/>
          <w:lang w:val="uk-UA" w:eastAsia="ru-RU"/>
        </w:rPr>
        <w:t>Освітня програма на 2023/2024 навчальний рік розроблена відповідно:</w:t>
      </w:r>
    </w:p>
    <w:p w:rsidR="00392645" w:rsidRPr="00392645" w:rsidRDefault="00392645" w:rsidP="00A35872">
      <w:pPr>
        <w:numPr>
          <w:ilvl w:val="0"/>
          <w:numId w:val="2"/>
        </w:numPr>
        <w:spacing w:after="0" w:line="240" w:lineRule="auto"/>
        <w:ind w:left="709" w:firstLine="0"/>
        <w:contextualSpacing/>
        <w:jc w:val="both"/>
        <w:rPr>
          <w:rFonts w:ascii="Times New Roman" w:eastAsia="Times New Roman" w:hAnsi="Times New Roman" w:cs="Times New Roman"/>
          <w:sz w:val="28"/>
          <w:szCs w:val="28"/>
          <w:lang w:val="uk-UA" w:eastAsia="ru-RU"/>
        </w:rPr>
      </w:pPr>
      <w:r w:rsidRPr="00392645">
        <w:rPr>
          <w:rFonts w:ascii="Times New Roman" w:eastAsia="Times New Roman" w:hAnsi="Times New Roman" w:cs="Times New Roman"/>
          <w:sz w:val="28"/>
          <w:szCs w:val="28"/>
          <w:lang w:val="uk-UA" w:eastAsia="ru-RU"/>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 № 898 від 30.09.2020);</w:t>
      </w:r>
    </w:p>
    <w:p w:rsidR="00392645" w:rsidRPr="00392645" w:rsidRDefault="00392645" w:rsidP="00A35872">
      <w:pPr>
        <w:numPr>
          <w:ilvl w:val="0"/>
          <w:numId w:val="2"/>
        </w:numPr>
        <w:spacing w:after="0" w:line="240" w:lineRule="auto"/>
        <w:ind w:left="709" w:firstLine="0"/>
        <w:contextualSpacing/>
        <w:jc w:val="both"/>
        <w:rPr>
          <w:rFonts w:ascii="Times New Roman" w:eastAsia="Times New Roman" w:hAnsi="Times New Roman" w:cs="Times New Roman"/>
          <w:sz w:val="28"/>
          <w:szCs w:val="28"/>
          <w:lang w:val="uk-UA" w:eastAsia="ru-RU"/>
        </w:rPr>
      </w:pPr>
      <w:r w:rsidRPr="00392645">
        <w:rPr>
          <w:rFonts w:ascii="Times New Roman" w:eastAsia="Times New Roman" w:hAnsi="Times New Roman" w:cs="Times New Roman"/>
          <w:sz w:val="28"/>
          <w:szCs w:val="28"/>
          <w:lang w:val="uk-UA" w:eastAsia="ru-RU"/>
        </w:rPr>
        <w:t>Постанови Кабінету Міністрів України віл 28.07.2023 №782 «Про  початок навчального року під час воєнного стану в Україні»</w:t>
      </w:r>
    </w:p>
    <w:p w:rsidR="00392645" w:rsidRPr="00392645" w:rsidRDefault="00392645" w:rsidP="00A35872">
      <w:pPr>
        <w:numPr>
          <w:ilvl w:val="0"/>
          <w:numId w:val="2"/>
        </w:numPr>
        <w:spacing w:after="0" w:line="240" w:lineRule="auto"/>
        <w:ind w:left="709" w:firstLine="0"/>
        <w:contextualSpacing/>
        <w:jc w:val="both"/>
        <w:rPr>
          <w:rFonts w:ascii="Times New Roman" w:eastAsia="Times New Roman" w:hAnsi="Times New Roman" w:cs="Times New Roman"/>
          <w:sz w:val="28"/>
          <w:szCs w:val="28"/>
          <w:lang w:val="uk-UA" w:eastAsia="ru-RU"/>
        </w:rPr>
      </w:pPr>
      <w:r w:rsidRPr="00392645">
        <w:rPr>
          <w:rFonts w:ascii="Times New Roman" w:eastAsia="Times New Roman" w:hAnsi="Times New Roman" w:cs="Times New Roman"/>
          <w:sz w:val="28"/>
          <w:szCs w:val="28"/>
          <w:lang w:val="uk-UA" w:eastAsia="ru-RU"/>
        </w:rPr>
        <w:t>Наказу МОН України від 12 серпня 2022 року №743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rsidR="00CE550B" w:rsidRDefault="00CE550B" w:rsidP="00A35872">
      <w:pPr>
        <w:pStyle w:val="rvps7"/>
        <w:shd w:val="clear" w:color="auto" w:fill="FFFFFF"/>
        <w:spacing w:before="0" w:beforeAutospacing="0" w:after="0" w:afterAutospacing="0"/>
        <w:ind w:left="709" w:right="450"/>
        <w:jc w:val="both"/>
        <w:rPr>
          <w:rStyle w:val="rvts15"/>
          <w:b/>
          <w:bCs/>
          <w:color w:val="333333"/>
          <w:sz w:val="28"/>
          <w:szCs w:val="28"/>
          <w:lang w:val="uk-UA"/>
        </w:rPr>
      </w:pPr>
    </w:p>
    <w:p w:rsidR="002F4C35" w:rsidRDefault="002F4C35" w:rsidP="00A35872">
      <w:pPr>
        <w:widowControl w:val="0"/>
        <w:autoSpaceDE w:val="0"/>
        <w:autoSpaceDN w:val="0"/>
        <w:spacing w:after="0" w:line="240" w:lineRule="auto"/>
        <w:ind w:left="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57316E">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2F4C35">
        <w:rPr>
          <w:rFonts w:ascii="Times New Roman" w:hAnsi="Times New Roman" w:cs="Times New Roman"/>
          <w:b/>
          <w:sz w:val="28"/>
          <w:szCs w:val="28"/>
          <w:lang w:val="uk-UA"/>
        </w:rPr>
        <w:t xml:space="preserve">Мета і завдання освітньої програми </w:t>
      </w:r>
    </w:p>
    <w:p w:rsidR="000A5F0A" w:rsidRDefault="002F4C35" w:rsidP="00A35872">
      <w:pPr>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F4C35">
        <w:rPr>
          <w:rFonts w:ascii="Times New Roman" w:hAnsi="Times New Roman" w:cs="Times New Roman"/>
          <w:sz w:val="28"/>
          <w:szCs w:val="28"/>
          <w:lang w:val="uk-UA"/>
        </w:rPr>
        <w:t>Мета і завдання освітньої програми закладу ґрунтуються на визначеній Законом 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w:t>
      </w:r>
      <w:r w:rsidR="0057316E">
        <w:rPr>
          <w:rFonts w:ascii="Times New Roman" w:hAnsi="Times New Roman" w:cs="Times New Roman"/>
          <w:sz w:val="28"/>
          <w:szCs w:val="28"/>
          <w:lang w:val="uk-UA"/>
        </w:rPr>
        <w:t>сті та громадянської активності.</w:t>
      </w:r>
      <w:r w:rsidR="000A5F0A" w:rsidRPr="000A5F0A">
        <w:rPr>
          <w:rFonts w:ascii="Times New Roman" w:hAnsi="Times New Roman" w:cs="Times New Roman"/>
          <w:sz w:val="28"/>
          <w:szCs w:val="28"/>
          <w:lang w:val="uk-UA"/>
        </w:rPr>
        <w:t xml:space="preserve"> </w:t>
      </w:r>
    </w:p>
    <w:p w:rsidR="000A5F0A" w:rsidRPr="007F2F99" w:rsidRDefault="000A5F0A" w:rsidP="00A35872">
      <w:pPr>
        <w:spacing w:after="0" w:line="240" w:lineRule="auto"/>
        <w:ind w:left="709"/>
        <w:jc w:val="both"/>
        <w:rPr>
          <w:rFonts w:ascii="Times New Roman" w:hAnsi="Times New Roman" w:cs="Times New Roman"/>
          <w:sz w:val="28"/>
          <w:szCs w:val="28"/>
          <w:lang w:val="uk-UA"/>
        </w:rPr>
      </w:pPr>
      <w:r w:rsidRPr="007F2F99">
        <w:rPr>
          <w:rFonts w:ascii="Times New Roman" w:hAnsi="Times New Roman" w:cs="Times New Roman"/>
          <w:sz w:val="28"/>
          <w:szCs w:val="28"/>
          <w:lang w:val="uk-UA"/>
        </w:rPr>
        <w:t xml:space="preserve">Враховуючи призначення і місце школи в освітньому просторі заклад працює над досягненням таких </w:t>
      </w:r>
      <w:r w:rsidRPr="000A5F0A">
        <w:rPr>
          <w:rFonts w:ascii="Times New Roman" w:hAnsi="Times New Roman" w:cs="Times New Roman"/>
          <w:b/>
          <w:sz w:val="28"/>
          <w:szCs w:val="28"/>
          <w:lang w:val="uk-UA"/>
        </w:rPr>
        <w:t>цілей та задач</w:t>
      </w:r>
      <w:r w:rsidRPr="007F2F99">
        <w:rPr>
          <w:rFonts w:ascii="Times New Roman" w:hAnsi="Times New Roman" w:cs="Times New Roman"/>
          <w:sz w:val="28"/>
          <w:szCs w:val="28"/>
          <w:lang w:val="uk-UA"/>
        </w:rPr>
        <w:t>:</w:t>
      </w:r>
    </w:p>
    <w:p w:rsidR="000A5F0A" w:rsidRPr="007F2F99" w:rsidRDefault="000A5F0A" w:rsidP="00A35872">
      <w:pPr>
        <w:spacing w:after="0" w:line="240" w:lineRule="auto"/>
        <w:ind w:left="709"/>
        <w:jc w:val="both"/>
        <w:rPr>
          <w:rFonts w:ascii="Times New Roman" w:eastAsia="Times New Roman" w:hAnsi="Times New Roman" w:cs="Times New Roman"/>
          <w:sz w:val="28"/>
          <w:szCs w:val="28"/>
          <w:lang w:val="uk-UA"/>
        </w:rPr>
      </w:pPr>
      <w:r w:rsidRPr="007F2F99">
        <w:rPr>
          <w:rFonts w:ascii="Times New Roman" w:hAnsi="Times New Roman" w:cs="Times New Roman"/>
          <w:sz w:val="28"/>
          <w:szCs w:val="28"/>
          <w:lang w:val="uk-UA"/>
        </w:rPr>
        <w:t>– забезпечити засвоєння учнями обов'язкового мінімуму змісту початкової,</w:t>
      </w:r>
      <w:r w:rsidRPr="007F2F99">
        <w:rPr>
          <w:rFonts w:ascii="Times New Roman" w:eastAsia="Times New Roman" w:hAnsi="Times New Roman" w:cs="Times New Roman"/>
          <w:sz w:val="28"/>
          <w:szCs w:val="28"/>
          <w:lang w:val="uk-UA"/>
        </w:rPr>
        <w:t xml:space="preserve"> основної, середньої (повної) загальної освіти на рівні вимог державного освітнього стандарту;</w:t>
      </w:r>
    </w:p>
    <w:p w:rsidR="000A5F0A" w:rsidRPr="007F2F99" w:rsidRDefault="000A5F0A" w:rsidP="00A35872">
      <w:pPr>
        <w:spacing w:after="0" w:line="240" w:lineRule="auto"/>
        <w:ind w:left="709"/>
        <w:jc w:val="both"/>
        <w:rPr>
          <w:rFonts w:ascii="Times New Roman" w:eastAsia="Times New Roman" w:hAnsi="Times New Roman" w:cs="Times New Roman"/>
          <w:sz w:val="28"/>
          <w:szCs w:val="28"/>
          <w:lang w:val="uk-UA"/>
        </w:rPr>
      </w:pPr>
      <w:r w:rsidRPr="007F2F99">
        <w:rPr>
          <w:rFonts w:ascii="Times New Roman" w:eastAsia="Times New Roman" w:hAnsi="Times New Roman" w:cs="Times New Roman"/>
          <w:sz w:val="28"/>
          <w:szCs w:val="28"/>
          <w:lang w:val="uk-UA"/>
        </w:rPr>
        <w:lastRenderedPageBreak/>
        <w:t>– гарантувати наступність освітніх програм усіх рівнів;</w:t>
      </w:r>
    </w:p>
    <w:p w:rsidR="000A5F0A" w:rsidRPr="007F2F99" w:rsidRDefault="000A5F0A" w:rsidP="00A35872">
      <w:pPr>
        <w:spacing w:after="0" w:line="240" w:lineRule="auto"/>
        <w:ind w:left="709"/>
        <w:jc w:val="both"/>
        <w:rPr>
          <w:rFonts w:ascii="Times New Roman" w:eastAsia="Times New Roman" w:hAnsi="Times New Roman" w:cs="Times New Roman"/>
          <w:sz w:val="28"/>
          <w:szCs w:val="28"/>
          <w:lang w:val="uk-UA"/>
        </w:rPr>
      </w:pPr>
      <w:r w:rsidRPr="007F2F99">
        <w:rPr>
          <w:rFonts w:ascii="Times New Roman" w:eastAsia="Times New Roman" w:hAnsi="Times New Roman" w:cs="Times New Roman"/>
          <w:sz w:val="28"/>
          <w:szCs w:val="28"/>
          <w:lang w:val="uk-UA"/>
        </w:rPr>
        <w:t>– створити основу для адаптації учнів до життя в суспільстві, для усвідомленого вибору та наступного засвоєння  освітніх програм;</w:t>
      </w:r>
    </w:p>
    <w:p w:rsidR="000A5F0A" w:rsidRPr="007F2F99" w:rsidRDefault="000A5F0A" w:rsidP="00A35872">
      <w:pPr>
        <w:spacing w:after="0" w:line="240" w:lineRule="auto"/>
        <w:ind w:left="709"/>
        <w:jc w:val="both"/>
        <w:rPr>
          <w:rFonts w:ascii="Times New Roman" w:eastAsia="Times New Roman" w:hAnsi="Times New Roman" w:cs="Times New Roman"/>
          <w:sz w:val="28"/>
          <w:szCs w:val="28"/>
          <w:lang w:val="uk-UA"/>
        </w:rPr>
      </w:pPr>
      <w:r w:rsidRPr="007F2F99">
        <w:rPr>
          <w:rFonts w:ascii="Times New Roman" w:eastAsia="Times New Roman" w:hAnsi="Times New Roman" w:cs="Times New Roman"/>
          <w:sz w:val="28"/>
          <w:szCs w:val="28"/>
          <w:lang w:val="uk-UA"/>
        </w:rPr>
        <w:t>– формувати позитивну мотивацію учнів до навчальної діяльності;</w:t>
      </w:r>
    </w:p>
    <w:p w:rsidR="000A5F0A" w:rsidRPr="007F2F99" w:rsidRDefault="000A5F0A" w:rsidP="00A35872">
      <w:pPr>
        <w:spacing w:after="0" w:line="240" w:lineRule="auto"/>
        <w:ind w:left="709"/>
        <w:jc w:val="both"/>
        <w:rPr>
          <w:rFonts w:ascii="Times New Roman" w:eastAsia="Times New Roman" w:hAnsi="Times New Roman" w:cs="Times New Roman"/>
          <w:sz w:val="28"/>
          <w:szCs w:val="28"/>
          <w:lang w:val="uk-UA"/>
        </w:rPr>
      </w:pPr>
      <w:r w:rsidRPr="007F2F99">
        <w:rPr>
          <w:rFonts w:ascii="Times New Roman" w:eastAsia="Times New Roman" w:hAnsi="Times New Roman" w:cs="Times New Roman"/>
          <w:sz w:val="28"/>
          <w:szCs w:val="28"/>
          <w:lang w:val="uk-UA"/>
        </w:rPr>
        <w:t>– забезпечити соціально-педагогічні відносини, що зберігають фізичне, психічне та соціальне здоров'я учнів.</w:t>
      </w:r>
    </w:p>
    <w:p w:rsidR="000F48AC" w:rsidRPr="0057316E" w:rsidRDefault="000A5F0A" w:rsidP="00A35872">
      <w:pPr>
        <w:widowControl w:val="0"/>
        <w:autoSpaceDE w:val="0"/>
        <w:autoSpaceDN w:val="0"/>
        <w:spacing w:after="0" w:line="240" w:lineRule="auto"/>
        <w:ind w:left="709"/>
        <w:jc w:val="both"/>
        <w:rPr>
          <w:rFonts w:ascii="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eastAsia="ru-RU"/>
        </w:rPr>
        <w:t xml:space="preserve">     </w:t>
      </w:r>
      <w:r w:rsidR="00CE550B">
        <w:rPr>
          <w:sz w:val="27"/>
          <w:szCs w:val="28"/>
          <w:lang w:val="uk-UA"/>
        </w:rPr>
        <w:t xml:space="preserve"> </w:t>
      </w:r>
      <w:r w:rsidR="00DC04DC" w:rsidRPr="0057316E">
        <w:rPr>
          <w:rStyle w:val="rvts15"/>
          <w:rFonts w:ascii="Times New Roman" w:hAnsi="Times New Roman" w:cs="Times New Roman"/>
          <w:b/>
          <w:bCs/>
          <w:color w:val="333333"/>
          <w:sz w:val="28"/>
          <w:szCs w:val="28"/>
          <w:lang w:val="uk-UA"/>
        </w:rPr>
        <w:t>Вимоги до осіб, які можуть розпочати навчання за освітньою</w:t>
      </w:r>
      <w:r w:rsidR="00CE550B" w:rsidRPr="0057316E">
        <w:rPr>
          <w:rFonts w:ascii="Times New Roman" w:hAnsi="Times New Roman" w:cs="Times New Roman"/>
          <w:color w:val="333333"/>
          <w:sz w:val="28"/>
          <w:szCs w:val="28"/>
          <w:lang w:val="uk-UA"/>
        </w:rPr>
        <w:t xml:space="preserve">  </w:t>
      </w:r>
      <w:r w:rsidR="00DC04DC" w:rsidRPr="0057316E">
        <w:rPr>
          <w:rStyle w:val="rvts15"/>
          <w:rFonts w:ascii="Times New Roman" w:hAnsi="Times New Roman" w:cs="Times New Roman"/>
          <w:b/>
          <w:bCs/>
          <w:color w:val="333333"/>
          <w:sz w:val="28"/>
          <w:szCs w:val="28"/>
          <w:lang w:val="uk-UA"/>
        </w:rPr>
        <w:t>програмою</w:t>
      </w:r>
      <w:bookmarkStart w:id="2" w:name="n49"/>
      <w:bookmarkEnd w:id="2"/>
    </w:p>
    <w:p w:rsidR="000F48AC" w:rsidRPr="007F2F99" w:rsidRDefault="000F48AC" w:rsidP="00A35872">
      <w:pPr>
        <w:spacing w:after="0" w:line="240" w:lineRule="auto"/>
        <w:ind w:left="709"/>
        <w:jc w:val="both"/>
        <w:rPr>
          <w:rFonts w:ascii="Times New Roman" w:eastAsia="Times New Roman" w:hAnsi="Times New Roman" w:cs="Times New Roman"/>
          <w:sz w:val="28"/>
          <w:szCs w:val="28"/>
          <w:lang w:val="uk-UA" w:eastAsia="uk-UA"/>
        </w:rPr>
      </w:pPr>
      <w:r w:rsidRPr="007F2F99">
        <w:rPr>
          <w:rFonts w:ascii="Times New Roman" w:eastAsia="Times New Roman" w:hAnsi="Times New Roman" w:cs="Times New Roman"/>
          <w:sz w:val="28"/>
          <w:szCs w:val="28"/>
          <w:lang w:val="uk-UA" w:eastAsia="uk-UA"/>
        </w:rPr>
        <w:t>Зарахування учнів до закладу здійснюється на підставі наказу Міністерства освіти і науки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DC04DC" w:rsidRPr="007F2F99" w:rsidRDefault="00DC04DC" w:rsidP="00A35872">
      <w:pPr>
        <w:pStyle w:val="rvps2"/>
        <w:shd w:val="clear" w:color="auto" w:fill="FFFFFF"/>
        <w:spacing w:before="0" w:beforeAutospacing="0" w:after="0" w:afterAutospacing="0"/>
        <w:ind w:left="709"/>
        <w:jc w:val="both"/>
        <w:rPr>
          <w:color w:val="333333"/>
          <w:sz w:val="28"/>
          <w:szCs w:val="28"/>
          <w:lang w:val="uk-UA"/>
        </w:rPr>
      </w:pPr>
      <w:r w:rsidRPr="007F2F99">
        <w:rPr>
          <w:color w:val="333333"/>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6A6C77" w:rsidRDefault="006A6C77" w:rsidP="00A35872">
      <w:pPr>
        <w:pStyle w:val="rvps2"/>
        <w:shd w:val="clear" w:color="auto" w:fill="FFFFFF"/>
        <w:spacing w:before="0" w:beforeAutospacing="0" w:after="0" w:afterAutospacing="0"/>
        <w:ind w:left="709"/>
        <w:jc w:val="both"/>
        <w:rPr>
          <w:sz w:val="28"/>
          <w:szCs w:val="28"/>
          <w:lang w:val="uk-UA"/>
        </w:rPr>
      </w:pPr>
      <w:bookmarkStart w:id="3" w:name="n50"/>
      <w:bookmarkStart w:id="4" w:name="n57"/>
      <w:bookmarkEnd w:id="3"/>
      <w:bookmarkEnd w:id="4"/>
      <w:r w:rsidRPr="006A6C77">
        <w:rPr>
          <w:sz w:val="28"/>
          <w:szCs w:val="28"/>
          <w:lang w:val="uk-UA"/>
        </w:rPr>
        <w:t xml:space="preserve">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w:t>
      </w:r>
      <w:r>
        <w:rPr>
          <w:sz w:val="28"/>
          <w:szCs w:val="28"/>
          <w:lang w:val="uk-UA"/>
        </w:rPr>
        <w:t>та членів комісії , а також граф</w:t>
      </w:r>
      <w:r w:rsidRPr="006A6C77">
        <w:rPr>
          <w:sz w:val="28"/>
          <w:szCs w:val="28"/>
          <w:lang w:val="uk-UA"/>
        </w:rPr>
        <w:t xml:space="preserve">ік проведення оцінювання та перелік завдань з навчальних предметів. Протокол оцінювання рівня навчальних досягнень складають за </w:t>
      </w:r>
      <w:r>
        <w:rPr>
          <w:sz w:val="28"/>
          <w:szCs w:val="28"/>
          <w:lang w:val="uk-UA"/>
        </w:rPr>
        <w:t>ф</w:t>
      </w:r>
      <w:r w:rsidRPr="006A6C77">
        <w:rPr>
          <w:sz w:val="28"/>
          <w:szCs w:val="28"/>
          <w:lang w:val="uk-UA"/>
        </w:rPr>
        <w:t>ормою згідно з додатком 2 до Положення про індивідуальну</w:t>
      </w:r>
    </w:p>
    <w:p w:rsidR="006A6C77" w:rsidRDefault="006A6C77" w:rsidP="00A35872">
      <w:pPr>
        <w:pStyle w:val="rvps2"/>
        <w:shd w:val="clear" w:color="auto" w:fill="FFFFFF"/>
        <w:spacing w:before="0" w:beforeAutospacing="0" w:after="0" w:afterAutospacing="0"/>
        <w:ind w:left="709"/>
        <w:jc w:val="both"/>
        <w:rPr>
          <w:sz w:val="28"/>
          <w:szCs w:val="28"/>
          <w:lang w:val="uk-UA"/>
        </w:rPr>
      </w:pPr>
      <w:r>
        <w:rPr>
          <w:sz w:val="28"/>
          <w:szCs w:val="28"/>
          <w:lang w:val="uk-UA"/>
        </w:rPr>
        <w:t>ф</w:t>
      </w:r>
      <w:r w:rsidRPr="006A6C77">
        <w:rPr>
          <w:sz w:val="28"/>
          <w:szCs w:val="28"/>
          <w:lang w:val="uk-UA"/>
        </w:rPr>
        <w:t>орму здобуття загальної середньої освіти, затвердженого наказом Міністерства освіти і науки країни 12 січня 2016 року № у редакції наказу Міністерства освіти і науки країни від 10 л</w:t>
      </w:r>
      <w:r>
        <w:rPr>
          <w:sz w:val="28"/>
          <w:szCs w:val="28"/>
          <w:lang w:val="uk-UA"/>
        </w:rPr>
        <w:t>ютого</w:t>
      </w:r>
      <w:r w:rsidRPr="006A6C77">
        <w:rPr>
          <w:sz w:val="28"/>
          <w:szCs w:val="28"/>
          <w:lang w:val="uk-UA"/>
        </w:rPr>
        <w:t xml:space="preserve"> 20</w:t>
      </w:r>
      <w:r>
        <w:rPr>
          <w:sz w:val="28"/>
          <w:szCs w:val="28"/>
          <w:lang w:val="uk-UA"/>
        </w:rPr>
        <w:t>2</w:t>
      </w:r>
      <w:r w:rsidRPr="006A6C77">
        <w:rPr>
          <w:sz w:val="28"/>
          <w:szCs w:val="28"/>
          <w:lang w:val="uk-UA"/>
        </w:rPr>
        <w:t xml:space="preserve">1 року № </w:t>
      </w:r>
      <w:r>
        <w:rPr>
          <w:sz w:val="28"/>
          <w:szCs w:val="28"/>
          <w:lang w:val="uk-UA"/>
        </w:rPr>
        <w:t>160</w:t>
      </w:r>
      <w:r w:rsidRPr="006A6C77">
        <w:rPr>
          <w:sz w:val="28"/>
          <w:szCs w:val="28"/>
          <w:lang w:val="uk-UA"/>
        </w:rPr>
        <w:t xml:space="preserve"> , зареєстрованого в Міністерстві юстиції країни 03 лютого 2016 р. за № 184/28314.</w:t>
      </w:r>
    </w:p>
    <w:p w:rsidR="007C2663" w:rsidRPr="007F2F99" w:rsidRDefault="00E40B9D" w:rsidP="00A35872">
      <w:pPr>
        <w:pStyle w:val="rvps7"/>
        <w:shd w:val="clear" w:color="auto" w:fill="FFFFFF"/>
        <w:spacing w:before="0" w:beforeAutospacing="0" w:after="0" w:afterAutospacing="0"/>
        <w:ind w:left="709" w:right="450"/>
        <w:jc w:val="both"/>
        <w:rPr>
          <w:color w:val="333333"/>
          <w:sz w:val="28"/>
          <w:szCs w:val="28"/>
          <w:lang w:val="uk-UA"/>
        </w:rPr>
      </w:pPr>
      <w:bookmarkStart w:id="5" w:name="n59"/>
      <w:bookmarkEnd w:id="5"/>
      <w:r>
        <w:rPr>
          <w:rStyle w:val="rvts15"/>
          <w:b/>
          <w:bCs/>
          <w:color w:val="333333"/>
          <w:sz w:val="28"/>
          <w:szCs w:val="28"/>
          <w:lang w:val="uk-UA"/>
        </w:rPr>
        <w:t>2.</w:t>
      </w:r>
      <w:r w:rsidR="007C2663" w:rsidRPr="007F2F99">
        <w:rPr>
          <w:rStyle w:val="rvts15"/>
          <w:b/>
          <w:bCs/>
          <w:color w:val="333333"/>
          <w:sz w:val="28"/>
          <w:szCs w:val="28"/>
          <w:lang w:val="uk-UA"/>
        </w:rPr>
        <w:t xml:space="preserve"> Загальний обсяг навчального навантаження </w:t>
      </w:r>
    </w:p>
    <w:p w:rsidR="007C2663" w:rsidRPr="007F2F99" w:rsidRDefault="007C2663" w:rsidP="00A35872">
      <w:pPr>
        <w:pStyle w:val="rvps2"/>
        <w:shd w:val="clear" w:color="auto" w:fill="FFFFFF"/>
        <w:spacing w:before="0" w:beforeAutospacing="0" w:after="0" w:afterAutospacing="0"/>
        <w:ind w:left="709"/>
        <w:jc w:val="both"/>
        <w:rPr>
          <w:color w:val="333333"/>
          <w:sz w:val="28"/>
          <w:szCs w:val="28"/>
          <w:lang w:val="uk-UA"/>
        </w:rPr>
      </w:pPr>
      <w:bookmarkStart w:id="6" w:name="n54"/>
      <w:bookmarkStart w:id="7" w:name="n56"/>
      <w:bookmarkEnd w:id="6"/>
      <w:bookmarkEnd w:id="7"/>
      <w:r w:rsidRPr="007F2F99">
        <w:rPr>
          <w:color w:val="333333"/>
          <w:sz w:val="28"/>
          <w:szCs w:val="28"/>
          <w:lang w:val="uk-UA"/>
        </w:rPr>
        <w:t>Кількість навчальних годин на вивчення кожної освітньої галузі, відповідно до </w:t>
      </w:r>
      <w:hyperlink r:id="rId10" w:anchor="n177" w:tgtFrame="_blank" w:history="1">
        <w:r w:rsidRPr="007F2F99">
          <w:rPr>
            <w:rStyle w:val="a3"/>
            <w:color w:val="000099"/>
            <w:sz w:val="28"/>
            <w:szCs w:val="28"/>
            <w:lang w:val="uk-UA"/>
          </w:rPr>
          <w:t>пункту 26</w:t>
        </w:r>
      </w:hyperlink>
      <w:r w:rsidRPr="007F2F99">
        <w:rPr>
          <w:color w:val="333333"/>
          <w:sz w:val="28"/>
          <w:szCs w:val="28"/>
          <w:lang w:val="uk-UA"/>
        </w:rPr>
        <w:t> Державного стандарту, визначає заклад освіти в межах заданого діапазону "мінімального" та "максимального" навчального навантаження.</w:t>
      </w:r>
    </w:p>
    <w:p w:rsidR="007C2663" w:rsidRPr="007F2F99" w:rsidRDefault="007C2663" w:rsidP="00A35872">
      <w:pPr>
        <w:pStyle w:val="rvps2"/>
        <w:shd w:val="clear" w:color="auto" w:fill="FFFFFF"/>
        <w:spacing w:before="0" w:beforeAutospacing="0" w:after="0" w:afterAutospacing="0"/>
        <w:ind w:left="709"/>
        <w:jc w:val="both"/>
        <w:rPr>
          <w:color w:val="333333"/>
          <w:sz w:val="28"/>
          <w:szCs w:val="28"/>
          <w:lang w:val="uk-UA"/>
        </w:rPr>
      </w:pPr>
      <w:bookmarkStart w:id="8" w:name="n68"/>
      <w:bookmarkEnd w:id="8"/>
      <w:r w:rsidRPr="007F2F99">
        <w:rPr>
          <w:color w:val="333333"/>
          <w:sz w:val="28"/>
          <w:szCs w:val="28"/>
          <w:lang w:val="uk-UA"/>
        </w:rPr>
        <w:t>Кількість навчальних годин на вивчення кожної освітньої галузі заклад освіти може зменшувати, включно до мінімального показника.</w:t>
      </w:r>
    </w:p>
    <w:p w:rsidR="00E40B9D" w:rsidRDefault="007C2663" w:rsidP="00A35872">
      <w:pPr>
        <w:shd w:val="clear" w:color="auto" w:fill="FFFFFF"/>
        <w:spacing w:after="0" w:line="240" w:lineRule="auto"/>
        <w:ind w:left="709"/>
        <w:rPr>
          <w:rFonts w:ascii="Times New Roman" w:eastAsia="Times New Roman" w:hAnsi="Times New Roman" w:cs="Times New Roman"/>
          <w:b/>
          <w:sz w:val="28"/>
          <w:szCs w:val="28"/>
          <w:lang w:val="uk-UA" w:eastAsia="uk-UA"/>
        </w:rPr>
      </w:pPr>
      <w:bookmarkStart w:id="9" w:name="n69"/>
      <w:bookmarkEnd w:id="9"/>
      <w:r w:rsidRPr="007F2F99">
        <w:rPr>
          <w:rFonts w:ascii="Times New Roman" w:hAnsi="Times New Roman" w:cs="Times New Roman"/>
          <w:color w:val="333333"/>
          <w:sz w:val="28"/>
          <w:szCs w:val="28"/>
          <w:lang w:val="uk-UA"/>
        </w:rPr>
        <w:t>Різниця між рекомендованою та мінімальною кількістю навчальних годин (резерв навчальних годин) у кожній освітній галузі може бути перерозподілена закладом освіти між освітніми компонентами цієї освітньої галузі або на інші освітні галузі, а також на вибіркові освітні компоненти (незалежно від освітньої галузі).</w:t>
      </w:r>
      <w:r w:rsidR="00E40B9D">
        <w:rPr>
          <w:rFonts w:ascii="Times New Roman" w:eastAsia="Times New Roman" w:hAnsi="Times New Roman" w:cs="Times New Roman"/>
          <w:b/>
          <w:sz w:val="28"/>
          <w:szCs w:val="28"/>
          <w:lang w:val="uk-UA" w:eastAsia="uk-UA"/>
        </w:rPr>
        <w:t xml:space="preserve">                                                                                                                 </w:t>
      </w:r>
    </w:p>
    <w:p w:rsidR="00E40B9D" w:rsidRPr="007F2F99" w:rsidRDefault="00E40B9D" w:rsidP="00A35872">
      <w:pPr>
        <w:pStyle w:val="rvps2"/>
        <w:shd w:val="clear" w:color="auto" w:fill="FFFFFF"/>
        <w:spacing w:before="0" w:beforeAutospacing="0" w:after="0" w:afterAutospacing="0"/>
        <w:ind w:left="709"/>
        <w:jc w:val="both"/>
        <w:rPr>
          <w:color w:val="333333"/>
          <w:sz w:val="28"/>
          <w:szCs w:val="28"/>
          <w:lang w:val="uk-UA"/>
        </w:rPr>
      </w:pPr>
      <w:r w:rsidRPr="007F2F99">
        <w:rPr>
          <w:color w:val="333333"/>
          <w:sz w:val="28"/>
          <w:szCs w:val="28"/>
          <w:lang w:val="uk-UA"/>
        </w:rPr>
        <w:t>Розподіл навчального навантаження здійснено за освітніми галузями та роками навчання.</w:t>
      </w:r>
    </w:p>
    <w:p w:rsidR="00E40B9D" w:rsidRPr="00E40B9D" w:rsidRDefault="00E40B9D" w:rsidP="00A35872">
      <w:pPr>
        <w:pStyle w:val="rvps2"/>
        <w:shd w:val="clear" w:color="auto" w:fill="FFFFFF"/>
        <w:spacing w:before="0" w:beforeAutospacing="0" w:after="0" w:afterAutospacing="0"/>
        <w:ind w:left="709"/>
        <w:jc w:val="both"/>
        <w:rPr>
          <w:color w:val="333333"/>
          <w:sz w:val="28"/>
          <w:szCs w:val="28"/>
          <w:lang w:val="uk-UA"/>
        </w:rPr>
      </w:pPr>
      <w:bookmarkStart w:id="10" w:name="n58"/>
      <w:bookmarkEnd w:id="10"/>
      <w:r w:rsidRPr="007F2F99">
        <w:rPr>
          <w:color w:val="333333"/>
          <w:sz w:val="28"/>
          <w:szCs w:val="28"/>
          <w:lang w:val="uk-UA"/>
        </w:rPr>
        <w:lastRenderedPageBreak/>
        <w:t>Рекомендовану, мінімальну та максимальну кількість навчальних годин за освітніми галузями та роками навчання визначено відповідно до базових навчальних планів (</w:t>
      </w:r>
      <w:hyperlink r:id="rId11" w:anchor="n183" w:tgtFrame="_blank" w:history="1">
        <w:r w:rsidRPr="007F2F99">
          <w:rPr>
            <w:rStyle w:val="a3"/>
            <w:color w:val="000099"/>
            <w:sz w:val="28"/>
            <w:szCs w:val="28"/>
            <w:lang w:val="uk-UA"/>
          </w:rPr>
          <w:t>додаток 23</w:t>
        </w:r>
      </w:hyperlink>
      <w:r w:rsidRPr="007F2F99">
        <w:rPr>
          <w:color w:val="333333"/>
          <w:sz w:val="28"/>
          <w:szCs w:val="28"/>
          <w:lang w:val="uk-UA"/>
        </w:rPr>
        <w:t> Державного стандарту).</w:t>
      </w:r>
      <w:r w:rsidRPr="007F2F99">
        <w:rPr>
          <w:sz w:val="28"/>
          <w:szCs w:val="28"/>
          <w:lang w:val="uk-UA" w:eastAsia="uk-UA"/>
        </w:rPr>
        <w:t>Загальний обсяг річного навчального навантаження для закладів із навчанням українською мовою (5</w:t>
      </w:r>
      <w:r>
        <w:rPr>
          <w:sz w:val="28"/>
          <w:szCs w:val="28"/>
          <w:lang w:val="uk-UA" w:eastAsia="uk-UA"/>
        </w:rPr>
        <w:t>-6</w:t>
      </w:r>
      <w:r w:rsidRPr="007F2F99">
        <w:rPr>
          <w:sz w:val="28"/>
          <w:szCs w:val="28"/>
          <w:lang w:val="uk-UA" w:eastAsia="uk-UA"/>
        </w:rPr>
        <w:t xml:space="preserve"> клас</w:t>
      </w:r>
      <w:r>
        <w:rPr>
          <w:sz w:val="28"/>
          <w:szCs w:val="28"/>
          <w:lang w:val="uk-UA" w:eastAsia="uk-UA"/>
        </w:rPr>
        <w:t>и</w:t>
      </w:r>
      <w:r w:rsidRPr="007F2F99">
        <w:rPr>
          <w:sz w:val="28"/>
          <w:szCs w:val="28"/>
          <w:lang w:val="uk-UA" w:eastAsia="uk-UA"/>
        </w:rPr>
        <w:t>) згідно з типовим планом наведено в Таблиц</w:t>
      </w:r>
      <w:r w:rsidR="00930847">
        <w:rPr>
          <w:sz w:val="28"/>
          <w:szCs w:val="28"/>
          <w:lang w:val="uk-UA" w:eastAsia="uk-UA"/>
        </w:rPr>
        <w:t>і</w:t>
      </w:r>
      <w:r w:rsidRPr="007F2F99">
        <w:rPr>
          <w:sz w:val="28"/>
          <w:szCs w:val="28"/>
          <w:lang w:val="uk-UA" w:eastAsia="uk-UA"/>
        </w:rPr>
        <w:t xml:space="preserve"> 1.</w:t>
      </w:r>
    </w:p>
    <w:p w:rsidR="00E40B9D" w:rsidRDefault="00E40B9D" w:rsidP="00A35872">
      <w:pPr>
        <w:shd w:val="clear" w:color="auto" w:fill="FFFFFF"/>
        <w:spacing w:after="0" w:line="240" w:lineRule="auto"/>
        <w:ind w:left="709"/>
        <w:jc w:val="right"/>
        <w:rPr>
          <w:rFonts w:ascii="Times New Roman" w:eastAsia="Times New Roman" w:hAnsi="Times New Roman" w:cs="Times New Roman"/>
          <w:sz w:val="24"/>
          <w:szCs w:val="28"/>
          <w:lang w:val="uk-UA" w:eastAsia="uk-UA"/>
        </w:rPr>
      </w:pPr>
    </w:p>
    <w:p w:rsidR="00E40B9D" w:rsidRDefault="00E40B9D" w:rsidP="00A35872">
      <w:pPr>
        <w:shd w:val="clear" w:color="auto" w:fill="FFFFFF"/>
        <w:spacing w:after="0" w:line="240" w:lineRule="auto"/>
        <w:ind w:left="709"/>
        <w:jc w:val="right"/>
        <w:rPr>
          <w:rFonts w:ascii="Times New Roman" w:eastAsia="Times New Roman" w:hAnsi="Times New Roman" w:cs="Times New Roman"/>
          <w:sz w:val="24"/>
          <w:szCs w:val="28"/>
          <w:lang w:val="uk-UA" w:eastAsia="uk-UA"/>
        </w:rPr>
      </w:pPr>
    </w:p>
    <w:p w:rsidR="00E40B9D" w:rsidRDefault="00E40B9D" w:rsidP="00A35872">
      <w:pPr>
        <w:shd w:val="clear" w:color="auto" w:fill="FFFFFF"/>
        <w:spacing w:after="0" w:line="240" w:lineRule="auto"/>
        <w:ind w:left="709"/>
        <w:jc w:val="right"/>
        <w:rPr>
          <w:rFonts w:ascii="Times New Roman" w:eastAsia="Times New Roman" w:hAnsi="Times New Roman" w:cs="Times New Roman"/>
          <w:sz w:val="24"/>
          <w:szCs w:val="28"/>
          <w:lang w:val="uk-UA" w:eastAsia="uk-UA"/>
        </w:rPr>
      </w:pPr>
    </w:p>
    <w:p w:rsidR="00E40B9D" w:rsidRDefault="00E40B9D" w:rsidP="00A35872">
      <w:pPr>
        <w:shd w:val="clear" w:color="auto" w:fill="FFFFFF"/>
        <w:spacing w:after="0" w:line="240" w:lineRule="auto"/>
        <w:ind w:left="709"/>
        <w:jc w:val="right"/>
        <w:rPr>
          <w:rFonts w:ascii="Times New Roman" w:eastAsia="Times New Roman" w:hAnsi="Times New Roman" w:cs="Times New Roman"/>
          <w:sz w:val="24"/>
          <w:szCs w:val="28"/>
          <w:lang w:val="uk-UA" w:eastAsia="uk-UA"/>
        </w:rPr>
      </w:pPr>
    </w:p>
    <w:p w:rsidR="00E40B9D" w:rsidRDefault="00E40B9D" w:rsidP="00A35872">
      <w:pPr>
        <w:shd w:val="clear" w:color="auto" w:fill="FFFFFF"/>
        <w:spacing w:after="0" w:line="240" w:lineRule="auto"/>
        <w:ind w:left="709"/>
        <w:jc w:val="right"/>
        <w:rPr>
          <w:rFonts w:ascii="Times New Roman" w:eastAsia="Times New Roman" w:hAnsi="Times New Roman" w:cs="Times New Roman"/>
          <w:sz w:val="24"/>
          <w:szCs w:val="28"/>
          <w:lang w:val="uk-UA" w:eastAsia="uk-UA"/>
        </w:rPr>
      </w:pPr>
    </w:p>
    <w:p w:rsidR="00E40B9D" w:rsidRDefault="00E40B9D" w:rsidP="00A35872">
      <w:pPr>
        <w:shd w:val="clear" w:color="auto" w:fill="FFFFFF"/>
        <w:spacing w:after="0" w:line="240" w:lineRule="auto"/>
        <w:ind w:left="709"/>
        <w:jc w:val="right"/>
        <w:rPr>
          <w:rFonts w:ascii="Times New Roman" w:eastAsia="Times New Roman" w:hAnsi="Times New Roman" w:cs="Times New Roman"/>
          <w:sz w:val="24"/>
          <w:szCs w:val="28"/>
          <w:lang w:val="uk-UA" w:eastAsia="uk-UA"/>
        </w:rPr>
      </w:pPr>
    </w:p>
    <w:p w:rsidR="00E40B9D" w:rsidRPr="007F2F99" w:rsidRDefault="00E40B9D" w:rsidP="00A35872">
      <w:pPr>
        <w:shd w:val="clear" w:color="auto" w:fill="FFFFFF"/>
        <w:spacing w:after="0" w:line="240" w:lineRule="auto"/>
        <w:ind w:left="709"/>
        <w:jc w:val="right"/>
        <w:rPr>
          <w:rFonts w:ascii="Times New Roman" w:eastAsia="Times New Roman" w:hAnsi="Times New Roman" w:cs="Times New Roman"/>
          <w:sz w:val="24"/>
          <w:szCs w:val="28"/>
          <w:lang w:val="uk-UA" w:eastAsia="uk-UA"/>
        </w:rPr>
      </w:pPr>
      <w:r w:rsidRPr="007F2F99">
        <w:rPr>
          <w:rFonts w:ascii="Times New Roman" w:eastAsia="Times New Roman" w:hAnsi="Times New Roman" w:cs="Times New Roman"/>
          <w:sz w:val="24"/>
          <w:szCs w:val="28"/>
          <w:lang w:val="uk-UA" w:eastAsia="uk-UA"/>
        </w:rPr>
        <w:t>Таблиця 1</w:t>
      </w:r>
    </w:p>
    <w:tbl>
      <w:tblPr>
        <w:tblW w:w="9639" w:type="dxa"/>
        <w:tblInd w:w="-5" w:type="dxa"/>
        <w:tblLayout w:type="fixed"/>
        <w:tblLook w:val="04A0" w:firstRow="1" w:lastRow="0" w:firstColumn="1" w:lastColumn="0" w:noHBand="0" w:noVBand="1"/>
      </w:tblPr>
      <w:tblGrid>
        <w:gridCol w:w="3969"/>
        <w:gridCol w:w="1843"/>
        <w:gridCol w:w="1985"/>
        <w:gridCol w:w="1842"/>
      </w:tblGrid>
      <w:tr w:rsidR="00211743" w:rsidRPr="00B84330" w:rsidTr="00E446E1">
        <w:trPr>
          <w:trHeight w:val="562"/>
        </w:trPr>
        <w:tc>
          <w:tcPr>
            <w:tcW w:w="3969"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center"/>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Назва освітньої галузі</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center"/>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Навчальне навантаження</w:t>
            </w:r>
          </w:p>
        </w:tc>
        <w:tc>
          <w:tcPr>
            <w:tcW w:w="1985" w:type="dxa"/>
            <w:tcBorders>
              <w:top w:val="single" w:sz="4" w:space="0" w:color="000000"/>
              <w:left w:val="single" w:sz="4" w:space="0" w:color="auto"/>
              <w:right w:val="single" w:sz="4" w:space="0" w:color="000000"/>
            </w:tcBorders>
            <w:hideMark/>
          </w:tcPr>
          <w:p w:rsidR="00211743" w:rsidRPr="00B84330" w:rsidRDefault="00211743" w:rsidP="00A35872">
            <w:pPr>
              <w:spacing w:after="0" w:line="240" w:lineRule="auto"/>
              <w:ind w:left="709"/>
              <w:jc w:val="center"/>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5 клас </w:t>
            </w:r>
          </w:p>
        </w:tc>
        <w:tc>
          <w:tcPr>
            <w:tcW w:w="1842" w:type="dxa"/>
            <w:tcBorders>
              <w:top w:val="single" w:sz="4" w:space="0" w:color="000000"/>
              <w:left w:val="single" w:sz="4" w:space="0" w:color="auto"/>
              <w:right w:val="single" w:sz="4" w:space="0" w:color="000000"/>
            </w:tcBorders>
          </w:tcPr>
          <w:p w:rsidR="00211743" w:rsidRPr="00B84330" w:rsidRDefault="00211743" w:rsidP="00A35872">
            <w:pPr>
              <w:spacing w:after="0" w:line="240" w:lineRule="auto"/>
              <w:ind w:left="709"/>
              <w:jc w:val="center"/>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6 клас</w:t>
            </w:r>
          </w:p>
        </w:tc>
      </w:tr>
      <w:tr w:rsidR="00211743"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Мовно-літературна **</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12</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12,5</w:t>
            </w:r>
          </w:p>
        </w:tc>
      </w:tr>
      <w:tr w:rsidR="00211743"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420</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437,5</w:t>
            </w:r>
          </w:p>
        </w:tc>
      </w:tr>
      <w:tr w:rsidR="00211743"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Математична </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5</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5</w:t>
            </w:r>
          </w:p>
        </w:tc>
      </w:tr>
      <w:tr w:rsidR="00211743"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175</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175</w:t>
            </w:r>
          </w:p>
        </w:tc>
      </w:tr>
      <w:tr w:rsidR="00211743"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Природнича </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2</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4</w:t>
            </w:r>
          </w:p>
        </w:tc>
      </w:tr>
      <w:tr w:rsidR="00211743"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70</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140</w:t>
            </w:r>
          </w:p>
        </w:tc>
      </w:tr>
      <w:tr w:rsidR="00211743"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Соціальна і здоров’язбережувальна </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1,5</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1,5</w:t>
            </w:r>
          </w:p>
        </w:tc>
      </w:tr>
      <w:tr w:rsidR="00211743"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52,5</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52.5</w:t>
            </w:r>
          </w:p>
        </w:tc>
      </w:tr>
      <w:tr w:rsidR="00211743"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Громадянська та історична</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1</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2</w:t>
            </w:r>
          </w:p>
        </w:tc>
      </w:tr>
      <w:tr w:rsidR="00211743"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35</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70</w:t>
            </w:r>
          </w:p>
        </w:tc>
      </w:tr>
      <w:tr w:rsidR="00211743"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Технологічна </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1</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1</w:t>
            </w:r>
          </w:p>
        </w:tc>
      </w:tr>
      <w:tr w:rsidR="00211743"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35</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35</w:t>
            </w:r>
          </w:p>
        </w:tc>
      </w:tr>
      <w:tr w:rsidR="00211743"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Інформатична</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1,5</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1</w:t>
            </w:r>
          </w:p>
        </w:tc>
      </w:tr>
      <w:tr w:rsidR="00211743"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52,5</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35</w:t>
            </w:r>
          </w:p>
        </w:tc>
      </w:tr>
      <w:tr w:rsidR="00211743"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lastRenderedPageBreak/>
              <w:t>Мистецька</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2</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2</w:t>
            </w:r>
          </w:p>
        </w:tc>
      </w:tr>
      <w:tr w:rsidR="00211743"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70</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70</w:t>
            </w:r>
          </w:p>
        </w:tc>
      </w:tr>
      <w:tr w:rsidR="00211743"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Фізична культура***</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3</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3</w:t>
            </w:r>
          </w:p>
        </w:tc>
      </w:tr>
      <w:tr w:rsidR="00211743"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105</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105</w:t>
            </w:r>
          </w:p>
        </w:tc>
      </w:tr>
      <w:tr w:rsidR="00211743"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Усього</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930847"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29</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930847" w:rsidP="00A35872">
            <w:pPr>
              <w:spacing w:after="0" w:line="240" w:lineRule="auto"/>
              <w:ind w:left="709"/>
              <w:jc w:val="both"/>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32</w:t>
            </w:r>
          </w:p>
        </w:tc>
      </w:tr>
      <w:tr w:rsidR="00211743"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1015</w:t>
            </w: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1120</w:t>
            </w:r>
          </w:p>
        </w:tc>
      </w:tr>
      <w:tr w:rsidR="00211743"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hd w:val="clear" w:color="auto" w:fill="FFFFFF"/>
              <w:spacing w:after="0" w:line="240" w:lineRule="auto"/>
              <w:ind w:left="709"/>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p>
        </w:tc>
      </w:tr>
      <w:tr w:rsidR="00211743" w:rsidRPr="00B84330" w:rsidTr="00930847">
        <w:tc>
          <w:tcPr>
            <w:tcW w:w="3969" w:type="dxa"/>
            <w:vMerge/>
            <w:tcBorders>
              <w:top w:val="single" w:sz="4" w:space="0" w:color="auto"/>
              <w:left w:val="single" w:sz="4" w:space="0" w:color="auto"/>
              <w:bottom w:val="single" w:sz="4" w:space="0" w:color="auto"/>
              <w:right w:val="single" w:sz="4" w:space="0" w:color="auto"/>
            </w:tcBorders>
            <w:vAlign w:val="center"/>
            <w:hideMark/>
          </w:tcPr>
          <w:p w:rsidR="00211743" w:rsidRPr="00B84330" w:rsidRDefault="00211743"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p>
        </w:tc>
        <w:tc>
          <w:tcPr>
            <w:tcW w:w="1985"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p>
        </w:tc>
        <w:tc>
          <w:tcPr>
            <w:tcW w:w="1842" w:type="dxa"/>
            <w:tcBorders>
              <w:top w:val="single" w:sz="4" w:space="0" w:color="auto"/>
              <w:left w:val="single" w:sz="4" w:space="0" w:color="auto"/>
              <w:bottom w:val="single" w:sz="4" w:space="0" w:color="auto"/>
              <w:right w:val="single" w:sz="4" w:space="0" w:color="auto"/>
            </w:tcBorders>
          </w:tcPr>
          <w:p w:rsidR="00211743" w:rsidRPr="00B84330" w:rsidRDefault="00211743" w:rsidP="00A35872">
            <w:pPr>
              <w:spacing w:after="0" w:line="240" w:lineRule="auto"/>
              <w:ind w:left="709"/>
              <w:jc w:val="both"/>
              <w:rPr>
                <w:rFonts w:ascii="Times New Roman" w:eastAsia="Times New Roman" w:hAnsi="Times New Roman" w:cs="Times New Roman"/>
                <w:sz w:val="28"/>
                <w:szCs w:val="28"/>
                <w:lang w:val="uk-UA" w:eastAsia="uk-UA"/>
              </w:rPr>
            </w:pPr>
          </w:p>
        </w:tc>
      </w:tr>
      <w:tr w:rsidR="00930847"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930847" w:rsidRPr="00B84330" w:rsidRDefault="00930847" w:rsidP="00A35872">
            <w:pPr>
              <w:shd w:val="clear" w:color="auto" w:fill="FFFFFF"/>
              <w:spacing w:after="0" w:line="240" w:lineRule="auto"/>
              <w:ind w:left="709"/>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Загальнорічна кількість навчальних годин, що фінансуються з бюджету (без урахування поділу на групи) </w:t>
            </w:r>
          </w:p>
        </w:tc>
        <w:tc>
          <w:tcPr>
            <w:tcW w:w="1843" w:type="dxa"/>
            <w:tcBorders>
              <w:top w:val="single" w:sz="4" w:space="0" w:color="auto"/>
              <w:left w:val="single" w:sz="4" w:space="0" w:color="auto"/>
              <w:bottom w:val="single" w:sz="4" w:space="0" w:color="auto"/>
              <w:right w:val="single" w:sz="4" w:space="0" w:color="auto"/>
            </w:tcBorders>
            <w:hideMark/>
          </w:tcPr>
          <w:p w:rsidR="00930847"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hideMark/>
          </w:tcPr>
          <w:p w:rsidR="00930847"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29</w:t>
            </w:r>
          </w:p>
        </w:tc>
        <w:tc>
          <w:tcPr>
            <w:tcW w:w="1842" w:type="dxa"/>
            <w:tcBorders>
              <w:top w:val="single" w:sz="4" w:space="0" w:color="auto"/>
              <w:left w:val="single" w:sz="4" w:space="0" w:color="auto"/>
              <w:bottom w:val="single" w:sz="4" w:space="0" w:color="auto"/>
              <w:right w:val="single" w:sz="4" w:space="0" w:color="auto"/>
            </w:tcBorders>
          </w:tcPr>
          <w:p w:rsidR="00930847"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32</w:t>
            </w:r>
          </w:p>
        </w:tc>
      </w:tr>
      <w:tr w:rsidR="00930847"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930847" w:rsidRPr="00B84330" w:rsidRDefault="00930847"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930847"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hideMark/>
          </w:tcPr>
          <w:p w:rsidR="00930847"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1015</w:t>
            </w:r>
          </w:p>
        </w:tc>
        <w:tc>
          <w:tcPr>
            <w:tcW w:w="1842" w:type="dxa"/>
            <w:tcBorders>
              <w:top w:val="single" w:sz="4" w:space="0" w:color="auto"/>
              <w:left w:val="single" w:sz="4" w:space="0" w:color="auto"/>
              <w:bottom w:val="single" w:sz="4" w:space="0" w:color="auto"/>
              <w:right w:val="single" w:sz="4" w:space="0" w:color="auto"/>
            </w:tcBorders>
          </w:tcPr>
          <w:p w:rsidR="00930847" w:rsidRPr="00B84330" w:rsidRDefault="00930847" w:rsidP="00A35872">
            <w:pPr>
              <w:spacing w:after="0" w:line="240" w:lineRule="auto"/>
              <w:ind w:left="709" w:right="-111"/>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1120</w:t>
            </w:r>
          </w:p>
        </w:tc>
      </w:tr>
      <w:tr w:rsidR="00930847" w:rsidRPr="00B84330" w:rsidTr="00211743">
        <w:tc>
          <w:tcPr>
            <w:tcW w:w="3969" w:type="dxa"/>
            <w:vMerge w:val="restart"/>
            <w:tcBorders>
              <w:top w:val="single" w:sz="4" w:space="0" w:color="auto"/>
              <w:left w:val="single" w:sz="4" w:space="0" w:color="auto"/>
              <w:bottom w:val="single" w:sz="4" w:space="0" w:color="auto"/>
              <w:right w:val="single" w:sz="4" w:space="0" w:color="auto"/>
            </w:tcBorders>
            <w:hideMark/>
          </w:tcPr>
          <w:p w:rsidR="00930847" w:rsidRPr="00B84330" w:rsidRDefault="00930847" w:rsidP="00A35872">
            <w:pPr>
              <w:spacing w:after="0" w:line="240" w:lineRule="auto"/>
              <w:ind w:left="709"/>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Гранично допустиме навантаження учнів****</w:t>
            </w:r>
          </w:p>
        </w:tc>
        <w:tc>
          <w:tcPr>
            <w:tcW w:w="1843" w:type="dxa"/>
            <w:tcBorders>
              <w:top w:val="single" w:sz="4" w:space="0" w:color="auto"/>
              <w:left w:val="single" w:sz="4" w:space="0" w:color="auto"/>
              <w:bottom w:val="single" w:sz="4" w:space="0" w:color="auto"/>
              <w:right w:val="single" w:sz="4" w:space="0" w:color="auto"/>
            </w:tcBorders>
            <w:hideMark/>
          </w:tcPr>
          <w:p w:rsidR="00930847"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тиждень </w:t>
            </w:r>
          </w:p>
        </w:tc>
        <w:tc>
          <w:tcPr>
            <w:tcW w:w="1985" w:type="dxa"/>
            <w:tcBorders>
              <w:top w:val="single" w:sz="4" w:space="0" w:color="auto"/>
              <w:left w:val="single" w:sz="4" w:space="0" w:color="auto"/>
              <w:bottom w:val="single" w:sz="4" w:space="0" w:color="auto"/>
              <w:right w:val="single" w:sz="4" w:space="0" w:color="auto"/>
            </w:tcBorders>
            <w:hideMark/>
          </w:tcPr>
          <w:p w:rsidR="00930847"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28</w:t>
            </w:r>
          </w:p>
        </w:tc>
        <w:tc>
          <w:tcPr>
            <w:tcW w:w="1842" w:type="dxa"/>
            <w:tcBorders>
              <w:top w:val="single" w:sz="4" w:space="0" w:color="auto"/>
              <w:left w:val="single" w:sz="4" w:space="0" w:color="auto"/>
              <w:bottom w:val="single" w:sz="4" w:space="0" w:color="auto"/>
              <w:right w:val="single" w:sz="4" w:space="0" w:color="auto"/>
            </w:tcBorders>
          </w:tcPr>
          <w:p w:rsidR="00930847"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31</w:t>
            </w:r>
          </w:p>
        </w:tc>
      </w:tr>
      <w:tr w:rsidR="00930847" w:rsidRPr="00B84330" w:rsidTr="00211743">
        <w:tc>
          <w:tcPr>
            <w:tcW w:w="3969" w:type="dxa"/>
            <w:vMerge/>
            <w:tcBorders>
              <w:top w:val="single" w:sz="4" w:space="0" w:color="auto"/>
              <w:left w:val="single" w:sz="4" w:space="0" w:color="auto"/>
              <w:bottom w:val="single" w:sz="4" w:space="0" w:color="auto"/>
              <w:right w:val="single" w:sz="4" w:space="0" w:color="auto"/>
            </w:tcBorders>
            <w:vAlign w:val="center"/>
            <w:hideMark/>
          </w:tcPr>
          <w:p w:rsidR="00930847" w:rsidRPr="00B84330" w:rsidRDefault="00930847" w:rsidP="00A35872">
            <w:pPr>
              <w:spacing w:after="0" w:line="240" w:lineRule="auto"/>
              <w:ind w:left="709"/>
              <w:rPr>
                <w:rFonts w:ascii="Times New Roman" w:eastAsia="Times New Roman" w:hAnsi="Times New Roman" w:cs="Times New Roman"/>
                <w:sz w:val="28"/>
                <w:szCs w:val="28"/>
                <w:lang w:val="uk-UA" w:eastAsia="uk-UA"/>
              </w:rPr>
            </w:pPr>
          </w:p>
        </w:tc>
        <w:tc>
          <w:tcPr>
            <w:tcW w:w="1843" w:type="dxa"/>
            <w:tcBorders>
              <w:top w:val="single" w:sz="4" w:space="0" w:color="auto"/>
              <w:left w:val="single" w:sz="4" w:space="0" w:color="auto"/>
              <w:bottom w:val="single" w:sz="4" w:space="0" w:color="auto"/>
              <w:right w:val="single" w:sz="4" w:space="0" w:color="auto"/>
            </w:tcBorders>
            <w:hideMark/>
          </w:tcPr>
          <w:p w:rsidR="00930847"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На рік </w:t>
            </w:r>
          </w:p>
        </w:tc>
        <w:tc>
          <w:tcPr>
            <w:tcW w:w="1985" w:type="dxa"/>
            <w:tcBorders>
              <w:top w:val="single" w:sz="4" w:space="0" w:color="auto"/>
              <w:left w:val="single" w:sz="4" w:space="0" w:color="auto"/>
              <w:bottom w:val="single" w:sz="4" w:space="0" w:color="auto"/>
              <w:right w:val="single" w:sz="4" w:space="0" w:color="auto"/>
            </w:tcBorders>
            <w:hideMark/>
          </w:tcPr>
          <w:p w:rsidR="00930847"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980</w:t>
            </w:r>
          </w:p>
        </w:tc>
        <w:tc>
          <w:tcPr>
            <w:tcW w:w="1842" w:type="dxa"/>
            <w:tcBorders>
              <w:top w:val="single" w:sz="4" w:space="0" w:color="auto"/>
              <w:left w:val="single" w:sz="4" w:space="0" w:color="auto"/>
              <w:bottom w:val="single" w:sz="4" w:space="0" w:color="auto"/>
              <w:right w:val="single" w:sz="4" w:space="0" w:color="auto"/>
            </w:tcBorders>
          </w:tcPr>
          <w:p w:rsidR="00930847" w:rsidRPr="00B84330" w:rsidRDefault="00930847" w:rsidP="00A35872">
            <w:pPr>
              <w:spacing w:after="0" w:line="240" w:lineRule="auto"/>
              <w:ind w:left="709"/>
              <w:jc w:val="both"/>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1085</w:t>
            </w:r>
          </w:p>
        </w:tc>
      </w:tr>
    </w:tbl>
    <w:p w:rsidR="00E40B9D" w:rsidRPr="00B84330" w:rsidRDefault="00E40B9D" w:rsidP="00A35872">
      <w:pPr>
        <w:shd w:val="clear" w:color="auto" w:fill="FFFFFF"/>
        <w:spacing w:after="0" w:line="240" w:lineRule="auto"/>
        <w:ind w:left="709"/>
        <w:rPr>
          <w:rFonts w:ascii="Times New Roman" w:eastAsia="Times New Roman" w:hAnsi="Times New Roman" w:cs="Times New Roman"/>
          <w:sz w:val="28"/>
          <w:szCs w:val="28"/>
          <w:lang w:val="uk-UA" w:eastAsia="uk-UA"/>
        </w:rPr>
      </w:pPr>
    </w:p>
    <w:p w:rsidR="00E40B9D" w:rsidRDefault="00E40B9D" w:rsidP="00A35872">
      <w:pPr>
        <w:shd w:val="clear" w:color="auto" w:fill="FFFFFF"/>
        <w:spacing w:after="0" w:line="240" w:lineRule="auto"/>
        <w:ind w:left="709"/>
        <w:jc w:val="right"/>
        <w:rPr>
          <w:rFonts w:ascii="Times New Roman" w:eastAsia="Times New Roman" w:hAnsi="Times New Roman" w:cs="Times New Roman"/>
          <w:sz w:val="24"/>
          <w:szCs w:val="28"/>
          <w:lang w:val="uk-UA" w:eastAsia="uk-UA"/>
        </w:rPr>
      </w:pPr>
    </w:p>
    <w:p w:rsidR="00B84330" w:rsidRPr="00B84330" w:rsidRDefault="00B84330" w:rsidP="00A35872">
      <w:pPr>
        <w:shd w:val="clear" w:color="auto" w:fill="FFFFFF"/>
        <w:spacing w:after="0" w:line="240" w:lineRule="auto"/>
        <w:ind w:left="709"/>
        <w:rPr>
          <w:rFonts w:ascii="Times New Roman" w:eastAsia="Times New Roman" w:hAnsi="Times New Roman" w:cs="Times New Roman"/>
          <w:b/>
          <w:sz w:val="28"/>
          <w:szCs w:val="28"/>
          <w:lang w:val="uk-UA" w:eastAsia="uk-UA"/>
        </w:rPr>
      </w:pPr>
      <w:r w:rsidRPr="00B84330">
        <w:rPr>
          <w:rFonts w:ascii="Times New Roman" w:eastAsia="Times New Roman" w:hAnsi="Times New Roman" w:cs="Times New Roman"/>
          <w:b/>
          <w:sz w:val="28"/>
          <w:szCs w:val="28"/>
          <w:lang w:val="uk-UA" w:eastAsia="uk-UA"/>
        </w:rPr>
        <w:t>3.</w:t>
      </w:r>
      <w:r>
        <w:rPr>
          <w:rFonts w:ascii="Times New Roman" w:eastAsia="Times New Roman" w:hAnsi="Times New Roman" w:cs="Times New Roman"/>
          <w:b/>
          <w:sz w:val="28"/>
          <w:szCs w:val="28"/>
          <w:lang w:val="uk-UA" w:eastAsia="uk-UA"/>
        </w:rPr>
        <w:t xml:space="preserve"> Навчальний план закладу освіти</w:t>
      </w:r>
    </w:p>
    <w:p w:rsidR="00B84330" w:rsidRDefault="00B84330" w:rsidP="00A35872">
      <w:pPr>
        <w:shd w:val="clear" w:color="auto" w:fill="FFFFFF"/>
        <w:spacing w:after="0" w:line="240" w:lineRule="auto"/>
        <w:ind w:left="709"/>
        <w:jc w:val="center"/>
        <w:rPr>
          <w:rFonts w:ascii="Times New Roman" w:eastAsia="Times New Roman"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Робочий навчальний план </w:t>
      </w:r>
      <w:r>
        <w:rPr>
          <w:rFonts w:ascii="Times New Roman" w:eastAsia="Times New Roman" w:hAnsi="Times New Roman" w:cs="Times New Roman"/>
          <w:sz w:val="28"/>
          <w:szCs w:val="28"/>
          <w:lang w:val="uk-UA" w:eastAsia="uk-UA"/>
        </w:rPr>
        <w:t>для учнів 5-6 класів</w:t>
      </w:r>
      <w:r w:rsidRPr="00B84330">
        <w:rPr>
          <w:rFonts w:ascii="Times New Roman" w:eastAsia="Times New Roman" w:hAnsi="Times New Roman" w:cs="Times New Roman"/>
          <w:sz w:val="28"/>
          <w:szCs w:val="28"/>
          <w:lang w:val="uk-UA" w:eastAsia="uk-UA"/>
        </w:rPr>
        <w:t xml:space="preserve">    </w:t>
      </w:r>
    </w:p>
    <w:p w:rsidR="00B84330" w:rsidRPr="007F2F99" w:rsidRDefault="00B84330" w:rsidP="00A35872">
      <w:pPr>
        <w:shd w:val="clear" w:color="auto" w:fill="FFFFFF"/>
        <w:spacing w:after="0" w:line="240" w:lineRule="auto"/>
        <w:ind w:left="709"/>
        <w:jc w:val="center"/>
        <w:rPr>
          <w:rFonts w:ascii="Times New Roman" w:eastAsia="Times New Roman" w:hAnsi="Times New Roman" w:cs="Times New Roman"/>
          <w:bCs/>
          <w:iCs/>
          <w:sz w:val="28"/>
          <w:szCs w:val="28"/>
          <w:lang w:val="uk-UA" w:eastAsia="ru-RU"/>
        </w:rPr>
      </w:pPr>
      <w:r w:rsidRPr="00B8433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Подільського навчально-виховного</w:t>
      </w:r>
      <w:r w:rsidRPr="00392645">
        <w:rPr>
          <w:rFonts w:ascii="Times New Roman" w:eastAsia="Times New Roman" w:hAnsi="Times New Roman" w:cs="Times New Roman"/>
          <w:sz w:val="28"/>
          <w:szCs w:val="28"/>
          <w:lang w:val="uk-UA" w:eastAsia="uk-UA"/>
        </w:rPr>
        <w:t xml:space="preserve"> комплекс</w:t>
      </w:r>
      <w:r>
        <w:rPr>
          <w:rFonts w:ascii="Times New Roman" w:eastAsia="Times New Roman" w:hAnsi="Times New Roman" w:cs="Times New Roman"/>
          <w:sz w:val="28"/>
          <w:szCs w:val="28"/>
          <w:lang w:val="uk-UA" w:eastAsia="uk-UA"/>
        </w:rPr>
        <w:t>у</w:t>
      </w:r>
      <w:r w:rsidRPr="00392645">
        <w:rPr>
          <w:rFonts w:ascii="Times New Roman" w:eastAsia="Times New Roman" w:hAnsi="Times New Roman" w:cs="Times New Roman"/>
          <w:sz w:val="28"/>
          <w:szCs w:val="28"/>
          <w:lang w:val="uk-UA" w:eastAsia="uk-UA"/>
        </w:rPr>
        <w:t xml:space="preserve"> «загальноосвітня школа І-ІІІ ступенів-дошкільний навчальний заклад» Новодмитрівської сільської ради Золотоніського району Черкаської області</w:t>
      </w:r>
      <w:r w:rsidRPr="00B8433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bCs/>
          <w:iCs/>
          <w:sz w:val="28"/>
          <w:szCs w:val="28"/>
          <w:lang w:val="uk-UA" w:eastAsia="ru-RU"/>
        </w:rPr>
        <w:t>розроблено</w:t>
      </w:r>
      <w:r w:rsidRPr="007F2F99">
        <w:rPr>
          <w:rFonts w:ascii="Times New Roman" w:eastAsia="Times New Roman" w:hAnsi="Times New Roman" w:cs="Times New Roman"/>
          <w:bCs/>
          <w:iCs/>
          <w:sz w:val="28"/>
          <w:szCs w:val="28"/>
          <w:lang w:val="uk-UA" w:eastAsia="ru-RU"/>
        </w:rPr>
        <w:t xml:space="preserve"> на основі Типової освітньої програми,</w:t>
      </w:r>
    </w:p>
    <w:p w:rsidR="00B84330" w:rsidRPr="007F2F99" w:rsidRDefault="00B84330" w:rsidP="00A35872">
      <w:pPr>
        <w:shd w:val="clear" w:color="auto" w:fill="FFFFFF"/>
        <w:spacing w:after="0" w:line="240" w:lineRule="auto"/>
        <w:ind w:left="709"/>
        <w:jc w:val="center"/>
        <w:rPr>
          <w:rFonts w:ascii="Times New Roman" w:eastAsia="Times New Roman" w:hAnsi="Times New Roman" w:cs="Times New Roman"/>
          <w:sz w:val="28"/>
          <w:szCs w:val="28"/>
          <w:lang w:val="uk-UA" w:eastAsia="uk-UA"/>
        </w:rPr>
      </w:pPr>
      <w:r w:rsidRPr="007F2F99">
        <w:rPr>
          <w:rFonts w:ascii="Times New Roman" w:eastAsia="Times New Roman" w:hAnsi="Times New Roman" w:cs="Times New Roman"/>
          <w:sz w:val="28"/>
          <w:szCs w:val="28"/>
          <w:lang w:val="uk-UA" w:eastAsia="uk-UA"/>
        </w:rPr>
        <w:t>затвердженої наказом Міністерства освіти і науки України</w:t>
      </w:r>
    </w:p>
    <w:p w:rsidR="00B84330" w:rsidRPr="007F2F99" w:rsidRDefault="00B84330" w:rsidP="00A35872">
      <w:pPr>
        <w:shd w:val="clear" w:color="auto" w:fill="FFFFFF"/>
        <w:spacing w:after="0" w:line="240" w:lineRule="auto"/>
        <w:ind w:left="709"/>
        <w:jc w:val="center"/>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8"/>
          <w:szCs w:val="28"/>
          <w:lang w:val="uk-UA" w:eastAsia="uk-UA"/>
        </w:rPr>
        <w:t>від 19.02.2021 року № 235 (таблиця 3)</w:t>
      </w:r>
    </w:p>
    <w:p w:rsidR="00B84330" w:rsidRPr="00B84330" w:rsidRDefault="00B84330" w:rsidP="00A35872">
      <w:pPr>
        <w:shd w:val="clear" w:color="auto" w:fill="FFFFFF"/>
        <w:spacing w:after="0" w:line="240" w:lineRule="auto"/>
        <w:ind w:left="709"/>
        <w:rPr>
          <w:rFonts w:ascii="Times New Roman" w:eastAsia="Calibri" w:hAnsi="Times New Roman" w:cs="Times New Roman"/>
          <w:sz w:val="28"/>
          <w:szCs w:val="28"/>
          <w:lang w:val="uk-UA" w:eastAsia="uk-UA"/>
        </w:rPr>
      </w:pPr>
      <w:r w:rsidRPr="00B84330">
        <w:rPr>
          <w:rFonts w:ascii="Times New Roman" w:eastAsia="Times New Roman"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 xml:space="preserve">    </w:t>
      </w:r>
      <w:r w:rsidRPr="00B84330">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 xml:space="preserve"> </w:t>
      </w:r>
      <w:r w:rsidRPr="00B84330">
        <w:rPr>
          <w:rFonts w:ascii="Times New Roman" w:eastAsia="Calibri" w:hAnsi="Times New Roman" w:cs="Times New Roman"/>
          <w:sz w:val="28"/>
          <w:szCs w:val="28"/>
          <w:lang w:val="uk-UA" w:eastAsia="uk-UA"/>
        </w:rPr>
        <w:t xml:space="preserve">                                                                                  </w:t>
      </w:r>
    </w:p>
    <w:p w:rsidR="00B84330" w:rsidRPr="007F2F99" w:rsidRDefault="00B84330" w:rsidP="00A35872">
      <w:pPr>
        <w:shd w:val="clear" w:color="auto" w:fill="FFFFFF"/>
        <w:spacing w:after="0" w:line="240" w:lineRule="auto"/>
        <w:ind w:left="709"/>
        <w:jc w:val="right"/>
        <w:rPr>
          <w:rFonts w:ascii="Times New Roman" w:eastAsia="Times New Roman" w:hAnsi="Times New Roman" w:cs="Times New Roman"/>
          <w:sz w:val="24"/>
          <w:szCs w:val="24"/>
          <w:lang w:val="uk-UA" w:eastAsia="uk-UA"/>
        </w:rPr>
      </w:pPr>
    </w:p>
    <w:tbl>
      <w:tblPr>
        <w:tblStyle w:val="11"/>
        <w:tblW w:w="10589" w:type="dxa"/>
        <w:tblInd w:w="-529" w:type="dxa"/>
        <w:tblLook w:val="04A0" w:firstRow="1" w:lastRow="0" w:firstColumn="1" w:lastColumn="0" w:noHBand="0" w:noVBand="1"/>
      </w:tblPr>
      <w:tblGrid>
        <w:gridCol w:w="3702"/>
        <w:gridCol w:w="3471"/>
        <w:gridCol w:w="1751"/>
        <w:gridCol w:w="1665"/>
      </w:tblGrid>
      <w:tr w:rsidR="00B84330" w:rsidRPr="007F2F99" w:rsidTr="00E446E1">
        <w:trPr>
          <w:trHeight w:val="516"/>
        </w:trPr>
        <w:tc>
          <w:tcPr>
            <w:tcW w:w="3141" w:type="dxa"/>
            <w:vMerge w:val="restart"/>
            <w:tcBorders>
              <w:top w:val="single" w:sz="4" w:space="0" w:color="000000"/>
              <w:left w:val="single" w:sz="4" w:space="0" w:color="000000"/>
              <w:right w:val="single" w:sz="4" w:space="0" w:color="000000"/>
            </w:tcBorders>
            <w:vAlign w:val="center"/>
            <w:hideMark/>
          </w:tcPr>
          <w:p w:rsidR="00B84330" w:rsidRPr="007F2F99" w:rsidRDefault="00B84330" w:rsidP="00A35872">
            <w:pPr>
              <w:ind w:left="709"/>
              <w:jc w:val="center"/>
              <w:rPr>
                <w:sz w:val="28"/>
                <w:szCs w:val="28"/>
                <w:lang w:val="uk-UA"/>
              </w:rPr>
            </w:pPr>
            <w:r w:rsidRPr="007F2F99">
              <w:rPr>
                <w:sz w:val="28"/>
                <w:szCs w:val="28"/>
                <w:lang w:val="uk-UA"/>
              </w:rPr>
              <w:t>Освітні галузі</w:t>
            </w:r>
          </w:p>
        </w:tc>
        <w:tc>
          <w:tcPr>
            <w:tcW w:w="3969" w:type="dxa"/>
            <w:vMerge w:val="restart"/>
            <w:tcBorders>
              <w:top w:val="single" w:sz="4" w:space="0" w:color="auto"/>
              <w:left w:val="single" w:sz="4" w:space="0" w:color="000000"/>
              <w:right w:val="single" w:sz="4" w:space="0" w:color="000000"/>
            </w:tcBorders>
            <w:vAlign w:val="center"/>
            <w:hideMark/>
          </w:tcPr>
          <w:p w:rsidR="00B84330" w:rsidRPr="007F2F99" w:rsidRDefault="00B84330" w:rsidP="00A35872">
            <w:pPr>
              <w:ind w:left="709"/>
              <w:jc w:val="center"/>
              <w:rPr>
                <w:sz w:val="28"/>
                <w:szCs w:val="28"/>
                <w:lang w:val="uk-UA"/>
              </w:rPr>
            </w:pPr>
            <w:r w:rsidRPr="007F2F99">
              <w:rPr>
                <w:sz w:val="28"/>
                <w:szCs w:val="28"/>
                <w:lang w:val="uk-UA"/>
              </w:rPr>
              <w:t>Предмети</w:t>
            </w:r>
          </w:p>
        </w:tc>
        <w:tc>
          <w:tcPr>
            <w:tcW w:w="3479" w:type="dxa"/>
            <w:gridSpan w:val="2"/>
            <w:tcBorders>
              <w:top w:val="single" w:sz="4" w:space="0" w:color="auto"/>
              <w:bottom w:val="single" w:sz="4" w:space="0" w:color="auto"/>
              <w:right w:val="single" w:sz="4" w:space="0" w:color="auto"/>
            </w:tcBorders>
            <w:shd w:val="clear" w:color="auto" w:fill="auto"/>
            <w:vAlign w:val="center"/>
          </w:tcPr>
          <w:p w:rsidR="00B84330" w:rsidRPr="007F2F99" w:rsidRDefault="00B84330" w:rsidP="00A35872">
            <w:pPr>
              <w:ind w:left="709"/>
              <w:jc w:val="center"/>
              <w:rPr>
                <w:sz w:val="28"/>
                <w:szCs w:val="28"/>
                <w:lang w:val="uk-UA"/>
              </w:rPr>
            </w:pPr>
            <w:r w:rsidRPr="007F2F99">
              <w:rPr>
                <w:sz w:val="28"/>
                <w:szCs w:val="28"/>
                <w:lang w:val="uk-UA"/>
              </w:rPr>
              <w:t xml:space="preserve">Кількість годин </w:t>
            </w:r>
          </w:p>
          <w:p w:rsidR="00B84330" w:rsidRPr="007F2F99" w:rsidRDefault="00B84330" w:rsidP="00A35872">
            <w:pPr>
              <w:ind w:left="709"/>
              <w:jc w:val="center"/>
              <w:rPr>
                <w:sz w:val="28"/>
                <w:szCs w:val="28"/>
                <w:lang w:val="uk-UA"/>
              </w:rPr>
            </w:pPr>
            <w:r w:rsidRPr="007F2F99">
              <w:rPr>
                <w:sz w:val="28"/>
                <w:szCs w:val="28"/>
                <w:lang w:val="uk-UA"/>
              </w:rPr>
              <w:t>На тиждень</w:t>
            </w:r>
          </w:p>
          <w:p w:rsidR="00B84330" w:rsidRPr="007F2F99" w:rsidRDefault="00B84330" w:rsidP="00A35872">
            <w:pPr>
              <w:ind w:left="709"/>
              <w:jc w:val="center"/>
              <w:rPr>
                <w:sz w:val="28"/>
                <w:szCs w:val="28"/>
                <w:lang w:val="uk-UA"/>
              </w:rPr>
            </w:pPr>
          </w:p>
          <w:p w:rsidR="00B84330" w:rsidRPr="007F2F99" w:rsidRDefault="00B84330" w:rsidP="00A35872">
            <w:pPr>
              <w:tabs>
                <w:tab w:val="left" w:pos="1230"/>
              </w:tabs>
              <w:ind w:left="709"/>
              <w:rPr>
                <w:sz w:val="28"/>
                <w:szCs w:val="28"/>
                <w:lang w:val="uk-UA"/>
              </w:rPr>
            </w:pPr>
            <w:r w:rsidRPr="007F2F99">
              <w:rPr>
                <w:sz w:val="28"/>
                <w:szCs w:val="28"/>
                <w:lang w:val="uk-UA"/>
              </w:rPr>
              <w:tab/>
            </w:r>
          </w:p>
        </w:tc>
      </w:tr>
      <w:tr w:rsidR="00B84330" w:rsidRPr="007F2F99" w:rsidTr="00E446E1">
        <w:trPr>
          <w:trHeight w:val="675"/>
        </w:trPr>
        <w:tc>
          <w:tcPr>
            <w:tcW w:w="3141" w:type="dxa"/>
            <w:vMerge/>
            <w:tcBorders>
              <w:left w:val="single" w:sz="4" w:space="0" w:color="000000"/>
              <w:bottom w:val="single" w:sz="4" w:space="0" w:color="000000"/>
              <w:right w:val="single" w:sz="4" w:space="0" w:color="000000"/>
            </w:tcBorders>
            <w:vAlign w:val="center"/>
            <w:hideMark/>
          </w:tcPr>
          <w:p w:rsidR="00B84330" w:rsidRPr="007F2F99" w:rsidRDefault="00B84330" w:rsidP="00A35872">
            <w:pPr>
              <w:ind w:left="709"/>
              <w:jc w:val="center"/>
              <w:rPr>
                <w:sz w:val="28"/>
                <w:szCs w:val="28"/>
                <w:lang w:val="uk-UA"/>
              </w:rPr>
            </w:pPr>
          </w:p>
        </w:tc>
        <w:tc>
          <w:tcPr>
            <w:tcW w:w="3969" w:type="dxa"/>
            <w:vMerge/>
            <w:tcBorders>
              <w:left w:val="single" w:sz="4" w:space="0" w:color="000000"/>
              <w:bottom w:val="single" w:sz="4" w:space="0" w:color="000000"/>
              <w:right w:val="single" w:sz="4" w:space="0" w:color="000000"/>
            </w:tcBorders>
            <w:vAlign w:val="center"/>
            <w:hideMark/>
          </w:tcPr>
          <w:p w:rsidR="00B84330" w:rsidRPr="007F2F99" w:rsidRDefault="00B84330" w:rsidP="00A35872">
            <w:pPr>
              <w:ind w:left="709"/>
              <w:jc w:val="center"/>
              <w:rPr>
                <w:sz w:val="28"/>
                <w:szCs w:val="28"/>
                <w:lang w:val="uk-UA"/>
              </w:rPr>
            </w:pPr>
          </w:p>
        </w:tc>
        <w:tc>
          <w:tcPr>
            <w:tcW w:w="1808" w:type="dxa"/>
            <w:tcBorders>
              <w:top w:val="single" w:sz="4" w:space="0" w:color="auto"/>
              <w:right w:val="single" w:sz="4" w:space="0" w:color="auto"/>
            </w:tcBorders>
            <w:shd w:val="clear" w:color="auto" w:fill="auto"/>
            <w:vAlign w:val="center"/>
          </w:tcPr>
          <w:p w:rsidR="00B84330" w:rsidRPr="007F2F99" w:rsidRDefault="00B84330" w:rsidP="00A35872">
            <w:pPr>
              <w:ind w:left="709"/>
              <w:jc w:val="center"/>
              <w:rPr>
                <w:b/>
                <w:sz w:val="28"/>
                <w:szCs w:val="28"/>
                <w:lang w:val="uk-UA"/>
              </w:rPr>
            </w:pPr>
            <w:r w:rsidRPr="007F2F99">
              <w:rPr>
                <w:b/>
                <w:sz w:val="28"/>
                <w:szCs w:val="28"/>
                <w:lang w:val="uk-UA"/>
              </w:rPr>
              <w:t xml:space="preserve">5 </w:t>
            </w:r>
          </w:p>
          <w:p w:rsidR="00B84330" w:rsidRPr="007F2F99" w:rsidRDefault="00B84330" w:rsidP="00A35872">
            <w:pPr>
              <w:ind w:left="709"/>
              <w:jc w:val="center"/>
              <w:rPr>
                <w:sz w:val="28"/>
                <w:szCs w:val="28"/>
                <w:lang w:val="uk-UA"/>
              </w:rPr>
            </w:pPr>
            <w:r w:rsidRPr="007F2F99">
              <w:rPr>
                <w:b/>
                <w:sz w:val="28"/>
                <w:szCs w:val="28"/>
                <w:lang w:val="uk-UA"/>
              </w:rPr>
              <w:t>НУШ</w:t>
            </w:r>
          </w:p>
        </w:tc>
        <w:tc>
          <w:tcPr>
            <w:tcW w:w="1671" w:type="dxa"/>
            <w:tcBorders>
              <w:top w:val="single" w:sz="4" w:space="0" w:color="auto"/>
              <w:right w:val="single" w:sz="4" w:space="0" w:color="auto"/>
            </w:tcBorders>
          </w:tcPr>
          <w:p w:rsidR="00B84330" w:rsidRPr="007F2F99" w:rsidRDefault="00B84330" w:rsidP="00A35872">
            <w:pPr>
              <w:ind w:left="709"/>
              <w:jc w:val="center"/>
              <w:rPr>
                <w:b/>
                <w:sz w:val="28"/>
                <w:szCs w:val="28"/>
                <w:lang w:val="uk-UA"/>
              </w:rPr>
            </w:pPr>
            <w:r w:rsidRPr="007F2F99">
              <w:rPr>
                <w:b/>
                <w:sz w:val="28"/>
                <w:szCs w:val="28"/>
                <w:lang w:val="uk-UA"/>
              </w:rPr>
              <w:t xml:space="preserve">6 </w:t>
            </w:r>
          </w:p>
          <w:p w:rsidR="00B84330" w:rsidRPr="007F2F99" w:rsidRDefault="00B84330" w:rsidP="00A35872">
            <w:pPr>
              <w:ind w:left="709"/>
              <w:jc w:val="center"/>
              <w:rPr>
                <w:b/>
                <w:sz w:val="28"/>
                <w:szCs w:val="28"/>
                <w:lang w:val="uk-UA"/>
              </w:rPr>
            </w:pPr>
            <w:r w:rsidRPr="007F2F99">
              <w:rPr>
                <w:b/>
                <w:sz w:val="28"/>
                <w:szCs w:val="28"/>
                <w:lang w:val="uk-UA"/>
              </w:rPr>
              <w:t>НУШ</w:t>
            </w:r>
          </w:p>
        </w:tc>
      </w:tr>
      <w:tr w:rsidR="00B84330" w:rsidRPr="007F2F99" w:rsidTr="00E446E1">
        <w:tc>
          <w:tcPr>
            <w:tcW w:w="3141" w:type="dxa"/>
            <w:vMerge w:val="restart"/>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lastRenderedPageBreak/>
              <w:t xml:space="preserve">Мовно-   </w:t>
            </w:r>
          </w:p>
          <w:p w:rsidR="00B84330" w:rsidRPr="007F2F99" w:rsidRDefault="00B84330" w:rsidP="00A35872">
            <w:pPr>
              <w:ind w:left="709"/>
              <w:rPr>
                <w:sz w:val="28"/>
                <w:szCs w:val="28"/>
                <w:lang w:val="uk-UA"/>
              </w:rPr>
            </w:pPr>
            <w:r w:rsidRPr="007F2F99">
              <w:rPr>
                <w:sz w:val="28"/>
                <w:szCs w:val="28"/>
                <w:lang w:val="uk-UA"/>
              </w:rPr>
              <w:t xml:space="preserve">Літературна </w:t>
            </w:r>
          </w:p>
        </w:tc>
        <w:tc>
          <w:tcPr>
            <w:tcW w:w="3969"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Українська мова</w:t>
            </w:r>
          </w:p>
        </w:tc>
        <w:tc>
          <w:tcPr>
            <w:tcW w:w="1808"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jc w:val="center"/>
              <w:rPr>
                <w:sz w:val="28"/>
                <w:szCs w:val="28"/>
                <w:lang w:val="uk-UA"/>
              </w:rPr>
            </w:pPr>
            <w:r>
              <w:rPr>
                <w:sz w:val="28"/>
                <w:szCs w:val="28"/>
                <w:lang w:val="uk-UA"/>
              </w:rPr>
              <w:t>4</w:t>
            </w:r>
          </w:p>
        </w:tc>
        <w:tc>
          <w:tcPr>
            <w:tcW w:w="1671" w:type="dxa"/>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5</w:t>
            </w:r>
          </w:p>
        </w:tc>
      </w:tr>
      <w:tr w:rsidR="00B84330" w:rsidRPr="007F2F99" w:rsidTr="00E446E1">
        <w:tc>
          <w:tcPr>
            <w:tcW w:w="3141" w:type="dxa"/>
            <w:vMerge/>
            <w:tcBorders>
              <w:top w:val="single" w:sz="4" w:space="0" w:color="000000"/>
              <w:left w:val="single" w:sz="4" w:space="0" w:color="000000"/>
              <w:bottom w:val="single" w:sz="4" w:space="0" w:color="000000"/>
              <w:right w:val="single" w:sz="4" w:space="0" w:color="000000"/>
            </w:tcBorders>
            <w:vAlign w:val="center"/>
            <w:hideMark/>
          </w:tcPr>
          <w:p w:rsidR="00B84330" w:rsidRPr="007F2F99" w:rsidRDefault="00B84330" w:rsidP="00A35872">
            <w:pPr>
              <w:ind w:left="709"/>
              <w:rPr>
                <w:sz w:val="28"/>
                <w:szCs w:val="28"/>
                <w:lang w:val="uk-UA"/>
              </w:rPr>
            </w:pPr>
          </w:p>
        </w:tc>
        <w:tc>
          <w:tcPr>
            <w:tcW w:w="3969"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Українська  література</w:t>
            </w:r>
          </w:p>
        </w:tc>
        <w:tc>
          <w:tcPr>
            <w:tcW w:w="1808"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jc w:val="center"/>
              <w:rPr>
                <w:sz w:val="28"/>
                <w:szCs w:val="28"/>
                <w:lang w:val="uk-UA"/>
              </w:rPr>
            </w:pPr>
            <w:r w:rsidRPr="007F2F99">
              <w:rPr>
                <w:sz w:val="28"/>
                <w:szCs w:val="28"/>
                <w:lang w:val="uk-UA"/>
              </w:rPr>
              <w:t>2</w:t>
            </w:r>
          </w:p>
        </w:tc>
        <w:tc>
          <w:tcPr>
            <w:tcW w:w="1671" w:type="dxa"/>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2</w:t>
            </w:r>
          </w:p>
        </w:tc>
      </w:tr>
      <w:tr w:rsidR="00B84330" w:rsidRPr="007F2F99" w:rsidTr="00E446E1">
        <w:tc>
          <w:tcPr>
            <w:tcW w:w="3141" w:type="dxa"/>
            <w:vMerge/>
            <w:tcBorders>
              <w:top w:val="single" w:sz="4" w:space="0" w:color="000000"/>
              <w:left w:val="single" w:sz="4" w:space="0" w:color="000000"/>
              <w:bottom w:val="single" w:sz="4" w:space="0" w:color="000000"/>
              <w:right w:val="single" w:sz="4" w:space="0" w:color="000000"/>
            </w:tcBorders>
            <w:vAlign w:val="center"/>
            <w:hideMark/>
          </w:tcPr>
          <w:p w:rsidR="00B84330" w:rsidRPr="007F2F99" w:rsidRDefault="00B84330" w:rsidP="00A35872">
            <w:pPr>
              <w:ind w:left="709"/>
              <w:rPr>
                <w:sz w:val="28"/>
                <w:szCs w:val="28"/>
                <w:lang w:val="uk-UA"/>
              </w:rPr>
            </w:pPr>
          </w:p>
        </w:tc>
        <w:tc>
          <w:tcPr>
            <w:tcW w:w="3969"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Іноземна мова    (англійська мова)</w:t>
            </w:r>
          </w:p>
        </w:tc>
        <w:tc>
          <w:tcPr>
            <w:tcW w:w="1808"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jc w:val="center"/>
              <w:rPr>
                <w:sz w:val="28"/>
                <w:szCs w:val="28"/>
                <w:lang w:val="uk-UA"/>
              </w:rPr>
            </w:pPr>
            <w:r w:rsidRPr="007F2F99">
              <w:rPr>
                <w:sz w:val="28"/>
                <w:szCs w:val="28"/>
                <w:lang w:val="uk-UA"/>
              </w:rPr>
              <w:t>4</w:t>
            </w:r>
          </w:p>
        </w:tc>
        <w:tc>
          <w:tcPr>
            <w:tcW w:w="1671" w:type="dxa"/>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3,5</w:t>
            </w:r>
          </w:p>
        </w:tc>
      </w:tr>
      <w:tr w:rsidR="00B84330" w:rsidRPr="007F2F99" w:rsidTr="00E446E1">
        <w:tc>
          <w:tcPr>
            <w:tcW w:w="3141" w:type="dxa"/>
            <w:vMerge/>
            <w:tcBorders>
              <w:top w:val="single" w:sz="4" w:space="0" w:color="000000"/>
              <w:left w:val="single" w:sz="4" w:space="0" w:color="000000"/>
              <w:bottom w:val="single" w:sz="4" w:space="0" w:color="000000"/>
              <w:right w:val="single" w:sz="4" w:space="0" w:color="000000"/>
            </w:tcBorders>
            <w:vAlign w:val="center"/>
            <w:hideMark/>
          </w:tcPr>
          <w:p w:rsidR="00B84330" w:rsidRPr="007F2F99" w:rsidRDefault="00B84330" w:rsidP="00A35872">
            <w:pPr>
              <w:ind w:left="709"/>
              <w:rPr>
                <w:sz w:val="28"/>
                <w:szCs w:val="28"/>
                <w:lang w:val="uk-UA"/>
              </w:rPr>
            </w:pPr>
          </w:p>
        </w:tc>
        <w:tc>
          <w:tcPr>
            <w:tcW w:w="3969"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rPr>
                <w:color w:val="FF0000"/>
                <w:sz w:val="28"/>
                <w:szCs w:val="28"/>
                <w:lang w:val="uk-UA"/>
              </w:rPr>
            </w:pPr>
            <w:r w:rsidRPr="007F2F99">
              <w:rPr>
                <w:sz w:val="28"/>
                <w:szCs w:val="28"/>
                <w:lang w:val="uk-UA"/>
              </w:rPr>
              <w:t>Зарубіжна література</w:t>
            </w:r>
          </w:p>
        </w:tc>
        <w:tc>
          <w:tcPr>
            <w:tcW w:w="1808"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jc w:val="center"/>
              <w:rPr>
                <w:sz w:val="28"/>
                <w:szCs w:val="28"/>
                <w:lang w:val="uk-UA"/>
              </w:rPr>
            </w:pPr>
            <w:r w:rsidRPr="007F2F99">
              <w:rPr>
                <w:sz w:val="28"/>
                <w:szCs w:val="28"/>
                <w:lang w:val="uk-UA"/>
              </w:rPr>
              <w:t>2</w:t>
            </w:r>
          </w:p>
        </w:tc>
        <w:tc>
          <w:tcPr>
            <w:tcW w:w="1671" w:type="dxa"/>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2</w:t>
            </w:r>
          </w:p>
        </w:tc>
      </w:tr>
      <w:tr w:rsidR="00B84330" w:rsidRPr="007F2F99" w:rsidTr="00E446E1">
        <w:tc>
          <w:tcPr>
            <w:tcW w:w="3141" w:type="dxa"/>
            <w:vMerge/>
            <w:tcBorders>
              <w:top w:val="single" w:sz="4" w:space="0" w:color="000000"/>
              <w:left w:val="single" w:sz="4" w:space="0" w:color="000000"/>
              <w:bottom w:val="single" w:sz="4" w:space="0" w:color="000000"/>
              <w:right w:val="single" w:sz="4" w:space="0" w:color="000000"/>
            </w:tcBorders>
            <w:vAlign w:val="center"/>
            <w:hideMark/>
          </w:tcPr>
          <w:p w:rsidR="00B84330" w:rsidRPr="007F2F99" w:rsidRDefault="00B84330" w:rsidP="00A35872">
            <w:pPr>
              <w:ind w:left="709"/>
              <w:rPr>
                <w:sz w:val="28"/>
                <w:szCs w:val="28"/>
                <w:lang w:val="uk-UA"/>
              </w:rPr>
            </w:pPr>
          </w:p>
        </w:tc>
        <w:tc>
          <w:tcPr>
            <w:tcW w:w="3969" w:type="dxa"/>
            <w:tcBorders>
              <w:top w:val="single" w:sz="4" w:space="0" w:color="000000"/>
              <w:left w:val="single" w:sz="4" w:space="0" w:color="000000"/>
              <w:right w:val="single" w:sz="4" w:space="0" w:color="000000"/>
            </w:tcBorders>
            <w:hideMark/>
          </w:tcPr>
          <w:p w:rsidR="00B84330" w:rsidRPr="007F2F99" w:rsidRDefault="00B84330" w:rsidP="00A35872">
            <w:pPr>
              <w:ind w:left="709"/>
              <w:rPr>
                <w:sz w:val="28"/>
                <w:szCs w:val="28"/>
                <w:lang w:val="uk-UA"/>
              </w:rPr>
            </w:pPr>
          </w:p>
        </w:tc>
        <w:tc>
          <w:tcPr>
            <w:tcW w:w="1808" w:type="dxa"/>
            <w:tcBorders>
              <w:top w:val="single" w:sz="4" w:space="0" w:color="000000"/>
              <w:left w:val="single" w:sz="4" w:space="0" w:color="000000"/>
              <w:right w:val="single" w:sz="4" w:space="0" w:color="000000"/>
            </w:tcBorders>
            <w:hideMark/>
          </w:tcPr>
          <w:p w:rsidR="00B84330" w:rsidRPr="007F2F99" w:rsidRDefault="00B84330" w:rsidP="00A35872">
            <w:pPr>
              <w:ind w:left="709"/>
              <w:jc w:val="center"/>
              <w:rPr>
                <w:sz w:val="28"/>
                <w:szCs w:val="28"/>
                <w:lang w:val="uk-UA"/>
              </w:rPr>
            </w:pPr>
          </w:p>
        </w:tc>
        <w:tc>
          <w:tcPr>
            <w:tcW w:w="1671"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p>
        </w:tc>
      </w:tr>
      <w:tr w:rsidR="00B84330" w:rsidRPr="007F2F99" w:rsidTr="00E446E1">
        <w:trPr>
          <w:trHeight w:val="608"/>
        </w:trPr>
        <w:tc>
          <w:tcPr>
            <w:tcW w:w="3141"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 xml:space="preserve">Громадянська та історична </w:t>
            </w:r>
          </w:p>
        </w:tc>
        <w:tc>
          <w:tcPr>
            <w:tcW w:w="3969" w:type="dxa"/>
            <w:tcBorders>
              <w:top w:val="single" w:sz="4" w:space="0" w:color="000000"/>
              <w:left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Вступ до історії України</w:t>
            </w:r>
          </w:p>
          <w:p w:rsidR="00B84330" w:rsidRPr="007F2F99" w:rsidRDefault="00B84330" w:rsidP="00A35872">
            <w:pPr>
              <w:ind w:left="709"/>
              <w:rPr>
                <w:sz w:val="28"/>
                <w:szCs w:val="28"/>
                <w:lang w:val="uk-UA"/>
              </w:rPr>
            </w:pPr>
            <w:r w:rsidRPr="007F2F99">
              <w:rPr>
                <w:sz w:val="28"/>
                <w:szCs w:val="28"/>
                <w:lang w:val="uk-UA"/>
              </w:rPr>
              <w:t>та громадянської освіти</w:t>
            </w:r>
          </w:p>
        </w:tc>
        <w:tc>
          <w:tcPr>
            <w:tcW w:w="1808" w:type="dxa"/>
            <w:tcBorders>
              <w:top w:val="single" w:sz="4" w:space="0" w:color="000000"/>
              <w:left w:val="single" w:sz="4" w:space="0" w:color="000000"/>
              <w:right w:val="single" w:sz="4" w:space="0" w:color="000000"/>
            </w:tcBorders>
            <w:hideMark/>
          </w:tcPr>
          <w:p w:rsidR="00B84330" w:rsidRPr="007F2F99" w:rsidRDefault="00B84330" w:rsidP="00A35872">
            <w:pPr>
              <w:ind w:left="709"/>
              <w:jc w:val="center"/>
              <w:rPr>
                <w:sz w:val="28"/>
                <w:szCs w:val="28"/>
                <w:lang w:val="uk-UA"/>
              </w:rPr>
            </w:pPr>
            <w:r w:rsidRPr="007F2F99">
              <w:rPr>
                <w:sz w:val="28"/>
                <w:szCs w:val="28"/>
                <w:lang w:val="uk-UA"/>
              </w:rPr>
              <w:t>1</w:t>
            </w:r>
          </w:p>
        </w:tc>
        <w:tc>
          <w:tcPr>
            <w:tcW w:w="1671"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2</w:t>
            </w:r>
          </w:p>
        </w:tc>
      </w:tr>
      <w:tr w:rsidR="00B84330" w:rsidRPr="007F2F99" w:rsidTr="00E446E1">
        <w:trPr>
          <w:trHeight w:val="608"/>
        </w:trPr>
        <w:tc>
          <w:tcPr>
            <w:tcW w:w="3141" w:type="dxa"/>
            <w:vMerge w:val="restart"/>
            <w:tcBorders>
              <w:top w:val="single" w:sz="4" w:space="0" w:color="000000"/>
              <w:left w:val="single" w:sz="4" w:space="0" w:color="000000"/>
              <w:right w:val="single" w:sz="4" w:space="0" w:color="000000"/>
            </w:tcBorders>
          </w:tcPr>
          <w:p w:rsidR="00B84330" w:rsidRPr="007F2F99" w:rsidRDefault="00B84330" w:rsidP="00A35872">
            <w:pPr>
              <w:ind w:left="709"/>
              <w:rPr>
                <w:sz w:val="28"/>
                <w:szCs w:val="28"/>
                <w:lang w:val="uk-UA"/>
              </w:rPr>
            </w:pPr>
            <w:r w:rsidRPr="007F2F99">
              <w:rPr>
                <w:sz w:val="28"/>
                <w:szCs w:val="28"/>
                <w:lang w:val="uk-UA"/>
              </w:rPr>
              <w:t>Мистецька</w:t>
            </w:r>
          </w:p>
        </w:tc>
        <w:tc>
          <w:tcPr>
            <w:tcW w:w="3969" w:type="dxa"/>
            <w:tcBorders>
              <w:top w:val="single" w:sz="4" w:space="0" w:color="000000"/>
              <w:left w:val="single" w:sz="4" w:space="0" w:color="000000"/>
              <w:right w:val="single" w:sz="4" w:space="0" w:color="000000"/>
            </w:tcBorders>
          </w:tcPr>
          <w:p w:rsidR="00B84330" w:rsidRPr="007F2F99" w:rsidRDefault="00B84330" w:rsidP="00A35872">
            <w:pPr>
              <w:ind w:left="709"/>
              <w:rPr>
                <w:sz w:val="28"/>
                <w:szCs w:val="28"/>
                <w:lang w:val="uk-UA"/>
              </w:rPr>
            </w:pPr>
            <w:r w:rsidRPr="007F2F99">
              <w:rPr>
                <w:sz w:val="28"/>
                <w:szCs w:val="28"/>
                <w:lang w:val="uk-UA"/>
              </w:rPr>
              <w:t>Музичне мистецтво</w:t>
            </w:r>
          </w:p>
        </w:tc>
        <w:tc>
          <w:tcPr>
            <w:tcW w:w="1808"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1</w:t>
            </w:r>
          </w:p>
        </w:tc>
        <w:tc>
          <w:tcPr>
            <w:tcW w:w="1671"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1</w:t>
            </w:r>
          </w:p>
        </w:tc>
      </w:tr>
      <w:tr w:rsidR="00B84330" w:rsidRPr="007F2F99" w:rsidTr="00E446E1">
        <w:trPr>
          <w:trHeight w:val="608"/>
        </w:trPr>
        <w:tc>
          <w:tcPr>
            <w:tcW w:w="3141" w:type="dxa"/>
            <w:vMerge/>
            <w:tcBorders>
              <w:left w:val="single" w:sz="4" w:space="0" w:color="000000"/>
              <w:bottom w:val="single" w:sz="4" w:space="0" w:color="000000"/>
              <w:right w:val="single" w:sz="4" w:space="0" w:color="000000"/>
            </w:tcBorders>
          </w:tcPr>
          <w:p w:rsidR="00B84330" w:rsidRPr="007F2F99" w:rsidRDefault="00B84330" w:rsidP="00A35872">
            <w:pPr>
              <w:ind w:left="709"/>
              <w:rPr>
                <w:sz w:val="28"/>
                <w:szCs w:val="28"/>
                <w:lang w:val="uk-UA"/>
              </w:rPr>
            </w:pPr>
          </w:p>
        </w:tc>
        <w:tc>
          <w:tcPr>
            <w:tcW w:w="3969" w:type="dxa"/>
            <w:tcBorders>
              <w:top w:val="single" w:sz="4" w:space="0" w:color="000000"/>
              <w:left w:val="single" w:sz="4" w:space="0" w:color="000000"/>
              <w:right w:val="single" w:sz="4" w:space="0" w:color="000000"/>
            </w:tcBorders>
          </w:tcPr>
          <w:p w:rsidR="00B84330" w:rsidRPr="007F2F99" w:rsidRDefault="00B84330" w:rsidP="00A35872">
            <w:pPr>
              <w:ind w:left="709"/>
              <w:rPr>
                <w:sz w:val="28"/>
                <w:szCs w:val="28"/>
                <w:lang w:val="uk-UA"/>
              </w:rPr>
            </w:pPr>
            <w:r w:rsidRPr="007F2F99">
              <w:rPr>
                <w:sz w:val="28"/>
                <w:szCs w:val="28"/>
                <w:lang w:val="uk-UA"/>
              </w:rPr>
              <w:t>Образотворче мистецтво</w:t>
            </w:r>
          </w:p>
        </w:tc>
        <w:tc>
          <w:tcPr>
            <w:tcW w:w="1808"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1</w:t>
            </w:r>
          </w:p>
        </w:tc>
        <w:tc>
          <w:tcPr>
            <w:tcW w:w="1671"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1</w:t>
            </w:r>
          </w:p>
        </w:tc>
      </w:tr>
      <w:tr w:rsidR="00B84330" w:rsidRPr="007F2F99" w:rsidTr="00E446E1">
        <w:trPr>
          <w:trHeight w:val="404"/>
        </w:trPr>
        <w:tc>
          <w:tcPr>
            <w:tcW w:w="3141" w:type="dxa"/>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rPr>
                <w:sz w:val="28"/>
                <w:szCs w:val="28"/>
                <w:lang w:val="uk-UA"/>
              </w:rPr>
            </w:pPr>
            <w:r w:rsidRPr="007F2F99">
              <w:rPr>
                <w:sz w:val="28"/>
                <w:szCs w:val="28"/>
                <w:lang w:val="uk-UA"/>
              </w:rPr>
              <w:t>Математична</w:t>
            </w:r>
          </w:p>
        </w:tc>
        <w:tc>
          <w:tcPr>
            <w:tcW w:w="3969" w:type="dxa"/>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rPr>
                <w:sz w:val="28"/>
                <w:szCs w:val="28"/>
                <w:lang w:val="uk-UA"/>
              </w:rPr>
            </w:pPr>
            <w:r w:rsidRPr="007F2F99">
              <w:rPr>
                <w:sz w:val="28"/>
                <w:szCs w:val="28"/>
                <w:lang w:val="uk-UA"/>
              </w:rPr>
              <w:t>Математика</w:t>
            </w:r>
          </w:p>
        </w:tc>
        <w:tc>
          <w:tcPr>
            <w:tcW w:w="1808" w:type="dxa"/>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5</w:t>
            </w:r>
          </w:p>
        </w:tc>
        <w:tc>
          <w:tcPr>
            <w:tcW w:w="1671" w:type="dxa"/>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5</w:t>
            </w:r>
          </w:p>
        </w:tc>
      </w:tr>
      <w:tr w:rsidR="00B84330" w:rsidRPr="007F2F99" w:rsidTr="00E446E1">
        <w:tc>
          <w:tcPr>
            <w:tcW w:w="3141" w:type="dxa"/>
            <w:vMerge w:val="restart"/>
            <w:tcBorders>
              <w:top w:val="single" w:sz="4" w:space="0" w:color="000000"/>
              <w:left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Природнича</w:t>
            </w:r>
          </w:p>
          <w:p w:rsidR="00B84330" w:rsidRPr="007F2F99" w:rsidRDefault="00B84330" w:rsidP="00A35872">
            <w:pPr>
              <w:ind w:left="709"/>
              <w:rPr>
                <w:sz w:val="28"/>
                <w:szCs w:val="28"/>
                <w:lang w:val="uk-UA"/>
              </w:rPr>
            </w:pPr>
          </w:p>
          <w:p w:rsidR="00B84330" w:rsidRPr="007F2F99" w:rsidRDefault="00B84330" w:rsidP="00A35872">
            <w:pPr>
              <w:ind w:left="709"/>
              <w:rPr>
                <w:sz w:val="28"/>
                <w:szCs w:val="28"/>
                <w:lang w:val="uk-UA"/>
              </w:rPr>
            </w:pPr>
          </w:p>
        </w:tc>
        <w:tc>
          <w:tcPr>
            <w:tcW w:w="3969" w:type="dxa"/>
            <w:tcBorders>
              <w:top w:val="single" w:sz="4" w:space="0" w:color="000000"/>
              <w:left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Інтегрований курс «Пізнаємо природу»</w:t>
            </w:r>
          </w:p>
          <w:p w:rsidR="00B84330" w:rsidRPr="007F2F99" w:rsidRDefault="00B84330" w:rsidP="00A35872">
            <w:pPr>
              <w:ind w:left="709"/>
              <w:rPr>
                <w:sz w:val="28"/>
                <w:szCs w:val="28"/>
                <w:lang w:val="uk-UA"/>
              </w:rPr>
            </w:pPr>
          </w:p>
        </w:tc>
        <w:tc>
          <w:tcPr>
            <w:tcW w:w="1808" w:type="dxa"/>
            <w:tcBorders>
              <w:top w:val="single" w:sz="4" w:space="0" w:color="000000"/>
              <w:left w:val="single" w:sz="4" w:space="0" w:color="000000"/>
              <w:right w:val="single" w:sz="4" w:space="0" w:color="000000"/>
            </w:tcBorders>
            <w:hideMark/>
          </w:tcPr>
          <w:p w:rsidR="00B84330" w:rsidRPr="007F2F99" w:rsidRDefault="00B84330" w:rsidP="00A35872">
            <w:pPr>
              <w:ind w:left="709"/>
              <w:jc w:val="center"/>
              <w:rPr>
                <w:sz w:val="28"/>
                <w:szCs w:val="28"/>
                <w:lang w:val="uk-UA"/>
              </w:rPr>
            </w:pPr>
            <w:r w:rsidRPr="007F2F99">
              <w:rPr>
                <w:sz w:val="28"/>
                <w:szCs w:val="28"/>
                <w:lang w:val="uk-UA"/>
              </w:rPr>
              <w:t>2</w:t>
            </w:r>
          </w:p>
        </w:tc>
        <w:tc>
          <w:tcPr>
            <w:tcW w:w="1671"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Pr>
                <w:sz w:val="28"/>
                <w:szCs w:val="28"/>
                <w:lang w:val="uk-UA"/>
              </w:rPr>
              <w:t>2</w:t>
            </w:r>
          </w:p>
        </w:tc>
      </w:tr>
      <w:tr w:rsidR="00B84330" w:rsidRPr="007F2F99" w:rsidTr="00E446E1">
        <w:tc>
          <w:tcPr>
            <w:tcW w:w="3141" w:type="dxa"/>
            <w:vMerge/>
            <w:tcBorders>
              <w:left w:val="single" w:sz="4" w:space="0" w:color="000000"/>
              <w:bottom w:val="single" w:sz="4" w:space="0" w:color="000000"/>
              <w:right w:val="single" w:sz="4" w:space="0" w:color="000000"/>
            </w:tcBorders>
          </w:tcPr>
          <w:p w:rsidR="00B84330" w:rsidRPr="007F2F99" w:rsidRDefault="00B84330" w:rsidP="00A35872">
            <w:pPr>
              <w:ind w:left="709"/>
              <w:rPr>
                <w:sz w:val="28"/>
                <w:szCs w:val="28"/>
                <w:lang w:val="uk-UA"/>
              </w:rPr>
            </w:pPr>
          </w:p>
        </w:tc>
        <w:tc>
          <w:tcPr>
            <w:tcW w:w="3969" w:type="dxa"/>
            <w:tcBorders>
              <w:top w:val="single" w:sz="4" w:space="0" w:color="000000"/>
              <w:left w:val="single" w:sz="4" w:space="0" w:color="000000"/>
              <w:right w:val="single" w:sz="4" w:space="0" w:color="000000"/>
            </w:tcBorders>
          </w:tcPr>
          <w:p w:rsidR="00B84330" w:rsidRPr="007F2F99" w:rsidRDefault="00B84330" w:rsidP="00A35872">
            <w:pPr>
              <w:ind w:left="709"/>
              <w:rPr>
                <w:sz w:val="28"/>
                <w:szCs w:val="28"/>
                <w:lang w:val="uk-UA"/>
              </w:rPr>
            </w:pPr>
            <w:r w:rsidRPr="007F2F99">
              <w:rPr>
                <w:sz w:val="28"/>
                <w:szCs w:val="28"/>
                <w:lang w:val="uk-UA"/>
              </w:rPr>
              <w:t>Географія</w:t>
            </w:r>
          </w:p>
        </w:tc>
        <w:tc>
          <w:tcPr>
            <w:tcW w:w="1808"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p>
        </w:tc>
        <w:tc>
          <w:tcPr>
            <w:tcW w:w="1671"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2</w:t>
            </w:r>
          </w:p>
        </w:tc>
      </w:tr>
      <w:tr w:rsidR="00B84330" w:rsidRPr="007F2F99" w:rsidTr="00E446E1">
        <w:trPr>
          <w:trHeight w:val="278"/>
        </w:trPr>
        <w:tc>
          <w:tcPr>
            <w:tcW w:w="3141" w:type="dxa"/>
            <w:vMerge w:val="restart"/>
            <w:tcBorders>
              <w:top w:val="single" w:sz="4" w:space="0" w:color="000000"/>
              <w:left w:val="single" w:sz="4" w:space="0" w:color="000000"/>
              <w:right w:val="single" w:sz="4" w:space="0" w:color="auto"/>
            </w:tcBorders>
            <w:hideMark/>
          </w:tcPr>
          <w:p w:rsidR="00B84330" w:rsidRPr="007F2F99" w:rsidRDefault="00B84330" w:rsidP="00A35872">
            <w:pPr>
              <w:ind w:left="709"/>
              <w:rPr>
                <w:sz w:val="28"/>
                <w:szCs w:val="28"/>
                <w:lang w:val="uk-UA"/>
              </w:rPr>
            </w:pPr>
            <w:r w:rsidRPr="007F2F99">
              <w:rPr>
                <w:sz w:val="28"/>
                <w:szCs w:val="28"/>
                <w:lang w:val="uk-UA"/>
              </w:rPr>
              <w:t>Соціальна і здоров՚язбережувальна</w:t>
            </w:r>
          </w:p>
        </w:tc>
        <w:tc>
          <w:tcPr>
            <w:tcW w:w="3969" w:type="dxa"/>
            <w:tcBorders>
              <w:top w:val="single" w:sz="4" w:space="0" w:color="000000"/>
              <w:left w:val="single" w:sz="4" w:space="0" w:color="auto"/>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Інтегрований курс «Здоров՚я, безпека та добробут»</w:t>
            </w:r>
          </w:p>
        </w:tc>
        <w:tc>
          <w:tcPr>
            <w:tcW w:w="1808" w:type="dxa"/>
            <w:tcBorders>
              <w:top w:val="single" w:sz="4" w:space="0" w:color="000000"/>
              <w:left w:val="single" w:sz="4" w:space="0" w:color="000000"/>
              <w:right w:val="single" w:sz="4" w:space="0" w:color="000000"/>
            </w:tcBorders>
            <w:hideMark/>
          </w:tcPr>
          <w:p w:rsidR="00B84330" w:rsidRPr="007F2F99" w:rsidRDefault="00B84330" w:rsidP="00A35872">
            <w:pPr>
              <w:ind w:left="709"/>
              <w:jc w:val="center"/>
              <w:rPr>
                <w:sz w:val="28"/>
                <w:szCs w:val="28"/>
                <w:lang w:val="uk-UA"/>
              </w:rPr>
            </w:pPr>
            <w:r w:rsidRPr="007F2F99">
              <w:rPr>
                <w:sz w:val="28"/>
                <w:szCs w:val="28"/>
                <w:lang w:val="uk-UA"/>
              </w:rPr>
              <w:t>1</w:t>
            </w:r>
          </w:p>
        </w:tc>
        <w:tc>
          <w:tcPr>
            <w:tcW w:w="1671"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1</w:t>
            </w:r>
          </w:p>
        </w:tc>
      </w:tr>
      <w:tr w:rsidR="00B84330" w:rsidRPr="007F2F99" w:rsidTr="00E446E1">
        <w:trPr>
          <w:trHeight w:val="278"/>
        </w:trPr>
        <w:tc>
          <w:tcPr>
            <w:tcW w:w="3141" w:type="dxa"/>
            <w:vMerge/>
            <w:tcBorders>
              <w:left w:val="single" w:sz="4" w:space="0" w:color="000000"/>
              <w:right w:val="single" w:sz="4" w:space="0" w:color="auto"/>
            </w:tcBorders>
          </w:tcPr>
          <w:p w:rsidR="00B84330" w:rsidRPr="007F2F99" w:rsidRDefault="00B84330" w:rsidP="00A35872">
            <w:pPr>
              <w:ind w:left="709"/>
              <w:rPr>
                <w:sz w:val="28"/>
                <w:szCs w:val="28"/>
                <w:lang w:val="uk-UA"/>
              </w:rPr>
            </w:pPr>
          </w:p>
        </w:tc>
        <w:tc>
          <w:tcPr>
            <w:tcW w:w="3969" w:type="dxa"/>
            <w:tcBorders>
              <w:top w:val="single" w:sz="4" w:space="0" w:color="000000"/>
              <w:left w:val="single" w:sz="4" w:space="0" w:color="auto"/>
              <w:right w:val="single" w:sz="4" w:space="0" w:color="000000"/>
            </w:tcBorders>
          </w:tcPr>
          <w:p w:rsidR="00B84330" w:rsidRPr="007F2F99" w:rsidRDefault="00B84330" w:rsidP="00A35872">
            <w:pPr>
              <w:ind w:left="709"/>
              <w:rPr>
                <w:sz w:val="28"/>
                <w:szCs w:val="28"/>
                <w:lang w:val="uk-UA"/>
              </w:rPr>
            </w:pPr>
            <w:r w:rsidRPr="007F2F99">
              <w:rPr>
                <w:sz w:val="28"/>
                <w:szCs w:val="28"/>
                <w:lang w:val="uk-UA"/>
              </w:rPr>
              <w:t>Етика</w:t>
            </w:r>
          </w:p>
        </w:tc>
        <w:tc>
          <w:tcPr>
            <w:tcW w:w="1808"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Pr>
                <w:sz w:val="28"/>
                <w:szCs w:val="28"/>
                <w:lang w:val="uk-UA"/>
              </w:rPr>
              <w:t>0,5</w:t>
            </w:r>
          </w:p>
        </w:tc>
        <w:tc>
          <w:tcPr>
            <w:tcW w:w="1671"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0,5</w:t>
            </w:r>
          </w:p>
        </w:tc>
      </w:tr>
      <w:tr w:rsidR="00B84330" w:rsidRPr="007F2F99" w:rsidTr="00E446E1">
        <w:trPr>
          <w:trHeight w:val="278"/>
        </w:trPr>
        <w:tc>
          <w:tcPr>
            <w:tcW w:w="3141" w:type="dxa"/>
            <w:tcBorders>
              <w:top w:val="single" w:sz="4" w:space="0" w:color="000000"/>
              <w:left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Технологічна</w:t>
            </w:r>
          </w:p>
        </w:tc>
        <w:tc>
          <w:tcPr>
            <w:tcW w:w="3969" w:type="dxa"/>
            <w:tcBorders>
              <w:top w:val="single" w:sz="4" w:space="0" w:color="000000"/>
              <w:left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Технології</w:t>
            </w:r>
          </w:p>
        </w:tc>
        <w:tc>
          <w:tcPr>
            <w:tcW w:w="1808" w:type="dxa"/>
            <w:tcBorders>
              <w:top w:val="single" w:sz="4" w:space="0" w:color="000000"/>
              <w:left w:val="single" w:sz="4" w:space="0" w:color="000000"/>
              <w:right w:val="single" w:sz="4" w:space="0" w:color="000000"/>
            </w:tcBorders>
            <w:hideMark/>
          </w:tcPr>
          <w:p w:rsidR="00B84330" w:rsidRPr="007F2F99" w:rsidRDefault="00B84330" w:rsidP="00A35872">
            <w:pPr>
              <w:ind w:left="709"/>
              <w:jc w:val="center"/>
              <w:rPr>
                <w:sz w:val="28"/>
                <w:szCs w:val="28"/>
                <w:lang w:val="uk-UA"/>
              </w:rPr>
            </w:pPr>
            <w:r w:rsidRPr="007F2F99">
              <w:rPr>
                <w:sz w:val="28"/>
                <w:szCs w:val="28"/>
                <w:lang w:val="uk-UA"/>
              </w:rPr>
              <w:t>1</w:t>
            </w:r>
          </w:p>
        </w:tc>
        <w:tc>
          <w:tcPr>
            <w:tcW w:w="1671"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1</w:t>
            </w:r>
          </w:p>
        </w:tc>
      </w:tr>
      <w:tr w:rsidR="00B84330" w:rsidRPr="007F2F99" w:rsidTr="00E446E1">
        <w:trPr>
          <w:trHeight w:val="344"/>
        </w:trPr>
        <w:tc>
          <w:tcPr>
            <w:tcW w:w="3141" w:type="dxa"/>
            <w:tcBorders>
              <w:top w:val="single" w:sz="4" w:space="0" w:color="auto"/>
              <w:left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Інформатична</w:t>
            </w:r>
          </w:p>
        </w:tc>
        <w:tc>
          <w:tcPr>
            <w:tcW w:w="3969"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Інформатика</w:t>
            </w:r>
          </w:p>
        </w:tc>
        <w:tc>
          <w:tcPr>
            <w:tcW w:w="1808"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jc w:val="center"/>
              <w:rPr>
                <w:sz w:val="28"/>
                <w:szCs w:val="28"/>
                <w:lang w:val="uk-UA"/>
              </w:rPr>
            </w:pPr>
            <w:r>
              <w:rPr>
                <w:sz w:val="28"/>
                <w:szCs w:val="28"/>
                <w:lang w:val="uk-UA"/>
              </w:rPr>
              <w:t>1,5</w:t>
            </w:r>
          </w:p>
        </w:tc>
        <w:tc>
          <w:tcPr>
            <w:tcW w:w="1671" w:type="dxa"/>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1</w:t>
            </w:r>
          </w:p>
        </w:tc>
      </w:tr>
      <w:tr w:rsidR="00B84330" w:rsidRPr="007F2F99" w:rsidTr="00E446E1">
        <w:tc>
          <w:tcPr>
            <w:tcW w:w="3141" w:type="dxa"/>
            <w:tcBorders>
              <w:top w:val="single" w:sz="4" w:space="0" w:color="auto"/>
              <w:left w:val="single" w:sz="4" w:space="0" w:color="000000"/>
              <w:bottom w:val="single" w:sz="4" w:space="0" w:color="000000"/>
              <w:right w:val="single" w:sz="4" w:space="0" w:color="000000"/>
            </w:tcBorders>
            <w:vAlign w:val="center"/>
            <w:hideMark/>
          </w:tcPr>
          <w:p w:rsidR="00B84330" w:rsidRPr="007F2F99" w:rsidRDefault="00B84330" w:rsidP="00A35872">
            <w:pPr>
              <w:ind w:left="709"/>
              <w:rPr>
                <w:sz w:val="28"/>
                <w:szCs w:val="28"/>
                <w:lang w:val="uk-UA"/>
              </w:rPr>
            </w:pPr>
            <w:r w:rsidRPr="007F2F99">
              <w:rPr>
                <w:sz w:val="28"/>
                <w:szCs w:val="28"/>
                <w:lang w:val="uk-UA"/>
              </w:rPr>
              <w:t>Фізична культура</w:t>
            </w:r>
          </w:p>
        </w:tc>
        <w:tc>
          <w:tcPr>
            <w:tcW w:w="3969" w:type="dxa"/>
            <w:tcBorders>
              <w:top w:val="single" w:sz="4" w:space="0" w:color="000000"/>
              <w:left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 xml:space="preserve">Фізична культура </w:t>
            </w:r>
          </w:p>
        </w:tc>
        <w:tc>
          <w:tcPr>
            <w:tcW w:w="1808" w:type="dxa"/>
            <w:tcBorders>
              <w:top w:val="single" w:sz="4" w:space="0" w:color="000000"/>
              <w:left w:val="single" w:sz="4" w:space="0" w:color="000000"/>
              <w:right w:val="single" w:sz="4" w:space="0" w:color="000000"/>
            </w:tcBorders>
            <w:hideMark/>
          </w:tcPr>
          <w:p w:rsidR="00B84330" w:rsidRPr="007F2F99" w:rsidRDefault="00B84330" w:rsidP="00A35872">
            <w:pPr>
              <w:ind w:left="709"/>
              <w:jc w:val="center"/>
              <w:rPr>
                <w:sz w:val="28"/>
                <w:szCs w:val="28"/>
                <w:lang w:val="uk-UA"/>
              </w:rPr>
            </w:pPr>
            <w:r w:rsidRPr="007F2F99">
              <w:rPr>
                <w:sz w:val="28"/>
                <w:szCs w:val="28"/>
                <w:lang w:val="uk-UA"/>
              </w:rPr>
              <w:t>3</w:t>
            </w:r>
          </w:p>
        </w:tc>
        <w:tc>
          <w:tcPr>
            <w:tcW w:w="1671" w:type="dxa"/>
            <w:tcBorders>
              <w:top w:val="single" w:sz="4" w:space="0" w:color="000000"/>
              <w:left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3</w:t>
            </w:r>
          </w:p>
        </w:tc>
      </w:tr>
      <w:tr w:rsidR="00B84330" w:rsidRPr="007F2F99" w:rsidTr="00E446E1">
        <w:trPr>
          <w:trHeight w:val="406"/>
        </w:trPr>
        <w:tc>
          <w:tcPr>
            <w:tcW w:w="3141"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Разом</w:t>
            </w:r>
          </w:p>
        </w:tc>
        <w:tc>
          <w:tcPr>
            <w:tcW w:w="3969"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rPr>
                <w:sz w:val="28"/>
                <w:szCs w:val="28"/>
                <w:lang w:val="uk-UA"/>
              </w:rPr>
            </w:pPr>
          </w:p>
        </w:tc>
        <w:tc>
          <w:tcPr>
            <w:tcW w:w="1808" w:type="dxa"/>
            <w:hideMark/>
          </w:tcPr>
          <w:p w:rsidR="00B84330" w:rsidRPr="007F2F99" w:rsidRDefault="00B84330" w:rsidP="00A35872">
            <w:pPr>
              <w:ind w:left="709"/>
              <w:jc w:val="center"/>
              <w:rPr>
                <w:sz w:val="28"/>
                <w:szCs w:val="28"/>
                <w:lang w:val="uk-UA"/>
              </w:rPr>
            </w:pPr>
            <w:r w:rsidRPr="007F2F99">
              <w:rPr>
                <w:sz w:val="28"/>
                <w:szCs w:val="28"/>
                <w:lang w:val="uk-UA"/>
              </w:rPr>
              <w:t>2</w:t>
            </w:r>
            <w:r w:rsidR="008A3554">
              <w:rPr>
                <w:sz w:val="28"/>
                <w:szCs w:val="28"/>
                <w:lang w:val="uk-UA"/>
              </w:rPr>
              <w:t>6</w:t>
            </w:r>
            <w:r w:rsidRPr="007F2F99">
              <w:rPr>
                <w:sz w:val="28"/>
                <w:szCs w:val="28"/>
                <w:lang w:val="uk-UA"/>
              </w:rPr>
              <w:t>+3</w:t>
            </w:r>
          </w:p>
        </w:tc>
        <w:tc>
          <w:tcPr>
            <w:tcW w:w="1671" w:type="dxa"/>
          </w:tcPr>
          <w:p w:rsidR="00B84330" w:rsidRPr="007F2F99" w:rsidRDefault="008A3554" w:rsidP="00A35872">
            <w:pPr>
              <w:ind w:left="709"/>
              <w:jc w:val="center"/>
              <w:rPr>
                <w:sz w:val="28"/>
                <w:szCs w:val="28"/>
                <w:lang w:val="uk-UA"/>
              </w:rPr>
            </w:pPr>
            <w:r>
              <w:rPr>
                <w:sz w:val="28"/>
                <w:szCs w:val="28"/>
                <w:lang w:val="uk-UA"/>
              </w:rPr>
              <w:t>29</w:t>
            </w:r>
            <w:r w:rsidR="00B84330" w:rsidRPr="007F2F99">
              <w:rPr>
                <w:sz w:val="28"/>
                <w:szCs w:val="28"/>
                <w:lang w:val="uk-UA"/>
              </w:rPr>
              <w:t>+3</w:t>
            </w:r>
          </w:p>
        </w:tc>
      </w:tr>
      <w:tr w:rsidR="00B84330" w:rsidRPr="007F2F99" w:rsidTr="00E446E1">
        <w:tc>
          <w:tcPr>
            <w:tcW w:w="7110" w:type="dxa"/>
            <w:gridSpan w:val="2"/>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Додатковий  час  на предмети, факультативи, індивідуальні  заняття та консультації</w:t>
            </w:r>
          </w:p>
        </w:tc>
        <w:tc>
          <w:tcPr>
            <w:tcW w:w="1808" w:type="dxa"/>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jc w:val="center"/>
              <w:rPr>
                <w:sz w:val="28"/>
                <w:szCs w:val="28"/>
                <w:lang w:val="uk-UA"/>
              </w:rPr>
            </w:pPr>
          </w:p>
        </w:tc>
        <w:tc>
          <w:tcPr>
            <w:tcW w:w="1671" w:type="dxa"/>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jc w:val="center"/>
              <w:rPr>
                <w:sz w:val="28"/>
                <w:szCs w:val="28"/>
                <w:lang w:val="uk-UA"/>
              </w:rPr>
            </w:pPr>
          </w:p>
        </w:tc>
      </w:tr>
      <w:tr w:rsidR="00B84330" w:rsidRPr="007F2F99" w:rsidTr="00E446E1">
        <w:tc>
          <w:tcPr>
            <w:tcW w:w="7110" w:type="dxa"/>
            <w:gridSpan w:val="2"/>
            <w:tcBorders>
              <w:top w:val="single" w:sz="4" w:space="0" w:color="000000"/>
              <w:left w:val="single" w:sz="4" w:space="0" w:color="000000"/>
              <w:bottom w:val="single" w:sz="4" w:space="0" w:color="000000"/>
              <w:right w:val="single" w:sz="4" w:space="0" w:color="000000"/>
            </w:tcBorders>
            <w:hideMark/>
          </w:tcPr>
          <w:p w:rsidR="00B84330" w:rsidRPr="007F2F99" w:rsidRDefault="00B84330" w:rsidP="00A35872">
            <w:pPr>
              <w:ind w:left="709"/>
              <w:rPr>
                <w:sz w:val="28"/>
                <w:szCs w:val="28"/>
                <w:lang w:val="uk-UA"/>
              </w:rPr>
            </w:pPr>
            <w:r w:rsidRPr="007F2F99">
              <w:rPr>
                <w:sz w:val="28"/>
                <w:szCs w:val="28"/>
                <w:lang w:val="uk-UA"/>
              </w:rPr>
              <w:t>Гранично допустиме навчальне навантаження</w:t>
            </w:r>
          </w:p>
        </w:tc>
        <w:tc>
          <w:tcPr>
            <w:tcW w:w="1808" w:type="dxa"/>
            <w:tcBorders>
              <w:top w:val="single" w:sz="4" w:space="0" w:color="000000"/>
              <w:left w:val="single" w:sz="4" w:space="0" w:color="000000"/>
              <w:bottom w:val="single" w:sz="4" w:space="0" w:color="000000"/>
              <w:right w:val="single" w:sz="4" w:space="0" w:color="000000"/>
            </w:tcBorders>
            <w:hideMark/>
          </w:tcPr>
          <w:p w:rsidR="00B84330" w:rsidRPr="007F2F99" w:rsidRDefault="008A3554" w:rsidP="00A35872">
            <w:pPr>
              <w:ind w:left="709"/>
              <w:jc w:val="center"/>
              <w:rPr>
                <w:sz w:val="28"/>
                <w:szCs w:val="28"/>
                <w:lang w:val="uk-UA"/>
              </w:rPr>
            </w:pPr>
            <w:r>
              <w:rPr>
                <w:sz w:val="28"/>
                <w:szCs w:val="28"/>
                <w:lang w:val="uk-UA"/>
              </w:rPr>
              <w:t>28</w:t>
            </w:r>
          </w:p>
        </w:tc>
        <w:tc>
          <w:tcPr>
            <w:tcW w:w="1671" w:type="dxa"/>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jc w:val="center"/>
              <w:rPr>
                <w:sz w:val="28"/>
                <w:szCs w:val="28"/>
                <w:lang w:val="uk-UA"/>
              </w:rPr>
            </w:pPr>
            <w:r w:rsidRPr="007F2F99">
              <w:rPr>
                <w:sz w:val="28"/>
                <w:szCs w:val="28"/>
                <w:lang w:val="uk-UA"/>
              </w:rPr>
              <w:t>31</w:t>
            </w:r>
          </w:p>
        </w:tc>
      </w:tr>
      <w:tr w:rsidR="00B84330" w:rsidRPr="007F2F99" w:rsidTr="00E446E1">
        <w:tc>
          <w:tcPr>
            <w:tcW w:w="7110" w:type="dxa"/>
            <w:gridSpan w:val="2"/>
            <w:tcBorders>
              <w:top w:val="single" w:sz="4" w:space="0" w:color="000000"/>
              <w:left w:val="single" w:sz="4" w:space="0" w:color="000000"/>
              <w:bottom w:val="single" w:sz="4" w:space="0" w:color="000000"/>
              <w:right w:val="single" w:sz="4" w:space="0" w:color="000000"/>
            </w:tcBorders>
          </w:tcPr>
          <w:p w:rsidR="00B84330" w:rsidRPr="007F2F99" w:rsidRDefault="00B84330" w:rsidP="00A35872">
            <w:pPr>
              <w:ind w:left="709"/>
              <w:rPr>
                <w:sz w:val="28"/>
                <w:szCs w:val="28"/>
                <w:lang w:val="uk-UA"/>
              </w:rPr>
            </w:pPr>
            <w:r w:rsidRPr="007F2F99">
              <w:rPr>
                <w:sz w:val="28"/>
                <w:szCs w:val="28"/>
                <w:lang w:val="uk-UA"/>
              </w:rPr>
              <w:t>Всього</w:t>
            </w:r>
          </w:p>
        </w:tc>
        <w:tc>
          <w:tcPr>
            <w:tcW w:w="1808" w:type="dxa"/>
            <w:tcBorders>
              <w:top w:val="single" w:sz="4" w:space="0" w:color="000000"/>
              <w:left w:val="single" w:sz="4" w:space="0" w:color="000000"/>
              <w:bottom w:val="single" w:sz="4" w:space="0" w:color="000000"/>
              <w:right w:val="single" w:sz="4" w:space="0" w:color="000000"/>
            </w:tcBorders>
            <w:hideMark/>
          </w:tcPr>
          <w:p w:rsidR="00B84330" w:rsidRPr="007F2F99" w:rsidRDefault="008A3554" w:rsidP="00A35872">
            <w:pPr>
              <w:ind w:left="709"/>
              <w:jc w:val="center"/>
              <w:rPr>
                <w:sz w:val="28"/>
                <w:szCs w:val="28"/>
                <w:lang w:val="uk-UA"/>
              </w:rPr>
            </w:pPr>
            <w:r>
              <w:rPr>
                <w:sz w:val="28"/>
                <w:szCs w:val="28"/>
                <w:lang w:val="uk-UA"/>
              </w:rPr>
              <w:t>29</w:t>
            </w:r>
          </w:p>
        </w:tc>
        <w:tc>
          <w:tcPr>
            <w:tcW w:w="1671" w:type="dxa"/>
            <w:tcBorders>
              <w:top w:val="single" w:sz="4" w:space="0" w:color="000000"/>
              <w:left w:val="single" w:sz="4" w:space="0" w:color="000000"/>
              <w:bottom w:val="single" w:sz="4" w:space="0" w:color="000000"/>
              <w:right w:val="single" w:sz="4" w:space="0" w:color="000000"/>
            </w:tcBorders>
          </w:tcPr>
          <w:p w:rsidR="00B84330" w:rsidRPr="007F2F99" w:rsidRDefault="008A3554" w:rsidP="00A35872">
            <w:pPr>
              <w:ind w:left="709"/>
              <w:jc w:val="center"/>
              <w:rPr>
                <w:sz w:val="28"/>
                <w:szCs w:val="28"/>
                <w:lang w:val="uk-UA"/>
              </w:rPr>
            </w:pPr>
            <w:r>
              <w:rPr>
                <w:sz w:val="28"/>
                <w:szCs w:val="28"/>
                <w:lang w:val="uk-UA"/>
              </w:rPr>
              <w:t>32</w:t>
            </w:r>
          </w:p>
        </w:tc>
      </w:tr>
    </w:tbl>
    <w:p w:rsidR="00B84330" w:rsidRDefault="00B84330" w:rsidP="00A35872">
      <w:pPr>
        <w:spacing w:after="0" w:line="240" w:lineRule="auto"/>
        <w:ind w:left="709"/>
        <w:rPr>
          <w:rFonts w:ascii="Times New Roman" w:eastAsia="Times New Roman" w:hAnsi="Times New Roman" w:cs="Times New Roman"/>
          <w:b/>
          <w:sz w:val="28"/>
          <w:szCs w:val="28"/>
          <w:lang w:val="uk-UA" w:eastAsia="uk-UA"/>
        </w:rPr>
      </w:pPr>
    </w:p>
    <w:p w:rsidR="008A3554" w:rsidRPr="007F2F99" w:rsidRDefault="00287E6C" w:rsidP="00A35872">
      <w:pPr>
        <w:pStyle w:val="rvps7"/>
        <w:shd w:val="clear" w:color="auto" w:fill="FFFFFF"/>
        <w:spacing w:before="0" w:beforeAutospacing="0" w:after="0" w:afterAutospacing="0"/>
        <w:ind w:left="567" w:right="450"/>
        <w:jc w:val="both"/>
        <w:rPr>
          <w:color w:val="333333"/>
          <w:sz w:val="28"/>
          <w:szCs w:val="28"/>
          <w:lang w:val="uk-UA"/>
        </w:rPr>
      </w:pPr>
      <w:r>
        <w:rPr>
          <w:rStyle w:val="rvts15"/>
          <w:b/>
          <w:bCs/>
          <w:color w:val="333333"/>
          <w:sz w:val="28"/>
          <w:szCs w:val="28"/>
          <w:lang w:val="uk-UA"/>
        </w:rPr>
        <w:t>4</w:t>
      </w:r>
      <w:r w:rsidR="008A3554" w:rsidRPr="007F2F99">
        <w:rPr>
          <w:rStyle w:val="rvts15"/>
          <w:b/>
          <w:bCs/>
          <w:color w:val="333333"/>
          <w:sz w:val="28"/>
          <w:szCs w:val="28"/>
          <w:lang w:val="uk-UA"/>
        </w:rPr>
        <w:t>. Модельні навчальні програми</w:t>
      </w:r>
    </w:p>
    <w:p w:rsidR="008A3554" w:rsidRPr="007F2F99" w:rsidRDefault="008A3554" w:rsidP="00A35872">
      <w:pPr>
        <w:pStyle w:val="rvps2"/>
        <w:shd w:val="clear" w:color="auto" w:fill="FFFFFF"/>
        <w:spacing w:before="0" w:beforeAutospacing="0" w:after="0" w:afterAutospacing="0"/>
        <w:ind w:left="567"/>
        <w:jc w:val="both"/>
        <w:rPr>
          <w:color w:val="333333"/>
          <w:sz w:val="28"/>
          <w:szCs w:val="28"/>
          <w:lang w:val="uk-UA"/>
        </w:rPr>
      </w:pPr>
      <w:bookmarkStart w:id="11" w:name="n75"/>
      <w:bookmarkEnd w:id="11"/>
      <w:r w:rsidRPr="007F2F99">
        <w:rPr>
          <w:color w:val="333333"/>
          <w:sz w:val="28"/>
          <w:szCs w:val="28"/>
          <w:lang w:val="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8A3554" w:rsidRPr="007F2F99" w:rsidRDefault="008A3554" w:rsidP="00A35872">
      <w:pPr>
        <w:pStyle w:val="rvps2"/>
        <w:shd w:val="clear" w:color="auto" w:fill="FFFFFF"/>
        <w:spacing w:before="0" w:beforeAutospacing="0" w:after="0" w:afterAutospacing="0"/>
        <w:ind w:left="567"/>
        <w:jc w:val="both"/>
        <w:rPr>
          <w:color w:val="333333"/>
          <w:sz w:val="28"/>
          <w:szCs w:val="28"/>
          <w:lang w:val="uk-UA"/>
        </w:rPr>
      </w:pPr>
      <w:bookmarkStart w:id="12" w:name="n76"/>
      <w:bookmarkEnd w:id="12"/>
      <w:r w:rsidRPr="007F2F99">
        <w:rPr>
          <w:color w:val="333333"/>
          <w:sz w:val="28"/>
          <w:szCs w:val="28"/>
          <w:lang w:val="uk-UA"/>
        </w:rPr>
        <w:t>Модельні навчальні програми можуть бути розроблені для всього рівня базової середньої освіти (5-9 класи) або окремо для кожного циклу: адаптаційного циклу (5-6 класи) та циклу базового предметного навчання (7-9 класи).</w:t>
      </w:r>
    </w:p>
    <w:p w:rsidR="008A3554" w:rsidRPr="007F2F99" w:rsidRDefault="008A3554" w:rsidP="00A35872">
      <w:pPr>
        <w:pStyle w:val="rvps2"/>
        <w:shd w:val="clear" w:color="auto" w:fill="FFFFFF"/>
        <w:spacing w:before="0" w:beforeAutospacing="0" w:after="0" w:afterAutospacing="0"/>
        <w:ind w:left="567"/>
        <w:jc w:val="both"/>
        <w:rPr>
          <w:color w:val="333333"/>
          <w:sz w:val="28"/>
          <w:szCs w:val="28"/>
          <w:lang w:val="uk-UA"/>
        </w:rPr>
      </w:pPr>
      <w:bookmarkStart w:id="13" w:name="n77"/>
      <w:bookmarkEnd w:id="13"/>
      <w:r w:rsidRPr="007F2F99">
        <w:rPr>
          <w:color w:val="333333"/>
          <w:sz w:val="28"/>
          <w:szCs w:val="28"/>
          <w:lang w:val="uk-UA"/>
        </w:rPr>
        <w:lastRenderedPageBreak/>
        <w:t>Поданий у </w:t>
      </w:r>
      <w:hyperlink r:id="rId12" w:anchor="n136" w:history="1">
        <w:r w:rsidRPr="007F2F99">
          <w:rPr>
            <w:rStyle w:val="a3"/>
            <w:color w:val="006600"/>
            <w:sz w:val="28"/>
            <w:szCs w:val="28"/>
            <w:lang w:val="uk-UA"/>
          </w:rPr>
          <w:t xml:space="preserve">додатку </w:t>
        </w:r>
        <w:r>
          <w:rPr>
            <w:rStyle w:val="a3"/>
            <w:color w:val="006600"/>
            <w:sz w:val="28"/>
            <w:szCs w:val="28"/>
            <w:lang w:val="uk-UA"/>
          </w:rPr>
          <w:t>2</w:t>
        </w:r>
      </w:hyperlink>
      <w:r>
        <w:rPr>
          <w:rStyle w:val="a3"/>
          <w:color w:val="006600"/>
          <w:sz w:val="28"/>
          <w:szCs w:val="28"/>
          <w:lang w:val="uk-UA"/>
        </w:rPr>
        <w:t xml:space="preserve"> </w:t>
      </w:r>
      <w:r w:rsidRPr="007F2F99">
        <w:rPr>
          <w:color w:val="333333"/>
          <w:sz w:val="28"/>
          <w:szCs w:val="28"/>
          <w:lang w:val="uk-UA"/>
        </w:rPr>
        <w:t> перелік модельних навчальних програм є базовим і може бути доповнений іншими модельними навчальними програмами, які отримають гриф "Рекомендовано Міністерством освіти і науки України", шляхом внесення змін до цієї Типової освітньої програми в установленому порядку.</w:t>
      </w:r>
    </w:p>
    <w:p w:rsidR="008A3554" w:rsidRDefault="008A3554" w:rsidP="00A35872">
      <w:pPr>
        <w:pStyle w:val="rvps2"/>
        <w:shd w:val="clear" w:color="auto" w:fill="FFFFFF"/>
        <w:spacing w:before="0" w:beforeAutospacing="0" w:after="0" w:afterAutospacing="0"/>
        <w:ind w:left="567"/>
        <w:jc w:val="both"/>
        <w:rPr>
          <w:color w:val="333333"/>
          <w:sz w:val="28"/>
          <w:szCs w:val="28"/>
          <w:lang w:val="uk-UA"/>
        </w:rPr>
      </w:pPr>
      <w:bookmarkStart w:id="14" w:name="n78"/>
      <w:bookmarkEnd w:id="14"/>
      <w:r w:rsidRPr="007F2F99">
        <w:rPr>
          <w:color w:val="333333"/>
          <w:sz w:val="28"/>
          <w:szCs w:val="28"/>
          <w:lang w:val="uk-UA"/>
        </w:rPr>
        <w:t>Спираючись на модельні навчальні програми, розробл</w:t>
      </w:r>
      <w:r>
        <w:rPr>
          <w:color w:val="333333"/>
          <w:sz w:val="28"/>
          <w:szCs w:val="28"/>
          <w:lang w:val="uk-UA"/>
        </w:rPr>
        <w:t>ено</w:t>
      </w:r>
      <w:r w:rsidRPr="007F2F99">
        <w:rPr>
          <w:color w:val="333333"/>
          <w:sz w:val="28"/>
          <w:szCs w:val="28"/>
          <w:lang w:val="uk-UA"/>
        </w:rPr>
        <w:t xml:space="preserve"> навчальні програми предметів, , що мають містити опис результатів навчання в обсязі не меншому, ніж визначено </w:t>
      </w:r>
      <w:hyperlink r:id="rId13" w:anchor="n16" w:tgtFrame="_blank" w:history="1">
        <w:r w:rsidRPr="007F2F99">
          <w:rPr>
            <w:rStyle w:val="a3"/>
            <w:color w:val="000099"/>
            <w:sz w:val="28"/>
            <w:szCs w:val="28"/>
            <w:lang w:val="uk-UA"/>
          </w:rPr>
          <w:t>Державним стандартом</w:t>
        </w:r>
      </w:hyperlink>
      <w:r w:rsidRPr="007F2F99">
        <w:rPr>
          <w:color w:val="333333"/>
          <w:sz w:val="28"/>
          <w:szCs w:val="28"/>
          <w:lang w:val="uk-UA"/>
        </w:rPr>
        <w:t> та/або відповідними модельними навчальними програмами. Формува</w:t>
      </w:r>
      <w:r>
        <w:rPr>
          <w:color w:val="333333"/>
          <w:sz w:val="28"/>
          <w:szCs w:val="28"/>
          <w:lang w:val="uk-UA"/>
        </w:rPr>
        <w:t>ння змісту навчальних предметів</w:t>
      </w:r>
      <w:r w:rsidRPr="007F2F99">
        <w:rPr>
          <w:color w:val="333333"/>
          <w:sz w:val="28"/>
          <w:szCs w:val="28"/>
          <w:lang w:val="uk-UA"/>
        </w:rPr>
        <w:t xml:space="preserve"> може здійснюватися шляхом упорядкування в логічній послідовності результатів навчання кількох освітніх галузей, однієї освітньої галузі або її окремих складників. Навчальні програми, що розроблені на основі модельних навчальних програм, затверджуються педагогічною радою закладу освіти.</w:t>
      </w:r>
    </w:p>
    <w:p w:rsidR="00287E6C" w:rsidRPr="007F2F99" w:rsidRDefault="00287E6C" w:rsidP="00A35872">
      <w:pPr>
        <w:spacing w:after="0" w:line="240" w:lineRule="auto"/>
        <w:ind w:left="567"/>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w:t>
      </w:r>
      <w:r w:rsidRPr="007F2F99">
        <w:rPr>
          <w:rFonts w:ascii="Times New Roman" w:eastAsia="Times New Roman" w:hAnsi="Times New Roman" w:cs="Times New Roman"/>
          <w:b/>
          <w:sz w:val="28"/>
          <w:szCs w:val="28"/>
          <w:lang w:val="uk-UA" w:eastAsia="uk-UA"/>
        </w:rPr>
        <w:t>Перелік модельних навчальних програм</w:t>
      </w:r>
    </w:p>
    <w:p w:rsidR="00287E6C" w:rsidRPr="007F2F99" w:rsidRDefault="00287E6C" w:rsidP="00A35872">
      <w:pPr>
        <w:widowControl w:val="0"/>
        <w:autoSpaceDE w:val="0"/>
        <w:autoSpaceDN w:val="0"/>
        <w:spacing w:after="0" w:line="240" w:lineRule="auto"/>
        <w:ind w:left="567" w:right="565"/>
        <w:jc w:val="both"/>
        <w:rPr>
          <w:rFonts w:ascii="Times New Roman" w:eastAsia="Times New Roman" w:hAnsi="Times New Roman" w:cs="Times New Roman"/>
          <w:sz w:val="28"/>
          <w:szCs w:val="28"/>
          <w:lang w:val="uk-UA" w:eastAsia="uk-UA"/>
        </w:rPr>
      </w:pPr>
      <w:r w:rsidRPr="007F2F99">
        <w:rPr>
          <w:rFonts w:ascii="Times New Roman" w:eastAsia="Times New Roman" w:hAnsi="Times New Roman" w:cs="Times New Roman"/>
          <w:sz w:val="28"/>
          <w:szCs w:val="28"/>
          <w:lang w:val="uk-UA" w:eastAsia="uk-UA"/>
        </w:rPr>
        <w:t>Відповідно до навчального плану визначено  перелік модельних навчальних програм, що використовуються закладом освіти в освітньому процесі(перелік затверджено педрадою протокол №1 від 28.08.2023р.)</w:t>
      </w:r>
    </w:p>
    <w:p w:rsidR="00287E6C" w:rsidRDefault="00287E6C" w:rsidP="00A35872">
      <w:pPr>
        <w:widowControl w:val="0"/>
        <w:autoSpaceDE w:val="0"/>
        <w:autoSpaceDN w:val="0"/>
        <w:spacing w:after="0" w:line="240" w:lineRule="auto"/>
        <w:ind w:left="567" w:right="730"/>
        <w:jc w:val="center"/>
        <w:rPr>
          <w:rFonts w:ascii="Times New Roman" w:eastAsia="Times New Roman" w:hAnsi="Times New Roman" w:cs="Times New Roman"/>
          <w:b/>
          <w:sz w:val="28"/>
          <w:szCs w:val="28"/>
          <w:lang w:val="uk-UA" w:eastAsia="uk-UA"/>
        </w:rPr>
      </w:pPr>
    </w:p>
    <w:p w:rsidR="008A3554" w:rsidRPr="007F2F99" w:rsidRDefault="008A3554" w:rsidP="00A35872">
      <w:pPr>
        <w:widowControl w:val="0"/>
        <w:autoSpaceDE w:val="0"/>
        <w:autoSpaceDN w:val="0"/>
        <w:spacing w:after="0" w:line="240" w:lineRule="auto"/>
        <w:ind w:left="567" w:right="730"/>
        <w:jc w:val="center"/>
        <w:rPr>
          <w:rFonts w:ascii="Times New Roman" w:eastAsia="Times New Roman" w:hAnsi="Times New Roman" w:cs="Times New Roman"/>
          <w:b/>
          <w:sz w:val="28"/>
          <w:szCs w:val="28"/>
          <w:lang w:val="uk-UA" w:eastAsia="uk-UA"/>
        </w:rPr>
      </w:pPr>
      <w:r w:rsidRPr="007F2F99">
        <w:rPr>
          <w:rFonts w:ascii="Times New Roman" w:eastAsia="Times New Roman" w:hAnsi="Times New Roman" w:cs="Times New Roman"/>
          <w:b/>
          <w:sz w:val="28"/>
          <w:szCs w:val="28"/>
          <w:lang w:val="uk-UA" w:eastAsia="uk-UA"/>
        </w:rPr>
        <w:t>Модельні навчальні програми для 5-6 класу</w:t>
      </w:r>
    </w:p>
    <w:p w:rsidR="008A3554" w:rsidRPr="007F2F99" w:rsidRDefault="008A3554" w:rsidP="00A35872">
      <w:pPr>
        <w:widowControl w:val="0"/>
        <w:autoSpaceDE w:val="0"/>
        <w:autoSpaceDN w:val="0"/>
        <w:spacing w:after="0" w:line="240" w:lineRule="auto"/>
        <w:ind w:left="567" w:right="730"/>
        <w:jc w:val="center"/>
        <w:rPr>
          <w:rFonts w:ascii="Times New Roman" w:eastAsia="Times New Roman" w:hAnsi="Times New Roman" w:cs="Times New Roman"/>
          <w:b/>
          <w:sz w:val="28"/>
          <w:szCs w:val="28"/>
          <w:lang w:val="uk-UA" w:eastAsia="uk-UA"/>
        </w:rPr>
      </w:pPr>
      <w:r w:rsidRPr="007F2F99">
        <w:rPr>
          <w:rFonts w:ascii="Times New Roman" w:eastAsia="Times New Roman" w:hAnsi="Times New Roman" w:cs="Times New Roman"/>
          <w:b/>
          <w:sz w:val="28"/>
          <w:szCs w:val="28"/>
          <w:lang w:val="uk-UA" w:eastAsia="uk-UA"/>
        </w:rPr>
        <w:t>у 2023/2024 навчальному році</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78"/>
        <w:gridCol w:w="2693"/>
        <w:gridCol w:w="3868"/>
      </w:tblGrid>
      <w:tr w:rsidR="008A3554" w:rsidRPr="007F2F99" w:rsidTr="000245A4">
        <w:trPr>
          <w:trHeight w:val="316"/>
        </w:trPr>
        <w:tc>
          <w:tcPr>
            <w:tcW w:w="3078" w:type="dxa"/>
            <w:vMerge w:val="restart"/>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Освітня галузь</w:t>
            </w:r>
          </w:p>
        </w:tc>
        <w:tc>
          <w:tcPr>
            <w:tcW w:w="6561" w:type="dxa"/>
            <w:gridSpan w:val="2"/>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Модельна навчальна програма</w:t>
            </w:r>
          </w:p>
        </w:tc>
      </w:tr>
      <w:tr w:rsidR="008A3554" w:rsidRPr="007F2F99" w:rsidTr="000245A4">
        <w:trPr>
          <w:trHeight w:val="321"/>
        </w:trPr>
        <w:tc>
          <w:tcPr>
            <w:tcW w:w="3078" w:type="dxa"/>
            <w:vMerge/>
            <w:tcBorders>
              <w:top w:val="nil"/>
            </w:tcBorders>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tc>
        <w:tc>
          <w:tcPr>
            <w:tcW w:w="2693" w:type="dxa"/>
          </w:tcPr>
          <w:p w:rsidR="008A3554" w:rsidRPr="007F2F99" w:rsidRDefault="008A3554" w:rsidP="00A35872">
            <w:pPr>
              <w:spacing w:after="0" w:line="240" w:lineRule="auto"/>
              <w:ind w:left="567" w:right="1041"/>
              <w:jc w:val="center"/>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назва</w:t>
            </w:r>
          </w:p>
        </w:tc>
        <w:tc>
          <w:tcPr>
            <w:tcW w:w="3868"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автор(и)</w:t>
            </w:r>
          </w:p>
        </w:tc>
      </w:tr>
      <w:tr w:rsidR="008A3554" w:rsidRPr="007B0F55" w:rsidTr="000245A4">
        <w:trPr>
          <w:trHeight w:val="1597"/>
        </w:trPr>
        <w:tc>
          <w:tcPr>
            <w:tcW w:w="3078" w:type="dxa"/>
          </w:tcPr>
          <w:p w:rsidR="008A3554" w:rsidRPr="007F2F99" w:rsidRDefault="008A3554" w:rsidP="00A35872">
            <w:pPr>
              <w:spacing w:after="0" w:line="240" w:lineRule="auto"/>
              <w:ind w:left="567" w:right="122"/>
              <w:jc w:val="center"/>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Мовно-літературна(українська мова, українська та зарубіжна літератури)</w:t>
            </w:r>
          </w:p>
        </w:tc>
        <w:tc>
          <w:tcPr>
            <w:tcW w:w="2693"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«Українська мова.5-6 клас» для закладів загальної середньої освіти</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«Українська література. 5-6 клас»</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«Зарубіжна література. 5 -6 клас» для закладів загальної середньої освіти</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tc>
        <w:tc>
          <w:tcPr>
            <w:tcW w:w="3868" w:type="dxa"/>
          </w:tcPr>
          <w:p w:rsidR="008A3554" w:rsidRPr="007F2F99" w:rsidRDefault="008A3554" w:rsidP="00A35872">
            <w:pPr>
              <w:spacing w:after="0" w:line="240" w:lineRule="auto"/>
              <w:ind w:left="567"/>
              <w:rPr>
                <w:rFonts w:ascii="Times New Roman" w:eastAsia="Times New Roman" w:hAnsi="Times New Roman" w:cs="Times New Roman"/>
                <w:color w:val="000000"/>
                <w:sz w:val="24"/>
                <w:szCs w:val="24"/>
                <w:shd w:val="clear" w:color="auto" w:fill="FFFFFF"/>
                <w:lang w:val="uk-UA" w:eastAsia="uk-UA"/>
              </w:rPr>
            </w:pPr>
            <w:r w:rsidRPr="007F2F99">
              <w:rPr>
                <w:rFonts w:ascii="Times New Roman" w:eastAsia="Times New Roman" w:hAnsi="Times New Roman" w:cs="Times New Roman"/>
                <w:color w:val="000000"/>
                <w:sz w:val="24"/>
                <w:szCs w:val="24"/>
                <w:shd w:val="clear" w:color="auto" w:fill="FFFFFF"/>
                <w:lang w:val="uk-UA" w:eastAsia="uk-UA"/>
              </w:rPr>
              <w:t>Заболотний О. В., Заболотний В. В., Лавринчук В. П., Плівачук К. В., Попова Т. Д.).</w:t>
            </w:r>
          </w:p>
          <w:p w:rsidR="00287E6C" w:rsidRDefault="00287E6C" w:rsidP="00A35872">
            <w:pPr>
              <w:spacing w:after="0" w:line="240" w:lineRule="auto"/>
              <w:ind w:left="567"/>
              <w:rPr>
                <w:rFonts w:ascii="Times New Roman" w:eastAsia="Times New Roman" w:hAnsi="Times New Roman" w:cs="Times New Roman"/>
                <w:color w:val="000000"/>
                <w:sz w:val="24"/>
                <w:szCs w:val="24"/>
                <w:shd w:val="clear" w:color="auto" w:fill="FFFFFF"/>
                <w:lang w:val="uk-UA" w:eastAsia="uk-UA"/>
              </w:rPr>
            </w:pPr>
            <w:r>
              <w:rPr>
                <w:rFonts w:ascii="Times New Roman" w:eastAsia="Times New Roman" w:hAnsi="Times New Roman" w:cs="Times New Roman"/>
                <w:color w:val="000000"/>
                <w:sz w:val="24"/>
                <w:szCs w:val="24"/>
                <w:shd w:val="clear" w:color="auto" w:fill="FFFFFF"/>
                <w:lang w:val="uk-UA" w:eastAsia="uk-UA"/>
              </w:rPr>
              <w:t xml:space="preserve"> </w:t>
            </w:r>
          </w:p>
          <w:p w:rsidR="008A3554" w:rsidRPr="007F2F99" w:rsidRDefault="00287E6C" w:rsidP="00A35872">
            <w:pPr>
              <w:spacing w:after="0" w:line="240" w:lineRule="auto"/>
              <w:ind w:left="567"/>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eastAsia="uk-UA"/>
              </w:rPr>
              <w:t>Архипова В.П., Січкар С.І.,</w:t>
            </w:r>
            <w:r w:rsidR="008A3554" w:rsidRPr="007F2F99">
              <w:rPr>
                <w:rFonts w:ascii="Times New Roman" w:eastAsia="Times New Roman" w:hAnsi="Times New Roman" w:cs="Times New Roman"/>
                <w:color w:val="000000"/>
                <w:sz w:val="24"/>
                <w:szCs w:val="24"/>
                <w:shd w:val="clear" w:color="auto" w:fill="FFFFFF"/>
                <w:lang w:val="uk-UA" w:eastAsia="uk-UA"/>
              </w:rPr>
              <w:t>Шило С. Б.</w:t>
            </w:r>
          </w:p>
          <w:p w:rsidR="00C83349" w:rsidRDefault="00C83349" w:rsidP="00A35872">
            <w:pPr>
              <w:spacing w:after="0" w:line="240" w:lineRule="auto"/>
              <w:ind w:left="567"/>
              <w:rPr>
                <w:rFonts w:ascii="Times New Roman" w:eastAsia="Times New Roman" w:hAnsi="Times New Roman" w:cs="Times New Roman"/>
                <w:sz w:val="24"/>
                <w:szCs w:val="24"/>
                <w:lang w:val="uk-UA" w:eastAsia="uk-UA"/>
              </w:rPr>
            </w:pPr>
          </w:p>
          <w:p w:rsidR="00C8334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 xml:space="preserve">Ніколенко О.М., Ісаєва О.О.,      Клименко Ж.В., Мацевко-Бекерська </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Л.В., Юлдашева Л.П., Рудніцька Н.П., Туряниця В. Г., Тіхоненко С.О., Вітко М.І., Джангобекова Т.А.</w:t>
            </w:r>
          </w:p>
        </w:tc>
      </w:tr>
      <w:tr w:rsidR="008A3554" w:rsidRPr="007F2F99" w:rsidTr="000245A4">
        <w:trPr>
          <w:trHeight w:val="2486"/>
        </w:trPr>
        <w:tc>
          <w:tcPr>
            <w:tcW w:w="3078"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Мовно-літературна (іншомовна освіта)</w:t>
            </w:r>
          </w:p>
        </w:tc>
        <w:tc>
          <w:tcPr>
            <w:tcW w:w="2693"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Іноземна мова.5- 6клас</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tc>
        <w:tc>
          <w:tcPr>
            <w:tcW w:w="3868" w:type="dxa"/>
          </w:tcPr>
          <w:p w:rsidR="008A3554" w:rsidRPr="007F2F99" w:rsidRDefault="008A3554" w:rsidP="00A35872">
            <w:pPr>
              <w:spacing w:after="0" w:line="240" w:lineRule="auto"/>
              <w:ind w:left="567"/>
              <w:jc w:val="both"/>
              <w:rPr>
                <w:rFonts w:ascii="Times New Roman" w:eastAsia="Times New Roman" w:hAnsi="Times New Roman" w:cs="Times New Roman"/>
                <w:color w:val="000000"/>
                <w:sz w:val="24"/>
                <w:szCs w:val="24"/>
                <w:shd w:val="clear" w:color="auto" w:fill="FFFFFF"/>
                <w:lang w:val="uk-UA" w:eastAsia="uk-UA"/>
              </w:rPr>
            </w:pPr>
            <w:r w:rsidRPr="007F2F99">
              <w:rPr>
                <w:rFonts w:ascii="Times New Roman" w:eastAsia="Times New Roman" w:hAnsi="Times New Roman" w:cs="Times New Roman"/>
                <w:color w:val="000000"/>
                <w:sz w:val="24"/>
                <w:szCs w:val="24"/>
                <w:shd w:val="clear" w:color="auto" w:fill="FFFFFF"/>
                <w:lang w:val="uk-UA" w:eastAsia="uk-UA"/>
              </w:rPr>
              <w:t>Редько В. Г., Шаленко О. П., Сотникова С. І., Коваленко О. Я., Коропецька І. Б., Якоб О. М.,        Самойлюкевич І. В., Добра О.М.,              Кіор Т.   М.)</w:t>
            </w:r>
          </w:p>
        </w:tc>
      </w:tr>
      <w:tr w:rsidR="008A3554" w:rsidRPr="007F2F99" w:rsidTr="000245A4">
        <w:trPr>
          <w:trHeight w:val="321"/>
        </w:trPr>
        <w:tc>
          <w:tcPr>
            <w:tcW w:w="3078" w:type="dxa"/>
          </w:tcPr>
          <w:p w:rsidR="008A3554" w:rsidRPr="007F2F99" w:rsidRDefault="008A3554" w:rsidP="00A35872">
            <w:pPr>
              <w:spacing w:after="0" w:line="240" w:lineRule="auto"/>
              <w:ind w:left="567" w:right="573"/>
              <w:jc w:val="right"/>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Математична</w:t>
            </w:r>
          </w:p>
        </w:tc>
        <w:tc>
          <w:tcPr>
            <w:tcW w:w="2693"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 xml:space="preserve">«Математика. </w:t>
            </w:r>
            <w:r w:rsidR="00287E6C">
              <w:rPr>
                <w:rFonts w:ascii="Times New Roman" w:eastAsia="Times New Roman" w:hAnsi="Times New Roman" w:cs="Times New Roman"/>
                <w:sz w:val="24"/>
                <w:szCs w:val="24"/>
                <w:lang w:val="uk-UA" w:eastAsia="uk-UA"/>
              </w:rPr>
              <w:t>Перший цикл.</w:t>
            </w:r>
            <w:r w:rsidRPr="007F2F99">
              <w:rPr>
                <w:rFonts w:ascii="Times New Roman" w:eastAsia="Times New Roman" w:hAnsi="Times New Roman" w:cs="Times New Roman"/>
                <w:sz w:val="24"/>
                <w:szCs w:val="24"/>
                <w:lang w:val="uk-UA" w:eastAsia="uk-UA"/>
              </w:rPr>
              <w:t xml:space="preserve">5-6 </w:t>
            </w:r>
            <w:r w:rsidR="00287E6C">
              <w:rPr>
                <w:rFonts w:ascii="Times New Roman" w:eastAsia="Times New Roman" w:hAnsi="Times New Roman" w:cs="Times New Roman"/>
                <w:sz w:val="24"/>
                <w:szCs w:val="24"/>
                <w:lang w:val="uk-UA" w:eastAsia="uk-UA"/>
              </w:rPr>
              <w:t>рік навчання</w:t>
            </w:r>
            <w:r w:rsidRPr="007F2F99">
              <w:rPr>
                <w:rFonts w:ascii="Times New Roman" w:eastAsia="Times New Roman" w:hAnsi="Times New Roman" w:cs="Times New Roman"/>
                <w:sz w:val="24"/>
                <w:szCs w:val="24"/>
                <w:lang w:val="uk-UA" w:eastAsia="uk-UA"/>
              </w:rPr>
              <w:t>»</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tc>
        <w:tc>
          <w:tcPr>
            <w:tcW w:w="3868" w:type="dxa"/>
          </w:tcPr>
          <w:p w:rsidR="008A3554" w:rsidRPr="007F2F99" w:rsidRDefault="00287E6C" w:rsidP="00A35872">
            <w:pPr>
              <w:spacing w:after="0" w:line="240" w:lineRule="auto"/>
              <w:ind w:left="567"/>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eastAsia="uk-UA"/>
              </w:rPr>
              <w:t>Скворцова С.О.,Тарасенкова Н.А.,</w:t>
            </w:r>
          </w:p>
        </w:tc>
      </w:tr>
      <w:tr w:rsidR="008A3554" w:rsidRPr="007B0F55" w:rsidTr="000245A4">
        <w:trPr>
          <w:trHeight w:val="2767"/>
        </w:trPr>
        <w:tc>
          <w:tcPr>
            <w:tcW w:w="3078"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lastRenderedPageBreak/>
              <w:t>Природнича</w:t>
            </w:r>
          </w:p>
        </w:tc>
        <w:tc>
          <w:tcPr>
            <w:tcW w:w="2693"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«Пізнаємо природу», 5-6 класи(інтегрований курс)»</w:t>
            </w:r>
          </w:p>
          <w:p w:rsidR="008A3554" w:rsidRPr="007F2F99" w:rsidRDefault="008A3554" w:rsidP="00A35872">
            <w:pPr>
              <w:spacing w:after="0" w:line="240" w:lineRule="auto"/>
              <w:ind w:left="567"/>
              <w:jc w:val="both"/>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ru-RU"/>
              </w:rPr>
              <w:t>Географія</w:t>
            </w:r>
          </w:p>
        </w:tc>
        <w:tc>
          <w:tcPr>
            <w:tcW w:w="3868"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color w:val="000000"/>
                <w:sz w:val="24"/>
                <w:szCs w:val="24"/>
                <w:shd w:val="clear" w:color="auto" w:fill="FFFFFF"/>
                <w:lang w:val="uk-UA" w:eastAsia="uk-UA"/>
              </w:rPr>
              <w:t>Біда Д. Д., Гільберг Т. Г., Колісник Я. І.)</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ru-RU"/>
              </w:rPr>
            </w:pPr>
            <w:r w:rsidRPr="007F2F99">
              <w:rPr>
                <w:rFonts w:ascii="Times New Roman" w:eastAsia="Times New Roman" w:hAnsi="Times New Roman" w:cs="Times New Roman"/>
                <w:sz w:val="24"/>
                <w:szCs w:val="24"/>
                <w:lang w:val="uk-UA" w:eastAsia="ru-RU"/>
              </w:rPr>
              <w:t>Модельна навчальна програма  «Географія. 6-9класи»</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ru-RU"/>
              </w:rPr>
            </w:pPr>
            <w:r w:rsidRPr="007F2F99">
              <w:rPr>
                <w:rFonts w:ascii="Times New Roman" w:eastAsia="Times New Roman" w:hAnsi="Times New Roman" w:cs="Times New Roman"/>
                <w:sz w:val="24"/>
                <w:szCs w:val="24"/>
                <w:lang w:val="uk-UA" w:eastAsia="ru-RU"/>
              </w:rPr>
              <w:t>для закладів загальної середньої освіти</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ru-RU"/>
              </w:rPr>
              <w:t>(авт. Кобернік С. Г., Коваленко Р.Р., Гільберг Т.Г. ,Даценко Л.М.</w:t>
            </w:r>
          </w:p>
        </w:tc>
      </w:tr>
      <w:tr w:rsidR="008A3554" w:rsidRPr="007F2F99" w:rsidTr="000245A4">
        <w:trPr>
          <w:trHeight w:val="642"/>
        </w:trPr>
        <w:tc>
          <w:tcPr>
            <w:tcW w:w="3078"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Громадянська та</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історична освіта</w:t>
            </w:r>
          </w:p>
        </w:tc>
        <w:tc>
          <w:tcPr>
            <w:tcW w:w="2693"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"Вступ до історії України та громадянської освіти 5 клас" для закладів загальної середньої освіти</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tc>
        <w:tc>
          <w:tcPr>
            <w:tcW w:w="3868"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color w:val="000000"/>
                <w:sz w:val="24"/>
                <w:szCs w:val="24"/>
                <w:shd w:val="clear" w:color="auto" w:fill="FFFFFF"/>
                <w:lang w:val="uk-UA" w:eastAsia="uk-UA"/>
              </w:rPr>
              <w:t>Бурлака О. В., Власова Н. С., Желіба О. В., Майорський В. В., Піскарьова І. О., Щупак І. Я.).</w:t>
            </w:r>
          </w:p>
        </w:tc>
      </w:tr>
      <w:tr w:rsidR="008A3554" w:rsidRPr="007F2F99" w:rsidTr="000245A4">
        <w:trPr>
          <w:trHeight w:val="2221"/>
        </w:trPr>
        <w:tc>
          <w:tcPr>
            <w:tcW w:w="3078" w:type="dxa"/>
          </w:tcPr>
          <w:p w:rsidR="008A3554" w:rsidRPr="007F2F99" w:rsidRDefault="008A3554" w:rsidP="00A35872">
            <w:pPr>
              <w:spacing w:after="0" w:line="240" w:lineRule="auto"/>
              <w:ind w:left="567" w:right="122"/>
              <w:jc w:val="center"/>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Соціальна та</w:t>
            </w:r>
          </w:p>
          <w:p w:rsidR="008A3554" w:rsidRPr="007F2F99" w:rsidRDefault="008A3554" w:rsidP="00A35872">
            <w:pPr>
              <w:spacing w:after="0" w:line="240" w:lineRule="auto"/>
              <w:ind w:left="567" w:right="122"/>
              <w:jc w:val="center"/>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здоров’язбережна</w:t>
            </w:r>
          </w:p>
        </w:tc>
        <w:tc>
          <w:tcPr>
            <w:tcW w:w="2693"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Здоров’я, безпека та добробут. 5-6 класи (інтегрований курс)</w:t>
            </w:r>
            <w:r w:rsidR="00287E6C">
              <w:rPr>
                <w:rFonts w:ascii="Times New Roman" w:eastAsia="Times New Roman" w:hAnsi="Times New Roman" w:cs="Times New Roman"/>
                <w:sz w:val="24"/>
                <w:szCs w:val="24"/>
                <w:lang w:val="uk-UA" w:eastAsia="uk-UA"/>
              </w:rPr>
              <w:t>для 5 класу</w:t>
            </w:r>
          </w:p>
          <w:p w:rsidR="008A3554" w:rsidRPr="007F2F99" w:rsidRDefault="00287E6C"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Здоров’я, безпека та добробут.</w:t>
            </w:r>
            <w:r>
              <w:rPr>
                <w:rFonts w:ascii="Times New Roman" w:eastAsia="Times New Roman" w:hAnsi="Times New Roman" w:cs="Times New Roman"/>
                <w:sz w:val="24"/>
                <w:szCs w:val="24"/>
                <w:lang w:val="uk-UA" w:eastAsia="uk-UA"/>
              </w:rPr>
              <w:t>6 клас</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Етика</w:t>
            </w:r>
          </w:p>
        </w:tc>
        <w:tc>
          <w:tcPr>
            <w:tcW w:w="3868" w:type="dxa"/>
          </w:tcPr>
          <w:p w:rsidR="00287E6C" w:rsidRDefault="008A3554" w:rsidP="00A35872">
            <w:pPr>
              <w:spacing w:after="0" w:line="240" w:lineRule="auto"/>
              <w:ind w:left="567"/>
              <w:rPr>
                <w:rFonts w:ascii="Times New Roman" w:eastAsia="Times New Roman" w:hAnsi="Times New Roman" w:cs="Times New Roman"/>
                <w:color w:val="000000"/>
                <w:sz w:val="24"/>
                <w:szCs w:val="24"/>
                <w:shd w:val="clear" w:color="auto" w:fill="FFFFFF"/>
                <w:lang w:val="uk-UA" w:eastAsia="uk-UA"/>
              </w:rPr>
            </w:pPr>
            <w:r w:rsidRPr="007F2F99">
              <w:rPr>
                <w:rFonts w:ascii="Times New Roman" w:eastAsia="Times New Roman" w:hAnsi="Times New Roman" w:cs="Times New Roman"/>
                <w:color w:val="000000"/>
                <w:sz w:val="24"/>
                <w:szCs w:val="24"/>
                <w:shd w:val="clear" w:color="auto" w:fill="FFFFFF"/>
                <w:lang w:val="uk-UA" w:eastAsia="uk-UA"/>
              </w:rPr>
              <w:t>Шиян О. І., Дяків В. Г., Волощенко О. В., Козак О. П., Овчарук О. В., Седоченко А. Б., Сорока І. 3., Страшко С. В.)</w:t>
            </w:r>
          </w:p>
          <w:p w:rsidR="008A3554" w:rsidRDefault="00287E6C" w:rsidP="00A35872">
            <w:pPr>
              <w:spacing w:after="0" w:line="240" w:lineRule="auto"/>
              <w:ind w:left="567"/>
              <w:rPr>
                <w:rFonts w:ascii="Times New Roman" w:eastAsia="Times New Roman" w:hAnsi="Times New Roman" w:cs="Times New Roman"/>
                <w:color w:val="000000"/>
                <w:sz w:val="24"/>
                <w:szCs w:val="24"/>
                <w:shd w:val="clear" w:color="auto" w:fill="FFFFFF"/>
                <w:lang w:val="uk-UA" w:eastAsia="uk-UA"/>
              </w:rPr>
            </w:pPr>
            <w:r>
              <w:rPr>
                <w:rFonts w:ascii="Times New Roman" w:eastAsia="Times New Roman" w:hAnsi="Times New Roman" w:cs="Times New Roman"/>
                <w:color w:val="000000"/>
                <w:sz w:val="24"/>
                <w:szCs w:val="24"/>
                <w:shd w:val="clear" w:color="auto" w:fill="FFFFFF"/>
                <w:lang w:val="uk-UA" w:eastAsia="uk-UA"/>
              </w:rPr>
              <w:t>Воронцова Т.В. Пономаренко В.С.</w:t>
            </w:r>
            <w:r w:rsidR="008A3554" w:rsidRPr="007F2F99">
              <w:rPr>
                <w:rFonts w:ascii="Times New Roman" w:eastAsia="Times New Roman" w:hAnsi="Times New Roman" w:cs="Times New Roman"/>
                <w:color w:val="000000"/>
                <w:sz w:val="24"/>
                <w:szCs w:val="24"/>
                <w:shd w:val="clear" w:color="auto" w:fill="FFFFFF"/>
                <w:lang w:val="uk-UA" w:eastAsia="uk-UA"/>
              </w:rPr>
              <w:t>.</w:t>
            </w:r>
          </w:p>
          <w:p w:rsidR="00287E6C" w:rsidRPr="007F2F99" w:rsidRDefault="00287E6C" w:rsidP="00A35872">
            <w:pPr>
              <w:spacing w:after="0" w:line="240" w:lineRule="auto"/>
              <w:ind w:left="567"/>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shd w:val="clear" w:color="auto" w:fill="FFFFFF"/>
                <w:lang w:val="uk-UA" w:eastAsia="uk-UA"/>
              </w:rPr>
              <w:t>Лаврентьєва І.В. Хомич О.Л.</w:t>
            </w:r>
          </w:p>
          <w:p w:rsidR="00287E6C" w:rsidRDefault="008A3554" w:rsidP="00A35872">
            <w:pPr>
              <w:spacing w:after="0" w:line="240" w:lineRule="auto"/>
              <w:ind w:left="567"/>
              <w:rPr>
                <w:rFonts w:ascii="Times New Roman" w:eastAsia="Times New Roman" w:hAnsi="Times New Roman" w:cs="Times New Roman"/>
                <w:color w:val="000000"/>
                <w:sz w:val="24"/>
                <w:szCs w:val="24"/>
                <w:shd w:val="clear" w:color="auto" w:fill="FFFFFF"/>
                <w:lang w:val="uk-UA" w:eastAsia="uk-UA"/>
              </w:rPr>
            </w:pPr>
            <w:r w:rsidRPr="007F2F99">
              <w:rPr>
                <w:rFonts w:ascii="Times New Roman" w:eastAsia="Times New Roman" w:hAnsi="Times New Roman" w:cs="Times New Roman"/>
                <w:color w:val="000000"/>
                <w:sz w:val="24"/>
                <w:szCs w:val="24"/>
                <w:shd w:val="clear" w:color="auto" w:fill="FFFFFF"/>
                <w:lang w:val="uk-UA" w:eastAsia="uk-UA"/>
              </w:rPr>
              <w:t xml:space="preserve">  </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color w:val="000000"/>
                <w:sz w:val="24"/>
                <w:szCs w:val="24"/>
                <w:shd w:val="clear" w:color="auto" w:fill="FFFFFF"/>
                <w:lang w:val="uk-UA" w:eastAsia="uk-UA"/>
              </w:rPr>
              <w:t>Кришмарел В. Ю., Пометун О. І., Ремех Т. О.</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tc>
      </w:tr>
      <w:tr w:rsidR="008A3554" w:rsidRPr="007F2F99" w:rsidTr="000245A4">
        <w:trPr>
          <w:trHeight w:val="320"/>
        </w:trPr>
        <w:tc>
          <w:tcPr>
            <w:tcW w:w="3078" w:type="dxa"/>
          </w:tcPr>
          <w:p w:rsidR="008A3554" w:rsidRPr="007F2F99" w:rsidRDefault="008A3554" w:rsidP="00A35872">
            <w:pPr>
              <w:spacing w:after="0" w:line="240" w:lineRule="auto"/>
              <w:ind w:left="567" w:right="588"/>
              <w:jc w:val="right"/>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Технологічна</w:t>
            </w:r>
          </w:p>
        </w:tc>
        <w:tc>
          <w:tcPr>
            <w:tcW w:w="2693"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 xml:space="preserve">«Технології. 5-6 класи» для закладів загальної середньої освіти </w:t>
            </w:r>
          </w:p>
        </w:tc>
        <w:tc>
          <w:tcPr>
            <w:tcW w:w="3868" w:type="dxa"/>
          </w:tcPr>
          <w:p w:rsidR="008A3554" w:rsidRPr="007F2F99" w:rsidRDefault="008A3554" w:rsidP="00A35872">
            <w:pPr>
              <w:spacing w:after="0" w:line="240" w:lineRule="auto"/>
              <w:ind w:left="567"/>
              <w:rPr>
                <w:rFonts w:ascii="Times New Roman" w:eastAsia="Times New Roman" w:hAnsi="Times New Roman" w:cs="Times New Roman"/>
                <w:color w:val="000000"/>
                <w:sz w:val="24"/>
                <w:szCs w:val="24"/>
                <w:shd w:val="clear" w:color="auto" w:fill="FFFFFF"/>
                <w:lang w:val="uk-UA" w:eastAsia="uk-UA"/>
              </w:rPr>
            </w:pPr>
            <w:r w:rsidRPr="007F2F99">
              <w:rPr>
                <w:rFonts w:ascii="Times New Roman" w:eastAsia="Times New Roman" w:hAnsi="Times New Roman" w:cs="Times New Roman"/>
                <w:color w:val="000000"/>
                <w:sz w:val="24"/>
                <w:szCs w:val="24"/>
                <w:shd w:val="clear" w:color="auto" w:fill="FFFFFF"/>
                <w:lang w:val="uk-UA" w:eastAsia="uk-UA"/>
              </w:rPr>
              <w:t>Терещук А. І., Абрамова О.В., Гащак В.М.,Павич Н. М.)</w:t>
            </w:r>
          </w:p>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p>
        </w:tc>
      </w:tr>
      <w:tr w:rsidR="008A3554" w:rsidRPr="007F2F99" w:rsidTr="000245A4">
        <w:trPr>
          <w:trHeight w:val="316"/>
        </w:trPr>
        <w:tc>
          <w:tcPr>
            <w:tcW w:w="3078" w:type="dxa"/>
          </w:tcPr>
          <w:p w:rsidR="008A3554" w:rsidRPr="007F2F99" w:rsidRDefault="008A3554" w:rsidP="00A35872">
            <w:pPr>
              <w:spacing w:after="0" w:line="240" w:lineRule="auto"/>
              <w:ind w:left="567" w:right="540"/>
              <w:jc w:val="right"/>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Інформатична</w:t>
            </w:r>
          </w:p>
        </w:tc>
        <w:tc>
          <w:tcPr>
            <w:tcW w:w="2693"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«Інформатика.5-6 класи»</w:t>
            </w:r>
          </w:p>
        </w:tc>
        <w:tc>
          <w:tcPr>
            <w:tcW w:w="3868"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color w:val="000000"/>
                <w:sz w:val="24"/>
                <w:szCs w:val="24"/>
                <w:shd w:val="clear" w:color="auto" w:fill="FFFFFF"/>
                <w:lang w:val="uk-UA" w:eastAsia="uk-UA"/>
              </w:rPr>
              <w:t>Ривкінд Й. Я., Лисенко Т. І., Чернікова Л. А., Шакотько В. В.)</w:t>
            </w:r>
          </w:p>
        </w:tc>
      </w:tr>
      <w:tr w:rsidR="008A3554" w:rsidRPr="007F2F99" w:rsidTr="000245A4">
        <w:trPr>
          <w:trHeight w:val="330"/>
        </w:trPr>
        <w:tc>
          <w:tcPr>
            <w:tcW w:w="3078"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Мистецька</w:t>
            </w:r>
          </w:p>
        </w:tc>
        <w:tc>
          <w:tcPr>
            <w:tcW w:w="2693" w:type="dxa"/>
          </w:tcPr>
          <w:p w:rsidR="008A3554" w:rsidRPr="007F2F99" w:rsidRDefault="008A3554" w:rsidP="00A35872">
            <w:pPr>
              <w:spacing w:after="0" w:line="240" w:lineRule="auto"/>
              <w:ind w:left="567"/>
              <w:rPr>
                <w:rFonts w:ascii="Times New Roman" w:eastAsia="Times New Roman" w:hAnsi="Times New Roman" w:cs="Times New Roman"/>
                <w:sz w:val="24"/>
                <w:szCs w:val="24"/>
                <w:lang w:val="uk-UA" w:eastAsia="uk-UA"/>
              </w:rPr>
            </w:pPr>
            <w:r w:rsidRPr="007F2F99">
              <w:rPr>
                <w:rFonts w:ascii="Times New Roman" w:eastAsia="Times New Roman" w:hAnsi="Times New Roman" w:cs="Times New Roman"/>
                <w:sz w:val="24"/>
                <w:szCs w:val="24"/>
                <w:lang w:val="uk-UA" w:eastAsia="uk-UA"/>
              </w:rPr>
              <w:t>«Мистецтво. 5-6 класи»  (інтегрований курс)  для закладів загальної середньої освіти</w:t>
            </w:r>
          </w:p>
        </w:tc>
        <w:tc>
          <w:tcPr>
            <w:tcW w:w="3868" w:type="dxa"/>
          </w:tcPr>
          <w:p w:rsidR="008A3554" w:rsidRPr="007F2F99" w:rsidRDefault="008A3554" w:rsidP="00A35872">
            <w:pPr>
              <w:spacing w:after="0" w:line="240" w:lineRule="auto"/>
              <w:ind w:left="567"/>
              <w:rPr>
                <w:rFonts w:ascii="Times New Roman" w:eastAsia="Times New Roman" w:hAnsi="Times New Roman" w:cs="Times New Roman"/>
                <w:color w:val="000000"/>
                <w:sz w:val="24"/>
                <w:szCs w:val="24"/>
                <w:shd w:val="clear" w:color="auto" w:fill="FFFFFF"/>
                <w:lang w:val="uk-UA" w:eastAsia="uk-UA"/>
              </w:rPr>
            </w:pPr>
            <w:r w:rsidRPr="007F2F99">
              <w:rPr>
                <w:rFonts w:ascii="Times New Roman" w:eastAsia="Times New Roman" w:hAnsi="Times New Roman" w:cs="Times New Roman"/>
                <w:color w:val="000000"/>
                <w:sz w:val="24"/>
                <w:szCs w:val="24"/>
                <w:shd w:val="clear" w:color="auto" w:fill="FFFFFF"/>
                <w:lang w:val="uk-UA" w:eastAsia="uk-UA"/>
              </w:rPr>
              <w:t>Масол Л. М., Просіна О. В.</w:t>
            </w:r>
          </w:p>
        </w:tc>
      </w:tr>
    </w:tbl>
    <w:p w:rsidR="000A5F0A" w:rsidRPr="007F2F99" w:rsidRDefault="000A5F0A" w:rsidP="00A35872">
      <w:pPr>
        <w:spacing w:after="0" w:line="240" w:lineRule="auto"/>
        <w:ind w:left="567"/>
        <w:jc w:val="both"/>
        <w:rPr>
          <w:rFonts w:ascii="Times New Roman" w:eastAsia="Times New Roman" w:hAnsi="Times New Roman" w:cs="Times New Roman"/>
          <w:b/>
          <w:sz w:val="28"/>
          <w:szCs w:val="28"/>
          <w:lang w:val="uk-UA"/>
        </w:rPr>
      </w:pPr>
      <w:r w:rsidRPr="007F2F99">
        <w:rPr>
          <w:rFonts w:ascii="Times New Roman" w:eastAsia="Times New Roman" w:hAnsi="Times New Roman" w:cs="Times New Roman"/>
          <w:b/>
          <w:sz w:val="28"/>
          <w:szCs w:val="28"/>
          <w:lang w:val="uk-UA"/>
        </w:rPr>
        <w:t xml:space="preserve"> Опис очікуваних результатів навчання за освітніми галузями</w:t>
      </w:r>
    </w:p>
    <w:p w:rsidR="000A5F0A" w:rsidRPr="007F2F99" w:rsidRDefault="000A5F0A" w:rsidP="00A35872">
      <w:pPr>
        <w:pStyle w:val="rvps18"/>
        <w:shd w:val="clear" w:color="auto" w:fill="FFFFFF"/>
        <w:spacing w:before="0" w:beforeAutospacing="0" w:after="0" w:afterAutospacing="0"/>
        <w:ind w:left="567" w:right="-2"/>
        <w:jc w:val="both"/>
        <w:rPr>
          <w:sz w:val="28"/>
          <w:szCs w:val="28"/>
        </w:rPr>
      </w:pPr>
      <w:r w:rsidRPr="007F2F99">
        <w:rPr>
          <w:sz w:val="28"/>
          <w:szCs w:val="28"/>
        </w:rPr>
        <w:t xml:space="preserve">Відповідно до мети та загальних цілей, окреслених у Державному стандарті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w:t>
      </w:r>
      <w:r w:rsidRPr="007F2F99">
        <w:rPr>
          <w:rStyle w:val="rvts23"/>
          <w:sz w:val="28"/>
          <w:szCs w:val="28"/>
        </w:rPr>
        <w:t xml:space="preserve">Державного стандарту базової і повної загальної середньої освіти, затверджених Кабінетом Міністрів України </w:t>
      </w:r>
      <w:r w:rsidRPr="007F2F99">
        <w:rPr>
          <w:rStyle w:val="rvts9"/>
          <w:sz w:val="28"/>
          <w:szCs w:val="28"/>
        </w:rPr>
        <w:t>від 23 листопада 2011 р. № 1392</w:t>
      </w:r>
      <w:r w:rsidRPr="007F2F99">
        <w:rPr>
          <w:sz w:val="28"/>
          <w:szCs w:val="28"/>
        </w:rPr>
        <w:t xml:space="preserve">(Із змінами, внесеними згідно з Постановами Кабінету Міністрів </w:t>
      </w:r>
      <w:hyperlink r:id="rId14" w:anchor="n147" w:tgtFrame="_blank" w:history="1">
        <w:r w:rsidRPr="007F2F99">
          <w:rPr>
            <w:rStyle w:val="a3"/>
            <w:sz w:val="28"/>
            <w:szCs w:val="28"/>
          </w:rPr>
          <w:t>№ 538 від 07.08.2013</w:t>
        </w:r>
      </w:hyperlink>
      <w:r w:rsidRPr="007F2F99">
        <w:rPr>
          <w:sz w:val="28"/>
          <w:szCs w:val="28"/>
        </w:rPr>
        <w:t xml:space="preserve">, </w:t>
      </w:r>
      <w:hyperlink r:id="rId15" w:anchor="n10" w:tgtFrame="_blank" w:history="1">
        <w:r w:rsidRPr="007F2F99">
          <w:rPr>
            <w:rStyle w:val="a3"/>
            <w:sz w:val="28"/>
            <w:szCs w:val="28"/>
          </w:rPr>
          <w:t>№ 143 від 26.02.2020</w:t>
        </w:r>
      </w:hyperlink>
      <w:r w:rsidRPr="007F2F99">
        <w:rPr>
          <w:sz w:val="28"/>
          <w:szCs w:val="28"/>
        </w:rPr>
        <w:t>)</w:t>
      </w:r>
      <w:bookmarkStart w:id="15" w:name="n256"/>
      <w:bookmarkEnd w:id="15"/>
      <w:r w:rsidRPr="007F2F99">
        <w:rPr>
          <w:sz w:val="28"/>
          <w:szCs w:val="28"/>
        </w:rPr>
        <w:t xml:space="preserve">визначено завдання, які має реалізувати вчитель у рамках кожної галузі та навчальних програм. </w:t>
      </w:r>
    </w:p>
    <w:p w:rsidR="000A5F0A" w:rsidRPr="007F2F99" w:rsidRDefault="000A5F0A" w:rsidP="00A35872">
      <w:pPr>
        <w:spacing w:after="0" w:line="240" w:lineRule="auto"/>
        <w:ind w:left="567"/>
        <w:jc w:val="both"/>
        <w:rPr>
          <w:rFonts w:ascii="Times New Roman" w:eastAsia="Times New Roman" w:hAnsi="Times New Roman" w:cs="Times New Roman"/>
          <w:sz w:val="28"/>
          <w:szCs w:val="28"/>
          <w:highlight w:val="white"/>
          <w:lang w:val="uk-UA"/>
        </w:rPr>
      </w:pPr>
      <w:r w:rsidRPr="007F2F99">
        <w:rPr>
          <w:rFonts w:ascii="Times New Roman" w:eastAsia="Calibri" w:hAnsi="Times New Roman" w:cs="Times New Roman"/>
          <w:sz w:val="28"/>
          <w:szCs w:val="28"/>
          <w:lang w:val="uk-UA"/>
        </w:rPr>
        <w:lastRenderedPageBreak/>
        <w:t>Результати навчання повинні</w:t>
      </w:r>
      <w:r w:rsidRPr="007F2F99">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 початкових класів:</w:t>
      </w:r>
    </w:p>
    <w:p w:rsidR="000A5F0A" w:rsidRPr="007F2F99" w:rsidRDefault="000A5F0A" w:rsidP="00A35872">
      <w:pPr>
        <w:pStyle w:val="a9"/>
        <w:spacing w:after="0" w:line="240" w:lineRule="auto"/>
        <w:ind w:left="567"/>
        <w:jc w:val="both"/>
        <w:rPr>
          <w:rFonts w:ascii="Times New Roman" w:hAnsi="Times New Roman" w:cs="Times New Roman"/>
          <w:sz w:val="28"/>
          <w:szCs w:val="28"/>
        </w:rPr>
      </w:pPr>
      <w:r w:rsidRPr="007F2F99">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A5F0A" w:rsidRPr="007F2F99" w:rsidRDefault="000A5F0A" w:rsidP="00A35872">
      <w:pPr>
        <w:pStyle w:val="a9"/>
        <w:spacing w:after="0" w:line="240" w:lineRule="auto"/>
        <w:ind w:left="567"/>
        <w:jc w:val="both"/>
        <w:rPr>
          <w:rFonts w:ascii="Times New Roman" w:hAnsi="Times New Roman" w:cs="Times New Roman"/>
          <w:sz w:val="28"/>
          <w:szCs w:val="28"/>
        </w:rPr>
      </w:pPr>
      <w:r w:rsidRPr="007F2F99">
        <w:rPr>
          <w:rFonts w:ascii="Times New Roman" w:hAnsi="Times New Roman" w:cs="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A5F0A" w:rsidRPr="007F2F99" w:rsidRDefault="000A5F0A" w:rsidP="00A35872">
      <w:pPr>
        <w:pStyle w:val="a9"/>
        <w:spacing w:after="0" w:line="240" w:lineRule="auto"/>
        <w:ind w:left="567"/>
        <w:jc w:val="both"/>
        <w:rPr>
          <w:rFonts w:ascii="Times New Roman" w:hAnsi="Times New Roman" w:cs="Times New Roman"/>
          <w:sz w:val="28"/>
          <w:szCs w:val="28"/>
        </w:rPr>
      </w:pPr>
      <w:r w:rsidRPr="007F2F99">
        <w:rPr>
          <w:rFonts w:ascii="Times New Roman" w:hAnsi="Times New Roman" w:cs="Times New Roman"/>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A5F0A" w:rsidRPr="007F2F99" w:rsidRDefault="000A5F0A" w:rsidP="00A35872">
      <w:pPr>
        <w:pStyle w:val="a9"/>
        <w:spacing w:after="0" w:line="240" w:lineRule="auto"/>
        <w:ind w:left="567"/>
        <w:jc w:val="both"/>
        <w:rPr>
          <w:rFonts w:ascii="Times New Roman" w:hAnsi="Times New Roman" w:cs="Times New Roman"/>
          <w:sz w:val="28"/>
          <w:szCs w:val="28"/>
        </w:rPr>
      </w:pPr>
      <w:r w:rsidRPr="007F2F99">
        <w:rPr>
          <w:rFonts w:ascii="Times New Roman"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A5F0A" w:rsidRPr="007F2F99" w:rsidRDefault="000A5F0A" w:rsidP="00A35872">
      <w:pPr>
        <w:pStyle w:val="a9"/>
        <w:spacing w:after="0" w:line="240" w:lineRule="auto"/>
        <w:ind w:left="567"/>
        <w:jc w:val="both"/>
        <w:rPr>
          <w:rFonts w:ascii="Times New Roman" w:hAnsi="Times New Roman" w:cs="Times New Roman"/>
          <w:sz w:val="28"/>
          <w:szCs w:val="28"/>
        </w:rPr>
      </w:pPr>
      <w:r w:rsidRPr="007F2F99">
        <w:rPr>
          <w:rFonts w:ascii="Times New Roman" w:hAnsi="Times New Roman" w:cs="Times New Roman"/>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A5F0A" w:rsidRPr="007F2F99" w:rsidRDefault="000A5F0A" w:rsidP="00A35872">
      <w:pPr>
        <w:pStyle w:val="a9"/>
        <w:spacing w:after="0" w:line="240" w:lineRule="auto"/>
        <w:ind w:left="567"/>
        <w:jc w:val="both"/>
        <w:rPr>
          <w:rFonts w:ascii="Times New Roman" w:hAnsi="Times New Roman" w:cs="Times New Roman"/>
          <w:sz w:val="28"/>
          <w:szCs w:val="28"/>
        </w:rPr>
      </w:pPr>
      <w:r w:rsidRPr="007F2F99">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A5F0A" w:rsidRPr="007F2F99" w:rsidRDefault="000A5F0A" w:rsidP="00A35872">
      <w:pPr>
        <w:pStyle w:val="a9"/>
        <w:spacing w:after="0" w:line="240" w:lineRule="auto"/>
        <w:ind w:left="567"/>
        <w:jc w:val="both"/>
        <w:rPr>
          <w:rFonts w:ascii="Times New Roman" w:hAnsi="Times New Roman" w:cs="Times New Roman"/>
          <w:sz w:val="28"/>
          <w:szCs w:val="28"/>
        </w:rPr>
      </w:pPr>
      <w:r w:rsidRPr="007F2F99">
        <w:rPr>
          <w:rFonts w:ascii="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A5F0A" w:rsidRPr="007F2F99" w:rsidRDefault="000A5F0A" w:rsidP="00A35872">
      <w:pPr>
        <w:pStyle w:val="a9"/>
        <w:spacing w:after="0" w:line="240" w:lineRule="auto"/>
        <w:ind w:left="567"/>
        <w:jc w:val="both"/>
        <w:rPr>
          <w:rFonts w:ascii="Times New Roman" w:hAnsi="Times New Roman" w:cs="Times New Roman"/>
          <w:sz w:val="28"/>
          <w:szCs w:val="28"/>
        </w:rPr>
      </w:pPr>
      <w:r w:rsidRPr="007F2F99">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A5F0A" w:rsidRPr="007F2F99" w:rsidRDefault="000A5F0A" w:rsidP="00A35872">
      <w:pPr>
        <w:pStyle w:val="a9"/>
        <w:spacing w:after="0" w:line="240" w:lineRule="auto"/>
        <w:ind w:left="567"/>
        <w:jc w:val="both"/>
        <w:rPr>
          <w:rFonts w:ascii="Times New Roman" w:hAnsi="Times New Roman" w:cs="Times New Roman"/>
          <w:sz w:val="28"/>
          <w:szCs w:val="28"/>
        </w:rPr>
      </w:pPr>
      <w:r w:rsidRPr="007F2F99">
        <w:rPr>
          <w:rFonts w:ascii="Times New Roman" w:hAnsi="Times New Roman" w:cs="Times New Roman"/>
          <w:sz w:val="28"/>
          <w:szCs w:val="28"/>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w:t>
      </w:r>
      <w:r w:rsidRPr="007F2F99">
        <w:rPr>
          <w:rFonts w:ascii="Times New Roman" w:hAnsi="Times New Roman" w:cs="Times New Roman"/>
          <w:sz w:val="28"/>
          <w:szCs w:val="28"/>
        </w:rPr>
        <w:lastRenderedPageBreak/>
        <w:t>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A5F0A" w:rsidRPr="007F2F99" w:rsidRDefault="000A5F0A" w:rsidP="00A35872">
      <w:pPr>
        <w:pStyle w:val="a9"/>
        <w:spacing w:after="0" w:line="240" w:lineRule="auto"/>
        <w:ind w:left="567"/>
        <w:jc w:val="both"/>
        <w:rPr>
          <w:rFonts w:ascii="Times New Roman" w:hAnsi="Times New Roman" w:cs="Times New Roman"/>
          <w:sz w:val="28"/>
          <w:szCs w:val="28"/>
        </w:rPr>
      </w:pPr>
      <w:r w:rsidRPr="007F2F99">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A5F0A" w:rsidRPr="007F2F99" w:rsidRDefault="000A5F0A" w:rsidP="00A35872">
      <w:pPr>
        <w:pStyle w:val="a9"/>
        <w:spacing w:after="0" w:line="240" w:lineRule="auto"/>
        <w:ind w:left="567"/>
        <w:jc w:val="both"/>
        <w:rPr>
          <w:rFonts w:ascii="Times New Roman" w:hAnsi="Times New Roman" w:cs="Times New Roman"/>
          <w:sz w:val="28"/>
          <w:szCs w:val="28"/>
        </w:rPr>
      </w:pPr>
      <w:r w:rsidRPr="007F2F99">
        <w:rPr>
          <w:rFonts w:ascii="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A5F0A" w:rsidRPr="007F2F99" w:rsidRDefault="000A5F0A" w:rsidP="00A35872">
      <w:pPr>
        <w:spacing w:after="0" w:line="240" w:lineRule="auto"/>
        <w:ind w:left="567"/>
        <w:jc w:val="both"/>
        <w:rPr>
          <w:rFonts w:ascii="Times New Roman" w:eastAsia="Calibri" w:hAnsi="Times New Roman" w:cs="Times New Roman"/>
          <w:sz w:val="28"/>
          <w:szCs w:val="28"/>
          <w:lang w:val="uk-UA"/>
        </w:rPr>
      </w:pPr>
      <w:r w:rsidRPr="007F2F99">
        <w:rPr>
          <w:rFonts w:ascii="Times New Roman" w:hAnsi="Times New Roman" w:cs="Times New Roman"/>
          <w:sz w:val="28"/>
          <w:szCs w:val="28"/>
          <w:lang w:val="uk-UA"/>
        </w:rPr>
        <w:t xml:space="preserve">Спільними для всіх ключових компетентностей є такі </w:t>
      </w:r>
      <w:r w:rsidRPr="007F2F99">
        <w:rPr>
          <w:rFonts w:ascii="Times New Roman" w:hAnsi="Times New Roman" w:cs="Times New Roman"/>
          <w:bCs/>
          <w:sz w:val="28"/>
          <w:szCs w:val="28"/>
          <w:lang w:val="uk-UA"/>
        </w:rPr>
        <w:t>вміння:</w:t>
      </w:r>
      <w:r w:rsidRPr="007F2F99">
        <w:rPr>
          <w:rFonts w:ascii="Times New Roman" w:hAnsi="Times New Roman" w:cs="Times New Roman"/>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0A5F0A" w:rsidRDefault="000A5F0A" w:rsidP="00A35872">
      <w:pPr>
        <w:spacing w:after="0" w:line="240" w:lineRule="auto"/>
        <w:ind w:left="567"/>
        <w:jc w:val="both"/>
        <w:rPr>
          <w:rFonts w:ascii="Times New Roman" w:eastAsia="Times New Roman" w:hAnsi="Times New Roman" w:cs="Times New Roman"/>
          <w:sz w:val="28"/>
          <w:szCs w:val="28"/>
          <w:highlight w:val="white"/>
          <w:lang w:val="uk-UA"/>
        </w:rPr>
      </w:pPr>
      <w:r w:rsidRPr="007F2F99">
        <w:rPr>
          <w:rFonts w:ascii="Times New Roman" w:eastAsia="Calibri" w:hAnsi="Times New Roman" w:cs="Times New Roman"/>
          <w:sz w:val="28"/>
          <w:szCs w:val="28"/>
          <w:lang w:val="uk-UA"/>
        </w:rPr>
        <w:t>Результати навчання в 5-11класах повинні</w:t>
      </w:r>
      <w:r w:rsidRPr="007F2F99">
        <w:rPr>
          <w:rFonts w:ascii="Times New Roman" w:eastAsia="Times New Roman" w:hAnsi="Times New Roman" w:cs="Times New Roman"/>
          <w:sz w:val="28"/>
          <w:szCs w:val="28"/>
          <w:highlight w:val="white"/>
          <w:lang w:val="uk-UA"/>
        </w:rPr>
        <w:t xml:space="preserve"> робити внесок у формування таких ключових компетентностей учнів.</w:t>
      </w:r>
    </w:p>
    <w:tbl>
      <w:tblPr>
        <w:tblStyle w:val="a8"/>
        <w:tblW w:w="0" w:type="auto"/>
        <w:tblLook w:val="04A0" w:firstRow="1" w:lastRow="0" w:firstColumn="1" w:lastColumn="0" w:noHBand="0" w:noVBand="1"/>
      </w:tblPr>
      <w:tblGrid>
        <w:gridCol w:w="1064"/>
        <w:gridCol w:w="2873"/>
        <w:gridCol w:w="6259"/>
      </w:tblGrid>
      <w:tr w:rsidR="000A5F0A" w:rsidRPr="007F2F99" w:rsidTr="00E446E1">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w:t>
            </w:r>
          </w:p>
        </w:tc>
        <w:tc>
          <w:tcPr>
            <w:tcW w:w="2873" w:type="dxa"/>
            <w:vAlign w:val="center"/>
          </w:tcPr>
          <w:p w:rsidR="000A5F0A" w:rsidRPr="007F2F99" w:rsidRDefault="000A5F0A" w:rsidP="00A35872">
            <w:pPr>
              <w:ind w:left="567"/>
              <w:jc w:val="center"/>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lang w:val="uk-UA"/>
              </w:rPr>
              <w:t>Ключові компетентності</w:t>
            </w:r>
          </w:p>
        </w:tc>
        <w:tc>
          <w:tcPr>
            <w:tcW w:w="0" w:type="auto"/>
            <w:vAlign w:val="center"/>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Компоненти</w:t>
            </w:r>
          </w:p>
        </w:tc>
      </w:tr>
      <w:tr w:rsidR="000A5F0A" w:rsidRPr="007F2F99" w:rsidTr="00E446E1">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1</w:t>
            </w:r>
          </w:p>
        </w:tc>
        <w:tc>
          <w:tcPr>
            <w:tcW w:w="2873" w:type="dxa"/>
            <w:vAlign w:val="center"/>
          </w:tcPr>
          <w:p w:rsidR="000A5F0A" w:rsidRPr="007F2F99" w:rsidRDefault="000A5F0A" w:rsidP="00A35872">
            <w:pPr>
              <w:ind w:left="567"/>
              <w:jc w:val="center"/>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F2F99">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7F2F99">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Ставлення: розуміння важливості чітких та лаконічних формулювань.</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Навчальні ресурси: означення понять, формулювання властивостей, доведення правил, теорем</w:t>
            </w:r>
          </w:p>
        </w:tc>
      </w:tr>
      <w:tr w:rsidR="000A5F0A" w:rsidRPr="007F2F99" w:rsidTr="00E446E1">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2</w:t>
            </w:r>
          </w:p>
        </w:tc>
        <w:tc>
          <w:tcPr>
            <w:tcW w:w="2873" w:type="dxa"/>
            <w:vAlign w:val="center"/>
          </w:tcPr>
          <w:p w:rsidR="000A5F0A" w:rsidRPr="007F2F99" w:rsidRDefault="000A5F0A" w:rsidP="00A35872">
            <w:pPr>
              <w:ind w:left="567"/>
              <w:jc w:val="center"/>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Спілкування іноземними мовами</w:t>
            </w:r>
          </w:p>
        </w:tc>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 xml:space="preserve">Уміння: </w:t>
            </w:r>
            <w:r w:rsidRPr="007F2F99">
              <w:rPr>
                <w:rFonts w:ascii="Times New Roman" w:eastAsia="Calibri"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w:t>
            </w:r>
            <w:r w:rsidRPr="007F2F99">
              <w:rPr>
                <w:rFonts w:ascii="Times New Roman" w:eastAsia="Calibri" w:hAnsi="Times New Roman" w:cs="Times New Roman"/>
                <w:sz w:val="28"/>
                <w:szCs w:val="28"/>
                <w:lang w:val="uk-UA"/>
              </w:rPr>
              <w:lastRenderedPageBreak/>
              <w:t>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 xml:space="preserve">Ставлення: </w:t>
            </w:r>
            <w:r w:rsidRPr="007F2F99">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 xml:space="preserve">Навчальні ресурси: </w:t>
            </w:r>
            <w:r w:rsidRPr="007F2F99">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0A5F0A" w:rsidRPr="007F2F99" w:rsidTr="00E446E1">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lastRenderedPageBreak/>
              <w:t>3</w:t>
            </w:r>
          </w:p>
        </w:tc>
        <w:tc>
          <w:tcPr>
            <w:tcW w:w="2873" w:type="dxa"/>
            <w:vAlign w:val="center"/>
          </w:tcPr>
          <w:p w:rsidR="000A5F0A" w:rsidRPr="007F2F99" w:rsidRDefault="000A5F0A" w:rsidP="00A35872">
            <w:pPr>
              <w:ind w:left="567"/>
              <w:jc w:val="center"/>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Математична компетентність</w:t>
            </w:r>
          </w:p>
        </w:tc>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lastRenderedPageBreak/>
              <w:t>Навчальні ресурси: розв'язування математичних задач, і обов’язково таких, що моделюють реальні життєві ситуації</w:t>
            </w:r>
          </w:p>
        </w:tc>
      </w:tr>
      <w:tr w:rsidR="000A5F0A" w:rsidRPr="007B0F55" w:rsidTr="00E446E1">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lastRenderedPageBreak/>
              <w:t>4</w:t>
            </w:r>
          </w:p>
        </w:tc>
        <w:tc>
          <w:tcPr>
            <w:tcW w:w="2873" w:type="dxa"/>
            <w:vAlign w:val="center"/>
          </w:tcPr>
          <w:p w:rsidR="000A5F0A" w:rsidRPr="007F2F99" w:rsidRDefault="000A5F0A" w:rsidP="00A35872">
            <w:pPr>
              <w:ind w:left="567"/>
              <w:jc w:val="center"/>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Уміння: розпізнавати проблеми, що виникають у довкіллі; будувати та досліджувати природні явища і процеси</w:t>
            </w:r>
            <w:r w:rsidRPr="007F2F99">
              <w:rPr>
                <w:rFonts w:ascii="Times New Roman" w:eastAsia="Times New Roman" w:hAnsi="Times New Roman" w:cs="Times New Roman"/>
                <w:sz w:val="28"/>
                <w:szCs w:val="28"/>
                <w:lang w:val="uk-UA"/>
              </w:rPr>
              <w:t>; послуговуватися технологічними пристроями</w:t>
            </w:r>
            <w:r w:rsidRPr="007F2F99">
              <w:rPr>
                <w:rFonts w:ascii="Times New Roman" w:eastAsia="Times New Roman" w:hAnsi="Times New Roman" w:cs="Times New Roman"/>
                <w:sz w:val="28"/>
                <w:szCs w:val="28"/>
                <w:highlight w:val="white"/>
                <w:lang w:val="uk-UA"/>
              </w:rPr>
              <w:t>.</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Ставлення: усвідомлення важливості природничих наук як універсальної мови науки, техніки та технологій.</w:t>
            </w:r>
            <w:r w:rsidRPr="007F2F99">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0A5F0A" w:rsidRPr="007F2F99" w:rsidTr="00E446E1">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5</w:t>
            </w:r>
          </w:p>
        </w:tc>
        <w:tc>
          <w:tcPr>
            <w:tcW w:w="2873" w:type="dxa"/>
            <w:vAlign w:val="center"/>
          </w:tcPr>
          <w:p w:rsidR="000A5F0A" w:rsidRPr="007F2F99" w:rsidRDefault="000A5F0A" w:rsidP="00A35872">
            <w:pPr>
              <w:ind w:left="567"/>
              <w:jc w:val="center"/>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Інформаційно-цифрова компетентність</w:t>
            </w:r>
          </w:p>
        </w:tc>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Навчальні ресурси: візуалізація даних, побудова графіків та діаграм за допомогою програмних засобів</w:t>
            </w:r>
          </w:p>
        </w:tc>
      </w:tr>
      <w:tr w:rsidR="000A5F0A" w:rsidRPr="007B0F55" w:rsidTr="00E446E1">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6</w:t>
            </w:r>
          </w:p>
        </w:tc>
        <w:tc>
          <w:tcPr>
            <w:tcW w:w="2873" w:type="dxa"/>
            <w:vAlign w:val="center"/>
          </w:tcPr>
          <w:p w:rsidR="000A5F0A" w:rsidRPr="007F2F99" w:rsidRDefault="000A5F0A" w:rsidP="00A35872">
            <w:pPr>
              <w:ind w:left="567"/>
              <w:jc w:val="center"/>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Уміння вчитися впродовж життя</w:t>
            </w:r>
          </w:p>
        </w:tc>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 xml:space="preserve">Ставлення: усвідомлення власних освітніх потреб та цінності нових знань і вмінь; зацікавленість у пізнанні світу; розуміння </w:t>
            </w:r>
            <w:r w:rsidRPr="007F2F99">
              <w:rPr>
                <w:rFonts w:ascii="Times New Roman" w:eastAsia="Times New Roman" w:hAnsi="Times New Roman" w:cs="Times New Roman"/>
                <w:sz w:val="28"/>
                <w:szCs w:val="28"/>
                <w:highlight w:val="white"/>
                <w:lang w:val="uk-UA"/>
              </w:rPr>
              <w:lastRenderedPageBreak/>
              <w:t>важливості вчитися впродовж життя; прагнення до вдосконалення результатів своєї діяльності.</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Навчальні ресурси: моделювання власної освітньої траєкторії</w:t>
            </w:r>
          </w:p>
        </w:tc>
      </w:tr>
      <w:tr w:rsidR="000A5F0A" w:rsidRPr="007B0F55" w:rsidTr="00E446E1">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lastRenderedPageBreak/>
              <w:t>7</w:t>
            </w:r>
          </w:p>
        </w:tc>
        <w:tc>
          <w:tcPr>
            <w:tcW w:w="2873" w:type="dxa"/>
            <w:vAlign w:val="center"/>
          </w:tcPr>
          <w:p w:rsidR="000A5F0A" w:rsidRPr="007F2F99" w:rsidRDefault="000A5F0A" w:rsidP="00A35872">
            <w:pPr>
              <w:ind w:left="567"/>
              <w:jc w:val="center"/>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Ініціативність і підприємливість</w:t>
            </w:r>
          </w:p>
        </w:tc>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Навчальні ресурси: завдання підприємницького змісту (оптимізаційні задачі)</w:t>
            </w:r>
          </w:p>
        </w:tc>
      </w:tr>
      <w:tr w:rsidR="000A5F0A" w:rsidRPr="007F2F99" w:rsidTr="00E446E1">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8</w:t>
            </w:r>
          </w:p>
        </w:tc>
        <w:tc>
          <w:tcPr>
            <w:tcW w:w="2873" w:type="dxa"/>
            <w:vAlign w:val="center"/>
          </w:tcPr>
          <w:p w:rsidR="000A5F0A" w:rsidRPr="007F2F99" w:rsidRDefault="000A5F0A" w:rsidP="00A35872">
            <w:pPr>
              <w:ind w:left="567"/>
              <w:jc w:val="center"/>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Соціальна і громадянська компетентності</w:t>
            </w:r>
          </w:p>
        </w:tc>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Навчальні ресурси: завдання соціального змісту</w:t>
            </w:r>
          </w:p>
        </w:tc>
      </w:tr>
      <w:tr w:rsidR="000A5F0A" w:rsidRPr="007F2F99" w:rsidTr="00E446E1">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lastRenderedPageBreak/>
              <w:t>9</w:t>
            </w:r>
          </w:p>
        </w:tc>
        <w:tc>
          <w:tcPr>
            <w:tcW w:w="2873" w:type="dxa"/>
            <w:vAlign w:val="center"/>
          </w:tcPr>
          <w:p w:rsidR="000A5F0A" w:rsidRPr="007F2F99" w:rsidRDefault="000A5F0A" w:rsidP="00A35872">
            <w:pPr>
              <w:ind w:left="567"/>
              <w:jc w:val="center"/>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 xml:space="preserve">Уміння: </w:t>
            </w:r>
            <w:r w:rsidRPr="007F2F99">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 xml:space="preserve">Ставлення: </w:t>
            </w:r>
            <w:r w:rsidRPr="007F2F99">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F2F99">
              <w:rPr>
                <w:rFonts w:ascii="Times New Roman" w:eastAsia="Times New Roman" w:hAnsi="Times New Roman" w:cs="Times New Roman"/>
                <w:sz w:val="28"/>
                <w:szCs w:val="28"/>
                <w:highlight w:val="white"/>
                <w:lang w:val="uk-UA"/>
              </w:rPr>
              <w:t>.</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 xml:space="preserve">Навчальні ресурси: </w:t>
            </w:r>
            <w:r w:rsidRPr="007F2F99">
              <w:rPr>
                <w:rFonts w:ascii="Times New Roman" w:eastAsia="Times New Roman" w:hAnsi="Times New Roman" w:cs="Times New Roman"/>
                <w:sz w:val="28"/>
                <w:szCs w:val="28"/>
                <w:lang w:val="uk-UA"/>
              </w:rPr>
              <w:t>математичні моделі в різних видах мистецтва</w:t>
            </w:r>
          </w:p>
        </w:tc>
      </w:tr>
      <w:tr w:rsidR="000A5F0A" w:rsidRPr="007B0F55" w:rsidTr="00E446E1">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10</w:t>
            </w:r>
          </w:p>
        </w:tc>
        <w:tc>
          <w:tcPr>
            <w:tcW w:w="2873" w:type="dxa"/>
            <w:vAlign w:val="center"/>
          </w:tcPr>
          <w:p w:rsidR="000A5F0A" w:rsidRPr="007F2F99" w:rsidRDefault="000A5F0A" w:rsidP="00A35872">
            <w:pPr>
              <w:ind w:left="567"/>
              <w:jc w:val="center"/>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Екологічна грамотність і здорове життя</w:t>
            </w:r>
          </w:p>
        </w:tc>
        <w:tc>
          <w:tcPr>
            <w:tcW w:w="0" w:type="auto"/>
          </w:tcPr>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 xml:space="preserve">Ставлення: </w:t>
            </w:r>
            <w:r w:rsidRPr="007F2F99">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A5F0A" w:rsidRPr="007F2F99" w:rsidRDefault="000A5F0A" w:rsidP="00A35872">
            <w:pPr>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A5F0A" w:rsidRPr="007F2F99" w:rsidRDefault="000A5F0A" w:rsidP="00A35872">
      <w:pPr>
        <w:spacing w:after="0" w:line="240" w:lineRule="auto"/>
        <w:ind w:left="567"/>
        <w:jc w:val="both"/>
        <w:rPr>
          <w:rFonts w:ascii="Times New Roman" w:eastAsia="Times New Roman" w:hAnsi="Times New Roman" w:cs="Times New Roman"/>
          <w:sz w:val="28"/>
          <w:szCs w:val="28"/>
          <w:highlight w:val="white"/>
          <w:lang w:val="uk-UA"/>
        </w:rPr>
      </w:pPr>
    </w:p>
    <w:p w:rsidR="000A5F0A" w:rsidRPr="007F2F99" w:rsidRDefault="000A5F0A" w:rsidP="00A35872">
      <w:pPr>
        <w:spacing w:after="0" w:line="240" w:lineRule="auto"/>
        <w:ind w:left="567"/>
        <w:jc w:val="both"/>
        <w:rPr>
          <w:rFonts w:ascii="Times New Roman" w:eastAsia="Arial" w:hAnsi="Times New Roman" w:cs="Times New Roman"/>
          <w:sz w:val="28"/>
          <w:szCs w:val="28"/>
          <w:highlight w:val="white"/>
          <w:lang w:val="uk-UA"/>
        </w:rPr>
      </w:pPr>
      <w:r w:rsidRPr="007F2F99">
        <w:rPr>
          <w:rFonts w:ascii="Times New Roman" w:eastAsia="Arial" w:hAnsi="Times New Roman" w:cs="Times New Roman"/>
          <w:sz w:val="28"/>
          <w:szCs w:val="28"/>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0A5F0A" w:rsidRPr="007F2F99" w:rsidRDefault="000A5F0A" w:rsidP="00A35872">
      <w:pPr>
        <w:spacing w:after="0" w:line="240" w:lineRule="auto"/>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lastRenderedPageBreak/>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w:t>
      </w:r>
      <w:r>
        <w:rPr>
          <w:rFonts w:ascii="Times New Roman" w:eastAsia="Times New Roman" w:hAnsi="Times New Roman" w:cs="Times New Roman"/>
          <w:sz w:val="28"/>
          <w:szCs w:val="28"/>
          <w:highlight w:val="white"/>
          <w:lang w:val="uk-UA"/>
        </w:rPr>
        <w:t>ізація в освітньому процесі між</w:t>
      </w:r>
      <w:r w:rsidRPr="007F2F99">
        <w:rPr>
          <w:rFonts w:ascii="Times New Roman" w:eastAsia="Times New Roman" w:hAnsi="Times New Roman" w:cs="Times New Roman"/>
          <w:sz w:val="28"/>
          <w:szCs w:val="28"/>
          <w:highlight w:val="white"/>
          <w:lang w:val="uk-UA"/>
        </w:rPr>
        <w:t xml:space="preserve">предметних і внутрішньопредметних зв’язків, а саме: змістовно-інформаційних,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A5F0A" w:rsidRPr="007F2F99" w:rsidRDefault="000A5F0A" w:rsidP="00A35872">
      <w:pPr>
        <w:spacing w:after="0" w:line="240" w:lineRule="auto"/>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A5F0A" w:rsidRPr="007F2F99" w:rsidRDefault="000A5F0A" w:rsidP="00A35872">
      <w:pPr>
        <w:spacing w:after="0" w:line="240" w:lineRule="auto"/>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0A5F0A" w:rsidRPr="007F2F99" w:rsidRDefault="000A5F0A" w:rsidP="00A35872">
      <w:pPr>
        <w:spacing w:after="0" w:line="240" w:lineRule="auto"/>
        <w:ind w:left="567"/>
        <w:jc w:val="both"/>
        <w:rPr>
          <w:rFonts w:ascii="Times New Roman" w:eastAsia="Times New Roman" w:hAnsi="Times New Roman" w:cs="Times New Roman"/>
          <w:sz w:val="28"/>
          <w:szCs w:val="28"/>
          <w:highlight w:val="white"/>
          <w:lang w:val="uk-UA"/>
        </w:rPr>
      </w:pPr>
      <w:r w:rsidRPr="007F2F99">
        <w:rPr>
          <w:rFonts w:ascii="Times New Roman" w:eastAsia="Times New Roman" w:hAnsi="Times New Roman" w:cs="Times New Roman"/>
          <w:sz w:val="28"/>
          <w:szCs w:val="28"/>
          <w:highlight w:val="white"/>
          <w:lang w:val="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0A5F0A" w:rsidRPr="007F2F99" w:rsidRDefault="000A5F0A" w:rsidP="00A35872">
      <w:pPr>
        <w:pStyle w:val="a9"/>
        <w:spacing w:after="0" w:line="240" w:lineRule="auto"/>
        <w:ind w:left="567"/>
        <w:jc w:val="both"/>
        <w:rPr>
          <w:rFonts w:ascii="Times New Roman" w:eastAsia="Times New Roman" w:hAnsi="Times New Roman" w:cs="Times New Roman"/>
          <w:sz w:val="28"/>
          <w:szCs w:val="28"/>
          <w:highlight w:val="white"/>
        </w:rPr>
      </w:pPr>
      <w:r w:rsidRPr="007F2F99">
        <w:rPr>
          <w:rFonts w:ascii="Times New Roman" w:eastAsia="Times New Roman" w:hAnsi="Times New Roman" w:cs="Times New Roman"/>
          <w:sz w:val="28"/>
          <w:szCs w:val="28"/>
          <w:highlight w:val="white"/>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надпредметними,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A5F0A" w:rsidRPr="007F2F99" w:rsidRDefault="000A5F0A" w:rsidP="00A35872">
      <w:pPr>
        <w:pStyle w:val="a9"/>
        <w:spacing w:after="0" w:line="240" w:lineRule="auto"/>
        <w:ind w:left="567"/>
        <w:jc w:val="both"/>
        <w:rPr>
          <w:rFonts w:ascii="Times New Roman" w:eastAsia="Times New Roman" w:hAnsi="Times New Roman" w:cs="Times New Roman"/>
          <w:sz w:val="28"/>
          <w:szCs w:val="28"/>
          <w:highlight w:val="white"/>
        </w:rPr>
      </w:pPr>
      <w:r w:rsidRPr="007F2F99">
        <w:rPr>
          <w:rFonts w:ascii="Times New Roman" w:eastAsia="Times New Roman" w:hAnsi="Times New Roman" w:cs="Times New Roman"/>
          <w:sz w:val="28"/>
          <w:szCs w:val="28"/>
          <w:highlight w:val="white"/>
        </w:rPr>
        <w:t xml:space="preserve">- предмети за вибором; </w:t>
      </w:r>
    </w:p>
    <w:p w:rsidR="000A5F0A" w:rsidRPr="007F2F99" w:rsidRDefault="000A5F0A" w:rsidP="00A35872">
      <w:pPr>
        <w:pStyle w:val="a9"/>
        <w:spacing w:after="0" w:line="240" w:lineRule="auto"/>
        <w:ind w:left="567"/>
        <w:jc w:val="both"/>
        <w:rPr>
          <w:rFonts w:ascii="Times New Roman" w:eastAsia="Times New Roman" w:hAnsi="Times New Roman" w:cs="Times New Roman"/>
          <w:sz w:val="28"/>
          <w:szCs w:val="28"/>
          <w:highlight w:val="white"/>
        </w:rPr>
      </w:pPr>
      <w:r w:rsidRPr="007F2F99">
        <w:rPr>
          <w:rFonts w:ascii="Times New Roman" w:eastAsia="Times New Roman" w:hAnsi="Times New Roman" w:cs="Times New Roman"/>
          <w:sz w:val="28"/>
          <w:szCs w:val="28"/>
          <w:highlight w:val="white"/>
        </w:rPr>
        <w:t xml:space="preserve">- роботу в проектах; </w:t>
      </w:r>
    </w:p>
    <w:p w:rsidR="000A5F0A" w:rsidRPr="007F2F99" w:rsidRDefault="000A5F0A" w:rsidP="00A35872">
      <w:pPr>
        <w:pStyle w:val="a9"/>
        <w:spacing w:after="0" w:line="240" w:lineRule="auto"/>
        <w:ind w:left="567"/>
        <w:jc w:val="both"/>
        <w:rPr>
          <w:rFonts w:ascii="Times New Roman" w:eastAsia="Times New Roman" w:hAnsi="Times New Roman" w:cs="Times New Roman"/>
          <w:sz w:val="28"/>
          <w:szCs w:val="28"/>
          <w:highlight w:val="white"/>
        </w:rPr>
      </w:pPr>
      <w:r w:rsidRPr="007F2F99">
        <w:rPr>
          <w:rFonts w:ascii="Times New Roman" w:eastAsia="Times New Roman" w:hAnsi="Times New Roman" w:cs="Times New Roman"/>
          <w:sz w:val="28"/>
          <w:szCs w:val="28"/>
          <w:highlight w:val="white"/>
        </w:rPr>
        <w:t>-позакласну навчальну роботу і роботу гуртків.</w:t>
      </w:r>
    </w:p>
    <w:p w:rsidR="00C83349" w:rsidRPr="007F2F99" w:rsidRDefault="00C83349" w:rsidP="00A35872">
      <w:pPr>
        <w:spacing w:after="0" w:line="240" w:lineRule="auto"/>
        <w:ind w:left="567"/>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5</w:t>
      </w:r>
      <w:r w:rsidRPr="007F2F99">
        <w:rPr>
          <w:rFonts w:ascii="Times New Roman" w:eastAsia="Times New Roman" w:hAnsi="Times New Roman" w:cs="Times New Roman"/>
          <w:b/>
          <w:sz w:val="28"/>
          <w:szCs w:val="28"/>
          <w:lang w:val="uk-UA" w:eastAsia="uk-UA"/>
        </w:rPr>
        <w:t>. Форми організації освітнього процесу та методи навчання</w:t>
      </w:r>
    </w:p>
    <w:p w:rsidR="00C83349" w:rsidRPr="007F2F99" w:rsidRDefault="00C83349" w:rsidP="00A35872">
      <w:pPr>
        <w:shd w:val="clear" w:color="auto" w:fill="FFFFFF"/>
        <w:spacing w:after="0" w:line="240" w:lineRule="auto"/>
        <w:ind w:left="567"/>
        <w:jc w:val="both"/>
        <w:rPr>
          <w:rFonts w:ascii="Times New Roman" w:eastAsia="Times New Roman" w:hAnsi="Times New Roman" w:cs="Times New Roman"/>
          <w:sz w:val="28"/>
          <w:szCs w:val="28"/>
          <w:lang w:val="uk-UA" w:eastAsia="uk-UA"/>
        </w:rPr>
      </w:pPr>
      <w:r w:rsidRPr="007F2F99">
        <w:rPr>
          <w:rFonts w:ascii="Times New Roman" w:eastAsia="Times New Roman" w:hAnsi="Times New Roman" w:cs="Times New Roman"/>
          <w:sz w:val="28"/>
          <w:szCs w:val="28"/>
          <w:lang w:val="uk-UA" w:eastAsia="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C83349" w:rsidRPr="007F2F99" w:rsidRDefault="00C83349" w:rsidP="00A3587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8"/>
          <w:szCs w:val="28"/>
          <w:lang w:val="uk-UA" w:eastAsia="ru-RU"/>
        </w:rPr>
      </w:pPr>
      <w:r w:rsidRPr="007F2F99">
        <w:rPr>
          <w:rFonts w:ascii="Times New Roman" w:eastAsia="Times New Roman" w:hAnsi="Times New Roman" w:cs="Times New Roman"/>
          <w:sz w:val="28"/>
          <w:szCs w:val="28"/>
          <w:lang w:val="uk-UA" w:eastAsia="uk-UA"/>
        </w:rPr>
        <w:t xml:space="preserve">У рамках академічної свободи в НВК обрано наступні форми здобуття освіти - очна (денна), дистанційна (за потреби) та  індивідуальна форми </w:t>
      </w:r>
      <w:r w:rsidRPr="007F2F99">
        <w:rPr>
          <w:rFonts w:ascii="Times New Roman" w:eastAsia="Times New Roman" w:hAnsi="Times New Roman" w:cs="Times New Roman"/>
          <w:sz w:val="28"/>
          <w:szCs w:val="28"/>
          <w:shd w:val="clear" w:color="auto" w:fill="FFFFFF"/>
          <w:lang w:val="uk-UA" w:eastAsia="uk-UA"/>
        </w:rPr>
        <w:t>(сімейна (домашня).</w:t>
      </w:r>
      <w:r w:rsidRPr="007F2F99">
        <w:rPr>
          <w:rFonts w:ascii="Times New Roman" w:eastAsia="Times New Roman" w:hAnsi="Times New Roman" w:cs="Times New Roman"/>
          <w:sz w:val="28"/>
          <w:szCs w:val="28"/>
          <w:lang w:val="uk-UA" w:eastAsia="uk-UA"/>
        </w:rPr>
        <w:t xml:space="preserve"> </w:t>
      </w:r>
    </w:p>
    <w:p w:rsidR="00C83349" w:rsidRPr="007F2F99" w:rsidRDefault="00C83349" w:rsidP="00A35872">
      <w:pPr>
        <w:spacing w:after="0" w:line="240" w:lineRule="auto"/>
        <w:ind w:left="567"/>
        <w:jc w:val="both"/>
        <w:rPr>
          <w:rFonts w:ascii="Times New Roman" w:eastAsia="Times New Roman" w:hAnsi="Times New Roman" w:cs="Times New Roman"/>
          <w:color w:val="FF0000"/>
          <w:sz w:val="28"/>
          <w:szCs w:val="28"/>
          <w:lang w:val="uk-UA" w:eastAsia="uk-UA"/>
        </w:rPr>
      </w:pPr>
      <w:r w:rsidRPr="007F2F99">
        <w:rPr>
          <w:rFonts w:ascii="Times New Roman" w:eastAsia="Times New Roman" w:hAnsi="Times New Roman" w:cs="Times New Roman"/>
          <w:sz w:val="28"/>
          <w:szCs w:val="28"/>
          <w:lang w:val="uk-UA" w:eastAsia="uk-UA"/>
        </w:rPr>
        <w:t xml:space="preserve">       </w:t>
      </w:r>
      <w:r w:rsidRPr="007F2F99">
        <w:rPr>
          <w:rFonts w:ascii="Times New Roman" w:eastAsia="Calibri" w:hAnsi="Times New Roman" w:cs="Times New Roman"/>
          <w:sz w:val="28"/>
          <w:szCs w:val="28"/>
          <w:lang w:val="uk-UA" w:eastAsia="uk-UA"/>
        </w:rPr>
        <w:t xml:space="preserve">Основною формою організації освітнього процесу в закладі є урок.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7F2F99">
        <w:rPr>
          <w:rFonts w:ascii="Times New Roman" w:eastAsia="Times New Roman" w:hAnsi="Times New Roman" w:cs="Times New Roman"/>
          <w:sz w:val="28"/>
          <w:szCs w:val="28"/>
          <w:lang w:val="uk-UA" w:eastAsia="uk-UA"/>
        </w:rPr>
        <w:t>комбінований урок;</w:t>
      </w:r>
      <w:r w:rsidRPr="007F2F99">
        <w:rPr>
          <w:rFonts w:ascii="Times New Roman" w:eastAsia="Calibri" w:hAnsi="Times New Roman" w:cs="Times New Roman"/>
          <w:sz w:val="28"/>
          <w:szCs w:val="28"/>
          <w:lang w:val="uk-UA" w:eastAsia="uk-UA"/>
        </w:rPr>
        <w:t xml:space="preserve"> нетрадиційний урок. </w:t>
      </w:r>
      <w:r w:rsidRPr="007F2F99">
        <w:rPr>
          <w:rFonts w:ascii="Times New Roman" w:eastAsia="Times New Roman" w:hAnsi="Times New Roman" w:cs="Times New Roman"/>
          <w:sz w:val="28"/>
          <w:szCs w:val="28"/>
          <w:lang w:val="uk-UA" w:eastAsia="uk-UA"/>
        </w:rPr>
        <w:t xml:space="preserve">З метою </w:t>
      </w:r>
      <w:r w:rsidRPr="007F2F99">
        <w:rPr>
          <w:rFonts w:ascii="Times New Roman" w:eastAsia="Calibri" w:hAnsi="Times New Roman" w:cs="Times New Roman"/>
          <w:sz w:val="28"/>
          <w:szCs w:val="28"/>
          <w:lang w:val="uk-UA" w:eastAsia="uk-UA"/>
        </w:rPr>
        <w:t>засвоєння нового матеріалу</w:t>
      </w:r>
      <w:r w:rsidRPr="007F2F99">
        <w:rPr>
          <w:rFonts w:ascii="Times New Roman" w:eastAsia="Times New Roman" w:hAnsi="Times New Roman" w:cs="Times New Roman"/>
          <w:sz w:val="28"/>
          <w:szCs w:val="28"/>
          <w:lang w:val="uk-UA" w:eastAsia="uk-UA"/>
        </w:rPr>
        <w:t xml:space="preserve"> та </w:t>
      </w:r>
      <w:r w:rsidRPr="007F2F99">
        <w:rPr>
          <w:rFonts w:ascii="Times New Roman" w:eastAsia="Calibri" w:hAnsi="Times New Roman" w:cs="Times New Roman"/>
          <w:sz w:val="28"/>
          <w:szCs w:val="28"/>
          <w:lang w:val="uk-UA" w:eastAsia="uk-UA"/>
        </w:rPr>
        <w:t>розвитку компетентностей</w:t>
      </w:r>
      <w:r w:rsidRPr="007F2F99">
        <w:rPr>
          <w:rFonts w:ascii="Times New Roman" w:eastAsia="Times New Roman" w:hAnsi="Times New Roman" w:cs="Times New Roman"/>
          <w:sz w:val="28"/>
          <w:szCs w:val="28"/>
          <w:lang w:val="uk-UA" w:eastAsia="uk-UA"/>
        </w:rPr>
        <w:t xml:space="preserve"> крім уроку проводяться навчально-практичні заняття. </w:t>
      </w:r>
    </w:p>
    <w:p w:rsidR="00C83349" w:rsidRPr="007F2F99" w:rsidRDefault="00C83349" w:rsidP="00A35872">
      <w:pPr>
        <w:spacing w:after="0" w:line="240" w:lineRule="auto"/>
        <w:ind w:left="567"/>
        <w:jc w:val="both"/>
        <w:rPr>
          <w:rFonts w:ascii="Times New Roman" w:eastAsia="Times New Roman" w:hAnsi="Times New Roman" w:cs="Times New Roman"/>
          <w:sz w:val="28"/>
          <w:szCs w:val="28"/>
          <w:lang w:val="uk-UA" w:eastAsia="uk-UA"/>
        </w:rPr>
      </w:pPr>
      <w:r w:rsidRPr="007F2F99">
        <w:rPr>
          <w:rFonts w:ascii="Times New Roman" w:eastAsia="Times New Roman" w:hAnsi="Times New Roman" w:cs="Times New Roman"/>
          <w:sz w:val="28"/>
          <w:szCs w:val="28"/>
          <w:lang w:val="uk-UA" w:eastAsia="uk-UA"/>
        </w:rPr>
        <w:lastRenderedPageBreak/>
        <w:t xml:space="preserve">За необхідності освітній процес може відбуватися в дистанційному та змішаному режимах із використанням  сучасних освітніх інструментів: поєднання онлайн-занять через Zoom, Google, Viber;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Google, Classroom,  Gooql Meet. </w:t>
      </w:r>
    </w:p>
    <w:p w:rsidR="00C83349" w:rsidRPr="007F2F99" w:rsidRDefault="00833451" w:rsidP="00A35872">
      <w:pPr>
        <w:spacing w:after="0" w:line="240" w:lineRule="auto"/>
        <w:ind w:left="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      </w:t>
      </w:r>
      <w:r w:rsidR="00C83349" w:rsidRPr="007F2F99">
        <w:rPr>
          <w:rFonts w:ascii="Times New Roman" w:eastAsia="Calibri" w:hAnsi="Times New Roman" w:cs="Times New Roman"/>
          <w:sz w:val="28"/>
          <w:szCs w:val="28"/>
          <w:lang w:val="uk-UA" w:eastAsia="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C83349" w:rsidRPr="007F2F99" w:rsidRDefault="00C83349" w:rsidP="00A35872">
      <w:pPr>
        <w:spacing w:after="0" w:line="240" w:lineRule="auto"/>
        <w:ind w:left="567"/>
        <w:jc w:val="both"/>
        <w:rPr>
          <w:rFonts w:ascii="Times New Roman" w:eastAsia="Calibri" w:hAnsi="Times New Roman" w:cs="Times New Roman"/>
          <w:sz w:val="28"/>
          <w:szCs w:val="28"/>
          <w:lang w:val="uk-UA" w:eastAsia="uk-UA"/>
        </w:rPr>
      </w:pPr>
      <w:r w:rsidRPr="007F2F99">
        <w:rPr>
          <w:rFonts w:ascii="Times New Roman" w:eastAsia="Calibri" w:hAnsi="Times New Roman" w:cs="Times New Roman"/>
          <w:sz w:val="28"/>
          <w:szCs w:val="28"/>
          <w:lang w:val="uk-UA" w:eastAsia="uk-UA"/>
        </w:rPr>
        <w:t>Учитель</w:t>
      </w:r>
      <w:r w:rsidRPr="007F2F99">
        <w:rPr>
          <w:rFonts w:ascii="Times New Roman" w:eastAsia="Calibri" w:hAnsi="Times New Roman" w:cs="Times New Roman"/>
          <w:color w:val="FF0000"/>
          <w:sz w:val="28"/>
          <w:szCs w:val="28"/>
          <w:lang w:val="uk-UA" w:eastAsia="uk-UA"/>
        </w:rPr>
        <w:t xml:space="preserve"> </w:t>
      </w:r>
      <w:r w:rsidRPr="007F2F99">
        <w:rPr>
          <w:rFonts w:ascii="Times New Roman" w:eastAsia="Calibri" w:hAnsi="Times New Roman" w:cs="Times New Roman"/>
          <w:sz w:val="28"/>
          <w:szCs w:val="28"/>
          <w:lang w:val="uk-UA" w:eastAsia="uk-UA"/>
        </w:rPr>
        <w:t>самостійно визначає форми і методи навчання,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83349" w:rsidRPr="007F2F99" w:rsidRDefault="00833451" w:rsidP="00A35872">
      <w:pPr>
        <w:spacing w:after="0" w:line="240" w:lineRule="auto"/>
        <w:ind w:left="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     </w:t>
      </w:r>
      <w:r w:rsidR="00C83349" w:rsidRPr="007F2F99">
        <w:rPr>
          <w:rFonts w:ascii="Times New Roman" w:eastAsia="Calibri" w:hAnsi="Times New Roman" w:cs="Times New Roman"/>
          <w:sz w:val="28"/>
          <w:szCs w:val="28"/>
          <w:lang w:val="uk-UA" w:eastAsia="uk-UA"/>
        </w:rPr>
        <w:t>У випадках оголошення карантину і воєнного стану організовується дистанційне навчання.</w:t>
      </w:r>
    </w:p>
    <w:p w:rsidR="00C83349" w:rsidRPr="007F2F99" w:rsidRDefault="00C83349" w:rsidP="00A35872">
      <w:pPr>
        <w:spacing w:after="0" w:line="240" w:lineRule="auto"/>
        <w:ind w:left="567"/>
        <w:jc w:val="both"/>
        <w:rPr>
          <w:rFonts w:ascii="Times New Roman" w:eastAsia="Times New Roman" w:hAnsi="Times New Roman" w:cs="Times New Roman"/>
          <w:b/>
          <w:sz w:val="28"/>
          <w:szCs w:val="28"/>
          <w:lang w:val="uk-UA" w:eastAsia="uk-UA"/>
        </w:rPr>
      </w:pPr>
      <w:r w:rsidRPr="007F2F99">
        <w:rPr>
          <w:rFonts w:ascii="Times New Roman" w:eastAsia="Calibri" w:hAnsi="Times New Roman" w:cs="Times New Roman"/>
          <w:sz w:val="28"/>
          <w:szCs w:val="28"/>
          <w:lang w:val="uk-UA" w:eastAsia="uk-UA"/>
        </w:rPr>
        <w:t>Під час організації навчально-виховного процесу вчителі використовують листи Міністерства освіти і науки України № 1/9-362 від 16.07.21 року «Деякі питання організації виховного процесу у 2022/2023 н. р. щодо формування в дітей та учнівської молоді ціннісних життєвих навичок», № 1/9-433 від 28.08.21 року «Про окремі питання діяльності закладів загальної середньої освіти у новому 2022/2023 навчальному році», № 1/9-404 від 09.08.21 року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2022/2023 навчальному році та  методичними рекомендаціями попередніх років про викладання навчальних предметів у закладах загальної середньої освіти</w:t>
      </w:r>
    </w:p>
    <w:p w:rsidR="00C736CD" w:rsidRDefault="00C736CD" w:rsidP="00A35872">
      <w:pPr>
        <w:pStyle w:val="aa"/>
        <w:spacing w:before="0" w:beforeAutospacing="0" w:after="0" w:afterAutospacing="0"/>
        <w:ind w:left="567"/>
        <w:jc w:val="both"/>
      </w:pPr>
      <w:r>
        <w:rPr>
          <w:lang w:val="uk-UA" w:eastAsia="uk-UA"/>
        </w:rPr>
        <w:t xml:space="preserve">         </w:t>
      </w:r>
      <w:r>
        <w:rPr>
          <w:color w:val="222222"/>
          <w:sz w:val="28"/>
          <w:szCs w:val="28"/>
          <w:lang w:val="uk-UA"/>
        </w:rPr>
        <w:t>З</w:t>
      </w:r>
      <w:r w:rsidRPr="00C736CD">
        <w:rPr>
          <w:color w:val="222222"/>
          <w:sz w:val="28"/>
          <w:szCs w:val="28"/>
          <w:lang w:val="uk-UA"/>
        </w:rPr>
        <w:t xml:space="preserve"> метою виявлення втрат у навчанні після вимушеного переривання звичного перебігу</w:t>
      </w:r>
      <w:r>
        <w:rPr>
          <w:color w:val="222222"/>
          <w:sz w:val="28"/>
          <w:szCs w:val="28"/>
          <w:lang w:val="uk-UA"/>
        </w:rPr>
        <w:t xml:space="preserve"> освітнього процесу</w:t>
      </w:r>
      <w:r w:rsidRPr="00C736CD">
        <w:rPr>
          <w:color w:val="222222"/>
          <w:sz w:val="28"/>
          <w:szCs w:val="28"/>
          <w:lang w:val="uk-UA"/>
        </w:rPr>
        <w:t xml:space="preserve">, викликаного спочатку тривалими карантинами, потім – військовою агресією російської федерації на території нашої держави педагогічним працівникам на початку 2022/2023 навчального року </w:t>
      </w:r>
      <w:r>
        <w:rPr>
          <w:color w:val="222222"/>
          <w:sz w:val="28"/>
          <w:szCs w:val="28"/>
          <w:lang w:val="uk-UA"/>
        </w:rPr>
        <w:t>згідно з Л</w:t>
      </w:r>
      <w:r w:rsidRPr="00C736CD">
        <w:rPr>
          <w:color w:val="222222"/>
          <w:sz w:val="28"/>
          <w:szCs w:val="28"/>
          <w:lang w:val="uk-UA"/>
        </w:rPr>
        <w:t>ист</w:t>
      </w:r>
      <w:r>
        <w:rPr>
          <w:color w:val="222222"/>
          <w:sz w:val="28"/>
          <w:szCs w:val="28"/>
          <w:lang w:val="uk-UA"/>
        </w:rPr>
        <w:t>ом</w:t>
      </w:r>
      <w:r w:rsidRPr="00C736CD">
        <w:rPr>
          <w:color w:val="222222"/>
          <w:sz w:val="28"/>
          <w:szCs w:val="28"/>
          <w:lang w:val="uk-UA"/>
        </w:rPr>
        <w:t xml:space="preserve"> МОН від 19.08.2023 № 1/9530-22 «Про інструктивно-методичні рекомендації щодо організації освітнього процесу та викладання навчальних предметів у 202</w:t>
      </w:r>
      <w:r>
        <w:rPr>
          <w:color w:val="222222"/>
          <w:sz w:val="28"/>
          <w:szCs w:val="28"/>
          <w:lang w:val="uk-UA"/>
        </w:rPr>
        <w:t>3</w:t>
      </w:r>
      <w:r w:rsidRPr="00C736CD">
        <w:rPr>
          <w:color w:val="222222"/>
          <w:sz w:val="28"/>
          <w:szCs w:val="28"/>
          <w:lang w:val="uk-UA"/>
        </w:rPr>
        <w:t>/202</w:t>
      </w:r>
      <w:r>
        <w:rPr>
          <w:color w:val="222222"/>
          <w:sz w:val="28"/>
          <w:szCs w:val="28"/>
          <w:lang w:val="uk-UA"/>
        </w:rPr>
        <w:t>4</w:t>
      </w:r>
      <w:r w:rsidRPr="00C736CD">
        <w:rPr>
          <w:color w:val="222222"/>
          <w:sz w:val="28"/>
          <w:szCs w:val="28"/>
          <w:lang w:val="uk-UA"/>
        </w:rPr>
        <w:t xml:space="preserve"> навчальному році») провести у </w:t>
      </w:r>
      <w:r>
        <w:rPr>
          <w:color w:val="222222"/>
          <w:sz w:val="28"/>
          <w:szCs w:val="28"/>
          <w:lang w:val="uk-UA"/>
        </w:rPr>
        <w:t>Подільському НВК</w:t>
      </w:r>
      <w:r w:rsidRPr="00C736CD">
        <w:rPr>
          <w:color w:val="222222"/>
          <w:sz w:val="28"/>
          <w:szCs w:val="28"/>
          <w:lang w:val="uk-UA"/>
        </w:rPr>
        <w:t xml:space="preserve"> діагностувальні роботи для виявлення рівня опанування учнями навчального матеріалу, яким вони оволодівали у попередні навчальні роки самостійно або із використанням технологій дистанційного навчання. </w:t>
      </w:r>
      <w:r>
        <w:rPr>
          <w:color w:val="222222"/>
          <w:sz w:val="28"/>
          <w:szCs w:val="28"/>
        </w:rPr>
        <w:t>Результати діагностування використати для коригування календарно-тематичного плану вивчення предмета/інтегрованого курсу. Залежно від готовності здобувачів освіти оволодівати програмовим матеріалом, для подолання виявлених утруднень у навчаннрозширити (збільшити) тематичний блок «Повторення (за попередній навчальний рік)» і відповідно ущільнити програмовий матеріал, який має вивчатися у новому навчальному році.</w:t>
      </w:r>
    </w:p>
    <w:p w:rsidR="008A3554" w:rsidRPr="00C736CD" w:rsidRDefault="008A3554" w:rsidP="00A35872">
      <w:pPr>
        <w:shd w:val="clear" w:color="auto" w:fill="FFFFFF"/>
        <w:spacing w:after="0" w:line="240" w:lineRule="auto"/>
        <w:ind w:left="567"/>
        <w:jc w:val="right"/>
        <w:rPr>
          <w:rFonts w:ascii="Times New Roman" w:eastAsia="Times New Roman" w:hAnsi="Times New Roman" w:cs="Times New Roman"/>
          <w:sz w:val="24"/>
          <w:szCs w:val="24"/>
          <w:lang w:eastAsia="uk-UA"/>
        </w:rPr>
      </w:pPr>
    </w:p>
    <w:p w:rsidR="008A3554" w:rsidRDefault="008A3554" w:rsidP="00A35872">
      <w:pPr>
        <w:shd w:val="clear" w:color="auto" w:fill="FFFFFF"/>
        <w:spacing w:after="0" w:line="240" w:lineRule="auto"/>
        <w:ind w:left="567"/>
        <w:jc w:val="right"/>
        <w:rPr>
          <w:rFonts w:ascii="Times New Roman" w:eastAsia="Times New Roman" w:hAnsi="Times New Roman" w:cs="Times New Roman"/>
          <w:sz w:val="24"/>
          <w:szCs w:val="24"/>
          <w:lang w:val="uk-UA" w:eastAsia="uk-UA"/>
        </w:rPr>
      </w:pPr>
    </w:p>
    <w:p w:rsidR="0018135D" w:rsidRPr="007F2F99" w:rsidRDefault="0018135D" w:rsidP="00A35872">
      <w:pPr>
        <w:pStyle w:val="a9"/>
        <w:spacing w:after="0" w:line="240" w:lineRule="auto"/>
        <w:ind w:left="567"/>
        <w:jc w:val="both"/>
        <w:rPr>
          <w:rFonts w:ascii="Times New Roman" w:eastAsia="Times New Roman" w:hAnsi="Times New Roman" w:cs="Times New Roman"/>
          <w:sz w:val="28"/>
          <w:szCs w:val="28"/>
          <w:highlight w:val="white"/>
        </w:rPr>
      </w:pPr>
    </w:p>
    <w:p w:rsidR="0018135D" w:rsidRPr="007F2F99" w:rsidRDefault="0018135D" w:rsidP="00A35872">
      <w:pPr>
        <w:spacing w:after="0" w:line="240" w:lineRule="auto"/>
        <w:ind w:left="567"/>
        <w:rPr>
          <w:rFonts w:ascii="Times New Roman" w:eastAsia="Times New Roman" w:hAnsi="Times New Roman" w:cs="Times New Roman"/>
          <w:b/>
          <w:sz w:val="28"/>
          <w:szCs w:val="28"/>
          <w:lang w:val="uk-UA" w:eastAsia="uk-UA"/>
        </w:rPr>
      </w:pPr>
      <w:bookmarkStart w:id="16" w:name="n66"/>
      <w:bookmarkStart w:id="17" w:name="n51"/>
      <w:bookmarkStart w:id="18" w:name="n53"/>
      <w:bookmarkStart w:id="19" w:name="n70"/>
      <w:bookmarkStart w:id="20" w:name="n72"/>
      <w:bookmarkStart w:id="21" w:name="n74"/>
      <w:bookmarkStart w:id="22" w:name="n80"/>
      <w:bookmarkStart w:id="23" w:name="n81"/>
      <w:bookmarkEnd w:id="16"/>
      <w:bookmarkEnd w:id="17"/>
      <w:bookmarkEnd w:id="18"/>
      <w:bookmarkEnd w:id="19"/>
      <w:bookmarkEnd w:id="20"/>
      <w:bookmarkEnd w:id="21"/>
      <w:bookmarkEnd w:id="22"/>
      <w:bookmarkEnd w:id="23"/>
    </w:p>
    <w:p w:rsidR="000A5F0A" w:rsidRDefault="000A5F0A" w:rsidP="00A35872">
      <w:pPr>
        <w:pStyle w:val="rvps7"/>
        <w:shd w:val="clear" w:color="auto" w:fill="FFFFFF"/>
        <w:spacing w:before="0" w:beforeAutospacing="0" w:after="0" w:afterAutospacing="0"/>
        <w:ind w:left="567" w:right="450"/>
        <w:jc w:val="both"/>
        <w:rPr>
          <w:rStyle w:val="rvts15"/>
          <w:b/>
          <w:bCs/>
          <w:color w:val="333333"/>
          <w:sz w:val="28"/>
          <w:szCs w:val="28"/>
          <w:lang w:val="uk-UA"/>
        </w:rPr>
      </w:pPr>
      <w:bookmarkStart w:id="24" w:name="n85"/>
      <w:bookmarkEnd w:id="24"/>
    </w:p>
    <w:p w:rsidR="00E446E1" w:rsidRDefault="00E446E1" w:rsidP="00A35872">
      <w:pPr>
        <w:pStyle w:val="rvps7"/>
        <w:shd w:val="clear" w:color="auto" w:fill="FFFFFF"/>
        <w:spacing w:before="0" w:beforeAutospacing="0" w:after="0" w:afterAutospacing="0"/>
        <w:ind w:left="567" w:right="450"/>
        <w:jc w:val="both"/>
        <w:rPr>
          <w:rStyle w:val="rvts15"/>
          <w:b/>
          <w:bCs/>
          <w:color w:val="333333"/>
          <w:sz w:val="28"/>
          <w:szCs w:val="28"/>
          <w:lang w:val="uk-UA"/>
        </w:rPr>
      </w:pPr>
    </w:p>
    <w:p w:rsidR="00DC04DC" w:rsidRPr="007F2F99" w:rsidRDefault="00287E6C" w:rsidP="00A35872">
      <w:pPr>
        <w:pStyle w:val="rvps7"/>
        <w:shd w:val="clear" w:color="auto" w:fill="FFFFFF"/>
        <w:spacing w:before="0" w:beforeAutospacing="0" w:after="0" w:afterAutospacing="0"/>
        <w:ind w:left="567" w:right="450"/>
        <w:jc w:val="both"/>
        <w:rPr>
          <w:color w:val="333333"/>
          <w:sz w:val="28"/>
          <w:szCs w:val="28"/>
          <w:lang w:val="uk-UA"/>
        </w:rPr>
      </w:pPr>
      <w:r>
        <w:rPr>
          <w:rStyle w:val="rvts15"/>
          <w:b/>
          <w:bCs/>
          <w:color w:val="333333"/>
          <w:sz w:val="28"/>
          <w:szCs w:val="28"/>
          <w:lang w:val="uk-UA"/>
        </w:rPr>
        <w:lastRenderedPageBreak/>
        <w:t>6</w:t>
      </w:r>
      <w:r w:rsidR="00DC04DC" w:rsidRPr="007F2F99">
        <w:rPr>
          <w:rStyle w:val="rvts15"/>
          <w:b/>
          <w:bCs/>
          <w:color w:val="333333"/>
          <w:sz w:val="28"/>
          <w:szCs w:val="28"/>
          <w:lang w:val="uk-UA"/>
        </w:rPr>
        <w:t>. Опис інструментарію оцінювання</w:t>
      </w:r>
    </w:p>
    <w:p w:rsidR="007B0F55" w:rsidRDefault="00833451"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bookmarkStart w:id="25" w:name="n86"/>
      <w:bookmarkStart w:id="26" w:name="n90"/>
      <w:bookmarkEnd w:id="25"/>
      <w:bookmarkEnd w:id="26"/>
      <w:r>
        <w:rPr>
          <w:rFonts w:ascii="Times New Roman" w:eastAsia="Times New Roman" w:hAnsi="Times New Roman" w:cs="Times New Roman"/>
          <w:sz w:val="28"/>
          <w:szCs w:val="28"/>
          <w:lang w:val="uk-UA" w:eastAsia="uk-UA"/>
        </w:rPr>
        <w:t xml:space="preserve">     </w:t>
      </w:r>
      <w:r w:rsidR="0018135D" w:rsidRPr="007F2F99">
        <w:rPr>
          <w:rFonts w:ascii="Times New Roman" w:eastAsia="Times New Roman" w:hAnsi="Times New Roman" w:cs="Times New Roman"/>
          <w:sz w:val="28"/>
          <w:szCs w:val="28"/>
          <w:lang w:val="uk-UA" w:eastAsia="uk-UA"/>
        </w:rPr>
        <w:t xml:space="preserve">Оцінювання учнів 5-6 класів проводиться згідно з рекомендаціями,  розробленими  для учнів 5-6 класів, які здобувають освіту відповідно до нового Державного стандарту базової середньої освіти. Основними видами оцінювання результатів навчання учнів є формувальне, поточне та підсумкове: тематичне, семестрове, річне. </w:t>
      </w:r>
      <w:r w:rsidR="0085383C">
        <w:rPr>
          <w:rFonts w:ascii="Times New Roman" w:eastAsia="Times New Roman" w:hAnsi="Times New Roman" w:cs="Times New Roman"/>
          <w:sz w:val="28"/>
          <w:szCs w:val="28"/>
          <w:lang w:val="uk-UA" w:eastAsia="uk-UA"/>
        </w:rPr>
        <w:t>У</w:t>
      </w:r>
      <w:r w:rsidR="0018135D" w:rsidRPr="007F2F99">
        <w:rPr>
          <w:rFonts w:ascii="Times New Roman" w:eastAsia="Times New Roman" w:hAnsi="Times New Roman" w:cs="Times New Roman"/>
          <w:sz w:val="28"/>
          <w:szCs w:val="28"/>
          <w:lang w:val="uk-UA" w:eastAsia="uk-UA"/>
        </w:rPr>
        <w:t xml:space="preserve"> </w:t>
      </w:r>
      <w:r w:rsidR="0085383C">
        <w:rPr>
          <w:rFonts w:ascii="Times New Roman" w:eastAsia="Times New Roman" w:hAnsi="Times New Roman" w:cs="Times New Roman"/>
          <w:sz w:val="28"/>
          <w:szCs w:val="28"/>
          <w:lang w:val="uk-UA" w:eastAsia="uk-UA"/>
        </w:rPr>
        <w:t xml:space="preserve">Подільському </w:t>
      </w:r>
      <w:r w:rsidR="0018135D" w:rsidRPr="007F2F99">
        <w:rPr>
          <w:rFonts w:ascii="Times New Roman" w:eastAsia="Times New Roman" w:hAnsi="Times New Roman" w:cs="Times New Roman"/>
          <w:sz w:val="28"/>
          <w:szCs w:val="28"/>
          <w:lang w:val="uk-UA" w:eastAsia="uk-UA"/>
        </w:rPr>
        <w:t xml:space="preserve"> НВК  оцінювання здійснюється за системою, визначеною законодавством. Семестрове та підсумкове (річне) оцінювання результатів навчання здійснюють за 12-бальною системою (шкалою), а його результати позначають цифрами від 1 до 12. За рішенням педагогічної ради визначено адаптаційний період</w:t>
      </w:r>
      <w:r w:rsidR="0085383C">
        <w:rPr>
          <w:rFonts w:ascii="Times New Roman" w:eastAsia="Times New Roman" w:hAnsi="Times New Roman" w:cs="Times New Roman"/>
          <w:sz w:val="28"/>
          <w:szCs w:val="28"/>
          <w:lang w:val="uk-UA" w:eastAsia="uk-UA"/>
        </w:rPr>
        <w:t xml:space="preserve"> у 5 класі</w:t>
      </w:r>
      <w:r w:rsidR="0018135D" w:rsidRPr="007F2F99">
        <w:rPr>
          <w:rFonts w:ascii="Times New Roman" w:eastAsia="Times New Roman" w:hAnsi="Times New Roman" w:cs="Times New Roman"/>
          <w:sz w:val="28"/>
          <w:szCs w:val="28"/>
          <w:lang w:val="uk-UA" w:eastAsia="uk-UA"/>
        </w:rPr>
        <w:t xml:space="preserve"> (І чверть) впродовж якого не здійснюється поточне та тематичне оцінювання.</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7B0F55">
        <w:rPr>
          <w:lang w:val="uk-UA"/>
        </w:rPr>
        <w:t xml:space="preserve"> </w:t>
      </w:r>
      <w:r w:rsidRPr="007B0F55">
        <w:rPr>
          <w:rFonts w:ascii="Times New Roman" w:eastAsia="Times New Roman" w:hAnsi="Times New Roman" w:cs="Times New Roman"/>
          <w:sz w:val="28"/>
          <w:szCs w:val="28"/>
          <w:lang w:val="uk-UA" w:eastAsia="uk-UA"/>
        </w:rPr>
        <w:t>Для того, щоб реалізувати формувальне оцінювання, використову</w:t>
      </w:r>
      <w:r>
        <w:rPr>
          <w:rFonts w:ascii="Times New Roman" w:eastAsia="Times New Roman" w:hAnsi="Times New Roman" w:cs="Times New Roman"/>
          <w:sz w:val="28"/>
          <w:szCs w:val="28"/>
          <w:lang w:val="uk-UA" w:eastAsia="uk-UA"/>
        </w:rPr>
        <w:t>ємо</w:t>
      </w:r>
      <w:r w:rsidRPr="007B0F55">
        <w:rPr>
          <w:rFonts w:ascii="Times New Roman" w:eastAsia="Times New Roman" w:hAnsi="Times New Roman" w:cs="Times New Roman"/>
          <w:sz w:val="28"/>
          <w:szCs w:val="28"/>
          <w:lang w:val="uk-UA" w:eastAsia="uk-UA"/>
        </w:rPr>
        <w:t xml:space="preserve"> аналітичні інструменти</w:t>
      </w:r>
      <w:r>
        <w:rPr>
          <w:rFonts w:ascii="Times New Roman" w:eastAsia="Times New Roman" w:hAnsi="Times New Roman" w:cs="Times New Roman"/>
          <w:sz w:val="28"/>
          <w:szCs w:val="28"/>
          <w:lang w:val="uk-UA" w:eastAsia="uk-UA"/>
        </w:rPr>
        <w:t xml:space="preserve"> й прийоми, що вимірюють рівень </w:t>
      </w:r>
      <w:r w:rsidRPr="007B0F55">
        <w:rPr>
          <w:rFonts w:ascii="Times New Roman" w:eastAsia="Times New Roman" w:hAnsi="Times New Roman" w:cs="Times New Roman"/>
          <w:sz w:val="28"/>
          <w:szCs w:val="28"/>
          <w:lang w:val="uk-UA" w:eastAsia="uk-UA"/>
        </w:rPr>
        <w:t>засвоєння знань і прогрес учнів у процесі пізнання</w:t>
      </w:r>
      <w:r>
        <w:rPr>
          <w:rFonts w:ascii="Times New Roman" w:eastAsia="Times New Roman" w:hAnsi="Times New Roman" w:cs="Times New Roman"/>
          <w:sz w:val="28"/>
          <w:szCs w:val="28"/>
          <w:lang w:val="uk-UA" w:eastAsia="uk-UA"/>
        </w:rPr>
        <w:t>.</w:t>
      </w:r>
      <w:r w:rsidRPr="007B0F55">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Результати </w:t>
      </w:r>
      <w:r w:rsidRPr="007B0F55">
        <w:rPr>
          <w:rFonts w:ascii="Times New Roman" w:eastAsia="Times New Roman" w:hAnsi="Times New Roman" w:cs="Times New Roman"/>
          <w:sz w:val="28"/>
          <w:szCs w:val="28"/>
          <w:lang w:val="uk-UA" w:eastAsia="uk-UA"/>
        </w:rPr>
        <w:t>такого оцінювання використову</w:t>
      </w:r>
      <w:r>
        <w:rPr>
          <w:rFonts w:ascii="Times New Roman" w:eastAsia="Times New Roman" w:hAnsi="Times New Roman" w:cs="Times New Roman"/>
          <w:sz w:val="28"/>
          <w:szCs w:val="28"/>
          <w:lang w:val="uk-UA" w:eastAsia="uk-UA"/>
        </w:rPr>
        <w:t xml:space="preserve">ємо з метою  відрефлексувати педагогічну </w:t>
      </w:r>
      <w:r w:rsidRPr="007B0F55">
        <w:rPr>
          <w:rFonts w:ascii="Times New Roman" w:eastAsia="Times New Roman" w:hAnsi="Times New Roman" w:cs="Times New Roman"/>
          <w:sz w:val="28"/>
          <w:szCs w:val="28"/>
          <w:lang w:val="uk-UA" w:eastAsia="uk-UA"/>
        </w:rPr>
        <w:t>діяльність та розробити рекомендації стосовно того, як поліпшити навчання.</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Методи реалізації діагностичного та формувального оцінювання</w:t>
      </w:r>
      <w:r>
        <w:rPr>
          <w:rFonts w:ascii="Times New Roman" w:eastAsia="Times New Roman" w:hAnsi="Times New Roman" w:cs="Times New Roman"/>
          <w:sz w:val="28"/>
          <w:szCs w:val="28"/>
          <w:lang w:val="uk-UA" w:eastAsia="uk-UA"/>
        </w:rPr>
        <w:t>:</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i/>
          <w:sz w:val="28"/>
          <w:szCs w:val="28"/>
          <w:lang w:val="uk-UA" w:eastAsia="uk-UA"/>
        </w:rPr>
      </w:pPr>
      <w:r w:rsidRPr="007B0F55">
        <w:rPr>
          <w:rFonts w:ascii="Times New Roman" w:eastAsia="Times New Roman" w:hAnsi="Times New Roman" w:cs="Times New Roman"/>
          <w:i/>
          <w:sz w:val="28"/>
          <w:szCs w:val="28"/>
          <w:lang w:val="uk-UA" w:eastAsia="uk-UA"/>
        </w:rPr>
        <w:t>Діагностичне</w:t>
      </w:r>
    </w:p>
    <w:p w:rsidR="007B0F55" w:rsidRPr="007B0F55" w:rsidRDefault="007B0F55" w:rsidP="007B0F55">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7B0F55">
        <w:rPr>
          <w:rFonts w:ascii="Times New Roman" w:eastAsia="Times New Roman" w:hAnsi="Times New Roman" w:cs="Times New Roman"/>
          <w:sz w:val="28"/>
          <w:szCs w:val="28"/>
          <w:lang w:val="uk-UA" w:eastAsia="uk-UA"/>
        </w:rPr>
        <w:t>– тестування;</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 запитання, що стосуються раніше вивченої теми, розділу;</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 рефлексивна ситуація</w:t>
      </w:r>
      <w:r>
        <w:rPr>
          <w:rFonts w:ascii="Times New Roman" w:eastAsia="Times New Roman" w:hAnsi="Times New Roman" w:cs="Times New Roman"/>
          <w:sz w:val="28"/>
          <w:szCs w:val="28"/>
          <w:lang w:val="uk-UA" w:eastAsia="uk-UA"/>
        </w:rPr>
        <w:t xml:space="preserve">, спрямована на прогнозування і </w:t>
      </w:r>
      <w:r w:rsidRPr="007B0F55">
        <w:rPr>
          <w:rFonts w:ascii="Times New Roman" w:eastAsia="Times New Roman" w:hAnsi="Times New Roman" w:cs="Times New Roman"/>
          <w:sz w:val="28"/>
          <w:szCs w:val="28"/>
          <w:lang w:val="uk-UA" w:eastAsia="uk-UA"/>
        </w:rPr>
        <w:t>роздуми про очікування від вивчення нової теми;</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 «провокація» інтересу до ви</w:t>
      </w:r>
      <w:r>
        <w:rPr>
          <w:rFonts w:ascii="Times New Roman" w:eastAsia="Times New Roman" w:hAnsi="Times New Roman" w:cs="Times New Roman"/>
          <w:sz w:val="28"/>
          <w:szCs w:val="28"/>
          <w:lang w:val="uk-UA" w:eastAsia="uk-UA"/>
        </w:rPr>
        <w:t>вчення нової теми («Чи здатен /</w:t>
      </w:r>
      <w:r w:rsidRPr="007B0F55">
        <w:rPr>
          <w:rFonts w:ascii="Times New Roman" w:eastAsia="Times New Roman" w:hAnsi="Times New Roman" w:cs="Times New Roman"/>
          <w:sz w:val="28"/>
          <w:szCs w:val="28"/>
          <w:lang w:val="uk-UA" w:eastAsia="uk-UA"/>
        </w:rPr>
        <w:t>здатна ти зробити, створити, застосув</w:t>
      </w:r>
      <w:r>
        <w:rPr>
          <w:rFonts w:ascii="Times New Roman" w:eastAsia="Times New Roman" w:hAnsi="Times New Roman" w:cs="Times New Roman"/>
          <w:sz w:val="28"/>
          <w:szCs w:val="28"/>
          <w:lang w:val="uk-UA" w:eastAsia="uk-UA"/>
        </w:rPr>
        <w:t>ати ...? Чи знаєте ви, як</w:t>
      </w:r>
      <w:r w:rsidRPr="007B0F55">
        <w:rPr>
          <w:rFonts w:ascii="Times New Roman" w:eastAsia="Times New Roman" w:hAnsi="Times New Roman" w:cs="Times New Roman"/>
          <w:sz w:val="28"/>
          <w:szCs w:val="28"/>
          <w:lang w:val="uk-UA" w:eastAsia="uk-UA"/>
        </w:rPr>
        <w:t>...?»)</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i/>
          <w:sz w:val="28"/>
          <w:szCs w:val="28"/>
          <w:lang w:val="uk-UA" w:eastAsia="uk-UA"/>
        </w:rPr>
      </w:pPr>
      <w:r w:rsidRPr="007B0F55">
        <w:rPr>
          <w:rFonts w:ascii="Times New Roman" w:eastAsia="Times New Roman" w:hAnsi="Times New Roman" w:cs="Times New Roman"/>
          <w:i/>
          <w:sz w:val="28"/>
          <w:szCs w:val="28"/>
          <w:lang w:val="uk-UA" w:eastAsia="uk-UA"/>
        </w:rPr>
        <w:t>Формувальне</w:t>
      </w:r>
    </w:p>
    <w:p w:rsidR="007B0F55" w:rsidRPr="007B0F55" w:rsidRDefault="007B0F55" w:rsidP="007B0F55">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7B0F55">
        <w:rPr>
          <w:rFonts w:ascii="Times New Roman" w:eastAsia="Times New Roman" w:hAnsi="Times New Roman" w:cs="Times New Roman"/>
          <w:sz w:val="28"/>
          <w:szCs w:val="28"/>
          <w:lang w:val="uk-UA" w:eastAsia="uk-UA"/>
        </w:rPr>
        <w:t>– двосторонні картки;</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 сигнали рукою («сигна</w:t>
      </w:r>
      <w:r>
        <w:rPr>
          <w:rFonts w:ascii="Times New Roman" w:eastAsia="Times New Roman" w:hAnsi="Times New Roman" w:cs="Times New Roman"/>
          <w:sz w:val="28"/>
          <w:szCs w:val="28"/>
          <w:lang w:val="uk-UA" w:eastAsia="uk-UA"/>
        </w:rPr>
        <w:t>льні картки», «лінійка успіху»,</w:t>
      </w:r>
      <w:r w:rsidRPr="007B0F55">
        <w:rPr>
          <w:rFonts w:ascii="Times New Roman" w:eastAsia="Times New Roman" w:hAnsi="Times New Roman" w:cs="Times New Roman"/>
          <w:sz w:val="28"/>
          <w:szCs w:val="28"/>
          <w:lang w:val="uk-UA" w:eastAsia="uk-UA"/>
        </w:rPr>
        <w:t>«світлофор»);</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 мовні вирази (підказки) для побудови відповіді;</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 мінітест для оціню</w:t>
      </w:r>
      <w:r>
        <w:rPr>
          <w:rFonts w:ascii="Times New Roman" w:eastAsia="Times New Roman" w:hAnsi="Times New Roman" w:cs="Times New Roman"/>
          <w:sz w:val="28"/>
          <w:szCs w:val="28"/>
          <w:lang w:val="uk-UA" w:eastAsia="uk-UA"/>
        </w:rPr>
        <w:t>вання фактичних знань (тест, що</w:t>
      </w:r>
      <w:r w:rsidRPr="007B0F55">
        <w:rPr>
          <w:rFonts w:ascii="Times New Roman" w:eastAsia="Times New Roman" w:hAnsi="Times New Roman" w:cs="Times New Roman"/>
          <w:sz w:val="28"/>
          <w:szCs w:val="28"/>
          <w:lang w:val="uk-UA" w:eastAsia="uk-UA"/>
        </w:rPr>
        <w:t>передбачає вибір пра</w:t>
      </w:r>
      <w:r>
        <w:rPr>
          <w:rFonts w:ascii="Times New Roman" w:eastAsia="Times New Roman" w:hAnsi="Times New Roman" w:cs="Times New Roman"/>
          <w:sz w:val="28"/>
          <w:szCs w:val="28"/>
          <w:lang w:val="uk-UA" w:eastAsia="uk-UA"/>
        </w:rPr>
        <w:t xml:space="preserve">вильної відповіді з низки інших </w:t>
      </w:r>
      <w:r w:rsidRPr="007B0F55">
        <w:rPr>
          <w:rFonts w:ascii="Times New Roman" w:eastAsia="Times New Roman" w:hAnsi="Times New Roman" w:cs="Times New Roman"/>
          <w:sz w:val="28"/>
          <w:szCs w:val="28"/>
          <w:lang w:val="uk-UA" w:eastAsia="uk-UA"/>
        </w:rPr>
        <w:t>відповідей);</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 вибірковий тест (картки з літерами, якими голосує учень);</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 формувальний тест (лист</w:t>
      </w:r>
      <w:r>
        <w:rPr>
          <w:rFonts w:ascii="Times New Roman" w:eastAsia="Times New Roman" w:hAnsi="Times New Roman" w:cs="Times New Roman"/>
          <w:sz w:val="28"/>
          <w:szCs w:val="28"/>
          <w:lang w:val="uk-UA" w:eastAsia="uk-UA"/>
        </w:rPr>
        <w:t xml:space="preserve"> із тестовими запитаннями, який </w:t>
      </w:r>
      <w:r w:rsidRPr="007B0F55">
        <w:rPr>
          <w:rFonts w:ascii="Times New Roman" w:eastAsia="Times New Roman" w:hAnsi="Times New Roman" w:cs="Times New Roman"/>
          <w:sz w:val="28"/>
          <w:szCs w:val="28"/>
          <w:lang w:val="uk-UA" w:eastAsia="uk-UA"/>
        </w:rPr>
        <w:t>виконується в малих групах);</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 формувальне опитування;</w:t>
      </w:r>
    </w:p>
    <w:p w:rsidR="007B0F55" w:rsidRPr="007B0F55"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 самооцінювання (учні збира</w:t>
      </w:r>
      <w:r>
        <w:rPr>
          <w:rFonts w:ascii="Times New Roman" w:eastAsia="Times New Roman" w:hAnsi="Times New Roman" w:cs="Times New Roman"/>
          <w:sz w:val="28"/>
          <w:szCs w:val="28"/>
          <w:lang w:val="uk-UA" w:eastAsia="uk-UA"/>
        </w:rPr>
        <w:t xml:space="preserve">ють інформацію про свої знання, </w:t>
      </w:r>
      <w:r w:rsidRPr="007B0F55">
        <w:rPr>
          <w:rFonts w:ascii="Times New Roman" w:eastAsia="Times New Roman" w:hAnsi="Times New Roman" w:cs="Times New Roman"/>
          <w:sz w:val="28"/>
          <w:szCs w:val="28"/>
          <w:lang w:val="uk-UA" w:eastAsia="uk-UA"/>
        </w:rPr>
        <w:t>аналізують її та роблять висновки щодо власного прогресу);</w:t>
      </w:r>
    </w:p>
    <w:p w:rsidR="0018135D" w:rsidRDefault="007B0F55" w:rsidP="007B0F55">
      <w:pPr>
        <w:shd w:val="clear" w:color="auto" w:fill="FFFFFF"/>
        <w:spacing w:after="0" w:line="240" w:lineRule="auto"/>
        <w:ind w:left="567"/>
        <w:jc w:val="both"/>
        <w:textAlignment w:val="baseline"/>
        <w:rPr>
          <w:rFonts w:ascii="Times New Roman" w:eastAsia="Times New Roman" w:hAnsi="Times New Roman" w:cs="Times New Roman"/>
          <w:sz w:val="28"/>
          <w:szCs w:val="28"/>
          <w:lang w:val="uk-UA" w:eastAsia="uk-UA"/>
        </w:rPr>
      </w:pPr>
      <w:r w:rsidRPr="007B0F55">
        <w:rPr>
          <w:rFonts w:ascii="Times New Roman" w:eastAsia="Times New Roman" w:hAnsi="Times New Roman" w:cs="Times New Roman"/>
          <w:sz w:val="28"/>
          <w:szCs w:val="28"/>
          <w:lang w:val="uk-UA" w:eastAsia="uk-UA"/>
        </w:rPr>
        <w:t>– взаємооцінювання (застос</w:t>
      </w:r>
      <w:r>
        <w:rPr>
          <w:rFonts w:ascii="Times New Roman" w:eastAsia="Times New Roman" w:hAnsi="Times New Roman" w:cs="Times New Roman"/>
          <w:sz w:val="28"/>
          <w:szCs w:val="28"/>
          <w:lang w:val="uk-UA" w:eastAsia="uk-UA"/>
        </w:rPr>
        <w:t xml:space="preserve">овується при оцінюванні творчих </w:t>
      </w:r>
      <w:r w:rsidRPr="007B0F55">
        <w:rPr>
          <w:rFonts w:ascii="Times New Roman" w:eastAsia="Times New Roman" w:hAnsi="Times New Roman" w:cs="Times New Roman"/>
          <w:sz w:val="28"/>
          <w:szCs w:val="28"/>
          <w:lang w:val="uk-UA" w:eastAsia="uk-UA"/>
        </w:rPr>
        <w:t>робіт, обов’язково вказую</w:t>
      </w:r>
      <w:r>
        <w:rPr>
          <w:rFonts w:ascii="Times New Roman" w:eastAsia="Times New Roman" w:hAnsi="Times New Roman" w:cs="Times New Roman"/>
          <w:sz w:val="28"/>
          <w:szCs w:val="28"/>
          <w:lang w:val="uk-UA" w:eastAsia="uk-UA"/>
        </w:rPr>
        <w:t xml:space="preserve">чи два позитивних моменти («дві </w:t>
      </w:r>
      <w:r w:rsidRPr="007B0F55">
        <w:rPr>
          <w:rFonts w:ascii="Times New Roman" w:eastAsia="Times New Roman" w:hAnsi="Times New Roman" w:cs="Times New Roman"/>
          <w:sz w:val="28"/>
          <w:szCs w:val="28"/>
          <w:lang w:val="uk-UA" w:eastAsia="uk-UA"/>
        </w:rPr>
        <w:t xml:space="preserve">зірки») та один негативний («побажання») </w:t>
      </w:r>
      <w:r>
        <w:rPr>
          <w:rFonts w:ascii="Times New Roman" w:eastAsia="Times New Roman" w:hAnsi="Times New Roman" w:cs="Times New Roman"/>
          <w:sz w:val="28"/>
          <w:szCs w:val="28"/>
          <w:lang w:val="uk-UA" w:eastAsia="uk-UA"/>
        </w:rPr>
        <w:t>.</w:t>
      </w:r>
    </w:p>
    <w:p w:rsidR="0085383C" w:rsidRPr="007F2F99" w:rsidRDefault="00833451" w:rsidP="00A35872">
      <w:pPr>
        <w:shd w:val="clear" w:color="auto" w:fill="FFFFFF"/>
        <w:spacing w:after="0" w:line="240" w:lineRule="auto"/>
        <w:ind w:left="567"/>
        <w:jc w:val="both"/>
        <w:textAlignment w:val="baseline"/>
        <w:rPr>
          <w:rFonts w:ascii="Times New Roman" w:eastAsia="Times New Roman" w:hAnsi="Times New Roman" w:cs="Times New Roman"/>
          <w:color w:val="FF0000"/>
          <w:sz w:val="28"/>
          <w:szCs w:val="28"/>
          <w:lang w:val="uk-UA" w:eastAsia="uk-UA"/>
        </w:rPr>
      </w:pPr>
      <w:r>
        <w:rPr>
          <w:rFonts w:ascii="Times New Roman" w:eastAsia="Times New Roman" w:hAnsi="Times New Roman" w:cs="Times New Roman"/>
          <w:sz w:val="28"/>
          <w:szCs w:val="28"/>
          <w:lang w:val="uk-UA" w:eastAsia="uk-UA"/>
        </w:rPr>
        <w:t xml:space="preserve">       </w:t>
      </w:r>
      <w:r w:rsidR="0085383C">
        <w:rPr>
          <w:rFonts w:ascii="Times New Roman" w:eastAsia="Times New Roman" w:hAnsi="Times New Roman" w:cs="Times New Roman"/>
          <w:sz w:val="28"/>
          <w:szCs w:val="28"/>
          <w:lang w:val="uk-UA" w:eastAsia="uk-UA"/>
        </w:rPr>
        <w:t>Відповідно до рішення педагогічної ради Подільського НВК (протокол № 1 від 28.08.2023року)щоденник спостереження у 5 класі ведеться вчителями –предметниками в адаптаційний період (І чверть), а класний керівник записує спостереження протягом навчального року.</w:t>
      </w:r>
    </w:p>
    <w:p w:rsidR="00DC04DC" w:rsidRPr="007F2F99" w:rsidRDefault="00833451" w:rsidP="00A35872">
      <w:pPr>
        <w:pStyle w:val="rvps2"/>
        <w:shd w:val="clear" w:color="auto" w:fill="FFFFFF"/>
        <w:spacing w:before="0" w:beforeAutospacing="0" w:after="0" w:afterAutospacing="0"/>
        <w:ind w:left="567"/>
        <w:jc w:val="both"/>
        <w:rPr>
          <w:color w:val="333333"/>
          <w:sz w:val="28"/>
          <w:szCs w:val="28"/>
          <w:lang w:val="uk-UA"/>
        </w:rPr>
      </w:pPr>
      <w:r>
        <w:rPr>
          <w:color w:val="333333"/>
          <w:sz w:val="28"/>
          <w:szCs w:val="28"/>
          <w:lang w:val="uk-UA"/>
        </w:rPr>
        <w:lastRenderedPageBreak/>
        <w:t xml:space="preserve">      </w:t>
      </w:r>
      <w:r w:rsidR="00DC04DC" w:rsidRPr="007F2F99">
        <w:rPr>
          <w:color w:val="333333"/>
          <w:sz w:val="28"/>
          <w:szCs w:val="28"/>
          <w:lang w:val="uk-UA"/>
        </w:rPr>
        <w:t>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rsidR="00DC04DC" w:rsidRPr="007F2F99" w:rsidRDefault="00833451" w:rsidP="00A35872">
      <w:pPr>
        <w:pStyle w:val="rvps2"/>
        <w:shd w:val="clear" w:color="auto" w:fill="FFFFFF"/>
        <w:spacing w:before="0" w:beforeAutospacing="0" w:after="0" w:afterAutospacing="0"/>
        <w:ind w:left="567"/>
        <w:jc w:val="both"/>
        <w:rPr>
          <w:color w:val="333333"/>
          <w:sz w:val="28"/>
          <w:szCs w:val="28"/>
          <w:lang w:val="uk-UA"/>
        </w:rPr>
      </w:pPr>
      <w:bookmarkStart w:id="27" w:name="n91"/>
      <w:bookmarkEnd w:id="27"/>
      <w:r>
        <w:rPr>
          <w:color w:val="333333"/>
          <w:sz w:val="28"/>
          <w:szCs w:val="28"/>
          <w:lang w:val="uk-UA"/>
        </w:rPr>
        <w:t xml:space="preserve">      </w:t>
      </w:r>
      <w:r w:rsidR="00DC04DC" w:rsidRPr="007F2F99">
        <w:rPr>
          <w:color w:val="333333"/>
          <w:sz w:val="28"/>
          <w:szCs w:val="28"/>
          <w:lang w:val="uk-UA"/>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та способів:</w:t>
      </w:r>
    </w:p>
    <w:p w:rsidR="00DC04DC" w:rsidRPr="007F2F99" w:rsidRDefault="0085383C" w:rsidP="00A35872">
      <w:pPr>
        <w:pStyle w:val="rvps2"/>
        <w:shd w:val="clear" w:color="auto" w:fill="FFFFFF"/>
        <w:spacing w:before="0" w:beforeAutospacing="0" w:after="0" w:afterAutospacing="0"/>
        <w:ind w:left="567"/>
        <w:jc w:val="both"/>
        <w:rPr>
          <w:color w:val="333333"/>
          <w:sz w:val="28"/>
          <w:szCs w:val="28"/>
          <w:lang w:val="uk-UA"/>
        </w:rPr>
      </w:pPr>
      <w:bookmarkStart w:id="28" w:name="n92"/>
      <w:bookmarkEnd w:id="28"/>
      <w:r>
        <w:rPr>
          <w:color w:val="333333"/>
          <w:sz w:val="28"/>
          <w:szCs w:val="28"/>
          <w:lang w:val="uk-UA"/>
        </w:rPr>
        <w:t>-</w:t>
      </w:r>
      <w:r w:rsidR="00DC04DC" w:rsidRPr="007F2F99">
        <w:rPr>
          <w:color w:val="333333"/>
          <w:sz w:val="28"/>
          <w:szCs w:val="28"/>
          <w:lang w:val="uk-UA"/>
        </w:rPr>
        <w:t>усної (зокрема шляхом індивідуального, групового та фронтального опитування);</w:t>
      </w:r>
    </w:p>
    <w:p w:rsidR="00DC04DC" w:rsidRPr="007F2F99" w:rsidRDefault="0085383C" w:rsidP="00A35872">
      <w:pPr>
        <w:pStyle w:val="rvps2"/>
        <w:shd w:val="clear" w:color="auto" w:fill="FFFFFF"/>
        <w:spacing w:before="0" w:beforeAutospacing="0" w:after="0" w:afterAutospacing="0"/>
        <w:ind w:left="567"/>
        <w:jc w:val="both"/>
        <w:rPr>
          <w:color w:val="333333"/>
          <w:sz w:val="28"/>
          <w:szCs w:val="28"/>
          <w:lang w:val="uk-UA"/>
        </w:rPr>
      </w:pPr>
      <w:bookmarkStart w:id="29" w:name="n93"/>
      <w:bookmarkEnd w:id="29"/>
      <w:r>
        <w:rPr>
          <w:color w:val="333333"/>
          <w:sz w:val="28"/>
          <w:szCs w:val="28"/>
          <w:lang w:val="uk-UA"/>
        </w:rPr>
        <w:t>-</w:t>
      </w:r>
      <w:r w:rsidR="00DC04DC" w:rsidRPr="007F2F99">
        <w:rPr>
          <w:color w:val="333333"/>
          <w:sz w:val="28"/>
          <w:szCs w:val="28"/>
          <w:lang w:val="uk-UA"/>
        </w:rPr>
        <w:t>письмової, у тому числі графічної (зокрема шляхом виконання діагностичних, самостійних</w:t>
      </w:r>
      <w:r w:rsidR="00DC04DC" w:rsidRPr="007F2F99">
        <w:rPr>
          <w:sz w:val="28"/>
          <w:szCs w:val="28"/>
          <w:lang w:val="uk-UA"/>
        </w:rPr>
        <w:t xml:space="preserve"> та контрольних робіт, тестування, організації роботи з текстами, діаграмами, таблицями, графіками, схемами, контурними картами тощо);</w:t>
      </w:r>
    </w:p>
    <w:p w:rsidR="00DC04DC" w:rsidRPr="007F2F99" w:rsidRDefault="0085383C" w:rsidP="00A35872">
      <w:pPr>
        <w:spacing w:after="0" w:line="240" w:lineRule="auto"/>
        <w:ind w:left="567"/>
        <w:jc w:val="both"/>
        <w:rPr>
          <w:rFonts w:ascii="Times New Roman" w:eastAsia="Times New Roman" w:hAnsi="Times New Roman" w:cs="Times New Roman"/>
          <w:sz w:val="28"/>
          <w:szCs w:val="28"/>
          <w:lang w:val="uk-UA" w:eastAsia="ru-RU"/>
        </w:rPr>
      </w:pPr>
      <w:bookmarkStart w:id="30" w:name="n94"/>
      <w:bookmarkEnd w:id="30"/>
      <w:r>
        <w:rPr>
          <w:rFonts w:ascii="Times New Roman" w:eastAsia="Times New Roman" w:hAnsi="Times New Roman" w:cs="Times New Roman"/>
          <w:sz w:val="28"/>
          <w:szCs w:val="28"/>
          <w:lang w:val="uk-UA" w:eastAsia="ru-RU"/>
        </w:rPr>
        <w:t>-</w:t>
      </w:r>
      <w:r w:rsidR="00DC04DC" w:rsidRPr="007F2F99">
        <w:rPr>
          <w:rFonts w:ascii="Times New Roman" w:eastAsia="Times New Roman" w:hAnsi="Times New Roman" w:cs="Times New Roman"/>
          <w:sz w:val="28"/>
          <w:szCs w:val="28"/>
          <w:lang w:val="uk-UA" w:eastAsia="ru-RU"/>
        </w:rPr>
        <w:t>цифрової (зокрема шляхом тестування в електронному форматі);</w:t>
      </w:r>
    </w:p>
    <w:p w:rsidR="00DC04DC" w:rsidRPr="007F2F99" w:rsidRDefault="0085383C" w:rsidP="00A35872">
      <w:pPr>
        <w:spacing w:after="0" w:line="240" w:lineRule="auto"/>
        <w:ind w:left="567"/>
        <w:jc w:val="both"/>
        <w:rPr>
          <w:rFonts w:ascii="Times New Roman" w:eastAsia="Times New Roman" w:hAnsi="Times New Roman" w:cs="Times New Roman"/>
          <w:sz w:val="28"/>
          <w:szCs w:val="28"/>
          <w:lang w:val="uk-UA" w:eastAsia="ru-RU"/>
        </w:rPr>
      </w:pPr>
      <w:bookmarkStart w:id="31" w:name="n95"/>
      <w:bookmarkEnd w:id="31"/>
      <w:r>
        <w:rPr>
          <w:rFonts w:ascii="Times New Roman" w:eastAsia="Times New Roman" w:hAnsi="Times New Roman" w:cs="Times New Roman"/>
          <w:sz w:val="28"/>
          <w:szCs w:val="28"/>
          <w:lang w:val="uk-UA" w:eastAsia="ru-RU"/>
        </w:rPr>
        <w:t>-</w:t>
      </w:r>
      <w:r w:rsidR="00DC04DC" w:rsidRPr="007F2F99">
        <w:rPr>
          <w:rFonts w:ascii="Times New Roman" w:eastAsia="Times New Roman" w:hAnsi="Times New Roman" w:cs="Times New Roman"/>
          <w:sz w:val="28"/>
          <w:szCs w:val="28"/>
          <w:lang w:val="uk-UA" w:eastAsia="ru-RU"/>
        </w:rPr>
        <w:t>практичної (зокрема шляхом організації виконання різних видів експериментальних досліджень та навчальних проектів, виготовлення виробів, роботи з біологічними об'єктами, хімічними речовинами тощо).</w:t>
      </w:r>
    </w:p>
    <w:p w:rsidR="00DC04DC" w:rsidRPr="007F2F99" w:rsidRDefault="00DC04DC" w:rsidP="00A35872">
      <w:pPr>
        <w:spacing w:after="0" w:line="240" w:lineRule="auto"/>
        <w:ind w:left="567"/>
        <w:jc w:val="both"/>
        <w:rPr>
          <w:rFonts w:ascii="Times New Roman" w:eastAsia="Times New Roman" w:hAnsi="Times New Roman" w:cs="Times New Roman"/>
          <w:sz w:val="28"/>
          <w:szCs w:val="28"/>
          <w:lang w:val="uk-UA" w:eastAsia="ru-RU"/>
        </w:rPr>
      </w:pPr>
      <w:bookmarkStart w:id="32" w:name="n96"/>
      <w:bookmarkEnd w:id="32"/>
      <w:r w:rsidRPr="007F2F99">
        <w:rPr>
          <w:rFonts w:ascii="Times New Roman" w:eastAsia="Times New Roman" w:hAnsi="Times New Roman" w:cs="Times New Roman"/>
          <w:sz w:val="28"/>
          <w:szCs w:val="28"/>
          <w:lang w:val="uk-UA" w:eastAsia="ru-RU"/>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rsidR="007C2663" w:rsidRDefault="007C2663" w:rsidP="00A35872">
      <w:pPr>
        <w:spacing w:after="0" w:line="240" w:lineRule="auto"/>
        <w:ind w:left="567"/>
        <w:jc w:val="center"/>
        <w:rPr>
          <w:rFonts w:ascii="Times New Roman" w:eastAsia="Times New Roman" w:hAnsi="Times New Roman" w:cs="Times New Roman"/>
          <w:b/>
          <w:sz w:val="28"/>
          <w:szCs w:val="28"/>
          <w:lang w:val="uk-UA" w:eastAsia="uk-UA"/>
        </w:rPr>
      </w:pPr>
      <w:bookmarkStart w:id="33" w:name="n97"/>
      <w:bookmarkEnd w:id="33"/>
    </w:p>
    <w:p w:rsidR="006E26F9" w:rsidRPr="007F2F99" w:rsidRDefault="006E26F9"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392645" w:rsidRDefault="00392645" w:rsidP="00A35872">
      <w:pPr>
        <w:spacing w:after="0" w:line="240" w:lineRule="auto"/>
        <w:ind w:left="567"/>
        <w:jc w:val="center"/>
        <w:rPr>
          <w:rFonts w:ascii="Times New Roman" w:eastAsia="Times New Roman" w:hAnsi="Times New Roman" w:cs="Times New Roman"/>
          <w:b/>
          <w:sz w:val="28"/>
          <w:szCs w:val="28"/>
          <w:lang w:val="uk-UA" w:eastAsia="uk-UA"/>
        </w:rPr>
      </w:pPr>
    </w:p>
    <w:p w:rsidR="005A6018" w:rsidRDefault="005A6018" w:rsidP="00A35872">
      <w:pPr>
        <w:spacing w:after="0" w:line="240" w:lineRule="auto"/>
        <w:ind w:left="567"/>
        <w:jc w:val="center"/>
        <w:rPr>
          <w:rFonts w:ascii="Times New Roman" w:eastAsia="Times New Roman" w:hAnsi="Times New Roman" w:cs="Times New Roman"/>
          <w:b/>
          <w:sz w:val="28"/>
          <w:szCs w:val="28"/>
          <w:lang w:val="uk-UA" w:eastAsia="uk-UA"/>
        </w:rPr>
      </w:pPr>
    </w:p>
    <w:p w:rsidR="005A6018" w:rsidRDefault="005A6018" w:rsidP="00A35872">
      <w:pPr>
        <w:spacing w:after="0" w:line="240" w:lineRule="auto"/>
        <w:ind w:left="567"/>
        <w:jc w:val="center"/>
        <w:rPr>
          <w:rFonts w:ascii="Times New Roman" w:eastAsia="Times New Roman" w:hAnsi="Times New Roman" w:cs="Times New Roman"/>
          <w:b/>
          <w:sz w:val="28"/>
          <w:szCs w:val="28"/>
          <w:lang w:val="uk-UA" w:eastAsia="uk-UA"/>
        </w:rPr>
      </w:pPr>
    </w:p>
    <w:p w:rsidR="005A6018" w:rsidRDefault="005A6018" w:rsidP="00A35872">
      <w:pPr>
        <w:spacing w:after="0" w:line="240" w:lineRule="auto"/>
        <w:ind w:left="567"/>
        <w:jc w:val="center"/>
        <w:rPr>
          <w:rFonts w:ascii="Times New Roman" w:eastAsia="Times New Roman" w:hAnsi="Times New Roman" w:cs="Times New Roman"/>
          <w:b/>
          <w:sz w:val="28"/>
          <w:szCs w:val="28"/>
          <w:lang w:val="uk-UA" w:eastAsia="uk-UA"/>
        </w:rPr>
      </w:pPr>
    </w:p>
    <w:p w:rsidR="005A6018" w:rsidRDefault="005A6018" w:rsidP="00A35872">
      <w:pPr>
        <w:spacing w:after="0" w:line="240" w:lineRule="auto"/>
        <w:ind w:left="567"/>
        <w:jc w:val="center"/>
        <w:rPr>
          <w:rFonts w:ascii="Times New Roman" w:eastAsia="Times New Roman" w:hAnsi="Times New Roman" w:cs="Times New Roman"/>
          <w:b/>
          <w:sz w:val="28"/>
          <w:szCs w:val="28"/>
          <w:lang w:val="uk-UA" w:eastAsia="uk-UA"/>
        </w:rPr>
      </w:pPr>
    </w:p>
    <w:p w:rsidR="005A6018" w:rsidRDefault="005A6018" w:rsidP="00A35872">
      <w:pPr>
        <w:spacing w:after="0" w:line="240" w:lineRule="auto"/>
        <w:ind w:left="567"/>
        <w:jc w:val="center"/>
        <w:rPr>
          <w:rFonts w:ascii="Times New Roman" w:eastAsia="Times New Roman" w:hAnsi="Times New Roman" w:cs="Times New Roman"/>
          <w:b/>
          <w:sz w:val="28"/>
          <w:szCs w:val="28"/>
          <w:lang w:val="uk-UA" w:eastAsia="uk-UA"/>
        </w:rPr>
      </w:pPr>
    </w:p>
    <w:p w:rsidR="005A6018" w:rsidRDefault="005A6018" w:rsidP="00A35872">
      <w:pPr>
        <w:shd w:val="clear" w:color="auto" w:fill="FFFFFF"/>
        <w:spacing w:after="0" w:line="240" w:lineRule="auto"/>
        <w:ind w:left="567"/>
        <w:rPr>
          <w:rFonts w:ascii="Times New Roman" w:eastAsia="Times New Roman" w:hAnsi="Times New Roman" w:cs="Times New Roman"/>
          <w:sz w:val="24"/>
          <w:szCs w:val="24"/>
          <w:lang w:val="uk-UA" w:eastAsia="uk-UA"/>
        </w:rPr>
      </w:pPr>
    </w:p>
    <w:p w:rsidR="005A6018" w:rsidRDefault="005A6018" w:rsidP="005A6018">
      <w:pPr>
        <w:shd w:val="clear" w:color="auto" w:fill="FFFFFF"/>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
    <w:p w:rsidR="005A6018" w:rsidRDefault="005A6018" w:rsidP="005A6018">
      <w:pPr>
        <w:shd w:val="clear" w:color="auto" w:fill="FFFFFF"/>
        <w:spacing w:after="0" w:line="240" w:lineRule="auto"/>
        <w:rPr>
          <w:rFonts w:ascii="Times New Roman" w:eastAsia="Times New Roman" w:hAnsi="Times New Roman" w:cs="Times New Roman"/>
          <w:sz w:val="24"/>
          <w:szCs w:val="24"/>
          <w:lang w:val="uk-UA" w:eastAsia="uk-UA"/>
        </w:rPr>
      </w:pPr>
    </w:p>
    <w:p w:rsidR="005A6018" w:rsidRDefault="005A6018" w:rsidP="005A6018">
      <w:pPr>
        <w:shd w:val="clear" w:color="auto" w:fill="FFFFFF"/>
        <w:spacing w:after="0" w:line="240" w:lineRule="auto"/>
        <w:rPr>
          <w:rFonts w:ascii="Times New Roman" w:eastAsia="Times New Roman" w:hAnsi="Times New Roman" w:cs="Times New Roman"/>
          <w:sz w:val="24"/>
          <w:szCs w:val="24"/>
          <w:lang w:val="uk-UA" w:eastAsia="uk-UA"/>
        </w:rPr>
      </w:pPr>
    </w:p>
    <w:p w:rsidR="005A6018" w:rsidRDefault="005A6018" w:rsidP="005A6018">
      <w:pPr>
        <w:shd w:val="clear" w:color="auto" w:fill="FFFFFF"/>
        <w:spacing w:after="0" w:line="240" w:lineRule="auto"/>
        <w:rPr>
          <w:rFonts w:ascii="Times New Roman" w:eastAsia="Times New Roman" w:hAnsi="Times New Roman" w:cs="Times New Roman"/>
          <w:sz w:val="24"/>
          <w:szCs w:val="24"/>
          <w:lang w:val="uk-UA" w:eastAsia="uk-UA"/>
        </w:rPr>
      </w:pPr>
    </w:p>
    <w:p w:rsidR="005A6018" w:rsidRDefault="005A6018" w:rsidP="005A6018">
      <w:pPr>
        <w:shd w:val="clear" w:color="auto" w:fill="FFFFFF"/>
        <w:spacing w:after="0" w:line="240" w:lineRule="auto"/>
        <w:rPr>
          <w:rFonts w:ascii="Times New Roman" w:eastAsia="Times New Roman" w:hAnsi="Times New Roman" w:cs="Times New Roman"/>
          <w:sz w:val="24"/>
          <w:szCs w:val="24"/>
          <w:lang w:val="uk-UA" w:eastAsia="uk-UA"/>
        </w:rPr>
      </w:pPr>
    </w:p>
    <w:p w:rsidR="005A6018" w:rsidRDefault="005A6018" w:rsidP="005A6018">
      <w:pPr>
        <w:shd w:val="clear" w:color="auto" w:fill="FFFFFF"/>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
    <w:p w:rsidR="00B20078" w:rsidRDefault="005A6018" w:rsidP="005A6018">
      <w:pPr>
        <w:shd w:val="clear" w:color="auto" w:fill="FFFFFF"/>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
    <w:p w:rsidR="00B20078" w:rsidRDefault="00B20078" w:rsidP="005A6018">
      <w:pPr>
        <w:shd w:val="clear" w:color="auto" w:fill="FFFFFF"/>
        <w:spacing w:after="0" w:line="240" w:lineRule="auto"/>
        <w:rPr>
          <w:rFonts w:ascii="Times New Roman" w:eastAsia="Times New Roman" w:hAnsi="Times New Roman" w:cs="Times New Roman"/>
          <w:sz w:val="24"/>
          <w:szCs w:val="24"/>
          <w:lang w:val="uk-UA" w:eastAsia="uk-UA"/>
        </w:rPr>
      </w:pPr>
    </w:p>
    <w:p w:rsidR="00B20078" w:rsidRDefault="00B20078" w:rsidP="005A6018">
      <w:pPr>
        <w:shd w:val="clear" w:color="auto" w:fill="FFFFFF"/>
        <w:spacing w:after="0" w:line="240" w:lineRule="auto"/>
        <w:rPr>
          <w:rFonts w:ascii="Times New Roman" w:eastAsia="Times New Roman" w:hAnsi="Times New Roman" w:cs="Times New Roman"/>
          <w:sz w:val="24"/>
          <w:szCs w:val="24"/>
          <w:lang w:val="uk-UA" w:eastAsia="uk-UA"/>
        </w:rPr>
      </w:pPr>
    </w:p>
    <w:p w:rsidR="00B20078" w:rsidRDefault="00B20078" w:rsidP="005A6018">
      <w:pPr>
        <w:shd w:val="clear" w:color="auto" w:fill="FFFFFF"/>
        <w:spacing w:after="0" w:line="240" w:lineRule="auto"/>
        <w:rPr>
          <w:rFonts w:ascii="Times New Roman" w:eastAsia="Times New Roman" w:hAnsi="Times New Roman" w:cs="Times New Roman"/>
          <w:sz w:val="24"/>
          <w:szCs w:val="24"/>
          <w:lang w:val="uk-UA" w:eastAsia="uk-UA"/>
        </w:rPr>
      </w:pPr>
    </w:p>
    <w:p w:rsidR="00B20078" w:rsidRDefault="00B20078" w:rsidP="005A6018">
      <w:pPr>
        <w:shd w:val="clear" w:color="auto" w:fill="FFFFFF"/>
        <w:spacing w:after="0" w:line="240" w:lineRule="auto"/>
        <w:rPr>
          <w:rFonts w:ascii="Times New Roman" w:eastAsia="Times New Roman" w:hAnsi="Times New Roman" w:cs="Times New Roman"/>
          <w:sz w:val="24"/>
          <w:szCs w:val="24"/>
          <w:lang w:val="uk-UA" w:eastAsia="uk-UA"/>
        </w:rPr>
      </w:pPr>
    </w:p>
    <w:p w:rsidR="006E26F9" w:rsidRDefault="006E26F9" w:rsidP="006E26F9">
      <w:pPr>
        <w:shd w:val="clear" w:color="auto" w:fill="FFFFFF"/>
        <w:spacing w:after="0" w:line="240" w:lineRule="auto"/>
        <w:jc w:val="right"/>
        <w:rPr>
          <w:rFonts w:ascii="Times New Roman" w:eastAsia="Times New Roman" w:hAnsi="Times New Roman" w:cs="Times New Roman"/>
          <w:sz w:val="24"/>
          <w:szCs w:val="24"/>
          <w:lang w:val="uk-UA" w:eastAsia="uk-UA"/>
        </w:rPr>
      </w:pPr>
    </w:p>
    <w:p w:rsidR="007C2663" w:rsidRDefault="007C2663" w:rsidP="005A6018">
      <w:pPr>
        <w:shd w:val="clear" w:color="auto" w:fill="FFFFFF"/>
        <w:spacing w:after="0" w:line="240" w:lineRule="auto"/>
        <w:rPr>
          <w:rFonts w:ascii="Times New Roman" w:eastAsia="Times New Roman" w:hAnsi="Times New Roman" w:cs="Times New Roman"/>
          <w:sz w:val="24"/>
          <w:szCs w:val="24"/>
          <w:lang w:val="uk-UA" w:eastAsia="uk-UA"/>
        </w:rPr>
      </w:pPr>
    </w:p>
    <w:p w:rsidR="005A6018" w:rsidRDefault="005A6018" w:rsidP="006E26F9">
      <w:pPr>
        <w:shd w:val="clear" w:color="auto" w:fill="FFFFFF"/>
        <w:spacing w:after="0" w:line="240" w:lineRule="auto"/>
        <w:jc w:val="right"/>
        <w:rPr>
          <w:rFonts w:ascii="Times New Roman" w:eastAsia="Times New Roman" w:hAnsi="Times New Roman" w:cs="Times New Roman"/>
          <w:sz w:val="24"/>
          <w:szCs w:val="24"/>
          <w:lang w:val="uk-UA" w:eastAsia="uk-UA"/>
        </w:rPr>
      </w:pPr>
    </w:p>
    <w:p w:rsidR="005A6018" w:rsidRDefault="005A6018" w:rsidP="006E26F9">
      <w:pPr>
        <w:shd w:val="clear" w:color="auto" w:fill="FFFFFF"/>
        <w:spacing w:after="0" w:line="240" w:lineRule="auto"/>
        <w:jc w:val="right"/>
        <w:rPr>
          <w:rFonts w:ascii="Times New Roman" w:eastAsia="Times New Roman" w:hAnsi="Times New Roman" w:cs="Times New Roman"/>
          <w:sz w:val="24"/>
          <w:szCs w:val="24"/>
          <w:lang w:val="uk-UA" w:eastAsia="uk-UA"/>
        </w:rPr>
      </w:pPr>
    </w:p>
    <w:p w:rsidR="005A6018" w:rsidRDefault="005A6018" w:rsidP="006E26F9">
      <w:pPr>
        <w:shd w:val="clear" w:color="auto" w:fill="FFFFFF"/>
        <w:spacing w:after="0" w:line="240" w:lineRule="auto"/>
        <w:jc w:val="right"/>
        <w:rPr>
          <w:rFonts w:ascii="Times New Roman" w:eastAsia="Times New Roman" w:hAnsi="Times New Roman" w:cs="Times New Roman"/>
          <w:sz w:val="24"/>
          <w:szCs w:val="24"/>
          <w:lang w:val="uk-UA" w:eastAsia="uk-UA"/>
        </w:rPr>
      </w:pPr>
    </w:p>
    <w:p w:rsidR="005A6018" w:rsidRDefault="005A6018" w:rsidP="006E26F9">
      <w:pPr>
        <w:shd w:val="clear" w:color="auto" w:fill="FFFFFF"/>
        <w:spacing w:after="0" w:line="240" w:lineRule="auto"/>
        <w:jc w:val="right"/>
        <w:rPr>
          <w:rFonts w:ascii="Times New Roman" w:eastAsia="Times New Roman" w:hAnsi="Times New Roman" w:cs="Times New Roman"/>
          <w:sz w:val="24"/>
          <w:szCs w:val="24"/>
          <w:lang w:val="uk-UA" w:eastAsia="uk-UA"/>
        </w:rPr>
      </w:pPr>
    </w:p>
    <w:p w:rsidR="005A6018" w:rsidRDefault="005A6018" w:rsidP="006E26F9">
      <w:pPr>
        <w:shd w:val="clear" w:color="auto" w:fill="FFFFFF"/>
        <w:spacing w:after="0" w:line="240" w:lineRule="auto"/>
        <w:jc w:val="right"/>
        <w:rPr>
          <w:rFonts w:ascii="Times New Roman" w:eastAsia="Times New Roman" w:hAnsi="Times New Roman" w:cs="Times New Roman"/>
          <w:sz w:val="24"/>
          <w:szCs w:val="24"/>
          <w:lang w:val="uk-UA" w:eastAsia="uk-UA"/>
        </w:rPr>
      </w:pPr>
    </w:p>
    <w:p w:rsidR="005A6018" w:rsidRDefault="005A6018" w:rsidP="005A6018">
      <w:pPr>
        <w:shd w:val="clear" w:color="auto" w:fill="FFFFFF"/>
        <w:spacing w:after="0" w:line="240" w:lineRule="auto"/>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w:t>
      </w:r>
    </w:p>
    <w:sectPr w:rsidR="005A6018" w:rsidSect="00A35872">
      <w:footerReference w:type="default" r:id="rId16"/>
      <w:type w:val="continuous"/>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EE7" w:rsidRDefault="00044EE7" w:rsidP="00BB7A3F">
      <w:pPr>
        <w:spacing w:after="0" w:line="240" w:lineRule="auto"/>
      </w:pPr>
      <w:r>
        <w:separator/>
      </w:r>
    </w:p>
  </w:endnote>
  <w:endnote w:type="continuationSeparator" w:id="0">
    <w:p w:rsidR="00044EE7" w:rsidRDefault="00044EE7" w:rsidP="00BB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067493"/>
      <w:docPartObj>
        <w:docPartGallery w:val="Page Numbers (Bottom of Page)"/>
        <w:docPartUnique/>
      </w:docPartObj>
    </w:sdtPr>
    <w:sdtContent>
      <w:p w:rsidR="007B0F55" w:rsidRDefault="007B0F55">
        <w:pPr>
          <w:pStyle w:val="a6"/>
          <w:jc w:val="center"/>
        </w:pPr>
        <w:r>
          <w:fldChar w:fldCharType="begin"/>
        </w:r>
        <w:r>
          <w:instrText>PAGE   \* MERGEFORMAT</w:instrText>
        </w:r>
        <w:r>
          <w:fldChar w:fldCharType="separate"/>
        </w:r>
        <w:r w:rsidR="000868F6">
          <w:rPr>
            <w:noProof/>
          </w:rPr>
          <w:t>2</w:t>
        </w:r>
        <w:r>
          <w:fldChar w:fldCharType="end"/>
        </w:r>
      </w:p>
    </w:sdtContent>
  </w:sdt>
  <w:p w:rsidR="007B0F55" w:rsidRDefault="007B0F5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EE7" w:rsidRDefault="00044EE7" w:rsidP="00BB7A3F">
      <w:pPr>
        <w:spacing w:after="0" w:line="240" w:lineRule="auto"/>
      </w:pPr>
      <w:r>
        <w:separator/>
      </w:r>
    </w:p>
  </w:footnote>
  <w:footnote w:type="continuationSeparator" w:id="0">
    <w:p w:rsidR="00044EE7" w:rsidRDefault="00044EE7" w:rsidP="00BB7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78DB"/>
    <w:multiLevelType w:val="multilevel"/>
    <w:tmpl w:val="71AC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05D9D"/>
    <w:multiLevelType w:val="hybridMultilevel"/>
    <w:tmpl w:val="52502026"/>
    <w:lvl w:ilvl="0" w:tplc="CBD0868E">
      <w:numFmt w:val="bullet"/>
      <w:lvlText w:val=""/>
      <w:lvlJc w:val="left"/>
      <w:pPr>
        <w:ind w:left="1206" w:hanging="360"/>
      </w:pPr>
      <w:rPr>
        <w:rFonts w:ascii="Symbol" w:eastAsia="Symbol" w:hAnsi="Symbol" w:cs="Symbol" w:hint="default"/>
        <w:w w:val="99"/>
        <w:sz w:val="20"/>
        <w:szCs w:val="20"/>
        <w:lang w:val="uk-UA" w:eastAsia="en-US" w:bidi="ar-SA"/>
      </w:rPr>
    </w:lvl>
    <w:lvl w:ilvl="1" w:tplc="6C78A548">
      <w:numFmt w:val="bullet"/>
      <w:lvlText w:val=""/>
      <w:lvlJc w:val="left"/>
      <w:pPr>
        <w:ind w:left="1554" w:hanging="361"/>
      </w:pPr>
      <w:rPr>
        <w:rFonts w:ascii="Symbol" w:eastAsia="Symbol" w:hAnsi="Symbol" w:cs="Symbol" w:hint="default"/>
        <w:w w:val="100"/>
        <w:sz w:val="28"/>
        <w:szCs w:val="28"/>
        <w:lang w:val="uk-UA" w:eastAsia="en-US" w:bidi="ar-SA"/>
      </w:rPr>
    </w:lvl>
    <w:lvl w:ilvl="2" w:tplc="40989358">
      <w:numFmt w:val="bullet"/>
      <w:lvlText w:val="•"/>
      <w:lvlJc w:val="left"/>
      <w:pPr>
        <w:ind w:left="3159" w:hanging="361"/>
      </w:pPr>
      <w:rPr>
        <w:rFonts w:hint="default"/>
        <w:lang w:val="uk-UA" w:eastAsia="en-US" w:bidi="ar-SA"/>
      </w:rPr>
    </w:lvl>
    <w:lvl w:ilvl="3" w:tplc="4588CC74">
      <w:numFmt w:val="bullet"/>
      <w:lvlText w:val="•"/>
      <w:lvlJc w:val="left"/>
      <w:pPr>
        <w:ind w:left="4759" w:hanging="361"/>
      </w:pPr>
      <w:rPr>
        <w:rFonts w:hint="default"/>
        <w:lang w:val="uk-UA" w:eastAsia="en-US" w:bidi="ar-SA"/>
      </w:rPr>
    </w:lvl>
    <w:lvl w:ilvl="4" w:tplc="F22E5E30">
      <w:numFmt w:val="bullet"/>
      <w:lvlText w:val="•"/>
      <w:lvlJc w:val="left"/>
      <w:pPr>
        <w:ind w:left="6359" w:hanging="361"/>
      </w:pPr>
      <w:rPr>
        <w:rFonts w:hint="default"/>
        <w:lang w:val="uk-UA" w:eastAsia="en-US" w:bidi="ar-SA"/>
      </w:rPr>
    </w:lvl>
    <w:lvl w:ilvl="5" w:tplc="C9DEC274">
      <w:numFmt w:val="bullet"/>
      <w:lvlText w:val="•"/>
      <w:lvlJc w:val="left"/>
      <w:pPr>
        <w:ind w:left="7959" w:hanging="361"/>
      </w:pPr>
      <w:rPr>
        <w:rFonts w:hint="default"/>
        <w:lang w:val="uk-UA" w:eastAsia="en-US" w:bidi="ar-SA"/>
      </w:rPr>
    </w:lvl>
    <w:lvl w:ilvl="6" w:tplc="83827990">
      <w:numFmt w:val="bullet"/>
      <w:lvlText w:val="•"/>
      <w:lvlJc w:val="left"/>
      <w:pPr>
        <w:ind w:left="9559" w:hanging="361"/>
      </w:pPr>
      <w:rPr>
        <w:rFonts w:hint="default"/>
        <w:lang w:val="uk-UA" w:eastAsia="en-US" w:bidi="ar-SA"/>
      </w:rPr>
    </w:lvl>
    <w:lvl w:ilvl="7" w:tplc="213C8296">
      <w:numFmt w:val="bullet"/>
      <w:lvlText w:val="•"/>
      <w:lvlJc w:val="left"/>
      <w:pPr>
        <w:ind w:left="11158" w:hanging="361"/>
      </w:pPr>
      <w:rPr>
        <w:rFonts w:hint="default"/>
        <w:lang w:val="uk-UA" w:eastAsia="en-US" w:bidi="ar-SA"/>
      </w:rPr>
    </w:lvl>
    <w:lvl w:ilvl="8" w:tplc="17B24E5A">
      <w:numFmt w:val="bullet"/>
      <w:lvlText w:val="•"/>
      <w:lvlJc w:val="left"/>
      <w:pPr>
        <w:ind w:left="12758" w:hanging="361"/>
      </w:pPr>
      <w:rPr>
        <w:rFonts w:hint="default"/>
        <w:lang w:val="uk-UA" w:eastAsia="en-US" w:bidi="ar-SA"/>
      </w:rPr>
    </w:lvl>
  </w:abstractNum>
  <w:abstractNum w:abstractNumId="2" w15:restartNumberingAfterBreak="0">
    <w:nsid w:val="23995380"/>
    <w:multiLevelType w:val="hybridMultilevel"/>
    <w:tmpl w:val="8200BD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3CE3BE3"/>
    <w:multiLevelType w:val="hybridMultilevel"/>
    <w:tmpl w:val="4C40CAFC"/>
    <w:lvl w:ilvl="0" w:tplc="E1F40666">
      <w:numFmt w:val="bullet"/>
      <w:lvlText w:val="-"/>
      <w:lvlJc w:val="left"/>
      <w:pPr>
        <w:ind w:left="1545" w:hanging="361"/>
      </w:pPr>
      <w:rPr>
        <w:rFonts w:ascii="Times New Roman" w:eastAsia="Times New Roman" w:hAnsi="Times New Roman" w:cs="Times New Roman" w:hint="default"/>
        <w:w w:val="100"/>
        <w:sz w:val="28"/>
        <w:szCs w:val="28"/>
        <w:lang w:val="uk-UA" w:eastAsia="en-US" w:bidi="ar-SA"/>
      </w:rPr>
    </w:lvl>
    <w:lvl w:ilvl="1" w:tplc="B3EAC44C">
      <w:numFmt w:val="bullet"/>
      <w:lvlText w:val="•"/>
      <w:lvlJc w:val="left"/>
      <w:pPr>
        <w:ind w:left="2981" w:hanging="361"/>
      </w:pPr>
      <w:rPr>
        <w:rFonts w:hint="default"/>
        <w:lang w:val="uk-UA" w:eastAsia="en-US" w:bidi="ar-SA"/>
      </w:rPr>
    </w:lvl>
    <w:lvl w:ilvl="2" w:tplc="3E580D96">
      <w:numFmt w:val="bullet"/>
      <w:lvlText w:val="•"/>
      <w:lvlJc w:val="left"/>
      <w:pPr>
        <w:ind w:left="4423" w:hanging="361"/>
      </w:pPr>
      <w:rPr>
        <w:rFonts w:hint="default"/>
        <w:lang w:val="uk-UA" w:eastAsia="en-US" w:bidi="ar-SA"/>
      </w:rPr>
    </w:lvl>
    <w:lvl w:ilvl="3" w:tplc="6E2629E4">
      <w:numFmt w:val="bullet"/>
      <w:lvlText w:val="•"/>
      <w:lvlJc w:val="left"/>
      <w:pPr>
        <w:ind w:left="5865" w:hanging="361"/>
      </w:pPr>
      <w:rPr>
        <w:rFonts w:hint="default"/>
        <w:lang w:val="uk-UA" w:eastAsia="en-US" w:bidi="ar-SA"/>
      </w:rPr>
    </w:lvl>
    <w:lvl w:ilvl="4" w:tplc="5AE454F8">
      <w:numFmt w:val="bullet"/>
      <w:lvlText w:val="•"/>
      <w:lvlJc w:val="left"/>
      <w:pPr>
        <w:ind w:left="7307" w:hanging="361"/>
      </w:pPr>
      <w:rPr>
        <w:rFonts w:hint="default"/>
        <w:lang w:val="uk-UA" w:eastAsia="en-US" w:bidi="ar-SA"/>
      </w:rPr>
    </w:lvl>
    <w:lvl w:ilvl="5" w:tplc="1696B966">
      <w:numFmt w:val="bullet"/>
      <w:lvlText w:val="•"/>
      <w:lvlJc w:val="left"/>
      <w:pPr>
        <w:ind w:left="8749" w:hanging="361"/>
      </w:pPr>
      <w:rPr>
        <w:rFonts w:hint="default"/>
        <w:lang w:val="uk-UA" w:eastAsia="en-US" w:bidi="ar-SA"/>
      </w:rPr>
    </w:lvl>
    <w:lvl w:ilvl="6" w:tplc="F370B03E">
      <w:numFmt w:val="bullet"/>
      <w:lvlText w:val="•"/>
      <w:lvlJc w:val="left"/>
      <w:pPr>
        <w:ind w:left="10191" w:hanging="361"/>
      </w:pPr>
      <w:rPr>
        <w:rFonts w:hint="default"/>
        <w:lang w:val="uk-UA" w:eastAsia="en-US" w:bidi="ar-SA"/>
      </w:rPr>
    </w:lvl>
    <w:lvl w:ilvl="7" w:tplc="E612EE3A">
      <w:numFmt w:val="bullet"/>
      <w:lvlText w:val="•"/>
      <w:lvlJc w:val="left"/>
      <w:pPr>
        <w:ind w:left="11632" w:hanging="361"/>
      </w:pPr>
      <w:rPr>
        <w:rFonts w:hint="default"/>
        <w:lang w:val="uk-UA" w:eastAsia="en-US" w:bidi="ar-SA"/>
      </w:rPr>
    </w:lvl>
    <w:lvl w:ilvl="8" w:tplc="D2EE8CAE">
      <w:numFmt w:val="bullet"/>
      <w:lvlText w:val="•"/>
      <w:lvlJc w:val="left"/>
      <w:pPr>
        <w:ind w:left="13074" w:hanging="361"/>
      </w:pPr>
      <w:rPr>
        <w:rFonts w:hint="default"/>
        <w:lang w:val="uk-UA" w:eastAsia="en-US" w:bidi="ar-SA"/>
      </w:rPr>
    </w:lvl>
  </w:abstractNum>
  <w:abstractNum w:abstractNumId="4" w15:restartNumberingAfterBreak="0">
    <w:nsid w:val="4B5E0E5B"/>
    <w:multiLevelType w:val="hybridMultilevel"/>
    <w:tmpl w:val="C572513C"/>
    <w:lvl w:ilvl="0" w:tplc="E6FC0778">
      <w:numFmt w:val="bullet"/>
      <w:lvlText w:val=""/>
      <w:lvlJc w:val="left"/>
      <w:pPr>
        <w:ind w:left="1638" w:hanging="361"/>
      </w:pPr>
      <w:rPr>
        <w:rFonts w:ascii="Symbol" w:eastAsia="Symbol" w:hAnsi="Symbol" w:cs="Symbol" w:hint="default"/>
        <w:w w:val="99"/>
        <w:sz w:val="20"/>
        <w:szCs w:val="20"/>
        <w:lang w:val="uk-UA" w:eastAsia="en-US" w:bidi="ar-SA"/>
      </w:rPr>
    </w:lvl>
    <w:lvl w:ilvl="1" w:tplc="DFDCA8E6">
      <w:numFmt w:val="bullet"/>
      <w:lvlText w:val="•"/>
      <w:lvlJc w:val="left"/>
      <w:pPr>
        <w:ind w:left="2837" w:hanging="361"/>
      </w:pPr>
      <w:rPr>
        <w:rFonts w:hint="default"/>
        <w:lang w:val="uk-UA" w:eastAsia="en-US" w:bidi="ar-SA"/>
      </w:rPr>
    </w:lvl>
    <w:lvl w:ilvl="2" w:tplc="25C2D01E">
      <w:numFmt w:val="bullet"/>
      <w:lvlText w:val="•"/>
      <w:lvlJc w:val="left"/>
      <w:pPr>
        <w:ind w:left="4295" w:hanging="361"/>
      </w:pPr>
      <w:rPr>
        <w:rFonts w:hint="default"/>
        <w:lang w:val="uk-UA" w:eastAsia="en-US" w:bidi="ar-SA"/>
      </w:rPr>
    </w:lvl>
    <w:lvl w:ilvl="3" w:tplc="CF00E6AC">
      <w:numFmt w:val="bullet"/>
      <w:lvlText w:val="•"/>
      <w:lvlJc w:val="left"/>
      <w:pPr>
        <w:ind w:left="5753" w:hanging="361"/>
      </w:pPr>
      <w:rPr>
        <w:rFonts w:hint="default"/>
        <w:lang w:val="uk-UA" w:eastAsia="en-US" w:bidi="ar-SA"/>
      </w:rPr>
    </w:lvl>
    <w:lvl w:ilvl="4" w:tplc="0204A696">
      <w:numFmt w:val="bullet"/>
      <w:lvlText w:val="•"/>
      <w:lvlJc w:val="left"/>
      <w:pPr>
        <w:ind w:left="7211" w:hanging="361"/>
      </w:pPr>
      <w:rPr>
        <w:rFonts w:hint="default"/>
        <w:lang w:val="uk-UA" w:eastAsia="en-US" w:bidi="ar-SA"/>
      </w:rPr>
    </w:lvl>
    <w:lvl w:ilvl="5" w:tplc="5852B4F0">
      <w:numFmt w:val="bullet"/>
      <w:lvlText w:val="•"/>
      <w:lvlJc w:val="left"/>
      <w:pPr>
        <w:ind w:left="8669" w:hanging="361"/>
      </w:pPr>
      <w:rPr>
        <w:rFonts w:hint="default"/>
        <w:lang w:val="uk-UA" w:eastAsia="en-US" w:bidi="ar-SA"/>
      </w:rPr>
    </w:lvl>
    <w:lvl w:ilvl="6" w:tplc="D2BCECB2">
      <w:numFmt w:val="bullet"/>
      <w:lvlText w:val="•"/>
      <w:lvlJc w:val="left"/>
      <w:pPr>
        <w:ind w:left="10127" w:hanging="361"/>
      </w:pPr>
      <w:rPr>
        <w:rFonts w:hint="default"/>
        <w:lang w:val="uk-UA" w:eastAsia="en-US" w:bidi="ar-SA"/>
      </w:rPr>
    </w:lvl>
    <w:lvl w:ilvl="7" w:tplc="FEEEB704">
      <w:numFmt w:val="bullet"/>
      <w:lvlText w:val="•"/>
      <w:lvlJc w:val="left"/>
      <w:pPr>
        <w:ind w:left="11584" w:hanging="361"/>
      </w:pPr>
      <w:rPr>
        <w:rFonts w:hint="default"/>
        <w:lang w:val="uk-UA" w:eastAsia="en-US" w:bidi="ar-SA"/>
      </w:rPr>
    </w:lvl>
    <w:lvl w:ilvl="8" w:tplc="C450C4CE">
      <w:numFmt w:val="bullet"/>
      <w:lvlText w:val="•"/>
      <w:lvlJc w:val="left"/>
      <w:pPr>
        <w:ind w:left="13042" w:hanging="361"/>
      </w:pPr>
      <w:rPr>
        <w:rFonts w:hint="default"/>
        <w:lang w:val="uk-UA"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DC"/>
    <w:rsid w:val="00021811"/>
    <w:rsid w:val="000245A4"/>
    <w:rsid w:val="00044EE7"/>
    <w:rsid w:val="000868F6"/>
    <w:rsid w:val="000A5F0A"/>
    <w:rsid w:val="000F48AC"/>
    <w:rsid w:val="00111027"/>
    <w:rsid w:val="0018135D"/>
    <w:rsid w:val="001E276E"/>
    <w:rsid w:val="001F3B3C"/>
    <w:rsid w:val="00211743"/>
    <w:rsid w:val="00287E6C"/>
    <w:rsid w:val="00292AC9"/>
    <w:rsid w:val="002F4C35"/>
    <w:rsid w:val="00317947"/>
    <w:rsid w:val="003726D9"/>
    <w:rsid w:val="00392645"/>
    <w:rsid w:val="00502989"/>
    <w:rsid w:val="0057316E"/>
    <w:rsid w:val="005A6018"/>
    <w:rsid w:val="00665607"/>
    <w:rsid w:val="006A6C77"/>
    <w:rsid w:val="006B58F2"/>
    <w:rsid w:val="006E26F9"/>
    <w:rsid w:val="00727E52"/>
    <w:rsid w:val="007B0F55"/>
    <w:rsid w:val="007C2663"/>
    <w:rsid w:val="007D5BD1"/>
    <w:rsid w:val="007F2F99"/>
    <w:rsid w:val="00830E95"/>
    <w:rsid w:val="00833451"/>
    <w:rsid w:val="0085383C"/>
    <w:rsid w:val="00894A8C"/>
    <w:rsid w:val="00896994"/>
    <w:rsid w:val="008A3554"/>
    <w:rsid w:val="008A3EE7"/>
    <w:rsid w:val="008B2D14"/>
    <w:rsid w:val="00930847"/>
    <w:rsid w:val="00A35872"/>
    <w:rsid w:val="00A85255"/>
    <w:rsid w:val="00B03052"/>
    <w:rsid w:val="00B20078"/>
    <w:rsid w:val="00B543C2"/>
    <w:rsid w:val="00B84330"/>
    <w:rsid w:val="00BB7A3F"/>
    <w:rsid w:val="00C03B68"/>
    <w:rsid w:val="00C736CD"/>
    <w:rsid w:val="00C83349"/>
    <w:rsid w:val="00CE550B"/>
    <w:rsid w:val="00D13B20"/>
    <w:rsid w:val="00DC04DC"/>
    <w:rsid w:val="00E40B9D"/>
    <w:rsid w:val="00E4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3546"/>
  <w15:docId w15:val="{8F088ED3-E977-4B2C-83AB-078D1808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DC0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C04DC"/>
  </w:style>
  <w:style w:type="paragraph" w:customStyle="1" w:styleId="rvps7">
    <w:name w:val="rvps7"/>
    <w:basedOn w:val="a"/>
    <w:rsid w:val="00DC0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C04DC"/>
  </w:style>
  <w:style w:type="paragraph" w:customStyle="1" w:styleId="rvps2">
    <w:name w:val="rvps2"/>
    <w:basedOn w:val="a"/>
    <w:rsid w:val="00DC0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C04DC"/>
    <w:rPr>
      <w:color w:val="0000FF"/>
      <w:u w:val="single"/>
    </w:rPr>
  </w:style>
  <w:style w:type="paragraph" w:customStyle="1" w:styleId="rvps12">
    <w:name w:val="rvps12"/>
    <w:basedOn w:val="a"/>
    <w:rsid w:val="00292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8">
    <w:name w:val="rvts58"/>
    <w:basedOn w:val="a0"/>
    <w:rsid w:val="00292AC9"/>
  </w:style>
  <w:style w:type="paragraph" w:customStyle="1" w:styleId="rvps14">
    <w:name w:val="rvps14"/>
    <w:basedOn w:val="a"/>
    <w:rsid w:val="0029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B7A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7A3F"/>
  </w:style>
  <w:style w:type="paragraph" w:styleId="a6">
    <w:name w:val="footer"/>
    <w:basedOn w:val="a"/>
    <w:link w:val="a7"/>
    <w:uiPriority w:val="99"/>
    <w:unhideWhenUsed/>
    <w:rsid w:val="00BB7A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7A3F"/>
  </w:style>
  <w:style w:type="table" w:customStyle="1" w:styleId="11">
    <w:name w:val="Сетка таблицы11"/>
    <w:basedOn w:val="a1"/>
    <w:next w:val="a8"/>
    <w:uiPriority w:val="59"/>
    <w:rsid w:val="007C2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7C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7C2663"/>
    <w:pPr>
      <w:spacing w:after="0" w:line="240" w:lineRule="auto"/>
    </w:pPr>
    <w:rPr>
      <w:rFonts w:eastAsia="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8135D"/>
    <w:pPr>
      <w:ind w:left="720"/>
      <w:contextualSpacing/>
    </w:pPr>
    <w:rPr>
      <w:lang w:val="uk-UA"/>
    </w:rPr>
  </w:style>
  <w:style w:type="character" w:customStyle="1" w:styleId="rvts9">
    <w:name w:val="rvts9"/>
    <w:basedOn w:val="a0"/>
    <w:rsid w:val="0018135D"/>
  </w:style>
  <w:style w:type="paragraph" w:customStyle="1" w:styleId="rvps18">
    <w:name w:val="rvps18"/>
    <w:basedOn w:val="a"/>
    <w:rsid w:val="0018135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Normal (Web)"/>
    <w:basedOn w:val="a"/>
    <w:uiPriority w:val="99"/>
    <w:semiHidden/>
    <w:unhideWhenUsed/>
    <w:rsid w:val="00C73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3587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35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490">
      <w:bodyDiv w:val="1"/>
      <w:marLeft w:val="0"/>
      <w:marRight w:val="0"/>
      <w:marTop w:val="0"/>
      <w:marBottom w:val="0"/>
      <w:divBdr>
        <w:top w:val="none" w:sz="0" w:space="0" w:color="auto"/>
        <w:left w:val="none" w:sz="0" w:space="0" w:color="auto"/>
        <w:bottom w:val="none" w:sz="0" w:space="0" w:color="auto"/>
        <w:right w:val="none" w:sz="0" w:space="0" w:color="auto"/>
      </w:divBdr>
    </w:div>
    <w:div w:id="204951002">
      <w:bodyDiv w:val="1"/>
      <w:marLeft w:val="0"/>
      <w:marRight w:val="0"/>
      <w:marTop w:val="0"/>
      <w:marBottom w:val="0"/>
      <w:divBdr>
        <w:top w:val="none" w:sz="0" w:space="0" w:color="auto"/>
        <w:left w:val="none" w:sz="0" w:space="0" w:color="auto"/>
        <w:bottom w:val="none" w:sz="0" w:space="0" w:color="auto"/>
        <w:right w:val="none" w:sz="0" w:space="0" w:color="auto"/>
      </w:divBdr>
    </w:div>
    <w:div w:id="322121225">
      <w:bodyDiv w:val="1"/>
      <w:marLeft w:val="0"/>
      <w:marRight w:val="0"/>
      <w:marTop w:val="0"/>
      <w:marBottom w:val="0"/>
      <w:divBdr>
        <w:top w:val="none" w:sz="0" w:space="0" w:color="auto"/>
        <w:left w:val="none" w:sz="0" w:space="0" w:color="auto"/>
        <w:bottom w:val="none" w:sz="0" w:space="0" w:color="auto"/>
        <w:right w:val="none" w:sz="0" w:space="0" w:color="auto"/>
      </w:divBdr>
    </w:div>
    <w:div w:id="448864538">
      <w:bodyDiv w:val="1"/>
      <w:marLeft w:val="0"/>
      <w:marRight w:val="0"/>
      <w:marTop w:val="0"/>
      <w:marBottom w:val="0"/>
      <w:divBdr>
        <w:top w:val="none" w:sz="0" w:space="0" w:color="auto"/>
        <w:left w:val="none" w:sz="0" w:space="0" w:color="auto"/>
        <w:bottom w:val="none" w:sz="0" w:space="0" w:color="auto"/>
        <w:right w:val="none" w:sz="0" w:space="0" w:color="auto"/>
      </w:divBdr>
    </w:div>
    <w:div w:id="619728098">
      <w:bodyDiv w:val="1"/>
      <w:marLeft w:val="0"/>
      <w:marRight w:val="0"/>
      <w:marTop w:val="0"/>
      <w:marBottom w:val="0"/>
      <w:divBdr>
        <w:top w:val="none" w:sz="0" w:space="0" w:color="auto"/>
        <w:left w:val="none" w:sz="0" w:space="0" w:color="auto"/>
        <w:bottom w:val="none" w:sz="0" w:space="0" w:color="auto"/>
        <w:right w:val="none" w:sz="0" w:space="0" w:color="auto"/>
      </w:divBdr>
    </w:div>
    <w:div w:id="623659785">
      <w:bodyDiv w:val="1"/>
      <w:marLeft w:val="0"/>
      <w:marRight w:val="0"/>
      <w:marTop w:val="0"/>
      <w:marBottom w:val="0"/>
      <w:divBdr>
        <w:top w:val="none" w:sz="0" w:space="0" w:color="auto"/>
        <w:left w:val="none" w:sz="0" w:space="0" w:color="auto"/>
        <w:bottom w:val="none" w:sz="0" w:space="0" w:color="auto"/>
        <w:right w:val="none" w:sz="0" w:space="0" w:color="auto"/>
      </w:divBdr>
    </w:div>
    <w:div w:id="794055953">
      <w:bodyDiv w:val="1"/>
      <w:marLeft w:val="0"/>
      <w:marRight w:val="0"/>
      <w:marTop w:val="0"/>
      <w:marBottom w:val="0"/>
      <w:divBdr>
        <w:top w:val="none" w:sz="0" w:space="0" w:color="auto"/>
        <w:left w:val="none" w:sz="0" w:space="0" w:color="auto"/>
        <w:bottom w:val="none" w:sz="0" w:space="0" w:color="auto"/>
        <w:right w:val="none" w:sz="0" w:space="0" w:color="auto"/>
      </w:divBdr>
      <w:divsChild>
        <w:div w:id="1576428235">
          <w:marLeft w:val="0"/>
          <w:marRight w:val="0"/>
          <w:marTop w:val="0"/>
          <w:marBottom w:val="150"/>
          <w:divBdr>
            <w:top w:val="none" w:sz="0" w:space="0" w:color="auto"/>
            <w:left w:val="none" w:sz="0" w:space="0" w:color="auto"/>
            <w:bottom w:val="none" w:sz="0" w:space="0" w:color="auto"/>
            <w:right w:val="none" w:sz="0" w:space="0" w:color="auto"/>
          </w:divBdr>
        </w:div>
      </w:divsChild>
    </w:div>
    <w:div w:id="813596144">
      <w:bodyDiv w:val="1"/>
      <w:marLeft w:val="0"/>
      <w:marRight w:val="0"/>
      <w:marTop w:val="0"/>
      <w:marBottom w:val="0"/>
      <w:divBdr>
        <w:top w:val="none" w:sz="0" w:space="0" w:color="auto"/>
        <w:left w:val="none" w:sz="0" w:space="0" w:color="auto"/>
        <w:bottom w:val="none" w:sz="0" w:space="0" w:color="auto"/>
        <w:right w:val="none" w:sz="0" w:space="0" w:color="auto"/>
      </w:divBdr>
    </w:div>
    <w:div w:id="1008211471">
      <w:bodyDiv w:val="1"/>
      <w:marLeft w:val="0"/>
      <w:marRight w:val="0"/>
      <w:marTop w:val="0"/>
      <w:marBottom w:val="0"/>
      <w:divBdr>
        <w:top w:val="none" w:sz="0" w:space="0" w:color="auto"/>
        <w:left w:val="none" w:sz="0" w:space="0" w:color="auto"/>
        <w:bottom w:val="none" w:sz="0" w:space="0" w:color="auto"/>
        <w:right w:val="none" w:sz="0" w:space="0" w:color="auto"/>
      </w:divBdr>
    </w:div>
    <w:div w:id="1419595359">
      <w:bodyDiv w:val="1"/>
      <w:marLeft w:val="0"/>
      <w:marRight w:val="0"/>
      <w:marTop w:val="0"/>
      <w:marBottom w:val="0"/>
      <w:divBdr>
        <w:top w:val="none" w:sz="0" w:space="0" w:color="auto"/>
        <w:left w:val="none" w:sz="0" w:space="0" w:color="auto"/>
        <w:bottom w:val="none" w:sz="0" w:space="0" w:color="auto"/>
        <w:right w:val="none" w:sz="0" w:space="0" w:color="auto"/>
      </w:divBdr>
    </w:div>
    <w:div w:id="1474954870">
      <w:bodyDiv w:val="1"/>
      <w:marLeft w:val="0"/>
      <w:marRight w:val="0"/>
      <w:marTop w:val="0"/>
      <w:marBottom w:val="0"/>
      <w:divBdr>
        <w:top w:val="none" w:sz="0" w:space="0" w:color="auto"/>
        <w:left w:val="none" w:sz="0" w:space="0" w:color="auto"/>
        <w:bottom w:val="none" w:sz="0" w:space="0" w:color="auto"/>
        <w:right w:val="none" w:sz="0" w:space="0" w:color="auto"/>
      </w:divBdr>
    </w:div>
    <w:div w:id="1714697263">
      <w:bodyDiv w:val="1"/>
      <w:marLeft w:val="0"/>
      <w:marRight w:val="0"/>
      <w:marTop w:val="0"/>
      <w:marBottom w:val="0"/>
      <w:divBdr>
        <w:top w:val="none" w:sz="0" w:space="0" w:color="auto"/>
        <w:left w:val="none" w:sz="0" w:space="0" w:color="auto"/>
        <w:bottom w:val="none" w:sz="0" w:space="0" w:color="auto"/>
        <w:right w:val="none" w:sz="0" w:space="0" w:color="auto"/>
      </w:divBdr>
    </w:div>
    <w:div w:id="1727684853">
      <w:bodyDiv w:val="1"/>
      <w:marLeft w:val="0"/>
      <w:marRight w:val="0"/>
      <w:marTop w:val="0"/>
      <w:marBottom w:val="0"/>
      <w:divBdr>
        <w:top w:val="none" w:sz="0" w:space="0" w:color="auto"/>
        <w:left w:val="none" w:sz="0" w:space="0" w:color="auto"/>
        <w:bottom w:val="none" w:sz="0" w:space="0" w:color="auto"/>
        <w:right w:val="none" w:sz="0" w:space="0" w:color="auto"/>
      </w:divBdr>
      <w:divsChild>
        <w:div w:id="1327129220">
          <w:marLeft w:val="0"/>
          <w:marRight w:val="0"/>
          <w:marTop w:val="0"/>
          <w:marBottom w:val="150"/>
          <w:divBdr>
            <w:top w:val="none" w:sz="0" w:space="0" w:color="auto"/>
            <w:left w:val="none" w:sz="0" w:space="0" w:color="auto"/>
            <w:bottom w:val="none" w:sz="0" w:space="0" w:color="auto"/>
            <w:right w:val="none" w:sz="0" w:space="0" w:color="auto"/>
          </w:divBdr>
        </w:div>
        <w:div w:id="1760368961">
          <w:marLeft w:val="0"/>
          <w:marRight w:val="0"/>
          <w:marTop w:val="150"/>
          <w:marBottom w:val="150"/>
          <w:divBdr>
            <w:top w:val="none" w:sz="0" w:space="0" w:color="auto"/>
            <w:left w:val="none" w:sz="0" w:space="0" w:color="auto"/>
            <w:bottom w:val="none" w:sz="0" w:space="0" w:color="auto"/>
            <w:right w:val="none" w:sz="0" w:space="0" w:color="auto"/>
          </w:divBdr>
        </w:div>
      </w:divsChild>
    </w:div>
    <w:div w:id="1781022814">
      <w:bodyDiv w:val="1"/>
      <w:marLeft w:val="0"/>
      <w:marRight w:val="0"/>
      <w:marTop w:val="0"/>
      <w:marBottom w:val="0"/>
      <w:divBdr>
        <w:top w:val="none" w:sz="0" w:space="0" w:color="auto"/>
        <w:left w:val="none" w:sz="0" w:space="0" w:color="auto"/>
        <w:bottom w:val="none" w:sz="0" w:space="0" w:color="auto"/>
        <w:right w:val="none" w:sz="0" w:space="0" w:color="auto"/>
      </w:divBdr>
    </w:div>
    <w:div w:id="1997562578">
      <w:bodyDiv w:val="1"/>
      <w:marLeft w:val="0"/>
      <w:marRight w:val="0"/>
      <w:marTop w:val="0"/>
      <w:marBottom w:val="0"/>
      <w:divBdr>
        <w:top w:val="none" w:sz="0" w:space="0" w:color="auto"/>
        <w:left w:val="none" w:sz="0" w:space="0" w:color="auto"/>
        <w:bottom w:val="none" w:sz="0" w:space="0" w:color="auto"/>
        <w:right w:val="none" w:sz="0" w:space="0" w:color="auto"/>
      </w:divBdr>
    </w:div>
    <w:div w:id="20305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ilsky-school.e-schools.info/" TargetMode="External"/><Relationship Id="rId13" Type="http://schemas.openxmlformats.org/officeDocument/2006/relationships/hyperlink" Target="https://zakon.rada.gov.ua/rada/show/898-2020-%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rada/show/v0235729-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898-2020-%D0%BF" TargetMode="External"/><Relationship Id="rId5" Type="http://schemas.openxmlformats.org/officeDocument/2006/relationships/webSettings" Target="webSettings.xml"/><Relationship Id="rId15" Type="http://schemas.openxmlformats.org/officeDocument/2006/relationships/hyperlink" Target="https://zakon.rada.gov.ua/laws/show/143-2020-%D0%BF" TargetMode="External"/><Relationship Id="rId10" Type="http://schemas.openxmlformats.org/officeDocument/2006/relationships/hyperlink" Target="https://zakon.rada.gov.ua/rada/show/898-2020-%D0%BF" TargetMode="External"/><Relationship Id="rId4" Type="http://schemas.openxmlformats.org/officeDocument/2006/relationships/settings" Target="settings.xml"/><Relationship Id="rId9" Type="http://schemas.openxmlformats.org/officeDocument/2006/relationships/hyperlink" Target="mailto:z65140@gmail.com" TargetMode="External"/><Relationship Id="rId14" Type="http://schemas.openxmlformats.org/officeDocument/2006/relationships/hyperlink" Target="https://zakon.rada.gov.ua/laws/show/538-201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6A34-A9AF-47E5-9CA0-06254B8F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5507</Words>
  <Characters>31395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cp:revision>
  <cp:lastPrinted>2023-09-07T07:51:00Z</cp:lastPrinted>
  <dcterms:created xsi:type="dcterms:W3CDTF">2023-09-07T07:52:00Z</dcterms:created>
  <dcterms:modified xsi:type="dcterms:W3CDTF">2023-09-07T07:52:00Z</dcterms:modified>
</cp:coreProperties>
</file>