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C9" w:rsidRPr="00A0132A" w:rsidRDefault="00CB16C9" w:rsidP="002C7790">
      <w:pPr>
        <w:jc w:val="center"/>
        <w:rPr>
          <w:lang w:val="uk-UA"/>
        </w:rPr>
      </w:pPr>
      <w:r w:rsidRPr="00A0132A">
        <w:rPr>
          <w:lang w:val="uk-UA"/>
        </w:rPr>
        <w:t>ЛЕКСИКОЛОГІЯ ТА ЛЕКСИКОГРАФІЯ УКРАЇНСЬКОЇ МОВИ</w:t>
      </w:r>
    </w:p>
    <w:p w:rsidR="00CB16C9" w:rsidRPr="00A0132A" w:rsidRDefault="00CB16C9" w:rsidP="002C7790">
      <w:pPr>
        <w:jc w:val="center"/>
        <w:rPr>
          <w:lang w:val="uk-UA"/>
        </w:rPr>
      </w:pPr>
      <w:r w:rsidRPr="00A0132A">
        <w:rPr>
          <w:lang w:val="uk-UA"/>
        </w:rPr>
        <w:t>Науково-допоміжний бібліографічний покажчик 1961-2013 рр.</w:t>
      </w:r>
    </w:p>
    <w:p w:rsidR="00CB16C9" w:rsidRPr="00A0132A" w:rsidRDefault="00CB16C9" w:rsidP="002C7790">
      <w:pPr>
        <w:jc w:val="center"/>
        <w:rPr>
          <w:lang w:val="uk-UA"/>
        </w:rPr>
      </w:pPr>
      <w:r w:rsidRPr="00A0132A">
        <w:rPr>
          <w:lang w:val="uk-UA"/>
        </w:rPr>
        <w:t>РОЗДІЛ 2. ДОВІДКОВА ТА НАВЧАЛЬНО-МЕТОДИЧНА ЛІТЕРАТУРА</w:t>
      </w:r>
    </w:p>
    <w:p w:rsidR="00CB16C9" w:rsidRPr="00A0132A" w:rsidRDefault="00CB16C9" w:rsidP="002C7790">
      <w:pPr>
        <w:jc w:val="center"/>
        <w:rPr>
          <w:lang w:val="uk-UA"/>
        </w:rPr>
      </w:pPr>
      <w:r w:rsidRPr="00A0132A">
        <w:rPr>
          <w:lang w:val="uk-UA"/>
        </w:rPr>
        <w:t>2.1. СЛОВНИКИ</w:t>
      </w:r>
    </w:p>
    <w:p w:rsidR="00CB16C9" w:rsidRPr="00A0132A" w:rsidRDefault="00CB16C9" w:rsidP="002C7790">
      <w:pPr>
        <w:jc w:val="center"/>
        <w:rPr>
          <w:b/>
          <w:lang w:val="uk-UA"/>
        </w:rPr>
      </w:pPr>
      <w:r w:rsidRPr="00A0132A">
        <w:rPr>
          <w:lang w:val="uk-UA"/>
        </w:rPr>
        <w:t>2.4. СТАТТІ З ПИТАНЬ ВИКЛАДАННЯ ТА ВИВЧЕННЯ ЛЕКСИКОЛОГІЇ ТА ЛЕКСИКОГРАФІЇ</w:t>
      </w:r>
    </w:p>
    <w:p w:rsidR="00CB16C9" w:rsidRPr="00A0132A" w:rsidRDefault="00CB16C9" w:rsidP="002C7790">
      <w:pPr>
        <w:jc w:val="center"/>
        <w:rPr>
          <w:b/>
          <w:lang w:val="uk-UA"/>
        </w:rPr>
      </w:pPr>
      <w:r w:rsidRPr="00A0132A">
        <w:rPr>
          <w:b/>
          <w:lang w:val="uk-UA"/>
        </w:rPr>
        <w:t>403. Шляхова В. Робота із словниками на уроці української мови / В. Шляхова,</w:t>
      </w:r>
    </w:p>
    <w:p w:rsidR="00CB16C9" w:rsidRPr="00A0132A" w:rsidRDefault="00CB16C9" w:rsidP="002C7790">
      <w:pPr>
        <w:jc w:val="center"/>
        <w:rPr>
          <w:b/>
          <w:lang w:val="uk-UA"/>
        </w:rPr>
      </w:pPr>
      <w:r w:rsidRPr="00A0132A">
        <w:rPr>
          <w:b/>
          <w:lang w:val="uk-UA"/>
        </w:rPr>
        <w:t>Н. Нечитайло // Українська мова і література в школі. – 2002. – № 8. – С. 11-14</w:t>
      </w:r>
    </w:p>
    <w:p w:rsidR="00CB16C9" w:rsidRPr="00A0132A" w:rsidRDefault="00CB16C9" w:rsidP="002C7790">
      <w:pPr>
        <w:jc w:val="center"/>
        <w:rPr>
          <w:b/>
          <w:lang w:val="uk-UA"/>
        </w:rPr>
      </w:pPr>
      <w:r w:rsidRPr="00A0132A">
        <w:rPr>
          <w:lang w:val="uk-UA"/>
        </w:rPr>
        <w:t>Нечитайло Н. 403(</w:t>
      </w:r>
      <w:proofErr w:type="spellStart"/>
      <w:r w:rsidRPr="00A0132A">
        <w:rPr>
          <w:lang w:val="uk-UA"/>
        </w:rPr>
        <w:t>співавт</w:t>
      </w:r>
      <w:proofErr w:type="spellEnd"/>
      <w:r w:rsidRPr="00A0132A">
        <w:rPr>
          <w:lang w:val="uk-UA"/>
        </w:rPr>
        <w:t>.)</w:t>
      </w:r>
    </w:p>
    <w:p w:rsidR="00CB16C9" w:rsidRPr="00A0132A" w:rsidRDefault="00CB16C9" w:rsidP="001A3B43">
      <w:pPr>
        <w:pStyle w:val="a7"/>
        <w:jc w:val="both"/>
        <w:rPr>
          <w:rFonts w:ascii="Georgia" w:hAnsi="Georgia"/>
          <w:b/>
          <w:color w:val="222222"/>
          <w:sz w:val="23"/>
          <w:szCs w:val="23"/>
          <w:lang w:val="uk-UA"/>
        </w:rPr>
      </w:pPr>
    </w:p>
    <w:p w:rsidR="00CB16C9" w:rsidRPr="00A0132A" w:rsidRDefault="003563EA" w:rsidP="001A3B43">
      <w:pPr>
        <w:pStyle w:val="a7"/>
        <w:jc w:val="both"/>
        <w:rPr>
          <w:rFonts w:ascii="Georgia" w:hAnsi="Georgia"/>
          <w:b/>
          <w:color w:val="222222"/>
          <w:sz w:val="23"/>
          <w:szCs w:val="23"/>
          <w:lang w:val="uk-UA"/>
        </w:rPr>
      </w:pPr>
      <w:r>
        <w:rPr>
          <w:b/>
          <w:lang w:val="uk-UA"/>
        </w:rPr>
        <w:t>Л</w:t>
      </w:r>
      <w:r w:rsidR="00B057DD" w:rsidRPr="00A0132A">
        <w:rPr>
          <w:b/>
          <w:lang w:val="uk-UA"/>
        </w:rPr>
        <w:t xml:space="preserve">ексика </w:t>
      </w:r>
      <w:r w:rsidR="00B057DD" w:rsidRPr="00A0132A">
        <w:rPr>
          <w:lang w:val="uk-UA"/>
        </w:rPr>
        <w:t>– дуже чутливий показник культури народу, і зміна значень, втрата старих слів, створення чи запозичення нових – все це залежить від історії самої культури. Для спілкування людей, для їх спільної діяльності необхідне розуміння того, про що говорить інший, якою би мовою той не говорив. Мова народу – це його філософія і мораль, набір його духовних правил і законів, гармонія і вічно живе джерело національної поезії. Національна мова – це живий відбиток культури, історії та прагнень народу. Розвиток сучасного життя безпосередньо відображається у мові – виникають нові слова, терміни і вислови, міняється смисл старих слів.</w:t>
      </w:r>
    </w:p>
    <w:p w:rsidR="00CC433B" w:rsidRPr="00A0132A" w:rsidRDefault="00CC433B" w:rsidP="001A3B43">
      <w:pPr>
        <w:pStyle w:val="a7"/>
        <w:jc w:val="both"/>
        <w:rPr>
          <w:rFonts w:ascii="Georgia" w:hAnsi="Georgia"/>
          <w:color w:val="222222"/>
          <w:sz w:val="23"/>
          <w:szCs w:val="23"/>
          <w:lang w:val="uk-UA"/>
        </w:rPr>
      </w:pPr>
      <w:r w:rsidRPr="00A0132A">
        <w:rPr>
          <w:rFonts w:ascii="Georgia" w:hAnsi="Georgia"/>
          <w:b/>
          <w:color w:val="222222"/>
          <w:sz w:val="23"/>
          <w:szCs w:val="23"/>
          <w:lang w:val="uk-UA"/>
        </w:rPr>
        <w:t xml:space="preserve">Лексикологія </w:t>
      </w:r>
      <w:r w:rsidRPr="00A0132A">
        <w:rPr>
          <w:rFonts w:ascii="Georgia" w:hAnsi="Georgia"/>
          <w:color w:val="222222"/>
          <w:sz w:val="23"/>
          <w:szCs w:val="23"/>
          <w:lang w:val="uk-UA"/>
        </w:rPr>
        <w:t>- розділ мовознавства, що вивчає словниковий склад мови (лексику).</w:t>
      </w:r>
    </w:p>
    <w:p w:rsidR="00CC433B" w:rsidRPr="00A0132A" w:rsidRDefault="00CC433B" w:rsidP="001A3B43">
      <w:pPr>
        <w:pStyle w:val="a7"/>
        <w:jc w:val="both"/>
        <w:rPr>
          <w:rFonts w:ascii="Georgia" w:hAnsi="Georgia"/>
          <w:color w:val="222222"/>
          <w:sz w:val="23"/>
          <w:szCs w:val="23"/>
          <w:lang w:val="uk-UA"/>
        </w:rPr>
      </w:pPr>
      <w:r w:rsidRPr="00A0132A">
        <w:rPr>
          <w:rFonts w:ascii="Georgia" w:hAnsi="Georgia"/>
          <w:color w:val="222222"/>
          <w:sz w:val="23"/>
          <w:szCs w:val="23"/>
          <w:lang w:val="uk-UA"/>
        </w:rPr>
        <w:t>Термін "лексика" охоплює всю сукупність слів і їх значень, що функціонують у мові.</w:t>
      </w:r>
    </w:p>
    <w:p w:rsidR="00CC433B" w:rsidRPr="00A0132A" w:rsidRDefault="00CC433B" w:rsidP="001A3B43">
      <w:pPr>
        <w:pStyle w:val="a7"/>
        <w:jc w:val="both"/>
        <w:rPr>
          <w:rFonts w:ascii="Georgia" w:hAnsi="Georgia"/>
          <w:color w:val="222222"/>
          <w:sz w:val="23"/>
          <w:szCs w:val="23"/>
          <w:lang w:val="uk-UA"/>
        </w:rPr>
      </w:pPr>
      <w:r w:rsidRPr="00A0132A">
        <w:rPr>
          <w:rFonts w:ascii="Georgia" w:hAnsi="Georgia"/>
          <w:color w:val="222222"/>
          <w:sz w:val="23"/>
          <w:szCs w:val="23"/>
          <w:lang w:val="uk-UA"/>
        </w:rPr>
        <w:t>Лексикологія вивчає словниковий склад мови у різних аспектах: групування слів за їх значеннями (однозначність і багатозначність, пряме і переносне, конкретне і абстрактне, омоніми, пароніми)</w:t>
      </w:r>
    </w:p>
    <w:p w:rsidR="00CC433B" w:rsidRPr="00A0132A" w:rsidRDefault="00CC433B" w:rsidP="001A3B43">
      <w:pPr>
        <w:pStyle w:val="a7"/>
        <w:jc w:val="both"/>
        <w:rPr>
          <w:rFonts w:ascii="Georgia" w:hAnsi="Georgia"/>
          <w:color w:val="222222"/>
          <w:sz w:val="23"/>
          <w:szCs w:val="23"/>
          <w:lang w:val="uk-UA"/>
        </w:rPr>
      </w:pPr>
      <w:r w:rsidRPr="00A0132A">
        <w:rPr>
          <w:rFonts w:ascii="Georgia" w:hAnsi="Georgia"/>
          <w:color w:val="222222"/>
          <w:sz w:val="23"/>
          <w:szCs w:val="23"/>
          <w:lang w:val="uk-UA"/>
        </w:rPr>
        <w:t>Лексикологія тісно пов'язана з багатьма іншими розділами мовознавчої науки, зокрема етимологією (вивчає походження слова, його первинне значення), семасіологією (вивчає лексичне значення слова), морфологією (вивчає частини мови), фразеологією (досліджує стійкі сполучення слів), лексикографією (вивчає різні типи словників) </w:t>
      </w:r>
    </w:p>
    <w:p w:rsidR="00CC433B" w:rsidRPr="002C7790" w:rsidRDefault="00CC433B" w:rsidP="001A3B43">
      <w:pPr>
        <w:jc w:val="both"/>
        <w:rPr>
          <w:rFonts w:ascii="Georgia" w:hAnsi="Georgia"/>
          <w:color w:val="222222"/>
          <w:sz w:val="23"/>
          <w:szCs w:val="23"/>
          <w:lang w:val="uk-UA"/>
        </w:rPr>
      </w:pPr>
      <w:r w:rsidRPr="002C7790">
        <w:rPr>
          <w:rFonts w:ascii="Georgia" w:hAnsi="Georgia"/>
          <w:color w:val="222222"/>
          <w:sz w:val="23"/>
          <w:szCs w:val="23"/>
          <w:lang w:val="uk-UA"/>
        </w:rPr>
        <w:t>Слово - це найменша самостійна одиниця мови, "що складається зі звука чи комплексу звуків і називає певні предмети, процеси, явища об'єктивної дійсності або лише вказує на них"</w:t>
      </w:r>
    </w:p>
    <w:p w:rsidR="00CC433B" w:rsidRPr="002C7790" w:rsidRDefault="00CC433B" w:rsidP="001A3B43">
      <w:pPr>
        <w:jc w:val="both"/>
        <w:rPr>
          <w:rFonts w:ascii="Georgia" w:hAnsi="Georgia"/>
          <w:color w:val="222222"/>
          <w:sz w:val="23"/>
          <w:szCs w:val="23"/>
          <w:lang w:val="uk-UA"/>
        </w:rPr>
      </w:pPr>
      <w:r w:rsidRPr="002C7790">
        <w:rPr>
          <w:rFonts w:ascii="Georgia" w:hAnsi="Georgia"/>
          <w:color w:val="222222"/>
          <w:sz w:val="23"/>
          <w:szCs w:val="23"/>
          <w:lang w:val="uk-UA"/>
        </w:rPr>
        <w:t>Слова можуть називати конкретні предмети </w:t>
      </w:r>
      <w:r w:rsidRPr="002C7790">
        <w:rPr>
          <w:rFonts w:ascii="Georgia" w:hAnsi="Georgia"/>
          <w:i/>
          <w:iCs/>
          <w:color w:val="222222"/>
          <w:sz w:val="23"/>
          <w:szCs w:val="23"/>
          <w:lang w:val="uk-UA"/>
        </w:rPr>
        <w:t>(книжка, зошит, ручка, стіл);</w:t>
      </w:r>
      <w:r w:rsidRPr="002C7790">
        <w:rPr>
          <w:rFonts w:ascii="Georgia" w:hAnsi="Georgia"/>
          <w:color w:val="222222"/>
          <w:sz w:val="23"/>
          <w:szCs w:val="23"/>
          <w:lang w:val="uk-UA"/>
        </w:rPr>
        <w:t> природні явища </w:t>
      </w:r>
      <w:r w:rsidRPr="002C7790">
        <w:rPr>
          <w:rFonts w:ascii="Georgia" w:hAnsi="Georgia"/>
          <w:i/>
          <w:iCs/>
          <w:color w:val="222222"/>
          <w:sz w:val="23"/>
          <w:szCs w:val="23"/>
          <w:lang w:val="uk-UA"/>
        </w:rPr>
        <w:t>(дощ, вітер, сніг);</w:t>
      </w:r>
      <w:r w:rsidR="00690A5F">
        <w:rPr>
          <w:rFonts w:ascii="Georgia" w:hAnsi="Georgia"/>
          <w:color w:val="222222"/>
          <w:sz w:val="23"/>
          <w:szCs w:val="23"/>
          <w:lang w:val="uk-UA"/>
        </w:rPr>
        <w:t xml:space="preserve"> ознаки           </w:t>
      </w:r>
      <w:r w:rsidRPr="002C7790">
        <w:rPr>
          <w:rFonts w:ascii="Georgia" w:hAnsi="Georgia"/>
          <w:color w:val="222222"/>
          <w:sz w:val="23"/>
          <w:szCs w:val="23"/>
          <w:lang w:val="uk-UA"/>
        </w:rPr>
        <w:t>предметів </w:t>
      </w:r>
      <w:r w:rsidRPr="002C7790">
        <w:rPr>
          <w:rFonts w:ascii="Georgia" w:hAnsi="Georgia"/>
          <w:i/>
          <w:iCs/>
          <w:color w:val="222222"/>
          <w:sz w:val="23"/>
          <w:szCs w:val="23"/>
          <w:lang w:val="uk-UA"/>
        </w:rPr>
        <w:t>(</w:t>
      </w:r>
      <w:proofErr w:type="spellStart"/>
      <w:r w:rsidR="00690A5F">
        <w:rPr>
          <w:rFonts w:ascii="Georgia" w:hAnsi="Georgia"/>
          <w:i/>
          <w:iCs/>
          <w:color w:val="222222"/>
          <w:sz w:val="23"/>
          <w:szCs w:val="23"/>
          <w:lang w:val="uk-UA"/>
        </w:rPr>
        <w:t>чорний,великий,стрункий</w:t>
      </w:r>
      <w:proofErr w:type="spellEnd"/>
      <w:r w:rsidR="00690A5F">
        <w:rPr>
          <w:rFonts w:ascii="Georgia" w:hAnsi="Georgia"/>
          <w:i/>
          <w:iCs/>
          <w:color w:val="222222"/>
          <w:sz w:val="23"/>
          <w:szCs w:val="23"/>
          <w:lang w:val="uk-UA"/>
        </w:rPr>
        <w:t>);</w:t>
      </w:r>
      <w:r w:rsidRPr="002C7790">
        <w:rPr>
          <w:rFonts w:ascii="Georgia" w:hAnsi="Georgia"/>
          <w:color w:val="222222"/>
          <w:sz w:val="23"/>
          <w:szCs w:val="23"/>
          <w:lang w:val="uk-UA"/>
        </w:rPr>
        <w:t> кількості </w:t>
      </w:r>
      <w:r w:rsidRPr="002C7790">
        <w:rPr>
          <w:rFonts w:ascii="Georgia" w:hAnsi="Georgia"/>
          <w:i/>
          <w:iCs/>
          <w:color w:val="222222"/>
          <w:sz w:val="23"/>
          <w:szCs w:val="23"/>
          <w:lang w:val="uk-UA"/>
        </w:rPr>
        <w:t>(сім, десять, чотириста);</w:t>
      </w:r>
      <w:r w:rsidRPr="002C7790">
        <w:rPr>
          <w:rFonts w:ascii="Georgia" w:hAnsi="Georgia"/>
          <w:color w:val="222222"/>
          <w:sz w:val="23"/>
          <w:szCs w:val="23"/>
          <w:lang w:val="uk-UA"/>
        </w:rPr>
        <w:t> дії, процеси, стани (конспектувати, думати, хворіти); ознаки дії (прекрасно, швидко, по-демократичному). Важливою особливістю слова є те, що воно називає не кожен окремий предмет, явище, дію, а є узагальненою назвою групи чи класу однотипних (однорідних) предметів</w:t>
      </w:r>
    </w:p>
    <w:p w:rsidR="00CC433B" w:rsidRPr="002C7790" w:rsidRDefault="00CC433B" w:rsidP="001A3B43">
      <w:pPr>
        <w:jc w:val="both"/>
        <w:rPr>
          <w:rFonts w:ascii="Georgia" w:hAnsi="Georgia"/>
          <w:i/>
          <w:iCs/>
          <w:color w:val="222222"/>
          <w:sz w:val="23"/>
          <w:szCs w:val="23"/>
          <w:lang w:val="uk-UA"/>
        </w:rPr>
      </w:pPr>
      <w:r w:rsidRPr="002C7790">
        <w:rPr>
          <w:rFonts w:ascii="Georgia" w:hAnsi="Georgia"/>
          <w:color w:val="222222"/>
          <w:sz w:val="23"/>
          <w:szCs w:val="23"/>
          <w:lang w:val="uk-UA"/>
        </w:rPr>
        <w:t xml:space="preserve">Слова з </w:t>
      </w:r>
      <w:r w:rsidRPr="002C7790">
        <w:rPr>
          <w:rFonts w:ascii="Georgia" w:hAnsi="Georgia"/>
          <w:b/>
          <w:color w:val="222222"/>
          <w:sz w:val="23"/>
          <w:szCs w:val="23"/>
          <w:lang w:val="uk-UA"/>
        </w:rPr>
        <w:t>конкретним значенням</w:t>
      </w:r>
      <w:r w:rsidRPr="002C7790">
        <w:rPr>
          <w:rFonts w:ascii="Georgia" w:hAnsi="Georgia"/>
          <w:color w:val="222222"/>
          <w:sz w:val="23"/>
          <w:szCs w:val="23"/>
          <w:lang w:val="uk-UA"/>
        </w:rPr>
        <w:t xml:space="preserve"> називають все те (предмети, явища), що людина пізнає й сприймає органами чуття: </w:t>
      </w:r>
      <w:r w:rsidRPr="002C7790">
        <w:rPr>
          <w:rFonts w:ascii="Georgia" w:hAnsi="Georgia"/>
          <w:i/>
          <w:iCs/>
          <w:color w:val="222222"/>
          <w:sz w:val="23"/>
          <w:szCs w:val="23"/>
          <w:lang w:val="uk-UA"/>
        </w:rPr>
        <w:t>будинок, вишня, туман, білий</w:t>
      </w:r>
    </w:p>
    <w:p w:rsidR="00CC433B" w:rsidRPr="002C7790" w:rsidRDefault="00CC433B" w:rsidP="001A3B43">
      <w:pPr>
        <w:jc w:val="both"/>
        <w:rPr>
          <w:rFonts w:ascii="Georgia" w:hAnsi="Georgia"/>
          <w:color w:val="222222"/>
          <w:sz w:val="23"/>
          <w:szCs w:val="23"/>
          <w:lang w:val="uk-UA"/>
        </w:rPr>
      </w:pPr>
      <w:r w:rsidRPr="002C7790">
        <w:rPr>
          <w:rFonts w:ascii="Georgia" w:hAnsi="Georgia"/>
          <w:color w:val="222222"/>
          <w:sz w:val="23"/>
          <w:szCs w:val="23"/>
          <w:lang w:val="uk-UA"/>
        </w:rPr>
        <w:t xml:space="preserve">До слів з </w:t>
      </w:r>
      <w:r w:rsidRPr="002C7790">
        <w:rPr>
          <w:rFonts w:ascii="Georgia" w:hAnsi="Georgia"/>
          <w:b/>
          <w:color w:val="222222"/>
          <w:sz w:val="23"/>
          <w:szCs w:val="23"/>
          <w:lang w:val="uk-UA"/>
        </w:rPr>
        <w:t>абстрактним значенням</w:t>
      </w:r>
      <w:r w:rsidRPr="002C7790">
        <w:rPr>
          <w:rFonts w:ascii="Georgia" w:hAnsi="Georgia"/>
          <w:color w:val="222222"/>
          <w:sz w:val="23"/>
          <w:szCs w:val="23"/>
          <w:lang w:val="uk-UA"/>
        </w:rPr>
        <w:t xml:space="preserve"> належать назви узагальнених понять, що не мають реального втілення. Вони вказують на стан </w:t>
      </w:r>
      <w:r w:rsidRPr="002C7790">
        <w:rPr>
          <w:rFonts w:ascii="Georgia" w:hAnsi="Georgia"/>
          <w:i/>
          <w:iCs/>
          <w:color w:val="222222"/>
          <w:sz w:val="23"/>
          <w:szCs w:val="23"/>
          <w:lang w:val="uk-UA"/>
        </w:rPr>
        <w:t>(сон, тиша),</w:t>
      </w:r>
      <w:r w:rsidRPr="002C7790">
        <w:rPr>
          <w:rFonts w:ascii="Georgia" w:hAnsi="Georgia"/>
          <w:color w:val="222222"/>
          <w:sz w:val="23"/>
          <w:szCs w:val="23"/>
          <w:lang w:val="uk-UA"/>
        </w:rPr>
        <w:t> почуття (кохання, ненависть), процес </w:t>
      </w:r>
      <w:r w:rsidRPr="002C7790">
        <w:rPr>
          <w:rFonts w:ascii="Georgia" w:hAnsi="Georgia"/>
          <w:i/>
          <w:iCs/>
          <w:color w:val="222222"/>
          <w:sz w:val="23"/>
          <w:szCs w:val="23"/>
          <w:lang w:val="uk-UA"/>
        </w:rPr>
        <w:t>(біг, читання),</w:t>
      </w:r>
      <w:r w:rsidRPr="002C7790">
        <w:rPr>
          <w:rFonts w:ascii="Georgia" w:hAnsi="Georgia"/>
          <w:color w:val="222222"/>
          <w:sz w:val="23"/>
          <w:szCs w:val="23"/>
          <w:lang w:val="uk-UA"/>
        </w:rPr>
        <w:t> якість </w:t>
      </w:r>
      <w:r w:rsidRPr="002C7790">
        <w:rPr>
          <w:rFonts w:ascii="Georgia" w:hAnsi="Georgia"/>
          <w:i/>
          <w:iCs/>
          <w:color w:val="222222"/>
          <w:sz w:val="23"/>
          <w:szCs w:val="23"/>
          <w:lang w:val="uk-UA"/>
        </w:rPr>
        <w:t>(ясність, прозорість),</w:t>
      </w:r>
      <w:r w:rsidRPr="002C7790">
        <w:rPr>
          <w:rFonts w:ascii="Georgia" w:hAnsi="Georgia"/>
          <w:color w:val="222222"/>
          <w:sz w:val="23"/>
          <w:szCs w:val="23"/>
          <w:lang w:val="uk-UA"/>
        </w:rPr>
        <w:t> риси характеру (доброта, вихованість, толерантність), стосунки між особами (дружба, взаєморозуміння), різні вияви інтелектуального рівня людини (розум, знання), поняття етикету (прощання, вітання, побажання)</w:t>
      </w:r>
    </w:p>
    <w:p w:rsidR="00CC433B" w:rsidRPr="002C7790" w:rsidRDefault="00CC433B" w:rsidP="001A3B43">
      <w:pPr>
        <w:jc w:val="both"/>
        <w:rPr>
          <w:rFonts w:ascii="Georgia" w:hAnsi="Georgia"/>
          <w:color w:val="222222"/>
          <w:sz w:val="23"/>
          <w:szCs w:val="23"/>
          <w:lang w:val="uk-UA"/>
        </w:rPr>
      </w:pPr>
      <w:r w:rsidRPr="002C7790">
        <w:rPr>
          <w:rFonts w:ascii="Georgia" w:hAnsi="Georgia"/>
          <w:b/>
          <w:color w:val="222222"/>
          <w:sz w:val="23"/>
          <w:szCs w:val="23"/>
          <w:lang w:val="uk-UA"/>
        </w:rPr>
        <w:t>Лексичне значення слова</w:t>
      </w:r>
      <w:r w:rsidRPr="002C7790">
        <w:rPr>
          <w:rFonts w:ascii="Georgia" w:hAnsi="Georgia"/>
          <w:color w:val="222222"/>
          <w:sz w:val="23"/>
          <w:szCs w:val="23"/>
          <w:lang w:val="uk-UA"/>
        </w:rPr>
        <w:t xml:space="preserve"> - це його основний, реальний зміст. Воно відображає співвіднесеність між звуковим комплексом і предметом чи явищем дійсності. Маючи лексичне значення, слова називають все, що нас оточує в навколишньому світі, що вже пізнала людина і має уявлення про нього, тобто поняття про предмети, явища, властивості, дії.</w:t>
      </w:r>
    </w:p>
    <w:p w:rsidR="00CC433B" w:rsidRPr="002C7790" w:rsidRDefault="00CC433B" w:rsidP="001A3B43">
      <w:pPr>
        <w:jc w:val="both"/>
        <w:rPr>
          <w:rFonts w:ascii="Georgia" w:hAnsi="Georgia"/>
          <w:color w:val="222222"/>
          <w:sz w:val="23"/>
          <w:szCs w:val="23"/>
          <w:lang w:val="uk-UA"/>
        </w:rPr>
      </w:pPr>
      <w:r w:rsidRPr="002C7790">
        <w:rPr>
          <w:rFonts w:ascii="Georgia" w:hAnsi="Georgia"/>
          <w:b/>
          <w:color w:val="222222"/>
          <w:sz w:val="23"/>
          <w:szCs w:val="23"/>
          <w:lang w:val="uk-UA"/>
        </w:rPr>
        <w:t>Граматичне значення</w:t>
      </w:r>
      <w:r w:rsidRPr="002C7790">
        <w:rPr>
          <w:rFonts w:ascii="Georgia" w:hAnsi="Georgia"/>
          <w:color w:val="222222"/>
          <w:sz w:val="23"/>
          <w:szCs w:val="23"/>
          <w:lang w:val="uk-UA"/>
        </w:rPr>
        <w:t xml:space="preserve"> - це формальне значення певного відношення, що супроводжує основне, лексичне значення.</w:t>
      </w:r>
    </w:p>
    <w:p w:rsidR="00CC433B" w:rsidRPr="002C7790" w:rsidRDefault="00690A5F" w:rsidP="001A3B43">
      <w:pPr>
        <w:pStyle w:val="a7"/>
        <w:jc w:val="both"/>
        <w:rPr>
          <w:rFonts w:ascii="Georgia" w:hAnsi="Georgia"/>
          <w:color w:val="222222"/>
          <w:sz w:val="23"/>
          <w:szCs w:val="23"/>
          <w:lang w:val="uk-UA"/>
        </w:rPr>
      </w:pPr>
      <w:r>
        <w:rPr>
          <w:rFonts w:ascii="Georgia" w:hAnsi="Georgia"/>
          <w:color w:val="222222"/>
          <w:sz w:val="23"/>
          <w:szCs w:val="23"/>
          <w:lang w:val="uk-UA"/>
        </w:rPr>
        <w:t>Л</w:t>
      </w:r>
      <w:r w:rsidR="00CC433B" w:rsidRPr="002C7790">
        <w:rPr>
          <w:rFonts w:ascii="Georgia" w:hAnsi="Georgia"/>
          <w:color w:val="222222"/>
          <w:sz w:val="23"/>
          <w:szCs w:val="23"/>
          <w:lang w:val="uk-UA"/>
        </w:rPr>
        <w:t xml:space="preserve">ексичне значення є індивідуальним, а граматичне - загальним, властивим усім словам певного класу (частинам мови). До </w:t>
      </w:r>
      <w:r w:rsidR="00CC433B" w:rsidRPr="002C7790">
        <w:rPr>
          <w:rFonts w:ascii="Georgia" w:hAnsi="Georgia"/>
          <w:b/>
          <w:color w:val="222222"/>
          <w:sz w:val="23"/>
          <w:szCs w:val="23"/>
          <w:lang w:val="uk-UA"/>
        </w:rPr>
        <w:t>граматичних значень належать</w:t>
      </w:r>
      <w:r w:rsidR="00CC433B" w:rsidRPr="002C7790">
        <w:rPr>
          <w:rFonts w:ascii="Georgia" w:hAnsi="Georgia"/>
          <w:color w:val="222222"/>
          <w:sz w:val="23"/>
          <w:szCs w:val="23"/>
          <w:lang w:val="uk-UA"/>
        </w:rPr>
        <w:t>:</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1) рід: чоловічий, жіночий, середній;</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2) число: однина, множина;</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3) відмінок: називний, родовий, давальний, знахідний, орудний, місцевий, кличний;</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4) особа: перша, друга, третя;</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5) спосіб: дійсний, умовний, наказовий;</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6) час: теперішній, минулий, майбутній;</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7) вид: доконаний, недоконаний;</w:t>
      </w:r>
    </w:p>
    <w:p w:rsidR="00CC433B" w:rsidRPr="002C7790" w:rsidRDefault="00CC433B" w:rsidP="001A3B43">
      <w:pPr>
        <w:numPr>
          <w:ilvl w:val="0"/>
          <w:numId w:val="1"/>
        </w:numPr>
        <w:spacing w:before="100" w:beforeAutospacing="1" w:after="100" w:afterAutospacing="1"/>
        <w:jc w:val="both"/>
        <w:rPr>
          <w:rFonts w:ascii="Georgia" w:hAnsi="Georgia"/>
          <w:color w:val="242424"/>
          <w:sz w:val="23"/>
          <w:szCs w:val="23"/>
          <w:lang w:val="uk-UA"/>
        </w:rPr>
      </w:pPr>
      <w:r w:rsidRPr="002C7790">
        <w:rPr>
          <w:rFonts w:ascii="Georgia" w:hAnsi="Georgia"/>
          <w:color w:val="242424"/>
          <w:sz w:val="23"/>
          <w:szCs w:val="23"/>
          <w:lang w:val="uk-UA"/>
        </w:rPr>
        <w:t>8) стан: активний, пасивний.</w:t>
      </w:r>
    </w:p>
    <w:p w:rsidR="00CC433B" w:rsidRPr="002C7790" w:rsidRDefault="00CC433B" w:rsidP="001A3B43">
      <w:pPr>
        <w:pStyle w:val="a7"/>
        <w:numPr>
          <w:ilvl w:val="0"/>
          <w:numId w:val="1"/>
        </w:numPr>
        <w:jc w:val="both"/>
        <w:rPr>
          <w:rFonts w:ascii="Georgia" w:hAnsi="Georgia"/>
          <w:color w:val="222222"/>
          <w:sz w:val="23"/>
          <w:szCs w:val="23"/>
          <w:lang w:val="uk-UA"/>
        </w:rPr>
      </w:pPr>
      <w:r w:rsidRPr="002C7790">
        <w:rPr>
          <w:rFonts w:ascii="Georgia" w:hAnsi="Georgia"/>
          <w:b/>
          <w:color w:val="222222"/>
          <w:sz w:val="23"/>
          <w:szCs w:val="23"/>
          <w:lang w:val="uk-UA"/>
        </w:rPr>
        <w:t xml:space="preserve">Повнозначні </w:t>
      </w:r>
      <w:r w:rsidRPr="002C7790">
        <w:rPr>
          <w:rFonts w:ascii="Georgia" w:hAnsi="Georgia"/>
          <w:color w:val="222222"/>
          <w:sz w:val="23"/>
          <w:szCs w:val="23"/>
          <w:lang w:val="uk-UA"/>
        </w:rPr>
        <w:t>слова мають лексичне і граматичне значення, виконують номінативну функцію та співвідносні з поняттям: </w:t>
      </w:r>
      <w:r w:rsidRPr="002C7790">
        <w:rPr>
          <w:rFonts w:ascii="Georgia" w:hAnsi="Georgia"/>
          <w:i/>
          <w:iCs/>
          <w:color w:val="222222"/>
          <w:sz w:val="23"/>
          <w:szCs w:val="23"/>
          <w:lang w:val="uk-UA"/>
        </w:rPr>
        <w:t>земля, він, ясний, працюємо.</w:t>
      </w:r>
    </w:p>
    <w:p w:rsidR="00CC433B" w:rsidRPr="002C7790" w:rsidRDefault="00CC433B" w:rsidP="001A3B43">
      <w:pPr>
        <w:pStyle w:val="a7"/>
        <w:numPr>
          <w:ilvl w:val="0"/>
          <w:numId w:val="1"/>
        </w:numPr>
        <w:jc w:val="both"/>
        <w:rPr>
          <w:rFonts w:ascii="Georgia" w:hAnsi="Georgia"/>
          <w:color w:val="222222"/>
          <w:sz w:val="23"/>
          <w:szCs w:val="23"/>
          <w:lang w:val="uk-UA"/>
        </w:rPr>
      </w:pPr>
      <w:r w:rsidRPr="002C7790">
        <w:rPr>
          <w:rFonts w:ascii="Georgia" w:hAnsi="Georgia"/>
          <w:b/>
          <w:color w:val="222222"/>
          <w:sz w:val="23"/>
          <w:szCs w:val="23"/>
          <w:lang w:val="uk-UA"/>
        </w:rPr>
        <w:t>Неповнозначні</w:t>
      </w:r>
      <w:r w:rsidRPr="002C7790">
        <w:rPr>
          <w:rFonts w:ascii="Georgia" w:hAnsi="Georgia"/>
          <w:color w:val="222222"/>
          <w:sz w:val="23"/>
          <w:szCs w:val="23"/>
          <w:lang w:val="uk-UA"/>
        </w:rPr>
        <w:t xml:space="preserve"> слова не мають лексичного значення, виражають відношення між повнозначними словами і не співвідносяться з поняттями: </w:t>
      </w:r>
      <w:r w:rsidRPr="002C7790">
        <w:rPr>
          <w:rFonts w:ascii="Georgia" w:hAnsi="Georgia"/>
          <w:i/>
          <w:iCs/>
          <w:color w:val="222222"/>
          <w:sz w:val="23"/>
          <w:szCs w:val="23"/>
          <w:lang w:val="uk-UA"/>
        </w:rPr>
        <w:t>від, до, з, на, під, б, би, же, хай, нехай, і, а, але, проте, та.</w:t>
      </w:r>
    </w:p>
    <w:p w:rsidR="00CC433B" w:rsidRPr="002C7790" w:rsidRDefault="00CC433B" w:rsidP="001A3B43">
      <w:pPr>
        <w:pStyle w:val="a7"/>
        <w:numPr>
          <w:ilvl w:val="0"/>
          <w:numId w:val="1"/>
        </w:numPr>
        <w:jc w:val="both"/>
        <w:rPr>
          <w:rFonts w:ascii="Georgia" w:hAnsi="Georgia"/>
          <w:color w:val="222222"/>
          <w:sz w:val="23"/>
          <w:szCs w:val="23"/>
          <w:lang w:val="uk-UA"/>
        </w:rPr>
      </w:pPr>
      <w:r w:rsidRPr="002C7790">
        <w:rPr>
          <w:rFonts w:ascii="Georgia" w:hAnsi="Georgia"/>
          <w:color w:val="222222"/>
          <w:sz w:val="23"/>
          <w:szCs w:val="23"/>
          <w:lang w:val="uk-UA"/>
        </w:rPr>
        <w:t xml:space="preserve">Повнозначні слова можуть бути </w:t>
      </w:r>
      <w:r w:rsidRPr="002C7790">
        <w:rPr>
          <w:rFonts w:ascii="Georgia" w:hAnsi="Georgia"/>
          <w:b/>
          <w:color w:val="222222"/>
          <w:sz w:val="23"/>
          <w:szCs w:val="23"/>
          <w:lang w:val="uk-UA"/>
        </w:rPr>
        <w:t>однозначними і багатозначними</w:t>
      </w:r>
      <w:r w:rsidRPr="002C7790">
        <w:rPr>
          <w:rFonts w:ascii="Georgia" w:hAnsi="Georgia"/>
          <w:color w:val="222222"/>
          <w:sz w:val="23"/>
          <w:szCs w:val="23"/>
          <w:lang w:val="uk-UA"/>
        </w:rPr>
        <w:t>.</w:t>
      </w:r>
    </w:p>
    <w:p w:rsidR="004B2D19" w:rsidRPr="002C7790" w:rsidRDefault="004B2D19" w:rsidP="001A3B43">
      <w:pPr>
        <w:pStyle w:val="a7"/>
        <w:numPr>
          <w:ilvl w:val="0"/>
          <w:numId w:val="1"/>
        </w:numPr>
        <w:jc w:val="both"/>
        <w:rPr>
          <w:rFonts w:ascii="Georgia" w:hAnsi="Georgia"/>
          <w:color w:val="222222"/>
          <w:sz w:val="23"/>
          <w:szCs w:val="23"/>
          <w:lang w:val="uk-UA"/>
        </w:rPr>
      </w:pPr>
      <w:r w:rsidRPr="00690A5F">
        <w:rPr>
          <w:rFonts w:ascii="Georgia" w:hAnsi="Georgia"/>
          <w:b/>
          <w:color w:val="222222"/>
          <w:sz w:val="23"/>
          <w:szCs w:val="23"/>
          <w:lang w:val="uk-UA"/>
        </w:rPr>
        <w:t>Однозначні слова</w:t>
      </w:r>
      <w:r w:rsidRPr="002C7790">
        <w:rPr>
          <w:rFonts w:ascii="Georgia" w:hAnsi="Georgia"/>
          <w:color w:val="222222"/>
          <w:sz w:val="23"/>
          <w:szCs w:val="23"/>
          <w:lang w:val="uk-UA"/>
        </w:rPr>
        <w:t xml:space="preserve"> - це слова, що мають лише одне лексичне значення:</w:t>
      </w:r>
    </w:p>
    <w:p w:rsidR="004B2D19" w:rsidRPr="002C7790" w:rsidRDefault="004B2D19" w:rsidP="001A3B43">
      <w:pPr>
        <w:pStyle w:val="a7"/>
        <w:numPr>
          <w:ilvl w:val="0"/>
          <w:numId w:val="1"/>
        </w:numPr>
        <w:jc w:val="both"/>
        <w:rPr>
          <w:rFonts w:ascii="Georgia" w:hAnsi="Georgia"/>
          <w:color w:val="222222"/>
          <w:sz w:val="23"/>
          <w:szCs w:val="23"/>
          <w:lang w:val="uk-UA"/>
        </w:rPr>
      </w:pPr>
      <w:r w:rsidRPr="00690A5F">
        <w:rPr>
          <w:rFonts w:ascii="Georgia" w:hAnsi="Georgia"/>
          <w:b/>
          <w:color w:val="222222"/>
          <w:sz w:val="23"/>
          <w:szCs w:val="23"/>
          <w:lang w:val="uk-UA"/>
        </w:rPr>
        <w:t>Багатозначні слова</w:t>
      </w:r>
      <w:r w:rsidRPr="002C7790">
        <w:rPr>
          <w:rFonts w:ascii="Georgia" w:hAnsi="Georgia"/>
          <w:color w:val="222222"/>
          <w:sz w:val="23"/>
          <w:szCs w:val="23"/>
          <w:lang w:val="uk-UA"/>
        </w:rPr>
        <w:t xml:space="preserve"> - це слова, що вживаються з двома або кількома лексичними значеннями.</w:t>
      </w:r>
    </w:p>
    <w:p w:rsidR="00CC433B" w:rsidRPr="002C7790" w:rsidRDefault="004B2D19" w:rsidP="001A3B43">
      <w:pPr>
        <w:jc w:val="both"/>
        <w:rPr>
          <w:rFonts w:ascii="Georgia" w:hAnsi="Georgia"/>
          <w:i/>
          <w:iCs/>
          <w:color w:val="222222"/>
          <w:sz w:val="23"/>
          <w:szCs w:val="23"/>
          <w:lang w:val="uk-UA"/>
        </w:rPr>
      </w:pPr>
      <w:r w:rsidRPr="002C7790">
        <w:rPr>
          <w:rFonts w:ascii="Georgia" w:hAnsi="Georgia"/>
          <w:color w:val="222222"/>
          <w:sz w:val="23"/>
          <w:szCs w:val="23"/>
          <w:lang w:val="uk-UA"/>
        </w:rPr>
        <w:t xml:space="preserve">Великий тлумачний словник сучасної української мови" фіксує 9 значень іменника </w:t>
      </w:r>
      <w:bookmarkStart w:id="0" w:name="_GoBack"/>
      <w:bookmarkEnd w:id="0"/>
      <w:r w:rsidRPr="00690A5F">
        <w:rPr>
          <w:rFonts w:ascii="Georgia" w:hAnsi="Georgia"/>
          <w:i/>
          <w:color w:val="222222"/>
          <w:sz w:val="23"/>
          <w:szCs w:val="23"/>
          <w:lang w:val="uk-UA"/>
        </w:rPr>
        <w:t>справа</w:t>
      </w:r>
      <w:r w:rsidRPr="002C7790">
        <w:rPr>
          <w:rFonts w:ascii="Georgia" w:hAnsi="Georgia"/>
          <w:color w:val="222222"/>
          <w:sz w:val="23"/>
          <w:szCs w:val="23"/>
          <w:lang w:val="uk-UA"/>
        </w:rPr>
        <w:t xml:space="preserve">, ЗО значень дієслова </w:t>
      </w:r>
      <w:r w:rsidRPr="00690A5F">
        <w:rPr>
          <w:rFonts w:ascii="Georgia" w:hAnsi="Georgia"/>
          <w:i/>
          <w:color w:val="222222"/>
          <w:sz w:val="23"/>
          <w:szCs w:val="23"/>
          <w:lang w:val="uk-UA"/>
        </w:rPr>
        <w:t>іти</w:t>
      </w:r>
      <w:r w:rsidRPr="002C7790">
        <w:rPr>
          <w:rFonts w:ascii="Georgia" w:hAnsi="Georgia"/>
          <w:color w:val="222222"/>
          <w:sz w:val="23"/>
          <w:szCs w:val="23"/>
          <w:lang w:val="uk-UA"/>
        </w:rPr>
        <w:t>, 6 значень прикметника </w:t>
      </w:r>
      <w:r w:rsidRPr="002C7790">
        <w:rPr>
          <w:rFonts w:ascii="Georgia" w:hAnsi="Georgia"/>
          <w:i/>
          <w:iCs/>
          <w:color w:val="222222"/>
          <w:sz w:val="23"/>
          <w:szCs w:val="23"/>
          <w:lang w:val="uk-UA"/>
        </w:rPr>
        <w:t>легкий.</w:t>
      </w:r>
    </w:p>
    <w:p w:rsidR="004B2D19" w:rsidRDefault="004B2D19" w:rsidP="001A3B43">
      <w:pPr>
        <w:jc w:val="both"/>
        <w:rPr>
          <w:rFonts w:ascii="Georgia" w:hAnsi="Georgia"/>
          <w:color w:val="222222"/>
          <w:sz w:val="23"/>
          <w:szCs w:val="23"/>
          <w:lang w:val="uk-UA"/>
        </w:rPr>
      </w:pPr>
      <w:r w:rsidRPr="002C7790">
        <w:rPr>
          <w:rFonts w:ascii="Georgia" w:hAnsi="Georgia"/>
          <w:color w:val="222222"/>
          <w:sz w:val="23"/>
          <w:szCs w:val="23"/>
          <w:lang w:val="uk-UA"/>
        </w:rPr>
        <w:t>Одне із значень багатозначного слова є прями</w:t>
      </w:r>
      <w:r w:rsidRPr="00A0132A">
        <w:rPr>
          <w:rFonts w:ascii="Georgia" w:hAnsi="Georgia"/>
          <w:color w:val="222222"/>
          <w:sz w:val="23"/>
          <w:szCs w:val="23"/>
          <w:lang w:val="uk-UA"/>
        </w:rPr>
        <w:t>м, а всі інші - переносними.</w:t>
      </w:r>
    </w:p>
    <w:p w:rsidR="0058191E" w:rsidRDefault="0058191E" w:rsidP="001A3B43">
      <w:pPr>
        <w:jc w:val="both"/>
        <w:rPr>
          <w:rFonts w:ascii="Georgia" w:hAnsi="Georgia"/>
          <w:color w:val="222222"/>
          <w:sz w:val="23"/>
          <w:szCs w:val="23"/>
          <w:lang w:val="uk-UA"/>
        </w:rPr>
      </w:pPr>
    </w:p>
    <w:p w:rsidR="0058191E" w:rsidRPr="001A3B43" w:rsidRDefault="00585D9E" w:rsidP="001A3B43">
      <w:pPr>
        <w:jc w:val="both"/>
        <w:rPr>
          <w:rFonts w:ascii="Georgia" w:hAnsi="Georgia"/>
          <w:color w:val="222222"/>
          <w:sz w:val="23"/>
          <w:szCs w:val="23"/>
          <w:lang w:val="uk-UA"/>
        </w:rPr>
      </w:pPr>
      <w:r w:rsidRPr="001A3B43">
        <w:rPr>
          <w:b/>
          <w:lang w:val="uk-UA"/>
        </w:rPr>
        <w:t xml:space="preserve">Омоніми </w:t>
      </w:r>
      <w:r w:rsidRPr="001A3B43">
        <w:rPr>
          <w:lang w:val="uk-UA"/>
        </w:rPr>
        <w:t xml:space="preserve">(гр. </w:t>
      </w:r>
      <w:proofErr w:type="spellStart"/>
      <w:r w:rsidRPr="001A3B43">
        <w:rPr>
          <w:lang w:val="uk-UA"/>
        </w:rPr>
        <w:t>homos</w:t>
      </w:r>
      <w:proofErr w:type="spellEnd"/>
      <w:r w:rsidRPr="001A3B43">
        <w:rPr>
          <w:lang w:val="uk-UA"/>
        </w:rPr>
        <w:t xml:space="preserve"> „однаковий“ + </w:t>
      </w:r>
      <w:proofErr w:type="spellStart"/>
      <w:r w:rsidRPr="001A3B43">
        <w:rPr>
          <w:lang w:val="uk-UA"/>
        </w:rPr>
        <w:t>onyma</w:t>
      </w:r>
      <w:proofErr w:type="spellEnd"/>
      <w:r w:rsidRPr="001A3B43">
        <w:rPr>
          <w:lang w:val="uk-UA"/>
        </w:rPr>
        <w:t xml:space="preserve"> „ім’я“) – це слова, однакові за матеріальною оболонкою, але різні за значенням.</w:t>
      </w:r>
    </w:p>
    <w:p w:rsidR="0058191E" w:rsidRPr="001A3B43" w:rsidRDefault="00585D9E" w:rsidP="001A3B43">
      <w:pPr>
        <w:jc w:val="both"/>
        <w:rPr>
          <w:rFonts w:ascii="Georgia" w:hAnsi="Georgia"/>
          <w:color w:val="222222"/>
          <w:sz w:val="23"/>
          <w:szCs w:val="23"/>
          <w:lang w:val="uk-UA"/>
        </w:rPr>
      </w:pPr>
      <w:r w:rsidRPr="001A3B43">
        <w:rPr>
          <w:lang w:val="uk-UA"/>
        </w:rPr>
        <w:t>різні за значенням слова, що збігаються в написанні, вимові й граматичному оформленні, наприклад: 10 коса „заплетене волосся“ – коса „сільськогосподарське знаряддя” – коса “обмілина”.</w:t>
      </w:r>
    </w:p>
    <w:p w:rsidR="0058191E" w:rsidRPr="001A3B43" w:rsidRDefault="00585D9E" w:rsidP="001A3B43">
      <w:pPr>
        <w:jc w:val="both"/>
        <w:rPr>
          <w:rFonts w:ascii="Georgia" w:hAnsi="Georgia"/>
          <w:color w:val="222222"/>
          <w:sz w:val="23"/>
          <w:szCs w:val="23"/>
          <w:lang w:val="uk-UA"/>
        </w:rPr>
      </w:pPr>
      <w:r w:rsidRPr="001A3B43">
        <w:rPr>
          <w:b/>
          <w:lang w:val="uk-UA"/>
        </w:rPr>
        <w:t>Омофон</w:t>
      </w:r>
      <w:r w:rsidRPr="001A3B43">
        <w:rPr>
          <w:lang w:val="uk-UA"/>
        </w:rPr>
        <w:t xml:space="preserve">и (гр. </w:t>
      </w:r>
      <w:proofErr w:type="spellStart"/>
      <w:r w:rsidRPr="001A3B43">
        <w:rPr>
          <w:lang w:val="uk-UA"/>
        </w:rPr>
        <w:t>homos</w:t>
      </w:r>
      <w:proofErr w:type="spellEnd"/>
      <w:r w:rsidRPr="001A3B43">
        <w:rPr>
          <w:lang w:val="uk-UA"/>
        </w:rPr>
        <w:t xml:space="preserve"> „однаковий“ + </w:t>
      </w:r>
      <w:proofErr w:type="spellStart"/>
      <w:r w:rsidRPr="001A3B43">
        <w:rPr>
          <w:lang w:val="uk-UA"/>
        </w:rPr>
        <w:t>phōnē</w:t>
      </w:r>
      <w:proofErr w:type="spellEnd"/>
      <w:r w:rsidRPr="001A3B43">
        <w:rPr>
          <w:lang w:val="uk-UA"/>
        </w:rPr>
        <w:t xml:space="preserve"> “голос, звук”) – слова, що однаково вимовляються (їх також називають фонетичними омонімами), наприклад: рос. </w:t>
      </w:r>
      <w:proofErr w:type="spellStart"/>
      <w:r w:rsidRPr="001A3B43">
        <w:rPr>
          <w:lang w:val="uk-UA"/>
        </w:rPr>
        <w:t>плод</w:t>
      </w:r>
      <w:proofErr w:type="spellEnd"/>
      <w:r w:rsidRPr="001A3B43">
        <w:rPr>
          <w:lang w:val="uk-UA"/>
        </w:rPr>
        <w:t xml:space="preserve"> [</w:t>
      </w:r>
      <w:proofErr w:type="spellStart"/>
      <w:r w:rsidRPr="001A3B43">
        <w:rPr>
          <w:lang w:val="uk-UA"/>
        </w:rPr>
        <w:t>плот</w:t>
      </w:r>
      <w:proofErr w:type="spellEnd"/>
      <w:r w:rsidRPr="001A3B43">
        <w:rPr>
          <w:lang w:val="uk-UA"/>
        </w:rPr>
        <w:t xml:space="preserve">] – </w:t>
      </w:r>
      <w:proofErr w:type="spellStart"/>
      <w:r w:rsidRPr="001A3B43">
        <w:rPr>
          <w:lang w:val="uk-UA"/>
        </w:rPr>
        <w:t>плот</w:t>
      </w:r>
      <w:proofErr w:type="spellEnd"/>
      <w:r w:rsidRPr="001A3B43">
        <w:rPr>
          <w:lang w:val="uk-UA"/>
        </w:rPr>
        <w:t xml:space="preserve">, род [рот] - рот. </w:t>
      </w:r>
      <w:r w:rsidRPr="001A3B43">
        <w:rPr>
          <w:b/>
          <w:lang w:val="uk-UA"/>
        </w:rPr>
        <w:t>Омографи</w:t>
      </w:r>
      <w:r w:rsidRPr="001A3B43">
        <w:rPr>
          <w:lang w:val="uk-UA"/>
        </w:rPr>
        <w:t xml:space="preserve"> (гр. </w:t>
      </w:r>
      <w:proofErr w:type="spellStart"/>
      <w:r w:rsidRPr="001A3B43">
        <w:rPr>
          <w:lang w:val="uk-UA"/>
        </w:rPr>
        <w:t>homos</w:t>
      </w:r>
      <w:proofErr w:type="spellEnd"/>
      <w:r w:rsidRPr="001A3B43">
        <w:rPr>
          <w:lang w:val="uk-UA"/>
        </w:rPr>
        <w:t xml:space="preserve"> „однаковий“ + </w:t>
      </w:r>
      <w:proofErr w:type="spellStart"/>
      <w:r w:rsidRPr="001A3B43">
        <w:rPr>
          <w:lang w:val="uk-UA"/>
        </w:rPr>
        <w:t>graphō</w:t>
      </w:r>
      <w:proofErr w:type="spellEnd"/>
      <w:r w:rsidRPr="001A3B43">
        <w:rPr>
          <w:lang w:val="uk-UA"/>
        </w:rPr>
        <w:t xml:space="preserve"> „пишу“) – слова, однакові за написанням, але різні за вимовою (їх також називають графічними </w:t>
      </w:r>
      <w:proofErr w:type="spellStart"/>
      <w:r w:rsidRPr="001A3B43">
        <w:rPr>
          <w:lang w:val="uk-UA"/>
        </w:rPr>
        <w:t>омоніміми</w:t>
      </w:r>
      <w:proofErr w:type="spellEnd"/>
      <w:r w:rsidRPr="001A3B43">
        <w:rPr>
          <w:lang w:val="uk-UA"/>
        </w:rPr>
        <w:t xml:space="preserve">), наприклад: рос. зáмок – </w:t>
      </w:r>
      <w:proofErr w:type="spellStart"/>
      <w:r w:rsidRPr="001A3B43">
        <w:rPr>
          <w:lang w:val="uk-UA"/>
        </w:rPr>
        <w:t>замóк</w:t>
      </w:r>
      <w:proofErr w:type="spellEnd"/>
      <w:r w:rsidRPr="001A3B43">
        <w:rPr>
          <w:lang w:val="uk-UA"/>
        </w:rPr>
        <w:t xml:space="preserve">. </w:t>
      </w:r>
      <w:r w:rsidRPr="001A3B43">
        <w:rPr>
          <w:b/>
          <w:lang w:val="uk-UA"/>
        </w:rPr>
        <w:t xml:space="preserve">Омоформи </w:t>
      </w:r>
      <w:r w:rsidRPr="001A3B43">
        <w:rPr>
          <w:lang w:val="uk-UA"/>
        </w:rPr>
        <w:t xml:space="preserve">(гр. </w:t>
      </w:r>
      <w:proofErr w:type="spellStart"/>
      <w:r w:rsidRPr="001A3B43">
        <w:rPr>
          <w:lang w:val="uk-UA"/>
        </w:rPr>
        <w:t>homos</w:t>
      </w:r>
      <w:proofErr w:type="spellEnd"/>
      <w:r w:rsidRPr="001A3B43">
        <w:rPr>
          <w:lang w:val="uk-UA"/>
        </w:rPr>
        <w:t xml:space="preserve"> „однаковий“ + лат. </w:t>
      </w:r>
      <w:proofErr w:type="spellStart"/>
      <w:r w:rsidRPr="001A3B43">
        <w:rPr>
          <w:lang w:val="uk-UA"/>
        </w:rPr>
        <w:t>forma</w:t>
      </w:r>
      <w:proofErr w:type="spellEnd"/>
      <w:r w:rsidRPr="001A3B43">
        <w:rPr>
          <w:lang w:val="uk-UA"/>
        </w:rPr>
        <w:t xml:space="preserve"> „форма“) – слова однієї або різних частин мови, що збігаються у звучанні й написанні в окремих граматичних формах (їх також називають граматичними омонімами), наприклад: гола (іменник „гол“ у родовому відмінку однини) / гола (прикметник „голий“ у формі жіночого роду однини).</w:t>
      </w:r>
    </w:p>
    <w:p w:rsidR="0058191E" w:rsidRPr="001A3B43" w:rsidRDefault="00585D9E" w:rsidP="001A3B43">
      <w:pPr>
        <w:jc w:val="both"/>
        <w:rPr>
          <w:rFonts w:ascii="Georgia" w:hAnsi="Georgia"/>
          <w:color w:val="222222"/>
          <w:sz w:val="23"/>
          <w:szCs w:val="23"/>
          <w:lang w:val="uk-UA"/>
        </w:rPr>
      </w:pPr>
      <w:r w:rsidRPr="001A3B43">
        <w:rPr>
          <w:b/>
          <w:lang w:val="uk-UA"/>
        </w:rPr>
        <w:t>Пароніми</w:t>
      </w:r>
      <w:r w:rsidRPr="001A3B43">
        <w:rPr>
          <w:lang w:val="uk-UA"/>
        </w:rPr>
        <w:t xml:space="preserve"> (від гр. </w:t>
      </w:r>
      <w:proofErr w:type="spellStart"/>
      <w:r w:rsidRPr="001A3B43">
        <w:rPr>
          <w:lang w:val="uk-UA"/>
        </w:rPr>
        <w:t>para</w:t>
      </w:r>
      <w:proofErr w:type="spellEnd"/>
      <w:r w:rsidRPr="001A3B43">
        <w:rPr>
          <w:lang w:val="uk-UA"/>
        </w:rPr>
        <w:t xml:space="preserve"> “біля, повз” + </w:t>
      </w:r>
      <w:proofErr w:type="spellStart"/>
      <w:r w:rsidRPr="001A3B43">
        <w:rPr>
          <w:lang w:val="uk-UA"/>
        </w:rPr>
        <w:t>onyma</w:t>
      </w:r>
      <w:proofErr w:type="spellEnd"/>
      <w:r w:rsidRPr="001A3B43">
        <w:rPr>
          <w:lang w:val="uk-UA"/>
        </w:rPr>
        <w:t xml:space="preserve"> “ім’я”) – спільнокореневі слова, близькі за звучанням, але різні за значенням або такі, що частково збігаються у своєму значенні: абонент – абонемент, стильовий – стилістичний</w:t>
      </w:r>
    </w:p>
    <w:p w:rsidR="001A3B43" w:rsidRPr="001A3B43" w:rsidRDefault="00585D9E" w:rsidP="001A3B43">
      <w:pPr>
        <w:jc w:val="both"/>
        <w:rPr>
          <w:lang w:val="uk-UA"/>
        </w:rPr>
      </w:pPr>
      <w:r w:rsidRPr="001A3B43">
        <w:rPr>
          <w:lang w:val="uk-UA"/>
        </w:rPr>
        <w:t xml:space="preserve">Лексичні </w:t>
      </w:r>
      <w:r w:rsidRPr="001A3B43">
        <w:rPr>
          <w:b/>
          <w:lang w:val="uk-UA"/>
        </w:rPr>
        <w:t>синоніми</w:t>
      </w:r>
      <w:r w:rsidRPr="001A3B43">
        <w:rPr>
          <w:lang w:val="uk-UA"/>
        </w:rPr>
        <w:t xml:space="preserve"> (від гр. </w:t>
      </w:r>
      <w:proofErr w:type="spellStart"/>
      <w:r w:rsidRPr="001A3B43">
        <w:rPr>
          <w:lang w:val="uk-UA"/>
        </w:rPr>
        <w:t>synonymos</w:t>
      </w:r>
      <w:proofErr w:type="spellEnd"/>
      <w:r w:rsidRPr="001A3B43">
        <w:rPr>
          <w:lang w:val="uk-UA"/>
        </w:rPr>
        <w:t xml:space="preserve"> “однойменний”) – близькі або тотожні за значенням слова, які по-різному називають одне й те саме поняття, але відрізняються одне від одного або відтінками значення, або стилістичним забарвленням, або водночас двома цими ознаками</w:t>
      </w:r>
    </w:p>
    <w:p w:rsidR="0058191E" w:rsidRPr="001A3B43" w:rsidRDefault="00585D9E" w:rsidP="001A3B43">
      <w:pPr>
        <w:jc w:val="both"/>
        <w:rPr>
          <w:rFonts w:ascii="Georgia" w:hAnsi="Georgia"/>
          <w:color w:val="222222"/>
          <w:sz w:val="23"/>
          <w:szCs w:val="23"/>
          <w:lang w:val="uk-UA"/>
        </w:rPr>
      </w:pPr>
      <w:r w:rsidRPr="001A3B43">
        <w:rPr>
          <w:lang w:val="uk-UA"/>
        </w:rPr>
        <w:t xml:space="preserve">Синоніми можуть об’єднуватися в </w:t>
      </w:r>
      <w:r w:rsidRPr="001A3B43">
        <w:rPr>
          <w:b/>
          <w:lang w:val="uk-UA"/>
        </w:rPr>
        <w:t>синонімічні ряди</w:t>
      </w:r>
      <w:r w:rsidRPr="001A3B43">
        <w:rPr>
          <w:lang w:val="uk-UA"/>
        </w:rPr>
        <w:t xml:space="preserve">. У кожному з таких рядів виділяється домінанта (лат. </w:t>
      </w:r>
      <w:proofErr w:type="spellStart"/>
      <w:r w:rsidRPr="001A3B43">
        <w:rPr>
          <w:lang w:val="uk-UA"/>
        </w:rPr>
        <w:t>dominans</w:t>
      </w:r>
      <w:proofErr w:type="spellEnd"/>
      <w:r w:rsidRPr="001A3B43">
        <w:rPr>
          <w:lang w:val="uk-UA"/>
        </w:rPr>
        <w:t xml:space="preserve">, </w:t>
      </w:r>
      <w:proofErr w:type="spellStart"/>
      <w:r w:rsidRPr="001A3B43">
        <w:rPr>
          <w:lang w:val="uk-UA"/>
        </w:rPr>
        <w:t>dominantis</w:t>
      </w:r>
      <w:proofErr w:type="spellEnd"/>
      <w:r w:rsidRPr="001A3B43">
        <w:rPr>
          <w:lang w:val="uk-UA"/>
        </w:rPr>
        <w:t xml:space="preserve"> “пануючий”) – слово-носій головного значення, що підпорядковує собі всі додаткові смислові й стилістичні відтінки значення, висловлювані іншими членами ряду (наприклад: швидкий – бистрий, скорий, прудкий, хуткий, шпаркий, моторний, </w:t>
      </w:r>
      <w:proofErr w:type="spellStart"/>
      <w:r w:rsidRPr="001A3B43">
        <w:rPr>
          <w:lang w:val="uk-UA"/>
        </w:rPr>
        <w:t>меткúй</w:t>
      </w:r>
      <w:proofErr w:type="spellEnd"/>
      <w:r w:rsidRPr="001A3B43">
        <w:rPr>
          <w:lang w:val="uk-UA"/>
        </w:rPr>
        <w:t>)</w:t>
      </w:r>
    </w:p>
    <w:p w:rsidR="0058191E" w:rsidRPr="001A3B43" w:rsidRDefault="0058191E" w:rsidP="001A3B43">
      <w:pPr>
        <w:jc w:val="both"/>
        <w:rPr>
          <w:rFonts w:ascii="Georgia" w:hAnsi="Georgia"/>
          <w:color w:val="222222"/>
          <w:sz w:val="23"/>
          <w:szCs w:val="23"/>
          <w:lang w:val="uk-UA"/>
        </w:rPr>
      </w:pPr>
    </w:p>
    <w:p w:rsidR="0058191E" w:rsidRPr="001A3B43" w:rsidRDefault="001A3B43" w:rsidP="001A3B43">
      <w:pPr>
        <w:jc w:val="both"/>
        <w:rPr>
          <w:rFonts w:ascii="Georgia" w:hAnsi="Georgia"/>
          <w:color w:val="222222"/>
          <w:sz w:val="23"/>
          <w:szCs w:val="23"/>
          <w:lang w:val="uk-UA"/>
        </w:rPr>
      </w:pPr>
      <w:r w:rsidRPr="001A3B43">
        <w:rPr>
          <w:b/>
          <w:lang w:val="uk-UA"/>
        </w:rPr>
        <w:t>Антоніми</w:t>
      </w:r>
      <w:r w:rsidRPr="001A3B43">
        <w:rPr>
          <w:lang w:val="uk-UA"/>
        </w:rPr>
        <w:t xml:space="preserve"> (гр. </w:t>
      </w:r>
      <w:proofErr w:type="spellStart"/>
      <w:r w:rsidRPr="001A3B43">
        <w:rPr>
          <w:lang w:val="uk-UA"/>
        </w:rPr>
        <w:t>anti</w:t>
      </w:r>
      <w:proofErr w:type="spellEnd"/>
      <w:r w:rsidRPr="001A3B43">
        <w:rPr>
          <w:lang w:val="uk-UA"/>
        </w:rPr>
        <w:t xml:space="preserve"> “проти” + </w:t>
      </w:r>
      <w:proofErr w:type="spellStart"/>
      <w:r w:rsidRPr="001A3B43">
        <w:rPr>
          <w:lang w:val="uk-UA"/>
        </w:rPr>
        <w:t>onyma</w:t>
      </w:r>
      <w:proofErr w:type="spellEnd"/>
      <w:r w:rsidRPr="001A3B43">
        <w:rPr>
          <w:lang w:val="uk-UA"/>
        </w:rPr>
        <w:t xml:space="preserve"> “ім’я”) – слова, що мають протилежні значення (наприклад: гарячий – холодний, перемога – поразка, сюди – туди, під – над). Основа антонімії – наявність у значенні слова якісної ознаки, яка може зростати або зменшуватися й доходити до протилежної. Багатозначність слів обумовлює наявність у певних слів не одного, а кількох антонімів, наприклад: низький будинок - високий будинок / низький вчинок – благородний вчинок, глибоке озеро – мілке озеро / глибокі знання – поверхові знання. Антоніми можуть бути </w:t>
      </w:r>
      <w:proofErr w:type="spellStart"/>
      <w:r w:rsidRPr="001A3B43">
        <w:rPr>
          <w:lang w:val="uk-UA"/>
        </w:rPr>
        <w:t>різнокореневими</w:t>
      </w:r>
      <w:proofErr w:type="spellEnd"/>
      <w:r w:rsidRPr="001A3B43">
        <w:rPr>
          <w:lang w:val="uk-UA"/>
        </w:rPr>
        <w:t xml:space="preserve"> й спільнокореневими, наприклад: старий – молодий / старий – </w:t>
      </w:r>
      <w:proofErr w:type="spellStart"/>
      <w:r w:rsidRPr="001A3B43">
        <w:rPr>
          <w:lang w:val="uk-UA"/>
        </w:rPr>
        <w:t>нестарий</w:t>
      </w:r>
      <w:proofErr w:type="spellEnd"/>
      <w:r w:rsidRPr="001A3B43">
        <w:rPr>
          <w:lang w:val="uk-UA"/>
        </w:rPr>
        <w:t>.</w:t>
      </w:r>
    </w:p>
    <w:p w:rsidR="0058191E" w:rsidRPr="001A3B43" w:rsidRDefault="0058191E" w:rsidP="001A3B43">
      <w:pPr>
        <w:jc w:val="both"/>
        <w:rPr>
          <w:rFonts w:ascii="Georgia" w:hAnsi="Georgia"/>
          <w:color w:val="222222"/>
          <w:sz w:val="23"/>
          <w:szCs w:val="23"/>
          <w:lang w:val="uk-UA"/>
        </w:rPr>
      </w:pPr>
    </w:p>
    <w:p w:rsidR="0058191E" w:rsidRDefault="001A3B43" w:rsidP="001A3B43">
      <w:pPr>
        <w:jc w:val="both"/>
        <w:rPr>
          <w:rFonts w:ascii="Georgia" w:hAnsi="Georgia"/>
          <w:color w:val="222222"/>
          <w:sz w:val="23"/>
          <w:szCs w:val="23"/>
          <w:lang w:val="uk-UA"/>
        </w:rPr>
      </w:pPr>
      <w:r w:rsidRPr="001A3B43">
        <w:rPr>
          <w:i/>
          <w:lang w:val="uk-UA"/>
        </w:rPr>
        <w:t>Користуючись словником</w:t>
      </w:r>
      <w:r>
        <w:rPr>
          <w:lang w:val="uk-UA"/>
        </w:rPr>
        <w:t>, д</w:t>
      </w:r>
      <w:r w:rsidRPr="001A3B43">
        <w:rPr>
          <w:lang w:val="uk-UA"/>
        </w:rPr>
        <w:t>оберіть до виділених слів антоніми: пасивна людина, злі очі, шкідливий вплив, пізня година, галаслива дитина, вологий вітер, похмурий ранок, давня ворожнеча, великий песиміст, невпинний регрес, сповільнювати кроки, починає темніти, згортати вітрила.</w:t>
      </w: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Default="0058191E" w:rsidP="001A3B43">
      <w:pPr>
        <w:jc w:val="both"/>
        <w:rPr>
          <w:rFonts w:ascii="Georgia" w:hAnsi="Georgia"/>
          <w:color w:val="222222"/>
          <w:sz w:val="23"/>
          <w:szCs w:val="23"/>
          <w:lang w:val="uk-UA"/>
        </w:rPr>
      </w:pPr>
    </w:p>
    <w:p w:rsidR="0058191E" w:rsidRPr="00A0132A" w:rsidRDefault="0058191E" w:rsidP="001A3B43">
      <w:pPr>
        <w:jc w:val="both"/>
        <w:rPr>
          <w:lang w:val="uk-UA"/>
        </w:rPr>
      </w:pPr>
      <w:r w:rsidRPr="00A0132A">
        <w:rPr>
          <w:lang w:val="uk-UA"/>
        </w:rPr>
        <w:t xml:space="preserve">. </w:t>
      </w:r>
      <w:r w:rsidRPr="00A0132A">
        <w:rPr>
          <w:b/>
          <w:lang w:val="uk-UA"/>
        </w:rPr>
        <w:t>Лексикографі</w:t>
      </w:r>
      <w:r w:rsidRPr="00A0132A">
        <w:rPr>
          <w:lang w:val="uk-UA"/>
        </w:rPr>
        <w:t>я як галузь лінгвістичної науки займається теорією і практикою створення словників. Словники відіграють велику роль в духовній культурі, в них відображаються знання, якими володіє дане суспільство в певну епоху.</w:t>
      </w:r>
    </w:p>
    <w:p w:rsidR="0058191E" w:rsidRPr="00A0132A" w:rsidRDefault="0058191E" w:rsidP="001A3B43">
      <w:pPr>
        <w:jc w:val="both"/>
        <w:rPr>
          <w:lang w:val="uk-UA"/>
        </w:rPr>
      </w:pPr>
      <w:r w:rsidRPr="00A0132A">
        <w:rPr>
          <w:lang w:val="uk-UA"/>
        </w:rPr>
        <w:t xml:space="preserve">  Основним </w:t>
      </w:r>
      <w:r w:rsidRPr="00A0132A">
        <w:rPr>
          <w:b/>
          <w:lang w:val="uk-UA"/>
        </w:rPr>
        <w:t>завданням словника</w:t>
      </w:r>
      <w:r w:rsidRPr="00A0132A">
        <w:rPr>
          <w:lang w:val="uk-UA"/>
        </w:rPr>
        <w:t xml:space="preserve"> у традиційному, звичному для нас розумінні є виявлення всіх лексичних (номінативних, реальних) значень слів даної мови способом перекладу на іншу мову (в двомовних словниках) або тлумаченням, поясненням (у тлумачних словниках).</w:t>
      </w:r>
    </w:p>
    <w:p w:rsidR="0058191E" w:rsidRPr="00A0132A" w:rsidRDefault="0058191E" w:rsidP="001A3B43">
      <w:pPr>
        <w:jc w:val="both"/>
        <w:rPr>
          <w:lang w:val="uk-UA"/>
        </w:rPr>
      </w:pPr>
      <w:r w:rsidRPr="00A0132A">
        <w:rPr>
          <w:lang w:val="uk-UA"/>
        </w:rPr>
        <w:t xml:space="preserve"> У відповідності до прийнятих на даному етапі </w:t>
      </w:r>
      <w:r w:rsidRPr="00A0132A">
        <w:rPr>
          <w:color w:val="FF0000"/>
          <w:lang w:val="uk-UA"/>
        </w:rPr>
        <w:t xml:space="preserve">роботи над Словником </w:t>
      </w:r>
      <w:r w:rsidRPr="00A0132A">
        <w:rPr>
          <w:b/>
          <w:color w:val="FF0000"/>
          <w:lang w:val="uk-UA"/>
        </w:rPr>
        <w:t>н</w:t>
      </w:r>
      <w:r w:rsidRPr="00A0132A">
        <w:rPr>
          <w:b/>
          <w:lang w:val="uk-UA"/>
        </w:rPr>
        <w:t>астанов</w:t>
      </w:r>
      <w:r w:rsidRPr="00A0132A">
        <w:rPr>
          <w:lang w:val="uk-UA"/>
        </w:rPr>
        <w:t>, граматичні довідки будуть реалізовуватися в ньому так:</w:t>
      </w:r>
    </w:p>
    <w:p w:rsidR="0058191E" w:rsidRPr="00A0132A" w:rsidRDefault="0058191E" w:rsidP="001A3B43">
      <w:pPr>
        <w:jc w:val="both"/>
        <w:rPr>
          <w:lang w:val="uk-UA"/>
        </w:rPr>
      </w:pPr>
      <w:r w:rsidRPr="00A0132A">
        <w:rPr>
          <w:lang w:val="uk-UA"/>
        </w:rPr>
        <w:t xml:space="preserve"> 1) способом подачі реєстрового слова й позначками, що вказують на частину мови й дієслівне керування; </w:t>
      </w:r>
    </w:p>
    <w:p w:rsidR="0058191E" w:rsidRPr="00A0132A" w:rsidRDefault="0058191E" w:rsidP="001A3B43">
      <w:pPr>
        <w:jc w:val="both"/>
        <w:rPr>
          <w:lang w:val="uk-UA"/>
        </w:rPr>
      </w:pPr>
      <w:r w:rsidRPr="00A0132A">
        <w:rPr>
          <w:lang w:val="uk-UA"/>
        </w:rPr>
        <w:t>2) повним інвентарем граматичних форм у розділі «Форми», доданому до кожного відмінюваного слова;</w:t>
      </w:r>
    </w:p>
    <w:p w:rsidR="0058191E" w:rsidRPr="00A0132A" w:rsidRDefault="0058191E" w:rsidP="001A3B43">
      <w:pPr>
        <w:jc w:val="both"/>
        <w:rPr>
          <w:lang w:val="uk-UA"/>
        </w:rPr>
      </w:pPr>
      <w:r w:rsidRPr="00A0132A">
        <w:rPr>
          <w:lang w:val="uk-UA"/>
        </w:rPr>
        <w:t xml:space="preserve"> 3) пояснювальними ремарками, що служать для розкриття функцій службових слів.</w:t>
      </w:r>
    </w:p>
    <w:p w:rsidR="0058191E" w:rsidRPr="002C7790" w:rsidRDefault="0058191E" w:rsidP="0058191E">
      <w:pPr>
        <w:rPr>
          <w:lang w:val="uk-UA"/>
        </w:rPr>
      </w:pPr>
      <w:r w:rsidRPr="00A0132A">
        <w:rPr>
          <w:b/>
          <w:lang w:val="uk-UA"/>
        </w:rPr>
        <w:t xml:space="preserve">Словник </w:t>
      </w:r>
      <w:r w:rsidRPr="00A0132A">
        <w:rPr>
          <w:lang w:val="uk-UA"/>
        </w:rPr>
        <w:t xml:space="preserve">– зібрання слів (а інколи морфем, словосполучень), розташованих у певному порядку (алфавітному, гніздовому), в якому з’ясовується значення </w:t>
      </w:r>
      <w:proofErr w:type="spellStart"/>
      <w:r w:rsidRPr="00A0132A">
        <w:rPr>
          <w:lang w:val="uk-UA"/>
        </w:rPr>
        <w:t>мовних</w:t>
      </w:r>
      <w:proofErr w:type="spellEnd"/>
      <w:r w:rsidRPr="00A0132A">
        <w:rPr>
          <w:lang w:val="uk-UA"/>
        </w:rPr>
        <w:t xml:space="preserve"> одиниць, </w:t>
      </w:r>
      <w:r w:rsidRPr="002C7790">
        <w:rPr>
          <w:lang w:val="uk-UA"/>
        </w:rPr>
        <w:t xml:space="preserve">наводиться різна інформація про них або переклад іншою мовою чи подаються відомості про предмети, що визначаються словами. Незважаючи на те, що лексикографію вважають </w:t>
      </w:r>
      <w:proofErr w:type="spellStart"/>
      <w:r w:rsidRPr="002C7790">
        <w:rPr>
          <w:lang w:val="uk-UA"/>
        </w:rPr>
        <w:t>науковоприкладною</w:t>
      </w:r>
      <w:proofErr w:type="spellEnd"/>
      <w:r w:rsidRPr="002C7790">
        <w:rPr>
          <w:lang w:val="uk-UA"/>
        </w:rPr>
        <w:t xml:space="preserve"> дисципліною, вона має і практичну, і теоретичну частини У плані змісту завданням словника є опис лексики мови. У функціональному аспекті він є твором дидактичного характеру, яким читач користується для перевірки чи розширення своєї інформації про мову. У структурному відношенні словник характеризується розчленованим розташуванням матеріалу: кожному слову (чи групі слів) присвячено незалежний відрізок тексту, який складає словникову статтю.. . РОЗТАШУВАННЯ СЛІВ У СЛОВНИКУ МОЖЕ БУТИ АЛФАВІТНЕ АБО ГНІЗДОВЕ</w:t>
      </w:r>
    </w:p>
    <w:p w:rsidR="0058191E" w:rsidRDefault="0058191E" w:rsidP="0058191E">
      <w:pPr>
        <w:pStyle w:val="1"/>
        <w:jc w:val="center"/>
        <w:rPr>
          <w:sz w:val="24"/>
          <w:szCs w:val="24"/>
          <w:lang w:val="uk-UA"/>
        </w:rPr>
      </w:pPr>
      <w:r w:rsidRPr="003563EA">
        <w:rPr>
          <w:sz w:val="24"/>
          <w:szCs w:val="24"/>
          <w:lang w:val="uk-UA"/>
        </w:rPr>
        <w:t xml:space="preserve"> ПРИКЛАД СЛОВНИКОВОЇ СТАТТІ</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sz w:val="24"/>
          <w:szCs w:val="24"/>
          <w:lang w:val="uk-UA"/>
        </w:rPr>
        <w:t>Зразки словникових статей</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1. Словник синонімів української мови: </w:t>
      </w:r>
      <w:r w:rsidRPr="003563EA">
        <w:rPr>
          <w:rFonts w:ascii="Times New Roman" w:hAnsi="Times New Roman"/>
          <w:sz w:val="24"/>
          <w:szCs w:val="24"/>
          <w:lang w:val="uk-UA"/>
        </w:rPr>
        <w:t xml:space="preserve">В 2 т. / А.А. Бурячок, Г.М. Гнатюк, С.І. </w:t>
      </w:r>
      <w:proofErr w:type="spellStart"/>
      <w:r w:rsidRPr="003563EA">
        <w:rPr>
          <w:rFonts w:ascii="Times New Roman" w:hAnsi="Times New Roman"/>
          <w:sz w:val="24"/>
          <w:szCs w:val="24"/>
          <w:lang w:val="uk-UA"/>
        </w:rPr>
        <w:t>Головащук</w:t>
      </w:r>
      <w:proofErr w:type="spellEnd"/>
      <w:r w:rsidRPr="003563EA">
        <w:rPr>
          <w:rFonts w:ascii="Times New Roman" w:hAnsi="Times New Roman"/>
          <w:sz w:val="24"/>
          <w:szCs w:val="24"/>
          <w:lang w:val="uk-UA"/>
        </w:rPr>
        <w:t xml:space="preserve"> та ін. – К.: Наукова думка, 1999 – 2000. – (Словники України). – Т. 2 – 960 с.</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ПÓСПІХ</w:t>
      </w:r>
      <w:r w:rsidRPr="003563EA">
        <w:rPr>
          <w:rFonts w:ascii="Times New Roman" w:hAnsi="Times New Roman"/>
          <w:sz w:val="24"/>
          <w:szCs w:val="24"/>
          <w:lang w:val="uk-UA"/>
        </w:rPr>
        <w:t> (поспішні дії; стан, настрій людини, яка поспішає), </w:t>
      </w:r>
      <w:r w:rsidRPr="003563EA">
        <w:rPr>
          <w:rFonts w:ascii="Times New Roman" w:hAnsi="Times New Roman"/>
          <w:b/>
          <w:bCs/>
          <w:sz w:val="24"/>
          <w:szCs w:val="24"/>
          <w:lang w:val="uk-UA"/>
        </w:rPr>
        <w:t>СПІХ</w:t>
      </w:r>
      <w:r w:rsidRPr="003563EA">
        <w:rPr>
          <w:rFonts w:ascii="Times New Roman" w:hAnsi="Times New Roman"/>
          <w:sz w:val="24"/>
          <w:szCs w:val="24"/>
          <w:lang w:val="uk-UA"/>
        </w:rPr>
        <w:t> </w:t>
      </w:r>
      <w:r w:rsidRPr="003563EA">
        <w:rPr>
          <w:rFonts w:ascii="Times New Roman" w:hAnsi="Times New Roman"/>
          <w:i/>
          <w:iCs/>
          <w:sz w:val="24"/>
          <w:szCs w:val="24"/>
          <w:lang w:val="uk-UA"/>
        </w:rPr>
        <w:t>розм</w:t>
      </w:r>
      <w:r w:rsidRPr="003563EA">
        <w:rPr>
          <w:rFonts w:ascii="Times New Roman" w:hAnsi="Times New Roman"/>
          <w:sz w:val="24"/>
          <w:szCs w:val="24"/>
          <w:lang w:val="uk-UA"/>
        </w:rPr>
        <w:t>.., </w:t>
      </w:r>
      <w:r w:rsidRPr="003563EA">
        <w:rPr>
          <w:rFonts w:ascii="Times New Roman" w:hAnsi="Times New Roman"/>
          <w:b/>
          <w:bCs/>
          <w:sz w:val="24"/>
          <w:szCs w:val="24"/>
          <w:lang w:val="uk-UA"/>
        </w:rPr>
        <w:t>СПÍШКА</w:t>
      </w:r>
      <w:r w:rsidRPr="003563EA">
        <w:rPr>
          <w:rFonts w:ascii="Times New Roman" w:hAnsi="Times New Roman"/>
          <w:sz w:val="24"/>
          <w:szCs w:val="24"/>
          <w:lang w:val="uk-UA"/>
        </w:rPr>
        <w:t> </w:t>
      </w:r>
      <w:r w:rsidRPr="003563EA">
        <w:rPr>
          <w:rFonts w:ascii="Times New Roman" w:hAnsi="Times New Roman"/>
          <w:i/>
          <w:iCs/>
          <w:sz w:val="24"/>
          <w:szCs w:val="24"/>
          <w:lang w:val="uk-UA"/>
        </w:rPr>
        <w:t>розм</w:t>
      </w:r>
      <w:r w:rsidRPr="003563EA">
        <w:rPr>
          <w:rFonts w:ascii="Times New Roman" w:hAnsi="Times New Roman"/>
          <w:sz w:val="24"/>
          <w:szCs w:val="24"/>
          <w:lang w:val="uk-UA"/>
        </w:rPr>
        <w:t>., </w:t>
      </w:r>
      <w:r w:rsidRPr="003563EA">
        <w:rPr>
          <w:rFonts w:ascii="Times New Roman" w:hAnsi="Times New Roman"/>
          <w:b/>
          <w:bCs/>
          <w:sz w:val="24"/>
          <w:szCs w:val="24"/>
          <w:lang w:val="uk-UA"/>
        </w:rPr>
        <w:t>ХАПАНИНА</w:t>
      </w:r>
      <w:r w:rsidRPr="003563EA">
        <w:rPr>
          <w:rFonts w:ascii="Times New Roman" w:hAnsi="Times New Roman"/>
          <w:sz w:val="24"/>
          <w:szCs w:val="24"/>
          <w:lang w:val="uk-UA"/>
        </w:rPr>
        <w:t> </w:t>
      </w:r>
      <w:r w:rsidRPr="003563EA">
        <w:rPr>
          <w:rFonts w:ascii="Times New Roman" w:hAnsi="Times New Roman"/>
          <w:i/>
          <w:iCs/>
          <w:sz w:val="24"/>
          <w:szCs w:val="24"/>
          <w:lang w:val="uk-UA"/>
        </w:rPr>
        <w:t>розм</w:t>
      </w:r>
      <w:r w:rsidRPr="003563EA">
        <w:rPr>
          <w:rFonts w:ascii="Times New Roman" w:hAnsi="Times New Roman"/>
          <w:sz w:val="24"/>
          <w:szCs w:val="24"/>
          <w:lang w:val="uk-UA"/>
        </w:rPr>
        <w:t>.., </w:t>
      </w:r>
      <w:r w:rsidRPr="003563EA">
        <w:rPr>
          <w:rFonts w:ascii="Times New Roman" w:hAnsi="Times New Roman"/>
          <w:b/>
          <w:bCs/>
          <w:sz w:val="24"/>
          <w:szCs w:val="24"/>
          <w:lang w:val="uk-UA"/>
        </w:rPr>
        <w:t>ХАПАТНЯ</w:t>
      </w:r>
      <w:r w:rsidRPr="003563EA">
        <w:rPr>
          <w:rFonts w:ascii="Times New Roman" w:hAnsi="Times New Roman"/>
          <w:sz w:val="24"/>
          <w:szCs w:val="24"/>
          <w:lang w:val="uk-UA"/>
        </w:rPr>
        <w:t> </w:t>
      </w:r>
      <w:r w:rsidRPr="003563EA">
        <w:rPr>
          <w:rFonts w:ascii="Times New Roman" w:hAnsi="Times New Roman"/>
          <w:i/>
          <w:iCs/>
          <w:sz w:val="24"/>
          <w:szCs w:val="24"/>
          <w:lang w:val="uk-UA"/>
        </w:rPr>
        <w:t>розм</w:t>
      </w:r>
      <w:r w:rsidRPr="003563EA">
        <w:rPr>
          <w:rFonts w:ascii="Times New Roman" w:hAnsi="Times New Roman"/>
          <w:sz w:val="24"/>
          <w:szCs w:val="24"/>
          <w:lang w:val="uk-UA"/>
        </w:rPr>
        <w:t>., </w:t>
      </w:r>
      <w:r w:rsidRPr="003563EA">
        <w:rPr>
          <w:rFonts w:ascii="Times New Roman" w:hAnsi="Times New Roman"/>
          <w:b/>
          <w:bCs/>
          <w:sz w:val="24"/>
          <w:szCs w:val="24"/>
          <w:lang w:val="uk-UA"/>
        </w:rPr>
        <w:t>ПÓКВАП</w:t>
      </w:r>
      <w:r w:rsidRPr="003563EA">
        <w:rPr>
          <w:rFonts w:ascii="Times New Roman" w:hAnsi="Times New Roman"/>
          <w:sz w:val="24"/>
          <w:szCs w:val="24"/>
          <w:lang w:val="uk-UA"/>
        </w:rPr>
        <w:t> </w:t>
      </w:r>
      <w:r w:rsidRPr="003563EA">
        <w:rPr>
          <w:rFonts w:ascii="Times New Roman" w:hAnsi="Times New Roman"/>
          <w:i/>
          <w:iCs/>
          <w:sz w:val="24"/>
          <w:szCs w:val="24"/>
          <w:lang w:val="uk-UA"/>
        </w:rPr>
        <w:t>діал</w:t>
      </w:r>
      <w:r w:rsidRPr="003563EA">
        <w:rPr>
          <w:rFonts w:ascii="Times New Roman" w:hAnsi="Times New Roman"/>
          <w:sz w:val="24"/>
          <w:szCs w:val="24"/>
          <w:lang w:val="uk-UA"/>
        </w:rPr>
        <w:t>. </w:t>
      </w:r>
      <w:r w:rsidRPr="003563EA">
        <w:rPr>
          <w:rFonts w:ascii="Times New Roman" w:hAnsi="Times New Roman"/>
          <w:i/>
          <w:iCs/>
          <w:sz w:val="24"/>
          <w:szCs w:val="24"/>
          <w:lang w:val="uk-UA"/>
        </w:rPr>
        <w:t>Без зайвого поспіху, розважно давав Богун свої накази </w:t>
      </w:r>
      <w:r w:rsidRPr="003563EA">
        <w:rPr>
          <w:rFonts w:ascii="Times New Roman" w:hAnsi="Times New Roman"/>
          <w:sz w:val="24"/>
          <w:szCs w:val="24"/>
          <w:lang w:val="uk-UA"/>
        </w:rPr>
        <w:t>(Я. Качура); </w:t>
      </w:r>
      <w:r w:rsidRPr="003563EA">
        <w:rPr>
          <w:rFonts w:ascii="Times New Roman" w:hAnsi="Times New Roman"/>
          <w:i/>
          <w:iCs/>
          <w:sz w:val="24"/>
          <w:szCs w:val="24"/>
          <w:lang w:val="uk-UA"/>
        </w:rPr>
        <w:t>Зостануться з нами охочі, А решта, без спіху, нехай по черзі За плесом зникла в кучерявій лозі </w:t>
      </w:r>
      <w:r w:rsidRPr="003563EA">
        <w:rPr>
          <w:rFonts w:ascii="Times New Roman" w:hAnsi="Times New Roman"/>
          <w:sz w:val="24"/>
          <w:szCs w:val="24"/>
          <w:lang w:val="uk-UA"/>
        </w:rPr>
        <w:t>(М. Старицький); </w:t>
      </w:r>
      <w:r w:rsidRPr="003563EA">
        <w:rPr>
          <w:rFonts w:ascii="Times New Roman" w:hAnsi="Times New Roman"/>
          <w:i/>
          <w:iCs/>
          <w:sz w:val="24"/>
          <w:szCs w:val="24"/>
          <w:lang w:val="uk-UA"/>
        </w:rPr>
        <w:t>– Не тоді хортів годувати, як на охоту вже йти!.. По паузі: – А можна було без спішки, без гарячки </w:t>
      </w:r>
      <w:r w:rsidRPr="003563EA">
        <w:rPr>
          <w:rFonts w:ascii="Times New Roman" w:hAnsi="Times New Roman"/>
          <w:sz w:val="24"/>
          <w:szCs w:val="24"/>
          <w:lang w:val="uk-UA"/>
        </w:rPr>
        <w:t>(А. Головко); </w:t>
      </w:r>
      <w:r w:rsidRPr="003563EA">
        <w:rPr>
          <w:rFonts w:ascii="Times New Roman" w:hAnsi="Times New Roman"/>
          <w:i/>
          <w:iCs/>
          <w:sz w:val="24"/>
          <w:szCs w:val="24"/>
          <w:lang w:val="uk-UA"/>
        </w:rPr>
        <w:t xml:space="preserve">– А ти не хапайсь. Хапанина в однім тільки ділі потрібна. Сам знаєш у якому: </w:t>
      </w:r>
      <w:proofErr w:type="spellStart"/>
      <w:r w:rsidRPr="003563EA">
        <w:rPr>
          <w:rFonts w:ascii="Times New Roman" w:hAnsi="Times New Roman"/>
          <w:i/>
          <w:iCs/>
          <w:sz w:val="24"/>
          <w:szCs w:val="24"/>
          <w:lang w:val="uk-UA"/>
        </w:rPr>
        <w:t>бліх</w:t>
      </w:r>
      <w:proofErr w:type="spellEnd"/>
      <w:r w:rsidRPr="003563EA">
        <w:rPr>
          <w:rFonts w:ascii="Times New Roman" w:hAnsi="Times New Roman"/>
          <w:i/>
          <w:iCs/>
          <w:sz w:val="24"/>
          <w:szCs w:val="24"/>
          <w:lang w:val="uk-UA"/>
        </w:rPr>
        <w:t xml:space="preserve"> ловити</w:t>
      </w:r>
      <w:r w:rsidRPr="003563EA">
        <w:rPr>
          <w:rFonts w:ascii="Times New Roman" w:hAnsi="Times New Roman"/>
          <w:sz w:val="24"/>
          <w:szCs w:val="24"/>
          <w:lang w:val="uk-UA"/>
        </w:rPr>
        <w:t> (А. Головко); </w:t>
      </w:r>
      <w:proofErr w:type="spellStart"/>
      <w:r w:rsidRPr="003563EA">
        <w:rPr>
          <w:rFonts w:ascii="Times New Roman" w:hAnsi="Times New Roman"/>
          <w:i/>
          <w:iCs/>
          <w:sz w:val="24"/>
          <w:szCs w:val="24"/>
          <w:lang w:val="uk-UA"/>
        </w:rPr>
        <w:t>Хапатню</w:t>
      </w:r>
      <w:proofErr w:type="spellEnd"/>
      <w:r w:rsidRPr="003563EA">
        <w:rPr>
          <w:rFonts w:ascii="Times New Roman" w:hAnsi="Times New Roman"/>
          <w:i/>
          <w:iCs/>
          <w:sz w:val="24"/>
          <w:szCs w:val="24"/>
          <w:lang w:val="uk-UA"/>
        </w:rPr>
        <w:t xml:space="preserve"> таку зробили, що духом забрали всю солому</w:t>
      </w:r>
      <w:r w:rsidRPr="003563EA">
        <w:rPr>
          <w:rFonts w:ascii="Times New Roman" w:hAnsi="Times New Roman"/>
          <w:sz w:val="24"/>
          <w:szCs w:val="24"/>
          <w:lang w:val="uk-UA"/>
        </w:rPr>
        <w:t> (Словник Б. Грінченка); </w:t>
      </w:r>
      <w:r w:rsidRPr="003563EA">
        <w:rPr>
          <w:rFonts w:ascii="Times New Roman" w:hAnsi="Times New Roman"/>
          <w:i/>
          <w:iCs/>
          <w:sz w:val="24"/>
          <w:szCs w:val="24"/>
          <w:lang w:val="uk-UA"/>
        </w:rPr>
        <w:t>– Ой, та як же не бігти, – з поквапу навіть не зачиняла Мокрина хати </w:t>
      </w:r>
      <w:r w:rsidRPr="003563EA">
        <w:rPr>
          <w:rFonts w:ascii="Times New Roman" w:hAnsi="Times New Roman"/>
          <w:sz w:val="24"/>
          <w:szCs w:val="24"/>
          <w:lang w:val="uk-UA"/>
        </w:rPr>
        <w:t>(</w:t>
      </w:r>
      <w:proofErr w:type="spellStart"/>
      <w:r w:rsidRPr="003563EA">
        <w:rPr>
          <w:rFonts w:ascii="Times New Roman" w:hAnsi="Times New Roman"/>
          <w:sz w:val="24"/>
          <w:szCs w:val="24"/>
          <w:lang w:val="uk-UA"/>
        </w:rPr>
        <w:t>П.Козланюк</w:t>
      </w:r>
      <w:proofErr w:type="spellEnd"/>
      <w:r w:rsidRPr="003563EA">
        <w:rPr>
          <w:rFonts w:ascii="Times New Roman" w:hAnsi="Times New Roman"/>
          <w:sz w:val="24"/>
          <w:szCs w:val="24"/>
          <w:lang w:val="uk-UA"/>
        </w:rPr>
        <w:t>).</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2. Словник іншомовних слів</w:t>
      </w:r>
      <w:r w:rsidRPr="003563EA">
        <w:rPr>
          <w:rFonts w:ascii="Times New Roman" w:hAnsi="Times New Roman"/>
          <w:sz w:val="24"/>
          <w:szCs w:val="24"/>
          <w:lang w:val="uk-UA"/>
        </w:rPr>
        <w:t xml:space="preserve"> / Уклад.: С.М. Морозов, Л.М. </w:t>
      </w:r>
      <w:proofErr w:type="spellStart"/>
      <w:r w:rsidRPr="003563EA">
        <w:rPr>
          <w:rFonts w:ascii="Times New Roman" w:hAnsi="Times New Roman"/>
          <w:sz w:val="24"/>
          <w:szCs w:val="24"/>
          <w:lang w:val="uk-UA"/>
        </w:rPr>
        <w:t>Шкарапута</w:t>
      </w:r>
      <w:proofErr w:type="spellEnd"/>
      <w:r w:rsidRPr="003563EA">
        <w:rPr>
          <w:rFonts w:ascii="Times New Roman" w:hAnsi="Times New Roman"/>
          <w:sz w:val="24"/>
          <w:szCs w:val="24"/>
          <w:lang w:val="uk-UA"/>
        </w:rPr>
        <w:t>. – К.: Наукова думка, 2000. – 680 с. – (Словники України).</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КОНЦЕНТРÁЦІЯ</w:t>
      </w:r>
      <w:r w:rsidRPr="003563EA">
        <w:rPr>
          <w:rFonts w:ascii="Times New Roman" w:hAnsi="Times New Roman"/>
          <w:sz w:val="24"/>
          <w:szCs w:val="24"/>
          <w:lang w:val="uk-UA"/>
        </w:rPr>
        <w:t> (від </w:t>
      </w:r>
      <w:proofErr w:type="spellStart"/>
      <w:r w:rsidRPr="003563EA">
        <w:rPr>
          <w:rFonts w:ascii="Times New Roman" w:hAnsi="Times New Roman"/>
          <w:i/>
          <w:iCs/>
          <w:sz w:val="24"/>
          <w:szCs w:val="24"/>
          <w:lang w:val="uk-UA"/>
        </w:rPr>
        <w:t>кон</w:t>
      </w:r>
      <w:proofErr w:type="spellEnd"/>
      <w:r w:rsidRPr="003563EA">
        <w:rPr>
          <w:rFonts w:ascii="Times New Roman" w:hAnsi="Times New Roman"/>
          <w:sz w:val="24"/>
          <w:szCs w:val="24"/>
          <w:lang w:val="uk-UA"/>
        </w:rPr>
        <w:t>. і лат. </w:t>
      </w:r>
      <w:proofErr w:type="spellStart"/>
      <w:r w:rsidRPr="003563EA">
        <w:rPr>
          <w:rFonts w:ascii="Times New Roman" w:hAnsi="Times New Roman"/>
          <w:i/>
          <w:iCs/>
          <w:sz w:val="24"/>
          <w:szCs w:val="24"/>
          <w:lang w:val="uk-UA"/>
        </w:rPr>
        <w:t>centrum</w:t>
      </w:r>
      <w:proofErr w:type="spellEnd"/>
      <w:r w:rsidRPr="003563EA">
        <w:rPr>
          <w:rFonts w:ascii="Times New Roman" w:hAnsi="Times New Roman"/>
          <w:sz w:val="24"/>
          <w:szCs w:val="24"/>
          <w:lang w:val="uk-UA"/>
        </w:rPr>
        <w:t> – середина) – 1) Зосередження, скупчення чогось в одному місці, згущення навколо </w:t>
      </w:r>
      <w:r w:rsidRPr="003563EA">
        <w:rPr>
          <w:rFonts w:ascii="Times New Roman" w:hAnsi="Times New Roman"/>
          <w:i/>
          <w:iCs/>
          <w:sz w:val="24"/>
          <w:szCs w:val="24"/>
          <w:lang w:val="uk-UA"/>
        </w:rPr>
        <w:t>центра</w:t>
      </w:r>
      <w:r w:rsidRPr="003563EA">
        <w:rPr>
          <w:rFonts w:ascii="Times New Roman" w:hAnsi="Times New Roman"/>
          <w:sz w:val="24"/>
          <w:szCs w:val="24"/>
          <w:lang w:val="uk-UA"/>
        </w:rPr>
        <w:t>. 2) </w:t>
      </w:r>
      <w:proofErr w:type="spellStart"/>
      <w:r w:rsidRPr="003563EA">
        <w:rPr>
          <w:rFonts w:ascii="Times New Roman" w:hAnsi="Times New Roman"/>
          <w:i/>
          <w:iCs/>
          <w:sz w:val="24"/>
          <w:szCs w:val="24"/>
          <w:lang w:val="uk-UA"/>
        </w:rPr>
        <w:t>хім</w:t>
      </w:r>
      <w:proofErr w:type="spellEnd"/>
      <w:r w:rsidRPr="003563EA">
        <w:rPr>
          <w:rFonts w:ascii="Times New Roman" w:hAnsi="Times New Roman"/>
          <w:sz w:val="24"/>
          <w:szCs w:val="24"/>
          <w:lang w:val="uk-UA"/>
        </w:rPr>
        <w:t>. Відносний вміст даного складника в розчині або суміші. 3) Зосередження уваги на чому-небудь.</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 xml:space="preserve">3. </w:t>
      </w:r>
      <w:proofErr w:type="spellStart"/>
      <w:r w:rsidRPr="003563EA">
        <w:rPr>
          <w:rFonts w:ascii="Times New Roman" w:hAnsi="Times New Roman"/>
          <w:b/>
          <w:bCs/>
          <w:sz w:val="24"/>
          <w:szCs w:val="24"/>
          <w:lang w:val="uk-UA"/>
        </w:rPr>
        <w:t>Головащук</w:t>
      </w:r>
      <w:proofErr w:type="spellEnd"/>
      <w:r w:rsidRPr="003563EA">
        <w:rPr>
          <w:rFonts w:ascii="Times New Roman" w:hAnsi="Times New Roman"/>
          <w:b/>
          <w:bCs/>
          <w:sz w:val="24"/>
          <w:szCs w:val="24"/>
          <w:lang w:val="uk-UA"/>
        </w:rPr>
        <w:t xml:space="preserve"> С.І. Словник наголосів: Понад 20 000 слів.</w:t>
      </w:r>
      <w:r w:rsidRPr="003563EA">
        <w:rPr>
          <w:rFonts w:ascii="Times New Roman" w:hAnsi="Times New Roman"/>
          <w:sz w:val="24"/>
          <w:szCs w:val="24"/>
          <w:lang w:val="uk-UA"/>
        </w:rPr>
        <w:t> – К.: Наукова думка, 2003. – 320 с. – (Словники України).</w:t>
      </w:r>
    </w:p>
    <w:p w:rsidR="0058191E" w:rsidRPr="003563EA" w:rsidRDefault="0058191E" w:rsidP="0058191E">
      <w:pPr>
        <w:pStyle w:val="a5"/>
        <w:rPr>
          <w:rFonts w:ascii="Times New Roman" w:hAnsi="Times New Roman"/>
          <w:sz w:val="24"/>
          <w:szCs w:val="24"/>
          <w:lang w:val="uk-UA"/>
        </w:rPr>
      </w:pPr>
      <w:proofErr w:type="spellStart"/>
      <w:r w:rsidRPr="003563EA">
        <w:rPr>
          <w:rFonts w:ascii="Times New Roman" w:hAnsi="Times New Roman"/>
          <w:b/>
          <w:bCs/>
          <w:sz w:val="24"/>
          <w:szCs w:val="24"/>
          <w:lang w:val="uk-UA"/>
        </w:rPr>
        <w:t>джерелó</w:t>
      </w:r>
      <w:proofErr w:type="spellEnd"/>
      <w:r w:rsidRPr="003563EA">
        <w:rPr>
          <w:rFonts w:ascii="Times New Roman" w:hAnsi="Times New Roman"/>
          <w:sz w:val="24"/>
          <w:szCs w:val="24"/>
          <w:lang w:val="uk-UA"/>
        </w:rPr>
        <w:t>, -á, </w:t>
      </w:r>
      <w:r w:rsidRPr="003563EA">
        <w:rPr>
          <w:rFonts w:ascii="Times New Roman" w:hAnsi="Times New Roman"/>
          <w:i/>
          <w:iCs/>
          <w:sz w:val="24"/>
          <w:szCs w:val="24"/>
          <w:lang w:val="uk-UA"/>
        </w:rPr>
        <w:t>мн</w:t>
      </w:r>
      <w:r w:rsidRPr="003563EA">
        <w:rPr>
          <w:rFonts w:ascii="Times New Roman" w:hAnsi="Times New Roman"/>
          <w:sz w:val="24"/>
          <w:szCs w:val="24"/>
          <w:lang w:val="uk-UA"/>
        </w:rPr>
        <w:t>. -</w:t>
      </w:r>
      <w:proofErr w:type="spellStart"/>
      <w:r w:rsidRPr="003563EA">
        <w:rPr>
          <w:rFonts w:ascii="Times New Roman" w:hAnsi="Times New Roman"/>
          <w:sz w:val="24"/>
          <w:szCs w:val="24"/>
          <w:lang w:val="uk-UA"/>
        </w:rPr>
        <w:t>éла</w:t>
      </w:r>
      <w:proofErr w:type="spellEnd"/>
      <w:r w:rsidRPr="003563EA">
        <w:rPr>
          <w:rFonts w:ascii="Times New Roman" w:hAnsi="Times New Roman"/>
          <w:sz w:val="24"/>
          <w:szCs w:val="24"/>
          <w:lang w:val="uk-UA"/>
        </w:rPr>
        <w:t>, -</w:t>
      </w:r>
      <w:proofErr w:type="spellStart"/>
      <w:r w:rsidRPr="003563EA">
        <w:rPr>
          <w:rFonts w:ascii="Times New Roman" w:hAnsi="Times New Roman"/>
          <w:sz w:val="24"/>
          <w:szCs w:val="24"/>
          <w:lang w:val="uk-UA"/>
        </w:rPr>
        <w:t>éл</w:t>
      </w:r>
      <w:proofErr w:type="spellEnd"/>
      <w:r w:rsidRPr="003563EA">
        <w:rPr>
          <w:rFonts w:ascii="Times New Roman" w:hAnsi="Times New Roman"/>
          <w:sz w:val="24"/>
          <w:szCs w:val="24"/>
          <w:lang w:val="uk-UA"/>
        </w:rPr>
        <w:t xml:space="preserve"> // джерéла мінерáльної </w:t>
      </w:r>
      <w:proofErr w:type="spellStart"/>
      <w:r w:rsidRPr="003563EA">
        <w:rPr>
          <w:rFonts w:ascii="Times New Roman" w:hAnsi="Times New Roman"/>
          <w:sz w:val="24"/>
          <w:szCs w:val="24"/>
          <w:lang w:val="uk-UA"/>
        </w:rPr>
        <w:t>водú</w:t>
      </w:r>
      <w:proofErr w:type="spellEnd"/>
      <w:r w:rsidRPr="003563EA">
        <w:rPr>
          <w:rFonts w:ascii="Times New Roman" w:hAnsi="Times New Roman"/>
          <w:sz w:val="24"/>
          <w:szCs w:val="24"/>
          <w:lang w:val="uk-UA"/>
        </w:rPr>
        <w:t>; </w:t>
      </w:r>
      <w:r w:rsidRPr="003563EA">
        <w:rPr>
          <w:rFonts w:ascii="Times New Roman" w:hAnsi="Times New Roman"/>
          <w:i/>
          <w:iCs/>
          <w:sz w:val="24"/>
          <w:szCs w:val="24"/>
          <w:lang w:val="uk-UA"/>
        </w:rPr>
        <w:t>але</w:t>
      </w:r>
      <w:r w:rsidRPr="003563EA">
        <w:rPr>
          <w:rFonts w:ascii="Times New Roman" w:hAnsi="Times New Roman"/>
          <w:sz w:val="24"/>
          <w:szCs w:val="24"/>
          <w:lang w:val="uk-UA"/>
        </w:rPr>
        <w:t> два джерелá</w:t>
      </w:r>
    </w:p>
    <w:p w:rsidR="0058191E" w:rsidRPr="003563EA" w:rsidRDefault="0058191E" w:rsidP="0058191E">
      <w:pPr>
        <w:pStyle w:val="a5"/>
        <w:rPr>
          <w:rFonts w:ascii="Times New Roman" w:hAnsi="Times New Roman"/>
          <w:sz w:val="24"/>
          <w:szCs w:val="24"/>
          <w:lang w:val="uk-UA"/>
        </w:rPr>
      </w:pPr>
      <w:proofErr w:type="spellStart"/>
      <w:r w:rsidRPr="003563EA">
        <w:rPr>
          <w:rFonts w:ascii="Times New Roman" w:hAnsi="Times New Roman"/>
          <w:b/>
          <w:bCs/>
          <w:sz w:val="24"/>
          <w:szCs w:val="24"/>
          <w:lang w:val="uk-UA"/>
        </w:rPr>
        <w:t>кóханий</w:t>
      </w:r>
      <w:proofErr w:type="spellEnd"/>
      <w:r w:rsidRPr="003563EA">
        <w:rPr>
          <w:rFonts w:ascii="Times New Roman" w:hAnsi="Times New Roman"/>
          <w:sz w:val="24"/>
          <w:szCs w:val="24"/>
          <w:lang w:val="uk-UA"/>
        </w:rPr>
        <w:t>, -а, -е, </w:t>
      </w:r>
      <w:proofErr w:type="spellStart"/>
      <w:r w:rsidRPr="003563EA">
        <w:rPr>
          <w:rFonts w:ascii="Times New Roman" w:hAnsi="Times New Roman"/>
          <w:i/>
          <w:iCs/>
          <w:sz w:val="24"/>
          <w:szCs w:val="24"/>
          <w:lang w:val="uk-UA"/>
        </w:rPr>
        <w:t>дієприкм</w:t>
      </w:r>
      <w:proofErr w:type="spellEnd"/>
      <w:r w:rsidRPr="003563EA">
        <w:rPr>
          <w:rFonts w:ascii="Times New Roman" w:hAnsi="Times New Roman"/>
          <w:sz w:val="24"/>
          <w:szCs w:val="24"/>
          <w:lang w:val="uk-UA"/>
        </w:rPr>
        <w:t>., </w:t>
      </w:r>
      <w:proofErr w:type="spellStart"/>
      <w:r w:rsidRPr="003563EA">
        <w:rPr>
          <w:rFonts w:ascii="Times New Roman" w:hAnsi="Times New Roman"/>
          <w:i/>
          <w:iCs/>
          <w:sz w:val="24"/>
          <w:szCs w:val="24"/>
          <w:lang w:val="uk-UA"/>
        </w:rPr>
        <w:t>прикм</w:t>
      </w:r>
      <w:proofErr w:type="spellEnd"/>
      <w:r w:rsidRPr="003563EA">
        <w:rPr>
          <w:rFonts w:ascii="Times New Roman" w:hAnsi="Times New Roman"/>
          <w:sz w:val="24"/>
          <w:szCs w:val="24"/>
          <w:lang w:val="uk-UA"/>
        </w:rPr>
        <w:t>. (</w:t>
      </w:r>
      <w:r w:rsidRPr="003563EA">
        <w:rPr>
          <w:rFonts w:ascii="Times New Roman" w:hAnsi="Times New Roman"/>
          <w:i/>
          <w:iCs/>
          <w:sz w:val="24"/>
          <w:szCs w:val="24"/>
          <w:lang w:val="uk-UA"/>
        </w:rPr>
        <w:t>пещений</w:t>
      </w:r>
      <w:r w:rsidRPr="003563EA">
        <w:rPr>
          <w:rFonts w:ascii="Times New Roman" w:hAnsi="Times New Roman"/>
          <w:sz w:val="24"/>
          <w:szCs w:val="24"/>
          <w:lang w:val="uk-UA"/>
        </w:rPr>
        <w:t xml:space="preserve">: </w:t>
      </w:r>
      <w:proofErr w:type="spellStart"/>
      <w:r w:rsidRPr="003563EA">
        <w:rPr>
          <w:rFonts w:ascii="Times New Roman" w:hAnsi="Times New Roman"/>
          <w:sz w:val="24"/>
          <w:szCs w:val="24"/>
          <w:lang w:val="uk-UA"/>
        </w:rPr>
        <w:t>дýже</w:t>
      </w:r>
      <w:proofErr w:type="spellEnd"/>
      <w:r w:rsidRPr="003563EA">
        <w:rPr>
          <w:rFonts w:ascii="Times New Roman" w:hAnsi="Times New Roman"/>
          <w:sz w:val="24"/>
          <w:szCs w:val="24"/>
          <w:lang w:val="uk-UA"/>
        </w:rPr>
        <w:t xml:space="preserve"> </w:t>
      </w:r>
      <w:proofErr w:type="spellStart"/>
      <w:r w:rsidRPr="003563EA">
        <w:rPr>
          <w:rFonts w:ascii="Times New Roman" w:hAnsi="Times New Roman"/>
          <w:sz w:val="24"/>
          <w:szCs w:val="24"/>
          <w:lang w:val="uk-UA"/>
        </w:rPr>
        <w:t>кóхана</w:t>
      </w:r>
      <w:proofErr w:type="spellEnd"/>
      <w:r w:rsidRPr="003563EA">
        <w:rPr>
          <w:rFonts w:ascii="Times New Roman" w:hAnsi="Times New Roman"/>
          <w:sz w:val="24"/>
          <w:szCs w:val="24"/>
          <w:lang w:val="uk-UA"/>
        </w:rPr>
        <w:t xml:space="preserve"> </w:t>
      </w:r>
      <w:proofErr w:type="spellStart"/>
      <w:r w:rsidRPr="003563EA">
        <w:rPr>
          <w:rFonts w:ascii="Times New Roman" w:hAnsi="Times New Roman"/>
          <w:sz w:val="24"/>
          <w:szCs w:val="24"/>
          <w:lang w:val="uk-UA"/>
        </w:rPr>
        <w:t>дитúна</w:t>
      </w:r>
      <w:proofErr w:type="spellEnd"/>
      <w:r w:rsidRPr="003563EA">
        <w:rPr>
          <w:rFonts w:ascii="Times New Roman" w:hAnsi="Times New Roman"/>
          <w:sz w:val="24"/>
          <w:szCs w:val="24"/>
          <w:lang w:val="uk-UA"/>
        </w:rPr>
        <w:t xml:space="preserve">; </w:t>
      </w:r>
      <w:proofErr w:type="spellStart"/>
      <w:r w:rsidRPr="003563EA">
        <w:rPr>
          <w:rFonts w:ascii="Times New Roman" w:hAnsi="Times New Roman"/>
          <w:sz w:val="24"/>
          <w:szCs w:val="24"/>
          <w:lang w:val="uk-UA"/>
        </w:rPr>
        <w:t>кóхане</w:t>
      </w:r>
      <w:proofErr w:type="spellEnd"/>
      <w:r w:rsidRPr="003563EA">
        <w:rPr>
          <w:rFonts w:ascii="Times New Roman" w:hAnsi="Times New Roman"/>
          <w:sz w:val="24"/>
          <w:szCs w:val="24"/>
          <w:lang w:val="uk-UA"/>
        </w:rPr>
        <w:t xml:space="preserve"> </w:t>
      </w:r>
      <w:proofErr w:type="spellStart"/>
      <w:r w:rsidRPr="003563EA">
        <w:rPr>
          <w:rFonts w:ascii="Times New Roman" w:hAnsi="Times New Roman"/>
          <w:sz w:val="24"/>
          <w:szCs w:val="24"/>
          <w:lang w:val="uk-UA"/>
        </w:rPr>
        <w:t>облúччя</w:t>
      </w:r>
      <w:proofErr w:type="spellEnd"/>
      <w:r w:rsidRPr="003563EA">
        <w:rPr>
          <w:rFonts w:ascii="Times New Roman" w:hAnsi="Times New Roman"/>
          <w:sz w:val="24"/>
          <w:szCs w:val="24"/>
          <w:lang w:val="uk-UA"/>
        </w:rPr>
        <w:t>)</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кохáний</w:t>
      </w:r>
      <w:r w:rsidRPr="003563EA">
        <w:rPr>
          <w:rFonts w:ascii="Times New Roman" w:hAnsi="Times New Roman"/>
          <w:sz w:val="24"/>
          <w:szCs w:val="24"/>
          <w:lang w:val="uk-UA"/>
        </w:rPr>
        <w:t>, -а, -е, -ого, </w:t>
      </w:r>
      <w:proofErr w:type="spellStart"/>
      <w:r w:rsidRPr="003563EA">
        <w:rPr>
          <w:rFonts w:ascii="Times New Roman" w:hAnsi="Times New Roman"/>
          <w:i/>
          <w:iCs/>
          <w:sz w:val="24"/>
          <w:szCs w:val="24"/>
          <w:lang w:val="uk-UA"/>
        </w:rPr>
        <w:t>прикм</w:t>
      </w:r>
      <w:proofErr w:type="spellEnd"/>
      <w:r w:rsidRPr="003563EA">
        <w:rPr>
          <w:rFonts w:ascii="Times New Roman" w:hAnsi="Times New Roman"/>
          <w:sz w:val="24"/>
          <w:szCs w:val="24"/>
          <w:lang w:val="uk-UA"/>
        </w:rPr>
        <w:t>., </w:t>
      </w:r>
      <w:r w:rsidRPr="003563EA">
        <w:rPr>
          <w:rFonts w:ascii="Times New Roman" w:hAnsi="Times New Roman"/>
          <w:i/>
          <w:iCs/>
          <w:sz w:val="24"/>
          <w:szCs w:val="24"/>
          <w:lang w:val="uk-UA"/>
        </w:rPr>
        <w:t>ім</w:t>
      </w:r>
      <w:r w:rsidRPr="003563EA">
        <w:rPr>
          <w:rFonts w:ascii="Times New Roman" w:hAnsi="Times New Roman"/>
          <w:sz w:val="24"/>
          <w:szCs w:val="24"/>
          <w:lang w:val="uk-UA"/>
        </w:rPr>
        <w:t>.. (</w:t>
      </w:r>
      <w:r w:rsidRPr="003563EA">
        <w:rPr>
          <w:rFonts w:ascii="Times New Roman" w:hAnsi="Times New Roman"/>
          <w:i/>
          <w:iCs/>
          <w:sz w:val="24"/>
          <w:szCs w:val="24"/>
          <w:lang w:val="uk-UA"/>
        </w:rPr>
        <w:t>любий</w:t>
      </w:r>
      <w:r w:rsidRPr="003563EA">
        <w:rPr>
          <w:rFonts w:ascii="Times New Roman" w:hAnsi="Times New Roman"/>
          <w:sz w:val="24"/>
          <w:szCs w:val="24"/>
          <w:lang w:val="uk-UA"/>
        </w:rPr>
        <w:t>: кохáна дíвчина)</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крéдит</w:t>
      </w:r>
      <w:r w:rsidRPr="003563EA">
        <w:rPr>
          <w:rFonts w:ascii="Times New Roman" w:hAnsi="Times New Roman"/>
          <w:sz w:val="24"/>
          <w:szCs w:val="24"/>
          <w:lang w:val="uk-UA"/>
        </w:rPr>
        <w:t>, -у (</w:t>
      </w:r>
      <w:r w:rsidRPr="003563EA">
        <w:rPr>
          <w:rFonts w:ascii="Times New Roman" w:hAnsi="Times New Roman"/>
          <w:i/>
          <w:iCs/>
          <w:sz w:val="24"/>
          <w:szCs w:val="24"/>
          <w:lang w:val="uk-UA"/>
        </w:rPr>
        <w:t>рахунок</w:t>
      </w:r>
      <w:r w:rsidRPr="003563EA">
        <w:rPr>
          <w:rFonts w:ascii="Times New Roman" w:hAnsi="Times New Roman"/>
          <w:sz w:val="24"/>
          <w:szCs w:val="24"/>
          <w:lang w:val="uk-UA"/>
        </w:rPr>
        <w:t>: дéбет і крéдит)</w:t>
      </w:r>
    </w:p>
    <w:p w:rsidR="0058191E" w:rsidRPr="003563EA" w:rsidRDefault="0058191E" w:rsidP="0058191E">
      <w:pPr>
        <w:pStyle w:val="a5"/>
        <w:rPr>
          <w:rFonts w:ascii="Times New Roman" w:hAnsi="Times New Roman"/>
          <w:sz w:val="24"/>
          <w:szCs w:val="24"/>
          <w:lang w:val="uk-UA"/>
        </w:rPr>
      </w:pPr>
      <w:proofErr w:type="spellStart"/>
      <w:r w:rsidRPr="003563EA">
        <w:rPr>
          <w:rFonts w:ascii="Times New Roman" w:hAnsi="Times New Roman"/>
          <w:b/>
          <w:bCs/>
          <w:sz w:val="24"/>
          <w:szCs w:val="24"/>
          <w:lang w:val="uk-UA"/>
        </w:rPr>
        <w:t>кредúт</w:t>
      </w:r>
      <w:proofErr w:type="spellEnd"/>
      <w:r w:rsidRPr="003563EA">
        <w:rPr>
          <w:rFonts w:ascii="Times New Roman" w:hAnsi="Times New Roman"/>
          <w:sz w:val="24"/>
          <w:szCs w:val="24"/>
          <w:lang w:val="uk-UA"/>
        </w:rPr>
        <w:t>, -у (</w:t>
      </w:r>
      <w:r w:rsidRPr="003563EA">
        <w:rPr>
          <w:rFonts w:ascii="Times New Roman" w:hAnsi="Times New Roman"/>
          <w:i/>
          <w:iCs/>
          <w:sz w:val="24"/>
          <w:szCs w:val="24"/>
          <w:lang w:val="uk-UA"/>
        </w:rPr>
        <w:t>позика</w:t>
      </w:r>
      <w:r w:rsidRPr="003563EA">
        <w:rPr>
          <w:rFonts w:ascii="Times New Roman" w:hAnsi="Times New Roman"/>
          <w:sz w:val="24"/>
          <w:szCs w:val="24"/>
          <w:lang w:val="uk-UA"/>
        </w:rPr>
        <w:t xml:space="preserve">: короткотерміновий </w:t>
      </w:r>
      <w:proofErr w:type="spellStart"/>
      <w:r w:rsidRPr="003563EA">
        <w:rPr>
          <w:rFonts w:ascii="Times New Roman" w:hAnsi="Times New Roman"/>
          <w:sz w:val="24"/>
          <w:szCs w:val="24"/>
          <w:lang w:val="uk-UA"/>
        </w:rPr>
        <w:t>кредúт</w:t>
      </w:r>
      <w:proofErr w:type="spellEnd"/>
      <w:r w:rsidRPr="003563EA">
        <w:rPr>
          <w:rFonts w:ascii="Times New Roman" w:hAnsi="Times New Roman"/>
          <w:sz w:val="24"/>
          <w:szCs w:val="24"/>
          <w:lang w:val="uk-UA"/>
        </w:rPr>
        <w:t>)</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4. Українсько-російський економічний тлумачний словник</w:t>
      </w:r>
      <w:r w:rsidRPr="003563EA">
        <w:rPr>
          <w:rFonts w:ascii="Times New Roman" w:hAnsi="Times New Roman"/>
          <w:sz w:val="24"/>
          <w:szCs w:val="24"/>
          <w:lang w:val="uk-UA"/>
        </w:rPr>
        <w:t xml:space="preserve"> / </w:t>
      </w:r>
      <w:proofErr w:type="spellStart"/>
      <w:r w:rsidRPr="003563EA">
        <w:rPr>
          <w:rFonts w:ascii="Times New Roman" w:hAnsi="Times New Roman"/>
          <w:sz w:val="24"/>
          <w:szCs w:val="24"/>
          <w:lang w:val="uk-UA"/>
        </w:rPr>
        <w:t>Авт</w:t>
      </w:r>
      <w:proofErr w:type="spellEnd"/>
      <w:r w:rsidRPr="003563EA">
        <w:rPr>
          <w:rFonts w:ascii="Times New Roman" w:hAnsi="Times New Roman"/>
          <w:sz w:val="24"/>
          <w:szCs w:val="24"/>
          <w:lang w:val="uk-UA"/>
        </w:rPr>
        <w:t xml:space="preserve">. – упор. В.М. </w:t>
      </w:r>
      <w:proofErr w:type="spellStart"/>
      <w:r w:rsidRPr="003563EA">
        <w:rPr>
          <w:rFonts w:ascii="Times New Roman" w:hAnsi="Times New Roman"/>
          <w:sz w:val="24"/>
          <w:szCs w:val="24"/>
          <w:lang w:val="uk-UA"/>
        </w:rPr>
        <w:t>Копоруліна</w:t>
      </w:r>
      <w:proofErr w:type="spellEnd"/>
      <w:r w:rsidRPr="003563EA">
        <w:rPr>
          <w:rFonts w:ascii="Times New Roman" w:hAnsi="Times New Roman"/>
          <w:sz w:val="24"/>
          <w:szCs w:val="24"/>
          <w:lang w:val="uk-UA"/>
        </w:rPr>
        <w:t>. – Х.: Факт, 2005. – 400 с. (Словник фахівця).</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ВІРЕМЕНТ</w:t>
      </w:r>
      <w:r w:rsidRPr="003563EA">
        <w:rPr>
          <w:rFonts w:ascii="Times New Roman" w:hAnsi="Times New Roman"/>
          <w:sz w:val="24"/>
          <w:szCs w:val="24"/>
          <w:lang w:val="uk-UA"/>
        </w:rPr>
        <w:t>, </w:t>
      </w:r>
      <w:r w:rsidRPr="003563EA">
        <w:rPr>
          <w:rFonts w:ascii="Times New Roman" w:hAnsi="Times New Roman"/>
          <w:b/>
          <w:bCs/>
          <w:sz w:val="24"/>
          <w:szCs w:val="24"/>
          <w:lang w:val="uk-UA"/>
        </w:rPr>
        <w:t>ВИРЕМЕНТ</w:t>
      </w:r>
      <w:r w:rsidRPr="003563EA">
        <w:rPr>
          <w:rFonts w:ascii="Times New Roman" w:hAnsi="Times New Roman"/>
          <w:sz w:val="24"/>
          <w:szCs w:val="24"/>
          <w:lang w:val="uk-UA"/>
        </w:rPr>
        <w:t> (від </w:t>
      </w:r>
      <w:proofErr w:type="spellStart"/>
      <w:r w:rsidRPr="003563EA">
        <w:rPr>
          <w:rFonts w:ascii="Times New Roman" w:hAnsi="Times New Roman"/>
          <w:i/>
          <w:iCs/>
          <w:sz w:val="24"/>
          <w:szCs w:val="24"/>
          <w:lang w:val="uk-UA"/>
        </w:rPr>
        <w:t>фр</w:t>
      </w:r>
      <w:proofErr w:type="spellEnd"/>
      <w:r w:rsidRPr="003563EA">
        <w:rPr>
          <w:rFonts w:ascii="Times New Roman" w:hAnsi="Times New Roman"/>
          <w:i/>
          <w:iCs/>
          <w:sz w:val="24"/>
          <w:szCs w:val="24"/>
          <w:lang w:val="uk-UA"/>
        </w:rPr>
        <w:t>. </w:t>
      </w:r>
      <w:proofErr w:type="spellStart"/>
      <w:r w:rsidRPr="003563EA">
        <w:rPr>
          <w:rFonts w:ascii="Times New Roman" w:hAnsi="Times New Roman"/>
          <w:i/>
          <w:iCs/>
          <w:sz w:val="24"/>
          <w:szCs w:val="24"/>
          <w:lang w:val="uk-UA"/>
        </w:rPr>
        <w:t>virement</w:t>
      </w:r>
      <w:proofErr w:type="spellEnd"/>
      <w:r w:rsidRPr="003563EA">
        <w:rPr>
          <w:rFonts w:ascii="Times New Roman" w:hAnsi="Times New Roman"/>
          <w:sz w:val="24"/>
          <w:szCs w:val="24"/>
          <w:lang w:val="uk-UA"/>
        </w:rPr>
        <w:t> – повернення) – банківська операція: перенесення суми поточного рахунку однієї особи на рахунок іншої.</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 xml:space="preserve">5. Гринчишин Д.Г., </w:t>
      </w:r>
      <w:proofErr w:type="spellStart"/>
      <w:r w:rsidRPr="003563EA">
        <w:rPr>
          <w:rFonts w:ascii="Times New Roman" w:hAnsi="Times New Roman"/>
          <w:b/>
          <w:bCs/>
          <w:sz w:val="24"/>
          <w:szCs w:val="24"/>
          <w:lang w:val="uk-UA"/>
        </w:rPr>
        <w:t>Сербенська</w:t>
      </w:r>
      <w:proofErr w:type="spellEnd"/>
      <w:r w:rsidRPr="003563EA">
        <w:rPr>
          <w:rFonts w:ascii="Times New Roman" w:hAnsi="Times New Roman"/>
          <w:b/>
          <w:bCs/>
          <w:sz w:val="24"/>
          <w:szCs w:val="24"/>
          <w:lang w:val="uk-UA"/>
        </w:rPr>
        <w:t xml:space="preserve"> О.А. Словник паронімів української мови</w:t>
      </w:r>
      <w:r w:rsidRPr="003563EA">
        <w:rPr>
          <w:rFonts w:ascii="Times New Roman" w:hAnsi="Times New Roman"/>
          <w:sz w:val="24"/>
          <w:szCs w:val="24"/>
          <w:lang w:val="uk-UA"/>
        </w:rPr>
        <w:t xml:space="preserve">. – К.: Рад. </w:t>
      </w:r>
      <w:proofErr w:type="spellStart"/>
      <w:r w:rsidRPr="003563EA">
        <w:rPr>
          <w:rFonts w:ascii="Times New Roman" w:hAnsi="Times New Roman"/>
          <w:sz w:val="24"/>
          <w:szCs w:val="24"/>
          <w:lang w:val="uk-UA"/>
        </w:rPr>
        <w:t>шк</w:t>
      </w:r>
      <w:proofErr w:type="spellEnd"/>
      <w:r w:rsidRPr="003563EA">
        <w:rPr>
          <w:rFonts w:ascii="Times New Roman" w:hAnsi="Times New Roman"/>
          <w:sz w:val="24"/>
          <w:szCs w:val="24"/>
          <w:lang w:val="uk-UA"/>
        </w:rPr>
        <w:t>., 1986. – 222 с.</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sz w:val="24"/>
          <w:szCs w:val="24"/>
          <w:lang w:val="uk-UA"/>
        </w:rPr>
        <w:t>Депресивний // депресійний</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sz w:val="24"/>
          <w:szCs w:val="24"/>
          <w:lang w:val="uk-UA"/>
        </w:rPr>
        <w:t>Спільний корінь </w:t>
      </w:r>
      <w:proofErr w:type="spellStart"/>
      <w:r w:rsidRPr="003563EA">
        <w:rPr>
          <w:rFonts w:ascii="Times New Roman" w:hAnsi="Times New Roman"/>
          <w:b/>
          <w:bCs/>
          <w:sz w:val="24"/>
          <w:szCs w:val="24"/>
          <w:lang w:val="uk-UA"/>
        </w:rPr>
        <w:t>депрес</w:t>
      </w:r>
      <w:proofErr w:type="spellEnd"/>
      <w:r w:rsidRPr="003563EA">
        <w:rPr>
          <w:rFonts w:ascii="Times New Roman" w:hAnsi="Times New Roman"/>
          <w:sz w:val="24"/>
          <w:szCs w:val="24"/>
          <w:lang w:val="uk-UA"/>
        </w:rPr>
        <w:t>-; розрізняються суфіксами -</w:t>
      </w:r>
      <w:proofErr w:type="spellStart"/>
      <w:r w:rsidRPr="003563EA">
        <w:rPr>
          <w:rFonts w:ascii="Times New Roman" w:hAnsi="Times New Roman"/>
          <w:b/>
          <w:bCs/>
          <w:sz w:val="24"/>
          <w:szCs w:val="24"/>
          <w:lang w:val="uk-UA"/>
        </w:rPr>
        <w:t>ивн</w:t>
      </w:r>
      <w:proofErr w:type="spellEnd"/>
      <w:r w:rsidRPr="003563EA">
        <w:rPr>
          <w:rFonts w:ascii="Times New Roman" w:hAnsi="Times New Roman"/>
          <w:sz w:val="24"/>
          <w:szCs w:val="24"/>
          <w:lang w:val="uk-UA"/>
        </w:rPr>
        <w:t>-, -</w:t>
      </w:r>
      <w:proofErr w:type="spellStart"/>
      <w:r w:rsidRPr="003563EA">
        <w:rPr>
          <w:rFonts w:ascii="Times New Roman" w:hAnsi="Times New Roman"/>
          <w:b/>
          <w:bCs/>
          <w:sz w:val="24"/>
          <w:szCs w:val="24"/>
          <w:lang w:val="uk-UA"/>
        </w:rPr>
        <w:t>ій</w:t>
      </w:r>
      <w:proofErr w:type="spellEnd"/>
      <w:r w:rsidRPr="003563EA">
        <w:rPr>
          <w:rFonts w:ascii="Times New Roman" w:hAnsi="Times New Roman"/>
          <w:b/>
          <w:bCs/>
          <w:sz w:val="24"/>
          <w:szCs w:val="24"/>
          <w:lang w:val="uk-UA"/>
        </w:rPr>
        <w:t>/н</w:t>
      </w:r>
      <w:r w:rsidRPr="003563EA">
        <w:rPr>
          <w:rFonts w:ascii="Times New Roman" w:hAnsi="Times New Roman"/>
          <w:sz w:val="24"/>
          <w:szCs w:val="24"/>
          <w:lang w:val="uk-UA"/>
        </w:rPr>
        <w:t>-.</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ДЕПРЕСИВНИЙ</w:t>
      </w:r>
      <w:r w:rsidRPr="003563EA">
        <w:rPr>
          <w:rFonts w:ascii="Times New Roman" w:hAnsi="Times New Roman"/>
          <w:sz w:val="24"/>
          <w:szCs w:val="24"/>
          <w:lang w:val="uk-UA"/>
        </w:rPr>
        <w:t>, -а,-е. Пов’язаний із хворобливим станом пригніченості, відчаю, скорботи: </w:t>
      </w:r>
      <w:r w:rsidRPr="003563EA">
        <w:rPr>
          <w:rFonts w:ascii="Times New Roman" w:hAnsi="Times New Roman"/>
          <w:i/>
          <w:iCs/>
          <w:sz w:val="24"/>
          <w:szCs w:val="24"/>
          <w:lang w:val="uk-UA"/>
        </w:rPr>
        <w:t>Осіб, які перебувають в </w:t>
      </w:r>
      <w:r w:rsidRPr="003563EA">
        <w:rPr>
          <w:rFonts w:ascii="Times New Roman" w:hAnsi="Times New Roman"/>
          <w:b/>
          <w:bCs/>
          <w:i/>
          <w:iCs/>
          <w:sz w:val="24"/>
          <w:szCs w:val="24"/>
          <w:lang w:val="uk-UA"/>
        </w:rPr>
        <w:t>депресивному</w:t>
      </w:r>
      <w:r w:rsidRPr="003563EA">
        <w:rPr>
          <w:rFonts w:ascii="Times New Roman" w:hAnsi="Times New Roman"/>
          <w:i/>
          <w:iCs/>
          <w:sz w:val="24"/>
          <w:szCs w:val="24"/>
          <w:lang w:val="uk-UA"/>
        </w:rPr>
        <w:t> (пригніченому) стані, тримають у палатах, пофарбованих у яскраві тони</w:t>
      </w:r>
      <w:r w:rsidRPr="003563EA">
        <w:rPr>
          <w:rFonts w:ascii="Times New Roman" w:hAnsi="Times New Roman"/>
          <w:sz w:val="24"/>
          <w:szCs w:val="24"/>
          <w:lang w:val="uk-UA"/>
        </w:rPr>
        <w:t> (ЗП, 1965, № 9, 10).</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sz w:val="24"/>
          <w:szCs w:val="24"/>
          <w:lang w:val="uk-UA"/>
        </w:rPr>
        <w:t>У с п о л.: </w:t>
      </w:r>
      <w:r w:rsidRPr="003563EA">
        <w:rPr>
          <w:rFonts w:ascii="Times New Roman" w:hAnsi="Times New Roman"/>
          <w:b/>
          <w:bCs/>
          <w:sz w:val="24"/>
          <w:szCs w:val="24"/>
          <w:lang w:val="uk-UA"/>
        </w:rPr>
        <w:t>d</w:t>
      </w:r>
      <w:r w:rsidRPr="003563EA">
        <w:rPr>
          <w:rFonts w:ascii="Times New Roman" w:hAnsi="Times New Roman"/>
          <w:sz w:val="24"/>
          <w:szCs w:val="24"/>
          <w:lang w:val="uk-UA"/>
        </w:rPr>
        <w:t>. </w:t>
      </w:r>
      <w:r w:rsidRPr="003563EA">
        <w:rPr>
          <w:rFonts w:ascii="Times New Roman" w:hAnsi="Times New Roman"/>
          <w:i/>
          <w:iCs/>
          <w:sz w:val="24"/>
          <w:szCs w:val="24"/>
          <w:lang w:val="uk-UA"/>
        </w:rPr>
        <w:t>стан</w:t>
      </w:r>
      <w:r w:rsidRPr="003563EA">
        <w:rPr>
          <w:rFonts w:ascii="Times New Roman" w:hAnsi="Times New Roman"/>
          <w:sz w:val="24"/>
          <w:szCs w:val="24"/>
          <w:lang w:val="uk-UA"/>
        </w:rPr>
        <w:t>.</w:t>
      </w:r>
    </w:p>
    <w:p w:rsidR="0058191E" w:rsidRPr="003563EA" w:rsidRDefault="0058191E" w:rsidP="0058191E">
      <w:pPr>
        <w:pStyle w:val="a5"/>
        <w:rPr>
          <w:rFonts w:ascii="Times New Roman" w:hAnsi="Times New Roman"/>
          <w:sz w:val="24"/>
          <w:szCs w:val="24"/>
          <w:lang w:val="uk-UA"/>
        </w:rPr>
      </w:pPr>
      <w:r w:rsidRPr="003563EA">
        <w:rPr>
          <w:rFonts w:ascii="Times New Roman" w:hAnsi="Times New Roman"/>
          <w:b/>
          <w:bCs/>
          <w:sz w:val="24"/>
          <w:szCs w:val="24"/>
          <w:lang w:val="uk-UA"/>
        </w:rPr>
        <w:t>ДЕПРЕСÍЙНИЙ</w:t>
      </w:r>
      <w:r w:rsidRPr="003563EA">
        <w:rPr>
          <w:rFonts w:ascii="Times New Roman" w:hAnsi="Times New Roman"/>
          <w:sz w:val="24"/>
          <w:szCs w:val="24"/>
          <w:lang w:val="uk-UA"/>
        </w:rPr>
        <w:t>, -а,-е. Який стосується застою в економіці капіталістичних країн: </w:t>
      </w:r>
      <w:r w:rsidRPr="003563EA">
        <w:rPr>
          <w:rFonts w:ascii="Times New Roman" w:hAnsi="Times New Roman"/>
          <w:i/>
          <w:iCs/>
          <w:sz w:val="24"/>
          <w:szCs w:val="24"/>
          <w:lang w:val="uk-UA"/>
        </w:rPr>
        <w:t>Економіка багатьох капіталістичних країн переживає сьогодні труднощі </w:t>
      </w:r>
      <w:r w:rsidRPr="003563EA">
        <w:rPr>
          <w:rFonts w:ascii="Times New Roman" w:hAnsi="Times New Roman"/>
          <w:b/>
          <w:bCs/>
          <w:i/>
          <w:iCs/>
          <w:sz w:val="24"/>
          <w:szCs w:val="24"/>
          <w:lang w:val="uk-UA"/>
        </w:rPr>
        <w:t>депресійного</w:t>
      </w:r>
      <w:r w:rsidRPr="003563EA">
        <w:rPr>
          <w:rFonts w:ascii="Times New Roman" w:hAnsi="Times New Roman"/>
          <w:i/>
          <w:iCs/>
          <w:sz w:val="24"/>
          <w:szCs w:val="24"/>
          <w:lang w:val="uk-UA"/>
        </w:rPr>
        <w:t> характеру</w:t>
      </w:r>
      <w:r w:rsidRPr="003563EA">
        <w:rPr>
          <w:rFonts w:ascii="Times New Roman" w:hAnsi="Times New Roman"/>
          <w:sz w:val="24"/>
          <w:szCs w:val="24"/>
          <w:lang w:val="uk-UA"/>
        </w:rPr>
        <w:t>.</w:t>
      </w:r>
    </w:p>
    <w:p w:rsidR="0058191E" w:rsidRPr="0058191E" w:rsidRDefault="0058191E" w:rsidP="0058191E">
      <w:pPr>
        <w:rPr>
          <w:lang w:val="uk-UA"/>
        </w:rPr>
      </w:pPr>
    </w:p>
    <w:p w:rsidR="0058191E" w:rsidRPr="002C7790" w:rsidRDefault="0058191E" w:rsidP="0058191E">
      <w:pPr>
        <w:rPr>
          <w:lang w:val="uk-UA"/>
        </w:rPr>
      </w:pPr>
      <w:r w:rsidRPr="002C7790">
        <w:rPr>
          <w:lang w:val="uk-UA"/>
        </w:rPr>
        <w:t>МЕТАМОВА СЛОВНИКА – набір типових формул при опису значень слів. Крім формул, метамова словника включає пояснення, позначки, види скорочень, умовні позначення. ДИВ. ПРИКЛАД ЗІ СЛОВНИКА</w:t>
      </w:r>
    </w:p>
    <w:p w:rsidR="0058191E" w:rsidRPr="002C7790" w:rsidRDefault="0058191E" w:rsidP="0058191E">
      <w:pPr>
        <w:rPr>
          <w:rFonts w:ascii="Georgia" w:hAnsi="Georgia"/>
          <w:color w:val="222222"/>
          <w:sz w:val="23"/>
          <w:szCs w:val="23"/>
          <w:lang w:val="uk-UA"/>
        </w:rPr>
      </w:pPr>
      <w:r>
        <w:rPr>
          <w:b/>
          <w:lang w:val="uk-UA"/>
        </w:rPr>
        <w:t>К</w:t>
      </w:r>
      <w:r w:rsidRPr="002C7790">
        <w:rPr>
          <w:b/>
          <w:lang w:val="uk-UA"/>
        </w:rPr>
        <w:t>омп’ютерні технології створення словників</w:t>
      </w:r>
      <w:r w:rsidRPr="002C7790">
        <w:rPr>
          <w:lang w:val="uk-UA"/>
        </w:rPr>
        <w:t xml:space="preserve"> Інформатика забезпечує методи та способи нагромадження лексикографічного матеріалу, обробку і передавання його за допомогою комп’ютерів та інших технічних засобів, створення комп’ютерних лексикографічних баз даних, які стануть основою для створення словників найрізноманітніших типів.</w:t>
      </w:r>
    </w:p>
    <w:p w:rsidR="0058191E" w:rsidRPr="002C7790" w:rsidRDefault="0058191E" w:rsidP="0058191E">
      <w:pPr>
        <w:rPr>
          <w:rFonts w:ascii="Georgia" w:hAnsi="Georgia"/>
          <w:color w:val="222222"/>
          <w:sz w:val="23"/>
          <w:szCs w:val="23"/>
          <w:lang w:val="uk-UA"/>
        </w:rPr>
      </w:pPr>
      <w:r w:rsidRPr="002C7790">
        <w:rPr>
          <w:lang w:val="uk-UA"/>
        </w:rPr>
        <w:t>Лексикографія тісно пов’язана з лексикологією.</w:t>
      </w:r>
    </w:p>
    <w:p w:rsidR="0058191E" w:rsidRPr="002C7790" w:rsidRDefault="0058191E" w:rsidP="0058191E">
      <w:pPr>
        <w:rPr>
          <w:rFonts w:ascii="Georgia" w:hAnsi="Georgia"/>
          <w:color w:val="222222"/>
          <w:sz w:val="23"/>
          <w:szCs w:val="23"/>
          <w:lang w:val="uk-UA"/>
        </w:rPr>
      </w:pPr>
    </w:p>
    <w:p w:rsidR="0058191E" w:rsidRPr="003563EA" w:rsidRDefault="0058191E" w:rsidP="0058191E">
      <w:pPr>
        <w:pStyle w:val="a5"/>
        <w:rPr>
          <w:rFonts w:ascii="Times New Roman" w:hAnsi="Times New Roman"/>
          <w:sz w:val="24"/>
          <w:szCs w:val="24"/>
        </w:rPr>
      </w:pPr>
      <w:r w:rsidRPr="003563EA">
        <w:rPr>
          <w:rFonts w:ascii="Times New Roman" w:hAnsi="Times New Roman"/>
          <w:sz w:val="24"/>
          <w:szCs w:val="24"/>
        </w:rPr>
        <w:t> КОНТРОЛЬНІ ЗАПИТАННЯ</w:t>
      </w:r>
    </w:p>
    <w:p w:rsidR="0058191E" w:rsidRPr="003563EA" w:rsidRDefault="0058191E" w:rsidP="0058191E">
      <w:pPr>
        <w:pStyle w:val="a5"/>
        <w:rPr>
          <w:rFonts w:ascii="Times New Roman" w:hAnsi="Times New Roman"/>
          <w:sz w:val="24"/>
          <w:szCs w:val="24"/>
        </w:rPr>
      </w:pPr>
      <w:r w:rsidRPr="003563EA">
        <w:rPr>
          <w:rFonts w:ascii="Times New Roman" w:hAnsi="Times New Roman"/>
          <w:sz w:val="24"/>
          <w:szCs w:val="24"/>
        </w:rPr>
        <w:t xml:space="preserve">1. </w:t>
      </w:r>
      <w:proofErr w:type="spellStart"/>
      <w:r w:rsidRPr="003563EA">
        <w:rPr>
          <w:rFonts w:ascii="Times New Roman" w:hAnsi="Times New Roman"/>
          <w:sz w:val="24"/>
          <w:szCs w:val="24"/>
        </w:rPr>
        <w:t>Який</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розділ</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мовознавства</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займається</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теорією</w:t>
      </w:r>
      <w:proofErr w:type="spellEnd"/>
      <w:r w:rsidRPr="003563EA">
        <w:rPr>
          <w:rFonts w:ascii="Times New Roman" w:hAnsi="Times New Roman"/>
          <w:sz w:val="24"/>
          <w:szCs w:val="24"/>
        </w:rPr>
        <w:t xml:space="preserve"> та практикою </w:t>
      </w:r>
      <w:proofErr w:type="spellStart"/>
      <w:r w:rsidRPr="003563EA">
        <w:rPr>
          <w:rFonts w:ascii="Times New Roman" w:hAnsi="Times New Roman"/>
          <w:sz w:val="24"/>
          <w:szCs w:val="24"/>
        </w:rPr>
        <w:t>укладання</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словників</w:t>
      </w:r>
      <w:proofErr w:type="spellEnd"/>
      <w:r w:rsidRPr="003563EA">
        <w:rPr>
          <w:rFonts w:ascii="Times New Roman" w:hAnsi="Times New Roman"/>
          <w:sz w:val="24"/>
          <w:szCs w:val="24"/>
        </w:rPr>
        <w:t>?</w:t>
      </w:r>
    </w:p>
    <w:p w:rsidR="0058191E" w:rsidRPr="003563EA" w:rsidRDefault="0058191E" w:rsidP="0058191E">
      <w:pPr>
        <w:pStyle w:val="a5"/>
        <w:rPr>
          <w:rFonts w:ascii="Times New Roman" w:hAnsi="Times New Roman"/>
          <w:sz w:val="24"/>
          <w:szCs w:val="24"/>
        </w:rPr>
      </w:pPr>
      <w:r w:rsidRPr="003563EA">
        <w:rPr>
          <w:rFonts w:ascii="Times New Roman" w:hAnsi="Times New Roman"/>
          <w:sz w:val="24"/>
          <w:szCs w:val="24"/>
        </w:rPr>
        <w:t xml:space="preserve">2. </w:t>
      </w:r>
      <w:proofErr w:type="spellStart"/>
      <w:r w:rsidRPr="003563EA">
        <w:rPr>
          <w:rFonts w:ascii="Times New Roman" w:hAnsi="Times New Roman"/>
          <w:sz w:val="24"/>
          <w:szCs w:val="24"/>
        </w:rPr>
        <w:t>Що</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таке</w:t>
      </w:r>
      <w:proofErr w:type="spellEnd"/>
      <w:r w:rsidRPr="003563EA">
        <w:rPr>
          <w:rFonts w:ascii="Times New Roman" w:hAnsi="Times New Roman"/>
          <w:sz w:val="24"/>
          <w:szCs w:val="24"/>
        </w:rPr>
        <w:t xml:space="preserve"> словник? </w:t>
      </w:r>
      <w:proofErr w:type="spellStart"/>
      <w:r w:rsidRPr="003563EA">
        <w:rPr>
          <w:rFonts w:ascii="Times New Roman" w:hAnsi="Times New Roman"/>
          <w:sz w:val="24"/>
          <w:szCs w:val="24"/>
        </w:rPr>
        <w:t>Які</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функції</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виконують</w:t>
      </w:r>
      <w:proofErr w:type="spellEnd"/>
      <w:r w:rsidRPr="003563EA">
        <w:rPr>
          <w:rFonts w:ascii="Times New Roman" w:hAnsi="Times New Roman"/>
          <w:sz w:val="24"/>
          <w:szCs w:val="24"/>
        </w:rPr>
        <w:t xml:space="preserve"> словники?</w:t>
      </w:r>
    </w:p>
    <w:p w:rsidR="0058191E" w:rsidRPr="003563EA" w:rsidRDefault="0058191E" w:rsidP="0058191E">
      <w:pPr>
        <w:pStyle w:val="a5"/>
        <w:rPr>
          <w:rFonts w:ascii="Times New Roman" w:hAnsi="Times New Roman"/>
          <w:sz w:val="24"/>
          <w:szCs w:val="24"/>
        </w:rPr>
      </w:pPr>
      <w:r w:rsidRPr="003563EA">
        <w:rPr>
          <w:rFonts w:ascii="Times New Roman" w:hAnsi="Times New Roman"/>
          <w:sz w:val="24"/>
          <w:szCs w:val="24"/>
        </w:rPr>
        <w:t xml:space="preserve">3. На </w:t>
      </w:r>
      <w:proofErr w:type="spellStart"/>
      <w:r w:rsidRPr="003563EA">
        <w:rPr>
          <w:rFonts w:ascii="Times New Roman" w:hAnsi="Times New Roman"/>
          <w:sz w:val="24"/>
          <w:szCs w:val="24"/>
        </w:rPr>
        <w:t>які</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типи</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поділяють</w:t>
      </w:r>
      <w:proofErr w:type="spellEnd"/>
      <w:r w:rsidRPr="003563EA">
        <w:rPr>
          <w:rFonts w:ascii="Times New Roman" w:hAnsi="Times New Roman"/>
          <w:sz w:val="24"/>
          <w:szCs w:val="24"/>
        </w:rPr>
        <w:t xml:space="preserve"> словники? Яка </w:t>
      </w:r>
      <w:proofErr w:type="spellStart"/>
      <w:r w:rsidRPr="003563EA">
        <w:rPr>
          <w:rFonts w:ascii="Times New Roman" w:hAnsi="Times New Roman"/>
          <w:sz w:val="24"/>
          <w:szCs w:val="24"/>
        </w:rPr>
        <w:t>між</w:t>
      </w:r>
      <w:proofErr w:type="spellEnd"/>
      <w:r w:rsidRPr="003563EA">
        <w:rPr>
          <w:rFonts w:ascii="Times New Roman" w:hAnsi="Times New Roman"/>
          <w:sz w:val="24"/>
          <w:szCs w:val="24"/>
        </w:rPr>
        <w:t xml:space="preserve"> ними </w:t>
      </w:r>
      <w:proofErr w:type="spellStart"/>
      <w:r w:rsidRPr="003563EA">
        <w:rPr>
          <w:rFonts w:ascii="Times New Roman" w:hAnsi="Times New Roman"/>
          <w:sz w:val="24"/>
          <w:szCs w:val="24"/>
        </w:rPr>
        <w:t>існує</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відмінність</w:t>
      </w:r>
      <w:proofErr w:type="spellEnd"/>
      <w:r w:rsidRPr="003563EA">
        <w:rPr>
          <w:rFonts w:ascii="Times New Roman" w:hAnsi="Times New Roman"/>
          <w:sz w:val="24"/>
          <w:szCs w:val="24"/>
        </w:rPr>
        <w:t>?</w:t>
      </w:r>
    </w:p>
    <w:p w:rsidR="0058191E" w:rsidRPr="003563EA" w:rsidRDefault="0058191E" w:rsidP="0058191E">
      <w:pPr>
        <w:pStyle w:val="a5"/>
        <w:rPr>
          <w:rFonts w:ascii="Times New Roman" w:hAnsi="Times New Roman"/>
          <w:sz w:val="24"/>
          <w:szCs w:val="24"/>
        </w:rPr>
      </w:pPr>
      <w:r w:rsidRPr="003563EA">
        <w:rPr>
          <w:rFonts w:ascii="Times New Roman" w:hAnsi="Times New Roman"/>
          <w:sz w:val="24"/>
          <w:szCs w:val="24"/>
        </w:rPr>
        <w:t xml:space="preserve">4. </w:t>
      </w:r>
      <w:proofErr w:type="spellStart"/>
      <w:r w:rsidRPr="003563EA">
        <w:rPr>
          <w:rFonts w:ascii="Times New Roman" w:hAnsi="Times New Roman"/>
          <w:sz w:val="24"/>
          <w:szCs w:val="24"/>
        </w:rPr>
        <w:t>Назвіть</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види</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енциклопедичних</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словників</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Які</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видання</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енциклопедичних</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словників</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ви</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знаєте</w:t>
      </w:r>
      <w:proofErr w:type="spellEnd"/>
      <w:r w:rsidRPr="003563EA">
        <w:rPr>
          <w:rFonts w:ascii="Times New Roman" w:hAnsi="Times New Roman"/>
          <w:sz w:val="24"/>
          <w:szCs w:val="24"/>
        </w:rPr>
        <w:t xml:space="preserve">? Охарактеризуйте </w:t>
      </w:r>
      <w:proofErr w:type="spellStart"/>
      <w:r w:rsidRPr="003563EA">
        <w:rPr>
          <w:rFonts w:ascii="Times New Roman" w:hAnsi="Times New Roman"/>
          <w:sz w:val="24"/>
          <w:szCs w:val="24"/>
        </w:rPr>
        <w:t>сучасні</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економічні</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енциклопедичні</w:t>
      </w:r>
      <w:proofErr w:type="spellEnd"/>
      <w:r w:rsidRPr="003563EA">
        <w:rPr>
          <w:rFonts w:ascii="Times New Roman" w:hAnsi="Times New Roman"/>
          <w:sz w:val="24"/>
          <w:szCs w:val="24"/>
        </w:rPr>
        <w:t xml:space="preserve"> словники.</w:t>
      </w:r>
    </w:p>
    <w:p w:rsidR="0058191E" w:rsidRPr="003563EA" w:rsidRDefault="0058191E" w:rsidP="0058191E">
      <w:pPr>
        <w:pStyle w:val="a5"/>
        <w:rPr>
          <w:rFonts w:ascii="Times New Roman" w:hAnsi="Times New Roman"/>
          <w:sz w:val="24"/>
          <w:szCs w:val="24"/>
        </w:rPr>
      </w:pPr>
      <w:r w:rsidRPr="003563EA">
        <w:rPr>
          <w:rFonts w:ascii="Times New Roman" w:hAnsi="Times New Roman"/>
          <w:sz w:val="24"/>
          <w:szCs w:val="24"/>
        </w:rPr>
        <w:t xml:space="preserve">5. </w:t>
      </w:r>
      <w:proofErr w:type="spellStart"/>
      <w:r w:rsidRPr="003563EA">
        <w:rPr>
          <w:rFonts w:ascii="Times New Roman" w:hAnsi="Times New Roman"/>
          <w:sz w:val="24"/>
          <w:szCs w:val="24"/>
        </w:rPr>
        <w:t>Назвіть</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ознаки</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лінгвістичних</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словників</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Які</w:t>
      </w:r>
      <w:proofErr w:type="spellEnd"/>
      <w:r w:rsidRPr="003563EA">
        <w:rPr>
          <w:rFonts w:ascii="Times New Roman" w:hAnsi="Times New Roman"/>
          <w:sz w:val="24"/>
          <w:szCs w:val="24"/>
        </w:rPr>
        <w:t xml:space="preserve"> </w:t>
      </w:r>
      <w:proofErr w:type="spellStart"/>
      <w:r w:rsidRPr="003563EA">
        <w:rPr>
          <w:rFonts w:ascii="Times New Roman" w:hAnsi="Times New Roman"/>
          <w:sz w:val="24"/>
          <w:szCs w:val="24"/>
        </w:rPr>
        <w:t>філологічні</w:t>
      </w:r>
      <w:proofErr w:type="spellEnd"/>
      <w:r w:rsidRPr="003563EA">
        <w:rPr>
          <w:rFonts w:ascii="Times New Roman" w:hAnsi="Times New Roman"/>
          <w:sz w:val="24"/>
          <w:szCs w:val="24"/>
        </w:rPr>
        <w:t xml:space="preserve"> словники вам </w:t>
      </w:r>
      <w:proofErr w:type="spellStart"/>
      <w:r w:rsidRPr="003563EA">
        <w:rPr>
          <w:rFonts w:ascii="Times New Roman" w:hAnsi="Times New Roman"/>
          <w:sz w:val="24"/>
          <w:szCs w:val="24"/>
        </w:rPr>
        <w:t>відомі</w:t>
      </w:r>
      <w:proofErr w:type="spellEnd"/>
      <w:r w:rsidRPr="003563EA">
        <w:rPr>
          <w:rFonts w:ascii="Times New Roman" w:hAnsi="Times New Roman"/>
          <w:sz w:val="24"/>
          <w:szCs w:val="24"/>
        </w:rPr>
        <w:t>?</w:t>
      </w:r>
    </w:p>
    <w:p w:rsidR="0058191E" w:rsidRPr="003563EA" w:rsidRDefault="0058191E" w:rsidP="0058191E">
      <w:pPr>
        <w:pStyle w:val="a5"/>
        <w:rPr>
          <w:rFonts w:ascii="Times New Roman" w:hAnsi="Times New Roman"/>
          <w:color w:val="222222"/>
          <w:sz w:val="24"/>
          <w:szCs w:val="24"/>
        </w:rPr>
      </w:pPr>
    </w:p>
    <w:p w:rsidR="0058191E" w:rsidRPr="002C7790" w:rsidRDefault="0058191E" w:rsidP="0058191E">
      <w:pPr>
        <w:rPr>
          <w:rFonts w:ascii="Georgia" w:hAnsi="Georgia"/>
          <w:color w:val="222222"/>
          <w:sz w:val="23"/>
          <w:szCs w:val="23"/>
          <w:lang w:val="uk-UA"/>
        </w:rPr>
      </w:pPr>
    </w:p>
    <w:p w:rsidR="0058191E" w:rsidRPr="002C7790" w:rsidRDefault="0058191E" w:rsidP="0058191E">
      <w:pPr>
        <w:rPr>
          <w:rFonts w:ascii="Georgia" w:hAnsi="Georgia"/>
          <w:color w:val="222222"/>
          <w:sz w:val="23"/>
          <w:szCs w:val="23"/>
          <w:lang w:val="uk-UA"/>
        </w:rPr>
      </w:pPr>
    </w:p>
    <w:p w:rsidR="0058191E" w:rsidRPr="00A0132A" w:rsidRDefault="0058191E" w:rsidP="00A42B90">
      <w:pPr>
        <w:rPr>
          <w:lang w:val="uk-UA"/>
        </w:rPr>
      </w:pPr>
    </w:p>
    <w:sectPr w:rsidR="0058191E" w:rsidRPr="00A01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857F3"/>
    <w:multiLevelType w:val="multilevel"/>
    <w:tmpl w:val="A072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90"/>
    <w:rsid w:val="001A3B43"/>
    <w:rsid w:val="002C7790"/>
    <w:rsid w:val="003563EA"/>
    <w:rsid w:val="004B2D19"/>
    <w:rsid w:val="0058191E"/>
    <w:rsid w:val="00585D9E"/>
    <w:rsid w:val="005F5395"/>
    <w:rsid w:val="00690A5F"/>
    <w:rsid w:val="00696F67"/>
    <w:rsid w:val="00A0132A"/>
    <w:rsid w:val="00A42B90"/>
    <w:rsid w:val="00B057DD"/>
    <w:rsid w:val="00CB16C9"/>
    <w:rsid w:val="00CC433B"/>
    <w:rsid w:val="00FF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2B91"/>
  <w15:chartTrackingRefBased/>
  <w15:docId w15:val="{051965D8-36E4-40C5-82E0-112D6356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D3"/>
    <w:rPr>
      <w:sz w:val="24"/>
      <w:szCs w:val="24"/>
      <w:lang w:eastAsia="ru-RU"/>
    </w:rPr>
  </w:style>
  <w:style w:type="paragraph" w:styleId="1">
    <w:name w:val="heading 1"/>
    <w:basedOn w:val="a"/>
    <w:link w:val="10"/>
    <w:uiPriority w:val="9"/>
    <w:qFormat/>
    <w:rsid w:val="003563E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563EA"/>
    <w:pPr>
      <w:spacing w:before="100" w:beforeAutospacing="1" w:after="100" w:afterAutospacing="1"/>
      <w:outlineLvl w:val="1"/>
    </w:pPr>
    <w:rPr>
      <w:b/>
      <w:bCs/>
      <w:sz w:val="36"/>
      <w:szCs w:val="36"/>
    </w:rPr>
  </w:style>
  <w:style w:type="paragraph" w:styleId="4">
    <w:name w:val="heading 4"/>
    <w:basedOn w:val="a"/>
    <w:link w:val="40"/>
    <w:qFormat/>
    <w:rsid w:val="00FF1FD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F1FD3"/>
    <w:rPr>
      <w:b/>
      <w:bCs/>
      <w:sz w:val="24"/>
      <w:szCs w:val="24"/>
      <w:lang w:eastAsia="ru-RU"/>
    </w:rPr>
  </w:style>
  <w:style w:type="paragraph" w:styleId="a3">
    <w:name w:val="Title"/>
    <w:basedOn w:val="a"/>
    <w:next w:val="a"/>
    <w:link w:val="a4"/>
    <w:qFormat/>
    <w:rsid w:val="00FF1FD3"/>
    <w:pPr>
      <w:spacing w:before="240" w:after="60"/>
      <w:jc w:val="center"/>
      <w:outlineLvl w:val="0"/>
    </w:pPr>
    <w:rPr>
      <w:rFonts w:ascii="Calibri Light" w:hAnsi="Calibri Light"/>
      <w:b/>
      <w:bCs/>
      <w:kern w:val="28"/>
      <w:sz w:val="32"/>
      <w:szCs w:val="32"/>
      <w:lang w:eastAsia="en-US"/>
    </w:rPr>
  </w:style>
  <w:style w:type="character" w:customStyle="1" w:styleId="a4">
    <w:name w:val="Заголовок Знак"/>
    <w:link w:val="a3"/>
    <w:rsid w:val="00FF1FD3"/>
    <w:rPr>
      <w:rFonts w:ascii="Calibri Light" w:hAnsi="Calibri Light"/>
      <w:b/>
      <w:bCs/>
      <w:kern w:val="28"/>
      <w:sz w:val="32"/>
      <w:szCs w:val="32"/>
    </w:rPr>
  </w:style>
  <w:style w:type="paragraph" w:styleId="a5">
    <w:name w:val="No Spacing"/>
    <w:link w:val="a6"/>
    <w:uiPriority w:val="1"/>
    <w:qFormat/>
    <w:rsid w:val="00FF1FD3"/>
    <w:rPr>
      <w:rFonts w:ascii="Calibri" w:hAnsi="Calibri"/>
      <w:sz w:val="22"/>
      <w:szCs w:val="22"/>
    </w:rPr>
  </w:style>
  <w:style w:type="character" w:customStyle="1" w:styleId="a6">
    <w:name w:val="Без интервала Знак"/>
    <w:link w:val="a5"/>
    <w:uiPriority w:val="1"/>
    <w:rsid w:val="00FF1FD3"/>
    <w:rPr>
      <w:rFonts w:ascii="Calibri" w:hAnsi="Calibri"/>
      <w:sz w:val="22"/>
      <w:szCs w:val="22"/>
    </w:rPr>
  </w:style>
  <w:style w:type="paragraph" w:styleId="a7">
    <w:name w:val="Normal (Web)"/>
    <w:basedOn w:val="a"/>
    <w:uiPriority w:val="99"/>
    <w:semiHidden/>
    <w:unhideWhenUsed/>
    <w:rsid w:val="00CC433B"/>
    <w:pPr>
      <w:spacing w:before="100" w:beforeAutospacing="1" w:after="100" w:afterAutospacing="1"/>
    </w:pPr>
  </w:style>
  <w:style w:type="character" w:customStyle="1" w:styleId="10">
    <w:name w:val="Заголовок 1 Знак"/>
    <w:basedOn w:val="a0"/>
    <w:link w:val="1"/>
    <w:uiPriority w:val="9"/>
    <w:rsid w:val="003563EA"/>
    <w:rPr>
      <w:b/>
      <w:bCs/>
      <w:kern w:val="36"/>
      <w:sz w:val="48"/>
      <w:szCs w:val="48"/>
      <w:lang w:eastAsia="ru-RU"/>
    </w:rPr>
  </w:style>
  <w:style w:type="character" w:customStyle="1" w:styleId="20">
    <w:name w:val="Заголовок 2 Знак"/>
    <w:basedOn w:val="a0"/>
    <w:link w:val="2"/>
    <w:uiPriority w:val="9"/>
    <w:rsid w:val="003563EA"/>
    <w:rPr>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7336">
      <w:bodyDiv w:val="1"/>
      <w:marLeft w:val="0"/>
      <w:marRight w:val="0"/>
      <w:marTop w:val="0"/>
      <w:marBottom w:val="0"/>
      <w:divBdr>
        <w:top w:val="none" w:sz="0" w:space="0" w:color="auto"/>
        <w:left w:val="none" w:sz="0" w:space="0" w:color="auto"/>
        <w:bottom w:val="none" w:sz="0" w:space="0" w:color="auto"/>
        <w:right w:val="none" w:sz="0" w:space="0" w:color="auto"/>
      </w:divBdr>
    </w:div>
    <w:div w:id="449278033">
      <w:bodyDiv w:val="1"/>
      <w:marLeft w:val="0"/>
      <w:marRight w:val="0"/>
      <w:marTop w:val="0"/>
      <w:marBottom w:val="0"/>
      <w:divBdr>
        <w:top w:val="none" w:sz="0" w:space="0" w:color="auto"/>
        <w:left w:val="none" w:sz="0" w:space="0" w:color="auto"/>
        <w:bottom w:val="none" w:sz="0" w:space="0" w:color="auto"/>
        <w:right w:val="none" w:sz="0" w:space="0" w:color="auto"/>
      </w:divBdr>
    </w:div>
    <w:div w:id="473983344">
      <w:bodyDiv w:val="1"/>
      <w:marLeft w:val="0"/>
      <w:marRight w:val="0"/>
      <w:marTop w:val="0"/>
      <w:marBottom w:val="0"/>
      <w:divBdr>
        <w:top w:val="none" w:sz="0" w:space="0" w:color="auto"/>
        <w:left w:val="none" w:sz="0" w:space="0" w:color="auto"/>
        <w:bottom w:val="none" w:sz="0" w:space="0" w:color="auto"/>
        <w:right w:val="none" w:sz="0" w:space="0" w:color="auto"/>
      </w:divBdr>
    </w:div>
    <w:div w:id="1364285267">
      <w:bodyDiv w:val="1"/>
      <w:marLeft w:val="0"/>
      <w:marRight w:val="0"/>
      <w:marTop w:val="0"/>
      <w:marBottom w:val="0"/>
      <w:divBdr>
        <w:top w:val="none" w:sz="0" w:space="0" w:color="auto"/>
        <w:left w:val="none" w:sz="0" w:space="0" w:color="auto"/>
        <w:bottom w:val="none" w:sz="0" w:space="0" w:color="auto"/>
        <w:right w:val="none" w:sz="0" w:space="0" w:color="auto"/>
      </w:divBdr>
    </w:div>
    <w:div w:id="20807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2022-12-10T15:00:00Z</dcterms:created>
  <dcterms:modified xsi:type="dcterms:W3CDTF">2022-12-10T17:38:00Z</dcterms:modified>
</cp:coreProperties>
</file>