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51" w:rsidRPr="00AA547D" w:rsidRDefault="00D36151" w:rsidP="00D36151">
      <w:pPr>
        <w:pStyle w:val="1"/>
        <w:tabs>
          <w:tab w:val="left" w:pos="715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547D">
        <w:rPr>
          <w:rFonts w:ascii="Times New Roman" w:hAnsi="Times New Roman" w:cs="Times New Roman"/>
          <w:b/>
          <w:sz w:val="28"/>
          <w:szCs w:val="28"/>
          <w:lang w:val="uk-UA"/>
        </w:rPr>
        <w:t>Заходи</w:t>
      </w:r>
    </w:p>
    <w:p w:rsidR="00D36151" w:rsidRPr="00AA547D" w:rsidRDefault="00D36151" w:rsidP="00D36151">
      <w:pPr>
        <w:pStyle w:val="1"/>
        <w:tabs>
          <w:tab w:val="left" w:pos="715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547D">
        <w:rPr>
          <w:rFonts w:ascii="Times New Roman" w:hAnsi="Times New Roman" w:cs="Times New Roman"/>
          <w:b/>
          <w:sz w:val="28"/>
          <w:szCs w:val="28"/>
          <w:lang w:val="uk-UA"/>
        </w:rPr>
        <w:t>щодо попередження проявів булінгу в учнівському середовищі</w:t>
      </w:r>
    </w:p>
    <w:p w:rsidR="00D36151" w:rsidRPr="00AA547D" w:rsidRDefault="00D36151" w:rsidP="00D36151">
      <w:pPr>
        <w:rPr>
          <w:b/>
          <w:sz w:val="28"/>
          <w:szCs w:val="28"/>
          <w:lang w:val="uk-UA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0"/>
        <w:gridCol w:w="1559"/>
        <w:gridCol w:w="2835"/>
      </w:tblGrid>
      <w:tr w:rsidR="00D36151" w:rsidRPr="00AA547D" w:rsidTr="0010019F">
        <w:trPr>
          <w:jc w:val="center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jc w:val="center"/>
              <w:rPr>
                <w:sz w:val="28"/>
                <w:szCs w:val="28"/>
                <w:lang w:val="uk-UA"/>
              </w:rPr>
            </w:pPr>
            <w:r w:rsidRPr="00A469AE">
              <w:rPr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jc w:val="center"/>
              <w:rPr>
                <w:sz w:val="28"/>
                <w:szCs w:val="28"/>
                <w:lang w:val="uk-UA"/>
              </w:rPr>
            </w:pPr>
            <w:r w:rsidRPr="00A469AE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jc w:val="center"/>
              <w:rPr>
                <w:sz w:val="28"/>
                <w:szCs w:val="28"/>
                <w:lang w:val="uk-UA"/>
              </w:rPr>
            </w:pPr>
            <w:r w:rsidRPr="00A469AE">
              <w:rPr>
                <w:sz w:val="28"/>
                <w:szCs w:val="28"/>
                <w:lang w:val="uk-UA"/>
              </w:rPr>
              <w:t>Виконавець</w:t>
            </w:r>
          </w:p>
        </w:tc>
      </w:tr>
      <w:tr w:rsidR="00D36151" w:rsidRPr="00AA547D" w:rsidTr="0010019F">
        <w:trPr>
          <w:jc w:val="center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469AE">
              <w:rPr>
                <w:rFonts w:eastAsia="Calibri"/>
                <w:sz w:val="28"/>
                <w:szCs w:val="28"/>
                <w:lang w:val="uk-UA"/>
              </w:rPr>
              <w:t>Забезпечення виявлення випадків насильства над дітьми та своєчасне інформування управління освіти, служби у справах дітей, ювенальної превенції про випадки насильства серед учнів та вжиття конкретних заходів щодо їх попередження та недопущення в учнівському середовищі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jc w:val="center"/>
              <w:rPr>
                <w:sz w:val="28"/>
                <w:szCs w:val="28"/>
                <w:lang w:val="uk-UA"/>
              </w:rPr>
            </w:pPr>
            <w:r w:rsidRPr="00A469AE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jc w:val="center"/>
              <w:rPr>
                <w:sz w:val="28"/>
                <w:szCs w:val="28"/>
                <w:lang w:val="uk-UA"/>
              </w:rPr>
            </w:pPr>
            <w:r w:rsidRPr="00A469AE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</w:tr>
      <w:tr w:rsidR="00D36151" w:rsidRPr="00AA547D" w:rsidTr="0010019F">
        <w:trPr>
          <w:jc w:val="center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8654B">
            <w:pPr>
              <w:pStyle w:val="1"/>
              <w:tabs>
                <w:tab w:val="left" w:pos="71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Методична допомога педагогам, класним керівникам із питання профілактики дитячого насильства в освітньому середовищі.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51" w:rsidRPr="00A469AE" w:rsidRDefault="00D36151" w:rsidP="0018654B">
            <w:pPr>
              <w:pStyle w:val="1"/>
              <w:spacing w:after="0" w:line="24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A46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jc w:val="center"/>
              <w:rPr>
                <w:sz w:val="28"/>
                <w:szCs w:val="28"/>
                <w:lang w:val="uk-UA"/>
              </w:rPr>
            </w:pPr>
            <w:r w:rsidRPr="00A469AE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</w:tr>
      <w:tr w:rsidR="00D36151" w:rsidRPr="00AA547D" w:rsidTr="0010019F">
        <w:trPr>
          <w:jc w:val="center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469A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Співпраця з державними установами, громадськими та благодійними організаціями,  які працюють в інтересах дітей, сприяти участі в інноваційних просвітницько-профілактичних програмах та </w:t>
            </w:r>
            <w:r w:rsidR="0018654B" w:rsidRPr="00A469A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проектах</w:t>
            </w:r>
            <w:r w:rsidRPr="00A469A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51" w:rsidRPr="00A469AE" w:rsidRDefault="00D36151" w:rsidP="0018654B">
            <w:pPr>
              <w:pStyle w:val="1"/>
              <w:spacing w:after="0" w:line="24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A46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jc w:val="center"/>
              <w:rPr>
                <w:sz w:val="28"/>
                <w:szCs w:val="28"/>
                <w:lang w:val="uk-UA"/>
              </w:rPr>
            </w:pPr>
            <w:r w:rsidRPr="00A469AE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</w:tr>
      <w:tr w:rsidR="00D36151" w:rsidRPr="00AA547D" w:rsidTr="0010019F">
        <w:trPr>
          <w:jc w:val="center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jc w:val="center"/>
              <w:rPr>
                <w:sz w:val="28"/>
                <w:szCs w:val="28"/>
                <w:lang w:val="uk-UA"/>
              </w:rPr>
            </w:pPr>
            <w:r w:rsidRPr="00A469AE">
              <w:rPr>
                <w:sz w:val="28"/>
                <w:szCs w:val="28"/>
                <w:lang w:val="uk-UA"/>
              </w:rPr>
              <w:t>Проведення тематичних  годин, бесід, диспутів, тренінгів з формування толерантних відносин між учнями, інших форм роботи з розвитку  комунікативних  навичок спілкування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jc w:val="center"/>
              <w:rPr>
                <w:sz w:val="28"/>
                <w:szCs w:val="28"/>
                <w:lang w:val="uk-UA"/>
              </w:rPr>
            </w:pPr>
            <w:r w:rsidRPr="00A469AE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jc w:val="center"/>
              <w:rPr>
                <w:sz w:val="28"/>
                <w:szCs w:val="28"/>
                <w:lang w:val="uk-UA"/>
              </w:rPr>
            </w:pPr>
            <w:r w:rsidRPr="00A469A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D36151" w:rsidRPr="00AA547D" w:rsidTr="0010019F">
        <w:trPr>
          <w:jc w:val="center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jc w:val="center"/>
              <w:rPr>
                <w:sz w:val="28"/>
                <w:szCs w:val="28"/>
                <w:lang w:val="uk-UA"/>
              </w:rPr>
            </w:pPr>
            <w:r w:rsidRPr="00A469AE">
              <w:rPr>
                <w:sz w:val="28"/>
                <w:szCs w:val="28"/>
                <w:lang w:val="uk-UA"/>
              </w:rPr>
              <w:t>Діагностичне дослідження «Визначення стилю поведінки в конфліктній  ситуації»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jc w:val="center"/>
              <w:rPr>
                <w:sz w:val="28"/>
                <w:szCs w:val="28"/>
                <w:lang w:val="uk-UA"/>
              </w:rPr>
            </w:pPr>
            <w:r w:rsidRPr="00A469AE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A469A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D36151" w:rsidRPr="00AA547D" w:rsidTr="0010019F">
        <w:trPr>
          <w:jc w:val="center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jc w:val="center"/>
              <w:rPr>
                <w:sz w:val="28"/>
                <w:szCs w:val="28"/>
              </w:rPr>
            </w:pPr>
            <w:r w:rsidRPr="00A469AE">
              <w:rPr>
                <w:sz w:val="28"/>
                <w:szCs w:val="28"/>
                <w:lang w:val="uk-UA"/>
              </w:rPr>
              <w:t>Упровадження проекту «Школа і поліція. Припинимо дитяче насильство» із представниками відділу превенції ювенальної поліції</w:t>
            </w:r>
            <w:r w:rsidR="0018654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Золотоніського</w:t>
            </w:r>
            <w:r w:rsidR="0018654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району</w:t>
            </w:r>
            <w:r w:rsidRPr="00A469AE">
              <w:rPr>
                <w:sz w:val="28"/>
                <w:szCs w:val="28"/>
                <w:lang w:val="uk-UA"/>
              </w:rPr>
              <w:t xml:space="preserve"> для старшокласників школи.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jc w:val="center"/>
              <w:rPr>
                <w:sz w:val="28"/>
                <w:szCs w:val="28"/>
                <w:lang w:val="uk-UA"/>
              </w:rPr>
            </w:pPr>
            <w:r w:rsidRPr="00A469AE">
              <w:rPr>
                <w:bCs/>
                <w:iCs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jc w:val="center"/>
              <w:rPr>
                <w:sz w:val="28"/>
                <w:szCs w:val="28"/>
                <w:lang w:val="uk-UA"/>
              </w:rPr>
            </w:pPr>
            <w:r w:rsidRPr="00A469AE"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</w:tr>
      <w:tr w:rsidR="00D36151" w:rsidRPr="00AA547D" w:rsidTr="0010019F">
        <w:trPr>
          <w:jc w:val="center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jc w:val="center"/>
              <w:rPr>
                <w:sz w:val="28"/>
                <w:szCs w:val="28"/>
                <w:lang w:val="uk-UA"/>
              </w:rPr>
            </w:pPr>
            <w:r w:rsidRPr="00A469AE">
              <w:rPr>
                <w:sz w:val="28"/>
                <w:szCs w:val="28"/>
                <w:lang w:val="uk-UA"/>
              </w:rPr>
              <w:t>Залучення до спортивних змагань більшої кількості учнів підліткового віку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8654B">
            <w:pPr>
              <w:jc w:val="center"/>
              <w:rPr>
                <w:sz w:val="28"/>
                <w:szCs w:val="28"/>
                <w:lang w:val="uk-UA"/>
              </w:rPr>
            </w:pPr>
            <w:r w:rsidRPr="00A469AE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jc w:val="center"/>
              <w:rPr>
                <w:sz w:val="28"/>
                <w:szCs w:val="28"/>
                <w:lang w:val="uk-UA"/>
              </w:rPr>
            </w:pPr>
            <w:r w:rsidRPr="00A469AE">
              <w:rPr>
                <w:sz w:val="28"/>
                <w:szCs w:val="28"/>
                <w:lang w:val="uk-UA"/>
              </w:rPr>
              <w:t>Вчителі фізичної культури</w:t>
            </w:r>
          </w:p>
        </w:tc>
      </w:tr>
      <w:tr w:rsidR="00D36151" w:rsidRPr="00AA547D" w:rsidTr="0010019F">
        <w:trPr>
          <w:jc w:val="center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469AE">
              <w:rPr>
                <w:rFonts w:eastAsia="Calibri"/>
                <w:sz w:val="28"/>
                <w:szCs w:val="28"/>
                <w:lang w:val="uk-UA"/>
              </w:rPr>
              <w:t>Спрямування інформаційно-просвітницької роботи серед дітей та учнівської молоді на формування стандартів позитивної поведінки та недопущення проявів шкільного булінгу.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jc w:val="center"/>
              <w:rPr>
                <w:sz w:val="28"/>
                <w:szCs w:val="28"/>
                <w:lang w:val="uk-UA"/>
              </w:rPr>
            </w:pPr>
            <w:r w:rsidRPr="00A469AE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jc w:val="center"/>
              <w:rPr>
                <w:sz w:val="28"/>
                <w:szCs w:val="28"/>
                <w:lang w:val="uk-UA"/>
              </w:rPr>
            </w:pPr>
            <w:r w:rsidRPr="00A469AE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D36151" w:rsidRPr="00AA547D" w:rsidTr="0010019F">
        <w:trPr>
          <w:jc w:val="center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469AE">
              <w:rPr>
                <w:rFonts w:eastAsia="Calibri"/>
                <w:sz w:val="28"/>
                <w:szCs w:val="28"/>
                <w:lang w:val="uk-UA"/>
              </w:rPr>
              <w:t>Ознайомлення педагогів з ре</w:t>
            </w:r>
            <w:r>
              <w:rPr>
                <w:rFonts w:eastAsia="Calibri"/>
                <w:sz w:val="28"/>
                <w:szCs w:val="28"/>
                <w:lang w:val="uk-UA"/>
              </w:rPr>
              <w:t>зультатами опитування учнів 7-11</w:t>
            </w:r>
            <w:r w:rsidRPr="00A469AE">
              <w:rPr>
                <w:rFonts w:eastAsia="Calibri"/>
                <w:sz w:val="28"/>
                <w:szCs w:val="28"/>
                <w:lang w:val="uk-UA"/>
              </w:rPr>
              <w:t xml:space="preserve"> класів на предмет наявності шкільного булінгу та використовувати їх під час планування роботи класних керівників.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jc w:val="center"/>
              <w:rPr>
                <w:sz w:val="28"/>
                <w:szCs w:val="28"/>
                <w:lang w:val="uk-UA"/>
              </w:rPr>
            </w:pPr>
            <w:r w:rsidRPr="00A469AE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51" w:rsidRPr="00A469AE" w:rsidRDefault="00D36151" w:rsidP="0010019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 – організатор, громадський інспектор</w:t>
            </w:r>
            <w:bookmarkStart w:id="0" w:name="_GoBack"/>
            <w:bookmarkEnd w:id="0"/>
          </w:p>
        </w:tc>
      </w:tr>
    </w:tbl>
    <w:p w:rsidR="00276466" w:rsidRDefault="00276466" w:rsidP="0010019F"/>
    <w:sectPr w:rsidR="00276466" w:rsidSect="0010019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36151"/>
    <w:rsid w:val="0010019F"/>
    <w:rsid w:val="0018654B"/>
    <w:rsid w:val="00276466"/>
    <w:rsid w:val="00606310"/>
    <w:rsid w:val="00D36151"/>
    <w:rsid w:val="00E6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3615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3615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1156</Words>
  <Characters>660</Characters>
  <Application>Microsoft Office Word</Application>
  <DocSecurity>0</DocSecurity>
  <Lines>5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Подільське</cp:lastModifiedBy>
  <cp:revision>5</cp:revision>
  <dcterms:created xsi:type="dcterms:W3CDTF">2024-02-19T12:47:00Z</dcterms:created>
  <dcterms:modified xsi:type="dcterms:W3CDTF">2024-03-04T13:29:00Z</dcterms:modified>
</cp:coreProperties>
</file>