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EA" w:rsidRDefault="000034EA" w:rsidP="000034EA">
      <w:r>
        <w:rPr>
          <w:rFonts w:ascii="Times New Roman" w:hAnsi="Times New Roman" w:cs="Times New Roman"/>
          <w:sz w:val="28"/>
          <w:szCs w:val="28"/>
        </w:rPr>
        <w:t xml:space="preserve">          Погоджено: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Затверджено:</w:t>
      </w:r>
    </w:p>
    <w:p w:rsidR="000034EA" w:rsidRDefault="000034EA" w:rsidP="000034EA">
      <w:pPr>
        <w:jc w:val="right"/>
      </w:pPr>
      <w:r>
        <w:rPr>
          <w:rFonts w:ascii="Times New Roman" w:hAnsi="Times New Roman" w:cs="Times New Roman"/>
          <w:sz w:val="28"/>
          <w:szCs w:val="28"/>
        </w:rPr>
        <w:t>Педагогічною радою школи</w:t>
      </w:r>
    </w:p>
    <w:p w:rsidR="000034EA" w:rsidRDefault="000034EA" w:rsidP="000034EA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протокол від 24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грудня 2021</w:t>
      </w:r>
      <w:r>
        <w:rPr>
          <w:rFonts w:ascii="Times New Roman" w:hAnsi="Times New Roman" w:cs="Times New Roman"/>
          <w:sz w:val="28"/>
          <w:szCs w:val="28"/>
        </w:rPr>
        <w:t xml:space="preserve"> року№2</w:t>
      </w:r>
    </w:p>
    <w:p w:rsidR="000034EA" w:rsidRDefault="000034EA" w:rsidP="00003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EA" w:rsidRDefault="000034EA" w:rsidP="000034E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План підвищення кваліфікації педагогічних працівників</w:t>
      </w:r>
    </w:p>
    <w:p w:rsidR="000034EA" w:rsidRDefault="000034EA" w:rsidP="000034EA">
      <w:pPr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Підгорецького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НВК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0034EA" w:rsidRDefault="000034EA" w:rsidP="000034EA">
      <w:pPr>
        <w:pStyle w:val="a3"/>
      </w:pPr>
    </w:p>
    <w:p w:rsidR="000034EA" w:rsidRDefault="000034EA" w:rsidP="000034EA">
      <w:pPr>
        <w:pStyle w:val="a3"/>
      </w:pPr>
    </w:p>
    <w:p w:rsidR="000034EA" w:rsidRDefault="000034EA" w:rsidP="000034EA">
      <w:pPr>
        <w:pStyle w:val="a3"/>
      </w:pPr>
    </w:p>
    <w:p w:rsidR="000034EA" w:rsidRDefault="000034EA" w:rsidP="000034EA">
      <w:pPr>
        <w:pStyle w:val="a3"/>
      </w:pPr>
    </w:p>
    <w:p w:rsidR="000034EA" w:rsidRDefault="000034EA" w:rsidP="000034EA">
      <w:pPr>
        <w:pStyle w:val="a3"/>
      </w:pPr>
    </w:p>
    <w:p w:rsidR="000034EA" w:rsidRDefault="000034EA" w:rsidP="000034EA">
      <w:pPr>
        <w:pStyle w:val="a3"/>
      </w:pPr>
    </w:p>
    <w:tbl>
      <w:tblPr>
        <w:tblStyle w:val="a5"/>
        <w:tblpPr w:leftFromText="180" w:rightFromText="180" w:vertAnchor="page" w:horzAnchor="margin" w:tblpY="4075"/>
        <w:tblW w:w="15630" w:type="dxa"/>
        <w:tblLook w:val="04A0" w:firstRow="1" w:lastRow="0" w:firstColumn="1" w:lastColumn="0" w:noHBand="0" w:noVBand="1"/>
      </w:tblPr>
      <w:tblGrid>
        <w:gridCol w:w="550"/>
        <w:gridCol w:w="1575"/>
        <w:gridCol w:w="1507"/>
        <w:gridCol w:w="979"/>
        <w:gridCol w:w="2050"/>
        <w:gridCol w:w="1150"/>
        <w:gridCol w:w="1872"/>
        <w:gridCol w:w="1664"/>
        <w:gridCol w:w="1152"/>
        <w:gridCol w:w="1260"/>
        <w:gridCol w:w="1187"/>
        <w:gridCol w:w="684"/>
      </w:tblGrid>
      <w:tr w:rsidR="000034EA" w:rsidTr="0024518F">
        <w:trPr>
          <w:trHeight w:val="1292"/>
        </w:trPr>
        <w:tc>
          <w:tcPr>
            <w:tcW w:w="550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75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 пед..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Посада,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викладає</w:t>
            </w:r>
          </w:p>
        </w:tc>
        <w:tc>
          <w:tcPr>
            <w:tcW w:w="97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атеста</w:t>
            </w:r>
            <w:proofErr w:type="spellEnd"/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ції</w:t>
            </w:r>
            <w:proofErr w:type="spellEnd"/>
          </w:p>
        </w:tc>
        <w:tc>
          <w:tcPr>
            <w:tcW w:w="2050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</w:p>
        </w:tc>
        <w:tc>
          <w:tcPr>
            <w:tcW w:w="1150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</w:p>
        </w:tc>
        <w:tc>
          <w:tcPr>
            <w:tcW w:w="1872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</w:p>
        </w:tc>
        <w:tc>
          <w:tcPr>
            <w:tcW w:w="1664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Обсяги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(тривалість)</w:t>
            </w:r>
          </w:p>
        </w:tc>
        <w:tc>
          <w:tcPr>
            <w:tcW w:w="1152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субєкти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1187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</w:p>
        </w:tc>
        <w:tc>
          <w:tcPr>
            <w:tcW w:w="684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</w:tr>
      <w:tr w:rsidR="000034EA" w:rsidTr="0024518F">
        <w:trPr>
          <w:trHeight w:val="1389"/>
        </w:trPr>
        <w:tc>
          <w:tcPr>
            <w:tcW w:w="550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Дзьоба Наталія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Юріївна</w:t>
            </w:r>
          </w:p>
        </w:tc>
        <w:tc>
          <w:tcPr>
            <w:tcW w:w="1507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Англ.мова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2050" w:type="dxa"/>
            <w:shd w:val="clear" w:color="auto" w:fill="auto"/>
          </w:tcPr>
          <w:p w:rsidR="000034EA" w:rsidRPr="0024518F" w:rsidRDefault="0024518F" w:rsidP="00E52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18F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Управлінська діяльність керівників ЗЗСО до роботи в умовах Нової української школи</w:t>
            </w:r>
          </w:p>
        </w:tc>
        <w:tc>
          <w:tcPr>
            <w:tcW w:w="1150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72" w:type="dxa"/>
            <w:shd w:val="clear" w:color="auto" w:fill="auto"/>
          </w:tcPr>
          <w:p w:rsidR="0024518F" w:rsidRDefault="0024518F" w:rsidP="0024518F">
            <w:pPr>
              <w:pStyle w:val="2456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Новопризначені керівники (директори) закладів загальної середньої освіти, завідувачі філій</w:t>
            </w:r>
          </w:p>
          <w:p w:rsidR="000034EA" w:rsidRPr="0024518F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ЛОІППО</w:t>
            </w:r>
          </w:p>
        </w:tc>
        <w:tc>
          <w:tcPr>
            <w:tcW w:w="1260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впродовж 2022</w:t>
            </w:r>
          </w:p>
        </w:tc>
        <w:tc>
          <w:tcPr>
            <w:tcW w:w="1187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Безопл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84" w:type="dxa"/>
            <w:shd w:val="clear" w:color="auto" w:fill="auto"/>
          </w:tcPr>
          <w:p w:rsidR="000034EA" w:rsidRDefault="0024518F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  <w:r w:rsidR="000034EA">
              <w:rPr>
                <w:rFonts w:ascii="Times New Roman" w:hAnsi="Times New Roman" w:cs="Times New Roman"/>
                <w:sz w:val="24"/>
                <w:szCs w:val="28"/>
              </w:rPr>
              <w:t xml:space="preserve"> год.</w:t>
            </w:r>
          </w:p>
        </w:tc>
      </w:tr>
      <w:tr w:rsidR="000034EA" w:rsidTr="0024518F">
        <w:trPr>
          <w:trHeight w:val="1425"/>
        </w:trPr>
        <w:tc>
          <w:tcPr>
            <w:tcW w:w="550" w:type="dxa"/>
            <w:shd w:val="clear" w:color="auto" w:fill="auto"/>
          </w:tcPr>
          <w:p w:rsidR="000034EA" w:rsidRDefault="00E67F44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Довгань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Надія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Степанівна</w:t>
            </w:r>
          </w:p>
        </w:tc>
        <w:tc>
          <w:tcPr>
            <w:tcW w:w="1507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вч. математики</w:t>
            </w:r>
          </w:p>
        </w:tc>
        <w:tc>
          <w:tcPr>
            <w:tcW w:w="97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2050" w:type="dxa"/>
            <w:shd w:val="clear" w:color="auto" w:fill="auto"/>
          </w:tcPr>
          <w:p w:rsidR="0024518F" w:rsidRDefault="0024518F" w:rsidP="0024518F">
            <w:pPr>
              <w:pStyle w:val="2506"/>
              <w:spacing w:before="0" w:beforeAutospacing="0" w:after="0" w:afterAutospacing="0"/>
            </w:pPr>
            <w:r>
              <w:rPr>
                <w:color w:val="000000"/>
              </w:rPr>
              <w:t xml:space="preserve">Розвиток громадянських </w:t>
            </w:r>
            <w:proofErr w:type="spellStart"/>
            <w:r>
              <w:rPr>
                <w:color w:val="000000"/>
              </w:rPr>
              <w:t>компетентностей</w:t>
            </w:r>
            <w:proofErr w:type="spellEnd"/>
            <w:r>
              <w:rPr>
                <w:color w:val="000000"/>
              </w:rPr>
              <w:t xml:space="preserve"> учнів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72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Програма підвищення кваліфікації вчителів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математики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ЛОІППО</w:t>
            </w:r>
          </w:p>
        </w:tc>
        <w:tc>
          <w:tcPr>
            <w:tcW w:w="1260" w:type="dxa"/>
            <w:shd w:val="clear" w:color="auto" w:fill="auto"/>
          </w:tcPr>
          <w:p w:rsidR="000034EA" w:rsidRDefault="0024518F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впродовж 2022</w:t>
            </w:r>
          </w:p>
        </w:tc>
        <w:tc>
          <w:tcPr>
            <w:tcW w:w="1187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Безопл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84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год.</w:t>
            </w:r>
          </w:p>
        </w:tc>
      </w:tr>
    </w:tbl>
    <w:p w:rsidR="000034EA" w:rsidRDefault="000034EA" w:rsidP="000034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34EA" w:rsidRDefault="000034EA" w:rsidP="00003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1"/>
        <w:tblW w:w="15910" w:type="dxa"/>
        <w:jc w:val="center"/>
        <w:tblLook w:val="04A0" w:firstRow="1" w:lastRow="0" w:firstColumn="1" w:lastColumn="0" w:noHBand="0" w:noVBand="1"/>
      </w:tblPr>
      <w:tblGrid>
        <w:gridCol w:w="461"/>
        <w:gridCol w:w="1802"/>
        <w:gridCol w:w="1636"/>
        <w:gridCol w:w="2009"/>
        <w:gridCol w:w="3070"/>
        <w:gridCol w:w="1112"/>
        <w:gridCol w:w="1533"/>
        <w:gridCol w:w="282"/>
        <w:gridCol w:w="1165"/>
        <w:gridCol w:w="1222"/>
        <w:gridCol w:w="987"/>
        <w:gridCol w:w="631"/>
      </w:tblGrid>
      <w:tr w:rsidR="000034EA" w:rsidTr="0024518F">
        <w:trPr>
          <w:trHeight w:val="8637"/>
          <w:jc w:val="center"/>
        </w:trPr>
        <w:tc>
          <w:tcPr>
            <w:tcW w:w="488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E67F44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02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Масляник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Ольга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Петрівна</w:t>
            </w:r>
          </w:p>
        </w:tc>
        <w:tc>
          <w:tcPr>
            <w:tcW w:w="1734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вч. хімії, біології,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здоровя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2252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518F" w:rsidRDefault="0024518F" w:rsidP="0024518F">
            <w:pPr>
              <w:pStyle w:val="2339"/>
              <w:spacing w:before="0" w:beforeAutospacing="0" w:after="0" w:afterAutospacing="0"/>
            </w:pPr>
            <w:r>
              <w:rPr>
                <w:color w:val="000000"/>
              </w:rPr>
              <w:t>Розвиток креативності та творчих здібностей засобами хімічної науки як використання інноваційної компетентності.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Програма підвищення кваліфікації вчителів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хімії та біології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ЛОІППО</w:t>
            </w:r>
          </w:p>
        </w:tc>
        <w:tc>
          <w:tcPr>
            <w:tcW w:w="1237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24518F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впродовж 2022</w:t>
            </w:r>
          </w:p>
        </w:tc>
        <w:tc>
          <w:tcPr>
            <w:tcW w:w="1010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_DdeLink__590_458310886"/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Безопл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bookmarkEnd w:id="0"/>
          </w:p>
        </w:tc>
        <w:tc>
          <w:tcPr>
            <w:tcW w:w="726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4EA" w:rsidRDefault="0024518F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0034EA">
              <w:rPr>
                <w:rFonts w:ascii="Times New Roman" w:hAnsi="Times New Roman" w:cs="Times New Roman"/>
                <w:sz w:val="24"/>
                <w:szCs w:val="28"/>
              </w:rPr>
              <w:t xml:space="preserve"> год.</w:t>
            </w:r>
          </w:p>
        </w:tc>
      </w:tr>
      <w:tr w:rsidR="000034EA" w:rsidTr="0024518F">
        <w:trPr>
          <w:jc w:val="center"/>
        </w:trPr>
        <w:tc>
          <w:tcPr>
            <w:tcW w:w="488" w:type="dxa"/>
            <w:shd w:val="clear" w:color="auto" w:fill="auto"/>
          </w:tcPr>
          <w:p w:rsidR="000034EA" w:rsidRDefault="00E67F44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Притульська</w:t>
            </w:r>
            <w:proofErr w:type="spellEnd"/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Ольга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Степанівна</w:t>
            </w:r>
          </w:p>
        </w:tc>
        <w:tc>
          <w:tcPr>
            <w:tcW w:w="1734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..мови та літератури</w:t>
            </w:r>
          </w:p>
        </w:tc>
        <w:tc>
          <w:tcPr>
            <w:tcW w:w="200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2252" w:type="dxa"/>
            <w:shd w:val="clear" w:color="auto" w:fill="auto"/>
          </w:tcPr>
          <w:p w:rsidR="0024518F" w:rsidRDefault="0024518F" w:rsidP="0024518F">
            <w:pPr>
              <w:pStyle w:val="2392"/>
              <w:spacing w:before="0" w:beforeAutospacing="0" w:after="0" w:afterAutospacing="0"/>
            </w:pPr>
            <w:r>
              <w:rPr>
                <w:color w:val="000000"/>
              </w:rPr>
              <w:t xml:space="preserve">Нові орієнтири мовно-літературної освіти: діяльнісний підхід до </w:t>
            </w:r>
            <w:r>
              <w:rPr>
                <w:color w:val="000000"/>
              </w:rPr>
              <w:lastRenderedPageBreak/>
              <w:t>навчання української мови та літератури в 5-6 класах нової української школи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Програма підвищення кваліфікації вчителів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lastRenderedPageBreak/>
              <w:t>укр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..мови та л -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ри</w:t>
            </w:r>
            <w:proofErr w:type="spellEnd"/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ЛОІППО</w:t>
            </w:r>
          </w:p>
        </w:tc>
        <w:tc>
          <w:tcPr>
            <w:tcW w:w="1237" w:type="dxa"/>
            <w:shd w:val="clear" w:color="auto" w:fill="auto"/>
          </w:tcPr>
          <w:p w:rsidR="000034EA" w:rsidRDefault="0024518F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впродовж 2022</w:t>
            </w:r>
          </w:p>
        </w:tc>
        <w:tc>
          <w:tcPr>
            <w:tcW w:w="1010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Безопл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26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год.</w:t>
            </w:r>
          </w:p>
        </w:tc>
      </w:tr>
      <w:tr w:rsidR="000034EA" w:rsidTr="0024518F">
        <w:trPr>
          <w:jc w:val="center"/>
        </w:trPr>
        <w:tc>
          <w:tcPr>
            <w:tcW w:w="488" w:type="dxa"/>
            <w:shd w:val="clear" w:color="auto" w:fill="auto"/>
          </w:tcPr>
          <w:p w:rsidR="000034EA" w:rsidRDefault="00E67F44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02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Кавчинський</w:t>
            </w:r>
            <w:proofErr w:type="spellEnd"/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Олександр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Миколайович</w:t>
            </w:r>
          </w:p>
        </w:tc>
        <w:tc>
          <w:tcPr>
            <w:tcW w:w="1734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вч. фізкультури,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трудового навчання,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керівник гуртка</w:t>
            </w:r>
          </w:p>
        </w:tc>
        <w:tc>
          <w:tcPr>
            <w:tcW w:w="200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2252" w:type="dxa"/>
            <w:shd w:val="clear" w:color="auto" w:fill="auto"/>
          </w:tcPr>
          <w:p w:rsidR="00E67F44" w:rsidRDefault="00E67F44" w:rsidP="00E67F44">
            <w:pPr>
              <w:pStyle w:val="2587"/>
              <w:spacing w:before="0" w:beforeAutospacing="0" w:after="0" w:afterAutospacing="0"/>
            </w:pPr>
            <w:r>
              <w:rPr>
                <w:color w:val="000000"/>
              </w:rPr>
              <w:t xml:space="preserve">Актуальність </w:t>
            </w:r>
            <w:proofErr w:type="spellStart"/>
            <w:r>
              <w:rPr>
                <w:color w:val="000000"/>
              </w:rPr>
              <w:t>мудрости</w:t>
            </w:r>
            <w:proofErr w:type="spellEnd"/>
            <w:r>
              <w:rPr>
                <w:color w:val="000000"/>
              </w:rPr>
              <w:t xml:space="preserve"> Г. Сковороди при творенні сучасного освітнього Простору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Програма підвищення кваліфікації вчителів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фізкультури,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трудового навчання,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керівник гуртка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ЛОІППО</w:t>
            </w:r>
          </w:p>
        </w:tc>
        <w:tc>
          <w:tcPr>
            <w:tcW w:w="1237" w:type="dxa"/>
            <w:shd w:val="clear" w:color="auto" w:fill="auto"/>
          </w:tcPr>
          <w:p w:rsidR="000034EA" w:rsidRDefault="00E67F44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впродовж 2022</w:t>
            </w:r>
          </w:p>
        </w:tc>
        <w:tc>
          <w:tcPr>
            <w:tcW w:w="1010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Безопл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26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год.</w:t>
            </w:r>
          </w:p>
        </w:tc>
      </w:tr>
      <w:tr w:rsidR="000034EA" w:rsidTr="0024518F">
        <w:trPr>
          <w:trHeight w:val="1064"/>
          <w:jc w:val="center"/>
        </w:trPr>
        <w:tc>
          <w:tcPr>
            <w:tcW w:w="488" w:type="dxa"/>
            <w:shd w:val="clear" w:color="auto" w:fill="auto"/>
          </w:tcPr>
          <w:p w:rsidR="000034EA" w:rsidRDefault="00E67F44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02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Петрушин</w:t>
            </w:r>
            <w:proofErr w:type="spellEnd"/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Валентина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Андріївна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вч.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математики,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фізики</w:t>
            </w:r>
          </w:p>
        </w:tc>
        <w:tc>
          <w:tcPr>
            <w:tcW w:w="2009" w:type="dxa"/>
            <w:shd w:val="clear" w:color="auto" w:fill="auto"/>
          </w:tcPr>
          <w:p w:rsidR="000034EA" w:rsidRDefault="00E67F44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2252" w:type="dxa"/>
            <w:shd w:val="clear" w:color="auto" w:fill="auto"/>
          </w:tcPr>
          <w:p w:rsidR="00E67F44" w:rsidRDefault="00E67F44" w:rsidP="00E67F44">
            <w:pPr>
              <w:pStyle w:val="2237"/>
              <w:spacing w:before="0" w:beforeAutospacing="0" w:after="0" w:afterAutospacing="0"/>
            </w:pPr>
            <w:r>
              <w:rPr>
                <w:color w:val="000000"/>
              </w:rPr>
              <w:t>Досліди та експерименти як чинники розкриття таємниць природи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Програма підвищення кваліфікації вчителів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фізики та математики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ЛОІППО</w:t>
            </w:r>
          </w:p>
        </w:tc>
        <w:tc>
          <w:tcPr>
            <w:tcW w:w="1237" w:type="dxa"/>
            <w:shd w:val="clear" w:color="auto" w:fill="auto"/>
          </w:tcPr>
          <w:p w:rsidR="000034EA" w:rsidRDefault="00E67F44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впродовж 2022</w:t>
            </w:r>
          </w:p>
        </w:tc>
        <w:tc>
          <w:tcPr>
            <w:tcW w:w="1010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Безопл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26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год.</w:t>
            </w:r>
          </w:p>
        </w:tc>
      </w:tr>
      <w:tr w:rsidR="000034EA" w:rsidTr="0024518F">
        <w:trPr>
          <w:jc w:val="center"/>
        </w:trPr>
        <w:tc>
          <w:tcPr>
            <w:tcW w:w="488" w:type="dxa"/>
            <w:shd w:val="clear" w:color="auto" w:fill="auto"/>
          </w:tcPr>
          <w:p w:rsidR="000034EA" w:rsidRDefault="00E67F44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02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Войтків</w:t>
            </w:r>
            <w:proofErr w:type="spellEnd"/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Наталія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Володимирівна</w:t>
            </w:r>
          </w:p>
        </w:tc>
        <w:tc>
          <w:tcPr>
            <w:tcW w:w="1734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франц.мови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2252" w:type="dxa"/>
            <w:shd w:val="clear" w:color="auto" w:fill="auto"/>
          </w:tcPr>
          <w:p w:rsidR="00E67F44" w:rsidRDefault="00E67F44" w:rsidP="00E67F44">
            <w:pPr>
              <w:pStyle w:val="2239"/>
              <w:spacing w:before="0" w:beforeAutospacing="0" w:after="0" w:afterAutospacing="0"/>
            </w:pPr>
            <w:r>
              <w:rPr>
                <w:color w:val="000000"/>
              </w:rPr>
              <w:t>Інструменти і техніки ефективного навчання і оцінювання (2021)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Програма підвищення кваліфікації вчителів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іноземних мов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ЛОІППО</w:t>
            </w:r>
          </w:p>
        </w:tc>
        <w:tc>
          <w:tcPr>
            <w:tcW w:w="1237" w:type="dxa"/>
            <w:shd w:val="clear" w:color="auto" w:fill="auto"/>
          </w:tcPr>
          <w:p w:rsidR="000034EA" w:rsidRDefault="00E67F44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впродовж 2022</w:t>
            </w:r>
          </w:p>
        </w:tc>
        <w:tc>
          <w:tcPr>
            <w:tcW w:w="1010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Безопл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26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год.</w:t>
            </w:r>
          </w:p>
        </w:tc>
      </w:tr>
      <w:tr w:rsidR="000034EA" w:rsidTr="0024518F">
        <w:trPr>
          <w:jc w:val="center"/>
        </w:trPr>
        <w:tc>
          <w:tcPr>
            <w:tcW w:w="488" w:type="dxa"/>
            <w:shd w:val="clear" w:color="auto" w:fill="auto"/>
          </w:tcPr>
          <w:p w:rsidR="000034EA" w:rsidRDefault="00E67F44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02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Прихідько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Людмила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Богданівна</w:t>
            </w:r>
          </w:p>
        </w:tc>
        <w:tc>
          <w:tcPr>
            <w:tcW w:w="1734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вч.зарубіжної</w:t>
            </w:r>
            <w:proofErr w:type="spellEnd"/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..мови</w:t>
            </w:r>
          </w:p>
        </w:tc>
        <w:tc>
          <w:tcPr>
            <w:tcW w:w="200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2252" w:type="dxa"/>
            <w:shd w:val="clear" w:color="auto" w:fill="auto"/>
          </w:tcPr>
          <w:p w:rsidR="00E67F44" w:rsidRDefault="00E67F44" w:rsidP="00E67F44">
            <w:pPr>
              <w:pStyle w:val="2290"/>
              <w:spacing w:before="0" w:beforeAutospacing="0" w:after="0" w:afterAutospacing="0"/>
            </w:pPr>
            <w:r>
              <w:rPr>
                <w:color w:val="000000"/>
              </w:rPr>
              <w:t>Діяльнісний підхід до навчання зарубіжної літератури в 5-6 класах нової української школи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Програма підвищення кваліфікації вчителів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заруб.л-ри</w:t>
            </w:r>
            <w:proofErr w:type="spellEnd"/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ЛОІППО</w:t>
            </w:r>
          </w:p>
        </w:tc>
        <w:tc>
          <w:tcPr>
            <w:tcW w:w="1237" w:type="dxa"/>
            <w:shd w:val="clear" w:color="auto" w:fill="auto"/>
          </w:tcPr>
          <w:p w:rsidR="000034EA" w:rsidRDefault="00E67F44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впродовж 2022</w:t>
            </w:r>
          </w:p>
        </w:tc>
        <w:tc>
          <w:tcPr>
            <w:tcW w:w="1010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Безопл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26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год.</w:t>
            </w:r>
          </w:p>
        </w:tc>
      </w:tr>
      <w:tr w:rsidR="000034EA" w:rsidTr="0024518F">
        <w:trPr>
          <w:jc w:val="center"/>
        </w:trPr>
        <w:tc>
          <w:tcPr>
            <w:tcW w:w="488" w:type="dxa"/>
            <w:shd w:val="clear" w:color="auto" w:fill="auto"/>
          </w:tcPr>
          <w:p w:rsidR="000034EA" w:rsidRDefault="00E67F44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02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Баландюк</w:t>
            </w:r>
            <w:proofErr w:type="spellEnd"/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Марія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Василівна</w:t>
            </w:r>
          </w:p>
        </w:tc>
        <w:tc>
          <w:tcPr>
            <w:tcW w:w="1734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 w:rsidR="007C111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ктичний 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</w:tc>
        <w:tc>
          <w:tcPr>
            <w:tcW w:w="200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вперше 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атестуватиметься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2023</w:t>
            </w:r>
          </w:p>
        </w:tc>
        <w:tc>
          <w:tcPr>
            <w:tcW w:w="2252" w:type="dxa"/>
            <w:shd w:val="clear" w:color="auto" w:fill="auto"/>
          </w:tcPr>
          <w:p w:rsidR="00E67F44" w:rsidRDefault="00E67F44" w:rsidP="00E67F44">
            <w:pPr>
              <w:pStyle w:val="2257"/>
              <w:spacing w:before="0" w:beforeAutospacing="0" w:after="0" w:afterAutospacing="0"/>
            </w:pPr>
            <w:r>
              <w:rPr>
                <w:color w:val="000000"/>
              </w:rPr>
              <w:t>Психологічний супровід створення безпечного середовища у закладі освіти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Програма підвищення кваліфікації практичних психологів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ЛОІППО</w:t>
            </w:r>
          </w:p>
        </w:tc>
        <w:tc>
          <w:tcPr>
            <w:tcW w:w="1237" w:type="dxa"/>
            <w:shd w:val="clear" w:color="auto" w:fill="auto"/>
          </w:tcPr>
          <w:p w:rsidR="000034EA" w:rsidRDefault="00E67F44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впродовж 2022</w:t>
            </w:r>
          </w:p>
        </w:tc>
        <w:tc>
          <w:tcPr>
            <w:tcW w:w="1010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Безопл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26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год.</w:t>
            </w:r>
          </w:p>
        </w:tc>
      </w:tr>
      <w:tr w:rsidR="000034EA" w:rsidTr="0024518F">
        <w:trPr>
          <w:jc w:val="center"/>
        </w:trPr>
        <w:tc>
          <w:tcPr>
            <w:tcW w:w="488" w:type="dxa"/>
            <w:shd w:val="clear" w:color="auto" w:fill="auto"/>
          </w:tcPr>
          <w:p w:rsidR="000034EA" w:rsidRDefault="00E67F44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02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Стецук</w:t>
            </w:r>
            <w:proofErr w:type="spellEnd"/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Ірина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Миронівна</w:t>
            </w:r>
          </w:p>
        </w:tc>
        <w:tc>
          <w:tcPr>
            <w:tcW w:w="1734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вч. початкових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класів</w:t>
            </w:r>
          </w:p>
        </w:tc>
        <w:tc>
          <w:tcPr>
            <w:tcW w:w="200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2252" w:type="dxa"/>
            <w:shd w:val="clear" w:color="auto" w:fill="auto"/>
          </w:tcPr>
          <w:p w:rsidR="00E67F44" w:rsidRDefault="00E67F44" w:rsidP="00E67F44">
            <w:pPr>
              <w:pStyle w:val="4238"/>
              <w:spacing w:before="0" w:beforeAutospacing="0" w:after="0" w:afterAutospacing="0"/>
            </w:pPr>
            <w:r>
              <w:rPr>
                <w:color w:val="000000"/>
              </w:rPr>
              <w:t>Як оцінювати без оцінок: дієві практики формувального оцінювання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Програма підвищення кваліфікації вчителів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початк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класів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ЛОІППО</w:t>
            </w:r>
          </w:p>
        </w:tc>
        <w:tc>
          <w:tcPr>
            <w:tcW w:w="1237" w:type="dxa"/>
            <w:shd w:val="clear" w:color="auto" w:fill="auto"/>
          </w:tcPr>
          <w:p w:rsidR="000034EA" w:rsidRDefault="00E67F44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впродовж 2022</w:t>
            </w:r>
          </w:p>
        </w:tc>
        <w:tc>
          <w:tcPr>
            <w:tcW w:w="1010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Безопл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26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год.</w:t>
            </w:r>
          </w:p>
        </w:tc>
      </w:tr>
      <w:tr w:rsidR="000034EA" w:rsidTr="0024518F">
        <w:trPr>
          <w:jc w:val="center"/>
        </w:trPr>
        <w:tc>
          <w:tcPr>
            <w:tcW w:w="488" w:type="dxa"/>
            <w:shd w:val="clear" w:color="auto" w:fill="auto"/>
          </w:tcPr>
          <w:p w:rsidR="000034EA" w:rsidRDefault="00E67F44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802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Яцишин</w:t>
            </w:r>
            <w:proofErr w:type="spellEnd"/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Галина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Володимирівна</w:t>
            </w:r>
          </w:p>
        </w:tc>
        <w:tc>
          <w:tcPr>
            <w:tcW w:w="1734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вч. початкових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класів</w:t>
            </w:r>
          </w:p>
        </w:tc>
        <w:tc>
          <w:tcPr>
            <w:tcW w:w="200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2252" w:type="dxa"/>
            <w:shd w:val="clear" w:color="auto" w:fill="auto"/>
          </w:tcPr>
          <w:p w:rsidR="00E67F44" w:rsidRDefault="00E67F44" w:rsidP="00E67F44">
            <w:pPr>
              <w:pStyle w:val="4238"/>
              <w:spacing w:before="0" w:beforeAutospacing="0" w:after="0" w:afterAutospacing="0"/>
            </w:pPr>
            <w:r>
              <w:rPr>
                <w:color w:val="000000"/>
              </w:rPr>
              <w:t>Як оцінювати без оцінок: дієві практики формувального оцінювання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Програма підвищення кваліфікації вчителів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початк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класів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ЛОІППО</w:t>
            </w:r>
          </w:p>
        </w:tc>
        <w:tc>
          <w:tcPr>
            <w:tcW w:w="1237" w:type="dxa"/>
            <w:shd w:val="clear" w:color="auto" w:fill="auto"/>
          </w:tcPr>
          <w:p w:rsidR="000034EA" w:rsidRDefault="00E67F44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впродовж 2022</w:t>
            </w:r>
          </w:p>
        </w:tc>
        <w:tc>
          <w:tcPr>
            <w:tcW w:w="1010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Безопл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26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год.</w:t>
            </w:r>
          </w:p>
        </w:tc>
      </w:tr>
      <w:tr w:rsidR="000034EA" w:rsidTr="0024518F">
        <w:trPr>
          <w:jc w:val="center"/>
        </w:trPr>
        <w:tc>
          <w:tcPr>
            <w:tcW w:w="488" w:type="dxa"/>
            <w:shd w:val="clear" w:color="auto" w:fill="auto"/>
          </w:tcPr>
          <w:p w:rsidR="000034EA" w:rsidRDefault="00E67F44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802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Ковальчук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Ганна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Василівна</w:t>
            </w:r>
          </w:p>
        </w:tc>
        <w:tc>
          <w:tcPr>
            <w:tcW w:w="1734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вч. початкових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класів</w:t>
            </w:r>
          </w:p>
        </w:tc>
        <w:tc>
          <w:tcPr>
            <w:tcW w:w="200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2252" w:type="dxa"/>
            <w:shd w:val="clear" w:color="auto" w:fill="auto"/>
          </w:tcPr>
          <w:p w:rsidR="00E67F44" w:rsidRDefault="00E67F44" w:rsidP="00E67F44">
            <w:pPr>
              <w:pStyle w:val="3930"/>
              <w:spacing w:before="0" w:beforeAutospacing="0" w:after="0" w:afterAutospacing="0"/>
            </w:pPr>
            <w:r>
              <w:rPr>
                <w:color w:val="000000"/>
              </w:rPr>
              <w:t xml:space="preserve">Академічна свобода в НУШ: виклики та переваги (теорія і практика) 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Програма підвищення кваліфікації вчителів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початк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класів</w:t>
            </w:r>
          </w:p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7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ЛОІППО</w:t>
            </w:r>
          </w:p>
        </w:tc>
        <w:tc>
          <w:tcPr>
            <w:tcW w:w="1237" w:type="dxa"/>
            <w:shd w:val="clear" w:color="auto" w:fill="auto"/>
          </w:tcPr>
          <w:p w:rsidR="000034EA" w:rsidRDefault="00E67F44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впродовж 2022</w:t>
            </w:r>
          </w:p>
        </w:tc>
        <w:tc>
          <w:tcPr>
            <w:tcW w:w="1010" w:type="dxa"/>
            <w:shd w:val="clear" w:color="auto" w:fill="auto"/>
          </w:tcPr>
          <w:p w:rsidR="000034EA" w:rsidRDefault="000034EA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Безопл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26" w:type="dxa"/>
            <w:shd w:val="clear" w:color="auto" w:fill="auto"/>
          </w:tcPr>
          <w:p w:rsidR="000034EA" w:rsidRDefault="00E67F44" w:rsidP="00E5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0034EA">
              <w:rPr>
                <w:rFonts w:ascii="Times New Roman" w:hAnsi="Times New Roman" w:cs="Times New Roman"/>
                <w:sz w:val="24"/>
                <w:szCs w:val="28"/>
              </w:rPr>
              <w:t xml:space="preserve"> год.</w:t>
            </w:r>
          </w:p>
        </w:tc>
      </w:tr>
    </w:tbl>
    <w:p w:rsidR="000034EA" w:rsidRDefault="000034EA" w:rsidP="000034EA">
      <w:pPr>
        <w:rPr>
          <w:sz w:val="20"/>
        </w:rPr>
      </w:pPr>
    </w:p>
    <w:p w:rsidR="00D757E9" w:rsidRDefault="00D757E9"/>
    <w:sectPr w:rsidR="00D757E9" w:rsidSect="000034E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EA"/>
    <w:rsid w:val="000034EA"/>
    <w:rsid w:val="0024518F"/>
    <w:rsid w:val="00461EDE"/>
    <w:rsid w:val="007C1119"/>
    <w:rsid w:val="00D757E9"/>
    <w:rsid w:val="00E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1537-3EF3-4FE1-A817-4F2DE9B0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4EA"/>
    <w:pPr>
      <w:spacing w:after="140"/>
    </w:pPr>
  </w:style>
  <w:style w:type="character" w:customStyle="1" w:styleId="a4">
    <w:name w:val="Основной текст Знак"/>
    <w:basedOn w:val="a0"/>
    <w:link w:val="a3"/>
    <w:rsid w:val="000034EA"/>
  </w:style>
  <w:style w:type="table" w:styleId="a5">
    <w:name w:val="Table Grid"/>
    <w:basedOn w:val="a1"/>
    <w:uiPriority w:val="59"/>
    <w:rsid w:val="000034E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157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24518F"/>
  </w:style>
  <w:style w:type="paragraph" w:customStyle="1" w:styleId="2456">
    <w:name w:val="2456"/>
    <w:aliases w:val="baiaagaaboqcaaad4wuaaaxxbqaaaaaaaaaaaaaaaaaaaaaaaaaaaaaaaaaaaaaaaaaaaaaaaaaaaaaaaaaaaaaaaaaaaaaaaaaaaaaaaaaaaaaaaaaaaaaaaaaaaaaaaaaaaaaaaaaaaaaaaaaaaaaaaaaaaaaaaaaaaaaaaaaaaaaaaaaaaaaaaaaaaaaaaaaaaaaaaaaaaaaaaaaaaaaaaaaaaaaaaaaaaaaa"/>
    <w:basedOn w:val="a"/>
    <w:rsid w:val="0024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506">
    <w:name w:val="2506"/>
    <w:aliases w:val="baiaagaaboqcaaadfqyaaaujbgaaaaaaaaaaaaaaaaaaaaaaaaaaaaaaaaaaaaaaaaaaaaaaaaaaaaaaaaaaaaaaaaaaaaaaaaaaaaaaaaaaaaaaaaaaaaaaaaaaaaaaaaaaaaaaaaaaaaaaaaaaaaaaaaaaaaaaaaaaaaaaaaaaaaaaaaaaaaaaaaaaaaaaaaaaaaaaaaaaaaaaaaaaaaaaaaaaaaaaaaaaaaaa"/>
    <w:basedOn w:val="a"/>
    <w:rsid w:val="0024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339">
    <w:name w:val="2339"/>
    <w:aliases w:val="baiaagaaboqcaaadbguaaav8bqaaaaaaaaaaaaaaaaaaaaaaaaaaaaaaaaaaaaaaaaaaaaaaaaaaaaaaaaaaaaaaaaaaaaaaaaaaaaaaaaaaaaaaaaaaaaaaaaaaaaaaaaaaaaaaaaaaaaaaaaaaaaaaaaaaaaaaaaaaaaaaaaaaaaaaaaaaaaaaaaaaaaaaaaaaaaaaaaaaaaaaaaaaaaaaaaaaaaaaaaaaaaaa"/>
    <w:basedOn w:val="a"/>
    <w:rsid w:val="0024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392">
    <w:name w:val="2392"/>
    <w:aliases w:val="baiaagaaboqcaaadowuaaawxbqaaaaaaaaaaaaaaaaaaaaaaaaaaaaaaaaaaaaaaaaaaaaaaaaaaaaaaaaaaaaaaaaaaaaaaaaaaaaaaaaaaaaaaaaaaaaaaaaaaaaaaaaaaaaaaaaaaaaaaaaaaaaaaaaaaaaaaaaaaaaaaaaaaaaaaaaaaaaaaaaaaaaaaaaaaaaaaaaaaaaaaaaaaaaaaaaaaaaaaaaaaaaaa"/>
    <w:basedOn w:val="a"/>
    <w:rsid w:val="0024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587">
    <w:name w:val="2587"/>
    <w:aliases w:val="baiaagaaboqcaaadzgyaaav0bgaaaaaaaaaaaaaaaaaaaaaaaaaaaaaaaaaaaaaaaaaaaaaaaaaaaaaaaaaaaaaaaaaaaaaaaaaaaaaaaaaaaaaaaaaaaaaaaaaaaaaaaaaaaaaaaaaaaaaaaaaaaaaaaaaaaaaaaaaaaaaaaaaaaaaaaaaaaaaaaaaaaaaaaaaaaaaaaaaaaaaaaaaaaaaaaaaaaaaaaaaaaaaa"/>
    <w:basedOn w:val="a"/>
    <w:rsid w:val="00E6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37">
    <w:name w:val="2237"/>
    <w:aliases w:val="baiaagaaboqcaaadcauaaauwbqaaaaaaaaaaaaaaaaaaaaaaaaaaaaaaaaaaaaaaaaaaaaaaaaaaaaaaaaaaaaaaaaaaaaaaaaaaaaaaaaaaaaaaaaaaaaaaaaaaaaaaaaaaaaaaaaaaaaaaaaaaaaaaaaaaaaaaaaaaaaaaaaaaaaaaaaaaaaaaaaaaaaaaaaaaaaaaaaaaaaaaaaaaaaaaaaaaaaaaaaaaaaaa"/>
    <w:basedOn w:val="a"/>
    <w:rsid w:val="00E6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39">
    <w:name w:val="2239"/>
    <w:aliases w:val="baiaagaaboqcaaadcguaaauybqaaaaaaaaaaaaaaaaaaaaaaaaaaaaaaaaaaaaaaaaaaaaaaaaaaaaaaaaaaaaaaaaaaaaaaaaaaaaaaaaaaaaaaaaaaaaaaaaaaaaaaaaaaaaaaaaaaaaaaaaaaaaaaaaaaaaaaaaaaaaaaaaaaaaaaaaaaaaaaaaaaaaaaaaaaaaaaaaaaaaaaaaaaaaaaaaaaaaaaaaaaaaaa"/>
    <w:basedOn w:val="a"/>
    <w:rsid w:val="00E6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90">
    <w:name w:val="2290"/>
    <w:aliases w:val="baiaagaaboqcaaadpquaaavlbqaaaaaaaaaaaaaaaaaaaaaaaaaaaaaaaaaaaaaaaaaaaaaaaaaaaaaaaaaaaaaaaaaaaaaaaaaaaaaaaaaaaaaaaaaaaaaaaaaaaaaaaaaaaaaaaaaaaaaaaaaaaaaaaaaaaaaaaaaaaaaaaaaaaaaaaaaaaaaaaaaaaaaaaaaaaaaaaaaaaaaaaaaaaaaaaaaaaaaaaaaaaaaa"/>
    <w:basedOn w:val="a"/>
    <w:rsid w:val="00E6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57">
    <w:name w:val="2257"/>
    <w:aliases w:val="baiaagaaboqcaaadhauaaauqbqaaaaaaaaaaaaaaaaaaaaaaaaaaaaaaaaaaaaaaaaaaaaaaaaaaaaaaaaaaaaaaaaaaaaaaaaaaaaaaaaaaaaaaaaaaaaaaaaaaaaaaaaaaaaaaaaaaaaaaaaaaaaaaaaaaaaaaaaaaaaaaaaaaaaaaaaaaaaaaaaaaaaaaaaaaaaaaaaaaaaaaaaaaaaaaaaaaaaaaaaaaaaaa"/>
    <w:basedOn w:val="a"/>
    <w:rsid w:val="00E6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4238">
    <w:name w:val="4238"/>
    <w:aliases w:val="baiaagaaboqcaaad2qwaaaxndaaaaaaaaaaaaaaaaaaaaaaaaaaaaaaaaaaaaaaaaaaaaaaaaaaaaaaaaaaaaaaaaaaaaaaaaaaaaaaaaaaaaaaaaaaaaaaaaaaaaaaaaaaaaaaaaaaaaaaaaaaaaaaaaaaaaaaaaaaaaaaaaaaaaaaaaaaaaaaaaaaaaaaaaaaaaaaaaaaaaaaaaaaaaaaaaaaaaaaaaaaaaaaa"/>
    <w:basedOn w:val="a"/>
    <w:rsid w:val="00E6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930">
    <w:name w:val="3930"/>
    <w:aliases w:val="baiaagaaboqcaaadpqsaaawzcwaaaaaaaaaaaaaaaaaaaaaaaaaaaaaaaaaaaaaaaaaaaaaaaaaaaaaaaaaaaaaaaaaaaaaaaaaaaaaaaaaaaaaaaaaaaaaaaaaaaaaaaaaaaaaaaaaaaaaaaaaaaaaaaaaaaaaaaaaaaaaaaaaaaaaaaaaaaaaaaaaaaaaaaaaaaaaaaaaaaaaaaaaaaaaaaaaaaaaaaaaaaaaa"/>
    <w:basedOn w:val="a"/>
    <w:rsid w:val="00E6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2340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2021-12-12T11:37:00Z</dcterms:created>
  <dcterms:modified xsi:type="dcterms:W3CDTF">2021-12-12T12:09:00Z</dcterms:modified>
</cp:coreProperties>
</file>