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A5E" w:rsidRDefault="003A5A5E" w:rsidP="003A5A5E">
      <w:pPr>
        <w:rPr>
          <w:rFonts w:ascii="Times New Roman" w:hAnsi="Times New Roman" w:cs="Times New Roman"/>
          <w:sz w:val="28"/>
          <w:szCs w:val="28"/>
        </w:rPr>
      </w:pPr>
      <w:r>
        <w:rPr>
          <w:rFonts w:ascii="Times New Roman" w:hAnsi="Times New Roman" w:cs="Times New Roman"/>
          <w:sz w:val="28"/>
          <w:szCs w:val="28"/>
        </w:rPr>
        <w:t>ПОГОДЖЕНО                                                      ЗАТВЕРДЖЕНО</w:t>
      </w:r>
    </w:p>
    <w:p w:rsidR="003A5A5E" w:rsidRDefault="003A5A5E" w:rsidP="003A5A5E">
      <w:pPr>
        <w:rPr>
          <w:rFonts w:ascii="Times New Roman" w:hAnsi="Times New Roman" w:cs="Times New Roman"/>
          <w:sz w:val="28"/>
          <w:szCs w:val="28"/>
        </w:rPr>
      </w:pPr>
      <w:r>
        <w:rPr>
          <w:rFonts w:ascii="Times New Roman" w:hAnsi="Times New Roman" w:cs="Times New Roman"/>
          <w:sz w:val="28"/>
          <w:szCs w:val="28"/>
        </w:rPr>
        <w:t>на засіданні педагогічної ради                          Наказ по П</w:t>
      </w:r>
      <w:r>
        <w:rPr>
          <w:rFonts w:ascii="Times New Roman" w:hAnsi="Times New Roman" w:cs="Times New Roman"/>
          <w:sz w:val="28"/>
          <w:szCs w:val="28"/>
          <w:lang w:val="en-US"/>
        </w:rPr>
        <w:t>i</w:t>
      </w:r>
      <w:r>
        <w:rPr>
          <w:rFonts w:ascii="Times New Roman" w:hAnsi="Times New Roman" w:cs="Times New Roman"/>
          <w:sz w:val="28"/>
          <w:szCs w:val="28"/>
        </w:rPr>
        <w:t>дгорецькому НВК</w:t>
      </w:r>
    </w:p>
    <w:p w:rsidR="003A5A5E" w:rsidRDefault="003A5A5E" w:rsidP="003A5A5E">
      <w:r>
        <w:rPr>
          <w:rFonts w:ascii="Times New Roman" w:hAnsi="Times New Roman" w:cs="Times New Roman"/>
          <w:sz w:val="28"/>
          <w:szCs w:val="28"/>
        </w:rPr>
        <w:t>П</w:t>
      </w:r>
      <w:r>
        <w:rPr>
          <w:rFonts w:ascii="Times New Roman" w:hAnsi="Times New Roman" w:cs="Times New Roman"/>
          <w:sz w:val="28"/>
          <w:szCs w:val="28"/>
          <w:lang w:val="en-US"/>
        </w:rPr>
        <w:t>i</w:t>
      </w:r>
      <w:r>
        <w:rPr>
          <w:rFonts w:ascii="Times New Roman" w:hAnsi="Times New Roman" w:cs="Times New Roman"/>
          <w:sz w:val="28"/>
          <w:szCs w:val="28"/>
        </w:rPr>
        <w:t xml:space="preserve">дгорецького   НВК                </w:t>
      </w:r>
      <w:r w:rsidR="00347948">
        <w:rPr>
          <w:rFonts w:ascii="Times New Roman" w:hAnsi="Times New Roman" w:cs="Times New Roman"/>
          <w:sz w:val="28"/>
          <w:szCs w:val="28"/>
        </w:rPr>
        <w:t xml:space="preserve">                           №  53</w:t>
      </w:r>
      <w:r>
        <w:rPr>
          <w:rFonts w:ascii="Times New Roman" w:hAnsi="Times New Roman" w:cs="Times New Roman"/>
          <w:sz w:val="28"/>
          <w:szCs w:val="28"/>
        </w:rPr>
        <w:t xml:space="preserve">       від 31.08.2020 року</w:t>
      </w:r>
    </w:p>
    <w:p w:rsidR="003A5A5E" w:rsidRDefault="003A5A5E" w:rsidP="003A5A5E">
      <w:r>
        <w:rPr>
          <w:rFonts w:ascii="Times New Roman" w:hAnsi="Times New Roman" w:cs="Times New Roman"/>
          <w:sz w:val="28"/>
          <w:szCs w:val="28"/>
        </w:rPr>
        <w:t>протокол № 1 в</w:t>
      </w:r>
      <w:r>
        <w:rPr>
          <w:rFonts w:ascii="Times New Roman" w:hAnsi="Times New Roman" w:cs="Times New Roman"/>
          <w:sz w:val="28"/>
          <w:szCs w:val="28"/>
          <w:lang w:val="en-US"/>
        </w:rPr>
        <w:t>i</w:t>
      </w:r>
      <w:r>
        <w:rPr>
          <w:rFonts w:ascii="Times New Roman" w:hAnsi="Times New Roman" w:cs="Times New Roman"/>
          <w:sz w:val="28"/>
          <w:szCs w:val="28"/>
        </w:rPr>
        <w:t xml:space="preserve">д 31.08.2020 р.                      Директор __________Т.Я.Тишко </w:t>
      </w:r>
    </w:p>
    <w:p w:rsidR="003A5A5E" w:rsidRDefault="003A5A5E" w:rsidP="003A5A5E">
      <w:pPr>
        <w:rPr>
          <w:rFonts w:ascii="Times New Roman" w:hAnsi="Times New Roman" w:cs="Times New Roman"/>
          <w:sz w:val="28"/>
          <w:szCs w:val="28"/>
        </w:rPr>
      </w:pPr>
    </w:p>
    <w:p w:rsidR="003A5A5E" w:rsidRDefault="003A5A5E" w:rsidP="003A5A5E">
      <w:pPr>
        <w:ind w:right="85"/>
        <w:jc w:val="center"/>
        <w:rPr>
          <w:rFonts w:ascii="Times New Roman" w:hAnsi="Times New Roman" w:cs="Times New Roman"/>
          <w:b/>
          <w:bCs/>
          <w:sz w:val="28"/>
          <w:szCs w:val="28"/>
        </w:rPr>
      </w:pPr>
      <w:r>
        <w:rPr>
          <w:rFonts w:ascii="Times New Roman" w:hAnsi="Times New Roman" w:cs="Times New Roman"/>
          <w:b/>
          <w:bCs/>
          <w:sz w:val="28"/>
          <w:szCs w:val="28"/>
        </w:rPr>
        <w:t xml:space="preserve">Освітня програма </w:t>
      </w:r>
    </w:p>
    <w:p w:rsidR="003A5A5E" w:rsidRDefault="003A5A5E" w:rsidP="003A5A5E">
      <w:pPr>
        <w:ind w:right="85"/>
        <w:jc w:val="center"/>
        <w:rPr>
          <w:rFonts w:ascii="Times New Roman" w:hAnsi="Times New Roman" w:cs="Times New Roman"/>
          <w:b/>
          <w:bCs/>
          <w:sz w:val="28"/>
          <w:szCs w:val="28"/>
        </w:rPr>
      </w:pPr>
      <w:r>
        <w:rPr>
          <w:rFonts w:ascii="Times New Roman" w:hAnsi="Times New Roman" w:cs="Times New Roman"/>
          <w:b/>
          <w:bCs/>
          <w:sz w:val="28"/>
          <w:szCs w:val="28"/>
        </w:rPr>
        <w:t>П</w:t>
      </w:r>
      <w:r>
        <w:rPr>
          <w:rFonts w:ascii="Times New Roman" w:hAnsi="Times New Roman" w:cs="Times New Roman"/>
          <w:b/>
          <w:bCs/>
          <w:sz w:val="28"/>
          <w:szCs w:val="28"/>
          <w:lang w:val="en-US"/>
        </w:rPr>
        <w:t>i</w:t>
      </w:r>
      <w:r>
        <w:rPr>
          <w:rFonts w:ascii="Times New Roman" w:hAnsi="Times New Roman" w:cs="Times New Roman"/>
          <w:b/>
          <w:bCs/>
          <w:sz w:val="28"/>
          <w:szCs w:val="28"/>
        </w:rPr>
        <w:t xml:space="preserve">дгорецького  навчально-виховного комплексу «ЗОШ </w:t>
      </w:r>
      <w:r>
        <w:rPr>
          <w:rFonts w:ascii="Times New Roman" w:hAnsi="Times New Roman" w:cs="Times New Roman"/>
          <w:b/>
          <w:bCs/>
          <w:sz w:val="28"/>
          <w:szCs w:val="28"/>
          <w:lang w:val="en-US"/>
        </w:rPr>
        <w:t>I</w:t>
      </w:r>
      <w:r>
        <w:rPr>
          <w:rFonts w:ascii="Times New Roman" w:hAnsi="Times New Roman" w:cs="Times New Roman"/>
          <w:b/>
          <w:bCs/>
          <w:sz w:val="28"/>
          <w:szCs w:val="28"/>
        </w:rPr>
        <w:t>-</w:t>
      </w:r>
      <w:r>
        <w:rPr>
          <w:rFonts w:ascii="Times New Roman" w:hAnsi="Times New Roman" w:cs="Times New Roman"/>
          <w:b/>
          <w:bCs/>
          <w:sz w:val="28"/>
          <w:szCs w:val="28"/>
          <w:lang w:val="en-US"/>
        </w:rPr>
        <w:t>II</w:t>
      </w:r>
      <w:r>
        <w:rPr>
          <w:rFonts w:ascii="Times New Roman" w:hAnsi="Times New Roman" w:cs="Times New Roman"/>
          <w:b/>
          <w:bCs/>
          <w:sz w:val="28"/>
          <w:szCs w:val="28"/>
        </w:rPr>
        <w:t xml:space="preserve"> ступенів – ДНЗ» Брод</w:t>
      </w:r>
      <w:r>
        <w:rPr>
          <w:rFonts w:ascii="Times New Roman" w:hAnsi="Times New Roman" w:cs="Times New Roman"/>
          <w:b/>
          <w:bCs/>
          <w:sz w:val="28"/>
          <w:szCs w:val="28"/>
          <w:lang w:val="en-US"/>
        </w:rPr>
        <w:t>i</w:t>
      </w:r>
      <w:r>
        <w:rPr>
          <w:rFonts w:ascii="Times New Roman" w:hAnsi="Times New Roman" w:cs="Times New Roman"/>
          <w:b/>
          <w:bCs/>
          <w:sz w:val="28"/>
          <w:szCs w:val="28"/>
        </w:rPr>
        <w:t>вської районної ради Льв</w:t>
      </w:r>
      <w:r>
        <w:rPr>
          <w:rFonts w:ascii="Times New Roman" w:hAnsi="Times New Roman" w:cs="Times New Roman"/>
          <w:b/>
          <w:bCs/>
          <w:sz w:val="28"/>
          <w:szCs w:val="28"/>
          <w:lang w:val="en-US"/>
        </w:rPr>
        <w:t>i</w:t>
      </w:r>
      <w:r>
        <w:rPr>
          <w:rFonts w:ascii="Times New Roman" w:hAnsi="Times New Roman" w:cs="Times New Roman"/>
          <w:b/>
          <w:bCs/>
          <w:sz w:val="28"/>
          <w:szCs w:val="28"/>
        </w:rPr>
        <w:t>вської област</w:t>
      </w:r>
      <w:r>
        <w:rPr>
          <w:rFonts w:ascii="Times New Roman" w:hAnsi="Times New Roman" w:cs="Times New Roman"/>
          <w:b/>
          <w:bCs/>
          <w:sz w:val="28"/>
          <w:szCs w:val="28"/>
          <w:lang w:val="en-US"/>
        </w:rPr>
        <w:t>i</w:t>
      </w:r>
    </w:p>
    <w:p w:rsidR="003A5A5E" w:rsidRDefault="003A5A5E" w:rsidP="003A5A5E">
      <w:pPr>
        <w:ind w:left="360" w:firstLine="708"/>
        <w:jc w:val="both"/>
        <w:rPr>
          <w:rFonts w:ascii="Times New Roman" w:hAnsi="Times New Roman" w:cs="Times New Roman"/>
          <w:sz w:val="28"/>
          <w:szCs w:val="28"/>
        </w:rPr>
      </w:pPr>
      <w:r>
        <w:rPr>
          <w:rFonts w:ascii="Times New Roman" w:hAnsi="Times New Roman" w:cs="Times New Roman"/>
          <w:bCs/>
          <w:sz w:val="28"/>
          <w:szCs w:val="28"/>
        </w:rPr>
        <w:t>П</w:t>
      </w:r>
      <w:r>
        <w:rPr>
          <w:rFonts w:ascii="Times New Roman" w:hAnsi="Times New Roman" w:cs="Times New Roman"/>
          <w:bCs/>
          <w:sz w:val="28"/>
          <w:szCs w:val="28"/>
          <w:lang w:val="en-US"/>
        </w:rPr>
        <w:t>i</w:t>
      </w:r>
      <w:r>
        <w:rPr>
          <w:rFonts w:ascii="Times New Roman" w:hAnsi="Times New Roman" w:cs="Times New Roman"/>
          <w:bCs/>
          <w:sz w:val="28"/>
          <w:szCs w:val="28"/>
        </w:rPr>
        <w:t xml:space="preserve">дгорецький </w:t>
      </w:r>
      <w:r>
        <w:rPr>
          <w:rFonts w:ascii="Times New Roman" w:hAnsi="Times New Roman" w:cs="Times New Roman"/>
          <w:sz w:val="28"/>
          <w:szCs w:val="28"/>
        </w:rPr>
        <w:t xml:space="preserve"> НВК має таку структуру:</w:t>
      </w:r>
    </w:p>
    <w:p w:rsidR="003A5A5E" w:rsidRDefault="003A5A5E" w:rsidP="003A5A5E">
      <w:pPr>
        <w:numPr>
          <w:ilvl w:val="0"/>
          <w:numId w:val="2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дошкільна група;</w:t>
      </w:r>
    </w:p>
    <w:p w:rsidR="003A5A5E" w:rsidRDefault="003A5A5E" w:rsidP="003A5A5E">
      <w:pPr>
        <w:numPr>
          <w:ilvl w:val="0"/>
          <w:numId w:val="2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школа І ступеня;</w:t>
      </w:r>
    </w:p>
    <w:p w:rsidR="003A5A5E" w:rsidRDefault="003A5A5E" w:rsidP="003A5A5E">
      <w:pPr>
        <w:numPr>
          <w:ilvl w:val="0"/>
          <w:numId w:val="2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школа ІІ ступеня;</w:t>
      </w:r>
    </w:p>
    <w:p w:rsidR="00621AAD" w:rsidRPr="00621AAD" w:rsidRDefault="00621AAD" w:rsidP="0053491B">
      <w:pPr>
        <w:pStyle w:val="a4"/>
        <w:jc w:val="both"/>
        <w:rPr>
          <w:rFonts w:ascii="Times New Roman" w:hAnsi="Times New Roman" w:cs="Times New Roman"/>
          <w:sz w:val="28"/>
          <w:szCs w:val="28"/>
        </w:rPr>
      </w:pPr>
    </w:p>
    <w:p w:rsidR="0053491B" w:rsidRDefault="0053491B" w:rsidP="00AF5FA2">
      <w:pPr>
        <w:pStyle w:val="a4"/>
        <w:ind w:firstLine="426"/>
        <w:jc w:val="both"/>
        <w:rPr>
          <w:rFonts w:ascii="Times New Roman" w:hAnsi="Times New Roman" w:cs="Times New Roman"/>
          <w:b/>
          <w:bCs/>
          <w:color w:val="auto"/>
          <w:sz w:val="28"/>
          <w:szCs w:val="28"/>
        </w:rPr>
      </w:pPr>
      <w:bookmarkStart w:id="0" w:name="_GoBack"/>
      <w:bookmarkEnd w:id="0"/>
    </w:p>
    <w:p w:rsidR="0053491B" w:rsidRDefault="0053491B" w:rsidP="00AF5FA2">
      <w:pPr>
        <w:pStyle w:val="a4"/>
        <w:ind w:firstLine="426"/>
        <w:jc w:val="both"/>
        <w:rPr>
          <w:rFonts w:ascii="Times New Roman" w:hAnsi="Times New Roman" w:cs="Times New Roman"/>
          <w:b/>
          <w:bCs/>
          <w:color w:val="auto"/>
          <w:sz w:val="28"/>
          <w:szCs w:val="28"/>
        </w:rPr>
      </w:pPr>
    </w:p>
    <w:p w:rsidR="00725309" w:rsidRPr="005A5A69" w:rsidRDefault="00B74969" w:rsidP="00AF5FA2">
      <w:pPr>
        <w:pStyle w:val="a4"/>
        <w:ind w:firstLine="426"/>
        <w:jc w:val="both"/>
        <w:rPr>
          <w:rFonts w:ascii="Times New Roman" w:hAnsi="Times New Roman" w:cs="Times New Roman"/>
          <w:color w:val="auto"/>
          <w:sz w:val="28"/>
          <w:szCs w:val="28"/>
          <w:lang w:val="ru-RU"/>
        </w:rPr>
      </w:pPr>
      <w:r w:rsidRPr="00AF5FA2">
        <w:rPr>
          <w:rFonts w:ascii="Times New Roman" w:hAnsi="Times New Roman" w:cs="Times New Roman"/>
          <w:b/>
          <w:bCs/>
          <w:color w:val="auto"/>
          <w:sz w:val="28"/>
          <w:szCs w:val="28"/>
        </w:rPr>
        <w:lastRenderedPageBreak/>
        <w:t>І. Загальні положення.</w:t>
      </w:r>
    </w:p>
    <w:p w:rsidR="00B74969" w:rsidRPr="00AF5FA2" w:rsidRDefault="00FD3368" w:rsidP="00AF5FA2">
      <w:pPr>
        <w:pStyle w:val="a4"/>
        <w:ind w:firstLine="426"/>
        <w:jc w:val="center"/>
        <w:rPr>
          <w:rFonts w:ascii="Times New Roman" w:hAnsi="Times New Roman" w:cs="Times New Roman"/>
          <w:color w:val="auto"/>
          <w:sz w:val="28"/>
          <w:szCs w:val="28"/>
        </w:rPr>
      </w:pPr>
      <w:r>
        <w:rPr>
          <w:rFonts w:ascii="Times New Roman" w:hAnsi="Times New Roman" w:cs="Times New Roman"/>
          <w:b/>
          <w:bCs/>
          <w:color w:val="auto"/>
          <w:sz w:val="28"/>
          <w:szCs w:val="28"/>
        </w:rPr>
        <w:t>1. Призначення закладу загальної середньої освіти</w:t>
      </w:r>
      <w:r w:rsidR="00B74969" w:rsidRPr="00AF5FA2">
        <w:rPr>
          <w:rFonts w:ascii="Times New Roman" w:hAnsi="Times New Roman" w:cs="Times New Roman"/>
          <w:b/>
          <w:bCs/>
          <w:color w:val="auto"/>
          <w:sz w:val="28"/>
          <w:szCs w:val="28"/>
        </w:rPr>
        <w:t xml:space="preserve"> та засоби його реалізації</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 </w:t>
      </w:r>
    </w:p>
    <w:p w:rsidR="00B74969" w:rsidRPr="00AF5FA2" w:rsidRDefault="00B74969" w:rsidP="00AF5FA2">
      <w:pPr>
        <w:pStyle w:val="a4"/>
        <w:ind w:firstLine="426"/>
        <w:jc w:val="both"/>
        <w:rPr>
          <w:rFonts w:ascii="Times New Roman" w:hAnsi="Times New Roman" w:cs="Times New Roman"/>
          <w:b/>
          <w:color w:val="auto"/>
          <w:sz w:val="28"/>
          <w:szCs w:val="28"/>
        </w:rPr>
      </w:pPr>
      <w:r w:rsidRPr="00AF5FA2">
        <w:rPr>
          <w:rFonts w:ascii="Times New Roman" w:hAnsi="Times New Roman" w:cs="Times New Roman"/>
          <w:color w:val="auto"/>
          <w:sz w:val="28"/>
          <w:szCs w:val="28"/>
        </w:rPr>
        <w:t>Освіт</w:t>
      </w:r>
      <w:r w:rsidR="00FD3368">
        <w:rPr>
          <w:rFonts w:ascii="Times New Roman" w:hAnsi="Times New Roman" w:cs="Times New Roman"/>
          <w:color w:val="auto"/>
          <w:sz w:val="28"/>
          <w:szCs w:val="28"/>
        </w:rPr>
        <w:t>ня програма Підгорецького</w:t>
      </w:r>
      <w:r w:rsidR="00BC546E" w:rsidRPr="00AF5FA2">
        <w:rPr>
          <w:rFonts w:ascii="Times New Roman" w:hAnsi="Times New Roman" w:cs="Times New Roman"/>
          <w:color w:val="auto"/>
          <w:sz w:val="28"/>
          <w:szCs w:val="28"/>
        </w:rPr>
        <w:t xml:space="preserve"> навчально</w:t>
      </w:r>
      <w:r w:rsidR="005A5A69">
        <w:rPr>
          <w:rFonts w:ascii="Times New Roman" w:hAnsi="Times New Roman" w:cs="Times New Roman"/>
          <w:color w:val="auto"/>
          <w:sz w:val="28"/>
          <w:szCs w:val="28"/>
        </w:rPr>
        <w:t xml:space="preserve"> – </w:t>
      </w:r>
      <w:r w:rsidR="00BC546E" w:rsidRPr="00AF5FA2">
        <w:rPr>
          <w:rFonts w:ascii="Times New Roman" w:hAnsi="Times New Roman" w:cs="Times New Roman"/>
          <w:color w:val="auto"/>
          <w:sz w:val="28"/>
          <w:szCs w:val="28"/>
        </w:rPr>
        <w:t>виховного комплексу «загальноосвітня школа І-ІІ ступенів – дошкільний навчальний заклад» Бродівської районної ради Львівської області</w:t>
      </w:r>
      <w:r w:rsidR="00BC546E" w:rsidRPr="00AF5FA2">
        <w:rPr>
          <w:rFonts w:ascii="Times New Roman" w:hAnsi="Times New Roman" w:cs="Times New Roman"/>
          <w:b/>
          <w:color w:val="auto"/>
          <w:sz w:val="28"/>
          <w:szCs w:val="28"/>
        </w:rPr>
        <w:t xml:space="preserve"> </w:t>
      </w:r>
      <w:r w:rsidRPr="00AF5FA2">
        <w:rPr>
          <w:rFonts w:ascii="Times New Roman" w:hAnsi="Times New Roman" w:cs="Times New Roman"/>
          <w:color w:val="auto"/>
          <w:sz w:val="28"/>
          <w:szCs w:val="28"/>
        </w:rPr>
        <w:t>– це єдиний комплекс освітніх компонентів, спланов</w:t>
      </w:r>
      <w:r w:rsidR="00FD3368">
        <w:rPr>
          <w:rFonts w:ascii="Times New Roman" w:hAnsi="Times New Roman" w:cs="Times New Roman"/>
          <w:color w:val="auto"/>
          <w:sz w:val="28"/>
          <w:szCs w:val="28"/>
        </w:rPr>
        <w:t xml:space="preserve">аних і організованих </w:t>
      </w:r>
      <w:r w:rsidRPr="00AF5FA2">
        <w:rPr>
          <w:rFonts w:ascii="Times New Roman" w:hAnsi="Times New Roman" w:cs="Times New Roman"/>
          <w:color w:val="auto"/>
          <w:sz w:val="28"/>
          <w:szCs w:val="28"/>
        </w:rPr>
        <w:t>закладом</w:t>
      </w:r>
      <w:r w:rsidR="00FD3368">
        <w:rPr>
          <w:rFonts w:ascii="Times New Roman" w:hAnsi="Times New Roman" w:cs="Times New Roman"/>
          <w:color w:val="auto"/>
          <w:sz w:val="28"/>
          <w:szCs w:val="28"/>
        </w:rPr>
        <w:t xml:space="preserve"> освіти</w:t>
      </w:r>
      <w:r w:rsidRPr="00AF5FA2">
        <w:rPr>
          <w:rFonts w:ascii="Times New Roman" w:hAnsi="Times New Roman" w:cs="Times New Roman"/>
          <w:color w:val="auto"/>
          <w:sz w:val="28"/>
          <w:szCs w:val="28"/>
        </w:rPr>
        <w:t xml:space="preserve"> для досягнення учнями результатів навчання, розроблений на основі Державного стандарту загальної середньої освіти.</w:t>
      </w:r>
    </w:p>
    <w:p w:rsidR="00B74969" w:rsidRPr="00AF5FA2" w:rsidRDefault="00FD3368" w:rsidP="00AF5FA2">
      <w:pPr>
        <w:pStyle w:val="a4"/>
        <w:ind w:firstLine="426"/>
        <w:jc w:val="both"/>
        <w:rPr>
          <w:rFonts w:ascii="Times New Roman" w:hAnsi="Times New Roman" w:cs="Times New Roman"/>
          <w:color w:val="auto"/>
          <w:sz w:val="28"/>
          <w:szCs w:val="28"/>
        </w:rPr>
      </w:pPr>
      <w:r>
        <w:rPr>
          <w:rFonts w:ascii="Times New Roman" w:hAnsi="Times New Roman" w:cs="Times New Roman"/>
          <w:color w:val="auto"/>
          <w:sz w:val="28"/>
          <w:szCs w:val="28"/>
        </w:rPr>
        <w:t>НВК</w:t>
      </w:r>
      <w:r w:rsidR="00B74969" w:rsidRPr="00AF5FA2">
        <w:rPr>
          <w:rFonts w:ascii="Times New Roman" w:hAnsi="Times New Roman" w:cs="Times New Roman"/>
          <w:color w:val="auto"/>
          <w:sz w:val="28"/>
          <w:szCs w:val="28"/>
        </w:rPr>
        <w:t>  у своїй діяльності керується Конституцією України, законами України "Про освіту", "Про загальну середню освіту", іншими законодавчими актами України, постановами Верховної Ради України, актами Президента України, прийнятими відповідно до Конституції та законів України, Кабінету Міністрів України, наказами Міністерством освіти і  науки України, інших центральних органів виконавчої влади, рішеннями місцевих органів виконавчої влади та органів місцевого самоврядування,  іншими нормативно-правовими актами, С</w:t>
      </w:r>
      <w:r>
        <w:rPr>
          <w:rFonts w:ascii="Times New Roman" w:hAnsi="Times New Roman" w:cs="Times New Roman"/>
          <w:color w:val="auto"/>
          <w:sz w:val="28"/>
          <w:szCs w:val="28"/>
        </w:rPr>
        <w:t>татутом Підгорецького</w:t>
      </w:r>
      <w:r w:rsidR="00BC546E" w:rsidRPr="00AF5FA2">
        <w:rPr>
          <w:rFonts w:ascii="Times New Roman" w:hAnsi="Times New Roman" w:cs="Times New Roman"/>
          <w:color w:val="auto"/>
          <w:sz w:val="28"/>
          <w:szCs w:val="28"/>
        </w:rPr>
        <w:t xml:space="preserve"> НВК</w:t>
      </w:r>
      <w:r w:rsidR="00B74969" w:rsidRPr="00AF5FA2">
        <w:rPr>
          <w:rFonts w:ascii="Times New Roman" w:hAnsi="Times New Roman" w:cs="Times New Roman"/>
          <w:color w:val="auto"/>
          <w:sz w:val="28"/>
          <w:szCs w:val="28"/>
        </w:rPr>
        <w:t>.</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Головною метою</w:t>
      </w:r>
      <w:r w:rsidR="00FD3368">
        <w:rPr>
          <w:rFonts w:ascii="Times New Roman" w:hAnsi="Times New Roman" w:cs="Times New Roman"/>
          <w:color w:val="auto"/>
          <w:sz w:val="28"/>
          <w:szCs w:val="28"/>
        </w:rPr>
        <w:t xml:space="preserve"> Підгорецького</w:t>
      </w:r>
      <w:r w:rsidR="00BC546E" w:rsidRPr="00AF5FA2">
        <w:rPr>
          <w:rFonts w:ascii="Times New Roman" w:hAnsi="Times New Roman" w:cs="Times New Roman"/>
          <w:color w:val="auto"/>
          <w:sz w:val="28"/>
          <w:szCs w:val="28"/>
        </w:rPr>
        <w:t xml:space="preserve"> навчально-виховного комплексу «загальноосвітня школа І-ІІ ступенів – дошкільний навчальний заклад»</w:t>
      </w:r>
      <w:r w:rsidRPr="00AF5FA2">
        <w:rPr>
          <w:rFonts w:ascii="Times New Roman" w:hAnsi="Times New Roman" w:cs="Times New Roman"/>
          <w:color w:val="auto"/>
          <w:sz w:val="28"/>
          <w:szCs w:val="28"/>
        </w:rPr>
        <w:t>  є всебічний розвиток, виховання і соціалізація особистості, яка усвідомлює себе громадянином України,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трудової діяльності та громадянської активності.</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 xml:space="preserve">Головними завданнями </w:t>
      </w:r>
      <w:r w:rsidR="00BC546E" w:rsidRPr="00AF5FA2">
        <w:rPr>
          <w:rFonts w:ascii="Times New Roman" w:hAnsi="Times New Roman" w:cs="Times New Roman"/>
          <w:color w:val="auto"/>
          <w:sz w:val="28"/>
          <w:szCs w:val="28"/>
        </w:rPr>
        <w:t>Дуб</w:t>
      </w:r>
      <w:r w:rsidR="00BC546E" w:rsidRPr="005A5A69">
        <w:rPr>
          <w:rFonts w:ascii="Times New Roman" w:hAnsi="Times New Roman" w:cs="Times New Roman"/>
          <w:color w:val="auto"/>
          <w:sz w:val="28"/>
          <w:szCs w:val="28"/>
          <w:lang w:val="ru-RU"/>
        </w:rPr>
        <w:t>’</w:t>
      </w:r>
      <w:r w:rsidR="00BC546E" w:rsidRPr="00AF5FA2">
        <w:rPr>
          <w:rFonts w:ascii="Times New Roman" w:hAnsi="Times New Roman" w:cs="Times New Roman"/>
          <w:color w:val="auto"/>
          <w:sz w:val="28"/>
          <w:szCs w:val="28"/>
        </w:rPr>
        <w:t xml:space="preserve">євського НВК </w:t>
      </w:r>
      <w:r w:rsidRPr="00AF5FA2">
        <w:rPr>
          <w:rFonts w:ascii="Times New Roman" w:hAnsi="Times New Roman" w:cs="Times New Roman"/>
          <w:color w:val="auto"/>
          <w:sz w:val="28"/>
          <w:szCs w:val="28"/>
        </w:rPr>
        <w:t>є:</w:t>
      </w:r>
    </w:p>
    <w:p w:rsidR="00B74969" w:rsidRPr="00AF5FA2" w:rsidRDefault="00B74969" w:rsidP="00AF5FA2">
      <w:pPr>
        <w:pStyle w:val="a4"/>
        <w:ind w:firstLine="426"/>
        <w:jc w:val="both"/>
        <w:rPr>
          <w:rFonts w:ascii="Times New Roman" w:hAnsi="Times New Roman" w:cs="Times New Roman"/>
          <w:b/>
          <w:bCs/>
          <w:color w:val="auto"/>
          <w:sz w:val="28"/>
          <w:szCs w:val="28"/>
        </w:rPr>
      </w:pPr>
      <w:r w:rsidRPr="00AF5FA2">
        <w:rPr>
          <w:rFonts w:ascii="Times New Roman" w:hAnsi="Times New Roman" w:cs="Times New Roman"/>
          <w:color w:val="auto"/>
          <w:sz w:val="28"/>
          <w:szCs w:val="28"/>
        </w:rPr>
        <w:t>забезпечення реалізації права громадян на повну загальну середню освіту;</w:t>
      </w:r>
    </w:p>
    <w:p w:rsidR="00B74969" w:rsidRPr="00AF5FA2" w:rsidRDefault="00B74969" w:rsidP="00AF5FA2">
      <w:pPr>
        <w:pStyle w:val="a4"/>
        <w:ind w:firstLine="426"/>
        <w:jc w:val="both"/>
        <w:rPr>
          <w:rFonts w:ascii="Times New Roman" w:hAnsi="Times New Roman" w:cs="Times New Roman"/>
          <w:b/>
          <w:bCs/>
          <w:color w:val="auto"/>
          <w:sz w:val="28"/>
          <w:szCs w:val="28"/>
        </w:rPr>
      </w:pPr>
      <w:r w:rsidRPr="00AF5FA2">
        <w:rPr>
          <w:rFonts w:ascii="Times New Roman" w:hAnsi="Times New Roman" w:cs="Times New Roman"/>
          <w:color w:val="auto"/>
          <w:sz w:val="28"/>
          <w:szCs w:val="28"/>
        </w:rPr>
        <w:t>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rsidR="00B74969" w:rsidRPr="00AF5FA2" w:rsidRDefault="00B74969" w:rsidP="00AF5FA2">
      <w:pPr>
        <w:pStyle w:val="a4"/>
        <w:ind w:firstLine="426"/>
        <w:jc w:val="both"/>
        <w:rPr>
          <w:rFonts w:ascii="Times New Roman" w:hAnsi="Times New Roman" w:cs="Times New Roman"/>
          <w:b/>
          <w:bCs/>
          <w:color w:val="auto"/>
          <w:sz w:val="28"/>
          <w:szCs w:val="28"/>
        </w:rPr>
      </w:pPr>
      <w:r w:rsidRPr="00AF5FA2">
        <w:rPr>
          <w:rFonts w:ascii="Times New Roman" w:hAnsi="Times New Roman" w:cs="Times New Roman"/>
          <w:color w:val="auto"/>
          <w:sz w:val="28"/>
          <w:szCs w:val="28"/>
        </w:rPr>
        <w:t>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B74969" w:rsidRPr="00AF5FA2" w:rsidRDefault="00B74969" w:rsidP="00AF5FA2">
      <w:pPr>
        <w:pStyle w:val="a4"/>
        <w:ind w:firstLine="426"/>
        <w:jc w:val="both"/>
        <w:rPr>
          <w:rFonts w:ascii="Times New Roman" w:hAnsi="Times New Roman" w:cs="Times New Roman"/>
          <w:b/>
          <w:bCs/>
          <w:color w:val="auto"/>
          <w:sz w:val="28"/>
          <w:szCs w:val="28"/>
        </w:rPr>
      </w:pPr>
      <w:r w:rsidRPr="00AF5FA2">
        <w:rPr>
          <w:rFonts w:ascii="Times New Roman" w:hAnsi="Times New Roman" w:cs="Times New Roman"/>
          <w:color w:val="auto"/>
          <w:sz w:val="28"/>
          <w:szCs w:val="28"/>
        </w:rPr>
        <w:t>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B74969" w:rsidRPr="00AF5FA2" w:rsidRDefault="00B74969" w:rsidP="00AF5FA2">
      <w:pPr>
        <w:pStyle w:val="a4"/>
        <w:ind w:firstLine="426"/>
        <w:jc w:val="both"/>
        <w:rPr>
          <w:rFonts w:ascii="Times New Roman" w:hAnsi="Times New Roman" w:cs="Times New Roman"/>
          <w:b/>
          <w:bCs/>
          <w:color w:val="auto"/>
          <w:sz w:val="28"/>
          <w:szCs w:val="28"/>
        </w:rPr>
      </w:pPr>
      <w:r w:rsidRPr="00AF5FA2">
        <w:rPr>
          <w:rFonts w:ascii="Times New Roman" w:hAnsi="Times New Roman" w:cs="Times New Roman"/>
          <w:color w:val="auto"/>
          <w:sz w:val="28"/>
          <w:szCs w:val="28"/>
        </w:rPr>
        <w:t>розвиток особистості учня, його здібностей і обдаровань, наукового світогляду;</w:t>
      </w:r>
    </w:p>
    <w:p w:rsidR="00B74969" w:rsidRPr="00AF5FA2" w:rsidRDefault="00B74969" w:rsidP="00AF5FA2">
      <w:pPr>
        <w:pStyle w:val="a4"/>
        <w:ind w:firstLine="426"/>
        <w:jc w:val="both"/>
        <w:rPr>
          <w:rFonts w:ascii="Times New Roman" w:hAnsi="Times New Roman" w:cs="Times New Roman"/>
          <w:b/>
          <w:bCs/>
          <w:color w:val="auto"/>
          <w:sz w:val="28"/>
          <w:szCs w:val="28"/>
        </w:rPr>
      </w:pPr>
      <w:r w:rsidRPr="00AF5FA2">
        <w:rPr>
          <w:rFonts w:ascii="Times New Roman" w:hAnsi="Times New Roman" w:cs="Times New Roman"/>
          <w:color w:val="auto"/>
          <w:sz w:val="28"/>
          <w:szCs w:val="28"/>
        </w:rPr>
        <w:t>реалізація права учнів на вільне формування політичних і світоглядних переконань;</w:t>
      </w:r>
    </w:p>
    <w:p w:rsidR="00B74969" w:rsidRPr="00AF5FA2" w:rsidRDefault="00B74969" w:rsidP="00AF5FA2">
      <w:pPr>
        <w:pStyle w:val="a4"/>
        <w:ind w:firstLine="426"/>
        <w:jc w:val="both"/>
        <w:rPr>
          <w:rFonts w:ascii="Times New Roman" w:hAnsi="Times New Roman" w:cs="Times New Roman"/>
          <w:b/>
          <w:bCs/>
          <w:color w:val="auto"/>
          <w:sz w:val="28"/>
          <w:szCs w:val="28"/>
        </w:rPr>
      </w:pPr>
      <w:r w:rsidRPr="00AF5FA2">
        <w:rPr>
          <w:rFonts w:ascii="Times New Roman" w:hAnsi="Times New Roman" w:cs="Times New Roman"/>
          <w:color w:val="auto"/>
          <w:sz w:val="28"/>
          <w:szCs w:val="28"/>
        </w:rPr>
        <w:t>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w:t>
      </w:r>
    </w:p>
    <w:p w:rsidR="00B74969" w:rsidRPr="00AF5FA2" w:rsidRDefault="00B74969" w:rsidP="00AF5FA2">
      <w:pPr>
        <w:pStyle w:val="a4"/>
        <w:ind w:firstLine="426"/>
        <w:jc w:val="both"/>
        <w:rPr>
          <w:rFonts w:ascii="Times New Roman" w:hAnsi="Times New Roman" w:cs="Times New Roman"/>
          <w:b/>
          <w:bCs/>
          <w:color w:val="auto"/>
          <w:sz w:val="28"/>
          <w:szCs w:val="28"/>
        </w:rPr>
      </w:pPr>
      <w:r w:rsidRPr="00AF5FA2">
        <w:rPr>
          <w:rFonts w:ascii="Times New Roman" w:hAnsi="Times New Roman" w:cs="Times New Roman"/>
          <w:color w:val="auto"/>
          <w:sz w:val="28"/>
          <w:szCs w:val="28"/>
        </w:rPr>
        <w:t>формування ключових компетентностей учнів.</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          </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lastRenderedPageBreak/>
        <w:t>У відповідності до чинного законодавства заклад здійснює освітній процес відповідно до рівнів загальноосвітніх програм трьох ступенів освіти:</w:t>
      </w:r>
    </w:p>
    <w:p w:rsidR="00BC546E" w:rsidRPr="00AF5FA2" w:rsidRDefault="00BC546E"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Дошкільна освіта;</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I ступінь - початкова загальна освіта;</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II ст</w:t>
      </w:r>
      <w:r w:rsidR="00BC546E" w:rsidRPr="00AF5FA2">
        <w:rPr>
          <w:rFonts w:ascii="Times New Roman" w:hAnsi="Times New Roman" w:cs="Times New Roman"/>
          <w:color w:val="auto"/>
          <w:sz w:val="28"/>
          <w:szCs w:val="28"/>
        </w:rPr>
        <w:t>упінь - основна загальна освіта.</w:t>
      </w:r>
    </w:p>
    <w:p w:rsidR="00B74969" w:rsidRPr="00AF5FA2" w:rsidRDefault="00725309" w:rsidP="00AF5FA2">
      <w:pPr>
        <w:pStyle w:val="a4"/>
        <w:ind w:firstLine="426"/>
        <w:jc w:val="both"/>
        <w:rPr>
          <w:rFonts w:ascii="Times New Roman" w:hAnsi="Times New Roman" w:cs="Times New Roman"/>
          <w:color w:val="auto"/>
          <w:sz w:val="28"/>
          <w:szCs w:val="28"/>
        </w:rPr>
      </w:pPr>
      <w:r w:rsidRPr="005A5A69">
        <w:rPr>
          <w:rFonts w:ascii="Times New Roman" w:hAnsi="Times New Roman" w:cs="Times New Roman"/>
          <w:color w:val="auto"/>
          <w:sz w:val="28"/>
          <w:szCs w:val="28"/>
          <w:lang w:val="ru-RU"/>
        </w:rPr>
        <w:t xml:space="preserve">       </w:t>
      </w:r>
      <w:r w:rsidR="00B74969" w:rsidRPr="00AF5FA2">
        <w:rPr>
          <w:rFonts w:ascii="Times New Roman" w:hAnsi="Times New Roman" w:cs="Times New Roman"/>
          <w:color w:val="auto"/>
          <w:sz w:val="28"/>
          <w:szCs w:val="28"/>
        </w:rPr>
        <w:t>Основними  засобами досягнення мети, виконання  завдань</w:t>
      </w:r>
      <w:r w:rsidR="005B6043" w:rsidRPr="00AF5FA2">
        <w:rPr>
          <w:rFonts w:ascii="Times New Roman" w:hAnsi="Times New Roman" w:cs="Times New Roman"/>
          <w:color w:val="auto"/>
          <w:sz w:val="28"/>
          <w:szCs w:val="28"/>
        </w:rPr>
        <w:t xml:space="preserve"> та реалізації призначення НВК</w:t>
      </w:r>
      <w:r w:rsidR="00B74969" w:rsidRPr="00AF5FA2">
        <w:rPr>
          <w:rFonts w:ascii="Times New Roman" w:hAnsi="Times New Roman" w:cs="Times New Roman"/>
          <w:color w:val="auto"/>
          <w:sz w:val="28"/>
          <w:szCs w:val="28"/>
        </w:rPr>
        <w:t xml:space="preserve"> є засвоєння учнями обов'язкового мінімуму змісту загальноосвітніх програм, а  також</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уведення в навчальний план предметів і курсів, що сприяють загальнокультурному розвитку особистості та формують гуманістичний світогляд, надання учням можливості спробувати себе в різних видах діяльності.</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Освіт</w:t>
      </w:r>
      <w:r w:rsidR="005B6043" w:rsidRPr="00AF5FA2">
        <w:rPr>
          <w:rFonts w:ascii="Times New Roman" w:hAnsi="Times New Roman" w:cs="Times New Roman"/>
          <w:color w:val="auto"/>
          <w:sz w:val="28"/>
          <w:szCs w:val="28"/>
        </w:rPr>
        <w:t>ні програми, реалізовані в НВК</w:t>
      </w:r>
      <w:r w:rsidRPr="00AF5FA2">
        <w:rPr>
          <w:rFonts w:ascii="Times New Roman" w:hAnsi="Times New Roman" w:cs="Times New Roman"/>
          <w:color w:val="auto"/>
          <w:sz w:val="28"/>
          <w:szCs w:val="28"/>
        </w:rPr>
        <w:t>, спрямовані на:</w:t>
      </w:r>
    </w:p>
    <w:p w:rsidR="00B74969" w:rsidRPr="00AF5FA2" w:rsidRDefault="00B74969" w:rsidP="00AF5FA2">
      <w:pPr>
        <w:pStyle w:val="a4"/>
        <w:ind w:firstLine="426"/>
        <w:jc w:val="both"/>
        <w:rPr>
          <w:rFonts w:ascii="Times New Roman" w:hAnsi="Times New Roman" w:cs="Times New Roman"/>
          <w:b/>
          <w:bCs/>
          <w:color w:val="auto"/>
          <w:sz w:val="28"/>
          <w:szCs w:val="28"/>
        </w:rPr>
      </w:pPr>
      <w:r w:rsidRPr="00AF5FA2">
        <w:rPr>
          <w:rFonts w:ascii="Times New Roman" w:hAnsi="Times New Roman" w:cs="Times New Roman"/>
          <w:color w:val="auto"/>
          <w:sz w:val="28"/>
          <w:szCs w:val="28"/>
        </w:rPr>
        <w:t>формування в учнів сучасної наукової картини світу;</w:t>
      </w:r>
    </w:p>
    <w:p w:rsidR="00B74969" w:rsidRPr="00AF5FA2" w:rsidRDefault="00B74969" w:rsidP="00AF5FA2">
      <w:pPr>
        <w:pStyle w:val="a4"/>
        <w:ind w:firstLine="426"/>
        <w:jc w:val="both"/>
        <w:rPr>
          <w:rFonts w:ascii="Times New Roman" w:hAnsi="Times New Roman" w:cs="Times New Roman"/>
          <w:b/>
          <w:bCs/>
          <w:color w:val="auto"/>
          <w:sz w:val="28"/>
          <w:szCs w:val="28"/>
        </w:rPr>
      </w:pPr>
      <w:r w:rsidRPr="00AF5FA2">
        <w:rPr>
          <w:rFonts w:ascii="Times New Roman" w:hAnsi="Times New Roman" w:cs="Times New Roman"/>
          <w:color w:val="auto"/>
          <w:sz w:val="28"/>
          <w:szCs w:val="28"/>
        </w:rPr>
        <w:t>виховання працьовитості, любові до природи;</w:t>
      </w:r>
    </w:p>
    <w:p w:rsidR="00B74969" w:rsidRPr="00AF5FA2" w:rsidRDefault="00B74969" w:rsidP="00AF5FA2">
      <w:pPr>
        <w:pStyle w:val="a4"/>
        <w:ind w:firstLine="426"/>
        <w:jc w:val="both"/>
        <w:rPr>
          <w:rFonts w:ascii="Times New Roman" w:hAnsi="Times New Roman" w:cs="Times New Roman"/>
          <w:b/>
          <w:bCs/>
          <w:color w:val="auto"/>
          <w:sz w:val="28"/>
          <w:szCs w:val="28"/>
        </w:rPr>
      </w:pPr>
      <w:r w:rsidRPr="00AF5FA2">
        <w:rPr>
          <w:rFonts w:ascii="Times New Roman" w:hAnsi="Times New Roman" w:cs="Times New Roman"/>
          <w:color w:val="auto"/>
          <w:sz w:val="28"/>
          <w:szCs w:val="28"/>
        </w:rPr>
        <w:t>розвиток в учнів національної самосвідомості;</w:t>
      </w:r>
    </w:p>
    <w:p w:rsidR="00B74969" w:rsidRPr="00AF5FA2" w:rsidRDefault="00B74969" w:rsidP="00AF5FA2">
      <w:pPr>
        <w:pStyle w:val="a4"/>
        <w:ind w:firstLine="426"/>
        <w:jc w:val="both"/>
        <w:rPr>
          <w:rFonts w:ascii="Times New Roman" w:hAnsi="Times New Roman" w:cs="Times New Roman"/>
          <w:b/>
          <w:bCs/>
          <w:color w:val="auto"/>
          <w:sz w:val="28"/>
          <w:szCs w:val="28"/>
        </w:rPr>
      </w:pPr>
      <w:r w:rsidRPr="00AF5FA2">
        <w:rPr>
          <w:rFonts w:ascii="Times New Roman" w:hAnsi="Times New Roman" w:cs="Times New Roman"/>
          <w:color w:val="auto"/>
          <w:sz w:val="28"/>
          <w:szCs w:val="28"/>
        </w:rPr>
        <w:t>формування людини та громадянина, яка прагне вдосконалювання та перетворення суспільства;</w:t>
      </w:r>
    </w:p>
    <w:p w:rsidR="00B74969" w:rsidRPr="00AF5FA2" w:rsidRDefault="00B74969" w:rsidP="00AF5FA2">
      <w:pPr>
        <w:pStyle w:val="a4"/>
        <w:ind w:firstLine="426"/>
        <w:jc w:val="both"/>
        <w:rPr>
          <w:rFonts w:ascii="Times New Roman" w:hAnsi="Times New Roman" w:cs="Times New Roman"/>
          <w:b/>
          <w:bCs/>
          <w:color w:val="auto"/>
          <w:sz w:val="28"/>
          <w:szCs w:val="28"/>
        </w:rPr>
      </w:pPr>
      <w:r w:rsidRPr="00AF5FA2">
        <w:rPr>
          <w:rFonts w:ascii="Times New Roman" w:hAnsi="Times New Roman" w:cs="Times New Roman"/>
          <w:color w:val="auto"/>
          <w:sz w:val="28"/>
          <w:szCs w:val="28"/>
        </w:rPr>
        <w:t>інтеграцію особистості в систему світової та національної культури;</w:t>
      </w:r>
    </w:p>
    <w:p w:rsidR="00B74969" w:rsidRPr="00AF5FA2" w:rsidRDefault="00B74969" w:rsidP="00AF5FA2">
      <w:pPr>
        <w:pStyle w:val="a4"/>
        <w:ind w:firstLine="426"/>
        <w:jc w:val="both"/>
        <w:rPr>
          <w:rFonts w:ascii="Times New Roman" w:hAnsi="Times New Roman" w:cs="Times New Roman"/>
          <w:b/>
          <w:bCs/>
          <w:color w:val="auto"/>
          <w:sz w:val="28"/>
          <w:szCs w:val="28"/>
        </w:rPr>
      </w:pPr>
      <w:r w:rsidRPr="00AF5FA2">
        <w:rPr>
          <w:rFonts w:ascii="Times New Roman" w:hAnsi="Times New Roman" w:cs="Times New Roman"/>
          <w:color w:val="auto"/>
          <w:sz w:val="28"/>
          <w:szCs w:val="28"/>
        </w:rPr>
        <w:t>рішення задач формування загальної культури особистості, адаптації особистості до життя в суспільстві;</w:t>
      </w:r>
    </w:p>
    <w:p w:rsidR="00B74969" w:rsidRPr="00AF5FA2" w:rsidRDefault="00B74969" w:rsidP="00AF5FA2">
      <w:pPr>
        <w:pStyle w:val="a4"/>
        <w:ind w:firstLine="426"/>
        <w:jc w:val="both"/>
        <w:rPr>
          <w:rFonts w:ascii="Times New Roman" w:hAnsi="Times New Roman" w:cs="Times New Roman"/>
          <w:b/>
          <w:bCs/>
          <w:color w:val="auto"/>
          <w:sz w:val="28"/>
          <w:szCs w:val="28"/>
        </w:rPr>
      </w:pPr>
      <w:r w:rsidRPr="00AF5FA2">
        <w:rPr>
          <w:rFonts w:ascii="Times New Roman" w:hAnsi="Times New Roman" w:cs="Times New Roman"/>
          <w:color w:val="auto"/>
          <w:sz w:val="28"/>
          <w:szCs w:val="28"/>
        </w:rPr>
        <w:t>виховання громадянськості, поваги до прав і свобод людини, поваги до культурних традицій та особливостей населення регіону, України та інших народів в умовах багатонаціональної держави;</w:t>
      </w:r>
    </w:p>
    <w:p w:rsidR="00B74969" w:rsidRPr="00AF5FA2" w:rsidRDefault="00B74969" w:rsidP="00AF5FA2">
      <w:pPr>
        <w:pStyle w:val="a4"/>
        <w:ind w:firstLine="426"/>
        <w:jc w:val="both"/>
        <w:rPr>
          <w:rFonts w:ascii="Times New Roman" w:hAnsi="Times New Roman" w:cs="Times New Roman"/>
          <w:b/>
          <w:bCs/>
          <w:color w:val="auto"/>
          <w:sz w:val="28"/>
          <w:szCs w:val="28"/>
        </w:rPr>
      </w:pPr>
      <w:r w:rsidRPr="00AF5FA2">
        <w:rPr>
          <w:rFonts w:ascii="Times New Roman" w:hAnsi="Times New Roman" w:cs="Times New Roman"/>
          <w:color w:val="auto"/>
          <w:sz w:val="28"/>
          <w:szCs w:val="28"/>
        </w:rPr>
        <w:t>формування потреби учнів до самоосвіти, саморозвитку, самовдосконалення.</w:t>
      </w:r>
    </w:p>
    <w:p w:rsidR="00B74969" w:rsidRPr="00AF5FA2" w:rsidRDefault="00B74969" w:rsidP="00AF5FA2">
      <w:pPr>
        <w:pStyle w:val="a4"/>
        <w:ind w:firstLine="426"/>
        <w:jc w:val="center"/>
        <w:rPr>
          <w:rFonts w:ascii="Times New Roman" w:hAnsi="Times New Roman" w:cs="Times New Roman"/>
          <w:color w:val="auto"/>
          <w:sz w:val="28"/>
          <w:szCs w:val="28"/>
        </w:rPr>
      </w:pPr>
    </w:p>
    <w:p w:rsidR="00B74969" w:rsidRPr="00AF5FA2" w:rsidRDefault="00B74969" w:rsidP="00AF5FA2">
      <w:pPr>
        <w:pStyle w:val="a4"/>
        <w:ind w:firstLine="426"/>
        <w:jc w:val="center"/>
        <w:rPr>
          <w:rFonts w:ascii="Times New Roman" w:hAnsi="Times New Roman" w:cs="Times New Roman"/>
          <w:color w:val="auto"/>
          <w:sz w:val="28"/>
          <w:szCs w:val="28"/>
        </w:rPr>
      </w:pPr>
      <w:r w:rsidRPr="00AF5FA2">
        <w:rPr>
          <w:rFonts w:ascii="Times New Roman" w:hAnsi="Times New Roman" w:cs="Times New Roman"/>
          <w:b/>
          <w:bCs/>
          <w:color w:val="auto"/>
          <w:sz w:val="28"/>
          <w:szCs w:val="28"/>
        </w:rPr>
        <w:t>2. Опис "моделі" ви</w:t>
      </w:r>
      <w:r w:rsidR="005B6043" w:rsidRPr="00AF5FA2">
        <w:rPr>
          <w:rFonts w:ascii="Times New Roman" w:hAnsi="Times New Roman" w:cs="Times New Roman"/>
          <w:b/>
          <w:bCs/>
          <w:color w:val="auto"/>
          <w:sz w:val="28"/>
          <w:szCs w:val="28"/>
        </w:rPr>
        <w:t xml:space="preserve">пускника </w:t>
      </w:r>
      <w:r w:rsidR="00FD3368">
        <w:rPr>
          <w:rFonts w:ascii="Times New Roman" w:hAnsi="Times New Roman" w:cs="Times New Roman"/>
          <w:b/>
          <w:color w:val="auto"/>
          <w:sz w:val="28"/>
          <w:szCs w:val="28"/>
        </w:rPr>
        <w:t xml:space="preserve">Підгорецького </w:t>
      </w:r>
      <w:r w:rsidR="005B6043" w:rsidRPr="00AF5FA2">
        <w:rPr>
          <w:rFonts w:ascii="Times New Roman" w:hAnsi="Times New Roman" w:cs="Times New Roman"/>
          <w:b/>
          <w:color w:val="auto"/>
          <w:sz w:val="28"/>
          <w:szCs w:val="28"/>
        </w:rPr>
        <w:t>НВК.</w:t>
      </w:r>
    </w:p>
    <w:p w:rsidR="00B74969" w:rsidRPr="00AF5FA2" w:rsidRDefault="00621AAD"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 xml:space="preserve">       </w:t>
      </w:r>
      <w:r w:rsidR="00B74969" w:rsidRPr="00AF5FA2">
        <w:rPr>
          <w:rFonts w:ascii="Times New Roman" w:hAnsi="Times New Roman" w:cs="Times New Roman"/>
          <w:color w:val="auto"/>
          <w:sz w:val="28"/>
          <w:szCs w:val="28"/>
        </w:rPr>
        <w:t>Випускник</w:t>
      </w:r>
      <w:r w:rsidR="00FD3368">
        <w:rPr>
          <w:rFonts w:ascii="Times New Roman" w:hAnsi="Times New Roman" w:cs="Times New Roman"/>
          <w:color w:val="auto"/>
          <w:sz w:val="28"/>
          <w:szCs w:val="28"/>
        </w:rPr>
        <w:t xml:space="preserve"> Підгорецького</w:t>
      </w:r>
      <w:r w:rsidR="005B6043" w:rsidRPr="00AF5FA2">
        <w:rPr>
          <w:rFonts w:ascii="Times New Roman" w:hAnsi="Times New Roman" w:cs="Times New Roman"/>
          <w:color w:val="auto"/>
          <w:sz w:val="28"/>
          <w:szCs w:val="28"/>
        </w:rPr>
        <w:t xml:space="preserve"> НВК</w:t>
      </w:r>
      <w:r w:rsidR="00B74969" w:rsidRPr="00AF5FA2">
        <w:rPr>
          <w:rFonts w:ascii="Times New Roman" w:hAnsi="Times New Roman" w:cs="Times New Roman"/>
          <w:color w:val="auto"/>
          <w:sz w:val="28"/>
          <w:szCs w:val="28"/>
        </w:rPr>
        <w:t>:</w:t>
      </w:r>
    </w:p>
    <w:p w:rsidR="00B74969" w:rsidRPr="00AF5FA2" w:rsidRDefault="00B74969" w:rsidP="00AF5FA2">
      <w:pPr>
        <w:pStyle w:val="a4"/>
        <w:ind w:firstLine="426"/>
        <w:jc w:val="both"/>
        <w:rPr>
          <w:rFonts w:ascii="Times New Roman" w:hAnsi="Times New Roman" w:cs="Times New Roman"/>
          <w:b/>
          <w:bCs/>
          <w:color w:val="auto"/>
          <w:sz w:val="28"/>
          <w:szCs w:val="28"/>
        </w:rPr>
      </w:pPr>
      <w:r w:rsidRPr="00AF5FA2">
        <w:rPr>
          <w:rFonts w:ascii="Times New Roman" w:hAnsi="Times New Roman" w:cs="Times New Roman"/>
          <w:color w:val="auto"/>
          <w:sz w:val="28"/>
          <w:szCs w:val="28"/>
        </w:rPr>
        <w:t>особистість - цілісна, усебічно розвинена, здатна до критичного мислення;</w:t>
      </w:r>
    </w:p>
    <w:p w:rsidR="00B74969" w:rsidRPr="00AF5FA2" w:rsidRDefault="00B74969" w:rsidP="00AF5FA2">
      <w:pPr>
        <w:pStyle w:val="a4"/>
        <w:ind w:firstLine="426"/>
        <w:jc w:val="both"/>
        <w:rPr>
          <w:rFonts w:ascii="Times New Roman" w:hAnsi="Times New Roman" w:cs="Times New Roman"/>
          <w:b/>
          <w:bCs/>
          <w:color w:val="auto"/>
          <w:sz w:val="28"/>
          <w:szCs w:val="28"/>
        </w:rPr>
      </w:pPr>
      <w:r w:rsidRPr="00AF5FA2">
        <w:rPr>
          <w:rFonts w:ascii="Times New Roman" w:hAnsi="Times New Roman" w:cs="Times New Roman"/>
          <w:color w:val="auto"/>
          <w:sz w:val="28"/>
          <w:szCs w:val="28"/>
        </w:rPr>
        <w:t>патріот - з активною позицією, який діє згідно з морально-етичними принципами і здатний приймати відповідальні рішення, поважає гідність і права людини;</w:t>
      </w:r>
    </w:p>
    <w:p w:rsidR="00B74969" w:rsidRPr="00AF5FA2" w:rsidRDefault="00B74969" w:rsidP="00AF5FA2">
      <w:pPr>
        <w:pStyle w:val="a4"/>
        <w:ind w:firstLine="426"/>
        <w:jc w:val="both"/>
        <w:rPr>
          <w:rFonts w:ascii="Times New Roman" w:hAnsi="Times New Roman" w:cs="Times New Roman"/>
          <w:b/>
          <w:bCs/>
          <w:color w:val="auto"/>
          <w:sz w:val="28"/>
          <w:szCs w:val="28"/>
        </w:rPr>
      </w:pPr>
      <w:r w:rsidRPr="00AF5FA2">
        <w:rPr>
          <w:rFonts w:ascii="Times New Roman" w:hAnsi="Times New Roman" w:cs="Times New Roman"/>
          <w:color w:val="auto"/>
          <w:sz w:val="28"/>
          <w:szCs w:val="28"/>
        </w:rPr>
        <w:t>інноватор -  здатний змінювати навколишній світ, розвивати економіку за принципами сталого розвитку, конкурувати на ринку праці, учитися впродовж життя.</w:t>
      </w:r>
    </w:p>
    <w:p w:rsidR="00B74969" w:rsidRPr="00AF5FA2" w:rsidRDefault="00FD3368" w:rsidP="00AF5FA2">
      <w:pPr>
        <w:pStyle w:val="a4"/>
        <w:ind w:firstLine="426"/>
        <w:jc w:val="both"/>
        <w:rPr>
          <w:rFonts w:ascii="Times New Roman" w:hAnsi="Times New Roman" w:cs="Times New Roman"/>
          <w:color w:val="auto"/>
          <w:sz w:val="28"/>
          <w:szCs w:val="28"/>
        </w:rPr>
      </w:pPr>
      <w:r>
        <w:rPr>
          <w:rFonts w:ascii="Times New Roman" w:hAnsi="Times New Roman" w:cs="Times New Roman"/>
          <w:color w:val="auto"/>
          <w:sz w:val="28"/>
          <w:szCs w:val="28"/>
        </w:rPr>
        <w:t>Освітній процес у Підгорецького</w:t>
      </w:r>
      <w:r w:rsidR="005B6043" w:rsidRPr="00AF5FA2">
        <w:rPr>
          <w:rFonts w:ascii="Times New Roman" w:hAnsi="Times New Roman" w:cs="Times New Roman"/>
          <w:color w:val="auto"/>
          <w:sz w:val="28"/>
          <w:szCs w:val="28"/>
        </w:rPr>
        <w:t xml:space="preserve"> НВК </w:t>
      </w:r>
      <w:r w:rsidR="00B74969" w:rsidRPr="00AF5FA2">
        <w:rPr>
          <w:rFonts w:ascii="Times New Roman" w:hAnsi="Times New Roman" w:cs="Times New Roman"/>
          <w:color w:val="auto"/>
          <w:sz w:val="28"/>
          <w:szCs w:val="28"/>
        </w:rPr>
        <w:t xml:space="preserve">спрямований </w:t>
      </w:r>
      <w:r w:rsidR="005B6043" w:rsidRPr="00AF5FA2">
        <w:rPr>
          <w:rFonts w:ascii="Times New Roman" w:hAnsi="Times New Roman" w:cs="Times New Roman"/>
          <w:color w:val="auto"/>
          <w:sz w:val="28"/>
          <w:szCs w:val="28"/>
        </w:rPr>
        <w:t>на формування у випускника</w:t>
      </w:r>
      <w:r w:rsidR="00B74969" w:rsidRPr="00AF5FA2">
        <w:rPr>
          <w:rFonts w:ascii="Times New Roman" w:hAnsi="Times New Roman" w:cs="Times New Roman"/>
          <w:color w:val="auto"/>
          <w:sz w:val="28"/>
          <w:szCs w:val="28"/>
        </w:rPr>
        <w:t xml:space="preserve"> ключових компетентностей  необхідних для успішної життєдіяльності:</w:t>
      </w:r>
    </w:p>
    <w:p w:rsidR="00B74969" w:rsidRPr="00AF5FA2" w:rsidRDefault="00B74969" w:rsidP="00AF5FA2">
      <w:pPr>
        <w:pStyle w:val="a4"/>
        <w:ind w:firstLine="426"/>
        <w:jc w:val="both"/>
        <w:rPr>
          <w:rFonts w:ascii="Times New Roman" w:hAnsi="Times New Roman" w:cs="Times New Roman"/>
          <w:b/>
          <w:bCs/>
          <w:color w:val="auto"/>
          <w:sz w:val="28"/>
          <w:szCs w:val="28"/>
        </w:rPr>
      </w:pPr>
      <w:r w:rsidRPr="00AF5FA2">
        <w:rPr>
          <w:rFonts w:ascii="Times New Roman" w:hAnsi="Times New Roman" w:cs="Times New Roman"/>
          <w:color w:val="auto"/>
          <w:sz w:val="28"/>
          <w:szCs w:val="28"/>
        </w:rPr>
        <w:t>вільне володіння державною мовою;</w:t>
      </w:r>
    </w:p>
    <w:p w:rsidR="00B74969" w:rsidRPr="00AF5FA2" w:rsidRDefault="00B74969" w:rsidP="00AF5FA2">
      <w:pPr>
        <w:pStyle w:val="a4"/>
        <w:ind w:firstLine="426"/>
        <w:jc w:val="both"/>
        <w:rPr>
          <w:rFonts w:ascii="Times New Roman" w:hAnsi="Times New Roman" w:cs="Times New Roman"/>
          <w:b/>
          <w:bCs/>
          <w:color w:val="auto"/>
          <w:sz w:val="28"/>
          <w:szCs w:val="28"/>
        </w:rPr>
      </w:pPr>
      <w:r w:rsidRPr="00AF5FA2">
        <w:rPr>
          <w:rFonts w:ascii="Times New Roman" w:hAnsi="Times New Roman" w:cs="Times New Roman"/>
          <w:color w:val="auto"/>
          <w:sz w:val="28"/>
          <w:szCs w:val="28"/>
        </w:rPr>
        <w:t>здатність спілкуватися рідною  та іноземними мовами;</w:t>
      </w:r>
    </w:p>
    <w:p w:rsidR="00B74969" w:rsidRPr="00AF5FA2" w:rsidRDefault="00B74969" w:rsidP="00AF5FA2">
      <w:pPr>
        <w:pStyle w:val="a4"/>
        <w:ind w:firstLine="426"/>
        <w:jc w:val="both"/>
        <w:rPr>
          <w:rFonts w:ascii="Times New Roman" w:hAnsi="Times New Roman" w:cs="Times New Roman"/>
          <w:b/>
          <w:bCs/>
          <w:color w:val="auto"/>
          <w:sz w:val="28"/>
          <w:szCs w:val="28"/>
        </w:rPr>
      </w:pPr>
      <w:r w:rsidRPr="00AF5FA2">
        <w:rPr>
          <w:rFonts w:ascii="Times New Roman" w:hAnsi="Times New Roman" w:cs="Times New Roman"/>
          <w:color w:val="auto"/>
          <w:sz w:val="28"/>
          <w:szCs w:val="28"/>
        </w:rPr>
        <w:t>математична компетентність;</w:t>
      </w:r>
    </w:p>
    <w:p w:rsidR="00B74969" w:rsidRPr="00AF5FA2" w:rsidRDefault="00B74969" w:rsidP="00AF5FA2">
      <w:pPr>
        <w:pStyle w:val="a4"/>
        <w:ind w:firstLine="426"/>
        <w:jc w:val="both"/>
        <w:rPr>
          <w:rFonts w:ascii="Times New Roman" w:hAnsi="Times New Roman" w:cs="Times New Roman"/>
          <w:b/>
          <w:bCs/>
          <w:color w:val="auto"/>
          <w:sz w:val="28"/>
          <w:szCs w:val="28"/>
        </w:rPr>
      </w:pPr>
      <w:r w:rsidRPr="00AF5FA2">
        <w:rPr>
          <w:rFonts w:ascii="Times New Roman" w:hAnsi="Times New Roman" w:cs="Times New Roman"/>
          <w:color w:val="auto"/>
          <w:sz w:val="28"/>
          <w:szCs w:val="28"/>
        </w:rPr>
        <w:t>компетентності у галузі природничих наук, техніки і технологій;</w:t>
      </w:r>
    </w:p>
    <w:p w:rsidR="00B74969" w:rsidRPr="00AF5FA2" w:rsidRDefault="00B74969" w:rsidP="00AF5FA2">
      <w:pPr>
        <w:pStyle w:val="a4"/>
        <w:ind w:firstLine="426"/>
        <w:jc w:val="both"/>
        <w:rPr>
          <w:rFonts w:ascii="Times New Roman" w:hAnsi="Times New Roman" w:cs="Times New Roman"/>
          <w:b/>
          <w:bCs/>
          <w:color w:val="auto"/>
          <w:sz w:val="28"/>
          <w:szCs w:val="28"/>
        </w:rPr>
      </w:pPr>
      <w:r w:rsidRPr="00AF5FA2">
        <w:rPr>
          <w:rFonts w:ascii="Times New Roman" w:hAnsi="Times New Roman" w:cs="Times New Roman"/>
          <w:color w:val="auto"/>
          <w:sz w:val="28"/>
          <w:szCs w:val="28"/>
        </w:rPr>
        <w:t>інноваційність;</w:t>
      </w:r>
    </w:p>
    <w:p w:rsidR="00B74969" w:rsidRPr="00AF5FA2" w:rsidRDefault="00B74969" w:rsidP="00AF5FA2">
      <w:pPr>
        <w:pStyle w:val="a4"/>
        <w:ind w:firstLine="426"/>
        <w:jc w:val="both"/>
        <w:rPr>
          <w:rFonts w:ascii="Times New Roman" w:hAnsi="Times New Roman" w:cs="Times New Roman"/>
          <w:b/>
          <w:bCs/>
          <w:color w:val="auto"/>
          <w:sz w:val="28"/>
          <w:szCs w:val="28"/>
        </w:rPr>
      </w:pPr>
      <w:r w:rsidRPr="00AF5FA2">
        <w:rPr>
          <w:rFonts w:ascii="Times New Roman" w:hAnsi="Times New Roman" w:cs="Times New Roman"/>
          <w:color w:val="auto"/>
          <w:sz w:val="28"/>
          <w:szCs w:val="28"/>
        </w:rPr>
        <w:t>екологічна компетентність;</w:t>
      </w:r>
    </w:p>
    <w:p w:rsidR="00B74969" w:rsidRPr="00AF5FA2" w:rsidRDefault="00B74969" w:rsidP="00AF5FA2">
      <w:pPr>
        <w:pStyle w:val="a4"/>
        <w:ind w:firstLine="426"/>
        <w:jc w:val="both"/>
        <w:rPr>
          <w:rFonts w:ascii="Times New Roman" w:hAnsi="Times New Roman" w:cs="Times New Roman"/>
          <w:b/>
          <w:bCs/>
          <w:color w:val="auto"/>
          <w:sz w:val="28"/>
          <w:szCs w:val="28"/>
        </w:rPr>
      </w:pPr>
      <w:r w:rsidRPr="00AF5FA2">
        <w:rPr>
          <w:rFonts w:ascii="Times New Roman" w:hAnsi="Times New Roman" w:cs="Times New Roman"/>
          <w:color w:val="auto"/>
          <w:sz w:val="28"/>
          <w:szCs w:val="28"/>
        </w:rPr>
        <w:t>інформаційно-комунікаційна компетентність;</w:t>
      </w:r>
    </w:p>
    <w:p w:rsidR="00B74969" w:rsidRPr="00AF5FA2" w:rsidRDefault="00B74969" w:rsidP="00AF5FA2">
      <w:pPr>
        <w:pStyle w:val="a4"/>
        <w:ind w:firstLine="426"/>
        <w:jc w:val="both"/>
        <w:rPr>
          <w:rFonts w:ascii="Times New Roman" w:hAnsi="Times New Roman" w:cs="Times New Roman"/>
          <w:b/>
          <w:bCs/>
          <w:color w:val="auto"/>
          <w:sz w:val="28"/>
          <w:szCs w:val="28"/>
        </w:rPr>
      </w:pPr>
      <w:r w:rsidRPr="00AF5FA2">
        <w:rPr>
          <w:rFonts w:ascii="Times New Roman" w:hAnsi="Times New Roman" w:cs="Times New Roman"/>
          <w:color w:val="auto"/>
          <w:sz w:val="28"/>
          <w:szCs w:val="28"/>
        </w:rPr>
        <w:t>навчання впродовж життя;</w:t>
      </w:r>
    </w:p>
    <w:p w:rsidR="00B74969" w:rsidRPr="00AF5FA2" w:rsidRDefault="00B74969" w:rsidP="00AF5FA2">
      <w:pPr>
        <w:pStyle w:val="a4"/>
        <w:ind w:firstLine="426"/>
        <w:jc w:val="both"/>
        <w:rPr>
          <w:rFonts w:ascii="Times New Roman" w:hAnsi="Times New Roman" w:cs="Times New Roman"/>
          <w:b/>
          <w:bCs/>
          <w:color w:val="auto"/>
          <w:sz w:val="28"/>
          <w:szCs w:val="28"/>
        </w:rPr>
      </w:pPr>
      <w:r w:rsidRPr="00AF5FA2">
        <w:rPr>
          <w:rFonts w:ascii="Times New Roman" w:hAnsi="Times New Roman" w:cs="Times New Roman"/>
          <w:color w:val="auto"/>
          <w:sz w:val="28"/>
          <w:szCs w:val="28"/>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B74969" w:rsidRPr="00AF5FA2" w:rsidRDefault="00B74969" w:rsidP="00AF5FA2">
      <w:pPr>
        <w:pStyle w:val="a4"/>
        <w:ind w:firstLine="426"/>
        <w:jc w:val="both"/>
        <w:rPr>
          <w:rFonts w:ascii="Times New Roman" w:hAnsi="Times New Roman" w:cs="Times New Roman"/>
          <w:b/>
          <w:bCs/>
          <w:color w:val="auto"/>
          <w:sz w:val="28"/>
          <w:szCs w:val="28"/>
        </w:rPr>
      </w:pPr>
      <w:r w:rsidRPr="00AF5FA2">
        <w:rPr>
          <w:rFonts w:ascii="Times New Roman" w:hAnsi="Times New Roman" w:cs="Times New Roman"/>
          <w:color w:val="auto"/>
          <w:sz w:val="28"/>
          <w:szCs w:val="28"/>
        </w:rPr>
        <w:t>культурна компетентність;</w:t>
      </w:r>
    </w:p>
    <w:p w:rsidR="00B74969" w:rsidRPr="00AF5FA2" w:rsidRDefault="00B74969" w:rsidP="00AF5FA2">
      <w:pPr>
        <w:pStyle w:val="a4"/>
        <w:ind w:firstLine="426"/>
        <w:jc w:val="both"/>
        <w:rPr>
          <w:rFonts w:ascii="Times New Roman" w:hAnsi="Times New Roman" w:cs="Times New Roman"/>
          <w:b/>
          <w:bCs/>
          <w:color w:val="auto"/>
          <w:sz w:val="28"/>
          <w:szCs w:val="28"/>
        </w:rPr>
      </w:pPr>
      <w:r w:rsidRPr="00AF5FA2">
        <w:rPr>
          <w:rFonts w:ascii="Times New Roman" w:hAnsi="Times New Roman" w:cs="Times New Roman"/>
          <w:color w:val="auto"/>
          <w:sz w:val="28"/>
          <w:szCs w:val="28"/>
        </w:rPr>
        <w:t>підприємливість та фінансова грамотність;</w:t>
      </w:r>
    </w:p>
    <w:p w:rsidR="00B74969" w:rsidRPr="00AF5FA2" w:rsidRDefault="00B74969" w:rsidP="00AF5FA2">
      <w:pPr>
        <w:pStyle w:val="a4"/>
        <w:ind w:firstLine="426"/>
        <w:jc w:val="both"/>
        <w:rPr>
          <w:rFonts w:ascii="Times New Roman" w:hAnsi="Times New Roman" w:cs="Times New Roman"/>
          <w:b/>
          <w:bCs/>
          <w:color w:val="auto"/>
          <w:sz w:val="28"/>
          <w:szCs w:val="28"/>
        </w:rPr>
      </w:pPr>
      <w:r w:rsidRPr="00AF5FA2">
        <w:rPr>
          <w:rFonts w:ascii="Times New Roman" w:hAnsi="Times New Roman" w:cs="Times New Roman"/>
          <w:color w:val="auto"/>
          <w:sz w:val="28"/>
          <w:szCs w:val="28"/>
        </w:rPr>
        <w:t>готовність до вибору професії відповідно до своїх здібностей та можливостей, потреб ринку праці.</w:t>
      </w:r>
    </w:p>
    <w:p w:rsidR="00B74969" w:rsidRPr="00AF5FA2" w:rsidRDefault="00B74969" w:rsidP="00AF5FA2">
      <w:pPr>
        <w:pStyle w:val="a4"/>
        <w:ind w:firstLine="426"/>
        <w:jc w:val="center"/>
        <w:rPr>
          <w:rFonts w:ascii="Times New Roman" w:hAnsi="Times New Roman" w:cs="Times New Roman"/>
          <w:color w:val="auto"/>
          <w:sz w:val="28"/>
          <w:szCs w:val="28"/>
        </w:rPr>
      </w:pPr>
      <w:r w:rsidRPr="00AF5FA2">
        <w:rPr>
          <w:rFonts w:ascii="Times New Roman" w:hAnsi="Times New Roman" w:cs="Times New Roman"/>
          <w:b/>
          <w:bCs/>
          <w:color w:val="auto"/>
          <w:sz w:val="28"/>
          <w:szCs w:val="28"/>
        </w:rPr>
        <w:t>3. Цілі та завдання освітнього процесу</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 Враховуючи призначення і місце школи в освітньому просторі</w:t>
      </w:r>
      <w:r w:rsidR="00FD3368">
        <w:rPr>
          <w:rFonts w:ascii="Times New Roman" w:hAnsi="Times New Roman" w:cs="Times New Roman"/>
          <w:color w:val="auto"/>
          <w:sz w:val="28"/>
          <w:szCs w:val="28"/>
        </w:rPr>
        <w:t xml:space="preserve"> Підгорецький </w:t>
      </w:r>
      <w:r w:rsidR="005B6043" w:rsidRPr="00AF5FA2">
        <w:rPr>
          <w:rFonts w:ascii="Times New Roman" w:hAnsi="Times New Roman" w:cs="Times New Roman"/>
          <w:color w:val="auto"/>
          <w:sz w:val="28"/>
          <w:szCs w:val="28"/>
        </w:rPr>
        <w:t xml:space="preserve"> НВК </w:t>
      </w:r>
      <w:r w:rsidRPr="00AF5FA2">
        <w:rPr>
          <w:rFonts w:ascii="Times New Roman" w:hAnsi="Times New Roman" w:cs="Times New Roman"/>
          <w:color w:val="auto"/>
          <w:sz w:val="28"/>
          <w:szCs w:val="28"/>
        </w:rPr>
        <w:t>працює над досягненням таких цілей та завдань:</w:t>
      </w:r>
    </w:p>
    <w:p w:rsidR="00B74969" w:rsidRPr="00AF5FA2" w:rsidRDefault="00B74969" w:rsidP="00AF5FA2">
      <w:pPr>
        <w:pStyle w:val="a4"/>
        <w:ind w:firstLine="426"/>
        <w:jc w:val="both"/>
        <w:rPr>
          <w:rFonts w:ascii="Times New Roman" w:hAnsi="Times New Roman" w:cs="Times New Roman"/>
          <w:b/>
          <w:bCs/>
          <w:color w:val="auto"/>
          <w:sz w:val="28"/>
          <w:szCs w:val="28"/>
        </w:rPr>
      </w:pPr>
      <w:r w:rsidRPr="00AF5FA2">
        <w:rPr>
          <w:rFonts w:ascii="Times New Roman" w:hAnsi="Times New Roman" w:cs="Times New Roman"/>
          <w:color w:val="auto"/>
          <w:sz w:val="28"/>
          <w:szCs w:val="28"/>
        </w:rPr>
        <w:t>забезпечити засвоєння учнями обов'язкового мінімуму змісту</w:t>
      </w:r>
      <w:r w:rsidR="005B6043" w:rsidRPr="00AF5FA2">
        <w:rPr>
          <w:rFonts w:ascii="Times New Roman" w:hAnsi="Times New Roman" w:cs="Times New Roman"/>
          <w:color w:val="auto"/>
          <w:sz w:val="28"/>
          <w:szCs w:val="28"/>
        </w:rPr>
        <w:t xml:space="preserve"> дошкільної,</w:t>
      </w:r>
      <w:r w:rsidRPr="00AF5FA2">
        <w:rPr>
          <w:rFonts w:ascii="Times New Roman" w:hAnsi="Times New Roman" w:cs="Times New Roman"/>
          <w:color w:val="auto"/>
          <w:sz w:val="28"/>
          <w:szCs w:val="28"/>
        </w:rPr>
        <w:t xml:space="preserve"> початков</w:t>
      </w:r>
      <w:r w:rsidR="005B6043" w:rsidRPr="00AF5FA2">
        <w:rPr>
          <w:rFonts w:ascii="Times New Roman" w:hAnsi="Times New Roman" w:cs="Times New Roman"/>
          <w:color w:val="auto"/>
          <w:sz w:val="28"/>
          <w:szCs w:val="28"/>
        </w:rPr>
        <w:t>ої, основної</w:t>
      </w:r>
      <w:r w:rsidRPr="00AF5FA2">
        <w:rPr>
          <w:rFonts w:ascii="Times New Roman" w:hAnsi="Times New Roman" w:cs="Times New Roman"/>
          <w:color w:val="auto"/>
          <w:sz w:val="28"/>
          <w:szCs w:val="28"/>
        </w:rPr>
        <w:t xml:space="preserve"> освіти на рівні вимог державного освітнього стандарту;</w:t>
      </w:r>
    </w:p>
    <w:p w:rsidR="00B74969" w:rsidRPr="00AF5FA2" w:rsidRDefault="00B74969" w:rsidP="00AF5FA2">
      <w:pPr>
        <w:pStyle w:val="a4"/>
        <w:ind w:firstLine="426"/>
        <w:jc w:val="both"/>
        <w:rPr>
          <w:rFonts w:ascii="Times New Roman" w:hAnsi="Times New Roman" w:cs="Times New Roman"/>
          <w:b/>
          <w:bCs/>
          <w:color w:val="auto"/>
          <w:sz w:val="28"/>
          <w:szCs w:val="28"/>
        </w:rPr>
      </w:pPr>
      <w:r w:rsidRPr="00AF5FA2">
        <w:rPr>
          <w:rFonts w:ascii="Times New Roman" w:hAnsi="Times New Roman" w:cs="Times New Roman"/>
          <w:color w:val="auto"/>
          <w:sz w:val="28"/>
          <w:szCs w:val="28"/>
        </w:rPr>
        <w:t>гарантувати наступність освітніх програм усіх рівнів;</w:t>
      </w:r>
    </w:p>
    <w:p w:rsidR="00B74969" w:rsidRPr="00AF5FA2" w:rsidRDefault="00B74969" w:rsidP="00AF5FA2">
      <w:pPr>
        <w:pStyle w:val="a4"/>
        <w:ind w:firstLine="426"/>
        <w:jc w:val="both"/>
        <w:rPr>
          <w:rFonts w:ascii="Times New Roman" w:hAnsi="Times New Roman" w:cs="Times New Roman"/>
          <w:b/>
          <w:bCs/>
          <w:color w:val="auto"/>
          <w:sz w:val="28"/>
          <w:szCs w:val="28"/>
        </w:rPr>
      </w:pPr>
      <w:r w:rsidRPr="00AF5FA2">
        <w:rPr>
          <w:rFonts w:ascii="Times New Roman" w:hAnsi="Times New Roman" w:cs="Times New Roman"/>
          <w:color w:val="auto"/>
          <w:sz w:val="28"/>
          <w:szCs w:val="28"/>
        </w:rPr>
        <w:t>створити основу для адаптації учнів до життя в суспільстві, для усвідомленого вибору та наступного засвоєння професійних освітніх програм;</w:t>
      </w:r>
    </w:p>
    <w:p w:rsidR="00B74969" w:rsidRPr="00AF5FA2" w:rsidRDefault="00B74969" w:rsidP="00AF5FA2">
      <w:pPr>
        <w:pStyle w:val="a4"/>
        <w:ind w:firstLine="426"/>
        <w:jc w:val="both"/>
        <w:rPr>
          <w:rFonts w:ascii="Times New Roman" w:hAnsi="Times New Roman" w:cs="Times New Roman"/>
          <w:b/>
          <w:bCs/>
          <w:color w:val="auto"/>
          <w:sz w:val="28"/>
          <w:szCs w:val="28"/>
        </w:rPr>
      </w:pPr>
      <w:r w:rsidRPr="00AF5FA2">
        <w:rPr>
          <w:rFonts w:ascii="Times New Roman" w:hAnsi="Times New Roman" w:cs="Times New Roman"/>
          <w:color w:val="auto"/>
          <w:sz w:val="28"/>
          <w:szCs w:val="28"/>
        </w:rPr>
        <w:t>формувати позитивну мотивацію учнів до навчальної діяльності;</w:t>
      </w:r>
    </w:p>
    <w:p w:rsidR="00B74969" w:rsidRPr="00AF5FA2" w:rsidRDefault="00B74969" w:rsidP="00AF5FA2">
      <w:pPr>
        <w:pStyle w:val="a4"/>
        <w:ind w:firstLine="426"/>
        <w:jc w:val="both"/>
        <w:rPr>
          <w:rFonts w:ascii="Times New Roman" w:hAnsi="Times New Roman" w:cs="Times New Roman"/>
          <w:b/>
          <w:bCs/>
          <w:color w:val="auto"/>
          <w:sz w:val="28"/>
          <w:szCs w:val="28"/>
        </w:rPr>
      </w:pPr>
      <w:r w:rsidRPr="00AF5FA2">
        <w:rPr>
          <w:rFonts w:ascii="Times New Roman" w:hAnsi="Times New Roman" w:cs="Times New Roman"/>
          <w:color w:val="auto"/>
          <w:sz w:val="28"/>
          <w:szCs w:val="28"/>
        </w:rPr>
        <w:t>забезпечити соціально-педагогічні відносини, що зберігають фізичне, психічне та соціальне здоров'я учнів.</w:t>
      </w:r>
    </w:p>
    <w:p w:rsidR="00725309" w:rsidRPr="005A5A69" w:rsidRDefault="00B74969" w:rsidP="00AF5FA2">
      <w:pPr>
        <w:pStyle w:val="a4"/>
        <w:jc w:val="center"/>
        <w:rPr>
          <w:rFonts w:ascii="Times New Roman" w:hAnsi="Times New Roman" w:cs="Times New Roman"/>
          <w:b/>
          <w:bCs/>
          <w:color w:val="auto"/>
          <w:sz w:val="28"/>
          <w:szCs w:val="28"/>
          <w:lang w:val="ru-RU"/>
        </w:rPr>
      </w:pPr>
      <w:r w:rsidRPr="00AF5FA2">
        <w:rPr>
          <w:rFonts w:ascii="Times New Roman" w:hAnsi="Times New Roman" w:cs="Times New Roman"/>
          <w:b/>
          <w:bCs/>
          <w:color w:val="auto"/>
          <w:sz w:val="28"/>
          <w:szCs w:val="28"/>
        </w:rPr>
        <w:t>4</w:t>
      </w:r>
      <w:r w:rsidRPr="00AF5FA2">
        <w:rPr>
          <w:rFonts w:ascii="Times New Roman" w:hAnsi="Times New Roman" w:cs="Times New Roman"/>
          <w:color w:val="auto"/>
          <w:sz w:val="28"/>
          <w:szCs w:val="28"/>
        </w:rPr>
        <w:t>. </w:t>
      </w:r>
      <w:r w:rsidRPr="00AF5FA2">
        <w:rPr>
          <w:rFonts w:ascii="Times New Roman" w:hAnsi="Times New Roman" w:cs="Times New Roman"/>
          <w:b/>
          <w:bCs/>
          <w:color w:val="auto"/>
          <w:sz w:val="28"/>
          <w:szCs w:val="28"/>
        </w:rPr>
        <w:t>Особливості організації освітнього процесу</w:t>
      </w:r>
    </w:p>
    <w:p w:rsidR="00A117BE" w:rsidRPr="00AF5FA2" w:rsidRDefault="00A117BE" w:rsidP="00AF5FA2">
      <w:pPr>
        <w:pStyle w:val="a4"/>
        <w:ind w:firstLine="426"/>
        <w:jc w:val="both"/>
        <w:rPr>
          <w:rFonts w:ascii="Times New Roman" w:hAnsi="Times New Roman" w:cs="Times New Roman"/>
          <w:b/>
          <w:bCs/>
          <w:color w:val="auto"/>
          <w:sz w:val="28"/>
          <w:szCs w:val="28"/>
        </w:rPr>
      </w:pPr>
      <w:r w:rsidRPr="00AF5FA2">
        <w:rPr>
          <w:rFonts w:ascii="Times New Roman" w:hAnsi="Times New Roman" w:cs="Times New Roman"/>
          <w:color w:val="auto"/>
          <w:sz w:val="28"/>
          <w:szCs w:val="28"/>
        </w:rPr>
        <w:t>За Статутом навчальний заклад є навчально-виховним ко</w:t>
      </w:r>
      <w:r w:rsidR="00FD3368">
        <w:rPr>
          <w:rFonts w:ascii="Times New Roman" w:hAnsi="Times New Roman" w:cs="Times New Roman"/>
          <w:color w:val="auto"/>
          <w:sz w:val="28"/>
          <w:szCs w:val="28"/>
        </w:rPr>
        <w:t>мплексом. Згідно зі Статутом Підгорецький</w:t>
      </w:r>
      <w:r w:rsidRPr="00AF5FA2">
        <w:rPr>
          <w:rFonts w:ascii="Times New Roman" w:hAnsi="Times New Roman" w:cs="Times New Roman"/>
          <w:color w:val="auto"/>
          <w:sz w:val="28"/>
          <w:szCs w:val="28"/>
        </w:rPr>
        <w:t xml:space="preserve"> навчально-виховний комплекс «загальноосвітня школа І-ІІ ступенів - дошкільний навчальний заклад» має таку структуру:</w:t>
      </w:r>
    </w:p>
    <w:p w:rsidR="00A117BE" w:rsidRPr="00AF5FA2" w:rsidRDefault="00A117BE"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заклад дошкільної  освіти – 1 різновікова група;</w:t>
      </w:r>
    </w:p>
    <w:p w:rsidR="00A117BE" w:rsidRPr="00AF5FA2" w:rsidRDefault="00A117BE"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школа І ступеня (1 – 4 класи);</w:t>
      </w:r>
    </w:p>
    <w:p w:rsidR="00A117BE" w:rsidRPr="00AF5FA2" w:rsidRDefault="00A117BE"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школа ІІ ступеня (5 – 9 класи);</w:t>
      </w:r>
    </w:p>
    <w:p w:rsidR="00A117BE" w:rsidRPr="00AF5FA2" w:rsidRDefault="00A117BE"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Мова навчання – українська.</w:t>
      </w:r>
    </w:p>
    <w:p w:rsidR="00A117BE" w:rsidRPr="00AF5FA2" w:rsidRDefault="00A117BE"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Дошкільний підрозділ НВК у 2020 – 2021 навчальному  році  включає 1 рі</w:t>
      </w:r>
      <w:r w:rsidR="00FD3368">
        <w:rPr>
          <w:rFonts w:ascii="Times New Roman" w:hAnsi="Times New Roman" w:cs="Times New Roman"/>
          <w:color w:val="auto"/>
          <w:sz w:val="28"/>
          <w:szCs w:val="28"/>
        </w:rPr>
        <w:t>зновікову групу, яку відвідує 12</w:t>
      </w:r>
      <w:r w:rsidRPr="00AF5FA2">
        <w:rPr>
          <w:rFonts w:ascii="Times New Roman" w:hAnsi="Times New Roman" w:cs="Times New Roman"/>
          <w:color w:val="auto"/>
          <w:sz w:val="28"/>
          <w:szCs w:val="28"/>
        </w:rPr>
        <w:t xml:space="preserve">  вихованців.</w:t>
      </w:r>
    </w:p>
    <w:p w:rsidR="00A117BE" w:rsidRPr="00AF5FA2" w:rsidRDefault="00A117BE"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Шкільний підрозділ НВК у 2020 - 2021 навчальному  році  включає 4 початкові класи, у яких</w:t>
      </w:r>
      <w:r w:rsidR="00FD3368">
        <w:rPr>
          <w:rFonts w:ascii="Times New Roman" w:hAnsi="Times New Roman" w:cs="Times New Roman"/>
          <w:color w:val="auto"/>
          <w:sz w:val="28"/>
          <w:szCs w:val="28"/>
        </w:rPr>
        <w:t xml:space="preserve"> навчається 23 учні</w:t>
      </w:r>
      <w:r w:rsidRPr="00AF5FA2">
        <w:rPr>
          <w:rFonts w:ascii="Times New Roman" w:hAnsi="Times New Roman" w:cs="Times New Roman"/>
          <w:color w:val="auto"/>
          <w:sz w:val="28"/>
          <w:szCs w:val="28"/>
        </w:rPr>
        <w:t xml:space="preserve">,  </w:t>
      </w:r>
      <w:r w:rsidR="00FD3368">
        <w:rPr>
          <w:rFonts w:ascii="Times New Roman" w:hAnsi="Times New Roman" w:cs="Times New Roman"/>
          <w:color w:val="auto"/>
          <w:sz w:val="28"/>
          <w:szCs w:val="28"/>
        </w:rPr>
        <w:t>5-9 класи , у яких навчається 30</w:t>
      </w:r>
      <w:r w:rsidRPr="00AF5FA2">
        <w:rPr>
          <w:rFonts w:ascii="Times New Roman" w:hAnsi="Times New Roman" w:cs="Times New Roman"/>
          <w:color w:val="auto"/>
          <w:sz w:val="28"/>
          <w:szCs w:val="28"/>
        </w:rPr>
        <w:t xml:space="preserve"> учнів. </w:t>
      </w:r>
    </w:p>
    <w:p w:rsidR="00B74969" w:rsidRPr="005A5A69" w:rsidRDefault="00FD3368" w:rsidP="00AF5FA2">
      <w:pPr>
        <w:pStyle w:val="a4"/>
        <w:ind w:firstLine="426"/>
        <w:jc w:val="both"/>
        <w:rPr>
          <w:rFonts w:ascii="Times New Roman" w:hAnsi="Times New Roman" w:cs="Times New Roman"/>
          <w:color w:val="auto"/>
          <w:sz w:val="28"/>
          <w:szCs w:val="28"/>
          <w:lang w:val="ru-RU"/>
        </w:rPr>
      </w:pPr>
      <w:r>
        <w:rPr>
          <w:rFonts w:ascii="Times New Roman" w:hAnsi="Times New Roman" w:cs="Times New Roman"/>
          <w:color w:val="auto"/>
          <w:sz w:val="28"/>
          <w:szCs w:val="28"/>
        </w:rPr>
        <w:t xml:space="preserve">Підгорецький </w:t>
      </w:r>
      <w:r w:rsidR="00725309" w:rsidRPr="00AF5FA2">
        <w:rPr>
          <w:rFonts w:ascii="Times New Roman" w:hAnsi="Times New Roman" w:cs="Times New Roman"/>
          <w:color w:val="auto"/>
          <w:sz w:val="28"/>
          <w:szCs w:val="28"/>
        </w:rPr>
        <w:t>НВК</w:t>
      </w:r>
      <w:r w:rsidR="00725309" w:rsidRPr="005A5A69">
        <w:rPr>
          <w:rFonts w:ascii="Times New Roman" w:hAnsi="Times New Roman" w:cs="Times New Roman"/>
          <w:color w:val="auto"/>
          <w:sz w:val="28"/>
          <w:szCs w:val="28"/>
        </w:rPr>
        <w:t xml:space="preserve"> </w:t>
      </w:r>
      <w:r w:rsidR="00B74969" w:rsidRPr="00AF5FA2">
        <w:rPr>
          <w:rFonts w:ascii="Times New Roman" w:hAnsi="Times New Roman" w:cs="Times New Roman"/>
          <w:color w:val="auto"/>
          <w:sz w:val="28"/>
          <w:szCs w:val="28"/>
        </w:rPr>
        <w:t>працює</w:t>
      </w:r>
      <w:r w:rsidR="00725309" w:rsidRPr="005A5A69">
        <w:rPr>
          <w:rFonts w:ascii="Times New Roman" w:hAnsi="Times New Roman" w:cs="Times New Roman"/>
          <w:color w:val="auto"/>
          <w:sz w:val="28"/>
          <w:szCs w:val="28"/>
        </w:rPr>
        <w:t xml:space="preserve"> </w:t>
      </w:r>
      <w:r w:rsidR="00725309" w:rsidRPr="00AF5FA2">
        <w:rPr>
          <w:rFonts w:ascii="Times New Roman" w:hAnsi="Times New Roman" w:cs="Times New Roman"/>
          <w:color w:val="auto"/>
          <w:sz w:val="28"/>
          <w:szCs w:val="28"/>
        </w:rPr>
        <w:t>за</w:t>
      </w:r>
      <w:r w:rsidR="00725309" w:rsidRPr="005A5A69">
        <w:rPr>
          <w:rFonts w:ascii="Times New Roman" w:hAnsi="Times New Roman" w:cs="Times New Roman"/>
          <w:color w:val="auto"/>
          <w:sz w:val="28"/>
          <w:szCs w:val="28"/>
        </w:rPr>
        <w:t xml:space="preserve"> </w:t>
      </w:r>
      <w:r w:rsidR="00725309" w:rsidRPr="00AF5FA2">
        <w:rPr>
          <w:rFonts w:ascii="Times New Roman" w:hAnsi="Times New Roman" w:cs="Times New Roman"/>
          <w:color w:val="auto"/>
          <w:sz w:val="28"/>
          <w:szCs w:val="28"/>
        </w:rPr>
        <w:t>п’ятиденним</w:t>
      </w:r>
      <w:r w:rsidR="00725309" w:rsidRPr="005A5A69">
        <w:rPr>
          <w:rFonts w:ascii="Times New Roman" w:hAnsi="Times New Roman" w:cs="Times New Roman"/>
          <w:color w:val="auto"/>
          <w:sz w:val="28"/>
          <w:szCs w:val="28"/>
        </w:rPr>
        <w:t xml:space="preserve"> </w:t>
      </w:r>
      <w:r w:rsidR="00725309" w:rsidRPr="00AF5FA2">
        <w:rPr>
          <w:rFonts w:ascii="Times New Roman" w:hAnsi="Times New Roman" w:cs="Times New Roman"/>
          <w:color w:val="auto"/>
          <w:sz w:val="28"/>
          <w:szCs w:val="28"/>
        </w:rPr>
        <w:t>робочим тижнем,  вихідні  дні  -</w:t>
      </w:r>
      <w:r w:rsidR="00B74969" w:rsidRPr="00AF5FA2">
        <w:rPr>
          <w:rFonts w:ascii="Times New Roman" w:hAnsi="Times New Roman" w:cs="Times New Roman"/>
          <w:color w:val="auto"/>
          <w:sz w:val="28"/>
          <w:szCs w:val="28"/>
        </w:rPr>
        <w:t>субота  і  неділя. Поч</w:t>
      </w:r>
      <w:r w:rsidR="005B6043" w:rsidRPr="00AF5FA2">
        <w:rPr>
          <w:rFonts w:ascii="Times New Roman" w:hAnsi="Times New Roman" w:cs="Times New Roman"/>
          <w:color w:val="auto"/>
          <w:sz w:val="28"/>
          <w:szCs w:val="28"/>
        </w:rPr>
        <w:t>аток навчальних занять</w:t>
      </w:r>
      <w:r>
        <w:rPr>
          <w:rFonts w:ascii="Times New Roman" w:hAnsi="Times New Roman" w:cs="Times New Roman"/>
          <w:color w:val="auto"/>
          <w:sz w:val="28"/>
          <w:szCs w:val="28"/>
        </w:rPr>
        <w:t xml:space="preserve"> в дошкільному підрозділі – 9.00, </w:t>
      </w:r>
      <w:r w:rsidR="009D6AA7" w:rsidRPr="00AF5FA2">
        <w:rPr>
          <w:rFonts w:ascii="Times New Roman" w:hAnsi="Times New Roman" w:cs="Times New Roman"/>
          <w:color w:val="auto"/>
          <w:sz w:val="28"/>
          <w:szCs w:val="28"/>
        </w:rPr>
        <w:t>у шкільному</w:t>
      </w:r>
      <w:r w:rsidR="005B6043" w:rsidRPr="00AF5FA2">
        <w:rPr>
          <w:rFonts w:ascii="Times New Roman" w:hAnsi="Times New Roman" w:cs="Times New Roman"/>
          <w:color w:val="auto"/>
          <w:sz w:val="28"/>
          <w:szCs w:val="28"/>
        </w:rPr>
        <w:t xml:space="preserve"> – 9.0</w:t>
      </w:r>
      <w:r w:rsidR="00B74969" w:rsidRPr="00AF5FA2">
        <w:rPr>
          <w:rFonts w:ascii="Times New Roman" w:hAnsi="Times New Roman" w:cs="Times New Roman"/>
          <w:color w:val="auto"/>
          <w:sz w:val="28"/>
          <w:szCs w:val="28"/>
        </w:rPr>
        <w:t>0</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Тривалість  уроків:</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1 клас - 3</w:t>
      </w:r>
      <w:r w:rsidR="00FD3368">
        <w:rPr>
          <w:rFonts w:ascii="Times New Roman" w:hAnsi="Times New Roman" w:cs="Times New Roman"/>
          <w:color w:val="auto"/>
          <w:sz w:val="28"/>
          <w:szCs w:val="28"/>
        </w:rPr>
        <w:t>5 хвилин відведено на освітній</w:t>
      </w:r>
      <w:r w:rsidRPr="00AF5FA2">
        <w:rPr>
          <w:rFonts w:ascii="Times New Roman" w:hAnsi="Times New Roman" w:cs="Times New Roman"/>
          <w:color w:val="auto"/>
          <w:sz w:val="28"/>
          <w:szCs w:val="28"/>
        </w:rPr>
        <w:t xml:space="preserve"> процес</w:t>
      </w:r>
      <w:r w:rsidR="005B6043" w:rsidRPr="00AF5FA2">
        <w:rPr>
          <w:rFonts w:ascii="Times New Roman" w:hAnsi="Times New Roman" w:cs="Times New Roman"/>
          <w:color w:val="auto"/>
          <w:sz w:val="28"/>
          <w:szCs w:val="28"/>
        </w:rPr>
        <w:t>;</w:t>
      </w:r>
      <w:r w:rsidRPr="00AF5FA2">
        <w:rPr>
          <w:rFonts w:ascii="Times New Roman" w:hAnsi="Times New Roman" w:cs="Times New Roman"/>
          <w:color w:val="auto"/>
          <w:sz w:val="28"/>
          <w:szCs w:val="28"/>
        </w:rPr>
        <w:t>  2-4  класи -</w:t>
      </w:r>
      <w:r w:rsidR="00FD3368">
        <w:rPr>
          <w:rFonts w:ascii="Times New Roman" w:hAnsi="Times New Roman" w:cs="Times New Roman"/>
          <w:color w:val="auto"/>
          <w:sz w:val="28"/>
          <w:szCs w:val="28"/>
        </w:rPr>
        <w:t xml:space="preserve">  40 хвилин відведено на освітній </w:t>
      </w:r>
      <w:r w:rsidRPr="00AF5FA2">
        <w:rPr>
          <w:rFonts w:ascii="Times New Roman" w:hAnsi="Times New Roman" w:cs="Times New Roman"/>
          <w:color w:val="auto"/>
          <w:sz w:val="28"/>
          <w:szCs w:val="28"/>
        </w:rPr>
        <w:t xml:space="preserve"> процес;</w:t>
      </w:r>
    </w:p>
    <w:p w:rsidR="00B74969" w:rsidRPr="00AF5FA2" w:rsidRDefault="005B6043"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 xml:space="preserve">5-9 </w:t>
      </w:r>
      <w:r w:rsidR="005A5A69">
        <w:rPr>
          <w:rFonts w:ascii="Times New Roman" w:hAnsi="Times New Roman" w:cs="Times New Roman"/>
          <w:color w:val="auto"/>
          <w:sz w:val="28"/>
          <w:szCs w:val="28"/>
        </w:rPr>
        <w:t>класах</w:t>
      </w:r>
      <w:r w:rsidR="00B74969" w:rsidRPr="00AF5FA2">
        <w:rPr>
          <w:rFonts w:ascii="Times New Roman" w:hAnsi="Times New Roman" w:cs="Times New Roman"/>
          <w:color w:val="auto"/>
          <w:sz w:val="28"/>
          <w:szCs w:val="28"/>
        </w:rPr>
        <w:t xml:space="preserve"> – 45 хвилин. </w:t>
      </w:r>
    </w:p>
    <w:p w:rsidR="00725309" w:rsidRPr="005A5A69" w:rsidRDefault="00FD3368" w:rsidP="00AF5FA2">
      <w:pPr>
        <w:pStyle w:val="a4"/>
        <w:ind w:firstLine="426"/>
        <w:jc w:val="both"/>
        <w:rPr>
          <w:rFonts w:ascii="Times New Roman" w:hAnsi="Times New Roman" w:cs="Times New Roman"/>
          <w:color w:val="auto"/>
          <w:sz w:val="28"/>
          <w:szCs w:val="28"/>
          <w:lang w:val="ru-RU"/>
        </w:rPr>
      </w:pPr>
      <w:r>
        <w:rPr>
          <w:rFonts w:ascii="Times New Roman" w:hAnsi="Times New Roman" w:cs="Times New Roman"/>
          <w:color w:val="auto"/>
          <w:sz w:val="28"/>
          <w:szCs w:val="28"/>
        </w:rPr>
        <w:t xml:space="preserve">Тривалість перерв – три </w:t>
      </w:r>
      <w:r w:rsidR="00B74969" w:rsidRPr="00AF5FA2">
        <w:rPr>
          <w:rFonts w:ascii="Times New Roman" w:hAnsi="Times New Roman" w:cs="Times New Roman"/>
          <w:color w:val="auto"/>
          <w:sz w:val="28"/>
          <w:szCs w:val="28"/>
        </w:rPr>
        <w:t xml:space="preserve"> по 20 хвилин після 2 та 3</w:t>
      </w:r>
      <w:r>
        <w:rPr>
          <w:rFonts w:ascii="Times New Roman" w:hAnsi="Times New Roman" w:cs="Times New Roman"/>
          <w:color w:val="auto"/>
          <w:sz w:val="28"/>
          <w:szCs w:val="28"/>
        </w:rPr>
        <w:t>,4</w:t>
      </w:r>
      <w:r w:rsidR="00B74969" w:rsidRPr="00AF5FA2">
        <w:rPr>
          <w:rFonts w:ascii="Times New Roman" w:hAnsi="Times New Roman" w:cs="Times New Roman"/>
          <w:color w:val="auto"/>
          <w:sz w:val="28"/>
          <w:szCs w:val="28"/>
        </w:rPr>
        <w:t xml:space="preserve"> уроків, решта – по 10 хвилин.</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Відповідно    Закону  України  ,,Про    освіт</w:t>
      </w:r>
      <w:r w:rsidR="00FD3368">
        <w:rPr>
          <w:rFonts w:ascii="Times New Roman" w:hAnsi="Times New Roman" w:cs="Times New Roman"/>
          <w:color w:val="auto"/>
          <w:sz w:val="28"/>
          <w:szCs w:val="28"/>
        </w:rPr>
        <w:t>у”  навчальний  рік  розпочинає</w:t>
      </w:r>
      <w:r w:rsidRPr="00AF5FA2">
        <w:rPr>
          <w:rFonts w:ascii="Times New Roman" w:hAnsi="Times New Roman" w:cs="Times New Roman"/>
          <w:color w:val="auto"/>
          <w:sz w:val="28"/>
          <w:szCs w:val="28"/>
        </w:rPr>
        <w:t>я  1  вересня  святом - День  знань.   Структура навчального року (тривалість навчальних занять, поділ на семестри  та режим роботи) встановлюються</w:t>
      </w:r>
      <w:r w:rsidR="00FD3368">
        <w:rPr>
          <w:rFonts w:ascii="Times New Roman" w:hAnsi="Times New Roman" w:cs="Times New Roman"/>
          <w:color w:val="auto"/>
          <w:sz w:val="28"/>
          <w:szCs w:val="28"/>
        </w:rPr>
        <w:t xml:space="preserve"> Підгорецьким</w:t>
      </w:r>
      <w:r w:rsidR="005B6043" w:rsidRPr="00AF5FA2">
        <w:rPr>
          <w:rFonts w:ascii="Times New Roman" w:hAnsi="Times New Roman" w:cs="Times New Roman"/>
          <w:color w:val="auto"/>
          <w:sz w:val="28"/>
          <w:szCs w:val="28"/>
        </w:rPr>
        <w:t xml:space="preserve"> НВК </w:t>
      </w:r>
      <w:r w:rsidRPr="00AF5FA2">
        <w:rPr>
          <w:rFonts w:ascii="Times New Roman" w:hAnsi="Times New Roman" w:cs="Times New Roman"/>
          <w:color w:val="auto"/>
          <w:sz w:val="28"/>
          <w:szCs w:val="28"/>
        </w:rPr>
        <w:t>у межах часу, передбаченого робочим навчальним планом. Навчальний рік закінчується проведенням державної підсумкової ат</w:t>
      </w:r>
      <w:r w:rsidR="005B6043" w:rsidRPr="00AF5FA2">
        <w:rPr>
          <w:rFonts w:ascii="Times New Roman" w:hAnsi="Times New Roman" w:cs="Times New Roman"/>
          <w:color w:val="auto"/>
          <w:sz w:val="28"/>
          <w:szCs w:val="28"/>
        </w:rPr>
        <w:t xml:space="preserve">естації випускників початкової та основної </w:t>
      </w:r>
      <w:r w:rsidRPr="00AF5FA2">
        <w:rPr>
          <w:rFonts w:ascii="Times New Roman" w:hAnsi="Times New Roman" w:cs="Times New Roman"/>
          <w:color w:val="auto"/>
          <w:sz w:val="28"/>
          <w:szCs w:val="28"/>
        </w:rPr>
        <w:t>школи, яка може здійснюватися в різних фо</w:t>
      </w:r>
      <w:r w:rsidR="005B6043" w:rsidRPr="00AF5FA2">
        <w:rPr>
          <w:rFonts w:ascii="Times New Roman" w:hAnsi="Times New Roman" w:cs="Times New Roman"/>
          <w:color w:val="auto"/>
          <w:sz w:val="28"/>
          <w:szCs w:val="28"/>
        </w:rPr>
        <w:t>рмах, визначених законодавством</w:t>
      </w:r>
      <w:r w:rsidRPr="00AF5FA2">
        <w:rPr>
          <w:rFonts w:ascii="Times New Roman" w:hAnsi="Times New Roman" w:cs="Times New Roman"/>
          <w:color w:val="auto"/>
          <w:sz w:val="28"/>
          <w:szCs w:val="28"/>
        </w:rPr>
        <w:t>.  </w:t>
      </w:r>
    </w:p>
    <w:p w:rsidR="00B74969" w:rsidRPr="00AF5FA2" w:rsidRDefault="0072530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 </w:t>
      </w:r>
      <w:r w:rsidR="00B74969" w:rsidRPr="00AF5FA2">
        <w:rPr>
          <w:rFonts w:ascii="Times New Roman" w:hAnsi="Times New Roman" w:cs="Times New Roman"/>
          <w:color w:val="auto"/>
          <w:sz w:val="28"/>
          <w:szCs w:val="28"/>
        </w:rPr>
        <w:t>Орієнтовна структура 2020-2021 навчального року: І семестр: 1 вересня 2020 року – 24 грудня 2020 року;  ІІ семестр: 11 січня 2021 року – 28 травня 2021 року.</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    Канікули:</w:t>
      </w:r>
    </w:p>
    <w:p w:rsidR="00B74969" w:rsidRPr="00AF5FA2" w:rsidRDefault="00B74969" w:rsidP="00AF5FA2">
      <w:pPr>
        <w:pStyle w:val="a4"/>
        <w:ind w:firstLine="426"/>
        <w:jc w:val="both"/>
        <w:rPr>
          <w:rFonts w:ascii="Times New Roman" w:hAnsi="Times New Roman" w:cs="Times New Roman"/>
          <w:b/>
          <w:bCs/>
          <w:color w:val="auto"/>
          <w:sz w:val="28"/>
          <w:szCs w:val="28"/>
        </w:rPr>
      </w:pPr>
      <w:r w:rsidRPr="00AF5FA2">
        <w:rPr>
          <w:rFonts w:ascii="Times New Roman" w:hAnsi="Times New Roman" w:cs="Times New Roman"/>
          <w:color w:val="auto"/>
          <w:sz w:val="28"/>
          <w:szCs w:val="28"/>
        </w:rPr>
        <w:t>осінні: 26 жовтня 2020 року – 01листопада 2020 року;</w:t>
      </w:r>
    </w:p>
    <w:p w:rsidR="00B74969" w:rsidRPr="00AF5FA2" w:rsidRDefault="00B74969" w:rsidP="00AF5FA2">
      <w:pPr>
        <w:pStyle w:val="a4"/>
        <w:ind w:firstLine="426"/>
        <w:jc w:val="both"/>
        <w:rPr>
          <w:rFonts w:ascii="Times New Roman" w:hAnsi="Times New Roman" w:cs="Times New Roman"/>
          <w:b/>
          <w:bCs/>
          <w:color w:val="auto"/>
          <w:sz w:val="28"/>
          <w:szCs w:val="28"/>
        </w:rPr>
      </w:pPr>
      <w:r w:rsidRPr="00AF5FA2">
        <w:rPr>
          <w:rFonts w:ascii="Times New Roman" w:hAnsi="Times New Roman" w:cs="Times New Roman"/>
          <w:color w:val="auto"/>
          <w:sz w:val="28"/>
          <w:szCs w:val="28"/>
        </w:rPr>
        <w:t>зимові: 25 грудня 2020 року – 10 січня 2021 року;</w:t>
      </w:r>
    </w:p>
    <w:p w:rsidR="00B74969" w:rsidRPr="00AF5FA2" w:rsidRDefault="00B74969" w:rsidP="00AF5FA2">
      <w:pPr>
        <w:pStyle w:val="a4"/>
        <w:ind w:firstLine="426"/>
        <w:jc w:val="both"/>
        <w:rPr>
          <w:rFonts w:ascii="Times New Roman" w:hAnsi="Times New Roman" w:cs="Times New Roman"/>
          <w:b/>
          <w:bCs/>
          <w:color w:val="auto"/>
          <w:sz w:val="28"/>
          <w:szCs w:val="28"/>
        </w:rPr>
      </w:pPr>
      <w:r w:rsidRPr="00AF5FA2">
        <w:rPr>
          <w:rFonts w:ascii="Times New Roman" w:hAnsi="Times New Roman" w:cs="Times New Roman"/>
          <w:color w:val="auto"/>
          <w:sz w:val="28"/>
          <w:szCs w:val="28"/>
        </w:rPr>
        <w:t>весняні: 22 березня 2021 року – 28 березня 2021 року.</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     Зарахування, відрахування та переведення здобувачів освіти здійснюється відповідно до території обслуговування та у відповідності з Порядком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 від 16.04.2018 року №367, Порядку переведення учнів (вихованців) загальноосвітнього навчального закладу до наступного класу,затвердженого наказом Міністерства освіти і науки України  від 14.07.2015 №762 у редакції наказу  від 08.05.2019 №621.</w:t>
      </w:r>
    </w:p>
    <w:p w:rsidR="009D6AA7" w:rsidRPr="005A5A69" w:rsidRDefault="009D6AA7" w:rsidP="00AF5FA2">
      <w:pPr>
        <w:pStyle w:val="a4"/>
        <w:ind w:firstLine="426"/>
        <w:jc w:val="center"/>
        <w:rPr>
          <w:rFonts w:ascii="Times New Roman" w:hAnsi="Times New Roman" w:cs="Times New Roman"/>
          <w:b/>
          <w:bCs/>
          <w:color w:val="auto"/>
          <w:sz w:val="28"/>
          <w:szCs w:val="28"/>
        </w:rPr>
      </w:pPr>
      <w:r w:rsidRPr="00AF5FA2">
        <w:rPr>
          <w:rFonts w:ascii="Times New Roman" w:hAnsi="Times New Roman" w:cs="Times New Roman"/>
          <w:b/>
          <w:bCs/>
          <w:color w:val="auto"/>
          <w:sz w:val="28"/>
          <w:szCs w:val="28"/>
        </w:rPr>
        <w:t>ІІ. Освітня програма дошкільного підрозділу</w:t>
      </w:r>
    </w:p>
    <w:p w:rsidR="00AF5FA2" w:rsidRPr="00AF5FA2" w:rsidRDefault="00AF5FA2"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Робочу освітню програму дошкільного підрозділу на 2020-2021 навчальний рік розроблено на виконання законів України «Про освіту», «Про дошкільну освіту», «Про повну загальну середню освіту» від 16.01.2020, Базового   компонента дошкільної освіти, складено за інструктивно-методичними рекомендаціями щодо організаці</w:t>
      </w:r>
      <w:r w:rsidR="003A5A5E">
        <w:rPr>
          <w:rFonts w:ascii="Times New Roman" w:hAnsi="Times New Roman" w:cs="Times New Roman"/>
          <w:color w:val="auto"/>
          <w:sz w:val="28"/>
          <w:szCs w:val="28"/>
        </w:rPr>
        <w:t>ї роботи груп для дітей середнього</w:t>
      </w:r>
      <w:r w:rsidRPr="00AF5FA2">
        <w:rPr>
          <w:rFonts w:ascii="Times New Roman" w:hAnsi="Times New Roman" w:cs="Times New Roman"/>
          <w:color w:val="auto"/>
          <w:sz w:val="28"/>
          <w:szCs w:val="28"/>
        </w:rPr>
        <w:t xml:space="preserve"> дошкільного віку при загальноосвітніх навчальних закладах (Лист МОН № 1/9-411 від 13.08.2014 року та додатком до листа) .</w:t>
      </w:r>
    </w:p>
    <w:p w:rsidR="00AF5FA2" w:rsidRPr="00AF5FA2" w:rsidRDefault="00AF5FA2"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Програма розвитку дитини дошкільного віку «Українське дошкілля».</w:t>
      </w:r>
    </w:p>
    <w:p w:rsidR="00AF5FA2" w:rsidRPr="00AF5FA2" w:rsidRDefault="00AF5FA2" w:rsidP="00AF5FA2">
      <w:pPr>
        <w:spacing w:after="0" w:line="240" w:lineRule="auto"/>
        <w:ind w:firstLine="426"/>
        <w:jc w:val="center"/>
        <w:rPr>
          <w:rFonts w:ascii="Times New Roman" w:eastAsia="Times New Roman" w:hAnsi="Times New Roman" w:cs="Times New Roman"/>
          <w:sz w:val="28"/>
          <w:szCs w:val="28"/>
          <w:lang w:eastAsia="ru-RU"/>
        </w:rPr>
      </w:pPr>
      <w:r w:rsidRPr="00AF5FA2">
        <w:rPr>
          <w:rFonts w:ascii="Times New Roman" w:eastAsia="Times New Roman" w:hAnsi="Times New Roman" w:cs="Times New Roman"/>
          <w:b/>
          <w:bCs/>
          <w:sz w:val="28"/>
          <w:szCs w:val="28"/>
          <w:lang w:eastAsia="ru-RU"/>
        </w:rPr>
        <w:t>Основні завдання</w:t>
      </w:r>
    </w:p>
    <w:p w:rsidR="00AF5FA2" w:rsidRPr="00AF5FA2" w:rsidRDefault="00AF5FA2" w:rsidP="00AF5FA2">
      <w:pPr>
        <w:spacing w:after="0" w:line="240" w:lineRule="auto"/>
        <w:ind w:firstLine="426"/>
        <w:jc w:val="both"/>
        <w:rPr>
          <w:rFonts w:ascii="Times New Roman" w:eastAsia="Times New Roman" w:hAnsi="Times New Roman" w:cs="Times New Roman"/>
          <w:sz w:val="28"/>
          <w:szCs w:val="28"/>
          <w:lang w:eastAsia="ru-RU"/>
        </w:rPr>
      </w:pPr>
      <w:r w:rsidRPr="00AF5FA2">
        <w:rPr>
          <w:rFonts w:ascii="Times New Roman" w:eastAsia="Times New Roman" w:hAnsi="Times New Roman" w:cs="Times New Roman"/>
          <w:sz w:val="28"/>
          <w:szCs w:val="28"/>
          <w:lang w:eastAsia="ru-RU"/>
        </w:rPr>
        <w:t>1.  Розвивати креативність дітей дошкільного віку в процесі художньо-естетичної образотворчої діяльності.</w:t>
      </w:r>
    </w:p>
    <w:p w:rsidR="00AF5FA2" w:rsidRPr="00AF5FA2" w:rsidRDefault="00AF5FA2" w:rsidP="00AF5FA2">
      <w:pPr>
        <w:pStyle w:val="a3"/>
        <w:spacing w:before="0" w:beforeAutospacing="0" w:after="0" w:afterAutospacing="0"/>
        <w:ind w:firstLine="426"/>
        <w:jc w:val="both"/>
        <w:rPr>
          <w:sz w:val="28"/>
          <w:szCs w:val="28"/>
        </w:rPr>
      </w:pPr>
      <w:r w:rsidRPr="00AF5FA2">
        <w:rPr>
          <w:sz w:val="28"/>
          <w:szCs w:val="28"/>
        </w:rPr>
        <w:t>2.  Формувати у дитини дошкільного віку моральні норми, набуття нею життєвого соціального досвіду.</w:t>
      </w:r>
    </w:p>
    <w:p w:rsidR="00AF5FA2" w:rsidRPr="00AF5FA2" w:rsidRDefault="00AF5FA2" w:rsidP="00AF5FA2">
      <w:pPr>
        <w:spacing w:after="0" w:line="240" w:lineRule="auto"/>
        <w:ind w:firstLine="426"/>
        <w:jc w:val="both"/>
        <w:rPr>
          <w:rFonts w:ascii="Times New Roman" w:eastAsia="Times New Roman" w:hAnsi="Times New Roman" w:cs="Times New Roman"/>
          <w:sz w:val="28"/>
          <w:szCs w:val="28"/>
          <w:lang w:eastAsia="ru-RU"/>
        </w:rPr>
      </w:pPr>
      <w:r w:rsidRPr="00AF5FA2">
        <w:rPr>
          <w:rFonts w:ascii="Times New Roman" w:eastAsia="Times New Roman" w:hAnsi="Times New Roman" w:cs="Times New Roman"/>
          <w:sz w:val="28"/>
          <w:szCs w:val="28"/>
          <w:lang w:eastAsia="ru-RU"/>
        </w:rPr>
        <w:t>3. Оптимізувати роботу з фізичного виховання, впроваджуючи інноваційні педагогічні та здоров’язбережувальні технології, профілактичні оздоровчі вправи.</w:t>
      </w:r>
    </w:p>
    <w:p w:rsidR="00AF5FA2" w:rsidRPr="00AF5FA2" w:rsidRDefault="00AF5FA2" w:rsidP="00AF5FA2">
      <w:pPr>
        <w:spacing w:after="0" w:line="240" w:lineRule="auto"/>
        <w:ind w:firstLine="426"/>
        <w:jc w:val="both"/>
        <w:rPr>
          <w:rFonts w:ascii="Times New Roman" w:eastAsia="Times New Roman" w:hAnsi="Times New Roman" w:cs="Times New Roman"/>
          <w:sz w:val="28"/>
          <w:szCs w:val="28"/>
          <w:lang w:eastAsia="ru-RU"/>
        </w:rPr>
      </w:pPr>
      <w:r w:rsidRPr="00AF5FA2">
        <w:rPr>
          <w:rFonts w:ascii="Times New Roman" w:eastAsia="Times New Roman" w:hAnsi="Times New Roman" w:cs="Times New Roman"/>
          <w:sz w:val="28"/>
          <w:szCs w:val="28"/>
          <w:lang w:eastAsia="ru-RU"/>
        </w:rPr>
        <w:t>У закладі функціонує 1 різновікова група (від 3 до 6 років).</w:t>
      </w:r>
    </w:p>
    <w:p w:rsidR="00AF5FA2" w:rsidRPr="00AF5FA2" w:rsidRDefault="00AF5FA2" w:rsidP="00AF5FA2">
      <w:pPr>
        <w:spacing w:after="0" w:line="240" w:lineRule="auto"/>
        <w:ind w:firstLine="426"/>
        <w:jc w:val="both"/>
        <w:rPr>
          <w:rFonts w:ascii="Times New Roman" w:eastAsia="Times New Roman" w:hAnsi="Times New Roman" w:cs="Times New Roman"/>
          <w:sz w:val="28"/>
          <w:szCs w:val="28"/>
          <w:lang w:eastAsia="ru-RU"/>
        </w:rPr>
      </w:pPr>
      <w:r w:rsidRPr="00AF5FA2">
        <w:rPr>
          <w:rFonts w:ascii="Times New Roman" w:eastAsia="Times New Roman" w:hAnsi="Times New Roman" w:cs="Times New Roman"/>
          <w:sz w:val="28"/>
          <w:szCs w:val="28"/>
          <w:lang w:eastAsia="ru-RU"/>
        </w:rPr>
        <w:t>У освітньому процесі закладу реалізується зміст інваріантної та варіативної складової Базового компоненту дошкільної освіти за комп</w:t>
      </w:r>
      <w:r w:rsidR="003A5A5E">
        <w:rPr>
          <w:rFonts w:ascii="Times New Roman" w:eastAsia="Times New Roman" w:hAnsi="Times New Roman" w:cs="Times New Roman"/>
          <w:sz w:val="28"/>
          <w:szCs w:val="28"/>
          <w:lang w:eastAsia="ru-RU"/>
        </w:rPr>
        <w:t>лексними та парціальними програ</w:t>
      </w:r>
      <w:r w:rsidRPr="00AF5FA2">
        <w:rPr>
          <w:rFonts w:ascii="Times New Roman" w:eastAsia="Times New Roman" w:hAnsi="Times New Roman" w:cs="Times New Roman"/>
          <w:sz w:val="28"/>
          <w:szCs w:val="28"/>
          <w:lang w:eastAsia="ru-RU"/>
        </w:rPr>
        <w:t>мами (таблиця 1).</w:t>
      </w:r>
    </w:p>
    <w:p w:rsidR="003A5A5E" w:rsidRDefault="00AF5FA2" w:rsidP="00AF5FA2">
      <w:pPr>
        <w:spacing w:after="0" w:line="240" w:lineRule="auto"/>
        <w:ind w:firstLine="426"/>
        <w:jc w:val="both"/>
        <w:rPr>
          <w:rFonts w:ascii="Times New Roman" w:eastAsia="Times New Roman" w:hAnsi="Times New Roman" w:cs="Times New Roman"/>
          <w:sz w:val="28"/>
          <w:szCs w:val="28"/>
          <w:lang w:eastAsia="ru-RU"/>
        </w:rPr>
      </w:pPr>
      <w:r w:rsidRPr="00AF5FA2">
        <w:rPr>
          <w:rFonts w:ascii="Times New Roman" w:eastAsia="Times New Roman" w:hAnsi="Times New Roman" w:cs="Times New Roman"/>
          <w:sz w:val="28"/>
          <w:szCs w:val="28"/>
          <w:lang w:eastAsia="ru-RU"/>
        </w:rPr>
        <w:t>Зміст інваріантної складової забезпечується через чинну Програму розвитку дитини дошкільного віку «Українське дошкілля» Білан О.І., Мак</w:t>
      </w:r>
      <w:r w:rsidR="003A5A5E">
        <w:rPr>
          <w:rFonts w:ascii="Times New Roman" w:eastAsia="Times New Roman" w:hAnsi="Times New Roman" w:cs="Times New Roman"/>
          <w:sz w:val="28"/>
          <w:szCs w:val="28"/>
          <w:lang w:eastAsia="ru-RU"/>
        </w:rPr>
        <w:t>сименко О.Л., Возна Л.М. та ін.</w:t>
      </w:r>
    </w:p>
    <w:p w:rsidR="00AF5FA2" w:rsidRPr="00AF5FA2" w:rsidRDefault="00AF5FA2" w:rsidP="00AF5FA2">
      <w:pPr>
        <w:spacing w:after="0" w:line="240" w:lineRule="auto"/>
        <w:ind w:firstLine="426"/>
        <w:jc w:val="both"/>
        <w:rPr>
          <w:rFonts w:ascii="Times New Roman" w:eastAsia="Times New Roman" w:hAnsi="Times New Roman" w:cs="Times New Roman"/>
          <w:sz w:val="28"/>
          <w:szCs w:val="28"/>
          <w:lang w:eastAsia="ru-RU"/>
        </w:rPr>
      </w:pPr>
      <w:r w:rsidRPr="00AF5FA2">
        <w:rPr>
          <w:rFonts w:ascii="Times New Roman" w:eastAsia="Times New Roman" w:hAnsi="Times New Roman" w:cs="Times New Roman"/>
          <w:b/>
          <w:bCs/>
          <w:sz w:val="28"/>
          <w:szCs w:val="28"/>
          <w:lang w:eastAsia="ru-RU"/>
        </w:rPr>
        <w:t>Мета освітньої програми</w:t>
      </w:r>
      <w:r w:rsidRPr="00AF5FA2">
        <w:rPr>
          <w:rFonts w:ascii="Times New Roman" w:eastAsia="Times New Roman" w:hAnsi="Times New Roman" w:cs="Times New Roman"/>
          <w:sz w:val="28"/>
          <w:szCs w:val="28"/>
          <w:lang w:eastAsia="ru-RU"/>
        </w:rPr>
        <w:t> - реалізація комплексу розвивальних, виховних, навчальних функцій та змістовних напрямів організації життєдіяльності в межах вікової компетентності дітей від 3 до 6(7) років із поступовим ускладненням змістовної наповнюваності на кожному віковому етапі.</w:t>
      </w:r>
    </w:p>
    <w:p w:rsidR="00AF5FA2" w:rsidRPr="00AF5FA2" w:rsidRDefault="00AF5FA2" w:rsidP="00AF5FA2">
      <w:pPr>
        <w:spacing w:after="0" w:line="240" w:lineRule="auto"/>
        <w:ind w:firstLine="426"/>
        <w:jc w:val="both"/>
        <w:rPr>
          <w:rFonts w:ascii="Times New Roman" w:eastAsia="Times New Roman" w:hAnsi="Times New Roman" w:cs="Times New Roman"/>
          <w:sz w:val="28"/>
          <w:szCs w:val="28"/>
          <w:lang w:eastAsia="ru-RU"/>
        </w:rPr>
      </w:pPr>
      <w:r w:rsidRPr="00AF5FA2">
        <w:rPr>
          <w:rFonts w:ascii="Times New Roman" w:eastAsia="Times New Roman" w:hAnsi="Times New Roman" w:cs="Times New Roman"/>
          <w:b/>
          <w:bCs/>
          <w:sz w:val="28"/>
          <w:szCs w:val="28"/>
          <w:lang w:eastAsia="ru-RU"/>
        </w:rPr>
        <w:t>Завдання програми</w:t>
      </w:r>
      <w:r w:rsidRPr="00AF5FA2">
        <w:rPr>
          <w:rFonts w:ascii="Times New Roman" w:eastAsia="Times New Roman" w:hAnsi="Times New Roman" w:cs="Times New Roman"/>
          <w:sz w:val="28"/>
          <w:szCs w:val="28"/>
          <w:lang w:eastAsia="ru-RU"/>
        </w:rPr>
        <w:t> - сформованість мінімально достатнього та необхідного рівня освітніх компетенцій дитини перших 6(7) років життя, що забезпечує її повноцінний психофізичний та особистісний розвиток і психологічну готовність до навчання у школі. Визначені Базовим компонентом дошкільної освіти вимоги до обсягу необхідної інформації, життєво важливих умінь і навичок, системи ціннісних ставлень до світу та самої себе відображені у програмі є обов’язковими для виконання всіма учасниками освітнього процесу</w:t>
      </w:r>
    </w:p>
    <w:p w:rsidR="00AF5FA2" w:rsidRPr="00AF5FA2" w:rsidRDefault="00AF5FA2" w:rsidP="00AF5FA2">
      <w:pPr>
        <w:spacing w:after="0" w:line="240" w:lineRule="auto"/>
        <w:ind w:firstLine="426"/>
        <w:jc w:val="both"/>
        <w:rPr>
          <w:rFonts w:ascii="Times New Roman" w:eastAsia="Times New Roman" w:hAnsi="Times New Roman" w:cs="Times New Roman"/>
          <w:sz w:val="28"/>
          <w:szCs w:val="28"/>
          <w:lang w:eastAsia="ru-RU"/>
        </w:rPr>
      </w:pPr>
      <w:r w:rsidRPr="00AF5FA2">
        <w:rPr>
          <w:rFonts w:ascii="Times New Roman" w:eastAsia="Times New Roman" w:hAnsi="Times New Roman" w:cs="Times New Roman"/>
          <w:b/>
          <w:bCs/>
          <w:sz w:val="28"/>
          <w:szCs w:val="28"/>
          <w:lang w:eastAsia="ru-RU"/>
        </w:rPr>
        <w:t>Структура програми - </w:t>
      </w:r>
      <w:r w:rsidRPr="00AF5FA2">
        <w:rPr>
          <w:rFonts w:ascii="Times New Roman" w:eastAsia="Times New Roman" w:hAnsi="Times New Roman" w:cs="Times New Roman"/>
          <w:sz w:val="28"/>
          <w:szCs w:val="28"/>
          <w:lang w:eastAsia="ru-RU"/>
        </w:rPr>
        <w:t>визначення освітніх ліній відповідно до Базового компонента дошкільної освіти, визначення загального обсягу навантаження на кожний вік дитини: молодший вік (четвертий рік життя), середній вік (п’ятий рік життя), старший дошкільний вік (шостий рік життя). Кожна освітня лінія програми завершується показниками компетентності.</w:t>
      </w:r>
    </w:p>
    <w:p w:rsidR="00AF5FA2" w:rsidRPr="00AF5FA2" w:rsidRDefault="00AF5FA2" w:rsidP="00AF5FA2">
      <w:pPr>
        <w:spacing w:after="0" w:line="240" w:lineRule="auto"/>
        <w:ind w:firstLine="426"/>
        <w:jc w:val="center"/>
        <w:rPr>
          <w:rFonts w:ascii="Times New Roman" w:eastAsia="Times New Roman" w:hAnsi="Times New Roman" w:cs="Times New Roman"/>
          <w:sz w:val="28"/>
          <w:szCs w:val="28"/>
          <w:lang w:eastAsia="ru-RU"/>
        </w:rPr>
      </w:pPr>
      <w:r w:rsidRPr="00AF5FA2">
        <w:rPr>
          <w:rFonts w:ascii="Times New Roman" w:eastAsia="Times New Roman" w:hAnsi="Times New Roman" w:cs="Times New Roman"/>
          <w:b/>
          <w:bCs/>
          <w:sz w:val="28"/>
          <w:szCs w:val="28"/>
          <w:lang w:eastAsia="ru-RU"/>
        </w:rPr>
        <w:t>Види діяльності</w:t>
      </w:r>
    </w:p>
    <w:p w:rsidR="00AF5FA2" w:rsidRPr="00AF5FA2" w:rsidRDefault="00AF5FA2" w:rsidP="00AF5FA2">
      <w:pPr>
        <w:spacing w:after="0" w:line="240" w:lineRule="auto"/>
        <w:ind w:firstLine="426"/>
        <w:jc w:val="both"/>
        <w:rPr>
          <w:rFonts w:ascii="Times New Roman" w:eastAsia="Times New Roman" w:hAnsi="Times New Roman" w:cs="Times New Roman"/>
          <w:sz w:val="28"/>
          <w:szCs w:val="28"/>
          <w:lang w:eastAsia="ru-RU"/>
        </w:rPr>
      </w:pPr>
      <w:r w:rsidRPr="00AF5FA2">
        <w:rPr>
          <w:rFonts w:ascii="Times New Roman" w:eastAsia="Times New Roman" w:hAnsi="Times New Roman" w:cs="Times New Roman"/>
          <w:sz w:val="28"/>
          <w:szCs w:val="28"/>
          <w:lang w:eastAsia="ru-RU"/>
        </w:rPr>
        <w:t>Розподіл занять на тиждень в організованих видах діяльності укладається за змістовними освітніми лініями відповідно до наказу Міністерства освіти і науки України  від 20.04.2015 №446 «Про затвердження гранично допустимого навантаження на дитину у дошкільних навчальних закладах різних типів та форми власності» (таблиця2). Види діяльності плануються за освітніми лініями: «Ознайомлення із соціумом», «Ознайомлення з природним довкіллям», «Художньо-продуктивна діяльність (музична, образотворча, театральна тощо), «Логіко-математичний розвиток», «Розвиток мовлення і культура мовленнєвого спілкування», «Здоров’я та фізичний розвиток». Реалізація програми передбачає врахування принципу інтеграції освітніх ліній у відповідності з віковими можливостями і особливостями вихованців.</w:t>
      </w:r>
    </w:p>
    <w:p w:rsidR="00AF5FA2" w:rsidRPr="00AF5FA2" w:rsidRDefault="00AF5FA2" w:rsidP="00AF5FA2">
      <w:pPr>
        <w:spacing w:after="0" w:line="240" w:lineRule="auto"/>
        <w:ind w:firstLine="426"/>
        <w:jc w:val="center"/>
        <w:outlineLvl w:val="0"/>
        <w:rPr>
          <w:rFonts w:ascii="Times New Roman" w:eastAsia="Times New Roman" w:hAnsi="Times New Roman" w:cs="Times New Roman"/>
          <w:b/>
          <w:bCs/>
          <w:kern w:val="36"/>
          <w:sz w:val="28"/>
          <w:szCs w:val="28"/>
          <w:lang w:eastAsia="ru-RU"/>
        </w:rPr>
      </w:pPr>
      <w:r w:rsidRPr="00AF5FA2">
        <w:rPr>
          <w:rFonts w:ascii="Times New Roman" w:eastAsia="Times New Roman" w:hAnsi="Times New Roman" w:cs="Times New Roman"/>
          <w:b/>
          <w:bCs/>
          <w:kern w:val="36"/>
          <w:sz w:val="28"/>
          <w:szCs w:val="28"/>
          <w:lang w:eastAsia="ru-RU"/>
        </w:rPr>
        <w:t>Засади нового Базового компонента</w:t>
      </w:r>
    </w:p>
    <w:p w:rsidR="00AF5FA2" w:rsidRPr="00AF5FA2" w:rsidRDefault="00AF5FA2" w:rsidP="00AF5FA2">
      <w:pPr>
        <w:spacing w:after="0" w:line="240" w:lineRule="auto"/>
        <w:ind w:firstLine="426"/>
        <w:jc w:val="both"/>
        <w:outlineLvl w:val="2"/>
        <w:rPr>
          <w:rFonts w:ascii="Times New Roman" w:eastAsia="Times New Roman" w:hAnsi="Times New Roman" w:cs="Times New Roman"/>
          <w:bCs/>
          <w:sz w:val="28"/>
          <w:szCs w:val="28"/>
          <w:lang w:eastAsia="ru-RU"/>
        </w:rPr>
      </w:pPr>
      <w:r w:rsidRPr="00AF5FA2">
        <w:rPr>
          <w:rFonts w:ascii="Times New Roman" w:eastAsia="Times New Roman" w:hAnsi="Times New Roman" w:cs="Times New Roman"/>
          <w:bCs/>
          <w:sz w:val="28"/>
          <w:szCs w:val="28"/>
          <w:lang w:eastAsia="ru-RU"/>
        </w:rPr>
        <w:t>Визнання самоцінності дошкільного дитинства, його особливої ролі в розвитку особистості;</w:t>
      </w:r>
    </w:p>
    <w:p w:rsidR="00AF5FA2" w:rsidRPr="00AF5FA2" w:rsidRDefault="00AF5FA2" w:rsidP="00AF5FA2">
      <w:pPr>
        <w:spacing w:after="0" w:line="240" w:lineRule="auto"/>
        <w:ind w:firstLine="426"/>
        <w:jc w:val="both"/>
        <w:outlineLvl w:val="2"/>
        <w:rPr>
          <w:rFonts w:ascii="Times New Roman" w:eastAsia="Times New Roman" w:hAnsi="Times New Roman" w:cs="Times New Roman"/>
          <w:bCs/>
          <w:sz w:val="28"/>
          <w:szCs w:val="28"/>
          <w:lang w:eastAsia="ru-RU"/>
        </w:rPr>
      </w:pPr>
      <w:r w:rsidRPr="00AF5FA2">
        <w:rPr>
          <w:rFonts w:ascii="Times New Roman" w:eastAsia="Times New Roman" w:hAnsi="Times New Roman" w:cs="Times New Roman"/>
          <w:bCs/>
          <w:sz w:val="28"/>
          <w:szCs w:val="28"/>
          <w:lang w:eastAsia="ru-RU"/>
        </w:rPr>
        <w:t>Збереження дитячої субкультури;</w:t>
      </w:r>
    </w:p>
    <w:p w:rsidR="00AF5FA2" w:rsidRPr="00AF5FA2" w:rsidRDefault="00AF5FA2" w:rsidP="00AF5FA2">
      <w:pPr>
        <w:spacing w:after="0" w:line="240" w:lineRule="auto"/>
        <w:ind w:firstLine="426"/>
        <w:jc w:val="both"/>
        <w:outlineLvl w:val="2"/>
        <w:rPr>
          <w:rFonts w:ascii="Times New Roman" w:eastAsia="Times New Roman" w:hAnsi="Times New Roman" w:cs="Times New Roman"/>
          <w:bCs/>
          <w:sz w:val="28"/>
          <w:szCs w:val="28"/>
          <w:lang w:eastAsia="ru-RU"/>
        </w:rPr>
      </w:pPr>
      <w:r w:rsidRPr="00AF5FA2">
        <w:rPr>
          <w:rFonts w:ascii="Times New Roman" w:eastAsia="Times New Roman" w:hAnsi="Times New Roman" w:cs="Times New Roman"/>
          <w:bCs/>
          <w:sz w:val="28"/>
          <w:szCs w:val="28"/>
          <w:lang w:eastAsia="ru-RU"/>
        </w:rPr>
        <w:t>Створення сприятливих умов для формування особистісної зрілості дитини, її базових якостей;</w:t>
      </w:r>
    </w:p>
    <w:p w:rsidR="00AF5FA2" w:rsidRPr="00AF5FA2" w:rsidRDefault="00AF5FA2" w:rsidP="00AF5FA2">
      <w:pPr>
        <w:spacing w:after="0" w:line="240" w:lineRule="auto"/>
        <w:ind w:firstLine="426"/>
        <w:jc w:val="both"/>
        <w:outlineLvl w:val="2"/>
        <w:rPr>
          <w:rFonts w:ascii="Times New Roman" w:eastAsia="Times New Roman" w:hAnsi="Times New Roman" w:cs="Times New Roman"/>
          <w:bCs/>
          <w:sz w:val="28"/>
          <w:szCs w:val="28"/>
          <w:lang w:eastAsia="ru-RU"/>
        </w:rPr>
      </w:pPr>
      <w:r w:rsidRPr="00AF5FA2">
        <w:rPr>
          <w:rFonts w:ascii="Times New Roman" w:eastAsia="Times New Roman" w:hAnsi="Times New Roman" w:cs="Times New Roman"/>
          <w:bCs/>
          <w:sz w:val="28"/>
          <w:szCs w:val="28"/>
          <w:lang w:eastAsia="ru-RU"/>
        </w:rPr>
        <w:t xml:space="preserve">        Пріоритет повноцінного проживання дитиною сьогодення у порівнянні з підготовкою до майбутнього етапу життя;</w:t>
      </w:r>
    </w:p>
    <w:p w:rsidR="00AF5FA2" w:rsidRPr="00AF5FA2" w:rsidRDefault="00AF5FA2" w:rsidP="00AF5FA2">
      <w:pPr>
        <w:spacing w:after="0" w:line="240" w:lineRule="auto"/>
        <w:ind w:firstLine="426"/>
        <w:jc w:val="both"/>
        <w:outlineLvl w:val="2"/>
        <w:rPr>
          <w:rFonts w:ascii="Times New Roman" w:eastAsia="Times New Roman" w:hAnsi="Times New Roman" w:cs="Times New Roman"/>
          <w:bCs/>
          <w:sz w:val="28"/>
          <w:szCs w:val="28"/>
          <w:lang w:eastAsia="ru-RU"/>
        </w:rPr>
      </w:pPr>
      <w:r w:rsidRPr="00AF5FA2">
        <w:rPr>
          <w:rFonts w:ascii="Times New Roman" w:eastAsia="Times New Roman" w:hAnsi="Times New Roman" w:cs="Times New Roman"/>
          <w:bCs/>
          <w:sz w:val="28"/>
          <w:szCs w:val="28"/>
          <w:lang w:eastAsia="ru-RU"/>
        </w:rPr>
        <w:t>Повага до дитини, врахування індивідуального особистого досвіду дошкільника;</w:t>
      </w:r>
    </w:p>
    <w:p w:rsidR="00AF5FA2" w:rsidRPr="00AF5FA2" w:rsidRDefault="00AF5FA2" w:rsidP="00AF5FA2">
      <w:pPr>
        <w:spacing w:after="0" w:line="240" w:lineRule="auto"/>
        <w:ind w:firstLine="426"/>
        <w:jc w:val="both"/>
        <w:outlineLvl w:val="2"/>
        <w:rPr>
          <w:rFonts w:ascii="Times New Roman" w:eastAsia="Times New Roman" w:hAnsi="Times New Roman" w:cs="Times New Roman"/>
          <w:bCs/>
          <w:sz w:val="28"/>
          <w:szCs w:val="28"/>
          <w:lang w:eastAsia="ru-RU"/>
        </w:rPr>
      </w:pPr>
      <w:r w:rsidRPr="00AF5FA2">
        <w:rPr>
          <w:rFonts w:ascii="Times New Roman" w:eastAsia="Times New Roman" w:hAnsi="Times New Roman" w:cs="Times New Roman"/>
          <w:bCs/>
          <w:sz w:val="28"/>
          <w:szCs w:val="28"/>
          <w:lang w:eastAsia="ru-RU"/>
        </w:rPr>
        <w:t>Компетентнісний підхід до розвитку особистості , збалансованість набутих знань, умінь, навичок, сформованість бажань, інтересів, намірів та особистісних якостей і вольової поведінки дитини;</w:t>
      </w:r>
    </w:p>
    <w:p w:rsidR="00AF5FA2" w:rsidRPr="00AF5FA2" w:rsidRDefault="00AF5FA2" w:rsidP="00AF5FA2">
      <w:pPr>
        <w:spacing w:after="0" w:line="240" w:lineRule="auto"/>
        <w:ind w:firstLine="426"/>
        <w:jc w:val="both"/>
        <w:rPr>
          <w:rFonts w:ascii="Times New Roman" w:eastAsia="Times New Roman" w:hAnsi="Times New Roman" w:cs="Times New Roman"/>
          <w:sz w:val="28"/>
          <w:szCs w:val="28"/>
          <w:lang w:eastAsia="ru-RU"/>
        </w:rPr>
      </w:pPr>
      <w:r w:rsidRPr="00AF5FA2">
        <w:rPr>
          <w:rFonts w:ascii="Times New Roman" w:eastAsia="Times New Roman" w:hAnsi="Times New Roman" w:cs="Times New Roman"/>
          <w:sz w:val="28"/>
          <w:szCs w:val="28"/>
          <w:lang w:eastAsia="ru-RU"/>
        </w:rPr>
        <w:t>Надання пріоритету соціально-</w:t>
      </w:r>
      <w:r w:rsidR="005A5A69">
        <w:rPr>
          <w:rFonts w:ascii="Times New Roman" w:eastAsia="Times New Roman" w:hAnsi="Times New Roman" w:cs="Times New Roman"/>
          <w:sz w:val="28"/>
          <w:szCs w:val="28"/>
          <w:lang w:eastAsia="ru-RU"/>
        </w:rPr>
        <w:t>моральному розвитку особистості</w:t>
      </w:r>
      <w:r w:rsidRPr="00AF5FA2">
        <w:rPr>
          <w:rFonts w:ascii="Times New Roman" w:eastAsia="Times New Roman" w:hAnsi="Times New Roman" w:cs="Times New Roman"/>
          <w:sz w:val="28"/>
          <w:szCs w:val="28"/>
          <w:lang w:eastAsia="ru-RU"/>
        </w:rPr>
        <w:t>, формування уміння узгоджувати особисті інтереси з колективними;</w:t>
      </w:r>
    </w:p>
    <w:p w:rsidR="00AF5FA2" w:rsidRPr="00AF5FA2" w:rsidRDefault="00AF5FA2" w:rsidP="00AF5FA2">
      <w:pPr>
        <w:spacing w:after="0" w:line="240" w:lineRule="auto"/>
        <w:ind w:firstLine="426"/>
        <w:jc w:val="both"/>
        <w:rPr>
          <w:rFonts w:ascii="Times New Roman" w:eastAsia="Times New Roman" w:hAnsi="Times New Roman" w:cs="Times New Roman"/>
          <w:sz w:val="28"/>
          <w:szCs w:val="28"/>
          <w:lang w:eastAsia="ru-RU"/>
        </w:rPr>
      </w:pPr>
      <w:r w:rsidRPr="00AF5FA2">
        <w:rPr>
          <w:rFonts w:ascii="Times New Roman" w:eastAsia="Times New Roman" w:hAnsi="Times New Roman" w:cs="Times New Roman"/>
          <w:sz w:val="28"/>
          <w:szCs w:val="28"/>
          <w:lang w:eastAsia="ru-RU"/>
        </w:rPr>
        <w:t>Формування цілісної картини світу, основ світогляду.</w:t>
      </w:r>
    </w:p>
    <w:p w:rsidR="00AF5FA2" w:rsidRPr="00AF5FA2" w:rsidRDefault="00AF5FA2" w:rsidP="00AF5FA2">
      <w:pPr>
        <w:spacing w:after="0" w:line="240" w:lineRule="auto"/>
        <w:ind w:firstLine="426"/>
        <w:jc w:val="both"/>
        <w:outlineLvl w:val="0"/>
        <w:rPr>
          <w:rFonts w:ascii="Times New Roman" w:eastAsia="Times New Roman" w:hAnsi="Times New Roman" w:cs="Times New Roman"/>
          <w:b/>
          <w:bCs/>
          <w:kern w:val="36"/>
          <w:sz w:val="28"/>
          <w:szCs w:val="28"/>
          <w:lang w:eastAsia="ru-RU"/>
        </w:rPr>
      </w:pPr>
      <w:r w:rsidRPr="00AF5FA2">
        <w:rPr>
          <w:rFonts w:ascii="Times New Roman" w:eastAsia="Times New Roman" w:hAnsi="Times New Roman" w:cs="Times New Roman"/>
          <w:b/>
          <w:bCs/>
          <w:kern w:val="36"/>
          <w:sz w:val="28"/>
          <w:szCs w:val="28"/>
          <w:lang w:eastAsia="ru-RU"/>
        </w:rPr>
        <w:t>Освітня лінія "Особистість дитини” передбачає:</w:t>
      </w:r>
    </w:p>
    <w:p w:rsidR="00AF5FA2" w:rsidRPr="00AF5FA2" w:rsidRDefault="00AF5FA2" w:rsidP="00AF5FA2">
      <w:pPr>
        <w:spacing w:after="0" w:line="240" w:lineRule="auto"/>
        <w:ind w:firstLine="426"/>
        <w:jc w:val="both"/>
        <w:outlineLvl w:val="2"/>
        <w:rPr>
          <w:rFonts w:ascii="Times New Roman" w:eastAsia="Times New Roman" w:hAnsi="Times New Roman" w:cs="Times New Roman"/>
          <w:bCs/>
          <w:sz w:val="28"/>
          <w:szCs w:val="28"/>
          <w:lang w:eastAsia="ru-RU"/>
        </w:rPr>
      </w:pPr>
      <w:r w:rsidRPr="00AF5FA2">
        <w:rPr>
          <w:rFonts w:ascii="Times New Roman" w:eastAsia="Times New Roman" w:hAnsi="Times New Roman" w:cs="Times New Roman"/>
          <w:bCs/>
          <w:sz w:val="28"/>
          <w:szCs w:val="28"/>
          <w:lang w:eastAsia="ru-RU"/>
        </w:rPr>
        <w:t>Формування позитивного образу "Я”,створення бази особистісної культури дитини,її активної життєдіяльності;</w:t>
      </w:r>
    </w:p>
    <w:p w:rsidR="00AF5FA2" w:rsidRPr="00AF5FA2" w:rsidRDefault="00AF5FA2" w:rsidP="00AF5FA2">
      <w:pPr>
        <w:spacing w:after="0" w:line="240" w:lineRule="auto"/>
        <w:ind w:firstLine="426"/>
        <w:jc w:val="both"/>
        <w:outlineLvl w:val="2"/>
        <w:rPr>
          <w:rFonts w:ascii="Times New Roman" w:eastAsia="Times New Roman" w:hAnsi="Times New Roman" w:cs="Times New Roman"/>
          <w:bCs/>
          <w:sz w:val="28"/>
          <w:szCs w:val="28"/>
          <w:lang w:eastAsia="ru-RU"/>
        </w:rPr>
      </w:pPr>
      <w:r w:rsidRPr="00AF5FA2">
        <w:rPr>
          <w:rFonts w:ascii="Times New Roman" w:eastAsia="Times New Roman" w:hAnsi="Times New Roman" w:cs="Times New Roman"/>
          <w:bCs/>
          <w:sz w:val="28"/>
          <w:szCs w:val="28"/>
          <w:lang w:eastAsia="ru-RU"/>
        </w:rPr>
        <w:t>Виховання в дитини позитивного ставлення до своєї зовнішності, формування основних фізичних якостей, рухових умінь,культурно-гігієнічних,оздоровчих навичок та навичок безпечної життєдіяльності.</w:t>
      </w:r>
    </w:p>
    <w:p w:rsidR="00AF5FA2" w:rsidRPr="00AF5FA2" w:rsidRDefault="00AF5FA2" w:rsidP="00AF5FA2">
      <w:pPr>
        <w:spacing w:after="0" w:line="240" w:lineRule="auto"/>
        <w:ind w:firstLine="426"/>
        <w:jc w:val="both"/>
        <w:outlineLvl w:val="0"/>
        <w:rPr>
          <w:rFonts w:ascii="Times New Roman" w:eastAsia="Times New Roman" w:hAnsi="Times New Roman" w:cs="Times New Roman"/>
          <w:b/>
          <w:bCs/>
          <w:kern w:val="36"/>
          <w:sz w:val="28"/>
          <w:szCs w:val="28"/>
          <w:lang w:eastAsia="ru-RU"/>
        </w:rPr>
      </w:pPr>
      <w:r w:rsidRPr="00AF5FA2">
        <w:rPr>
          <w:rFonts w:ascii="Times New Roman" w:eastAsia="Times New Roman" w:hAnsi="Times New Roman" w:cs="Times New Roman"/>
          <w:b/>
          <w:bCs/>
          <w:kern w:val="36"/>
          <w:sz w:val="28"/>
          <w:szCs w:val="28"/>
          <w:lang w:eastAsia="ru-RU"/>
        </w:rPr>
        <w:t>Освітня лінія "Дитина в соціумі” передбачає:</w:t>
      </w:r>
    </w:p>
    <w:p w:rsidR="00AF5FA2" w:rsidRPr="00AF5FA2" w:rsidRDefault="00AF5FA2" w:rsidP="00AF5FA2">
      <w:pPr>
        <w:spacing w:after="0" w:line="240" w:lineRule="auto"/>
        <w:ind w:firstLine="426"/>
        <w:jc w:val="both"/>
        <w:outlineLvl w:val="2"/>
        <w:rPr>
          <w:rFonts w:ascii="Times New Roman" w:eastAsia="Times New Roman" w:hAnsi="Times New Roman" w:cs="Times New Roman"/>
          <w:bCs/>
          <w:sz w:val="28"/>
          <w:szCs w:val="28"/>
          <w:lang w:eastAsia="ru-RU"/>
        </w:rPr>
      </w:pPr>
      <w:r w:rsidRPr="00AF5FA2">
        <w:rPr>
          <w:rFonts w:ascii="Times New Roman" w:eastAsia="Times New Roman" w:hAnsi="Times New Roman" w:cs="Times New Roman"/>
          <w:bCs/>
          <w:sz w:val="28"/>
          <w:szCs w:val="28"/>
          <w:lang w:eastAsia="ru-RU"/>
        </w:rPr>
        <w:t>Формування навичок соціально визнаної поведінки, вміння орієнтуватись в світі людських взаємин, готовності співпереживати і співчувати іншим</w:t>
      </w:r>
    </w:p>
    <w:p w:rsidR="00AF5FA2" w:rsidRPr="00AF5FA2" w:rsidRDefault="00AF5FA2" w:rsidP="00AF5FA2">
      <w:pPr>
        <w:spacing w:after="0" w:line="240" w:lineRule="auto"/>
        <w:ind w:firstLine="426"/>
        <w:jc w:val="both"/>
        <w:outlineLvl w:val="0"/>
        <w:rPr>
          <w:rFonts w:ascii="Times New Roman" w:eastAsia="Times New Roman" w:hAnsi="Times New Roman" w:cs="Times New Roman"/>
          <w:b/>
          <w:bCs/>
          <w:kern w:val="36"/>
          <w:sz w:val="28"/>
          <w:szCs w:val="28"/>
          <w:lang w:eastAsia="ru-RU"/>
        </w:rPr>
      </w:pPr>
      <w:r w:rsidRPr="00AF5FA2">
        <w:rPr>
          <w:rFonts w:ascii="Times New Roman" w:eastAsia="Times New Roman" w:hAnsi="Times New Roman" w:cs="Times New Roman"/>
          <w:b/>
          <w:bCs/>
          <w:kern w:val="36"/>
          <w:sz w:val="28"/>
          <w:szCs w:val="28"/>
          <w:lang w:eastAsia="ru-RU"/>
        </w:rPr>
        <w:t>Зміст освітньої лінії "Дитина в природному довкіллі” :</w:t>
      </w:r>
    </w:p>
    <w:p w:rsidR="00AF5FA2" w:rsidRPr="00AF5FA2" w:rsidRDefault="00AF5FA2" w:rsidP="00AF5FA2">
      <w:pPr>
        <w:spacing w:after="0" w:line="240" w:lineRule="auto"/>
        <w:ind w:firstLine="426"/>
        <w:jc w:val="both"/>
        <w:outlineLvl w:val="2"/>
        <w:rPr>
          <w:rFonts w:ascii="Times New Roman" w:eastAsia="Times New Roman" w:hAnsi="Times New Roman" w:cs="Times New Roman"/>
          <w:bCs/>
          <w:sz w:val="28"/>
          <w:szCs w:val="28"/>
          <w:lang w:eastAsia="ru-RU"/>
        </w:rPr>
      </w:pPr>
      <w:r w:rsidRPr="00AF5FA2">
        <w:rPr>
          <w:rFonts w:ascii="Times New Roman" w:eastAsia="Times New Roman" w:hAnsi="Times New Roman" w:cs="Times New Roman"/>
          <w:bCs/>
          <w:sz w:val="28"/>
          <w:szCs w:val="28"/>
          <w:lang w:eastAsia="ru-RU"/>
        </w:rPr>
        <w:t>Містить доступні дитині уявлення про природу планети Земля та Всесвіт, розвиток емоційно-ціннісного та відповідального екологічного ставлення до природного довкілля.</w:t>
      </w:r>
    </w:p>
    <w:p w:rsidR="00AF5FA2" w:rsidRPr="00AF5FA2" w:rsidRDefault="00AF5FA2" w:rsidP="00AF5FA2">
      <w:pPr>
        <w:spacing w:after="0" w:line="240" w:lineRule="auto"/>
        <w:ind w:firstLine="426"/>
        <w:jc w:val="both"/>
        <w:outlineLvl w:val="0"/>
        <w:rPr>
          <w:rFonts w:ascii="Times New Roman" w:eastAsia="Times New Roman" w:hAnsi="Times New Roman" w:cs="Times New Roman"/>
          <w:b/>
          <w:bCs/>
          <w:kern w:val="36"/>
          <w:sz w:val="28"/>
          <w:szCs w:val="28"/>
          <w:lang w:eastAsia="ru-RU"/>
        </w:rPr>
      </w:pPr>
      <w:r w:rsidRPr="00AF5FA2">
        <w:rPr>
          <w:rFonts w:ascii="Times New Roman" w:eastAsia="Times New Roman" w:hAnsi="Times New Roman" w:cs="Times New Roman"/>
          <w:b/>
          <w:bCs/>
          <w:kern w:val="36"/>
          <w:sz w:val="28"/>
          <w:szCs w:val="28"/>
          <w:lang w:eastAsia="ru-RU"/>
        </w:rPr>
        <w:t>Зміст освітньої лінії "Дитина в світі культури”:</w:t>
      </w:r>
    </w:p>
    <w:p w:rsidR="00AF5FA2" w:rsidRPr="00AF5FA2" w:rsidRDefault="00AF5FA2" w:rsidP="00AF5FA2">
      <w:pPr>
        <w:spacing w:after="0" w:line="240" w:lineRule="auto"/>
        <w:ind w:firstLine="426"/>
        <w:jc w:val="both"/>
        <w:outlineLvl w:val="2"/>
        <w:rPr>
          <w:rFonts w:ascii="Times New Roman" w:eastAsia="Times New Roman" w:hAnsi="Times New Roman" w:cs="Times New Roman"/>
          <w:bCs/>
          <w:sz w:val="28"/>
          <w:szCs w:val="28"/>
          <w:lang w:eastAsia="ru-RU"/>
        </w:rPr>
      </w:pPr>
      <w:r w:rsidRPr="00AF5FA2">
        <w:rPr>
          <w:rFonts w:ascii="Times New Roman" w:eastAsia="Times New Roman" w:hAnsi="Times New Roman" w:cs="Times New Roman"/>
          <w:bCs/>
          <w:sz w:val="28"/>
          <w:szCs w:val="28"/>
          <w:lang w:eastAsia="ru-RU"/>
        </w:rPr>
        <w:t>Формування почуття краси в її різних проявах, ціннісного ставлення до змісту предметного світу та світу мистецтва, розвиток творчих здібностей, формування елементарних трудових, технологічних та художньо-продуктивних навичок , самостійності , культури та безпеки праці.</w:t>
      </w:r>
    </w:p>
    <w:p w:rsidR="00AF5FA2" w:rsidRPr="00AF5FA2" w:rsidRDefault="00AF5FA2" w:rsidP="00AF5FA2">
      <w:pPr>
        <w:spacing w:after="0" w:line="240" w:lineRule="auto"/>
        <w:ind w:firstLine="426"/>
        <w:jc w:val="both"/>
        <w:outlineLvl w:val="0"/>
        <w:rPr>
          <w:rFonts w:ascii="Times New Roman" w:eastAsia="Times New Roman" w:hAnsi="Times New Roman" w:cs="Times New Roman"/>
          <w:b/>
          <w:bCs/>
          <w:kern w:val="36"/>
          <w:sz w:val="28"/>
          <w:szCs w:val="28"/>
          <w:lang w:eastAsia="ru-RU"/>
        </w:rPr>
      </w:pPr>
      <w:r w:rsidRPr="00AF5FA2">
        <w:rPr>
          <w:rFonts w:ascii="Times New Roman" w:eastAsia="Times New Roman" w:hAnsi="Times New Roman" w:cs="Times New Roman"/>
          <w:b/>
          <w:bCs/>
          <w:kern w:val="36"/>
          <w:sz w:val="28"/>
          <w:szCs w:val="28"/>
          <w:lang w:eastAsia="ru-RU"/>
        </w:rPr>
        <w:t>Зміст освітньої лінії "Гра дитини”:</w:t>
      </w:r>
    </w:p>
    <w:p w:rsidR="00AF5FA2" w:rsidRPr="00AF5FA2" w:rsidRDefault="00AF5FA2" w:rsidP="00AF5FA2">
      <w:pPr>
        <w:spacing w:after="0" w:line="240" w:lineRule="auto"/>
        <w:ind w:firstLine="426"/>
        <w:jc w:val="both"/>
        <w:outlineLvl w:val="2"/>
        <w:rPr>
          <w:rFonts w:ascii="Times New Roman" w:eastAsia="Times New Roman" w:hAnsi="Times New Roman" w:cs="Times New Roman"/>
          <w:bCs/>
          <w:sz w:val="28"/>
          <w:szCs w:val="28"/>
          <w:lang w:eastAsia="ru-RU"/>
        </w:rPr>
      </w:pPr>
      <w:r w:rsidRPr="00AF5FA2">
        <w:rPr>
          <w:rFonts w:ascii="Times New Roman" w:eastAsia="Times New Roman" w:hAnsi="Times New Roman" w:cs="Times New Roman"/>
          <w:bCs/>
          <w:sz w:val="28"/>
          <w:szCs w:val="28"/>
          <w:lang w:eastAsia="ru-RU"/>
        </w:rPr>
        <w:t>Розвиток у дітей творчих здібностей, самостійності , ініціативності, організованості і ігровій діяльності та формування у них стійкого інтересу до пізнання довкілля і реалізації себе в ньому</w:t>
      </w:r>
    </w:p>
    <w:p w:rsidR="00AF5FA2" w:rsidRPr="00AF5FA2" w:rsidRDefault="00AF5FA2" w:rsidP="00AF5FA2">
      <w:pPr>
        <w:spacing w:after="0" w:line="240" w:lineRule="auto"/>
        <w:ind w:firstLine="426"/>
        <w:jc w:val="both"/>
        <w:outlineLvl w:val="0"/>
        <w:rPr>
          <w:rFonts w:ascii="Times New Roman" w:eastAsia="Times New Roman" w:hAnsi="Times New Roman" w:cs="Times New Roman"/>
          <w:b/>
          <w:bCs/>
          <w:kern w:val="36"/>
          <w:sz w:val="28"/>
          <w:szCs w:val="28"/>
          <w:lang w:eastAsia="ru-RU"/>
        </w:rPr>
      </w:pPr>
      <w:r w:rsidRPr="00AF5FA2">
        <w:rPr>
          <w:rFonts w:ascii="Times New Roman" w:eastAsia="Times New Roman" w:hAnsi="Times New Roman" w:cs="Times New Roman"/>
          <w:b/>
          <w:bCs/>
          <w:kern w:val="36"/>
          <w:sz w:val="28"/>
          <w:szCs w:val="28"/>
          <w:lang w:eastAsia="ru-RU"/>
        </w:rPr>
        <w:t>Зміст освітньої лінії "Дитина в сенсорно-пізнавальному просторі”:</w:t>
      </w:r>
    </w:p>
    <w:p w:rsidR="00AF5FA2" w:rsidRPr="00AF5FA2" w:rsidRDefault="00AF5FA2" w:rsidP="00AF5FA2">
      <w:pPr>
        <w:spacing w:after="0" w:line="240" w:lineRule="auto"/>
        <w:ind w:firstLine="426"/>
        <w:jc w:val="both"/>
        <w:outlineLvl w:val="2"/>
        <w:rPr>
          <w:rFonts w:ascii="Times New Roman" w:eastAsia="Times New Roman" w:hAnsi="Times New Roman" w:cs="Times New Roman"/>
          <w:bCs/>
          <w:sz w:val="28"/>
          <w:szCs w:val="28"/>
          <w:lang w:eastAsia="ru-RU"/>
        </w:rPr>
      </w:pPr>
      <w:r w:rsidRPr="00AF5FA2">
        <w:rPr>
          <w:rFonts w:ascii="Times New Roman" w:eastAsia="Times New Roman" w:hAnsi="Times New Roman" w:cs="Times New Roman"/>
          <w:bCs/>
          <w:sz w:val="28"/>
          <w:szCs w:val="28"/>
          <w:lang w:eastAsia="ru-RU"/>
        </w:rPr>
        <w:t xml:space="preserve">Передбачає сформованість доступних для </w:t>
      </w:r>
      <w:r w:rsidR="005A5A69">
        <w:rPr>
          <w:rFonts w:ascii="Times New Roman" w:eastAsia="Times New Roman" w:hAnsi="Times New Roman" w:cs="Times New Roman"/>
          <w:bCs/>
          <w:sz w:val="28"/>
          <w:szCs w:val="28"/>
          <w:lang w:eastAsia="ru-RU"/>
        </w:rPr>
        <w:t>дитини дошкільного віку уявлень</w:t>
      </w:r>
      <w:r w:rsidRPr="00AF5FA2">
        <w:rPr>
          <w:rFonts w:ascii="Times New Roman" w:eastAsia="Times New Roman" w:hAnsi="Times New Roman" w:cs="Times New Roman"/>
          <w:bCs/>
          <w:sz w:val="28"/>
          <w:szCs w:val="28"/>
          <w:lang w:eastAsia="ru-RU"/>
        </w:rPr>
        <w:t>, еталонів, що відображають ознаки, властивості та відношення предметів і об'єктів довколишнього світу;</w:t>
      </w:r>
    </w:p>
    <w:p w:rsidR="00AF5FA2" w:rsidRPr="00AF5FA2" w:rsidRDefault="00AF5FA2" w:rsidP="00AF5FA2">
      <w:pPr>
        <w:spacing w:after="0" w:line="240" w:lineRule="auto"/>
        <w:ind w:firstLine="426"/>
        <w:jc w:val="both"/>
        <w:outlineLvl w:val="2"/>
        <w:rPr>
          <w:rFonts w:ascii="Times New Roman" w:eastAsia="Times New Roman" w:hAnsi="Times New Roman" w:cs="Times New Roman"/>
          <w:bCs/>
          <w:sz w:val="28"/>
          <w:szCs w:val="28"/>
          <w:lang w:eastAsia="ru-RU"/>
        </w:rPr>
      </w:pPr>
      <w:r w:rsidRPr="00AF5FA2">
        <w:rPr>
          <w:rFonts w:ascii="Times New Roman" w:eastAsia="Times New Roman" w:hAnsi="Times New Roman" w:cs="Times New Roman"/>
          <w:bCs/>
          <w:sz w:val="28"/>
          <w:szCs w:val="28"/>
          <w:lang w:eastAsia="ru-RU"/>
        </w:rPr>
        <w:t>Спрямована на інтеграцію змісту дошкільної освіти, формування у дітей пошуково-дослідницьких умінь, елементарних математичних уявлень, цілісної картини світу, компетентної поведінки в різних життєвих ситуаціях.</w:t>
      </w:r>
    </w:p>
    <w:p w:rsidR="00AF5FA2" w:rsidRPr="00AF5FA2" w:rsidRDefault="00AF5FA2" w:rsidP="00AF5FA2">
      <w:pPr>
        <w:spacing w:after="0" w:line="240" w:lineRule="auto"/>
        <w:ind w:firstLine="426"/>
        <w:jc w:val="both"/>
        <w:outlineLvl w:val="0"/>
        <w:rPr>
          <w:rFonts w:ascii="Times New Roman" w:eastAsia="Times New Roman" w:hAnsi="Times New Roman" w:cs="Times New Roman"/>
          <w:b/>
          <w:bCs/>
          <w:kern w:val="36"/>
          <w:sz w:val="28"/>
          <w:szCs w:val="28"/>
          <w:lang w:eastAsia="ru-RU"/>
        </w:rPr>
      </w:pPr>
      <w:r w:rsidRPr="00AF5FA2">
        <w:rPr>
          <w:rFonts w:ascii="Times New Roman" w:eastAsia="Times New Roman" w:hAnsi="Times New Roman" w:cs="Times New Roman"/>
          <w:b/>
          <w:bCs/>
          <w:kern w:val="36"/>
          <w:sz w:val="28"/>
          <w:szCs w:val="28"/>
          <w:lang w:eastAsia="ru-RU"/>
        </w:rPr>
        <w:t>Зміст освітньої лінії "Мовлення дитини”</w:t>
      </w:r>
    </w:p>
    <w:p w:rsidR="00AF5FA2" w:rsidRPr="00AF5FA2" w:rsidRDefault="00AF5FA2" w:rsidP="00AF5FA2">
      <w:pPr>
        <w:spacing w:after="0" w:line="240" w:lineRule="auto"/>
        <w:ind w:firstLine="426"/>
        <w:jc w:val="both"/>
        <w:outlineLvl w:val="2"/>
        <w:rPr>
          <w:rFonts w:ascii="Times New Roman" w:eastAsia="Times New Roman" w:hAnsi="Times New Roman" w:cs="Times New Roman"/>
          <w:bCs/>
          <w:sz w:val="28"/>
          <w:szCs w:val="28"/>
          <w:lang w:eastAsia="ru-RU"/>
        </w:rPr>
      </w:pPr>
      <w:r w:rsidRPr="00AF5FA2">
        <w:rPr>
          <w:rFonts w:ascii="Times New Roman" w:eastAsia="Times New Roman" w:hAnsi="Times New Roman" w:cs="Times New Roman"/>
          <w:bCs/>
          <w:sz w:val="28"/>
          <w:szCs w:val="28"/>
          <w:lang w:eastAsia="ru-RU"/>
        </w:rPr>
        <w:t>Засвоєння дитиною культури мовлення та спілкування, елементарних правил користування мовою у різних життєвих ситуаціях.</w:t>
      </w:r>
    </w:p>
    <w:p w:rsidR="00AF5FA2" w:rsidRPr="00AF5FA2" w:rsidRDefault="00AF5FA2" w:rsidP="00AF5FA2">
      <w:pPr>
        <w:spacing w:after="0" w:line="240" w:lineRule="auto"/>
        <w:ind w:firstLine="426"/>
        <w:jc w:val="both"/>
        <w:rPr>
          <w:rFonts w:ascii="Times New Roman" w:eastAsia="Times New Roman" w:hAnsi="Times New Roman" w:cs="Times New Roman"/>
          <w:sz w:val="28"/>
          <w:szCs w:val="28"/>
          <w:lang w:eastAsia="ru-RU"/>
        </w:rPr>
      </w:pPr>
      <w:r w:rsidRPr="00AF5FA2">
        <w:rPr>
          <w:rFonts w:ascii="Times New Roman" w:eastAsia="Times New Roman" w:hAnsi="Times New Roman" w:cs="Times New Roman"/>
          <w:b/>
          <w:bCs/>
          <w:sz w:val="28"/>
          <w:szCs w:val="28"/>
          <w:lang w:eastAsia="ru-RU"/>
        </w:rPr>
        <w:t>Форми організації освітнього процесу</w:t>
      </w:r>
    </w:p>
    <w:p w:rsidR="00AF5FA2" w:rsidRPr="00AF5FA2" w:rsidRDefault="00AF5FA2" w:rsidP="00AF5FA2">
      <w:pPr>
        <w:spacing w:after="0" w:line="240" w:lineRule="auto"/>
        <w:ind w:firstLine="426"/>
        <w:jc w:val="both"/>
        <w:rPr>
          <w:rFonts w:ascii="Times New Roman" w:eastAsia="Times New Roman" w:hAnsi="Times New Roman" w:cs="Times New Roman"/>
          <w:sz w:val="28"/>
          <w:szCs w:val="28"/>
          <w:lang w:eastAsia="ru-RU"/>
        </w:rPr>
      </w:pPr>
      <w:r w:rsidRPr="00AF5FA2">
        <w:rPr>
          <w:rFonts w:ascii="Times New Roman" w:eastAsia="Times New Roman" w:hAnsi="Times New Roman" w:cs="Times New Roman"/>
          <w:sz w:val="28"/>
          <w:szCs w:val="28"/>
          <w:lang w:eastAsia="ru-RU"/>
        </w:rPr>
        <w:t>Набуття різних видів компетенцій дитиною дошкільного віку відбувається в різних видах діяльності (ігровій ― провідній для дітей дошкільного віку; руховій; природничій; предметній; образотворчій, музичній, театральній, літературній; сенсорно-пізнавальній і математичній; мовленнєвій; соціокультурній та інших) і вимагає практичного засвоєння дитиною системи елементарних (доступних) знань про себе та довкілля, моральних цінностей, уміння доречно застосовувати набуту інформацію. Організоване навчання проводиться у формі занять, починаючи з 4-го року життя. Протягом дня рівномірно розподіляються всі види активності за основними лініями розвитку залежно від бажань та інтересу дітей.</w:t>
      </w:r>
    </w:p>
    <w:p w:rsidR="00AF5FA2" w:rsidRPr="00AF5FA2" w:rsidRDefault="00AF5FA2" w:rsidP="00AF5FA2">
      <w:pPr>
        <w:spacing w:after="0" w:line="240" w:lineRule="auto"/>
        <w:ind w:firstLine="426"/>
        <w:jc w:val="both"/>
        <w:rPr>
          <w:rFonts w:ascii="Times New Roman" w:eastAsia="Times New Roman" w:hAnsi="Times New Roman" w:cs="Times New Roman"/>
          <w:sz w:val="28"/>
          <w:szCs w:val="28"/>
          <w:lang w:eastAsia="ru-RU"/>
        </w:rPr>
      </w:pPr>
      <w:r w:rsidRPr="00AF5FA2">
        <w:rPr>
          <w:rFonts w:ascii="Times New Roman" w:eastAsia="Times New Roman" w:hAnsi="Times New Roman" w:cs="Times New Roman"/>
          <w:sz w:val="28"/>
          <w:szCs w:val="28"/>
          <w:lang w:eastAsia="ru-RU"/>
        </w:rPr>
        <w:t xml:space="preserve">Робота в гуртках за інтересами дітей дошкільного підрозділу є самостійною додатковою організаційною формою освітнього процесу. Її мета: задовольняти потреби й зацікавленості дитини до певного виду діяльності, розвивати її природні, загальні та спеціальні здібності; активізувати дитячу творчість, своєчасно виявляти обдарованість. Заняття в гуртках за інтересами  плануються в другій половині дня. Тривалість гурткової роботи – 15-25 хв. залежно від віку дітей. </w:t>
      </w:r>
    </w:p>
    <w:p w:rsidR="00AF5FA2" w:rsidRPr="00AF5FA2" w:rsidRDefault="00AF5FA2" w:rsidP="00AF5FA2">
      <w:pPr>
        <w:spacing w:after="0" w:line="240" w:lineRule="auto"/>
        <w:ind w:firstLine="426"/>
        <w:jc w:val="both"/>
        <w:rPr>
          <w:rFonts w:ascii="Times New Roman" w:eastAsia="Times New Roman" w:hAnsi="Times New Roman" w:cs="Times New Roman"/>
          <w:sz w:val="28"/>
          <w:szCs w:val="28"/>
          <w:lang w:eastAsia="ru-RU"/>
        </w:rPr>
      </w:pPr>
      <w:r w:rsidRPr="00AF5FA2">
        <w:rPr>
          <w:rFonts w:ascii="Times New Roman" w:eastAsia="Times New Roman" w:hAnsi="Times New Roman" w:cs="Times New Roman"/>
          <w:sz w:val="28"/>
          <w:szCs w:val="28"/>
          <w:lang w:eastAsia="ru-RU"/>
        </w:rPr>
        <w:t xml:space="preserve">Для програмно-методичного забезпечення освітнього процесу використовуються навчальні видання, рекомендовані Міністерством освіти і науки України зазначені у листі МОНУ від 22.07.2020 №1/9-394 «Про переліки навчальної літератури, рекомендованої Міністерством освіти і науки України для використання у закладах освіти у 2020/2021 навчальному році». </w:t>
      </w:r>
    </w:p>
    <w:p w:rsidR="00AF5FA2" w:rsidRPr="00AF5FA2" w:rsidRDefault="00AF5FA2" w:rsidP="00AF5FA2">
      <w:pPr>
        <w:spacing w:after="0" w:line="240" w:lineRule="auto"/>
        <w:ind w:firstLine="426"/>
        <w:jc w:val="both"/>
        <w:rPr>
          <w:rFonts w:ascii="Times New Roman" w:eastAsia="Times New Roman" w:hAnsi="Times New Roman" w:cs="Times New Roman"/>
          <w:b/>
          <w:sz w:val="28"/>
          <w:szCs w:val="28"/>
          <w:lang w:eastAsia="ru-RU"/>
        </w:rPr>
      </w:pPr>
      <w:r w:rsidRPr="00AF5FA2">
        <w:rPr>
          <w:rFonts w:ascii="Times New Roman" w:eastAsia="Times New Roman" w:hAnsi="Times New Roman" w:cs="Times New Roman"/>
          <w:b/>
          <w:sz w:val="28"/>
          <w:szCs w:val="28"/>
          <w:lang w:eastAsia="ru-RU"/>
        </w:rPr>
        <w:t>Зміст освітньої програми передбачає:</w:t>
      </w:r>
    </w:p>
    <w:p w:rsidR="00AF5FA2" w:rsidRPr="00AF5FA2" w:rsidRDefault="00AF5FA2" w:rsidP="00AF5FA2">
      <w:pPr>
        <w:spacing w:after="0" w:line="240" w:lineRule="auto"/>
        <w:ind w:firstLine="426"/>
        <w:jc w:val="both"/>
        <w:rPr>
          <w:rFonts w:ascii="Times New Roman" w:eastAsia="Times New Roman" w:hAnsi="Times New Roman" w:cs="Times New Roman"/>
          <w:sz w:val="28"/>
          <w:szCs w:val="28"/>
          <w:lang w:eastAsia="ru-RU"/>
        </w:rPr>
      </w:pPr>
      <w:r w:rsidRPr="00AF5FA2">
        <w:rPr>
          <w:rFonts w:ascii="Times New Roman" w:eastAsia="Times New Roman" w:hAnsi="Times New Roman" w:cs="Times New Roman"/>
          <w:sz w:val="28"/>
          <w:szCs w:val="28"/>
          <w:lang w:eastAsia="ru-RU"/>
        </w:rPr>
        <w:t>Формування основ соціальної адаптації та життєвої компетентності дитини;</w:t>
      </w:r>
    </w:p>
    <w:p w:rsidR="00AF5FA2" w:rsidRPr="00AF5FA2" w:rsidRDefault="00AF5FA2" w:rsidP="00AF5FA2">
      <w:pPr>
        <w:spacing w:after="0" w:line="240" w:lineRule="auto"/>
        <w:ind w:firstLine="426"/>
        <w:jc w:val="both"/>
        <w:rPr>
          <w:rFonts w:ascii="Times New Roman" w:eastAsia="Times New Roman" w:hAnsi="Times New Roman" w:cs="Times New Roman"/>
          <w:sz w:val="28"/>
          <w:szCs w:val="28"/>
          <w:lang w:eastAsia="ru-RU"/>
        </w:rPr>
      </w:pPr>
      <w:r w:rsidRPr="00AF5FA2">
        <w:rPr>
          <w:rFonts w:ascii="Times New Roman" w:eastAsia="Times New Roman" w:hAnsi="Times New Roman" w:cs="Times New Roman"/>
          <w:sz w:val="28"/>
          <w:szCs w:val="28"/>
          <w:lang w:eastAsia="ru-RU"/>
        </w:rPr>
        <w:t>Виховання елементів природодоцільного світогляду, розвиток позитивного емоційно-ціннісного ставлення до довкілля;</w:t>
      </w:r>
    </w:p>
    <w:p w:rsidR="00AF5FA2" w:rsidRPr="00AF5FA2" w:rsidRDefault="00AF5FA2" w:rsidP="00AF5FA2">
      <w:pPr>
        <w:spacing w:after="0" w:line="240" w:lineRule="auto"/>
        <w:ind w:firstLine="426"/>
        <w:jc w:val="both"/>
        <w:rPr>
          <w:rFonts w:ascii="Times New Roman" w:eastAsia="Times New Roman" w:hAnsi="Times New Roman" w:cs="Times New Roman"/>
          <w:sz w:val="28"/>
          <w:szCs w:val="28"/>
          <w:lang w:eastAsia="ru-RU"/>
        </w:rPr>
      </w:pPr>
      <w:r w:rsidRPr="00AF5FA2">
        <w:rPr>
          <w:rFonts w:ascii="Times New Roman" w:eastAsia="Times New Roman" w:hAnsi="Times New Roman" w:cs="Times New Roman"/>
          <w:sz w:val="28"/>
          <w:szCs w:val="28"/>
          <w:lang w:eastAsia="ru-RU"/>
        </w:rPr>
        <w:t>Утвердження емоційно-ціннісного ставлення до практичної та духовної діяльності людини;</w:t>
      </w:r>
    </w:p>
    <w:p w:rsidR="00AF5FA2" w:rsidRPr="00AF5FA2" w:rsidRDefault="00AF5FA2" w:rsidP="00AF5FA2">
      <w:pPr>
        <w:spacing w:after="0" w:line="240" w:lineRule="auto"/>
        <w:ind w:firstLine="426"/>
        <w:jc w:val="both"/>
        <w:rPr>
          <w:rFonts w:ascii="Times New Roman" w:eastAsia="Times New Roman" w:hAnsi="Times New Roman" w:cs="Times New Roman"/>
          <w:sz w:val="28"/>
          <w:szCs w:val="28"/>
          <w:lang w:eastAsia="ru-RU"/>
        </w:rPr>
      </w:pPr>
      <w:r w:rsidRPr="00AF5FA2">
        <w:rPr>
          <w:rFonts w:ascii="Times New Roman" w:eastAsia="Times New Roman" w:hAnsi="Times New Roman" w:cs="Times New Roman"/>
          <w:sz w:val="28"/>
          <w:szCs w:val="28"/>
          <w:lang w:eastAsia="ru-RU"/>
        </w:rPr>
        <w:t>Розвиток потреби в реалізації власних творчих здібностей.</w:t>
      </w:r>
    </w:p>
    <w:p w:rsidR="00AF5FA2" w:rsidRPr="00AF5FA2" w:rsidRDefault="00AF5FA2" w:rsidP="00AF5FA2">
      <w:pPr>
        <w:spacing w:after="0" w:line="240" w:lineRule="auto"/>
        <w:ind w:firstLine="426"/>
        <w:jc w:val="both"/>
        <w:rPr>
          <w:rFonts w:ascii="Times New Roman" w:eastAsia="Times New Roman" w:hAnsi="Times New Roman" w:cs="Times New Roman"/>
          <w:sz w:val="28"/>
          <w:szCs w:val="28"/>
          <w:lang w:eastAsia="ru-RU"/>
        </w:rPr>
      </w:pPr>
      <w:r w:rsidRPr="00AF5FA2">
        <w:rPr>
          <w:rFonts w:ascii="Times New Roman" w:eastAsia="Times New Roman" w:hAnsi="Times New Roman" w:cs="Times New Roman"/>
          <w:sz w:val="28"/>
          <w:szCs w:val="28"/>
          <w:lang w:eastAsia="ru-RU"/>
        </w:rPr>
        <w:t>Реалізацію змісту освітньої програми здійснює команда педагогів: вихователі, вчитель-логопед, керівник музичний, практичний психолог.</w:t>
      </w:r>
    </w:p>
    <w:p w:rsidR="00AF5FA2" w:rsidRPr="00AF5FA2" w:rsidRDefault="00AF5FA2" w:rsidP="00AF5FA2">
      <w:pPr>
        <w:spacing w:after="0" w:line="240" w:lineRule="auto"/>
        <w:ind w:firstLine="426"/>
        <w:jc w:val="both"/>
        <w:rPr>
          <w:rFonts w:ascii="Times New Roman" w:eastAsia="Times New Roman" w:hAnsi="Times New Roman" w:cs="Times New Roman"/>
          <w:sz w:val="28"/>
          <w:szCs w:val="28"/>
          <w:lang w:eastAsia="ru-RU"/>
        </w:rPr>
      </w:pPr>
      <w:r w:rsidRPr="00AF5FA2">
        <w:rPr>
          <w:rFonts w:ascii="Times New Roman" w:eastAsia="Times New Roman" w:hAnsi="Times New Roman" w:cs="Times New Roman"/>
          <w:sz w:val="28"/>
          <w:szCs w:val="28"/>
          <w:lang w:eastAsia="ru-RU"/>
        </w:rPr>
        <w:t>У закладі впроваджується інноваційна освітня діяльність:</w:t>
      </w:r>
    </w:p>
    <w:p w:rsidR="00AF5FA2" w:rsidRPr="00AF5FA2" w:rsidRDefault="00AF5FA2" w:rsidP="00AF5FA2">
      <w:pPr>
        <w:spacing w:after="0" w:line="240" w:lineRule="auto"/>
        <w:ind w:firstLine="426"/>
        <w:jc w:val="both"/>
        <w:rPr>
          <w:rFonts w:ascii="Times New Roman" w:eastAsia="Times New Roman" w:hAnsi="Times New Roman" w:cs="Times New Roman"/>
          <w:sz w:val="28"/>
          <w:szCs w:val="28"/>
          <w:lang w:eastAsia="ru-RU"/>
        </w:rPr>
      </w:pPr>
      <w:r w:rsidRPr="00AF5FA2">
        <w:rPr>
          <w:rFonts w:ascii="Times New Roman" w:eastAsia="Times New Roman" w:hAnsi="Times New Roman" w:cs="Times New Roman"/>
          <w:sz w:val="28"/>
          <w:szCs w:val="28"/>
          <w:lang w:eastAsia="ru-RU"/>
        </w:rPr>
        <w:t>- елементи методики сенсорного виховання ;</w:t>
      </w:r>
    </w:p>
    <w:p w:rsidR="003F4517" w:rsidRDefault="00AF5FA2" w:rsidP="00AF5FA2">
      <w:pPr>
        <w:spacing w:after="100" w:afterAutospacing="1" w:line="240" w:lineRule="auto"/>
        <w:ind w:firstLine="426"/>
        <w:jc w:val="both"/>
        <w:rPr>
          <w:rFonts w:ascii="Times New Roman" w:eastAsia="Times New Roman" w:hAnsi="Times New Roman" w:cs="Times New Roman"/>
          <w:sz w:val="28"/>
          <w:szCs w:val="28"/>
          <w:lang w:eastAsia="ru-RU"/>
        </w:rPr>
      </w:pPr>
      <w:r w:rsidRPr="00AF5FA2">
        <w:rPr>
          <w:rFonts w:ascii="Times New Roman" w:eastAsia="Times New Roman" w:hAnsi="Times New Roman" w:cs="Times New Roman"/>
          <w:sz w:val="28"/>
          <w:szCs w:val="28"/>
          <w:lang w:eastAsia="ru-RU"/>
        </w:rPr>
        <w:t>- вивчаються досвіди роботи вихователів.    </w:t>
      </w:r>
    </w:p>
    <w:p w:rsidR="003F4517" w:rsidRPr="003F4517" w:rsidRDefault="003F4517" w:rsidP="003F4517">
      <w:pPr>
        <w:pStyle w:val="a4"/>
        <w:jc w:val="center"/>
        <w:rPr>
          <w:rFonts w:ascii="Times New Roman" w:hAnsi="Times New Roman" w:cs="Times New Roman"/>
          <w:b/>
          <w:sz w:val="28"/>
          <w:szCs w:val="28"/>
        </w:rPr>
      </w:pPr>
      <w:r w:rsidRPr="003F4517">
        <w:rPr>
          <w:rFonts w:ascii="Times New Roman" w:hAnsi="Times New Roman" w:cs="Times New Roman"/>
          <w:b/>
          <w:sz w:val="28"/>
          <w:szCs w:val="28"/>
        </w:rPr>
        <w:t>Навчальний план</w:t>
      </w:r>
    </w:p>
    <w:p w:rsidR="009D6AA7" w:rsidRPr="005A5A69" w:rsidRDefault="003A5A5E" w:rsidP="003F4517">
      <w:pPr>
        <w:pStyle w:val="a4"/>
        <w:jc w:val="center"/>
        <w:rPr>
          <w:rFonts w:ascii="Times New Roman" w:hAnsi="Times New Roman" w:cs="Times New Roman"/>
          <w:b/>
          <w:sz w:val="28"/>
          <w:szCs w:val="28"/>
          <w:lang w:val="ru-RU"/>
        </w:rPr>
      </w:pPr>
      <w:r>
        <w:rPr>
          <w:rFonts w:ascii="Times New Roman" w:hAnsi="Times New Roman" w:cs="Times New Roman"/>
          <w:b/>
          <w:sz w:val="28"/>
          <w:szCs w:val="28"/>
        </w:rPr>
        <w:t>Підгорецького</w:t>
      </w:r>
      <w:r w:rsidR="003F4517" w:rsidRPr="003F4517">
        <w:rPr>
          <w:rFonts w:ascii="Times New Roman" w:hAnsi="Times New Roman" w:cs="Times New Roman"/>
          <w:b/>
          <w:sz w:val="28"/>
          <w:szCs w:val="28"/>
        </w:rPr>
        <w:t xml:space="preserve"> НВК для дошкільного підрозділу на 2020-2021 н.р</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4252"/>
        <w:gridCol w:w="3650"/>
      </w:tblGrid>
      <w:tr w:rsidR="00AF5FA2" w:rsidRPr="00AF5FA2" w:rsidTr="009D6AA7">
        <w:trPr>
          <w:trHeight w:val="339"/>
        </w:trPr>
        <w:tc>
          <w:tcPr>
            <w:tcW w:w="948" w:type="dxa"/>
            <w:vMerge w:val="restart"/>
            <w:shd w:val="clear" w:color="auto" w:fill="auto"/>
          </w:tcPr>
          <w:p w:rsidR="00A117BE" w:rsidRPr="00AF5FA2" w:rsidRDefault="00A117BE" w:rsidP="00AF5FA2">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w:t>
            </w:r>
          </w:p>
          <w:p w:rsidR="00A117BE" w:rsidRPr="00AF5FA2" w:rsidRDefault="00A117BE" w:rsidP="00AF5FA2">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з/п</w:t>
            </w:r>
          </w:p>
        </w:tc>
        <w:tc>
          <w:tcPr>
            <w:tcW w:w="4252" w:type="dxa"/>
            <w:tcBorders>
              <w:bottom w:val="nil"/>
            </w:tcBorders>
            <w:shd w:val="clear" w:color="auto" w:fill="auto"/>
          </w:tcPr>
          <w:p w:rsidR="00A117BE" w:rsidRPr="00AF5FA2" w:rsidRDefault="00A117BE" w:rsidP="00AF5FA2">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Види діяльності за освітніми лініями</w:t>
            </w:r>
          </w:p>
        </w:tc>
        <w:tc>
          <w:tcPr>
            <w:tcW w:w="3650" w:type="dxa"/>
            <w:shd w:val="clear" w:color="auto" w:fill="auto"/>
          </w:tcPr>
          <w:p w:rsidR="00A117BE" w:rsidRPr="00AF5FA2" w:rsidRDefault="00A117BE"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 xml:space="preserve">К-сть занять за тиждень </w:t>
            </w:r>
          </w:p>
        </w:tc>
      </w:tr>
      <w:tr w:rsidR="00AF5FA2" w:rsidRPr="00AF5FA2" w:rsidTr="009D6AA7">
        <w:trPr>
          <w:trHeight w:val="495"/>
        </w:trPr>
        <w:tc>
          <w:tcPr>
            <w:tcW w:w="948" w:type="dxa"/>
            <w:vMerge/>
            <w:shd w:val="clear" w:color="auto" w:fill="auto"/>
          </w:tcPr>
          <w:p w:rsidR="009D6AA7" w:rsidRPr="00AF5FA2" w:rsidRDefault="009D6AA7" w:rsidP="00AF5FA2">
            <w:pPr>
              <w:pStyle w:val="a4"/>
              <w:ind w:firstLine="426"/>
              <w:jc w:val="both"/>
              <w:rPr>
                <w:rFonts w:ascii="Times New Roman" w:hAnsi="Times New Roman" w:cs="Times New Roman"/>
                <w:color w:val="auto"/>
                <w:sz w:val="28"/>
                <w:szCs w:val="28"/>
              </w:rPr>
            </w:pPr>
          </w:p>
        </w:tc>
        <w:tc>
          <w:tcPr>
            <w:tcW w:w="4252" w:type="dxa"/>
            <w:tcBorders>
              <w:top w:val="nil"/>
            </w:tcBorders>
            <w:shd w:val="clear" w:color="auto" w:fill="auto"/>
          </w:tcPr>
          <w:p w:rsidR="009D6AA7" w:rsidRPr="00AF5FA2" w:rsidRDefault="009D6AA7" w:rsidP="00AF5FA2">
            <w:pPr>
              <w:pStyle w:val="a4"/>
              <w:ind w:firstLine="426"/>
              <w:jc w:val="both"/>
              <w:rPr>
                <w:rFonts w:ascii="Times New Roman" w:hAnsi="Times New Roman" w:cs="Times New Roman"/>
                <w:color w:val="auto"/>
                <w:sz w:val="28"/>
                <w:szCs w:val="28"/>
              </w:rPr>
            </w:pPr>
          </w:p>
        </w:tc>
        <w:tc>
          <w:tcPr>
            <w:tcW w:w="3650" w:type="dxa"/>
            <w:shd w:val="clear" w:color="auto" w:fill="auto"/>
          </w:tcPr>
          <w:p w:rsidR="009D6AA7" w:rsidRPr="00AF5FA2" w:rsidRDefault="009D6AA7"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Різновікова група</w:t>
            </w:r>
          </w:p>
        </w:tc>
      </w:tr>
      <w:tr w:rsidR="00AF5FA2" w:rsidRPr="00AF5FA2" w:rsidTr="009D6AA7">
        <w:tc>
          <w:tcPr>
            <w:tcW w:w="948" w:type="dxa"/>
            <w:shd w:val="clear" w:color="auto" w:fill="auto"/>
          </w:tcPr>
          <w:p w:rsidR="009D6AA7" w:rsidRPr="00AF5FA2" w:rsidRDefault="009D6AA7"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1</w:t>
            </w:r>
          </w:p>
        </w:tc>
        <w:tc>
          <w:tcPr>
            <w:tcW w:w="4252" w:type="dxa"/>
            <w:shd w:val="clear" w:color="auto" w:fill="auto"/>
          </w:tcPr>
          <w:p w:rsidR="009D6AA7" w:rsidRPr="00AF5FA2" w:rsidRDefault="009D6AA7" w:rsidP="00AF5FA2">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Ознайомлення із соціумом</w:t>
            </w:r>
          </w:p>
        </w:tc>
        <w:tc>
          <w:tcPr>
            <w:tcW w:w="3650" w:type="dxa"/>
            <w:shd w:val="clear" w:color="auto" w:fill="auto"/>
          </w:tcPr>
          <w:p w:rsidR="009D6AA7" w:rsidRPr="00AF5FA2" w:rsidRDefault="009D6AA7"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2</w:t>
            </w:r>
          </w:p>
        </w:tc>
      </w:tr>
      <w:tr w:rsidR="00AF5FA2" w:rsidRPr="00AF5FA2" w:rsidTr="009D6AA7">
        <w:tc>
          <w:tcPr>
            <w:tcW w:w="948" w:type="dxa"/>
            <w:shd w:val="clear" w:color="auto" w:fill="auto"/>
          </w:tcPr>
          <w:p w:rsidR="009D6AA7" w:rsidRPr="00AF5FA2" w:rsidRDefault="009D6AA7"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2</w:t>
            </w:r>
          </w:p>
        </w:tc>
        <w:tc>
          <w:tcPr>
            <w:tcW w:w="4252" w:type="dxa"/>
            <w:shd w:val="clear" w:color="auto" w:fill="auto"/>
          </w:tcPr>
          <w:p w:rsidR="009D6AA7" w:rsidRPr="00AF5FA2" w:rsidRDefault="009D6AA7" w:rsidP="00AF5FA2">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 xml:space="preserve">Ознайомлення з природним довкіллям </w:t>
            </w:r>
          </w:p>
        </w:tc>
        <w:tc>
          <w:tcPr>
            <w:tcW w:w="3650" w:type="dxa"/>
            <w:shd w:val="clear" w:color="auto" w:fill="auto"/>
          </w:tcPr>
          <w:p w:rsidR="009D6AA7" w:rsidRPr="00AF5FA2" w:rsidRDefault="009D6AA7"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1</w:t>
            </w:r>
          </w:p>
        </w:tc>
      </w:tr>
      <w:tr w:rsidR="00AF5FA2" w:rsidRPr="00AF5FA2" w:rsidTr="009D6AA7">
        <w:tc>
          <w:tcPr>
            <w:tcW w:w="948" w:type="dxa"/>
            <w:shd w:val="clear" w:color="auto" w:fill="auto"/>
          </w:tcPr>
          <w:p w:rsidR="009D6AA7" w:rsidRPr="00AF5FA2" w:rsidRDefault="009D6AA7"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3</w:t>
            </w:r>
          </w:p>
        </w:tc>
        <w:tc>
          <w:tcPr>
            <w:tcW w:w="4252" w:type="dxa"/>
            <w:shd w:val="clear" w:color="auto" w:fill="auto"/>
          </w:tcPr>
          <w:p w:rsidR="009D6AA7" w:rsidRPr="00AF5FA2" w:rsidRDefault="009D6AA7" w:rsidP="00AF5FA2">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Художньо-продуктивна діяльність</w:t>
            </w:r>
          </w:p>
        </w:tc>
        <w:tc>
          <w:tcPr>
            <w:tcW w:w="3650" w:type="dxa"/>
            <w:shd w:val="clear" w:color="auto" w:fill="auto"/>
          </w:tcPr>
          <w:p w:rsidR="009D6AA7" w:rsidRPr="00AF5FA2" w:rsidRDefault="009D6AA7"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4</w:t>
            </w:r>
          </w:p>
        </w:tc>
      </w:tr>
      <w:tr w:rsidR="00AF5FA2" w:rsidRPr="00AF5FA2" w:rsidTr="009D6AA7">
        <w:tc>
          <w:tcPr>
            <w:tcW w:w="948" w:type="dxa"/>
            <w:shd w:val="clear" w:color="auto" w:fill="auto"/>
          </w:tcPr>
          <w:p w:rsidR="009D6AA7" w:rsidRPr="00AF5FA2" w:rsidRDefault="009D6AA7"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4</w:t>
            </w:r>
          </w:p>
        </w:tc>
        <w:tc>
          <w:tcPr>
            <w:tcW w:w="4252" w:type="dxa"/>
            <w:shd w:val="clear" w:color="auto" w:fill="auto"/>
          </w:tcPr>
          <w:p w:rsidR="009D6AA7" w:rsidRPr="00AF5FA2" w:rsidRDefault="009D6AA7" w:rsidP="00AF5FA2">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Логіко-математичний розвиток</w:t>
            </w:r>
          </w:p>
        </w:tc>
        <w:tc>
          <w:tcPr>
            <w:tcW w:w="3650" w:type="dxa"/>
            <w:shd w:val="clear" w:color="auto" w:fill="auto"/>
          </w:tcPr>
          <w:p w:rsidR="009D6AA7" w:rsidRPr="00AF5FA2" w:rsidRDefault="009D6AA7"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1</w:t>
            </w:r>
          </w:p>
        </w:tc>
      </w:tr>
      <w:tr w:rsidR="00AF5FA2" w:rsidRPr="00AF5FA2" w:rsidTr="009D6AA7">
        <w:tc>
          <w:tcPr>
            <w:tcW w:w="948" w:type="dxa"/>
            <w:shd w:val="clear" w:color="auto" w:fill="auto"/>
          </w:tcPr>
          <w:p w:rsidR="009D6AA7" w:rsidRPr="00AF5FA2" w:rsidRDefault="009D6AA7"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5</w:t>
            </w:r>
          </w:p>
        </w:tc>
        <w:tc>
          <w:tcPr>
            <w:tcW w:w="4252" w:type="dxa"/>
            <w:shd w:val="clear" w:color="auto" w:fill="auto"/>
          </w:tcPr>
          <w:p w:rsidR="009D6AA7" w:rsidRPr="00AF5FA2" w:rsidRDefault="009D6AA7" w:rsidP="00AF5FA2">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Розвиток мовлення</w:t>
            </w:r>
          </w:p>
        </w:tc>
        <w:tc>
          <w:tcPr>
            <w:tcW w:w="3650" w:type="dxa"/>
            <w:shd w:val="clear" w:color="auto" w:fill="auto"/>
          </w:tcPr>
          <w:p w:rsidR="009D6AA7" w:rsidRPr="00AF5FA2" w:rsidRDefault="009D6AA7"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3</w:t>
            </w:r>
          </w:p>
        </w:tc>
      </w:tr>
      <w:tr w:rsidR="00AF5FA2" w:rsidRPr="00AF5FA2" w:rsidTr="009D6AA7">
        <w:tc>
          <w:tcPr>
            <w:tcW w:w="948" w:type="dxa"/>
            <w:shd w:val="clear" w:color="auto" w:fill="auto"/>
          </w:tcPr>
          <w:p w:rsidR="009D6AA7" w:rsidRPr="00AF5FA2" w:rsidRDefault="009D6AA7"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6</w:t>
            </w:r>
          </w:p>
        </w:tc>
        <w:tc>
          <w:tcPr>
            <w:tcW w:w="4252" w:type="dxa"/>
            <w:shd w:val="clear" w:color="auto" w:fill="auto"/>
          </w:tcPr>
          <w:p w:rsidR="009D6AA7" w:rsidRPr="00AF5FA2" w:rsidRDefault="009D6AA7" w:rsidP="00AF5FA2">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Здоров’я  та фізичний розвиток</w:t>
            </w:r>
          </w:p>
        </w:tc>
        <w:tc>
          <w:tcPr>
            <w:tcW w:w="3650" w:type="dxa"/>
            <w:shd w:val="clear" w:color="auto" w:fill="auto"/>
          </w:tcPr>
          <w:p w:rsidR="009D6AA7" w:rsidRPr="00AF5FA2" w:rsidRDefault="009D6AA7"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3</w:t>
            </w:r>
          </w:p>
        </w:tc>
      </w:tr>
      <w:tr w:rsidR="00AF5FA2" w:rsidRPr="00AF5FA2" w:rsidTr="009D6AA7">
        <w:tc>
          <w:tcPr>
            <w:tcW w:w="948" w:type="dxa"/>
            <w:shd w:val="clear" w:color="auto" w:fill="auto"/>
          </w:tcPr>
          <w:p w:rsidR="009D6AA7" w:rsidRPr="00AF5FA2" w:rsidRDefault="009D6AA7"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7</w:t>
            </w:r>
          </w:p>
        </w:tc>
        <w:tc>
          <w:tcPr>
            <w:tcW w:w="4252" w:type="dxa"/>
            <w:shd w:val="clear" w:color="auto" w:fill="auto"/>
          </w:tcPr>
          <w:p w:rsidR="009D6AA7" w:rsidRPr="00AF5FA2" w:rsidRDefault="009D6AA7" w:rsidP="00AF5FA2">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Загальна кількість занять на тиждень</w:t>
            </w:r>
          </w:p>
        </w:tc>
        <w:tc>
          <w:tcPr>
            <w:tcW w:w="3650" w:type="dxa"/>
            <w:shd w:val="clear" w:color="auto" w:fill="auto"/>
          </w:tcPr>
          <w:p w:rsidR="009D6AA7" w:rsidRPr="00AF5FA2" w:rsidRDefault="009D6AA7"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11</w:t>
            </w:r>
          </w:p>
          <w:p w:rsidR="009D6AA7" w:rsidRPr="00AF5FA2" w:rsidRDefault="009D6AA7" w:rsidP="00AF5FA2">
            <w:pPr>
              <w:pStyle w:val="a4"/>
              <w:ind w:firstLine="426"/>
              <w:jc w:val="both"/>
              <w:rPr>
                <w:rFonts w:ascii="Times New Roman" w:hAnsi="Times New Roman" w:cs="Times New Roman"/>
                <w:color w:val="auto"/>
                <w:sz w:val="28"/>
                <w:szCs w:val="28"/>
              </w:rPr>
            </w:pPr>
          </w:p>
        </w:tc>
      </w:tr>
    </w:tbl>
    <w:p w:rsidR="00A117BE" w:rsidRPr="00AF5FA2" w:rsidRDefault="00A117BE" w:rsidP="00AF5FA2">
      <w:pPr>
        <w:pStyle w:val="a4"/>
        <w:ind w:firstLine="426"/>
        <w:jc w:val="both"/>
        <w:rPr>
          <w:rFonts w:ascii="Times New Roman" w:hAnsi="Times New Roman" w:cs="Times New Roman"/>
          <w:color w:val="auto"/>
          <w:sz w:val="28"/>
          <w:szCs w:val="28"/>
        </w:rPr>
      </w:pPr>
    </w:p>
    <w:p w:rsidR="00A117BE" w:rsidRPr="00AF5FA2" w:rsidRDefault="00A117BE"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 xml:space="preserve">Тривалість одного заняття: </w:t>
      </w:r>
    </w:p>
    <w:p w:rsidR="00A117BE" w:rsidRPr="00AF5FA2" w:rsidRDefault="00A117BE" w:rsidP="003A5A5E">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У різновіко</w:t>
      </w:r>
      <w:r w:rsidR="003A5A5E">
        <w:rPr>
          <w:rFonts w:ascii="Times New Roman" w:hAnsi="Times New Roman" w:cs="Times New Roman"/>
          <w:color w:val="auto"/>
          <w:sz w:val="28"/>
          <w:szCs w:val="28"/>
        </w:rPr>
        <w:t>вій групі – не більше 20 хвилин</w:t>
      </w:r>
    </w:p>
    <w:p w:rsidR="00A117BE" w:rsidRPr="00AF5FA2" w:rsidRDefault="00A117BE"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Тривалість перерв між заняттями становить не менше 10 хвилин.</w:t>
      </w:r>
    </w:p>
    <w:p w:rsidR="00A117BE" w:rsidRPr="00AF5FA2" w:rsidRDefault="00A117BE" w:rsidP="00AF5FA2">
      <w:pPr>
        <w:pStyle w:val="a4"/>
        <w:ind w:firstLine="426"/>
        <w:jc w:val="both"/>
        <w:rPr>
          <w:rFonts w:ascii="Times New Roman" w:hAnsi="Times New Roman" w:cs="Times New Roman"/>
          <w:color w:val="auto"/>
          <w:sz w:val="28"/>
          <w:szCs w:val="28"/>
        </w:rPr>
      </w:pPr>
    </w:p>
    <w:p w:rsidR="00B74969" w:rsidRPr="00AF5FA2" w:rsidRDefault="00B74969" w:rsidP="00AF5FA2">
      <w:pPr>
        <w:pStyle w:val="a4"/>
        <w:ind w:firstLine="426"/>
        <w:jc w:val="center"/>
        <w:rPr>
          <w:rFonts w:ascii="Times New Roman" w:hAnsi="Times New Roman" w:cs="Times New Roman"/>
          <w:color w:val="auto"/>
          <w:sz w:val="28"/>
          <w:szCs w:val="28"/>
        </w:rPr>
      </w:pPr>
      <w:r w:rsidRPr="00AF5FA2">
        <w:rPr>
          <w:rFonts w:ascii="Times New Roman" w:hAnsi="Times New Roman" w:cs="Times New Roman"/>
          <w:b/>
          <w:bCs/>
          <w:color w:val="auto"/>
          <w:sz w:val="28"/>
          <w:szCs w:val="28"/>
        </w:rPr>
        <w:t>І</w:t>
      </w:r>
      <w:r w:rsidR="002C23C6" w:rsidRPr="00AF5FA2">
        <w:rPr>
          <w:rFonts w:ascii="Times New Roman" w:hAnsi="Times New Roman" w:cs="Times New Roman"/>
          <w:b/>
          <w:bCs/>
          <w:color w:val="auto"/>
          <w:sz w:val="28"/>
          <w:szCs w:val="28"/>
        </w:rPr>
        <w:t>І</w:t>
      </w:r>
      <w:r w:rsidRPr="00AF5FA2">
        <w:rPr>
          <w:rFonts w:ascii="Times New Roman" w:hAnsi="Times New Roman" w:cs="Times New Roman"/>
          <w:b/>
          <w:bCs/>
          <w:color w:val="auto"/>
          <w:sz w:val="28"/>
          <w:szCs w:val="28"/>
        </w:rPr>
        <w:t>І. Освітня програма школи  І ступеня</w:t>
      </w:r>
    </w:p>
    <w:p w:rsidR="00B74969" w:rsidRPr="00AF5FA2" w:rsidRDefault="00B74969" w:rsidP="00AF5FA2">
      <w:pPr>
        <w:pStyle w:val="a4"/>
        <w:ind w:firstLine="426"/>
        <w:jc w:val="both"/>
        <w:rPr>
          <w:rFonts w:ascii="Times New Roman" w:hAnsi="Times New Roman" w:cs="Times New Roman"/>
          <w:color w:val="auto"/>
          <w:sz w:val="28"/>
          <w:szCs w:val="28"/>
        </w:rPr>
      </w:pPr>
    </w:p>
    <w:p w:rsidR="006B1516" w:rsidRPr="005A5A69" w:rsidRDefault="00B74969" w:rsidP="006B1516">
      <w:pPr>
        <w:pStyle w:val="a4"/>
        <w:ind w:firstLine="426"/>
        <w:jc w:val="both"/>
        <w:rPr>
          <w:rFonts w:ascii="Times New Roman" w:hAnsi="Times New Roman" w:cs="Times New Roman"/>
          <w:color w:val="auto"/>
          <w:sz w:val="28"/>
          <w:szCs w:val="28"/>
          <w:lang w:val="ru-RU"/>
        </w:rPr>
      </w:pPr>
      <w:r w:rsidRPr="00AF5FA2">
        <w:rPr>
          <w:rFonts w:ascii="Times New Roman" w:hAnsi="Times New Roman" w:cs="Times New Roman"/>
          <w:i/>
          <w:iCs/>
          <w:color w:val="auto"/>
          <w:sz w:val="28"/>
          <w:szCs w:val="28"/>
        </w:rPr>
        <w:t>Загальні положення  освітньої програми школи І ступеня (1 –2 класи)</w:t>
      </w:r>
    </w:p>
    <w:p w:rsidR="00B74969" w:rsidRPr="00AF5FA2" w:rsidRDefault="00B74969" w:rsidP="006B1516">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Освітня програма початкової</w:t>
      </w:r>
      <w:r w:rsidR="003A5A5E">
        <w:rPr>
          <w:rFonts w:ascii="Times New Roman" w:hAnsi="Times New Roman" w:cs="Times New Roman"/>
          <w:color w:val="auto"/>
          <w:sz w:val="28"/>
          <w:szCs w:val="28"/>
        </w:rPr>
        <w:t xml:space="preserve"> освіти Підгорецького</w:t>
      </w:r>
      <w:r w:rsidR="002C23C6" w:rsidRPr="00AF5FA2">
        <w:rPr>
          <w:rFonts w:ascii="Times New Roman" w:hAnsi="Times New Roman" w:cs="Times New Roman"/>
          <w:color w:val="auto"/>
          <w:sz w:val="28"/>
          <w:szCs w:val="28"/>
        </w:rPr>
        <w:t xml:space="preserve"> НВК</w:t>
      </w:r>
      <w:r w:rsidRPr="00AF5FA2">
        <w:rPr>
          <w:rFonts w:ascii="Times New Roman" w:hAnsi="Times New Roman" w:cs="Times New Roman"/>
          <w:color w:val="auto"/>
          <w:sz w:val="28"/>
          <w:szCs w:val="28"/>
        </w:rPr>
        <w:t xml:space="preserve"> (1 - 2 класи) розроблена на виконання Закону України «Про освіту»,  Державного стандарту початкової освіти, затвердженого</w:t>
      </w:r>
      <w:r w:rsidR="002C23C6" w:rsidRPr="00AF5FA2">
        <w:rPr>
          <w:rFonts w:ascii="Times New Roman" w:hAnsi="Times New Roman" w:cs="Times New Roman"/>
          <w:color w:val="auto"/>
          <w:sz w:val="28"/>
          <w:szCs w:val="28"/>
        </w:rPr>
        <w:t xml:space="preserve"> </w:t>
      </w:r>
      <w:r w:rsidRPr="00AF5FA2">
        <w:rPr>
          <w:rFonts w:ascii="Times New Roman" w:hAnsi="Times New Roman" w:cs="Times New Roman"/>
          <w:color w:val="auto"/>
          <w:sz w:val="28"/>
          <w:szCs w:val="28"/>
        </w:rPr>
        <w:t>постановою Кабінету Міністрів України від 21 лютого 2018 р. № 87, наказу МОН України від</w:t>
      </w:r>
      <w:r w:rsidR="002C23C6" w:rsidRPr="00AF5FA2">
        <w:rPr>
          <w:rFonts w:ascii="Times New Roman" w:hAnsi="Times New Roman" w:cs="Times New Roman"/>
          <w:color w:val="auto"/>
          <w:sz w:val="28"/>
          <w:szCs w:val="28"/>
        </w:rPr>
        <w:t xml:space="preserve"> </w:t>
      </w:r>
      <w:r w:rsidRPr="00AF5FA2">
        <w:rPr>
          <w:rFonts w:ascii="Times New Roman" w:hAnsi="Times New Roman" w:cs="Times New Roman"/>
          <w:color w:val="auto"/>
          <w:sz w:val="28"/>
          <w:szCs w:val="28"/>
        </w:rPr>
        <w:t>21 березня 2018 року № 268 «Про затвердження переліків типових освітніх та навчальних програм для 1-2 класів закладів загальної середньої освіти», зі змінами, внесеними наказом МОН від 08.10.2019 № 1272 “Про затвердження типових освітніх програм для 1-2 класів закладів загальної середньої освіти” на основі Типової освітньої програми під керівництвом Р.Б.Шияна, окреслює рекомендовані підходи до планування й організації закладом єдиного комплексу освітніх компонентів для досягнення учнями обов’язкових результатів навчання, визначених Державним стандартом початкової освіти. </w:t>
      </w:r>
    </w:p>
    <w:p w:rsidR="00B74969" w:rsidRPr="00AF5FA2" w:rsidRDefault="002C23C6"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 xml:space="preserve">    Учні 1 </w:t>
      </w:r>
      <w:r w:rsidR="00B74969" w:rsidRPr="00AF5FA2">
        <w:rPr>
          <w:rFonts w:ascii="Times New Roman" w:hAnsi="Times New Roman" w:cs="Times New Roman"/>
          <w:color w:val="auto"/>
          <w:sz w:val="28"/>
          <w:szCs w:val="28"/>
        </w:rPr>
        <w:t>-</w:t>
      </w:r>
      <w:r w:rsidRPr="00AF5FA2">
        <w:rPr>
          <w:rFonts w:ascii="Times New Roman" w:hAnsi="Times New Roman" w:cs="Times New Roman"/>
          <w:color w:val="auto"/>
          <w:sz w:val="28"/>
          <w:szCs w:val="28"/>
        </w:rPr>
        <w:t xml:space="preserve"> </w:t>
      </w:r>
      <w:r w:rsidR="00B74969" w:rsidRPr="00AF5FA2">
        <w:rPr>
          <w:rFonts w:ascii="Times New Roman" w:hAnsi="Times New Roman" w:cs="Times New Roman"/>
          <w:color w:val="auto"/>
          <w:sz w:val="28"/>
          <w:szCs w:val="28"/>
        </w:rPr>
        <w:t>2-х класів навчатимуться за Державним стандартом початкової освіти, що забезпечує реалізацію концепції Нової української школи та</w:t>
      </w:r>
      <w:r w:rsidRPr="00AF5FA2">
        <w:rPr>
          <w:rFonts w:ascii="Times New Roman" w:hAnsi="Times New Roman" w:cs="Times New Roman"/>
          <w:color w:val="auto"/>
          <w:sz w:val="28"/>
          <w:szCs w:val="28"/>
        </w:rPr>
        <w:t xml:space="preserve"> </w:t>
      </w:r>
      <w:r w:rsidR="00B74969" w:rsidRPr="00AF5FA2">
        <w:rPr>
          <w:rFonts w:ascii="Times New Roman" w:hAnsi="Times New Roman" w:cs="Times New Roman"/>
          <w:color w:val="auto"/>
          <w:sz w:val="28"/>
          <w:szCs w:val="28"/>
        </w:rPr>
        <w:t>ґрунтується на новій філософії, в основі якої лежить утвердження людської гідності, зокрема:</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  1) визначення талановитості кожної дитини;</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  2) визначення цінності дитинства;</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  3) радість пізнання ( гармонійний розвиток дитини);</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  4) розвиток вільної особистості ( самостійність і незалежність мислення);</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  5) формування здорового способу життя;</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  6) формування морально-етичних цінностей.</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У новій українській школі  облаштований новий освітній простір, що</w:t>
      </w:r>
      <w:r w:rsidR="002C23C6" w:rsidRPr="00AF5FA2">
        <w:rPr>
          <w:rFonts w:ascii="Times New Roman" w:hAnsi="Times New Roman" w:cs="Times New Roman"/>
          <w:color w:val="auto"/>
          <w:sz w:val="28"/>
          <w:szCs w:val="28"/>
        </w:rPr>
        <w:t xml:space="preserve"> </w:t>
      </w:r>
      <w:r w:rsidRPr="00AF5FA2">
        <w:rPr>
          <w:rFonts w:ascii="Times New Roman" w:hAnsi="Times New Roman" w:cs="Times New Roman"/>
          <w:color w:val="auto"/>
          <w:sz w:val="28"/>
          <w:szCs w:val="28"/>
        </w:rPr>
        <w:t>включає:</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  1) ефективне управління класом;</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  2) облаштування комфортного фізичного серед</w:t>
      </w:r>
      <w:r w:rsidR="002C23C6" w:rsidRPr="00AF5FA2">
        <w:rPr>
          <w:rFonts w:ascii="Times New Roman" w:hAnsi="Times New Roman" w:cs="Times New Roman"/>
          <w:color w:val="auto"/>
          <w:sz w:val="28"/>
          <w:szCs w:val="28"/>
        </w:rPr>
        <w:t xml:space="preserve">овища (облаштування </w:t>
      </w:r>
      <w:r w:rsidRPr="00AF5FA2">
        <w:rPr>
          <w:rFonts w:ascii="Times New Roman" w:hAnsi="Times New Roman" w:cs="Times New Roman"/>
          <w:color w:val="auto"/>
          <w:sz w:val="28"/>
          <w:szCs w:val="28"/>
        </w:rPr>
        <w:t>освітніх зон);</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  3) налагодження турботливих дружніх взаємовідносин;</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  4) розроблення правил і впровадження рутин;</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  5) ефективний план уроку.</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    В ос</w:t>
      </w:r>
      <w:r w:rsidR="002C23C6" w:rsidRPr="00AF5FA2">
        <w:rPr>
          <w:rFonts w:ascii="Times New Roman" w:hAnsi="Times New Roman" w:cs="Times New Roman"/>
          <w:color w:val="auto"/>
          <w:sz w:val="28"/>
          <w:szCs w:val="28"/>
        </w:rPr>
        <w:t>вітньому процесі педагоги реалізовують</w:t>
      </w:r>
      <w:r w:rsidRPr="00AF5FA2">
        <w:rPr>
          <w:rFonts w:ascii="Times New Roman" w:hAnsi="Times New Roman" w:cs="Times New Roman"/>
          <w:color w:val="auto"/>
          <w:sz w:val="28"/>
          <w:szCs w:val="28"/>
        </w:rPr>
        <w:t xml:space="preserve"> наскрізні вміння учнів, інтегроване навчання, діяльнісний та тематичний підходи.</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   Освітня програма визначає: </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w:t>
      </w:r>
      <w:r w:rsidRPr="00AF5FA2">
        <w:rPr>
          <w:rFonts w:ascii="Times New Roman" w:hAnsi="Times New Roman" w:cs="Times New Roman"/>
          <w:color w:val="auto"/>
          <w:sz w:val="28"/>
          <w:szCs w:val="28"/>
        </w:rPr>
        <w:tab/>
        <w:t>загальний обсяг навчального навантаження та очікувані результати навчання з добувачів освіти, подані в рамках освітніх галузей; </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w:t>
      </w:r>
      <w:r w:rsidRPr="00AF5FA2">
        <w:rPr>
          <w:rFonts w:ascii="Times New Roman" w:hAnsi="Times New Roman" w:cs="Times New Roman"/>
          <w:color w:val="auto"/>
          <w:sz w:val="28"/>
          <w:szCs w:val="28"/>
        </w:rPr>
        <w:tab/>
        <w:t>перелік та пропонований зміст освітніх галузей, укладений за змістовими лініями; </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w:t>
      </w:r>
      <w:r w:rsidRPr="00AF5FA2">
        <w:rPr>
          <w:rFonts w:ascii="Times New Roman" w:hAnsi="Times New Roman" w:cs="Times New Roman"/>
          <w:color w:val="auto"/>
          <w:sz w:val="28"/>
          <w:szCs w:val="28"/>
        </w:rPr>
        <w:tab/>
        <w:t>орієнтовну тривалість і можливі взаємозв’язки освітніх галузей, предметів, дисциплін тощо, зокрема їхньої інтеграції, а також логічної послідовності їхнього вивчення; </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w:t>
      </w:r>
      <w:r w:rsidRPr="00AF5FA2">
        <w:rPr>
          <w:rFonts w:ascii="Times New Roman" w:hAnsi="Times New Roman" w:cs="Times New Roman"/>
          <w:color w:val="auto"/>
          <w:sz w:val="28"/>
          <w:szCs w:val="28"/>
        </w:rPr>
        <w:tab/>
        <w:t>рекомендовані форми організації освітнього процесу та інструменти системи внутрішнього забезпечення якості освіти;</w:t>
      </w:r>
    </w:p>
    <w:p w:rsidR="006B1516" w:rsidRPr="005A5A69" w:rsidRDefault="00B74969" w:rsidP="006B1516">
      <w:pPr>
        <w:pStyle w:val="a4"/>
        <w:ind w:firstLine="426"/>
        <w:jc w:val="both"/>
        <w:rPr>
          <w:rFonts w:ascii="Times New Roman" w:hAnsi="Times New Roman" w:cs="Times New Roman"/>
          <w:color w:val="auto"/>
          <w:sz w:val="28"/>
          <w:szCs w:val="28"/>
          <w:lang w:val="ru-RU"/>
        </w:rPr>
      </w:pPr>
      <w:r w:rsidRPr="00AF5FA2">
        <w:rPr>
          <w:rFonts w:ascii="Times New Roman" w:hAnsi="Times New Roman" w:cs="Times New Roman"/>
          <w:color w:val="auto"/>
          <w:sz w:val="28"/>
          <w:szCs w:val="28"/>
        </w:rPr>
        <w:t>-</w:t>
      </w:r>
      <w:r w:rsidRPr="00AF5FA2">
        <w:rPr>
          <w:rFonts w:ascii="Times New Roman" w:hAnsi="Times New Roman" w:cs="Times New Roman"/>
          <w:color w:val="auto"/>
          <w:sz w:val="28"/>
          <w:szCs w:val="28"/>
        </w:rPr>
        <w:tab/>
        <w:t>вимоги до осіб, які можуть розпоча</w:t>
      </w:r>
      <w:r w:rsidR="006B1516">
        <w:rPr>
          <w:rFonts w:ascii="Times New Roman" w:hAnsi="Times New Roman" w:cs="Times New Roman"/>
          <w:color w:val="auto"/>
          <w:sz w:val="28"/>
          <w:szCs w:val="28"/>
        </w:rPr>
        <w:t>ти навчання за цією програмою. </w:t>
      </w:r>
    </w:p>
    <w:p w:rsidR="00B74969" w:rsidRPr="00AF5FA2" w:rsidRDefault="00B74969" w:rsidP="006B1516">
      <w:pPr>
        <w:pStyle w:val="a4"/>
        <w:ind w:firstLine="426"/>
        <w:jc w:val="both"/>
        <w:rPr>
          <w:rFonts w:ascii="Times New Roman" w:hAnsi="Times New Roman" w:cs="Times New Roman"/>
          <w:color w:val="auto"/>
          <w:sz w:val="28"/>
          <w:szCs w:val="28"/>
        </w:rPr>
      </w:pPr>
      <w:r w:rsidRPr="00AF5FA2">
        <w:rPr>
          <w:rFonts w:ascii="Times New Roman" w:hAnsi="Times New Roman" w:cs="Times New Roman"/>
          <w:i/>
          <w:iCs/>
          <w:color w:val="auto"/>
          <w:sz w:val="28"/>
          <w:szCs w:val="28"/>
        </w:rPr>
        <w:t>Перелік та пропонований зміст освітніх галузей</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Освітню програму укладено за такими освітніми галузями:</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Мовно-літературна, у тому числі: </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Рідномовна освіта (українська мова та література) (МОВ )</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Іншомовна освіта (ІНО) </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Математична (МАО)</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Природнича (ПРО)</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Технологічна (ТЕО)</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Інформатична (ІФО)</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Соціальна і здоров’язбережувальна (СЗО)</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Громадянська та історична (ГІО)</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Мистецька (МИО)</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Фізкультурна (ФІО)</w:t>
      </w:r>
    </w:p>
    <w:p w:rsidR="00B74969" w:rsidRPr="00AF5FA2" w:rsidRDefault="006B1516" w:rsidP="006B1516">
      <w:pPr>
        <w:pStyle w:val="a4"/>
        <w:jc w:val="both"/>
        <w:rPr>
          <w:rFonts w:ascii="Times New Roman" w:hAnsi="Times New Roman" w:cs="Times New Roman"/>
          <w:color w:val="auto"/>
          <w:sz w:val="28"/>
          <w:szCs w:val="28"/>
        </w:rPr>
      </w:pPr>
      <w:r w:rsidRPr="005A5A69">
        <w:rPr>
          <w:rFonts w:ascii="Times New Roman" w:hAnsi="Times New Roman" w:cs="Times New Roman"/>
          <w:color w:val="auto"/>
          <w:sz w:val="28"/>
          <w:szCs w:val="28"/>
          <w:lang w:val="ru-RU"/>
        </w:rPr>
        <w:t xml:space="preserve">        </w:t>
      </w:r>
      <w:r w:rsidR="00B74969" w:rsidRPr="00AF5FA2">
        <w:rPr>
          <w:rFonts w:ascii="Times New Roman" w:hAnsi="Times New Roman" w:cs="Times New Roman"/>
          <w:i/>
          <w:iCs/>
          <w:color w:val="auto"/>
          <w:sz w:val="28"/>
          <w:szCs w:val="28"/>
        </w:rPr>
        <w:t>Очікувані результати навчання здобувачів освіти</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  Відповідно до мети та загальних цілей, окреслених у Державному стандарті початкової освіти, визначено завдання, які має реалізувати вчитель у рамках кожної галузі. Очікувані результати навчання здобувачів освіти подано за змістовими лініями і співвіднесено за допомогою індексів</w:t>
      </w:r>
      <w:r w:rsidR="002C23C6" w:rsidRPr="00AF5FA2">
        <w:rPr>
          <w:rFonts w:ascii="Times New Roman" w:hAnsi="Times New Roman" w:cs="Times New Roman"/>
          <w:color w:val="auto"/>
          <w:sz w:val="28"/>
          <w:szCs w:val="28"/>
        </w:rPr>
        <w:t xml:space="preserve"> </w:t>
      </w:r>
      <w:r w:rsidRPr="00AF5FA2">
        <w:rPr>
          <w:rFonts w:ascii="Times New Roman" w:hAnsi="Times New Roman" w:cs="Times New Roman"/>
          <w:color w:val="auto"/>
          <w:sz w:val="28"/>
          <w:szCs w:val="28"/>
        </w:rPr>
        <w:t>з обов’язковими результатами навчання першого циклу, визначеними Державним стандартом початкової освіти.</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  Змістові лінії кожної освітньої галузі в межах І циклу реалізовуються паралельно та розкриваються через «Пропонований зміст», який окреслює можливий навчальний матеріал, на підставі якого будуть формуватися очікувані результати навчання та відповідні обов’язкові результати навчання. </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  Оскільки Освітня програма ґрунтується на компетентнісному підході, теми/ тези рубрики «Пропонований зміст» не передбачають запам’ятовування учнями визначень термінів і понять, а активне конструювання знань та формування умінь, уявлень через досвід практичної діяльності. </w:t>
      </w:r>
    </w:p>
    <w:p w:rsidR="00B74969" w:rsidRPr="00AF5FA2" w:rsidRDefault="003F4517" w:rsidP="003F4517">
      <w:pPr>
        <w:pStyle w:val="a4"/>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B74969" w:rsidRPr="00AF5FA2">
        <w:rPr>
          <w:rFonts w:ascii="Times New Roman" w:hAnsi="Times New Roman" w:cs="Times New Roman"/>
          <w:i/>
          <w:iCs/>
          <w:color w:val="auto"/>
          <w:sz w:val="28"/>
          <w:szCs w:val="28"/>
        </w:rPr>
        <w:t>Рекомендовані форми організації освітнього процесу</w:t>
      </w:r>
    </w:p>
    <w:p w:rsidR="003F4517" w:rsidRDefault="00B74969" w:rsidP="003F4517">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  Очікувані результати навчання, окреслені в межах кожної галузі, досяжні, якщо використовувати інтерактивні форми і методи навчання – дослідницькі, інформаційні, мистецькі проекти, сюжетно-рольові ігри, інсценізації, моделювання, ситуаційні вправи, екску</w:t>
      </w:r>
      <w:r w:rsidR="003F4517">
        <w:rPr>
          <w:rFonts w:ascii="Times New Roman" w:hAnsi="Times New Roman" w:cs="Times New Roman"/>
          <w:color w:val="auto"/>
          <w:sz w:val="28"/>
          <w:szCs w:val="28"/>
        </w:rPr>
        <w:t>рсії, дитяче волонтерство тощо.</w:t>
      </w:r>
    </w:p>
    <w:p w:rsidR="00B74969" w:rsidRPr="00AF5FA2" w:rsidRDefault="00B74969" w:rsidP="003F4517">
      <w:pPr>
        <w:pStyle w:val="a4"/>
        <w:ind w:firstLine="426"/>
        <w:jc w:val="both"/>
        <w:rPr>
          <w:rFonts w:ascii="Times New Roman" w:hAnsi="Times New Roman" w:cs="Times New Roman"/>
          <w:color w:val="auto"/>
          <w:sz w:val="28"/>
          <w:szCs w:val="28"/>
        </w:rPr>
      </w:pPr>
      <w:r w:rsidRPr="00AF5FA2">
        <w:rPr>
          <w:rFonts w:ascii="Times New Roman" w:hAnsi="Times New Roman" w:cs="Times New Roman"/>
          <w:i/>
          <w:iCs/>
          <w:color w:val="auto"/>
          <w:sz w:val="28"/>
          <w:szCs w:val="28"/>
        </w:rPr>
        <w:t>Вимоги до осіб, які можуть розпочинати здобуття початкової освіти</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   Початкова освіта здобувається, як правило, з шести років. Діти, яким на 1 вересня поточного навчального року виповнилося сім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Особи з особливими освітніми потребами можуть розпочинати здобуття початкової освіти з іншого віку.</w:t>
      </w:r>
    </w:p>
    <w:p w:rsidR="00B74969" w:rsidRPr="00AF5FA2" w:rsidRDefault="00B74969" w:rsidP="006B1516">
      <w:pPr>
        <w:pStyle w:val="a4"/>
        <w:jc w:val="center"/>
        <w:rPr>
          <w:rFonts w:ascii="Times New Roman" w:hAnsi="Times New Roman" w:cs="Times New Roman"/>
          <w:color w:val="auto"/>
          <w:sz w:val="28"/>
          <w:szCs w:val="28"/>
        </w:rPr>
      </w:pPr>
      <w:r w:rsidRPr="00AF5FA2">
        <w:rPr>
          <w:rFonts w:ascii="Times New Roman" w:hAnsi="Times New Roman" w:cs="Times New Roman"/>
          <w:i/>
          <w:iCs/>
          <w:color w:val="auto"/>
          <w:sz w:val="28"/>
          <w:szCs w:val="28"/>
        </w:rPr>
        <w:t>Перелік навчальних програм  І ступеня (1 – 2 класи)</w:t>
      </w:r>
    </w:p>
    <w:p w:rsidR="00B74969" w:rsidRPr="00AF5FA2" w:rsidRDefault="00B74969" w:rsidP="00AF5FA2">
      <w:pPr>
        <w:pStyle w:val="a4"/>
        <w:ind w:firstLine="426"/>
        <w:jc w:val="both"/>
        <w:rPr>
          <w:rFonts w:ascii="Times New Roman" w:hAnsi="Times New Roman" w:cs="Times New Roman"/>
          <w:color w:val="auto"/>
          <w:sz w:val="28"/>
          <w:szCs w:val="28"/>
        </w:rPr>
      </w:pPr>
    </w:p>
    <w:tbl>
      <w:tblPr>
        <w:tblW w:w="0" w:type="auto"/>
        <w:tblCellMar>
          <w:top w:w="15" w:type="dxa"/>
          <w:left w:w="15" w:type="dxa"/>
          <w:bottom w:w="15" w:type="dxa"/>
          <w:right w:w="15" w:type="dxa"/>
        </w:tblCellMar>
        <w:tblLook w:val="04A0" w:firstRow="1" w:lastRow="0" w:firstColumn="1" w:lastColumn="0" w:noHBand="0" w:noVBand="1"/>
      </w:tblPr>
      <w:tblGrid>
        <w:gridCol w:w="1764"/>
        <w:gridCol w:w="7858"/>
      </w:tblGrid>
      <w:tr w:rsidR="00AF5FA2" w:rsidRPr="00AF5FA2" w:rsidTr="00B74969">
        <w:trPr>
          <w:trHeight w:val="567"/>
        </w:trPr>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B74969" w:rsidRPr="00AF5FA2" w:rsidRDefault="00B74969" w:rsidP="006B1516">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Навчальні предмети</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B74969" w:rsidRPr="00AF5FA2" w:rsidRDefault="00B74969" w:rsidP="00AF5FA2">
            <w:pPr>
              <w:pStyle w:val="a4"/>
              <w:ind w:firstLine="426"/>
              <w:jc w:val="center"/>
              <w:rPr>
                <w:rFonts w:ascii="Times New Roman" w:hAnsi="Times New Roman" w:cs="Times New Roman"/>
                <w:color w:val="auto"/>
                <w:sz w:val="28"/>
                <w:szCs w:val="28"/>
              </w:rPr>
            </w:pPr>
            <w:r w:rsidRPr="00AF5FA2">
              <w:rPr>
                <w:rFonts w:ascii="Times New Roman" w:hAnsi="Times New Roman" w:cs="Times New Roman"/>
                <w:color w:val="auto"/>
                <w:sz w:val="28"/>
                <w:szCs w:val="28"/>
              </w:rPr>
              <w:t>Програма</w:t>
            </w:r>
          </w:p>
        </w:tc>
      </w:tr>
      <w:tr w:rsidR="00AF5FA2" w:rsidRPr="00AF5FA2" w:rsidTr="00B74969">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B74969" w:rsidRPr="00AF5FA2" w:rsidRDefault="00B74969" w:rsidP="006B1516">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Українська мова</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Типова освітня програма початкової освіти</w:t>
            </w:r>
            <w:r w:rsidR="009A6B7A" w:rsidRPr="00AF5FA2">
              <w:rPr>
                <w:rFonts w:ascii="Times New Roman" w:hAnsi="Times New Roman" w:cs="Times New Roman"/>
                <w:color w:val="auto"/>
                <w:sz w:val="28"/>
                <w:szCs w:val="28"/>
              </w:rPr>
              <w:t xml:space="preserve"> </w:t>
            </w:r>
            <w:r w:rsidR="00621AAD" w:rsidRPr="00AF5FA2">
              <w:rPr>
                <w:rFonts w:ascii="Times New Roman" w:hAnsi="Times New Roman" w:cs="Times New Roman"/>
                <w:color w:val="auto"/>
                <w:sz w:val="28"/>
                <w:szCs w:val="28"/>
              </w:rPr>
              <w:t xml:space="preserve">розроблена під керівництвом Р.Б.Шияна. </w:t>
            </w:r>
            <w:r w:rsidRPr="00AF5FA2">
              <w:rPr>
                <w:rFonts w:ascii="Times New Roman" w:hAnsi="Times New Roman" w:cs="Times New Roman"/>
                <w:color w:val="auto"/>
                <w:sz w:val="28"/>
                <w:szCs w:val="28"/>
              </w:rPr>
              <w:t>Наказ МОН України від 08.10.2019 № 1272“Про затвердження типових освітніх програм для 1-2 класів закладів загальної середньої освіти”</w:t>
            </w:r>
          </w:p>
        </w:tc>
      </w:tr>
      <w:tr w:rsidR="00AF5FA2" w:rsidRPr="00AF5FA2" w:rsidTr="00B74969">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B74969" w:rsidRPr="00AF5FA2" w:rsidRDefault="00B74969" w:rsidP="006B1516">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Іноземна мова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4969" w:rsidRPr="00AF5FA2" w:rsidRDefault="00B74969" w:rsidP="00AF5FA2">
            <w:pPr>
              <w:pStyle w:val="a4"/>
              <w:ind w:firstLine="426"/>
              <w:jc w:val="both"/>
              <w:rPr>
                <w:rFonts w:ascii="Times New Roman" w:hAnsi="Times New Roman" w:cs="Times New Roman"/>
                <w:color w:val="auto"/>
                <w:sz w:val="28"/>
                <w:szCs w:val="28"/>
              </w:rPr>
            </w:pPr>
          </w:p>
        </w:tc>
      </w:tr>
      <w:tr w:rsidR="00AF5FA2" w:rsidRPr="00AF5FA2" w:rsidTr="00B74969">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B74969" w:rsidRPr="00AF5FA2" w:rsidRDefault="00B74969" w:rsidP="006B1516">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Математика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4969" w:rsidRPr="00AF5FA2" w:rsidRDefault="00B74969" w:rsidP="00AF5FA2">
            <w:pPr>
              <w:pStyle w:val="a4"/>
              <w:ind w:firstLine="426"/>
              <w:jc w:val="both"/>
              <w:rPr>
                <w:rFonts w:ascii="Times New Roman" w:hAnsi="Times New Roman" w:cs="Times New Roman"/>
                <w:color w:val="auto"/>
                <w:sz w:val="28"/>
                <w:szCs w:val="28"/>
              </w:rPr>
            </w:pPr>
          </w:p>
        </w:tc>
      </w:tr>
      <w:tr w:rsidR="00AF5FA2" w:rsidRPr="00AF5FA2" w:rsidTr="00B74969">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B74969" w:rsidRPr="00AF5FA2" w:rsidRDefault="00B74969" w:rsidP="006B1516">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Я досліджую світ</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4969" w:rsidRPr="00AF5FA2" w:rsidRDefault="00B74969" w:rsidP="00AF5FA2">
            <w:pPr>
              <w:pStyle w:val="a4"/>
              <w:ind w:firstLine="426"/>
              <w:jc w:val="both"/>
              <w:rPr>
                <w:rFonts w:ascii="Times New Roman" w:hAnsi="Times New Roman" w:cs="Times New Roman"/>
                <w:color w:val="auto"/>
                <w:sz w:val="28"/>
                <w:szCs w:val="28"/>
              </w:rPr>
            </w:pPr>
          </w:p>
        </w:tc>
      </w:tr>
      <w:tr w:rsidR="00AF5FA2" w:rsidRPr="00AF5FA2" w:rsidTr="00B74969">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B74969" w:rsidRPr="00AF5FA2" w:rsidRDefault="00B74969" w:rsidP="006B1516">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Мистецтво</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4969" w:rsidRPr="00AF5FA2" w:rsidRDefault="00B74969" w:rsidP="00AF5FA2">
            <w:pPr>
              <w:pStyle w:val="a4"/>
              <w:ind w:firstLine="426"/>
              <w:jc w:val="both"/>
              <w:rPr>
                <w:rFonts w:ascii="Times New Roman" w:hAnsi="Times New Roman" w:cs="Times New Roman"/>
                <w:color w:val="auto"/>
                <w:sz w:val="28"/>
                <w:szCs w:val="28"/>
              </w:rPr>
            </w:pPr>
          </w:p>
        </w:tc>
      </w:tr>
      <w:tr w:rsidR="00AF5FA2" w:rsidRPr="00AF5FA2" w:rsidTr="00B74969">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B74969" w:rsidRPr="00AF5FA2" w:rsidRDefault="00B74969" w:rsidP="006B1516">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Фізична культура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4969" w:rsidRPr="00AF5FA2" w:rsidRDefault="00B74969" w:rsidP="00AF5FA2">
            <w:pPr>
              <w:pStyle w:val="a4"/>
              <w:ind w:firstLine="426"/>
              <w:jc w:val="both"/>
              <w:rPr>
                <w:rFonts w:ascii="Times New Roman" w:hAnsi="Times New Roman" w:cs="Times New Roman"/>
                <w:color w:val="auto"/>
                <w:sz w:val="28"/>
                <w:szCs w:val="28"/>
              </w:rPr>
            </w:pPr>
          </w:p>
        </w:tc>
      </w:tr>
    </w:tbl>
    <w:p w:rsidR="006B1516" w:rsidRDefault="006B1516" w:rsidP="006B1516">
      <w:pPr>
        <w:pStyle w:val="a4"/>
        <w:ind w:firstLine="426"/>
        <w:jc w:val="both"/>
        <w:rPr>
          <w:rFonts w:ascii="Times New Roman" w:hAnsi="Times New Roman" w:cs="Times New Roman"/>
          <w:color w:val="auto"/>
          <w:sz w:val="28"/>
          <w:szCs w:val="28"/>
          <w:lang w:val="en-US"/>
        </w:rPr>
      </w:pPr>
    </w:p>
    <w:p w:rsidR="0053491B" w:rsidRDefault="0053491B" w:rsidP="006B1516">
      <w:pPr>
        <w:pStyle w:val="a4"/>
        <w:ind w:firstLine="426"/>
        <w:jc w:val="center"/>
        <w:rPr>
          <w:rFonts w:ascii="Times New Roman" w:hAnsi="Times New Roman" w:cs="Times New Roman"/>
          <w:b/>
          <w:bCs/>
          <w:color w:val="auto"/>
          <w:sz w:val="24"/>
          <w:szCs w:val="24"/>
        </w:rPr>
      </w:pPr>
    </w:p>
    <w:p w:rsidR="0053491B" w:rsidRDefault="0053491B" w:rsidP="006B1516">
      <w:pPr>
        <w:pStyle w:val="a4"/>
        <w:ind w:firstLine="426"/>
        <w:jc w:val="center"/>
        <w:rPr>
          <w:rFonts w:ascii="Times New Roman" w:hAnsi="Times New Roman" w:cs="Times New Roman"/>
          <w:b/>
          <w:bCs/>
          <w:color w:val="auto"/>
          <w:sz w:val="24"/>
          <w:szCs w:val="24"/>
        </w:rPr>
      </w:pPr>
    </w:p>
    <w:p w:rsidR="0053491B" w:rsidRPr="006B1516" w:rsidRDefault="0053491B" w:rsidP="006B1516">
      <w:pPr>
        <w:pStyle w:val="a4"/>
        <w:jc w:val="both"/>
        <w:rPr>
          <w:rFonts w:ascii="Times New Roman" w:hAnsi="Times New Roman" w:cs="Times New Roman"/>
          <w:color w:val="auto"/>
          <w:sz w:val="24"/>
          <w:szCs w:val="24"/>
        </w:rPr>
      </w:pPr>
    </w:p>
    <w:p w:rsidR="0053491B" w:rsidRDefault="0053491B" w:rsidP="006B1516">
      <w:pPr>
        <w:pStyle w:val="a4"/>
        <w:jc w:val="center"/>
        <w:rPr>
          <w:rFonts w:ascii="Times New Roman" w:hAnsi="Times New Roman" w:cs="Times New Roman"/>
          <w:i/>
          <w:iCs/>
          <w:color w:val="auto"/>
          <w:sz w:val="28"/>
          <w:szCs w:val="28"/>
        </w:rPr>
      </w:pPr>
    </w:p>
    <w:p w:rsidR="0053491B" w:rsidRDefault="0053491B" w:rsidP="006B1516">
      <w:pPr>
        <w:pStyle w:val="a4"/>
        <w:jc w:val="center"/>
        <w:rPr>
          <w:rFonts w:ascii="Times New Roman" w:hAnsi="Times New Roman" w:cs="Times New Roman"/>
          <w:i/>
          <w:iCs/>
          <w:color w:val="auto"/>
          <w:sz w:val="28"/>
          <w:szCs w:val="28"/>
        </w:rPr>
      </w:pPr>
    </w:p>
    <w:p w:rsidR="0053491B" w:rsidRDefault="0053491B" w:rsidP="006B1516">
      <w:pPr>
        <w:pStyle w:val="a4"/>
        <w:jc w:val="center"/>
        <w:rPr>
          <w:rFonts w:ascii="Times New Roman" w:hAnsi="Times New Roman" w:cs="Times New Roman"/>
          <w:i/>
          <w:iCs/>
          <w:color w:val="auto"/>
          <w:sz w:val="28"/>
          <w:szCs w:val="28"/>
        </w:rPr>
      </w:pPr>
    </w:p>
    <w:p w:rsidR="0053491B" w:rsidRDefault="0053491B" w:rsidP="006B1516">
      <w:pPr>
        <w:pStyle w:val="a4"/>
        <w:jc w:val="center"/>
        <w:rPr>
          <w:rFonts w:ascii="Times New Roman" w:hAnsi="Times New Roman" w:cs="Times New Roman"/>
          <w:i/>
          <w:iCs/>
          <w:color w:val="auto"/>
          <w:sz w:val="28"/>
          <w:szCs w:val="28"/>
        </w:rPr>
      </w:pPr>
    </w:p>
    <w:p w:rsidR="00B74969" w:rsidRPr="00AF5FA2" w:rsidRDefault="00B74969" w:rsidP="006B1516">
      <w:pPr>
        <w:pStyle w:val="a4"/>
        <w:jc w:val="center"/>
        <w:rPr>
          <w:rFonts w:ascii="Times New Roman" w:hAnsi="Times New Roman" w:cs="Times New Roman"/>
          <w:color w:val="auto"/>
          <w:sz w:val="28"/>
          <w:szCs w:val="28"/>
        </w:rPr>
      </w:pPr>
      <w:r w:rsidRPr="00AF5FA2">
        <w:rPr>
          <w:rFonts w:ascii="Times New Roman" w:hAnsi="Times New Roman" w:cs="Times New Roman"/>
          <w:i/>
          <w:iCs/>
          <w:color w:val="auto"/>
          <w:sz w:val="28"/>
          <w:szCs w:val="28"/>
        </w:rPr>
        <w:t>Загальні положення  освітньої програми школи І ступеня (3 клас)</w:t>
      </w:r>
    </w:p>
    <w:p w:rsidR="00B74969" w:rsidRPr="00AF5FA2" w:rsidRDefault="006B1516" w:rsidP="006B1516">
      <w:pPr>
        <w:pStyle w:val="a4"/>
        <w:jc w:val="both"/>
        <w:rPr>
          <w:rFonts w:ascii="Times New Roman" w:hAnsi="Times New Roman" w:cs="Times New Roman"/>
          <w:color w:val="auto"/>
          <w:sz w:val="28"/>
          <w:szCs w:val="28"/>
        </w:rPr>
      </w:pPr>
      <w:r w:rsidRPr="005A5A69">
        <w:rPr>
          <w:rFonts w:ascii="Times New Roman" w:hAnsi="Times New Roman" w:cs="Times New Roman"/>
          <w:color w:val="auto"/>
          <w:sz w:val="28"/>
          <w:szCs w:val="28"/>
          <w:lang w:val="ru-RU"/>
        </w:rPr>
        <w:t xml:space="preserve">       </w:t>
      </w:r>
      <w:r w:rsidR="00B74969" w:rsidRPr="00AF5FA2">
        <w:rPr>
          <w:rFonts w:ascii="Times New Roman" w:hAnsi="Times New Roman" w:cs="Times New Roman"/>
          <w:color w:val="auto"/>
          <w:sz w:val="28"/>
          <w:szCs w:val="28"/>
        </w:rPr>
        <w:t>Освітня програма початкової</w:t>
      </w:r>
      <w:r w:rsidR="003A5A5E">
        <w:rPr>
          <w:rFonts w:ascii="Times New Roman" w:hAnsi="Times New Roman" w:cs="Times New Roman"/>
          <w:color w:val="auto"/>
          <w:sz w:val="28"/>
          <w:szCs w:val="28"/>
        </w:rPr>
        <w:t xml:space="preserve"> освіти Підгорецького</w:t>
      </w:r>
      <w:r w:rsidR="009A6B7A" w:rsidRPr="00AF5FA2">
        <w:rPr>
          <w:rFonts w:ascii="Times New Roman" w:hAnsi="Times New Roman" w:cs="Times New Roman"/>
          <w:color w:val="auto"/>
          <w:sz w:val="28"/>
          <w:szCs w:val="28"/>
        </w:rPr>
        <w:t xml:space="preserve"> НВК</w:t>
      </w:r>
      <w:r w:rsidR="00B74969" w:rsidRPr="00AF5FA2">
        <w:rPr>
          <w:rFonts w:ascii="Times New Roman" w:hAnsi="Times New Roman" w:cs="Times New Roman"/>
          <w:color w:val="auto"/>
          <w:sz w:val="28"/>
          <w:szCs w:val="28"/>
        </w:rPr>
        <w:t xml:space="preserve"> (3 клас) розроблена на виконання Закону України «Про освіту»,  Державного стандарту початкової освіти, затвердженого</w:t>
      </w:r>
      <w:r w:rsidR="009A6B7A" w:rsidRPr="00AF5FA2">
        <w:rPr>
          <w:rFonts w:ascii="Times New Roman" w:hAnsi="Times New Roman" w:cs="Times New Roman"/>
          <w:color w:val="auto"/>
          <w:sz w:val="28"/>
          <w:szCs w:val="28"/>
        </w:rPr>
        <w:t xml:space="preserve"> </w:t>
      </w:r>
      <w:r w:rsidR="00B74969" w:rsidRPr="00AF5FA2">
        <w:rPr>
          <w:rFonts w:ascii="Times New Roman" w:hAnsi="Times New Roman" w:cs="Times New Roman"/>
          <w:color w:val="auto"/>
          <w:sz w:val="28"/>
          <w:szCs w:val="28"/>
        </w:rPr>
        <w:t>постановою Кабінету Міністрів України від 21 лютого 2018 р. № 87, наказу МОН України від 27 грудня 2018 року № 1461 «Про затвердження типових освітніх програм для 3-4 класів закладів загальної середньої освіти», зі змінами, внесеними наказом МОН від 08.10.2019 № 1273 “Про затвердження типових освітніх програм для 3 - 4 класів закладів загальної середньої освіти” на основі Типової освітньої програми під керівництвом Р.Б.Шияна, окреслює рекомендовані підходи до планування й організації закладом єдиного комплексу освітніх компонентів для досягнення учнями обов’язкових результатів навчання, визначених Державним стандартом початкової освіти.</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    Учні 3 класу навчатимуться за Державним стандартом початкової освіти, що забезпечує реалізацію концепції Нової української школи та ґрунтується на новій філософії, в основі якої лежить утвердження людської гідності,зокрема:</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1) визначення талановитості кожної дитини;</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2) визначення цінності дитинства;</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3) радість пізнання ( гармонійний розвиток дитини);</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4) розвиток вільної особистості ( самостійність і незалежність мислення);</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5) формування здорового способу життя;</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6) формування морально-етичних цінностей.</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У новій українській школі  облаштований новий освітній простір, щовключає:</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1) ефективне управління класом;</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2) облаштування комфортного фізичного середовища (7- 8 освітніх зон);</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3) налагодження турботливих дружніх взаємовідносин;</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4) розроблення правил і впровадження рутин;</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5) ефективний план уроку.</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   В освітньому процесі педагоги будуть реалізовувати наскрізні вміння учнів,</w:t>
      </w:r>
      <w:r w:rsidR="00A511A7" w:rsidRPr="00AF5FA2">
        <w:rPr>
          <w:rFonts w:ascii="Times New Roman" w:hAnsi="Times New Roman" w:cs="Times New Roman"/>
          <w:color w:val="auto"/>
          <w:sz w:val="28"/>
          <w:szCs w:val="28"/>
        </w:rPr>
        <w:t xml:space="preserve"> </w:t>
      </w:r>
      <w:r w:rsidRPr="00AF5FA2">
        <w:rPr>
          <w:rFonts w:ascii="Times New Roman" w:hAnsi="Times New Roman" w:cs="Times New Roman"/>
          <w:color w:val="auto"/>
          <w:sz w:val="28"/>
          <w:szCs w:val="28"/>
        </w:rPr>
        <w:t>інтегроване навчання, діяльнісний та тематичний підходи.</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Освітня програма</w:t>
      </w:r>
      <w:r w:rsidR="00A511A7" w:rsidRPr="00AF5FA2">
        <w:rPr>
          <w:rFonts w:ascii="Times New Roman" w:hAnsi="Times New Roman" w:cs="Times New Roman"/>
          <w:color w:val="auto"/>
          <w:sz w:val="28"/>
          <w:szCs w:val="28"/>
        </w:rPr>
        <w:t xml:space="preserve"> </w:t>
      </w:r>
      <w:r w:rsidRPr="00AF5FA2">
        <w:rPr>
          <w:rFonts w:ascii="Times New Roman" w:hAnsi="Times New Roman" w:cs="Times New Roman"/>
          <w:color w:val="auto"/>
          <w:sz w:val="28"/>
          <w:szCs w:val="28"/>
        </w:rPr>
        <w:t>визначає: </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w:t>
      </w:r>
      <w:r w:rsidRPr="00AF5FA2">
        <w:rPr>
          <w:rFonts w:ascii="Times New Roman" w:hAnsi="Times New Roman" w:cs="Times New Roman"/>
          <w:color w:val="auto"/>
          <w:sz w:val="28"/>
          <w:szCs w:val="28"/>
        </w:rPr>
        <w:tab/>
        <w:t xml:space="preserve">загальний обсяг навчального навантаження та </w:t>
      </w:r>
      <w:r w:rsidR="00A511A7" w:rsidRPr="00AF5FA2">
        <w:rPr>
          <w:rFonts w:ascii="Times New Roman" w:hAnsi="Times New Roman" w:cs="Times New Roman"/>
          <w:color w:val="auto"/>
          <w:sz w:val="28"/>
          <w:szCs w:val="28"/>
        </w:rPr>
        <w:t>очікувані результати навчання з</w:t>
      </w:r>
      <w:r w:rsidRPr="00AF5FA2">
        <w:rPr>
          <w:rFonts w:ascii="Times New Roman" w:hAnsi="Times New Roman" w:cs="Times New Roman"/>
          <w:color w:val="auto"/>
          <w:sz w:val="28"/>
          <w:szCs w:val="28"/>
        </w:rPr>
        <w:t>добувачів освіти, подані в рамках освітніх галузей; </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w:t>
      </w:r>
      <w:r w:rsidRPr="00AF5FA2">
        <w:rPr>
          <w:rFonts w:ascii="Times New Roman" w:hAnsi="Times New Roman" w:cs="Times New Roman"/>
          <w:color w:val="auto"/>
          <w:sz w:val="28"/>
          <w:szCs w:val="28"/>
        </w:rPr>
        <w:tab/>
        <w:t>перелік та пропонований зміст освітніх галузей, укладений за змістовими лініями; </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w:t>
      </w:r>
      <w:r w:rsidRPr="00AF5FA2">
        <w:rPr>
          <w:rFonts w:ascii="Times New Roman" w:hAnsi="Times New Roman" w:cs="Times New Roman"/>
          <w:color w:val="auto"/>
          <w:sz w:val="28"/>
          <w:szCs w:val="28"/>
        </w:rPr>
        <w:tab/>
        <w:t>орієнтовну тривалість і можливі взаємозв’язки освітніх галузей, предметів, дисциплін тощо, зокрема їхньої інтеграції, а також логічної послідовності їхнього вивчення; </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w:t>
      </w:r>
      <w:r w:rsidRPr="00AF5FA2">
        <w:rPr>
          <w:rFonts w:ascii="Times New Roman" w:hAnsi="Times New Roman" w:cs="Times New Roman"/>
          <w:color w:val="auto"/>
          <w:sz w:val="28"/>
          <w:szCs w:val="28"/>
        </w:rPr>
        <w:tab/>
        <w:t>рекомендовані форми організації освітнього процесу та інструменти системи внутрішнього забезпечення якості освіти;</w:t>
      </w:r>
    </w:p>
    <w:p w:rsidR="006B1516" w:rsidRPr="005A5A69" w:rsidRDefault="00B74969" w:rsidP="006B1516">
      <w:pPr>
        <w:pStyle w:val="a4"/>
        <w:ind w:firstLine="426"/>
        <w:jc w:val="both"/>
        <w:rPr>
          <w:rFonts w:ascii="Times New Roman" w:hAnsi="Times New Roman" w:cs="Times New Roman"/>
          <w:color w:val="auto"/>
          <w:sz w:val="28"/>
          <w:szCs w:val="28"/>
          <w:lang w:val="ru-RU"/>
        </w:rPr>
      </w:pPr>
      <w:r w:rsidRPr="00AF5FA2">
        <w:rPr>
          <w:rFonts w:ascii="Times New Roman" w:hAnsi="Times New Roman" w:cs="Times New Roman"/>
          <w:color w:val="auto"/>
          <w:sz w:val="28"/>
          <w:szCs w:val="28"/>
        </w:rPr>
        <w:t>-</w:t>
      </w:r>
      <w:r w:rsidRPr="00AF5FA2">
        <w:rPr>
          <w:rFonts w:ascii="Times New Roman" w:hAnsi="Times New Roman" w:cs="Times New Roman"/>
          <w:color w:val="auto"/>
          <w:sz w:val="28"/>
          <w:szCs w:val="28"/>
        </w:rPr>
        <w:tab/>
        <w:t>вимоги до осіб, які можуть розпоча</w:t>
      </w:r>
      <w:r w:rsidR="006B1516">
        <w:rPr>
          <w:rFonts w:ascii="Times New Roman" w:hAnsi="Times New Roman" w:cs="Times New Roman"/>
          <w:color w:val="auto"/>
          <w:sz w:val="28"/>
          <w:szCs w:val="28"/>
        </w:rPr>
        <w:t>ти навчання за цією програмою. </w:t>
      </w:r>
    </w:p>
    <w:p w:rsidR="00B74969" w:rsidRPr="00AF5FA2" w:rsidRDefault="00B74969" w:rsidP="006B1516">
      <w:pPr>
        <w:pStyle w:val="a4"/>
        <w:ind w:firstLine="426"/>
        <w:jc w:val="both"/>
        <w:rPr>
          <w:rFonts w:ascii="Times New Roman" w:hAnsi="Times New Roman" w:cs="Times New Roman"/>
          <w:color w:val="auto"/>
          <w:sz w:val="28"/>
          <w:szCs w:val="28"/>
        </w:rPr>
      </w:pPr>
      <w:r w:rsidRPr="00AF5FA2">
        <w:rPr>
          <w:rFonts w:ascii="Times New Roman" w:hAnsi="Times New Roman" w:cs="Times New Roman"/>
          <w:i/>
          <w:iCs/>
          <w:color w:val="auto"/>
          <w:sz w:val="28"/>
          <w:szCs w:val="28"/>
        </w:rPr>
        <w:t>Перелік та пропонований зміст освітніх галузей</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Освітню програму укладено за такими освітніми галузями:</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Мовно-літературна, у тому числі: </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Рідномовна освіта (українська мова та література) (МОВ )</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Іншомовна освіта (ІНО) </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Математична (МАО)</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Природнича (ПРО)</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Технологічна (ТЕО)</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Інформатична (ІФО)</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Соціальна і здоров’язбережувальна (СЗО)</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Громадянська та історична (ГІО)</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Мистецька (МИО)</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Фізкультурна (ФІО)</w:t>
      </w:r>
    </w:p>
    <w:p w:rsidR="00B74969" w:rsidRPr="00AF5FA2" w:rsidRDefault="006B1516" w:rsidP="006B1516">
      <w:pPr>
        <w:pStyle w:val="a4"/>
        <w:jc w:val="both"/>
        <w:rPr>
          <w:rFonts w:ascii="Times New Roman" w:hAnsi="Times New Roman" w:cs="Times New Roman"/>
          <w:color w:val="auto"/>
          <w:sz w:val="28"/>
          <w:szCs w:val="28"/>
        </w:rPr>
      </w:pPr>
      <w:r w:rsidRPr="005A5A69">
        <w:rPr>
          <w:rFonts w:ascii="Times New Roman" w:hAnsi="Times New Roman" w:cs="Times New Roman"/>
          <w:color w:val="auto"/>
          <w:sz w:val="28"/>
          <w:szCs w:val="28"/>
          <w:lang w:val="ru-RU"/>
        </w:rPr>
        <w:t xml:space="preserve">       </w:t>
      </w:r>
      <w:r w:rsidR="00B74969" w:rsidRPr="00AF5FA2">
        <w:rPr>
          <w:rFonts w:ascii="Times New Roman" w:hAnsi="Times New Roman" w:cs="Times New Roman"/>
          <w:i/>
          <w:iCs/>
          <w:color w:val="auto"/>
          <w:sz w:val="28"/>
          <w:szCs w:val="28"/>
        </w:rPr>
        <w:t>Очікувані результати навчання здобувачів освіти</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  Відповідно до мети та загальних цілей, окреслених у Державному стандарті початкової освіти, визначено завдання, які має реалізувати вчитель у рамках кожної галузі. Очікувані результати навчання здобувачів освіти подано за змістовими лініями і співвіднесено за допомогою індексів з обов’язковими результатами навчання другого циклу, визначеними Державним стандартом початкової освіти.</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  Змістові лінії кожної освітньої галузі в межах ІІ циклу реалізовуються паралельно та розкриваються через «Пропонований зміст», який окреслює можливий навчальний матеріал, на підставі якого будуть формуватися очікувані результати навчання та відповідні обов’язкові результати навчання. </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  Оскільки Освітня програма ґрунтується на компетентнісному підході, теми/ тези рубрики «Пропонований зміст» не передбачають запам’ятовування учнями визначень термінів і понять, а активне конструювання знань та формування умінь, уявлень через досвід практичної діяльності. </w:t>
      </w:r>
    </w:p>
    <w:p w:rsidR="00B74969" w:rsidRPr="00AF5FA2" w:rsidRDefault="006B1516" w:rsidP="006B1516">
      <w:pPr>
        <w:pStyle w:val="a4"/>
        <w:jc w:val="both"/>
        <w:rPr>
          <w:rFonts w:ascii="Times New Roman" w:hAnsi="Times New Roman" w:cs="Times New Roman"/>
          <w:color w:val="auto"/>
          <w:sz w:val="28"/>
          <w:szCs w:val="28"/>
        </w:rPr>
      </w:pPr>
      <w:r w:rsidRPr="005A5A69">
        <w:rPr>
          <w:rFonts w:ascii="Times New Roman" w:hAnsi="Times New Roman" w:cs="Times New Roman"/>
          <w:color w:val="auto"/>
          <w:sz w:val="28"/>
          <w:szCs w:val="28"/>
        </w:rPr>
        <w:t xml:space="preserve">       </w:t>
      </w:r>
      <w:r w:rsidR="00B74969" w:rsidRPr="00AF5FA2">
        <w:rPr>
          <w:rFonts w:ascii="Times New Roman" w:hAnsi="Times New Roman" w:cs="Times New Roman"/>
          <w:i/>
          <w:iCs/>
          <w:color w:val="auto"/>
          <w:sz w:val="28"/>
          <w:szCs w:val="28"/>
        </w:rPr>
        <w:t>Рекомендовані форми організації освітнього процесу</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  Очікувані результати навчання, окреслені в межах кожної галузі, досяжні, якщо використовувати інтерактивні форми і методи навчання – дослідницькі, інформаційні, мистецькі проекти, сюжетно-рольові ігри, інсценізації, моделювання, ситуаційні вправи, екскурсії, дитяче волонтерство тощо.</w:t>
      </w:r>
    </w:p>
    <w:p w:rsidR="006B1516" w:rsidRPr="005A5A69" w:rsidRDefault="00B74969" w:rsidP="006B1516">
      <w:pPr>
        <w:pStyle w:val="a4"/>
        <w:ind w:firstLine="426"/>
        <w:jc w:val="both"/>
        <w:rPr>
          <w:rFonts w:ascii="Times New Roman" w:hAnsi="Times New Roman" w:cs="Times New Roman"/>
          <w:color w:val="auto"/>
          <w:sz w:val="28"/>
          <w:szCs w:val="28"/>
          <w:lang w:val="ru-RU"/>
        </w:rPr>
      </w:pPr>
      <w:r w:rsidRPr="00AF5FA2">
        <w:rPr>
          <w:rFonts w:ascii="Times New Roman" w:hAnsi="Times New Roman" w:cs="Times New Roman"/>
          <w:i/>
          <w:iCs/>
          <w:color w:val="auto"/>
          <w:sz w:val="28"/>
          <w:szCs w:val="28"/>
        </w:rPr>
        <w:t>Вимоги до осіб, які можуть розпочинати здобуття початкової освіти</w:t>
      </w:r>
    </w:p>
    <w:p w:rsidR="00B74969" w:rsidRPr="00AF5FA2" w:rsidRDefault="00B74969" w:rsidP="006B1516">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Початкова освіта здобувається, як правило, з шести років. Діти, яким на 1 вересня поточного навчального року виповнилося сім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Особи з особливими освітніми потребами можуть розпочинати здобуття початкової освіти з іншого віку.</w:t>
      </w:r>
    </w:p>
    <w:p w:rsidR="00B74969" w:rsidRPr="00AF5FA2" w:rsidRDefault="006B1516" w:rsidP="006B1516">
      <w:pPr>
        <w:pStyle w:val="a4"/>
        <w:jc w:val="both"/>
        <w:rPr>
          <w:rFonts w:ascii="Times New Roman" w:hAnsi="Times New Roman" w:cs="Times New Roman"/>
          <w:color w:val="auto"/>
          <w:sz w:val="28"/>
          <w:szCs w:val="28"/>
        </w:rPr>
      </w:pPr>
      <w:r w:rsidRPr="005A5A69">
        <w:rPr>
          <w:rFonts w:ascii="Times New Roman" w:hAnsi="Times New Roman" w:cs="Times New Roman"/>
          <w:color w:val="auto"/>
          <w:sz w:val="28"/>
          <w:szCs w:val="28"/>
          <w:lang w:val="ru-RU"/>
        </w:rPr>
        <w:t xml:space="preserve">       </w:t>
      </w:r>
      <w:r w:rsidR="00B74969" w:rsidRPr="00AF5FA2">
        <w:rPr>
          <w:rFonts w:ascii="Times New Roman" w:hAnsi="Times New Roman" w:cs="Times New Roman"/>
          <w:i/>
          <w:iCs/>
          <w:color w:val="auto"/>
          <w:sz w:val="28"/>
          <w:szCs w:val="28"/>
        </w:rPr>
        <w:t>Форми оцінювання здобувачів початкової освіти</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  Навчальні досягнення учнів у 3 класі підлягають формувальному та підсумковому (тематичному та завершальному) оцінюванню.</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  Формувальне оцінювання має на меті:</w:t>
      </w:r>
      <w:r w:rsidR="00A511A7" w:rsidRPr="00AF5FA2">
        <w:rPr>
          <w:rFonts w:ascii="Times New Roman" w:hAnsi="Times New Roman" w:cs="Times New Roman"/>
          <w:color w:val="auto"/>
          <w:sz w:val="28"/>
          <w:szCs w:val="28"/>
        </w:rPr>
        <w:t xml:space="preserve"> </w:t>
      </w:r>
      <w:r w:rsidRPr="00AF5FA2">
        <w:rPr>
          <w:rFonts w:ascii="Times New Roman" w:hAnsi="Times New Roman" w:cs="Times New Roman"/>
          <w:color w:val="auto"/>
          <w:sz w:val="28"/>
          <w:szCs w:val="28"/>
        </w:rPr>
        <w:t>відстежувати навчальний поступ учнів;</w:t>
      </w:r>
      <w:r w:rsidR="00A511A7" w:rsidRPr="00AF5FA2">
        <w:rPr>
          <w:rFonts w:ascii="Times New Roman" w:hAnsi="Times New Roman" w:cs="Times New Roman"/>
          <w:color w:val="auto"/>
          <w:sz w:val="28"/>
          <w:szCs w:val="28"/>
        </w:rPr>
        <w:t xml:space="preserve"> </w:t>
      </w:r>
      <w:r w:rsidRPr="00AF5FA2">
        <w:rPr>
          <w:rFonts w:ascii="Times New Roman" w:hAnsi="Times New Roman" w:cs="Times New Roman"/>
          <w:color w:val="auto"/>
          <w:sz w:val="28"/>
          <w:szCs w:val="28"/>
        </w:rPr>
        <w:t>вибудовувати індивідуальну траєкторію розвитку дитини; діагностувати досягнення на кожному з етапів навчання; вчасно виявляти проблеми й запобігати їх нашаруванню; аналізувати реалізацію освітньої програми та Державного стандарту початкової освіти, ухвалювати рішення щодо корегування навчальної програми і методів навчання відповідно до індивідуальних потреб дитини;</w:t>
      </w:r>
      <w:r w:rsidR="00A511A7" w:rsidRPr="00AF5FA2">
        <w:rPr>
          <w:rFonts w:ascii="Times New Roman" w:hAnsi="Times New Roman" w:cs="Times New Roman"/>
          <w:color w:val="auto"/>
          <w:sz w:val="28"/>
          <w:szCs w:val="28"/>
        </w:rPr>
        <w:t xml:space="preserve"> </w:t>
      </w:r>
      <w:r w:rsidRPr="00AF5FA2">
        <w:rPr>
          <w:rFonts w:ascii="Times New Roman" w:hAnsi="Times New Roman" w:cs="Times New Roman"/>
          <w:color w:val="auto"/>
          <w:sz w:val="28"/>
          <w:szCs w:val="28"/>
        </w:rPr>
        <w:t>запобігати побоюванням дитини помилитися;</w:t>
      </w:r>
      <w:r w:rsidR="00A511A7" w:rsidRPr="00AF5FA2">
        <w:rPr>
          <w:rFonts w:ascii="Times New Roman" w:hAnsi="Times New Roman" w:cs="Times New Roman"/>
          <w:color w:val="auto"/>
          <w:sz w:val="28"/>
          <w:szCs w:val="28"/>
        </w:rPr>
        <w:t xml:space="preserve"> </w:t>
      </w:r>
      <w:r w:rsidRPr="00AF5FA2">
        <w:rPr>
          <w:rFonts w:ascii="Times New Roman" w:hAnsi="Times New Roman" w:cs="Times New Roman"/>
          <w:color w:val="auto"/>
          <w:sz w:val="28"/>
          <w:szCs w:val="28"/>
        </w:rPr>
        <w:t>плекати впевненість у власних можливостях і здібностях.</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  Орієнтирами для оцінювання навчальних досягнень учнів (формувального і підсумкового) є окреслені в програмі за редакцією Шияна Р.Б. очікувані результати навчання, об’єднані за галузями та проіндексовані відповідно до обов’язкових результатів навчання Державного стандарту початкової освіти.</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  Очікувані результати навчання слід використовувати для:</w:t>
      </w:r>
      <w:r w:rsidR="008B1B4E" w:rsidRPr="00AF5FA2">
        <w:rPr>
          <w:rFonts w:ascii="Times New Roman" w:hAnsi="Times New Roman" w:cs="Times New Roman"/>
          <w:color w:val="auto"/>
          <w:sz w:val="28"/>
          <w:szCs w:val="28"/>
        </w:rPr>
        <w:t xml:space="preserve"> </w:t>
      </w:r>
      <w:r w:rsidRPr="00AF5FA2">
        <w:rPr>
          <w:rFonts w:ascii="Times New Roman" w:hAnsi="Times New Roman" w:cs="Times New Roman"/>
          <w:color w:val="auto"/>
          <w:sz w:val="28"/>
          <w:szCs w:val="28"/>
        </w:rPr>
        <w:t>встановлення цілей уроку, окремих видів діяльності учнів, вправ тощо;</w:t>
      </w:r>
      <w:r w:rsidR="008B1B4E" w:rsidRPr="00AF5FA2">
        <w:rPr>
          <w:rFonts w:ascii="Times New Roman" w:hAnsi="Times New Roman" w:cs="Times New Roman"/>
          <w:color w:val="auto"/>
          <w:sz w:val="28"/>
          <w:szCs w:val="28"/>
        </w:rPr>
        <w:t xml:space="preserve"> </w:t>
      </w:r>
      <w:r w:rsidRPr="00AF5FA2">
        <w:rPr>
          <w:rFonts w:ascii="Times New Roman" w:hAnsi="Times New Roman" w:cs="Times New Roman"/>
          <w:color w:val="auto"/>
          <w:sz w:val="28"/>
          <w:szCs w:val="28"/>
        </w:rPr>
        <w:t>постійного спостереження за навчальним поступом учня/ учениці з боку вчителів, батьків і самих учнів;</w:t>
      </w:r>
      <w:r w:rsidR="008B1B4E" w:rsidRPr="00AF5FA2">
        <w:rPr>
          <w:rFonts w:ascii="Times New Roman" w:hAnsi="Times New Roman" w:cs="Times New Roman"/>
          <w:color w:val="auto"/>
          <w:sz w:val="28"/>
          <w:szCs w:val="28"/>
        </w:rPr>
        <w:t xml:space="preserve"> </w:t>
      </w:r>
      <w:r w:rsidRPr="00AF5FA2">
        <w:rPr>
          <w:rFonts w:ascii="Times New Roman" w:hAnsi="Times New Roman" w:cs="Times New Roman"/>
          <w:color w:val="auto"/>
          <w:sz w:val="28"/>
          <w:szCs w:val="28"/>
        </w:rPr>
        <w:t>поточного, зокрема й формувального, оцінювання;</w:t>
      </w:r>
      <w:r w:rsidR="008B1B4E" w:rsidRPr="00AF5FA2">
        <w:rPr>
          <w:rFonts w:ascii="Times New Roman" w:hAnsi="Times New Roman" w:cs="Times New Roman"/>
          <w:color w:val="auto"/>
          <w:sz w:val="28"/>
          <w:szCs w:val="28"/>
        </w:rPr>
        <w:t xml:space="preserve"> </w:t>
      </w:r>
      <w:r w:rsidRPr="00AF5FA2">
        <w:rPr>
          <w:rFonts w:ascii="Times New Roman" w:hAnsi="Times New Roman" w:cs="Times New Roman"/>
          <w:color w:val="auto"/>
          <w:sz w:val="28"/>
          <w:szCs w:val="28"/>
        </w:rPr>
        <w:t>підсумкового оцінювання.</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  На  основі  поданих  нижче  очікуваних  результатів  навчання  вчитель може формулювати індивідуальні результати навчання учня/ учениці відповідно до опанування ним/ нею конкретного вмі</w:t>
      </w:r>
      <w:r w:rsidR="008B1B4E" w:rsidRPr="00AF5FA2">
        <w:rPr>
          <w:rFonts w:ascii="Times New Roman" w:hAnsi="Times New Roman" w:cs="Times New Roman"/>
          <w:color w:val="auto"/>
          <w:sz w:val="28"/>
          <w:szCs w:val="28"/>
        </w:rPr>
        <w:t>ння. При цьому особливості учня</w:t>
      </w:r>
      <w:r w:rsidRPr="00AF5FA2">
        <w:rPr>
          <w:rFonts w:ascii="Times New Roman" w:hAnsi="Times New Roman" w:cs="Times New Roman"/>
          <w:color w:val="auto"/>
          <w:sz w:val="28"/>
          <w:szCs w:val="28"/>
        </w:rPr>
        <w:t>/ учениці можуть впливати на темп навчання, внаслідок чого діти можуть досягати вказаних результатів раніше або пізніше від завершення зазначеного циклу чи рівня.</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  Спостереження за навчальним поступом учнів та оцінювання цього поступу розпочинається з перших днів навчання дитини у школі і триває постійно. Невід’ємною частиною цього процесу є формування здатності учнів самостійно оцінювати свій поступ.</w:t>
      </w:r>
    </w:p>
    <w:p w:rsidR="00B74969" w:rsidRPr="00AF5FA2" w:rsidRDefault="00B74969" w:rsidP="006B1516">
      <w:pPr>
        <w:pStyle w:val="a4"/>
        <w:ind w:firstLine="426"/>
        <w:jc w:val="center"/>
        <w:rPr>
          <w:rFonts w:ascii="Times New Roman" w:hAnsi="Times New Roman" w:cs="Times New Roman"/>
          <w:color w:val="auto"/>
          <w:sz w:val="28"/>
          <w:szCs w:val="28"/>
        </w:rPr>
      </w:pPr>
      <w:r w:rsidRPr="00AF5FA2">
        <w:rPr>
          <w:rFonts w:ascii="Times New Roman" w:hAnsi="Times New Roman" w:cs="Times New Roman"/>
          <w:i/>
          <w:iCs/>
          <w:color w:val="auto"/>
          <w:sz w:val="28"/>
          <w:szCs w:val="28"/>
        </w:rPr>
        <w:t>Перелік навчальних програм  І ступеня (3 клас)</w:t>
      </w:r>
    </w:p>
    <w:p w:rsidR="00B74969" w:rsidRPr="00AF5FA2" w:rsidRDefault="00B74969" w:rsidP="00AF5FA2">
      <w:pPr>
        <w:pStyle w:val="a4"/>
        <w:ind w:firstLine="426"/>
        <w:jc w:val="both"/>
        <w:rPr>
          <w:rFonts w:ascii="Times New Roman" w:hAnsi="Times New Roman" w:cs="Times New Roman"/>
          <w:color w:val="auto"/>
          <w:sz w:val="28"/>
          <w:szCs w:val="28"/>
        </w:rPr>
      </w:pPr>
    </w:p>
    <w:tbl>
      <w:tblPr>
        <w:tblW w:w="0" w:type="auto"/>
        <w:tblCellMar>
          <w:top w:w="15" w:type="dxa"/>
          <w:left w:w="15" w:type="dxa"/>
          <w:bottom w:w="15" w:type="dxa"/>
          <w:right w:w="15" w:type="dxa"/>
        </w:tblCellMar>
        <w:tblLook w:val="04A0" w:firstRow="1" w:lastRow="0" w:firstColumn="1" w:lastColumn="0" w:noHBand="0" w:noVBand="1"/>
      </w:tblPr>
      <w:tblGrid>
        <w:gridCol w:w="1961"/>
        <w:gridCol w:w="7661"/>
      </w:tblGrid>
      <w:tr w:rsidR="00AF5FA2" w:rsidRPr="00AF5FA2" w:rsidTr="00B74969">
        <w:trPr>
          <w:trHeight w:val="567"/>
        </w:trPr>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B74969" w:rsidRPr="00AF5FA2" w:rsidRDefault="00B74969" w:rsidP="006B1516">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Навчальні предмети</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Програма</w:t>
            </w:r>
          </w:p>
        </w:tc>
      </w:tr>
      <w:tr w:rsidR="00AF5FA2" w:rsidRPr="00AF5FA2" w:rsidTr="00B74969">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B74969" w:rsidRPr="00AF5FA2" w:rsidRDefault="00B74969" w:rsidP="006B1516">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Українська мова</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B74969" w:rsidRPr="00AF5FA2" w:rsidRDefault="00B74969" w:rsidP="006B1516">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Типова освітня програма початкової освіти</w:t>
            </w:r>
            <w:r w:rsidR="008B1B4E" w:rsidRPr="00AF5FA2">
              <w:rPr>
                <w:rFonts w:ascii="Times New Roman" w:hAnsi="Times New Roman" w:cs="Times New Roman"/>
                <w:color w:val="auto"/>
                <w:sz w:val="28"/>
                <w:szCs w:val="28"/>
              </w:rPr>
              <w:t xml:space="preserve"> </w:t>
            </w:r>
            <w:r w:rsidRPr="00AF5FA2">
              <w:rPr>
                <w:rFonts w:ascii="Times New Roman" w:hAnsi="Times New Roman" w:cs="Times New Roman"/>
                <w:color w:val="auto"/>
                <w:sz w:val="28"/>
                <w:szCs w:val="28"/>
              </w:rPr>
              <w:t>розроблена під керівництвом Р.Б.Шияна.</w:t>
            </w:r>
            <w:r w:rsidRPr="00AF5FA2">
              <w:rPr>
                <w:rFonts w:ascii="Times New Roman" w:hAnsi="Times New Roman" w:cs="Times New Roman"/>
                <w:color w:val="auto"/>
                <w:sz w:val="28"/>
                <w:szCs w:val="28"/>
              </w:rPr>
              <w:br/>
              <w:t>Наказ МОН України від 08.10.2019 № 1273“Про затвердження типових освітніх програм для 3 - 4 класів закладів загальної середньої освіти”</w:t>
            </w:r>
          </w:p>
        </w:tc>
      </w:tr>
      <w:tr w:rsidR="00AF5FA2" w:rsidRPr="00AF5FA2" w:rsidTr="00B74969">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B74969" w:rsidRPr="00AF5FA2" w:rsidRDefault="00B74969" w:rsidP="006B1516">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Іноземна мова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4969" w:rsidRPr="00AF5FA2" w:rsidRDefault="00B74969" w:rsidP="00AF5FA2">
            <w:pPr>
              <w:pStyle w:val="a4"/>
              <w:ind w:firstLine="426"/>
              <w:jc w:val="both"/>
              <w:rPr>
                <w:rFonts w:ascii="Times New Roman" w:hAnsi="Times New Roman" w:cs="Times New Roman"/>
                <w:color w:val="auto"/>
                <w:sz w:val="28"/>
                <w:szCs w:val="28"/>
              </w:rPr>
            </w:pPr>
          </w:p>
        </w:tc>
      </w:tr>
      <w:tr w:rsidR="00AF5FA2" w:rsidRPr="00AF5FA2" w:rsidTr="00B74969">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B74969" w:rsidRPr="00AF5FA2" w:rsidRDefault="00B74969" w:rsidP="006B1516">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Математика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4969" w:rsidRPr="00AF5FA2" w:rsidRDefault="00B74969" w:rsidP="00AF5FA2">
            <w:pPr>
              <w:pStyle w:val="a4"/>
              <w:ind w:firstLine="426"/>
              <w:jc w:val="both"/>
              <w:rPr>
                <w:rFonts w:ascii="Times New Roman" w:hAnsi="Times New Roman" w:cs="Times New Roman"/>
                <w:color w:val="auto"/>
                <w:sz w:val="28"/>
                <w:szCs w:val="28"/>
              </w:rPr>
            </w:pPr>
          </w:p>
        </w:tc>
      </w:tr>
      <w:tr w:rsidR="00AF5FA2" w:rsidRPr="00AF5FA2" w:rsidTr="00B74969">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B74969" w:rsidRPr="00AF5FA2" w:rsidRDefault="00B74969" w:rsidP="006B1516">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Я досліджую світ</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4969" w:rsidRPr="00AF5FA2" w:rsidRDefault="00B74969" w:rsidP="00AF5FA2">
            <w:pPr>
              <w:pStyle w:val="a4"/>
              <w:ind w:firstLine="426"/>
              <w:jc w:val="both"/>
              <w:rPr>
                <w:rFonts w:ascii="Times New Roman" w:hAnsi="Times New Roman" w:cs="Times New Roman"/>
                <w:color w:val="auto"/>
                <w:sz w:val="28"/>
                <w:szCs w:val="28"/>
              </w:rPr>
            </w:pPr>
          </w:p>
        </w:tc>
      </w:tr>
      <w:tr w:rsidR="00AF5FA2" w:rsidRPr="00AF5FA2" w:rsidTr="00B74969">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B74969" w:rsidRPr="00AF5FA2" w:rsidRDefault="00B74969" w:rsidP="006B1516">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Інформатика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4969" w:rsidRPr="00AF5FA2" w:rsidRDefault="00B74969" w:rsidP="00AF5FA2">
            <w:pPr>
              <w:pStyle w:val="a4"/>
              <w:ind w:firstLine="426"/>
              <w:jc w:val="both"/>
              <w:rPr>
                <w:rFonts w:ascii="Times New Roman" w:hAnsi="Times New Roman" w:cs="Times New Roman"/>
                <w:color w:val="auto"/>
                <w:sz w:val="28"/>
                <w:szCs w:val="28"/>
              </w:rPr>
            </w:pPr>
          </w:p>
        </w:tc>
      </w:tr>
      <w:tr w:rsidR="00AF5FA2" w:rsidRPr="00AF5FA2" w:rsidTr="00B74969">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B74969" w:rsidRPr="00AF5FA2" w:rsidRDefault="00B74969" w:rsidP="006B1516">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Мистецтво</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4969" w:rsidRPr="00AF5FA2" w:rsidRDefault="00B74969" w:rsidP="00AF5FA2">
            <w:pPr>
              <w:pStyle w:val="a4"/>
              <w:ind w:firstLine="426"/>
              <w:jc w:val="both"/>
              <w:rPr>
                <w:rFonts w:ascii="Times New Roman" w:hAnsi="Times New Roman" w:cs="Times New Roman"/>
                <w:color w:val="auto"/>
                <w:sz w:val="28"/>
                <w:szCs w:val="28"/>
              </w:rPr>
            </w:pPr>
          </w:p>
        </w:tc>
      </w:tr>
      <w:tr w:rsidR="00AF5FA2" w:rsidRPr="00AF5FA2" w:rsidTr="00B74969">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B74969" w:rsidRPr="00AF5FA2" w:rsidRDefault="00B74969" w:rsidP="006B1516">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Фізична культура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4969" w:rsidRPr="00AF5FA2" w:rsidRDefault="00B74969" w:rsidP="00AF5FA2">
            <w:pPr>
              <w:pStyle w:val="a4"/>
              <w:ind w:firstLine="426"/>
              <w:jc w:val="both"/>
              <w:rPr>
                <w:rFonts w:ascii="Times New Roman" w:hAnsi="Times New Roman" w:cs="Times New Roman"/>
                <w:color w:val="auto"/>
                <w:sz w:val="28"/>
                <w:szCs w:val="28"/>
              </w:rPr>
            </w:pPr>
          </w:p>
        </w:tc>
      </w:tr>
    </w:tbl>
    <w:p w:rsidR="006B1516" w:rsidRDefault="00B74969" w:rsidP="00AF5FA2">
      <w:pPr>
        <w:pStyle w:val="a4"/>
        <w:ind w:firstLine="426"/>
        <w:jc w:val="both"/>
        <w:rPr>
          <w:rFonts w:ascii="Times New Roman" w:hAnsi="Times New Roman" w:cs="Times New Roman"/>
          <w:b/>
          <w:bCs/>
          <w:color w:val="auto"/>
          <w:sz w:val="28"/>
          <w:szCs w:val="28"/>
          <w:lang w:val="en-US"/>
        </w:rPr>
      </w:pPr>
      <w:r w:rsidRPr="00AF5FA2">
        <w:rPr>
          <w:rFonts w:ascii="Times New Roman" w:hAnsi="Times New Roman" w:cs="Times New Roman"/>
          <w:color w:val="auto"/>
          <w:sz w:val="28"/>
          <w:szCs w:val="28"/>
        </w:rPr>
        <w:br/>
      </w:r>
      <w:r w:rsidRPr="00AF5FA2">
        <w:rPr>
          <w:rFonts w:ascii="Times New Roman" w:hAnsi="Times New Roman" w:cs="Times New Roman"/>
          <w:color w:val="auto"/>
          <w:sz w:val="28"/>
          <w:szCs w:val="28"/>
        </w:rPr>
        <w:br/>
      </w:r>
      <w:r w:rsidRPr="00AF5FA2">
        <w:rPr>
          <w:rFonts w:ascii="Times New Roman" w:hAnsi="Times New Roman" w:cs="Times New Roman"/>
          <w:color w:val="auto"/>
          <w:sz w:val="28"/>
          <w:szCs w:val="28"/>
        </w:rPr>
        <w:br/>
      </w:r>
      <w:r w:rsidRPr="00AF5FA2">
        <w:rPr>
          <w:rFonts w:ascii="Times New Roman" w:hAnsi="Times New Roman" w:cs="Times New Roman"/>
          <w:color w:val="auto"/>
          <w:sz w:val="28"/>
          <w:szCs w:val="28"/>
        </w:rPr>
        <w:br/>
      </w:r>
      <w:r w:rsidRPr="00AF5FA2">
        <w:rPr>
          <w:rFonts w:ascii="Times New Roman" w:hAnsi="Times New Roman" w:cs="Times New Roman"/>
          <w:color w:val="auto"/>
          <w:sz w:val="28"/>
          <w:szCs w:val="28"/>
        </w:rPr>
        <w:br/>
      </w:r>
      <w:r w:rsidRPr="00AF5FA2">
        <w:rPr>
          <w:rFonts w:ascii="Times New Roman" w:hAnsi="Times New Roman" w:cs="Times New Roman"/>
          <w:color w:val="auto"/>
          <w:sz w:val="28"/>
          <w:szCs w:val="28"/>
        </w:rPr>
        <w:br/>
      </w:r>
      <w:r w:rsidR="008B1B4E" w:rsidRPr="00AF5FA2">
        <w:rPr>
          <w:rFonts w:ascii="Times New Roman" w:hAnsi="Times New Roman" w:cs="Times New Roman"/>
          <w:b/>
          <w:bCs/>
          <w:color w:val="auto"/>
          <w:sz w:val="28"/>
          <w:szCs w:val="28"/>
          <w:lang w:val="en-US"/>
        </w:rPr>
        <w:t xml:space="preserve">                                                   </w:t>
      </w:r>
    </w:p>
    <w:p w:rsidR="006B1516" w:rsidRDefault="006B1516" w:rsidP="00AF5FA2">
      <w:pPr>
        <w:pStyle w:val="a4"/>
        <w:ind w:firstLine="426"/>
        <w:jc w:val="both"/>
        <w:rPr>
          <w:rFonts w:ascii="Times New Roman" w:hAnsi="Times New Roman" w:cs="Times New Roman"/>
          <w:b/>
          <w:bCs/>
          <w:color w:val="auto"/>
          <w:sz w:val="28"/>
          <w:szCs w:val="28"/>
          <w:lang w:val="en-US"/>
        </w:rPr>
      </w:pPr>
    </w:p>
    <w:p w:rsidR="006B1516" w:rsidRDefault="006B1516" w:rsidP="00AF5FA2">
      <w:pPr>
        <w:pStyle w:val="a4"/>
        <w:ind w:firstLine="426"/>
        <w:jc w:val="both"/>
        <w:rPr>
          <w:rFonts w:ascii="Times New Roman" w:hAnsi="Times New Roman" w:cs="Times New Roman"/>
          <w:b/>
          <w:bCs/>
          <w:color w:val="auto"/>
          <w:sz w:val="28"/>
          <w:szCs w:val="28"/>
          <w:lang w:val="en-US"/>
        </w:rPr>
      </w:pPr>
    </w:p>
    <w:p w:rsidR="006B1516" w:rsidRDefault="006B1516" w:rsidP="00AF5FA2">
      <w:pPr>
        <w:pStyle w:val="a4"/>
        <w:ind w:firstLine="426"/>
        <w:jc w:val="both"/>
        <w:rPr>
          <w:rFonts w:ascii="Times New Roman" w:hAnsi="Times New Roman" w:cs="Times New Roman"/>
          <w:b/>
          <w:bCs/>
          <w:color w:val="auto"/>
          <w:sz w:val="28"/>
          <w:szCs w:val="28"/>
          <w:lang w:val="en-US"/>
        </w:rPr>
      </w:pPr>
    </w:p>
    <w:p w:rsidR="006B1516" w:rsidRDefault="006B1516" w:rsidP="00AF5FA2">
      <w:pPr>
        <w:pStyle w:val="a4"/>
        <w:ind w:firstLine="426"/>
        <w:jc w:val="both"/>
        <w:rPr>
          <w:rFonts w:ascii="Times New Roman" w:hAnsi="Times New Roman" w:cs="Times New Roman"/>
          <w:b/>
          <w:bCs/>
          <w:color w:val="auto"/>
          <w:sz w:val="28"/>
          <w:szCs w:val="28"/>
          <w:lang w:val="en-US"/>
        </w:rPr>
      </w:pPr>
    </w:p>
    <w:p w:rsidR="00E35794" w:rsidRDefault="00E35794" w:rsidP="00AF5FA2">
      <w:pPr>
        <w:pStyle w:val="a4"/>
        <w:ind w:firstLine="426"/>
        <w:jc w:val="both"/>
        <w:rPr>
          <w:rFonts w:ascii="Times New Roman" w:hAnsi="Times New Roman" w:cs="Times New Roman"/>
          <w:color w:val="auto"/>
          <w:sz w:val="24"/>
          <w:szCs w:val="24"/>
        </w:rPr>
      </w:pPr>
    </w:p>
    <w:p w:rsidR="0053491B" w:rsidRPr="006B1516" w:rsidRDefault="0053491B" w:rsidP="00AF5FA2">
      <w:pPr>
        <w:pStyle w:val="a4"/>
        <w:ind w:firstLine="426"/>
        <w:jc w:val="both"/>
        <w:rPr>
          <w:rFonts w:ascii="Times New Roman" w:hAnsi="Times New Roman" w:cs="Times New Roman"/>
          <w:color w:val="auto"/>
          <w:sz w:val="24"/>
          <w:szCs w:val="24"/>
        </w:rPr>
      </w:pPr>
    </w:p>
    <w:p w:rsidR="0053491B" w:rsidRDefault="0053491B" w:rsidP="006B1516">
      <w:pPr>
        <w:pStyle w:val="a4"/>
        <w:jc w:val="both"/>
        <w:rPr>
          <w:rFonts w:ascii="Times New Roman" w:hAnsi="Times New Roman" w:cs="Times New Roman"/>
          <w:i/>
          <w:iCs/>
          <w:color w:val="auto"/>
          <w:sz w:val="28"/>
          <w:szCs w:val="28"/>
          <w:lang w:val="ru-RU"/>
        </w:rPr>
      </w:pPr>
    </w:p>
    <w:p w:rsidR="006B1516" w:rsidRPr="005A5A69" w:rsidRDefault="006B1516" w:rsidP="006B1516">
      <w:pPr>
        <w:pStyle w:val="a4"/>
        <w:jc w:val="both"/>
        <w:rPr>
          <w:rFonts w:ascii="Times New Roman" w:hAnsi="Times New Roman" w:cs="Times New Roman"/>
          <w:color w:val="auto"/>
          <w:sz w:val="28"/>
          <w:szCs w:val="28"/>
          <w:lang w:val="ru-RU"/>
        </w:rPr>
      </w:pPr>
      <w:r w:rsidRPr="005A5A69">
        <w:rPr>
          <w:rFonts w:ascii="Times New Roman" w:hAnsi="Times New Roman" w:cs="Times New Roman"/>
          <w:i/>
          <w:iCs/>
          <w:color w:val="auto"/>
          <w:sz w:val="28"/>
          <w:szCs w:val="28"/>
          <w:lang w:val="ru-RU"/>
        </w:rPr>
        <w:t xml:space="preserve">      </w:t>
      </w:r>
      <w:r w:rsidR="00B74969" w:rsidRPr="00AF5FA2">
        <w:rPr>
          <w:rFonts w:ascii="Times New Roman" w:hAnsi="Times New Roman" w:cs="Times New Roman"/>
          <w:i/>
          <w:iCs/>
          <w:color w:val="auto"/>
          <w:sz w:val="28"/>
          <w:szCs w:val="28"/>
        </w:rPr>
        <w:t>Загальні положення  освітньої програми І ступеня (4 клас)</w:t>
      </w:r>
    </w:p>
    <w:p w:rsidR="00B74969" w:rsidRPr="005A5A69" w:rsidRDefault="006B1516" w:rsidP="006B1516">
      <w:pPr>
        <w:pStyle w:val="a4"/>
        <w:jc w:val="both"/>
        <w:rPr>
          <w:rFonts w:ascii="Times New Roman" w:hAnsi="Times New Roman" w:cs="Times New Roman"/>
          <w:color w:val="auto"/>
          <w:sz w:val="28"/>
          <w:szCs w:val="28"/>
          <w:lang w:val="ru-RU"/>
        </w:rPr>
      </w:pPr>
      <w:r w:rsidRPr="005A5A69">
        <w:rPr>
          <w:rFonts w:ascii="Times New Roman" w:hAnsi="Times New Roman" w:cs="Times New Roman"/>
          <w:color w:val="auto"/>
          <w:sz w:val="28"/>
          <w:szCs w:val="28"/>
          <w:lang w:val="ru-RU"/>
        </w:rPr>
        <w:t xml:space="preserve">       </w:t>
      </w:r>
      <w:r w:rsidR="00B74969" w:rsidRPr="00AF5FA2">
        <w:rPr>
          <w:rFonts w:ascii="Times New Roman" w:hAnsi="Times New Roman" w:cs="Times New Roman"/>
          <w:color w:val="auto"/>
          <w:sz w:val="28"/>
          <w:szCs w:val="28"/>
        </w:rPr>
        <w:t>Освітня програма І ступеня (4 клас) розроблена на виконання Закону України «Про освіту» та постанови Кабінету Міністрів України від 20 квітня 2011 року № 462 «Про затвердження Державного стандарту початкової загальної освіти»,</w:t>
      </w:r>
      <w:r w:rsidR="00E35794" w:rsidRPr="00AF5FA2">
        <w:rPr>
          <w:rFonts w:ascii="Times New Roman" w:hAnsi="Times New Roman" w:cs="Times New Roman"/>
          <w:color w:val="auto"/>
          <w:sz w:val="28"/>
          <w:szCs w:val="28"/>
        </w:rPr>
        <w:t xml:space="preserve"> </w:t>
      </w:r>
      <w:r w:rsidR="00B74969" w:rsidRPr="00AF5FA2">
        <w:rPr>
          <w:rFonts w:ascii="Times New Roman" w:hAnsi="Times New Roman" w:cs="Times New Roman"/>
          <w:color w:val="auto"/>
          <w:sz w:val="28"/>
          <w:szCs w:val="28"/>
        </w:rPr>
        <w:t>Типової освітньої програми</w:t>
      </w:r>
      <w:r w:rsidR="00E35794" w:rsidRPr="00AF5FA2">
        <w:rPr>
          <w:rFonts w:ascii="Times New Roman" w:hAnsi="Times New Roman" w:cs="Times New Roman"/>
          <w:color w:val="auto"/>
          <w:sz w:val="28"/>
          <w:szCs w:val="28"/>
        </w:rPr>
        <w:t xml:space="preserve"> </w:t>
      </w:r>
      <w:r w:rsidR="00B74969" w:rsidRPr="00AF5FA2">
        <w:rPr>
          <w:rFonts w:ascii="Times New Roman" w:hAnsi="Times New Roman" w:cs="Times New Roman"/>
          <w:color w:val="auto"/>
          <w:sz w:val="28"/>
          <w:szCs w:val="28"/>
        </w:rPr>
        <w:t>закладів загальної середньої освіти ІІ ступеня, затвердженої наказом Міністерства освіти і науки України від 20.04.2018 № 407.</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Освітня програма окреслює рекомендовані підходи до планування й організації закладом освіти єдиного комплексу освітніх компонентів для досягнення учнями 4 класу</w:t>
      </w:r>
      <w:r w:rsidR="00E35794" w:rsidRPr="00AF5FA2">
        <w:rPr>
          <w:rFonts w:ascii="Times New Roman" w:hAnsi="Times New Roman" w:cs="Times New Roman"/>
          <w:color w:val="auto"/>
          <w:sz w:val="28"/>
          <w:szCs w:val="28"/>
        </w:rPr>
        <w:t xml:space="preserve"> </w:t>
      </w:r>
      <w:r w:rsidRPr="00AF5FA2">
        <w:rPr>
          <w:rFonts w:ascii="Times New Roman" w:hAnsi="Times New Roman" w:cs="Times New Roman"/>
          <w:color w:val="auto"/>
          <w:sz w:val="28"/>
          <w:szCs w:val="28"/>
        </w:rPr>
        <w:t>обов’язкових результатів навчання, визначених Державним стандартом початкової загальної освіти.</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     Освітня програма визначає: </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навчальних планів;</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очікувані результати навчання учнів подані в рамках навчальних програм, перелік яких наведено нижче, пропонований зміст навчальних програм, які мають гриф «Затверджено Міністерством освіти і науки України» і розміщені на офіційному веб-сайті МОН; </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рекомендовані форми організації освітнього процесу та інструменти системи внутрішнього забезпечення якості освіти;</w:t>
      </w:r>
    </w:p>
    <w:p w:rsidR="006B1516" w:rsidRPr="005A5A69" w:rsidRDefault="00B74969" w:rsidP="006B1516">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вимоги до осіб, які можуть розпочати навчання за ці</w:t>
      </w:r>
      <w:r w:rsidR="006B1516">
        <w:rPr>
          <w:rFonts w:ascii="Times New Roman" w:hAnsi="Times New Roman" w:cs="Times New Roman"/>
          <w:color w:val="auto"/>
          <w:sz w:val="28"/>
          <w:szCs w:val="28"/>
        </w:rPr>
        <w:t>єю Типовою освітньою програмою.</w:t>
      </w:r>
    </w:p>
    <w:p w:rsidR="00B74969" w:rsidRPr="00AF5FA2" w:rsidRDefault="00B74969" w:rsidP="006B1516">
      <w:pPr>
        <w:pStyle w:val="a4"/>
        <w:ind w:firstLine="426"/>
        <w:jc w:val="both"/>
        <w:rPr>
          <w:rFonts w:ascii="Times New Roman" w:hAnsi="Times New Roman" w:cs="Times New Roman"/>
          <w:color w:val="auto"/>
          <w:sz w:val="28"/>
          <w:szCs w:val="28"/>
        </w:rPr>
      </w:pPr>
      <w:r w:rsidRPr="00AF5FA2">
        <w:rPr>
          <w:rFonts w:ascii="Times New Roman" w:hAnsi="Times New Roman" w:cs="Times New Roman"/>
          <w:i/>
          <w:iCs/>
          <w:color w:val="auto"/>
          <w:sz w:val="28"/>
          <w:szCs w:val="28"/>
        </w:rPr>
        <w:t>Загальний обсяг навчального навантаження та орієнтовна тривалість і можливі взаємозв’язки освітніх галузей, предметів, дисциплін</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  Загальний обсяг навчального навантаження для учнів 4 класу  складає  910 годин/навчальний рік. Детальний розподіл навчального навантаження на тиждень окреслено у навчальних планах І ступеня (далі –навчальний план).</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  Навчальний план дає цілісне уявлення про зміст і структуру першого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початкової школи передбачає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Навчальні плани містять інваріантну складову, сформовану на державному рівні та варіативну, в якій передбачено додаткові години на вивчення предметів інваріантної складової, курси за вибором, індивідуальні та групові заняття, консультації.</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На основі навчальних планів складається робочий навчальний план з конкретизацією варіативної складової, враховуючи особливості регіону та індивідуальні освітні потреби учнів. Повноцінність початкової освіти забезпечується реалізацією як інваріантної, так і варіативної складових, які в обов'язковому порядку фінансуються з відповідних бюджетів.</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Освітня галузь "Мови і літератури" з урахуванням вікових особливостей учнів у навчальних планах реалізується через окремі предмети "Українська мова (мова і читання)", "Мова корінного народу, національної меншини (мова і читання)", "Іноземна мова".</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Освітні галузі "Математика", "Природознавство" реалізуються через однойменні окремі предмети, відповідно, - "Математика", "Природознавство".</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Освітня галузь "Суспільствознавство" реалізується предметом "Я у світі".</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Освітня галузь "Здоров'я і фізична культура" реалізується окремими предметами "Основи здоров'я" та "Фізична культура". </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Освітня галузь "Технології" реалізується через окремі предмети "Трудове навчання" та "Інформатика".</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Освітня галузь "Мистецтво" реалізується окремими предметами "Образотворче мистецтво" і "Музичне мистецтво" або інтегрованим курсом "Мистецтво". Заклад  обирав окремі курси музичного та образотворчого мистецтва.</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При визначенні гранично допустимого навантаження учнів ураховані санітарно-гігієнічні норми та нормативну тривалість уроків у 4 класі – 40 хвилин.</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Відповідно до постанови Кабінету Міністрів України від 20 квітня 2011 року № 462 «Про затвердження Державного стандарту початкової загальної освіти» години фізичної культури не враховуються при визначенні гранично допустимого навантаження учнів.</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Варіативна складова навчального плану закладу освіти визначена, враховуючи особливості організації освітнього процесу та індивідуальних освітніх потреб учнів, особливості регіону, рівень навчально-методичного та кадрового забезпечення закладу і відображена в навчальних планах. </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   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Змістове наповнення предмета «Фізична культура» заклад формує самостійно з варіативних модулів відповідно до статево-вікових особливостей учнів, їх інтересів, матеріально-технічної бази навчального закладу, кадрового забезпечення, регіональних та народних традицій. Через варіативні модулі можуть реалізовуватись не лише окремі види спорту, а й ритміка, хореографія, пластика, тощо. </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Гранична наповнюваність класів встановлюється відповідно до Закону України "Про загальну середню освіту". </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Навчальні плани зорієнтовані на роботу початкової школи за 5-денним навчальними тижнем.</w:t>
      </w:r>
    </w:p>
    <w:p w:rsidR="00B74969" w:rsidRPr="00AF5FA2" w:rsidRDefault="006B1516" w:rsidP="006B1516">
      <w:pPr>
        <w:pStyle w:val="a4"/>
        <w:ind w:firstLine="426"/>
        <w:jc w:val="both"/>
        <w:rPr>
          <w:rFonts w:ascii="Times New Roman" w:hAnsi="Times New Roman" w:cs="Times New Roman"/>
          <w:color w:val="auto"/>
          <w:sz w:val="28"/>
          <w:szCs w:val="28"/>
        </w:rPr>
      </w:pPr>
      <w:r>
        <w:rPr>
          <w:rFonts w:ascii="Times New Roman" w:hAnsi="Times New Roman" w:cs="Times New Roman"/>
          <w:color w:val="auto"/>
          <w:sz w:val="28"/>
          <w:szCs w:val="28"/>
        </w:rPr>
        <w:t> </w:t>
      </w:r>
      <w:r w:rsidR="00B74969" w:rsidRPr="00AF5FA2">
        <w:rPr>
          <w:rFonts w:ascii="Times New Roman" w:hAnsi="Times New Roman" w:cs="Times New Roman"/>
          <w:i/>
          <w:iCs/>
          <w:color w:val="auto"/>
          <w:sz w:val="28"/>
          <w:szCs w:val="28"/>
        </w:rPr>
        <w:t>Очікувані результати навчання здобувачів освіти</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 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AF5FA2">
        <w:rPr>
          <w:rFonts w:ascii="Times New Roman" w:hAnsi="Times New Roman" w:cs="Times New Roman"/>
          <w:color w:val="auto"/>
          <w:sz w:val="28"/>
          <w:szCs w:val="28"/>
          <w:shd w:val="clear" w:color="auto" w:fill="FFFFFF"/>
        </w:rPr>
        <w:t xml:space="preserve"> робити внесок у формування ключових компетентностей учнів.</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shd w:val="clear" w:color="auto" w:fill="FFFFFF"/>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000E55CB" w:rsidRPr="00AF5FA2">
        <w:rPr>
          <w:rFonts w:ascii="Times New Roman" w:hAnsi="Times New Roman" w:cs="Times New Roman"/>
          <w:color w:val="auto"/>
          <w:sz w:val="28"/>
          <w:szCs w:val="28"/>
          <w:shd w:val="clear" w:color="auto" w:fill="FFFFFF"/>
        </w:rPr>
        <w:t xml:space="preserve"> </w:t>
      </w:r>
      <w:r w:rsidRPr="00AF5FA2">
        <w:rPr>
          <w:rFonts w:ascii="Times New Roman" w:hAnsi="Times New Roman" w:cs="Times New Roman"/>
          <w:color w:val="auto"/>
          <w:sz w:val="28"/>
          <w:szCs w:val="28"/>
          <w:shd w:val="clear" w:color="auto" w:fill="FFFFFF"/>
        </w:rPr>
        <w:t>формування в учнів здатності застосовувати знання й уміння у реальних життєвих ситуаціях.</w:t>
      </w:r>
    </w:p>
    <w:p w:rsidR="006B1516" w:rsidRPr="005A5A69" w:rsidRDefault="00B74969" w:rsidP="006B1516">
      <w:pPr>
        <w:pStyle w:val="a4"/>
        <w:ind w:firstLine="426"/>
        <w:jc w:val="both"/>
        <w:rPr>
          <w:rFonts w:ascii="Times New Roman" w:hAnsi="Times New Roman" w:cs="Times New Roman"/>
          <w:color w:val="auto"/>
          <w:sz w:val="28"/>
          <w:szCs w:val="28"/>
          <w:lang w:val="ru-RU"/>
        </w:rPr>
      </w:pPr>
      <w:r w:rsidRPr="00AF5FA2">
        <w:rPr>
          <w:rFonts w:ascii="Times New Roman" w:hAnsi="Times New Roman" w:cs="Times New Roman"/>
          <w:color w:val="auto"/>
          <w:sz w:val="28"/>
          <w:szCs w:val="28"/>
          <w:shd w:val="clear" w:color="auto" w:fill="FFFFFF"/>
        </w:rPr>
        <w:t>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компетентностей сприяє встановлення та реалізація в освітньому процесі міжпредметних і внутрішньо</w:t>
      </w:r>
      <w:r w:rsidR="000E55CB" w:rsidRPr="00AF5FA2">
        <w:rPr>
          <w:rFonts w:ascii="Times New Roman" w:hAnsi="Times New Roman" w:cs="Times New Roman"/>
          <w:color w:val="auto"/>
          <w:sz w:val="28"/>
          <w:szCs w:val="28"/>
          <w:shd w:val="clear" w:color="auto" w:fill="FFFFFF"/>
        </w:rPr>
        <w:t xml:space="preserve"> </w:t>
      </w:r>
      <w:r w:rsidRPr="00AF5FA2">
        <w:rPr>
          <w:rFonts w:ascii="Times New Roman" w:hAnsi="Times New Roman" w:cs="Times New Roman"/>
          <w:color w:val="auto"/>
          <w:sz w:val="28"/>
          <w:szCs w:val="28"/>
          <w:shd w:val="clear" w:color="auto" w:fill="FFFFFF"/>
        </w:rPr>
        <w:t>предметних зв’язків, а саме: змістово-інформаційних, операційно</w:t>
      </w:r>
      <w:r w:rsidR="000E55CB" w:rsidRPr="00AF5FA2">
        <w:rPr>
          <w:rFonts w:ascii="Times New Roman" w:hAnsi="Times New Roman" w:cs="Times New Roman"/>
          <w:color w:val="auto"/>
          <w:sz w:val="28"/>
          <w:szCs w:val="28"/>
          <w:shd w:val="clear" w:color="auto" w:fill="FFFFFF"/>
        </w:rPr>
        <w:t xml:space="preserve"> </w:t>
      </w:r>
      <w:r w:rsidRPr="00AF5FA2">
        <w:rPr>
          <w:rFonts w:ascii="Times New Roman" w:hAnsi="Times New Roman" w:cs="Times New Roman"/>
          <w:color w:val="auto"/>
          <w:sz w:val="28"/>
          <w:szCs w:val="28"/>
          <w:shd w:val="clear" w:color="auto" w:fill="FFFFFF"/>
        </w:rPr>
        <w:t>-</w:t>
      </w:r>
      <w:r w:rsidR="000E55CB" w:rsidRPr="00AF5FA2">
        <w:rPr>
          <w:rFonts w:ascii="Times New Roman" w:hAnsi="Times New Roman" w:cs="Times New Roman"/>
          <w:color w:val="auto"/>
          <w:sz w:val="28"/>
          <w:szCs w:val="28"/>
          <w:shd w:val="clear" w:color="auto" w:fill="FFFFFF"/>
        </w:rPr>
        <w:t xml:space="preserve"> </w:t>
      </w:r>
      <w:r w:rsidRPr="00AF5FA2">
        <w:rPr>
          <w:rFonts w:ascii="Times New Roman" w:hAnsi="Times New Roman" w:cs="Times New Roman"/>
          <w:color w:val="auto"/>
          <w:sz w:val="28"/>
          <w:szCs w:val="28"/>
          <w:shd w:val="clear" w:color="auto" w:fill="FFFFFF"/>
        </w:rPr>
        <w:t>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B74969" w:rsidRPr="00AF5FA2" w:rsidRDefault="00B74969" w:rsidP="006B1516">
      <w:pPr>
        <w:pStyle w:val="a4"/>
        <w:ind w:firstLine="426"/>
        <w:jc w:val="both"/>
        <w:rPr>
          <w:rFonts w:ascii="Times New Roman" w:hAnsi="Times New Roman" w:cs="Times New Roman"/>
          <w:color w:val="auto"/>
          <w:sz w:val="28"/>
          <w:szCs w:val="28"/>
        </w:rPr>
      </w:pPr>
      <w:r w:rsidRPr="00AF5FA2">
        <w:rPr>
          <w:rFonts w:ascii="Times New Roman" w:hAnsi="Times New Roman" w:cs="Times New Roman"/>
          <w:i/>
          <w:iCs/>
          <w:color w:val="auto"/>
          <w:sz w:val="28"/>
          <w:szCs w:val="28"/>
        </w:rPr>
        <w:t>Вимоги до осіб, які можуть розпочинати здобуття базової середньої освіти</w:t>
      </w:r>
    </w:p>
    <w:p w:rsidR="006B1516" w:rsidRPr="005A5A69" w:rsidRDefault="00B74969" w:rsidP="006B1516">
      <w:pPr>
        <w:pStyle w:val="a4"/>
        <w:ind w:firstLine="426"/>
        <w:jc w:val="both"/>
        <w:rPr>
          <w:rFonts w:ascii="Times New Roman" w:hAnsi="Times New Roman" w:cs="Times New Roman"/>
          <w:color w:val="auto"/>
          <w:sz w:val="28"/>
          <w:szCs w:val="28"/>
          <w:lang w:val="ru-RU"/>
        </w:rPr>
      </w:pPr>
      <w:r w:rsidRPr="00AF5FA2">
        <w:rPr>
          <w:rFonts w:ascii="Times New Roman" w:hAnsi="Times New Roman" w:cs="Times New Roman"/>
          <w:color w:val="auto"/>
          <w:sz w:val="28"/>
          <w:szCs w:val="28"/>
        </w:rPr>
        <w:t xml:space="preserve">Початкова освіта здобувається, як правило, з шести років (відповідно до Закону України «Про освіту»). Особи з особливими освітніми потребами можуть розпочинати здобуття базової </w:t>
      </w:r>
      <w:r w:rsidR="006B1516">
        <w:rPr>
          <w:rFonts w:ascii="Times New Roman" w:hAnsi="Times New Roman" w:cs="Times New Roman"/>
          <w:color w:val="auto"/>
          <w:sz w:val="28"/>
          <w:szCs w:val="28"/>
        </w:rPr>
        <w:t>середньої освіти за інших умов.</w:t>
      </w:r>
    </w:p>
    <w:p w:rsidR="00B74969" w:rsidRPr="00AF5FA2" w:rsidRDefault="00B74969" w:rsidP="006B1516">
      <w:pPr>
        <w:pStyle w:val="a4"/>
        <w:ind w:firstLine="426"/>
        <w:jc w:val="both"/>
        <w:rPr>
          <w:rFonts w:ascii="Times New Roman" w:hAnsi="Times New Roman" w:cs="Times New Roman"/>
          <w:color w:val="auto"/>
          <w:sz w:val="28"/>
          <w:szCs w:val="28"/>
        </w:rPr>
      </w:pPr>
      <w:r w:rsidRPr="00AF5FA2">
        <w:rPr>
          <w:rFonts w:ascii="Times New Roman" w:hAnsi="Times New Roman" w:cs="Times New Roman"/>
          <w:i/>
          <w:iCs/>
          <w:color w:val="auto"/>
          <w:sz w:val="28"/>
          <w:szCs w:val="28"/>
        </w:rPr>
        <w:t>Перелік освітніх галузей</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Освітню програму укладено за такими освітніми галузями:</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Мови і літератури </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Суспільствознавство</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Мистецтво</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Математика</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Природознавство</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Технології</w:t>
      </w:r>
    </w:p>
    <w:p w:rsidR="006B1516" w:rsidRPr="005A5A69" w:rsidRDefault="006B1516" w:rsidP="006B1516">
      <w:pPr>
        <w:pStyle w:val="a4"/>
        <w:ind w:firstLine="426"/>
        <w:jc w:val="both"/>
        <w:rPr>
          <w:rFonts w:ascii="Times New Roman" w:hAnsi="Times New Roman" w:cs="Times New Roman"/>
          <w:color w:val="auto"/>
          <w:sz w:val="28"/>
          <w:szCs w:val="28"/>
          <w:lang w:val="ru-RU"/>
        </w:rPr>
      </w:pPr>
      <w:r>
        <w:rPr>
          <w:rFonts w:ascii="Times New Roman" w:hAnsi="Times New Roman" w:cs="Times New Roman"/>
          <w:color w:val="auto"/>
          <w:sz w:val="28"/>
          <w:szCs w:val="28"/>
        </w:rPr>
        <w:t>Здоров’я і фізична культура</w:t>
      </w:r>
    </w:p>
    <w:p w:rsidR="006B1516" w:rsidRPr="005A5A69" w:rsidRDefault="00B74969" w:rsidP="006B1516">
      <w:pPr>
        <w:pStyle w:val="a4"/>
        <w:ind w:firstLine="426"/>
        <w:jc w:val="both"/>
        <w:rPr>
          <w:rFonts w:ascii="Times New Roman" w:hAnsi="Times New Roman" w:cs="Times New Roman"/>
          <w:color w:val="auto"/>
          <w:sz w:val="28"/>
          <w:szCs w:val="28"/>
          <w:lang w:val="ru-RU"/>
        </w:rPr>
      </w:pPr>
      <w:r w:rsidRPr="00AF5FA2">
        <w:rPr>
          <w:rFonts w:ascii="Times New Roman" w:hAnsi="Times New Roman" w:cs="Times New Roman"/>
          <w:i/>
          <w:iCs/>
          <w:color w:val="auto"/>
          <w:sz w:val="28"/>
          <w:szCs w:val="28"/>
        </w:rPr>
        <w:t>Логічна послідовність вивчення предметів</w:t>
      </w:r>
      <w:r w:rsidRPr="00AF5FA2">
        <w:rPr>
          <w:rFonts w:ascii="Times New Roman" w:hAnsi="Times New Roman" w:cs="Times New Roman"/>
          <w:color w:val="auto"/>
          <w:sz w:val="28"/>
          <w:szCs w:val="28"/>
        </w:rPr>
        <w:t xml:space="preserve"> розкривається у відповідних </w:t>
      </w:r>
      <w:r w:rsidRPr="00AF5FA2">
        <w:rPr>
          <w:rFonts w:ascii="Times New Roman" w:hAnsi="Times New Roman" w:cs="Times New Roman"/>
          <w:i/>
          <w:iCs/>
          <w:color w:val="auto"/>
          <w:sz w:val="28"/>
          <w:szCs w:val="28"/>
        </w:rPr>
        <w:t>навчальних</w:t>
      </w:r>
      <w:r w:rsidR="000E55CB" w:rsidRPr="00AF5FA2">
        <w:rPr>
          <w:rFonts w:ascii="Times New Roman" w:hAnsi="Times New Roman" w:cs="Times New Roman"/>
          <w:i/>
          <w:iCs/>
          <w:color w:val="auto"/>
          <w:sz w:val="28"/>
          <w:szCs w:val="28"/>
        </w:rPr>
        <w:t xml:space="preserve"> </w:t>
      </w:r>
      <w:r w:rsidRPr="00AF5FA2">
        <w:rPr>
          <w:rFonts w:ascii="Times New Roman" w:hAnsi="Times New Roman" w:cs="Times New Roman"/>
          <w:i/>
          <w:iCs/>
          <w:color w:val="auto"/>
          <w:sz w:val="28"/>
          <w:szCs w:val="28"/>
        </w:rPr>
        <w:t>програмах</w:t>
      </w:r>
      <w:r w:rsidRPr="00AF5FA2">
        <w:rPr>
          <w:rFonts w:ascii="Times New Roman" w:hAnsi="Times New Roman" w:cs="Times New Roman"/>
          <w:color w:val="auto"/>
          <w:sz w:val="28"/>
          <w:szCs w:val="28"/>
        </w:rPr>
        <w:t>.</w:t>
      </w:r>
    </w:p>
    <w:p w:rsidR="00B74969" w:rsidRPr="00AF5FA2" w:rsidRDefault="00B74969" w:rsidP="006B1516">
      <w:pPr>
        <w:pStyle w:val="a4"/>
        <w:ind w:firstLine="426"/>
        <w:jc w:val="both"/>
        <w:rPr>
          <w:rFonts w:ascii="Times New Roman" w:hAnsi="Times New Roman" w:cs="Times New Roman"/>
          <w:color w:val="auto"/>
          <w:sz w:val="28"/>
          <w:szCs w:val="28"/>
        </w:rPr>
      </w:pPr>
      <w:r w:rsidRPr="00AF5FA2">
        <w:rPr>
          <w:rFonts w:ascii="Times New Roman" w:hAnsi="Times New Roman" w:cs="Times New Roman"/>
          <w:i/>
          <w:iCs/>
          <w:color w:val="auto"/>
          <w:sz w:val="28"/>
          <w:szCs w:val="28"/>
        </w:rPr>
        <w:t>Рекомендовані форми організації освітнього процесу</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 Основними формами організації освітнього процесу є різні типи уроку, екскурсії, віртуальні подорожі, спектаклі, квести, які вчитель організує у межах уроку або в позаурочний час.</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6B1516" w:rsidRPr="005A5A69" w:rsidRDefault="00B74969" w:rsidP="006B1516">
      <w:pPr>
        <w:pStyle w:val="a4"/>
        <w:ind w:firstLine="426"/>
        <w:jc w:val="both"/>
        <w:rPr>
          <w:rFonts w:ascii="Times New Roman" w:hAnsi="Times New Roman" w:cs="Times New Roman"/>
          <w:color w:val="auto"/>
          <w:sz w:val="28"/>
          <w:szCs w:val="28"/>
          <w:lang w:val="ru-RU"/>
        </w:rPr>
      </w:pPr>
      <w:r w:rsidRPr="00AF5FA2">
        <w:rPr>
          <w:rFonts w:ascii="Times New Roman" w:hAnsi="Times New Roman" w:cs="Times New Roman"/>
          <w:color w:val="auto"/>
          <w:sz w:val="28"/>
          <w:szCs w:val="28"/>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w:t>
      </w:r>
      <w:r w:rsidR="006B1516">
        <w:rPr>
          <w:rFonts w:ascii="Times New Roman" w:hAnsi="Times New Roman" w:cs="Times New Roman"/>
          <w:color w:val="auto"/>
          <w:sz w:val="28"/>
          <w:szCs w:val="28"/>
        </w:rPr>
        <w:t>их програмах окремих предметів.</w:t>
      </w:r>
    </w:p>
    <w:p w:rsidR="00B74969" w:rsidRPr="00AF5FA2" w:rsidRDefault="00B74969" w:rsidP="006B1516">
      <w:pPr>
        <w:pStyle w:val="a4"/>
        <w:ind w:firstLine="426"/>
        <w:jc w:val="both"/>
        <w:rPr>
          <w:rFonts w:ascii="Times New Roman" w:hAnsi="Times New Roman" w:cs="Times New Roman"/>
          <w:color w:val="auto"/>
          <w:sz w:val="28"/>
          <w:szCs w:val="28"/>
        </w:rPr>
      </w:pPr>
      <w:r w:rsidRPr="00AF5FA2">
        <w:rPr>
          <w:rFonts w:ascii="Times New Roman" w:hAnsi="Times New Roman" w:cs="Times New Roman"/>
          <w:i/>
          <w:iCs/>
          <w:color w:val="auto"/>
          <w:sz w:val="28"/>
          <w:szCs w:val="28"/>
        </w:rPr>
        <w:t>Опис та інструменти системи внутрішнього забезпечення якості освіти</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 Система внутрішнього забезпечення якості складається з наступних компонентів:</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кадрове забезпечення освітньої діяльності;</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навчально-методичне забезпечення освітньої діяльності;</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матеріально-технічне забезпечення освітньої діяльності;</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якість проведення навчальних занять;</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моніторинг досягнення учнями результатів навчання (компетентностей).</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Завдання системи внутрішнього забезпечення якості освіти:</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оновлення методичної бази освітньої діяльності;</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моніторинг та оптимізація соціально-психологічного середовища закладу освіти;</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створення необхідних умов для підвищення фахового кваліфікаційного рівня педагогічних працівників.</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i/>
          <w:iCs/>
          <w:color w:val="auto"/>
          <w:sz w:val="28"/>
          <w:szCs w:val="28"/>
        </w:rPr>
        <w:t>Освітня програма закладу початкової освіти</w:t>
      </w:r>
      <w:r w:rsidRPr="00AF5FA2">
        <w:rPr>
          <w:rFonts w:ascii="Times New Roman" w:hAnsi="Times New Roman" w:cs="Times New Roman"/>
          <w:color w:val="auto"/>
          <w:sz w:val="28"/>
          <w:szCs w:val="28"/>
        </w:rPr>
        <w:t>  передбачає досягнення учнями результатів навчання (компетентностей), визначених Державним стандартом.</w:t>
      </w:r>
    </w:p>
    <w:p w:rsidR="00B74969" w:rsidRPr="00AF5FA2" w:rsidRDefault="00B74969" w:rsidP="006B1516">
      <w:pPr>
        <w:pStyle w:val="a4"/>
        <w:jc w:val="center"/>
        <w:rPr>
          <w:rFonts w:ascii="Times New Roman" w:hAnsi="Times New Roman" w:cs="Times New Roman"/>
          <w:color w:val="auto"/>
          <w:sz w:val="28"/>
          <w:szCs w:val="28"/>
        </w:rPr>
      </w:pPr>
      <w:r w:rsidRPr="00AF5FA2">
        <w:rPr>
          <w:rFonts w:ascii="Times New Roman" w:hAnsi="Times New Roman" w:cs="Times New Roman"/>
          <w:i/>
          <w:iCs/>
          <w:color w:val="auto"/>
          <w:sz w:val="28"/>
          <w:szCs w:val="28"/>
        </w:rPr>
        <w:t>Перелік навчальних програм  І ступеня (4 клас)</w:t>
      </w:r>
    </w:p>
    <w:p w:rsidR="00B74969" w:rsidRPr="00AF5FA2" w:rsidRDefault="00B74969" w:rsidP="00AF5FA2">
      <w:pPr>
        <w:pStyle w:val="a4"/>
        <w:ind w:firstLine="426"/>
        <w:jc w:val="both"/>
        <w:rPr>
          <w:rFonts w:ascii="Times New Roman" w:hAnsi="Times New Roman" w:cs="Times New Roman"/>
          <w:color w:val="auto"/>
          <w:sz w:val="28"/>
          <w:szCs w:val="28"/>
        </w:rPr>
      </w:pPr>
    </w:p>
    <w:tbl>
      <w:tblPr>
        <w:tblW w:w="0" w:type="auto"/>
        <w:tblCellMar>
          <w:top w:w="15" w:type="dxa"/>
          <w:left w:w="15" w:type="dxa"/>
          <w:bottom w:w="15" w:type="dxa"/>
          <w:right w:w="15" w:type="dxa"/>
        </w:tblCellMar>
        <w:tblLook w:val="04A0" w:firstRow="1" w:lastRow="0" w:firstColumn="1" w:lastColumn="0" w:noHBand="0" w:noVBand="1"/>
      </w:tblPr>
      <w:tblGrid>
        <w:gridCol w:w="2533"/>
        <w:gridCol w:w="7089"/>
      </w:tblGrid>
      <w:tr w:rsidR="00AF5FA2" w:rsidRPr="00AF5FA2" w:rsidTr="00B74969">
        <w:trPr>
          <w:trHeight w:val="567"/>
        </w:trPr>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B74969" w:rsidRPr="00AF5FA2" w:rsidRDefault="00B74969" w:rsidP="006B1516">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Навчальні предмети</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Програма</w:t>
            </w:r>
          </w:p>
        </w:tc>
      </w:tr>
      <w:tr w:rsidR="00AF5FA2" w:rsidRPr="00AF5FA2" w:rsidTr="00B74969">
        <w:tc>
          <w:tcPr>
            <w:tcW w:w="0" w:type="auto"/>
            <w:tcBorders>
              <w:top w:val="single" w:sz="6" w:space="0" w:color="000000"/>
              <w:left w:val="single" w:sz="4" w:space="0" w:color="000000"/>
              <w:bottom w:val="single" w:sz="6" w:space="0" w:color="000000"/>
              <w:right w:val="single" w:sz="6" w:space="0" w:color="000000"/>
            </w:tcBorders>
            <w:tcMar>
              <w:top w:w="0" w:type="dxa"/>
              <w:left w:w="40" w:type="dxa"/>
              <w:bottom w:w="0" w:type="dxa"/>
              <w:right w:w="40" w:type="dxa"/>
            </w:tcMar>
            <w:hideMark/>
          </w:tcPr>
          <w:p w:rsidR="00B74969" w:rsidRPr="00AF5FA2" w:rsidRDefault="00B74969" w:rsidP="006B1516">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Українська мова</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Навчальні програми для учнів 1-4 класів</w:t>
            </w:r>
            <w:r w:rsidR="000E55CB" w:rsidRPr="00AF5FA2">
              <w:rPr>
                <w:rFonts w:ascii="Times New Roman" w:hAnsi="Times New Roman" w:cs="Times New Roman"/>
                <w:color w:val="auto"/>
                <w:sz w:val="28"/>
                <w:szCs w:val="28"/>
              </w:rPr>
              <w:t xml:space="preserve"> </w:t>
            </w:r>
            <w:r w:rsidRPr="00AF5FA2">
              <w:rPr>
                <w:rFonts w:ascii="Times New Roman" w:hAnsi="Times New Roman" w:cs="Times New Roman"/>
                <w:color w:val="auto"/>
                <w:sz w:val="28"/>
                <w:szCs w:val="28"/>
              </w:rPr>
              <w:t>загальноосвітніх навчальних закладів. Наказ</w:t>
            </w:r>
            <w:r w:rsidR="000E55CB" w:rsidRPr="00AF5FA2">
              <w:rPr>
                <w:rFonts w:ascii="Times New Roman" w:hAnsi="Times New Roman" w:cs="Times New Roman"/>
                <w:color w:val="auto"/>
                <w:sz w:val="28"/>
                <w:szCs w:val="28"/>
              </w:rPr>
              <w:t xml:space="preserve"> </w:t>
            </w:r>
            <w:r w:rsidRPr="00AF5FA2">
              <w:rPr>
                <w:rFonts w:ascii="Times New Roman" w:hAnsi="Times New Roman" w:cs="Times New Roman"/>
                <w:color w:val="auto"/>
                <w:sz w:val="28"/>
                <w:szCs w:val="28"/>
              </w:rPr>
              <w:t>МОН України від 12.09.2011 № 1050. Зміни до програм: «Українська мова», «Літературне</w:t>
            </w:r>
            <w:r w:rsidR="000E55CB" w:rsidRPr="00AF5FA2">
              <w:rPr>
                <w:rFonts w:ascii="Times New Roman" w:hAnsi="Times New Roman" w:cs="Times New Roman"/>
                <w:color w:val="auto"/>
                <w:sz w:val="28"/>
                <w:szCs w:val="28"/>
              </w:rPr>
              <w:t xml:space="preserve"> </w:t>
            </w:r>
            <w:r w:rsidRPr="00AF5FA2">
              <w:rPr>
                <w:rFonts w:ascii="Times New Roman" w:hAnsi="Times New Roman" w:cs="Times New Roman"/>
                <w:color w:val="auto"/>
                <w:sz w:val="28"/>
                <w:szCs w:val="28"/>
              </w:rPr>
              <w:t>читання», «Математика», «Природознавство»,</w:t>
            </w:r>
            <w:r w:rsidR="000E55CB" w:rsidRPr="00AF5FA2">
              <w:rPr>
                <w:rFonts w:ascii="Times New Roman" w:hAnsi="Times New Roman" w:cs="Times New Roman"/>
                <w:color w:val="auto"/>
                <w:sz w:val="28"/>
                <w:szCs w:val="28"/>
              </w:rPr>
              <w:t xml:space="preserve"> </w:t>
            </w:r>
            <w:r w:rsidRPr="00AF5FA2">
              <w:rPr>
                <w:rFonts w:ascii="Times New Roman" w:hAnsi="Times New Roman" w:cs="Times New Roman"/>
                <w:color w:val="auto"/>
                <w:sz w:val="28"/>
                <w:szCs w:val="28"/>
              </w:rPr>
              <w:t>«Я у світі», «Інформатика», «Трудове навчання»,</w:t>
            </w:r>
            <w:r w:rsidR="000E55CB" w:rsidRPr="00AF5FA2">
              <w:rPr>
                <w:rFonts w:ascii="Times New Roman" w:hAnsi="Times New Roman" w:cs="Times New Roman"/>
                <w:color w:val="auto"/>
                <w:sz w:val="28"/>
                <w:szCs w:val="28"/>
              </w:rPr>
              <w:t xml:space="preserve"> </w:t>
            </w:r>
            <w:r w:rsidRPr="00AF5FA2">
              <w:rPr>
                <w:rFonts w:ascii="Times New Roman" w:hAnsi="Times New Roman" w:cs="Times New Roman"/>
                <w:color w:val="auto"/>
                <w:sz w:val="28"/>
                <w:szCs w:val="28"/>
              </w:rPr>
              <w:t>«Іноземні мови для загальноосвітніх та</w:t>
            </w:r>
            <w:r w:rsidRPr="00AF5FA2">
              <w:rPr>
                <w:rFonts w:ascii="Times New Roman" w:hAnsi="Times New Roman" w:cs="Times New Roman"/>
                <w:color w:val="auto"/>
                <w:sz w:val="28"/>
                <w:szCs w:val="28"/>
              </w:rPr>
              <w:br/>
              <w:t>спеціалізованих навчальних закладів»,</w:t>
            </w:r>
            <w:r w:rsidR="000E55CB" w:rsidRPr="00AF5FA2">
              <w:rPr>
                <w:rFonts w:ascii="Times New Roman" w:hAnsi="Times New Roman" w:cs="Times New Roman"/>
                <w:color w:val="auto"/>
                <w:sz w:val="28"/>
                <w:szCs w:val="28"/>
              </w:rPr>
              <w:t xml:space="preserve"> </w:t>
            </w:r>
            <w:r w:rsidRPr="00AF5FA2">
              <w:rPr>
                <w:rFonts w:ascii="Times New Roman" w:hAnsi="Times New Roman" w:cs="Times New Roman"/>
                <w:color w:val="auto"/>
                <w:sz w:val="28"/>
                <w:szCs w:val="28"/>
              </w:rPr>
              <w:t>«Образотворче мистецтво», «Музичне</w:t>
            </w:r>
            <w:r w:rsidR="000E55CB" w:rsidRPr="00AF5FA2">
              <w:rPr>
                <w:rFonts w:ascii="Times New Roman" w:hAnsi="Times New Roman" w:cs="Times New Roman"/>
                <w:color w:val="auto"/>
                <w:sz w:val="28"/>
                <w:szCs w:val="28"/>
              </w:rPr>
              <w:t xml:space="preserve"> </w:t>
            </w:r>
            <w:r w:rsidRPr="00AF5FA2">
              <w:rPr>
                <w:rFonts w:ascii="Times New Roman" w:hAnsi="Times New Roman" w:cs="Times New Roman"/>
                <w:color w:val="auto"/>
                <w:sz w:val="28"/>
                <w:szCs w:val="28"/>
              </w:rPr>
              <w:t>мистецтво», «Фізична культура», «Основи</w:t>
            </w:r>
            <w:r w:rsidR="000E55CB" w:rsidRPr="00AF5FA2">
              <w:rPr>
                <w:rFonts w:ascii="Times New Roman" w:hAnsi="Times New Roman" w:cs="Times New Roman"/>
                <w:color w:val="auto"/>
                <w:sz w:val="28"/>
                <w:szCs w:val="28"/>
              </w:rPr>
              <w:t xml:space="preserve"> </w:t>
            </w:r>
            <w:r w:rsidRPr="00AF5FA2">
              <w:rPr>
                <w:rFonts w:ascii="Times New Roman" w:hAnsi="Times New Roman" w:cs="Times New Roman"/>
                <w:color w:val="auto"/>
                <w:sz w:val="28"/>
                <w:szCs w:val="28"/>
              </w:rPr>
              <w:t>здоров’я» - Наказ Міністерства освіти і науки</w:t>
            </w:r>
            <w:r w:rsidR="000E55CB" w:rsidRPr="00AF5FA2">
              <w:rPr>
                <w:rFonts w:ascii="Times New Roman" w:hAnsi="Times New Roman" w:cs="Times New Roman"/>
                <w:color w:val="auto"/>
                <w:sz w:val="28"/>
                <w:szCs w:val="28"/>
              </w:rPr>
              <w:t xml:space="preserve"> </w:t>
            </w:r>
            <w:r w:rsidRPr="00AF5FA2">
              <w:rPr>
                <w:rFonts w:ascii="Times New Roman" w:hAnsi="Times New Roman" w:cs="Times New Roman"/>
                <w:color w:val="auto"/>
                <w:sz w:val="28"/>
                <w:szCs w:val="28"/>
              </w:rPr>
              <w:t>України від 05.08.2016 № 948 «Про затвердження змін до навчальних програм для 1-4-х класів загальноосвітніх навчальних закладів»</w:t>
            </w:r>
            <w:r w:rsidR="000E55CB" w:rsidRPr="00AF5FA2">
              <w:rPr>
                <w:rFonts w:ascii="Times New Roman" w:hAnsi="Times New Roman" w:cs="Times New Roman"/>
                <w:color w:val="auto"/>
                <w:sz w:val="28"/>
                <w:szCs w:val="28"/>
              </w:rPr>
              <w:t xml:space="preserve"> </w:t>
            </w:r>
            <w:r w:rsidRPr="00AF5FA2">
              <w:rPr>
                <w:rFonts w:ascii="Times New Roman" w:hAnsi="Times New Roman" w:cs="Times New Roman"/>
                <w:color w:val="auto"/>
                <w:sz w:val="28"/>
                <w:szCs w:val="28"/>
              </w:rPr>
              <w:br/>
            </w:r>
            <w:r w:rsidRPr="00AF5FA2">
              <w:rPr>
                <w:rFonts w:ascii="Times New Roman" w:hAnsi="Times New Roman" w:cs="Times New Roman"/>
                <w:color w:val="auto"/>
                <w:sz w:val="28"/>
                <w:szCs w:val="28"/>
              </w:rPr>
              <w:br/>
            </w:r>
          </w:p>
        </w:tc>
      </w:tr>
      <w:tr w:rsidR="00AF5FA2" w:rsidRPr="00AF5FA2" w:rsidTr="00B74969">
        <w:tc>
          <w:tcPr>
            <w:tcW w:w="0" w:type="auto"/>
            <w:tcBorders>
              <w:top w:val="single" w:sz="6" w:space="0" w:color="000000"/>
              <w:left w:val="single" w:sz="4" w:space="0" w:color="000000"/>
              <w:bottom w:val="single" w:sz="6" w:space="0" w:color="000000"/>
              <w:right w:val="single" w:sz="6" w:space="0" w:color="000000"/>
            </w:tcBorders>
            <w:tcMar>
              <w:top w:w="0" w:type="dxa"/>
              <w:left w:w="40" w:type="dxa"/>
              <w:bottom w:w="0" w:type="dxa"/>
              <w:right w:w="40" w:type="dxa"/>
            </w:tcMar>
            <w:hideMark/>
          </w:tcPr>
          <w:p w:rsidR="00B74969" w:rsidRPr="00AF5FA2" w:rsidRDefault="00B74969" w:rsidP="006B1516">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Іноземна (англійська) мова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4969" w:rsidRPr="00AF5FA2" w:rsidRDefault="00B74969" w:rsidP="00AF5FA2">
            <w:pPr>
              <w:pStyle w:val="a4"/>
              <w:ind w:firstLine="426"/>
              <w:jc w:val="both"/>
              <w:rPr>
                <w:rFonts w:ascii="Times New Roman" w:hAnsi="Times New Roman" w:cs="Times New Roman"/>
                <w:color w:val="auto"/>
                <w:sz w:val="28"/>
                <w:szCs w:val="28"/>
              </w:rPr>
            </w:pPr>
          </w:p>
        </w:tc>
      </w:tr>
      <w:tr w:rsidR="00AF5FA2" w:rsidRPr="00AF5FA2" w:rsidTr="00B74969">
        <w:tc>
          <w:tcPr>
            <w:tcW w:w="0" w:type="auto"/>
            <w:tcBorders>
              <w:top w:val="single" w:sz="6" w:space="0" w:color="000000"/>
              <w:left w:val="single" w:sz="4" w:space="0" w:color="000000"/>
              <w:bottom w:val="single" w:sz="6" w:space="0" w:color="000000"/>
              <w:right w:val="single" w:sz="6" w:space="0" w:color="000000"/>
            </w:tcBorders>
            <w:tcMar>
              <w:top w:w="0" w:type="dxa"/>
              <w:left w:w="40" w:type="dxa"/>
              <w:bottom w:w="0" w:type="dxa"/>
              <w:right w:w="40" w:type="dxa"/>
            </w:tcMar>
            <w:hideMark/>
          </w:tcPr>
          <w:p w:rsidR="00B74969" w:rsidRPr="00AF5FA2" w:rsidRDefault="00B74969" w:rsidP="006B1516">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Математика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4969" w:rsidRPr="00AF5FA2" w:rsidRDefault="00B74969" w:rsidP="00AF5FA2">
            <w:pPr>
              <w:pStyle w:val="a4"/>
              <w:ind w:firstLine="426"/>
              <w:jc w:val="both"/>
              <w:rPr>
                <w:rFonts w:ascii="Times New Roman" w:hAnsi="Times New Roman" w:cs="Times New Roman"/>
                <w:color w:val="auto"/>
                <w:sz w:val="28"/>
                <w:szCs w:val="28"/>
              </w:rPr>
            </w:pPr>
          </w:p>
        </w:tc>
      </w:tr>
      <w:tr w:rsidR="00AF5FA2" w:rsidRPr="00AF5FA2" w:rsidTr="00B74969">
        <w:tc>
          <w:tcPr>
            <w:tcW w:w="0" w:type="auto"/>
            <w:tcBorders>
              <w:top w:val="single" w:sz="6" w:space="0" w:color="000000"/>
              <w:left w:val="single" w:sz="4" w:space="0" w:color="000000"/>
              <w:bottom w:val="single" w:sz="6" w:space="0" w:color="000000"/>
              <w:right w:val="single" w:sz="6" w:space="0" w:color="000000"/>
            </w:tcBorders>
            <w:tcMar>
              <w:top w:w="0" w:type="dxa"/>
              <w:left w:w="40" w:type="dxa"/>
              <w:bottom w:w="0" w:type="dxa"/>
              <w:right w:w="40" w:type="dxa"/>
            </w:tcMar>
            <w:hideMark/>
          </w:tcPr>
          <w:p w:rsidR="00B74969" w:rsidRPr="00AF5FA2" w:rsidRDefault="00B74969" w:rsidP="006B1516">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Природознавство</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4969" w:rsidRPr="00AF5FA2" w:rsidRDefault="00B74969" w:rsidP="00AF5FA2">
            <w:pPr>
              <w:pStyle w:val="a4"/>
              <w:ind w:firstLine="426"/>
              <w:jc w:val="both"/>
              <w:rPr>
                <w:rFonts w:ascii="Times New Roman" w:hAnsi="Times New Roman" w:cs="Times New Roman"/>
                <w:color w:val="auto"/>
                <w:sz w:val="28"/>
                <w:szCs w:val="28"/>
              </w:rPr>
            </w:pPr>
          </w:p>
        </w:tc>
      </w:tr>
      <w:tr w:rsidR="00AF5FA2" w:rsidRPr="00AF5FA2" w:rsidTr="00B74969">
        <w:tc>
          <w:tcPr>
            <w:tcW w:w="0" w:type="auto"/>
            <w:tcBorders>
              <w:top w:val="single" w:sz="6" w:space="0" w:color="000000"/>
              <w:left w:val="single" w:sz="4" w:space="0" w:color="000000"/>
              <w:bottom w:val="single" w:sz="6" w:space="0" w:color="000000"/>
              <w:right w:val="single" w:sz="6" w:space="0" w:color="000000"/>
            </w:tcBorders>
            <w:tcMar>
              <w:top w:w="0" w:type="dxa"/>
              <w:left w:w="40" w:type="dxa"/>
              <w:bottom w:w="0" w:type="dxa"/>
              <w:right w:w="40" w:type="dxa"/>
            </w:tcMar>
            <w:hideMark/>
          </w:tcPr>
          <w:p w:rsidR="00B74969" w:rsidRPr="00AF5FA2" w:rsidRDefault="00B74969" w:rsidP="006B1516">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Я у світі</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4969" w:rsidRPr="00AF5FA2" w:rsidRDefault="00B74969" w:rsidP="00AF5FA2">
            <w:pPr>
              <w:pStyle w:val="a4"/>
              <w:ind w:firstLine="426"/>
              <w:jc w:val="both"/>
              <w:rPr>
                <w:rFonts w:ascii="Times New Roman" w:hAnsi="Times New Roman" w:cs="Times New Roman"/>
                <w:color w:val="auto"/>
                <w:sz w:val="28"/>
                <w:szCs w:val="28"/>
              </w:rPr>
            </w:pPr>
          </w:p>
        </w:tc>
      </w:tr>
      <w:tr w:rsidR="00AF5FA2" w:rsidRPr="00AF5FA2" w:rsidTr="00B74969">
        <w:tc>
          <w:tcPr>
            <w:tcW w:w="0" w:type="auto"/>
            <w:tcBorders>
              <w:top w:val="single" w:sz="6" w:space="0" w:color="000000"/>
              <w:left w:val="single" w:sz="4" w:space="0" w:color="000000"/>
              <w:bottom w:val="single" w:sz="6" w:space="0" w:color="000000"/>
              <w:right w:val="single" w:sz="6" w:space="0" w:color="000000"/>
            </w:tcBorders>
            <w:tcMar>
              <w:top w:w="0" w:type="dxa"/>
              <w:left w:w="40" w:type="dxa"/>
              <w:bottom w:w="0" w:type="dxa"/>
              <w:right w:w="40" w:type="dxa"/>
            </w:tcMar>
            <w:hideMark/>
          </w:tcPr>
          <w:p w:rsidR="00B74969" w:rsidRPr="00AF5FA2" w:rsidRDefault="006B1516" w:rsidP="006B1516">
            <w:pPr>
              <w:pStyle w:val="a4"/>
              <w:jc w:val="both"/>
              <w:rPr>
                <w:rFonts w:ascii="Times New Roman" w:hAnsi="Times New Roman" w:cs="Times New Roman"/>
                <w:color w:val="auto"/>
                <w:sz w:val="28"/>
                <w:szCs w:val="28"/>
              </w:rPr>
            </w:pPr>
            <w:r>
              <w:rPr>
                <w:rFonts w:ascii="Times New Roman" w:hAnsi="Times New Roman" w:cs="Times New Roman"/>
                <w:color w:val="auto"/>
                <w:sz w:val="28"/>
                <w:szCs w:val="28"/>
              </w:rPr>
              <w:t>Музичне</w:t>
            </w:r>
            <w:r w:rsidR="00B74969" w:rsidRPr="00AF5FA2">
              <w:rPr>
                <w:rFonts w:ascii="Times New Roman" w:hAnsi="Times New Roman" w:cs="Times New Roman"/>
                <w:color w:val="auto"/>
                <w:sz w:val="28"/>
                <w:szCs w:val="28"/>
              </w:rPr>
              <w:t>мистецтво</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4969" w:rsidRPr="00AF5FA2" w:rsidRDefault="00B74969" w:rsidP="00AF5FA2">
            <w:pPr>
              <w:pStyle w:val="a4"/>
              <w:ind w:firstLine="426"/>
              <w:jc w:val="both"/>
              <w:rPr>
                <w:rFonts w:ascii="Times New Roman" w:hAnsi="Times New Roman" w:cs="Times New Roman"/>
                <w:color w:val="auto"/>
                <w:sz w:val="28"/>
                <w:szCs w:val="28"/>
              </w:rPr>
            </w:pPr>
          </w:p>
        </w:tc>
      </w:tr>
      <w:tr w:rsidR="00AF5FA2" w:rsidRPr="00AF5FA2" w:rsidTr="00B74969">
        <w:tc>
          <w:tcPr>
            <w:tcW w:w="0" w:type="auto"/>
            <w:tcBorders>
              <w:top w:val="single" w:sz="6" w:space="0" w:color="000000"/>
              <w:left w:val="single" w:sz="4" w:space="0" w:color="000000"/>
              <w:bottom w:val="single" w:sz="6" w:space="0" w:color="000000"/>
              <w:right w:val="single" w:sz="6" w:space="0" w:color="000000"/>
            </w:tcBorders>
            <w:tcMar>
              <w:top w:w="0" w:type="dxa"/>
              <w:left w:w="40" w:type="dxa"/>
              <w:bottom w:w="0" w:type="dxa"/>
              <w:right w:w="40" w:type="dxa"/>
            </w:tcMar>
            <w:hideMark/>
          </w:tcPr>
          <w:p w:rsidR="00B74969" w:rsidRPr="00AF5FA2" w:rsidRDefault="00B74969" w:rsidP="006B1516">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Образотворче мистецтво</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4969" w:rsidRPr="00AF5FA2" w:rsidRDefault="00B74969" w:rsidP="00AF5FA2">
            <w:pPr>
              <w:pStyle w:val="a4"/>
              <w:ind w:firstLine="426"/>
              <w:jc w:val="both"/>
              <w:rPr>
                <w:rFonts w:ascii="Times New Roman" w:hAnsi="Times New Roman" w:cs="Times New Roman"/>
                <w:color w:val="auto"/>
                <w:sz w:val="28"/>
                <w:szCs w:val="28"/>
              </w:rPr>
            </w:pPr>
          </w:p>
        </w:tc>
      </w:tr>
      <w:tr w:rsidR="00AF5FA2" w:rsidRPr="00AF5FA2" w:rsidTr="00B74969">
        <w:tc>
          <w:tcPr>
            <w:tcW w:w="0" w:type="auto"/>
            <w:tcBorders>
              <w:top w:val="single" w:sz="6" w:space="0" w:color="000000"/>
              <w:left w:val="single" w:sz="4" w:space="0" w:color="000000"/>
              <w:bottom w:val="single" w:sz="6" w:space="0" w:color="000000"/>
              <w:right w:val="single" w:sz="6" w:space="0" w:color="000000"/>
            </w:tcBorders>
            <w:tcMar>
              <w:top w:w="0" w:type="dxa"/>
              <w:left w:w="40" w:type="dxa"/>
              <w:bottom w:w="0" w:type="dxa"/>
              <w:right w:w="40" w:type="dxa"/>
            </w:tcMar>
            <w:hideMark/>
          </w:tcPr>
          <w:p w:rsidR="00B74969" w:rsidRPr="00AF5FA2" w:rsidRDefault="00B74969" w:rsidP="006B1516">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Трудове навчання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4969" w:rsidRPr="00AF5FA2" w:rsidRDefault="00B74969" w:rsidP="00AF5FA2">
            <w:pPr>
              <w:pStyle w:val="a4"/>
              <w:ind w:firstLine="426"/>
              <w:jc w:val="both"/>
              <w:rPr>
                <w:rFonts w:ascii="Times New Roman" w:hAnsi="Times New Roman" w:cs="Times New Roman"/>
                <w:color w:val="auto"/>
                <w:sz w:val="28"/>
                <w:szCs w:val="28"/>
              </w:rPr>
            </w:pPr>
          </w:p>
        </w:tc>
      </w:tr>
      <w:tr w:rsidR="00AF5FA2" w:rsidRPr="00AF5FA2" w:rsidTr="00B74969">
        <w:tc>
          <w:tcPr>
            <w:tcW w:w="0" w:type="auto"/>
            <w:tcBorders>
              <w:top w:val="single" w:sz="6" w:space="0" w:color="000000"/>
              <w:left w:val="single" w:sz="4" w:space="0" w:color="000000"/>
              <w:bottom w:val="single" w:sz="6" w:space="0" w:color="000000"/>
              <w:right w:val="single" w:sz="6" w:space="0" w:color="000000"/>
            </w:tcBorders>
            <w:tcMar>
              <w:top w:w="0" w:type="dxa"/>
              <w:left w:w="40" w:type="dxa"/>
              <w:bottom w:w="0" w:type="dxa"/>
              <w:right w:w="40" w:type="dxa"/>
            </w:tcMar>
            <w:hideMark/>
          </w:tcPr>
          <w:p w:rsidR="00B74969" w:rsidRPr="00AF5FA2" w:rsidRDefault="00B74969" w:rsidP="006B1516">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Інформатика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4969" w:rsidRPr="00AF5FA2" w:rsidRDefault="00B74969" w:rsidP="00AF5FA2">
            <w:pPr>
              <w:pStyle w:val="a4"/>
              <w:ind w:firstLine="426"/>
              <w:jc w:val="both"/>
              <w:rPr>
                <w:rFonts w:ascii="Times New Roman" w:hAnsi="Times New Roman" w:cs="Times New Roman"/>
                <w:color w:val="auto"/>
                <w:sz w:val="28"/>
                <w:szCs w:val="28"/>
              </w:rPr>
            </w:pPr>
          </w:p>
        </w:tc>
      </w:tr>
      <w:tr w:rsidR="00AF5FA2" w:rsidRPr="00AF5FA2" w:rsidTr="00B74969">
        <w:tc>
          <w:tcPr>
            <w:tcW w:w="0" w:type="auto"/>
            <w:tcBorders>
              <w:top w:val="single" w:sz="6" w:space="0" w:color="000000"/>
              <w:left w:val="single" w:sz="4" w:space="0" w:color="000000"/>
              <w:bottom w:val="single" w:sz="6" w:space="0" w:color="000000"/>
              <w:right w:val="single" w:sz="6" w:space="0" w:color="000000"/>
            </w:tcBorders>
            <w:tcMar>
              <w:top w:w="0" w:type="dxa"/>
              <w:left w:w="40" w:type="dxa"/>
              <w:bottom w:w="0" w:type="dxa"/>
              <w:right w:w="40" w:type="dxa"/>
            </w:tcMar>
            <w:hideMark/>
          </w:tcPr>
          <w:p w:rsidR="00B74969" w:rsidRPr="00AF5FA2" w:rsidRDefault="00B74969" w:rsidP="006B1516">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Основи здоров’я</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4969" w:rsidRPr="00AF5FA2" w:rsidRDefault="00B74969" w:rsidP="00AF5FA2">
            <w:pPr>
              <w:pStyle w:val="a4"/>
              <w:ind w:firstLine="426"/>
              <w:jc w:val="both"/>
              <w:rPr>
                <w:rFonts w:ascii="Times New Roman" w:hAnsi="Times New Roman" w:cs="Times New Roman"/>
                <w:color w:val="auto"/>
                <w:sz w:val="28"/>
                <w:szCs w:val="28"/>
              </w:rPr>
            </w:pPr>
          </w:p>
        </w:tc>
      </w:tr>
      <w:tr w:rsidR="00AF5FA2" w:rsidRPr="00AF5FA2" w:rsidTr="00B74969">
        <w:tc>
          <w:tcPr>
            <w:tcW w:w="0" w:type="auto"/>
            <w:tcBorders>
              <w:top w:val="single" w:sz="6" w:space="0" w:color="000000"/>
              <w:left w:val="single" w:sz="4" w:space="0" w:color="000000"/>
              <w:bottom w:val="single" w:sz="6" w:space="0" w:color="000000"/>
              <w:right w:val="single" w:sz="6" w:space="0" w:color="000000"/>
            </w:tcBorders>
            <w:tcMar>
              <w:top w:w="0" w:type="dxa"/>
              <w:left w:w="40" w:type="dxa"/>
              <w:bottom w:w="0" w:type="dxa"/>
              <w:right w:w="40" w:type="dxa"/>
            </w:tcMar>
            <w:hideMark/>
          </w:tcPr>
          <w:p w:rsidR="00B74969" w:rsidRPr="00AF5FA2" w:rsidRDefault="006B1516" w:rsidP="006B1516">
            <w:pPr>
              <w:pStyle w:val="a4"/>
              <w:jc w:val="both"/>
              <w:rPr>
                <w:rFonts w:ascii="Times New Roman" w:hAnsi="Times New Roman" w:cs="Times New Roman"/>
                <w:color w:val="auto"/>
                <w:sz w:val="28"/>
                <w:szCs w:val="28"/>
              </w:rPr>
            </w:pPr>
            <w:r>
              <w:rPr>
                <w:rFonts w:ascii="Times New Roman" w:hAnsi="Times New Roman" w:cs="Times New Roman"/>
                <w:color w:val="auto"/>
                <w:sz w:val="28"/>
                <w:szCs w:val="28"/>
              </w:rPr>
              <w:t>Фізична</w:t>
            </w:r>
            <w:r>
              <w:rPr>
                <w:rFonts w:ascii="Times New Roman" w:hAnsi="Times New Roman" w:cs="Times New Roman"/>
                <w:color w:val="auto"/>
                <w:sz w:val="28"/>
                <w:szCs w:val="28"/>
                <w:lang w:val="en-US"/>
              </w:rPr>
              <w:t xml:space="preserve"> </w:t>
            </w:r>
            <w:r w:rsidR="00B74969" w:rsidRPr="00AF5FA2">
              <w:rPr>
                <w:rFonts w:ascii="Times New Roman" w:hAnsi="Times New Roman" w:cs="Times New Roman"/>
                <w:color w:val="auto"/>
                <w:sz w:val="28"/>
                <w:szCs w:val="28"/>
              </w:rPr>
              <w:t>культура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4969" w:rsidRPr="00AF5FA2" w:rsidRDefault="00B74969" w:rsidP="00AF5FA2">
            <w:pPr>
              <w:pStyle w:val="a4"/>
              <w:ind w:firstLine="426"/>
              <w:jc w:val="both"/>
              <w:rPr>
                <w:rFonts w:ascii="Times New Roman" w:hAnsi="Times New Roman" w:cs="Times New Roman"/>
                <w:color w:val="auto"/>
                <w:sz w:val="28"/>
                <w:szCs w:val="28"/>
              </w:rPr>
            </w:pPr>
          </w:p>
        </w:tc>
      </w:tr>
    </w:tbl>
    <w:p w:rsidR="006B1516" w:rsidRDefault="006B1516" w:rsidP="0053491B">
      <w:pPr>
        <w:pStyle w:val="a4"/>
        <w:jc w:val="both"/>
        <w:rPr>
          <w:rFonts w:ascii="Times New Roman" w:eastAsia="Calibri" w:hAnsi="Times New Roman" w:cs="Times New Roman"/>
          <w:b/>
          <w:bCs/>
          <w:color w:val="auto"/>
          <w:sz w:val="24"/>
          <w:szCs w:val="24"/>
          <w:lang w:val="en-US"/>
        </w:rPr>
      </w:pPr>
    </w:p>
    <w:p w:rsidR="006B1516" w:rsidRDefault="006B1516" w:rsidP="00AF5FA2">
      <w:pPr>
        <w:pStyle w:val="a4"/>
        <w:ind w:firstLine="426"/>
        <w:jc w:val="both"/>
        <w:rPr>
          <w:rFonts w:ascii="Times New Roman" w:eastAsia="Calibri" w:hAnsi="Times New Roman" w:cs="Times New Roman"/>
          <w:b/>
          <w:bCs/>
          <w:color w:val="auto"/>
          <w:sz w:val="24"/>
          <w:szCs w:val="24"/>
          <w:lang w:val="en-US"/>
        </w:rPr>
      </w:pPr>
    </w:p>
    <w:p w:rsidR="0053491B" w:rsidRDefault="0053491B" w:rsidP="0053491B">
      <w:pPr>
        <w:pStyle w:val="a4"/>
        <w:jc w:val="both"/>
        <w:rPr>
          <w:rFonts w:ascii="Times New Roman" w:eastAsia="Calibri" w:hAnsi="Times New Roman" w:cs="Times New Roman"/>
          <w:b/>
          <w:bCs/>
          <w:color w:val="auto"/>
          <w:sz w:val="24"/>
          <w:szCs w:val="24"/>
          <w:lang w:val="en-US"/>
        </w:rPr>
      </w:pPr>
    </w:p>
    <w:p w:rsidR="0053491B" w:rsidRDefault="0053491B" w:rsidP="00AF5FA2">
      <w:pPr>
        <w:pStyle w:val="a4"/>
        <w:ind w:firstLine="426"/>
        <w:jc w:val="both"/>
        <w:rPr>
          <w:rFonts w:ascii="Times New Roman" w:eastAsia="Calibri" w:hAnsi="Times New Roman" w:cs="Times New Roman"/>
          <w:b/>
          <w:bCs/>
          <w:color w:val="auto"/>
          <w:sz w:val="24"/>
          <w:szCs w:val="24"/>
          <w:lang w:val="en-US"/>
        </w:rPr>
      </w:pPr>
    </w:p>
    <w:p w:rsidR="006B1516" w:rsidRDefault="006B1516" w:rsidP="00AF5FA2">
      <w:pPr>
        <w:pStyle w:val="a4"/>
        <w:ind w:firstLine="426"/>
        <w:jc w:val="both"/>
        <w:rPr>
          <w:rFonts w:ascii="Times New Roman" w:eastAsia="Calibri" w:hAnsi="Times New Roman" w:cs="Times New Roman"/>
          <w:b/>
          <w:bCs/>
          <w:color w:val="auto"/>
          <w:sz w:val="24"/>
          <w:szCs w:val="24"/>
          <w:lang w:val="en-US"/>
        </w:rPr>
      </w:pPr>
    </w:p>
    <w:p w:rsidR="006B1516" w:rsidRDefault="006B1516" w:rsidP="00AF5FA2">
      <w:pPr>
        <w:pStyle w:val="a4"/>
        <w:ind w:firstLine="426"/>
        <w:jc w:val="both"/>
        <w:rPr>
          <w:rFonts w:ascii="Times New Roman" w:eastAsia="Calibri" w:hAnsi="Times New Roman" w:cs="Times New Roman"/>
          <w:b/>
          <w:bCs/>
          <w:color w:val="auto"/>
          <w:sz w:val="24"/>
          <w:szCs w:val="24"/>
          <w:lang w:val="en-US"/>
        </w:rPr>
      </w:pPr>
    </w:p>
    <w:p w:rsidR="002F76D4" w:rsidRDefault="002F76D4" w:rsidP="00AF5FA2">
      <w:pPr>
        <w:pStyle w:val="a4"/>
        <w:ind w:firstLine="426"/>
        <w:jc w:val="both"/>
        <w:rPr>
          <w:rFonts w:ascii="Times New Roman" w:eastAsia="Calibri" w:hAnsi="Times New Roman" w:cs="Times New Roman"/>
          <w:color w:val="auto"/>
          <w:sz w:val="28"/>
          <w:szCs w:val="28"/>
          <w:lang w:val="ru-RU"/>
        </w:rPr>
      </w:pPr>
    </w:p>
    <w:p w:rsidR="0053491B" w:rsidRDefault="0053491B" w:rsidP="00AF5FA2">
      <w:pPr>
        <w:pStyle w:val="a4"/>
        <w:ind w:firstLine="426"/>
        <w:jc w:val="both"/>
        <w:rPr>
          <w:rFonts w:ascii="Times New Roman" w:eastAsia="Calibri" w:hAnsi="Times New Roman" w:cs="Times New Roman"/>
          <w:color w:val="auto"/>
          <w:sz w:val="28"/>
          <w:szCs w:val="28"/>
          <w:lang w:val="ru-RU"/>
        </w:rPr>
      </w:pPr>
    </w:p>
    <w:p w:rsidR="0053491B" w:rsidRDefault="0053491B" w:rsidP="00AF5FA2">
      <w:pPr>
        <w:pStyle w:val="a4"/>
        <w:ind w:firstLine="426"/>
        <w:jc w:val="both"/>
        <w:rPr>
          <w:rFonts w:ascii="Times New Roman" w:eastAsia="Calibri" w:hAnsi="Times New Roman" w:cs="Times New Roman"/>
          <w:color w:val="auto"/>
          <w:sz w:val="28"/>
          <w:szCs w:val="28"/>
          <w:lang w:val="ru-RU"/>
        </w:rPr>
      </w:pPr>
    </w:p>
    <w:p w:rsidR="0053491B" w:rsidRDefault="0053491B" w:rsidP="00AF5FA2">
      <w:pPr>
        <w:pStyle w:val="a4"/>
        <w:ind w:firstLine="426"/>
        <w:jc w:val="both"/>
        <w:rPr>
          <w:rFonts w:ascii="Times New Roman" w:eastAsia="Calibri" w:hAnsi="Times New Roman" w:cs="Times New Roman"/>
          <w:color w:val="auto"/>
          <w:sz w:val="28"/>
          <w:szCs w:val="28"/>
          <w:lang w:val="ru-RU"/>
        </w:rPr>
      </w:pPr>
    </w:p>
    <w:p w:rsidR="0053491B" w:rsidRDefault="0053491B" w:rsidP="00AF5FA2">
      <w:pPr>
        <w:pStyle w:val="a4"/>
        <w:ind w:firstLine="426"/>
        <w:jc w:val="both"/>
        <w:rPr>
          <w:rFonts w:ascii="Times New Roman" w:eastAsia="Calibri" w:hAnsi="Times New Roman" w:cs="Times New Roman"/>
          <w:color w:val="auto"/>
          <w:sz w:val="28"/>
          <w:szCs w:val="28"/>
          <w:lang w:val="ru-RU"/>
        </w:rPr>
      </w:pPr>
    </w:p>
    <w:p w:rsidR="0053491B" w:rsidRDefault="0053491B" w:rsidP="00AF5FA2">
      <w:pPr>
        <w:pStyle w:val="a4"/>
        <w:ind w:firstLine="426"/>
        <w:jc w:val="both"/>
        <w:rPr>
          <w:rFonts w:ascii="Times New Roman" w:eastAsia="Calibri" w:hAnsi="Times New Roman" w:cs="Times New Roman"/>
          <w:color w:val="auto"/>
          <w:sz w:val="28"/>
          <w:szCs w:val="28"/>
          <w:lang w:val="ru-RU"/>
        </w:rPr>
      </w:pPr>
    </w:p>
    <w:p w:rsidR="003A5A5E" w:rsidRDefault="003A5A5E" w:rsidP="00AF5FA2">
      <w:pPr>
        <w:pStyle w:val="a4"/>
        <w:ind w:firstLine="426"/>
        <w:jc w:val="both"/>
        <w:rPr>
          <w:rFonts w:ascii="Times New Roman" w:eastAsia="Calibri" w:hAnsi="Times New Roman" w:cs="Times New Roman"/>
          <w:color w:val="auto"/>
          <w:sz w:val="28"/>
          <w:szCs w:val="28"/>
          <w:lang w:val="ru-RU"/>
        </w:rPr>
      </w:pPr>
    </w:p>
    <w:p w:rsidR="003A5A5E" w:rsidRDefault="003A5A5E" w:rsidP="00AF5FA2">
      <w:pPr>
        <w:pStyle w:val="a4"/>
        <w:ind w:firstLine="426"/>
        <w:jc w:val="both"/>
        <w:rPr>
          <w:rFonts w:ascii="Times New Roman" w:eastAsia="Calibri" w:hAnsi="Times New Roman" w:cs="Times New Roman"/>
          <w:color w:val="auto"/>
          <w:sz w:val="28"/>
          <w:szCs w:val="28"/>
          <w:lang w:val="ru-RU"/>
        </w:rPr>
      </w:pPr>
    </w:p>
    <w:p w:rsidR="003A5A5E" w:rsidRDefault="003A5A5E" w:rsidP="00AF5FA2">
      <w:pPr>
        <w:pStyle w:val="a4"/>
        <w:ind w:firstLine="426"/>
        <w:jc w:val="both"/>
        <w:rPr>
          <w:rFonts w:ascii="Times New Roman" w:eastAsia="Calibri" w:hAnsi="Times New Roman" w:cs="Times New Roman"/>
          <w:color w:val="auto"/>
          <w:sz w:val="28"/>
          <w:szCs w:val="28"/>
          <w:lang w:val="ru-RU"/>
        </w:rPr>
      </w:pPr>
    </w:p>
    <w:p w:rsidR="003A5A5E" w:rsidRDefault="003A5A5E" w:rsidP="00AF5FA2">
      <w:pPr>
        <w:pStyle w:val="a4"/>
        <w:ind w:firstLine="426"/>
        <w:jc w:val="both"/>
        <w:rPr>
          <w:rFonts w:ascii="Times New Roman" w:eastAsia="Calibri" w:hAnsi="Times New Roman" w:cs="Times New Roman"/>
          <w:color w:val="auto"/>
          <w:sz w:val="28"/>
          <w:szCs w:val="28"/>
          <w:lang w:val="ru-RU"/>
        </w:rPr>
      </w:pPr>
    </w:p>
    <w:p w:rsidR="003A5A5E" w:rsidRDefault="003A5A5E" w:rsidP="00AF5FA2">
      <w:pPr>
        <w:pStyle w:val="a4"/>
        <w:ind w:firstLine="426"/>
        <w:jc w:val="both"/>
        <w:rPr>
          <w:rFonts w:ascii="Times New Roman" w:eastAsia="Calibri" w:hAnsi="Times New Roman" w:cs="Times New Roman"/>
          <w:color w:val="auto"/>
          <w:sz w:val="28"/>
          <w:szCs w:val="28"/>
          <w:lang w:val="ru-RU"/>
        </w:rPr>
      </w:pPr>
    </w:p>
    <w:p w:rsidR="003A5A5E" w:rsidRDefault="003A5A5E" w:rsidP="00AF5FA2">
      <w:pPr>
        <w:pStyle w:val="a4"/>
        <w:ind w:firstLine="426"/>
        <w:jc w:val="both"/>
        <w:rPr>
          <w:rFonts w:ascii="Times New Roman" w:eastAsia="Calibri" w:hAnsi="Times New Roman" w:cs="Times New Roman"/>
          <w:color w:val="auto"/>
          <w:sz w:val="28"/>
          <w:szCs w:val="28"/>
          <w:lang w:val="ru-RU"/>
        </w:rPr>
      </w:pPr>
    </w:p>
    <w:p w:rsidR="003A5A5E" w:rsidRDefault="003A5A5E" w:rsidP="00AF5FA2">
      <w:pPr>
        <w:pStyle w:val="a4"/>
        <w:ind w:firstLine="426"/>
        <w:jc w:val="both"/>
        <w:rPr>
          <w:rFonts w:ascii="Times New Roman" w:eastAsia="Calibri" w:hAnsi="Times New Roman" w:cs="Times New Roman"/>
          <w:color w:val="auto"/>
          <w:sz w:val="28"/>
          <w:szCs w:val="28"/>
          <w:lang w:val="ru-RU"/>
        </w:rPr>
      </w:pPr>
    </w:p>
    <w:p w:rsidR="003A5A5E" w:rsidRDefault="003A5A5E" w:rsidP="00AF5FA2">
      <w:pPr>
        <w:pStyle w:val="a4"/>
        <w:ind w:firstLine="426"/>
        <w:jc w:val="both"/>
        <w:rPr>
          <w:rFonts w:ascii="Times New Roman" w:eastAsia="Calibri" w:hAnsi="Times New Roman" w:cs="Times New Roman"/>
          <w:color w:val="auto"/>
          <w:sz w:val="28"/>
          <w:szCs w:val="28"/>
          <w:lang w:val="ru-RU"/>
        </w:rPr>
      </w:pPr>
    </w:p>
    <w:p w:rsidR="003A5A5E" w:rsidRDefault="003A5A5E" w:rsidP="00AF5FA2">
      <w:pPr>
        <w:pStyle w:val="a4"/>
        <w:ind w:firstLine="426"/>
        <w:jc w:val="both"/>
        <w:rPr>
          <w:rFonts w:ascii="Times New Roman" w:eastAsia="Calibri" w:hAnsi="Times New Roman" w:cs="Times New Roman"/>
          <w:color w:val="auto"/>
          <w:sz w:val="28"/>
          <w:szCs w:val="28"/>
          <w:lang w:val="ru-RU"/>
        </w:rPr>
      </w:pPr>
    </w:p>
    <w:p w:rsidR="003A5A5E" w:rsidRDefault="003A5A5E" w:rsidP="00AF5FA2">
      <w:pPr>
        <w:pStyle w:val="a4"/>
        <w:ind w:firstLine="426"/>
        <w:jc w:val="both"/>
        <w:rPr>
          <w:rFonts w:ascii="Times New Roman" w:eastAsia="Calibri" w:hAnsi="Times New Roman" w:cs="Times New Roman"/>
          <w:color w:val="auto"/>
          <w:sz w:val="28"/>
          <w:szCs w:val="28"/>
          <w:lang w:val="ru-RU"/>
        </w:rPr>
      </w:pPr>
    </w:p>
    <w:p w:rsidR="003A5A5E" w:rsidRDefault="003A5A5E" w:rsidP="00AF5FA2">
      <w:pPr>
        <w:pStyle w:val="a4"/>
        <w:ind w:firstLine="426"/>
        <w:jc w:val="both"/>
        <w:rPr>
          <w:rFonts w:ascii="Times New Roman" w:eastAsia="Calibri" w:hAnsi="Times New Roman" w:cs="Times New Roman"/>
          <w:color w:val="auto"/>
          <w:sz w:val="28"/>
          <w:szCs w:val="28"/>
          <w:lang w:val="ru-RU"/>
        </w:rPr>
      </w:pPr>
    </w:p>
    <w:p w:rsidR="0053491B" w:rsidRPr="005A5A69" w:rsidRDefault="0053491B" w:rsidP="0053491B">
      <w:pPr>
        <w:pStyle w:val="a4"/>
        <w:jc w:val="both"/>
        <w:rPr>
          <w:rFonts w:ascii="Times New Roman" w:eastAsia="Calibri" w:hAnsi="Times New Roman" w:cs="Times New Roman"/>
          <w:color w:val="auto"/>
          <w:sz w:val="28"/>
          <w:szCs w:val="28"/>
          <w:lang w:val="ru-RU"/>
        </w:rPr>
      </w:pPr>
    </w:p>
    <w:p w:rsidR="002F76D4" w:rsidRPr="005A5A69" w:rsidRDefault="002F76D4" w:rsidP="00AF5FA2">
      <w:pPr>
        <w:pStyle w:val="a4"/>
        <w:ind w:firstLine="426"/>
        <w:jc w:val="both"/>
        <w:rPr>
          <w:rFonts w:ascii="Times New Roman" w:eastAsia="Calibri" w:hAnsi="Times New Roman" w:cs="Times New Roman"/>
          <w:color w:val="auto"/>
          <w:sz w:val="28"/>
          <w:szCs w:val="28"/>
          <w:lang w:val="ru-RU"/>
        </w:rPr>
      </w:pPr>
    </w:p>
    <w:p w:rsidR="003A5A5E" w:rsidRDefault="003A5A5E" w:rsidP="003A5A5E">
      <w:pPr>
        <w:pStyle w:val="Standard"/>
        <w:jc w:val="center"/>
        <w:rPr>
          <w:rFonts w:hint="eastAsia"/>
        </w:rPr>
      </w:pPr>
      <w:r>
        <w:rPr>
          <w:rFonts w:ascii="Times New Roman" w:eastAsia="Calibri" w:hAnsi="Times New Roman" w:cs="Times New Roman"/>
          <w:bCs/>
          <w:lang w:bidi="ar-SA"/>
        </w:rPr>
        <w:t>Погоджую                                                                                                                       Затверджено</w:t>
      </w:r>
    </w:p>
    <w:p w:rsidR="003A5A5E" w:rsidRDefault="003A5A5E" w:rsidP="003A5A5E">
      <w:pPr>
        <w:pStyle w:val="Standard"/>
        <w:jc w:val="right"/>
        <w:rPr>
          <w:rFonts w:hint="eastAsia"/>
        </w:rPr>
      </w:pPr>
      <w:r>
        <w:rPr>
          <w:rFonts w:ascii="Times New Roman" w:eastAsia="Calibri" w:hAnsi="Times New Roman" w:cs="Times New Roman"/>
          <w:bCs/>
          <w:lang w:bidi="ar-SA"/>
        </w:rPr>
        <w:t>Голова ПК Підгорецького НВК                        Наказ Підгорецького НВК №53 від 31.08.2020 р.</w:t>
      </w:r>
    </w:p>
    <w:p w:rsidR="003A5A5E" w:rsidRDefault="003A5A5E" w:rsidP="003A5A5E">
      <w:pPr>
        <w:pStyle w:val="Standard"/>
        <w:jc w:val="right"/>
        <w:rPr>
          <w:rFonts w:hint="eastAsia"/>
        </w:rPr>
      </w:pPr>
      <w:r>
        <w:rPr>
          <w:rFonts w:ascii="Times New Roman" w:eastAsia="Calibri" w:hAnsi="Times New Roman" w:cs="Times New Roman"/>
          <w:bCs/>
          <w:lang w:bidi="ar-SA"/>
        </w:rPr>
        <w:t>Рішення педради №1 від 31.08.2020 р.</w:t>
      </w:r>
    </w:p>
    <w:p w:rsidR="003A5A5E" w:rsidRDefault="003A5A5E" w:rsidP="003A5A5E">
      <w:pPr>
        <w:pStyle w:val="Standard"/>
        <w:rPr>
          <w:rFonts w:hint="eastAsia"/>
        </w:rPr>
      </w:pPr>
      <w:r>
        <w:rPr>
          <w:rFonts w:ascii="Times New Roman" w:eastAsia="Calibri" w:hAnsi="Times New Roman" w:cs="Times New Roman"/>
          <w:bCs/>
          <w:lang w:bidi="ar-SA"/>
        </w:rPr>
        <w:t xml:space="preserve"> ___________Масляник О.П.</w:t>
      </w:r>
    </w:p>
    <w:p w:rsidR="003A5A5E" w:rsidRDefault="003A5A5E" w:rsidP="003A5A5E">
      <w:pPr>
        <w:pStyle w:val="Standard"/>
        <w:rPr>
          <w:rFonts w:hint="eastAsia"/>
        </w:rPr>
      </w:pPr>
      <w:r>
        <w:rPr>
          <w:rFonts w:ascii="Times New Roman" w:eastAsia="Calibri" w:hAnsi="Times New Roman" w:cs="Times New Roman"/>
          <w:bCs/>
          <w:lang w:bidi="ar-SA"/>
        </w:rPr>
        <w:t>31.08.2020 р.</w:t>
      </w:r>
    </w:p>
    <w:p w:rsidR="003A5A5E" w:rsidRDefault="003A5A5E" w:rsidP="003A5A5E">
      <w:pPr>
        <w:pStyle w:val="Standard"/>
        <w:jc w:val="right"/>
        <w:rPr>
          <w:rFonts w:hint="eastAsia"/>
        </w:rPr>
      </w:pPr>
    </w:p>
    <w:p w:rsidR="003A5A5E" w:rsidRDefault="003A5A5E" w:rsidP="003A5A5E">
      <w:pPr>
        <w:pStyle w:val="Standard"/>
        <w:jc w:val="right"/>
        <w:rPr>
          <w:rFonts w:ascii="Times New Roman" w:eastAsia="Calibri" w:hAnsi="Times New Roman" w:cs="Times New Roman"/>
          <w:b/>
          <w:bCs/>
          <w:sz w:val="28"/>
          <w:szCs w:val="28"/>
          <w:lang w:bidi="ar-SA"/>
        </w:rPr>
      </w:pPr>
    </w:p>
    <w:p w:rsidR="003A5A5E" w:rsidRDefault="003A5A5E" w:rsidP="003A5A5E">
      <w:pPr>
        <w:pStyle w:val="Standard"/>
        <w:jc w:val="center"/>
        <w:rPr>
          <w:rFonts w:ascii="Times New Roman" w:eastAsia="Calibri" w:hAnsi="Times New Roman" w:cs="Times New Roman"/>
          <w:b/>
          <w:bCs/>
          <w:sz w:val="28"/>
          <w:szCs w:val="28"/>
          <w:lang w:bidi="ar-SA"/>
        </w:rPr>
      </w:pPr>
      <w:r>
        <w:rPr>
          <w:rFonts w:ascii="Times New Roman" w:eastAsia="Calibri" w:hAnsi="Times New Roman" w:cs="Times New Roman"/>
          <w:b/>
          <w:bCs/>
          <w:sz w:val="28"/>
          <w:szCs w:val="28"/>
          <w:lang w:bidi="ar-SA"/>
        </w:rPr>
        <w:t>Навчальний план</w:t>
      </w:r>
    </w:p>
    <w:p w:rsidR="003A5A5E" w:rsidRDefault="003A5A5E" w:rsidP="003A5A5E">
      <w:pPr>
        <w:pStyle w:val="Standard"/>
        <w:jc w:val="center"/>
        <w:rPr>
          <w:rFonts w:ascii="Times New Roman" w:eastAsia="Calibri" w:hAnsi="Times New Roman" w:cs="Times New Roman"/>
          <w:b/>
          <w:bCs/>
          <w:sz w:val="28"/>
          <w:szCs w:val="28"/>
          <w:lang w:bidi="ar-SA"/>
        </w:rPr>
      </w:pPr>
      <w:r>
        <w:rPr>
          <w:rFonts w:ascii="Times New Roman" w:eastAsia="Calibri" w:hAnsi="Times New Roman" w:cs="Times New Roman"/>
          <w:b/>
          <w:bCs/>
          <w:sz w:val="28"/>
          <w:szCs w:val="28"/>
          <w:lang w:bidi="ar-SA"/>
        </w:rPr>
        <w:t>з навчанням українською мовою</w:t>
      </w:r>
    </w:p>
    <w:p w:rsidR="003A5A5E" w:rsidRDefault="003A5A5E" w:rsidP="003A5A5E">
      <w:pPr>
        <w:pStyle w:val="Standard"/>
        <w:jc w:val="center"/>
        <w:rPr>
          <w:rFonts w:ascii="Times New Roman" w:eastAsia="Calibri" w:hAnsi="Times New Roman" w:cs="Times New Roman"/>
          <w:b/>
          <w:bCs/>
          <w:sz w:val="28"/>
          <w:szCs w:val="28"/>
          <w:lang w:bidi="ar-SA"/>
        </w:rPr>
      </w:pPr>
      <w:r>
        <w:rPr>
          <w:rFonts w:ascii="Times New Roman" w:eastAsia="Calibri" w:hAnsi="Times New Roman" w:cs="Times New Roman"/>
          <w:b/>
          <w:bCs/>
          <w:sz w:val="28"/>
          <w:szCs w:val="28"/>
          <w:lang w:bidi="ar-SA"/>
        </w:rPr>
        <w:t>Підгорецький НВК</w:t>
      </w:r>
    </w:p>
    <w:p w:rsidR="003A5A5E" w:rsidRDefault="003A5A5E" w:rsidP="003A5A5E">
      <w:pPr>
        <w:pStyle w:val="Standard"/>
        <w:jc w:val="center"/>
        <w:rPr>
          <w:rFonts w:hint="eastAsia"/>
        </w:rPr>
      </w:pPr>
      <w:r>
        <w:rPr>
          <w:rFonts w:ascii="Times New Roman" w:eastAsia="Calibri" w:hAnsi="Times New Roman" w:cs="Times New Roman"/>
          <w:b/>
          <w:bCs/>
          <w:sz w:val="28"/>
          <w:szCs w:val="28"/>
          <w:lang w:bidi="ar-SA"/>
        </w:rPr>
        <w:t>2020 – 2021 н.р.</w:t>
      </w:r>
    </w:p>
    <w:p w:rsidR="003A5A5E" w:rsidRDefault="003A5A5E" w:rsidP="003A5A5E">
      <w:pPr>
        <w:pStyle w:val="Standard"/>
        <w:jc w:val="center"/>
        <w:rPr>
          <w:rFonts w:hint="eastAsia"/>
        </w:rPr>
      </w:pPr>
      <w:r>
        <w:rPr>
          <w:rFonts w:ascii="Times New Roman" w:eastAsia="Calibri" w:hAnsi="Times New Roman" w:cs="Times New Roman"/>
          <w:b/>
          <w:bCs/>
          <w:sz w:val="28"/>
          <w:szCs w:val="28"/>
          <w:lang w:bidi="ar-SA"/>
        </w:rPr>
        <w:t xml:space="preserve"> ( початкова школа, 1-3 клас)</w:t>
      </w:r>
    </w:p>
    <w:p w:rsidR="003A5A5E" w:rsidRDefault="003A5A5E" w:rsidP="003A5A5E">
      <w:pPr>
        <w:pStyle w:val="Standard"/>
        <w:jc w:val="center"/>
        <w:rPr>
          <w:rFonts w:ascii="Times New Roman" w:eastAsia="Calibri" w:hAnsi="Times New Roman" w:cs="Times New Roman"/>
          <w:b/>
          <w:bCs/>
          <w:sz w:val="28"/>
          <w:szCs w:val="28"/>
          <w:lang w:bidi="ar-SA"/>
        </w:rPr>
      </w:pPr>
    </w:p>
    <w:tbl>
      <w:tblPr>
        <w:tblW w:w="5000" w:type="pct"/>
        <w:tblLayout w:type="fixed"/>
        <w:tblCellMar>
          <w:left w:w="10" w:type="dxa"/>
          <w:right w:w="10" w:type="dxa"/>
        </w:tblCellMar>
        <w:tblLook w:val="04A0" w:firstRow="1" w:lastRow="0" w:firstColumn="1" w:lastColumn="0" w:noHBand="0" w:noVBand="1"/>
      </w:tblPr>
      <w:tblGrid>
        <w:gridCol w:w="5644"/>
        <w:gridCol w:w="784"/>
        <w:gridCol w:w="786"/>
        <w:gridCol w:w="785"/>
        <w:gridCol w:w="787"/>
        <w:gridCol w:w="836"/>
      </w:tblGrid>
      <w:tr w:rsidR="003A5A5E" w:rsidTr="006F311B">
        <w:tblPrEx>
          <w:tblCellMar>
            <w:top w:w="0" w:type="dxa"/>
            <w:bottom w:w="0" w:type="dxa"/>
          </w:tblCellMar>
        </w:tblPrEx>
        <w:trPr>
          <w:cantSplit/>
        </w:trPr>
        <w:tc>
          <w:tcPr>
            <w:tcW w:w="564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3A5A5E" w:rsidRDefault="003A5A5E" w:rsidP="006F311B">
            <w:pPr>
              <w:pStyle w:val="Standard"/>
              <w:snapToGrid w:val="0"/>
              <w:ind w:firstLine="709"/>
              <w:jc w:val="center"/>
              <w:rPr>
                <w:rFonts w:ascii="Times New Roman" w:eastAsia="Times New Roman" w:hAnsi="Times New Roman"/>
                <w:b/>
                <w:spacing w:val="-4"/>
                <w:lang w:eastAsia="ru-RU"/>
              </w:rPr>
            </w:pPr>
            <w:r>
              <w:rPr>
                <w:rFonts w:ascii="Times New Roman" w:eastAsia="Times New Roman" w:hAnsi="Times New Roman"/>
                <w:b/>
                <w:spacing w:val="-4"/>
                <w:lang w:eastAsia="ru-RU"/>
              </w:rPr>
              <w:t>Навчальні предмети</w:t>
            </w:r>
          </w:p>
        </w:tc>
        <w:tc>
          <w:tcPr>
            <w:tcW w:w="397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3A5A5E" w:rsidRDefault="003A5A5E" w:rsidP="006F311B">
            <w:pPr>
              <w:pStyle w:val="Standard"/>
              <w:snapToGrid w:val="0"/>
              <w:ind w:firstLine="709"/>
              <w:jc w:val="center"/>
              <w:rPr>
                <w:rFonts w:ascii="Times New Roman" w:eastAsia="Times New Roman" w:hAnsi="Times New Roman"/>
                <w:b/>
                <w:spacing w:val="-4"/>
                <w:lang w:eastAsia="ru-RU"/>
              </w:rPr>
            </w:pPr>
            <w:r>
              <w:rPr>
                <w:rFonts w:ascii="Times New Roman" w:eastAsia="Times New Roman" w:hAnsi="Times New Roman"/>
                <w:b/>
                <w:spacing w:val="-4"/>
                <w:lang w:eastAsia="ru-RU"/>
              </w:rPr>
              <w:t>Кількість годин на тиждень у класах</w:t>
            </w:r>
          </w:p>
        </w:tc>
      </w:tr>
      <w:tr w:rsidR="003A5A5E" w:rsidTr="006F311B">
        <w:tblPrEx>
          <w:tblCellMar>
            <w:top w:w="0" w:type="dxa"/>
            <w:bottom w:w="0" w:type="dxa"/>
          </w:tblCellMar>
        </w:tblPrEx>
        <w:trPr>
          <w:cantSplit/>
        </w:trPr>
        <w:tc>
          <w:tcPr>
            <w:tcW w:w="5644"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3A5A5E" w:rsidRDefault="003A5A5E" w:rsidP="006F311B">
            <w:pPr>
              <w:rPr>
                <w:rFonts w:hint="eastAsia"/>
              </w:rPr>
            </w:pPr>
          </w:p>
        </w:tc>
        <w:tc>
          <w:tcPr>
            <w:tcW w:w="784"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3A5A5E" w:rsidRDefault="003A5A5E" w:rsidP="006F311B">
            <w:pPr>
              <w:pStyle w:val="Standard"/>
              <w:snapToGrid w:val="0"/>
              <w:jc w:val="center"/>
              <w:rPr>
                <w:rFonts w:ascii="Times New Roman" w:eastAsia="Times New Roman" w:hAnsi="Times New Roman"/>
                <w:b/>
                <w:spacing w:val="-4"/>
                <w:lang w:eastAsia="ru-RU"/>
              </w:rPr>
            </w:pPr>
            <w:r>
              <w:rPr>
                <w:rFonts w:ascii="Times New Roman" w:eastAsia="Times New Roman" w:hAnsi="Times New Roman"/>
                <w:b/>
                <w:spacing w:val="-4"/>
                <w:lang w:eastAsia="ru-RU"/>
              </w:rPr>
              <w:t>1</w:t>
            </w:r>
          </w:p>
        </w:tc>
        <w:tc>
          <w:tcPr>
            <w:tcW w:w="786"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3A5A5E" w:rsidRDefault="003A5A5E" w:rsidP="006F311B">
            <w:pPr>
              <w:pStyle w:val="Standard"/>
              <w:snapToGrid w:val="0"/>
              <w:jc w:val="center"/>
              <w:rPr>
                <w:rFonts w:ascii="Times New Roman" w:eastAsia="Times New Roman" w:hAnsi="Times New Roman"/>
                <w:b/>
                <w:spacing w:val="-4"/>
                <w:lang w:eastAsia="ru-RU"/>
              </w:rPr>
            </w:pPr>
            <w:r>
              <w:rPr>
                <w:rFonts w:ascii="Times New Roman" w:eastAsia="Times New Roman" w:hAnsi="Times New Roman"/>
                <w:b/>
                <w:spacing w:val="-4"/>
                <w:lang w:eastAsia="ru-RU"/>
              </w:rPr>
              <w:t>2</w:t>
            </w:r>
          </w:p>
        </w:tc>
        <w:tc>
          <w:tcPr>
            <w:tcW w:w="78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3A5A5E" w:rsidRDefault="003A5A5E" w:rsidP="006F311B">
            <w:pPr>
              <w:pStyle w:val="Standard"/>
              <w:snapToGrid w:val="0"/>
              <w:jc w:val="center"/>
              <w:rPr>
                <w:rFonts w:ascii="Times New Roman" w:eastAsia="Times New Roman" w:hAnsi="Times New Roman"/>
                <w:b/>
                <w:spacing w:val="-4"/>
                <w:lang w:eastAsia="ru-RU"/>
              </w:rPr>
            </w:pPr>
            <w:r>
              <w:rPr>
                <w:rFonts w:ascii="Times New Roman" w:eastAsia="Times New Roman" w:hAnsi="Times New Roman"/>
                <w:b/>
                <w:spacing w:val="-4"/>
                <w:lang w:eastAsia="ru-RU"/>
              </w:rPr>
              <w:t>3</w:t>
            </w:r>
          </w:p>
        </w:tc>
        <w:tc>
          <w:tcPr>
            <w:tcW w:w="787" w:type="dxa"/>
            <w:tcBorders>
              <w:top w:val="single" w:sz="6" w:space="0" w:color="000000"/>
              <w:left w:val="single" w:sz="6" w:space="0" w:color="000000"/>
              <w:bottom w:val="single" w:sz="6" w:space="0" w:color="000000"/>
              <w:right w:val="single" w:sz="4" w:space="0" w:color="000000"/>
            </w:tcBorders>
            <w:shd w:val="clear" w:color="auto" w:fill="auto"/>
            <w:tcMar>
              <w:top w:w="0" w:type="dxa"/>
              <w:left w:w="40" w:type="dxa"/>
              <w:bottom w:w="0" w:type="dxa"/>
              <w:right w:w="40" w:type="dxa"/>
            </w:tcMar>
            <w:vAlign w:val="center"/>
          </w:tcPr>
          <w:p w:rsidR="003A5A5E" w:rsidRDefault="003A5A5E" w:rsidP="006F311B">
            <w:pPr>
              <w:pStyle w:val="Standard"/>
              <w:snapToGrid w:val="0"/>
              <w:jc w:val="center"/>
              <w:rPr>
                <w:rFonts w:ascii="Times New Roman" w:eastAsia="Times New Roman" w:hAnsi="Times New Roman"/>
                <w:b/>
                <w:spacing w:val="-4"/>
                <w:lang w:eastAsia="ru-RU"/>
              </w:rPr>
            </w:pPr>
            <w:r>
              <w:rPr>
                <w:rFonts w:ascii="Times New Roman" w:eastAsia="Times New Roman" w:hAnsi="Times New Roman"/>
                <w:b/>
                <w:spacing w:val="-4"/>
                <w:lang w:eastAsia="ru-RU"/>
              </w:rPr>
              <w:t>4</w:t>
            </w:r>
          </w:p>
        </w:tc>
        <w:tc>
          <w:tcPr>
            <w:tcW w:w="836" w:type="dxa"/>
            <w:tcBorders>
              <w:top w:val="single" w:sz="6" w:space="0" w:color="000000"/>
              <w:left w:val="single" w:sz="4"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3A5A5E" w:rsidRDefault="003A5A5E" w:rsidP="006F311B">
            <w:pPr>
              <w:pStyle w:val="Standard"/>
              <w:snapToGrid w:val="0"/>
              <w:jc w:val="center"/>
              <w:rPr>
                <w:rFonts w:ascii="Times New Roman" w:eastAsia="Times New Roman" w:hAnsi="Times New Roman"/>
                <w:b/>
                <w:spacing w:val="-4"/>
                <w:lang w:eastAsia="ru-RU"/>
              </w:rPr>
            </w:pPr>
            <w:r>
              <w:rPr>
                <w:rFonts w:ascii="Times New Roman" w:eastAsia="Times New Roman" w:hAnsi="Times New Roman"/>
                <w:b/>
                <w:spacing w:val="-4"/>
                <w:lang w:eastAsia="ru-RU"/>
              </w:rPr>
              <w:t>Разом</w:t>
            </w:r>
          </w:p>
        </w:tc>
      </w:tr>
      <w:tr w:rsidR="003A5A5E" w:rsidTr="006F311B">
        <w:tblPrEx>
          <w:tblCellMar>
            <w:top w:w="0" w:type="dxa"/>
            <w:bottom w:w="0" w:type="dxa"/>
          </w:tblCellMar>
        </w:tblPrEx>
        <w:trPr>
          <w:cantSplit/>
        </w:trPr>
        <w:tc>
          <w:tcPr>
            <w:tcW w:w="5644"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3A5A5E" w:rsidRDefault="003A5A5E" w:rsidP="006F311B">
            <w:pPr>
              <w:pStyle w:val="Standard"/>
              <w:snapToGrid w:val="0"/>
              <w:ind w:firstLine="709"/>
              <w:rPr>
                <w:rFonts w:ascii="Times New Roman" w:eastAsia="Times New Roman" w:hAnsi="Times New Roman"/>
                <w:spacing w:val="-4"/>
                <w:lang w:eastAsia="ru-RU"/>
              </w:rPr>
            </w:pPr>
            <w:r>
              <w:rPr>
                <w:rFonts w:ascii="Times New Roman" w:eastAsia="Times New Roman" w:hAnsi="Times New Roman"/>
                <w:spacing w:val="-4"/>
                <w:lang w:eastAsia="ru-RU"/>
              </w:rPr>
              <w:t>Українська мова</w:t>
            </w:r>
          </w:p>
        </w:tc>
        <w:tc>
          <w:tcPr>
            <w:tcW w:w="784"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3A5A5E" w:rsidRDefault="003A5A5E" w:rsidP="006F311B">
            <w:pPr>
              <w:pStyle w:val="Standard"/>
              <w:snapToGrid w:val="0"/>
              <w:jc w:val="center"/>
              <w:rPr>
                <w:rFonts w:ascii="Times New Roman" w:eastAsia="Times New Roman" w:hAnsi="Times New Roman"/>
                <w:spacing w:val="-4"/>
                <w:lang w:eastAsia="ru-RU"/>
              </w:rPr>
            </w:pPr>
            <w:r>
              <w:rPr>
                <w:rFonts w:ascii="Times New Roman" w:eastAsia="Times New Roman" w:hAnsi="Times New Roman"/>
                <w:spacing w:val="-4"/>
                <w:lang w:eastAsia="ru-RU"/>
              </w:rPr>
              <w:t>5</w:t>
            </w:r>
          </w:p>
        </w:tc>
        <w:tc>
          <w:tcPr>
            <w:tcW w:w="786"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3A5A5E" w:rsidRDefault="003A5A5E" w:rsidP="006F311B">
            <w:pPr>
              <w:pStyle w:val="Standard"/>
              <w:snapToGrid w:val="0"/>
              <w:jc w:val="center"/>
              <w:rPr>
                <w:rFonts w:ascii="Times New Roman" w:eastAsia="Times New Roman" w:hAnsi="Times New Roman"/>
                <w:spacing w:val="-4"/>
                <w:lang w:eastAsia="ru-RU"/>
              </w:rPr>
            </w:pPr>
            <w:r>
              <w:rPr>
                <w:rFonts w:ascii="Times New Roman" w:eastAsia="Times New Roman" w:hAnsi="Times New Roman"/>
                <w:spacing w:val="-4"/>
                <w:lang w:eastAsia="ru-RU"/>
              </w:rPr>
              <w:t>5</w:t>
            </w:r>
          </w:p>
        </w:tc>
        <w:tc>
          <w:tcPr>
            <w:tcW w:w="78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3A5A5E" w:rsidRDefault="003A5A5E" w:rsidP="006F311B">
            <w:pPr>
              <w:pStyle w:val="Standard"/>
              <w:snapToGrid w:val="0"/>
              <w:jc w:val="center"/>
              <w:rPr>
                <w:rFonts w:ascii="Times New Roman" w:eastAsia="Times New Roman" w:hAnsi="Times New Roman"/>
                <w:spacing w:val="-4"/>
                <w:lang w:eastAsia="ru-RU"/>
              </w:rPr>
            </w:pPr>
            <w:r>
              <w:rPr>
                <w:rFonts w:ascii="Times New Roman" w:eastAsia="Times New Roman" w:hAnsi="Times New Roman"/>
                <w:spacing w:val="-4"/>
                <w:lang w:eastAsia="ru-RU"/>
              </w:rPr>
              <w:t>5</w:t>
            </w:r>
          </w:p>
        </w:tc>
        <w:tc>
          <w:tcPr>
            <w:tcW w:w="787" w:type="dxa"/>
            <w:tcBorders>
              <w:top w:val="single" w:sz="6" w:space="0" w:color="000000"/>
              <w:left w:val="single" w:sz="6" w:space="0" w:color="000000"/>
              <w:bottom w:val="single" w:sz="6" w:space="0" w:color="000000"/>
              <w:right w:val="single" w:sz="4" w:space="0" w:color="000000"/>
            </w:tcBorders>
            <w:shd w:val="clear" w:color="auto" w:fill="auto"/>
            <w:tcMar>
              <w:top w:w="0" w:type="dxa"/>
              <w:left w:w="40" w:type="dxa"/>
              <w:bottom w:w="0" w:type="dxa"/>
              <w:right w:w="40" w:type="dxa"/>
            </w:tcMar>
            <w:vAlign w:val="center"/>
          </w:tcPr>
          <w:p w:rsidR="003A5A5E" w:rsidRDefault="003A5A5E" w:rsidP="006F311B">
            <w:pPr>
              <w:pStyle w:val="Standard"/>
              <w:snapToGrid w:val="0"/>
              <w:jc w:val="center"/>
              <w:rPr>
                <w:rFonts w:ascii="Times New Roman" w:eastAsia="Times New Roman" w:hAnsi="Times New Roman"/>
                <w:spacing w:val="-4"/>
                <w:lang w:eastAsia="ru-RU"/>
              </w:rPr>
            </w:pPr>
            <w:r>
              <w:rPr>
                <w:rFonts w:ascii="Times New Roman" w:eastAsia="Times New Roman" w:hAnsi="Times New Roman"/>
                <w:spacing w:val="-4"/>
                <w:lang w:eastAsia="ru-RU"/>
              </w:rPr>
              <w:t>5</w:t>
            </w:r>
          </w:p>
        </w:tc>
        <w:tc>
          <w:tcPr>
            <w:tcW w:w="836" w:type="dxa"/>
            <w:tcBorders>
              <w:top w:val="single" w:sz="6" w:space="0" w:color="000000"/>
              <w:left w:val="single" w:sz="4"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3A5A5E" w:rsidRDefault="003A5A5E" w:rsidP="006F311B">
            <w:pPr>
              <w:pStyle w:val="Standard"/>
              <w:snapToGrid w:val="0"/>
              <w:jc w:val="center"/>
              <w:rPr>
                <w:rFonts w:ascii="Times New Roman" w:eastAsia="Times New Roman" w:hAnsi="Times New Roman"/>
                <w:spacing w:val="-4"/>
                <w:lang w:eastAsia="ru-RU"/>
              </w:rPr>
            </w:pPr>
            <w:r>
              <w:rPr>
                <w:rFonts w:ascii="Times New Roman" w:eastAsia="Times New Roman" w:hAnsi="Times New Roman"/>
                <w:spacing w:val="-4"/>
                <w:lang w:eastAsia="ru-RU"/>
              </w:rPr>
              <w:t>20</w:t>
            </w:r>
          </w:p>
        </w:tc>
      </w:tr>
      <w:tr w:rsidR="003A5A5E" w:rsidTr="006F311B">
        <w:tblPrEx>
          <w:tblCellMar>
            <w:top w:w="0" w:type="dxa"/>
            <w:bottom w:w="0" w:type="dxa"/>
          </w:tblCellMar>
        </w:tblPrEx>
        <w:trPr>
          <w:cantSplit/>
        </w:trPr>
        <w:tc>
          <w:tcPr>
            <w:tcW w:w="5644"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3A5A5E" w:rsidRDefault="003A5A5E" w:rsidP="006F311B">
            <w:pPr>
              <w:pStyle w:val="Standard"/>
              <w:snapToGrid w:val="0"/>
              <w:ind w:firstLine="709"/>
              <w:rPr>
                <w:rFonts w:ascii="Times New Roman" w:eastAsia="Times New Roman" w:hAnsi="Times New Roman"/>
                <w:spacing w:val="-4"/>
                <w:lang w:eastAsia="ru-RU"/>
              </w:rPr>
            </w:pPr>
            <w:r>
              <w:rPr>
                <w:rFonts w:ascii="Times New Roman" w:eastAsia="Times New Roman" w:hAnsi="Times New Roman"/>
                <w:spacing w:val="-4"/>
                <w:lang w:eastAsia="ru-RU"/>
              </w:rPr>
              <w:t>Іноземна мова</w:t>
            </w:r>
          </w:p>
        </w:tc>
        <w:tc>
          <w:tcPr>
            <w:tcW w:w="784"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3A5A5E" w:rsidRDefault="003A5A5E" w:rsidP="006F311B">
            <w:pPr>
              <w:pStyle w:val="Standard"/>
              <w:snapToGrid w:val="0"/>
              <w:jc w:val="center"/>
              <w:rPr>
                <w:rFonts w:ascii="Times New Roman" w:eastAsia="Times New Roman" w:hAnsi="Times New Roman"/>
                <w:spacing w:val="-4"/>
                <w:lang w:eastAsia="ru-RU"/>
              </w:rPr>
            </w:pPr>
            <w:r>
              <w:rPr>
                <w:rFonts w:ascii="Times New Roman" w:eastAsia="Times New Roman" w:hAnsi="Times New Roman"/>
                <w:spacing w:val="-4"/>
                <w:lang w:eastAsia="ru-RU"/>
              </w:rPr>
              <w:t>2</w:t>
            </w:r>
          </w:p>
        </w:tc>
        <w:tc>
          <w:tcPr>
            <w:tcW w:w="786"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3A5A5E" w:rsidRDefault="003A5A5E" w:rsidP="006F311B">
            <w:pPr>
              <w:pStyle w:val="Standard"/>
              <w:snapToGrid w:val="0"/>
              <w:jc w:val="center"/>
              <w:rPr>
                <w:rFonts w:ascii="Times New Roman" w:eastAsia="Times New Roman" w:hAnsi="Times New Roman"/>
                <w:spacing w:val="-4"/>
                <w:lang w:eastAsia="ru-RU"/>
              </w:rPr>
            </w:pPr>
            <w:r>
              <w:rPr>
                <w:rFonts w:ascii="Times New Roman" w:eastAsia="Times New Roman" w:hAnsi="Times New Roman"/>
                <w:spacing w:val="-4"/>
                <w:lang w:eastAsia="ru-RU"/>
              </w:rPr>
              <w:t>3</w:t>
            </w:r>
          </w:p>
        </w:tc>
        <w:tc>
          <w:tcPr>
            <w:tcW w:w="78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3A5A5E" w:rsidRDefault="003A5A5E" w:rsidP="006F311B">
            <w:pPr>
              <w:pStyle w:val="Standard"/>
              <w:snapToGrid w:val="0"/>
              <w:jc w:val="center"/>
              <w:rPr>
                <w:rFonts w:ascii="Times New Roman" w:eastAsia="Times New Roman" w:hAnsi="Times New Roman"/>
                <w:spacing w:val="-4"/>
                <w:lang w:eastAsia="ru-RU"/>
              </w:rPr>
            </w:pPr>
            <w:r>
              <w:rPr>
                <w:rFonts w:ascii="Times New Roman" w:eastAsia="Times New Roman" w:hAnsi="Times New Roman"/>
                <w:spacing w:val="-4"/>
                <w:lang w:eastAsia="ru-RU"/>
              </w:rPr>
              <w:t>3</w:t>
            </w:r>
          </w:p>
        </w:tc>
        <w:tc>
          <w:tcPr>
            <w:tcW w:w="787" w:type="dxa"/>
            <w:tcBorders>
              <w:top w:val="single" w:sz="6" w:space="0" w:color="000000"/>
              <w:left w:val="single" w:sz="6" w:space="0" w:color="000000"/>
              <w:bottom w:val="single" w:sz="6" w:space="0" w:color="000000"/>
              <w:right w:val="single" w:sz="4" w:space="0" w:color="000000"/>
            </w:tcBorders>
            <w:shd w:val="clear" w:color="auto" w:fill="auto"/>
            <w:tcMar>
              <w:top w:w="0" w:type="dxa"/>
              <w:left w:w="40" w:type="dxa"/>
              <w:bottom w:w="0" w:type="dxa"/>
              <w:right w:w="40" w:type="dxa"/>
            </w:tcMar>
            <w:vAlign w:val="center"/>
          </w:tcPr>
          <w:p w:rsidR="003A5A5E" w:rsidRDefault="003A5A5E" w:rsidP="006F311B">
            <w:pPr>
              <w:pStyle w:val="Standard"/>
              <w:snapToGrid w:val="0"/>
              <w:jc w:val="center"/>
              <w:rPr>
                <w:rFonts w:ascii="Times New Roman" w:eastAsia="Times New Roman" w:hAnsi="Times New Roman"/>
                <w:spacing w:val="-4"/>
                <w:lang w:eastAsia="ru-RU"/>
              </w:rPr>
            </w:pPr>
            <w:r>
              <w:rPr>
                <w:rFonts w:ascii="Times New Roman" w:eastAsia="Times New Roman" w:hAnsi="Times New Roman"/>
                <w:spacing w:val="-4"/>
                <w:lang w:eastAsia="ru-RU"/>
              </w:rPr>
              <w:t>3</w:t>
            </w:r>
          </w:p>
        </w:tc>
        <w:tc>
          <w:tcPr>
            <w:tcW w:w="836" w:type="dxa"/>
            <w:tcBorders>
              <w:top w:val="single" w:sz="6" w:space="0" w:color="000000"/>
              <w:left w:val="single" w:sz="4"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3A5A5E" w:rsidRDefault="003A5A5E" w:rsidP="006F311B">
            <w:pPr>
              <w:pStyle w:val="Standard"/>
              <w:snapToGrid w:val="0"/>
              <w:jc w:val="center"/>
              <w:rPr>
                <w:rFonts w:ascii="Times New Roman" w:eastAsia="Times New Roman" w:hAnsi="Times New Roman"/>
                <w:spacing w:val="-4"/>
                <w:lang w:eastAsia="ru-RU"/>
              </w:rPr>
            </w:pPr>
            <w:r>
              <w:rPr>
                <w:rFonts w:ascii="Times New Roman" w:eastAsia="Times New Roman" w:hAnsi="Times New Roman"/>
                <w:spacing w:val="-4"/>
                <w:lang w:eastAsia="ru-RU"/>
              </w:rPr>
              <w:t>11</w:t>
            </w:r>
          </w:p>
        </w:tc>
      </w:tr>
      <w:tr w:rsidR="003A5A5E" w:rsidTr="006F311B">
        <w:tblPrEx>
          <w:tblCellMar>
            <w:top w:w="0" w:type="dxa"/>
            <w:bottom w:w="0" w:type="dxa"/>
          </w:tblCellMar>
        </w:tblPrEx>
        <w:trPr>
          <w:cantSplit/>
        </w:trPr>
        <w:tc>
          <w:tcPr>
            <w:tcW w:w="5644"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3A5A5E" w:rsidRDefault="003A5A5E" w:rsidP="006F311B">
            <w:pPr>
              <w:pStyle w:val="Standard"/>
              <w:snapToGrid w:val="0"/>
              <w:ind w:firstLine="709"/>
              <w:rPr>
                <w:rFonts w:ascii="Times New Roman" w:eastAsia="Times New Roman" w:hAnsi="Times New Roman"/>
                <w:spacing w:val="-4"/>
                <w:lang w:eastAsia="ru-RU"/>
              </w:rPr>
            </w:pPr>
            <w:r>
              <w:rPr>
                <w:rFonts w:ascii="Times New Roman" w:eastAsia="Times New Roman" w:hAnsi="Times New Roman"/>
                <w:spacing w:val="-4"/>
                <w:lang w:eastAsia="ru-RU"/>
              </w:rPr>
              <w:t>Математика</w:t>
            </w:r>
          </w:p>
        </w:tc>
        <w:tc>
          <w:tcPr>
            <w:tcW w:w="784"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3A5A5E" w:rsidRDefault="003A5A5E" w:rsidP="006F311B">
            <w:pPr>
              <w:pStyle w:val="Standard"/>
              <w:snapToGrid w:val="0"/>
              <w:jc w:val="center"/>
              <w:rPr>
                <w:rFonts w:ascii="Times New Roman" w:eastAsia="Times New Roman" w:hAnsi="Times New Roman"/>
                <w:spacing w:val="-4"/>
                <w:lang w:eastAsia="ru-RU"/>
              </w:rPr>
            </w:pPr>
            <w:r>
              <w:rPr>
                <w:rFonts w:ascii="Times New Roman" w:eastAsia="Times New Roman" w:hAnsi="Times New Roman"/>
                <w:spacing w:val="-4"/>
                <w:lang w:eastAsia="ru-RU"/>
              </w:rPr>
              <w:t>3</w:t>
            </w:r>
          </w:p>
        </w:tc>
        <w:tc>
          <w:tcPr>
            <w:tcW w:w="786"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3A5A5E" w:rsidRDefault="003A5A5E" w:rsidP="006F311B">
            <w:pPr>
              <w:pStyle w:val="Standard"/>
              <w:snapToGrid w:val="0"/>
              <w:jc w:val="center"/>
              <w:rPr>
                <w:rFonts w:ascii="Times New Roman" w:eastAsia="Times New Roman" w:hAnsi="Times New Roman"/>
                <w:spacing w:val="-4"/>
                <w:lang w:eastAsia="ru-RU"/>
              </w:rPr>
            </w:pPr>
            <w:r>
              <w:rPr>
                <w:rFonts w:ascii="Times New Roman" w:eastAsia="Times New Roman" w:hAnsi="Times New Roman"/>
                <w:spacing w:val="-4"/>
                <w:lang w:eastAsia="ru-RU"/>
              </w:rPr>
              <w:t>3</w:t>
            </w:r>
          </w:p>
        </w:tc>
        <w:tc>
          <w:tcPr>
            <w:tcW w:w="78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3A5A5E" w:rsidRDefault="003A5A5E" w:rsidP="006F311B">
            <w:pPr>
              <w:pStyle w:val="Standard"/>
              <w:snapToGrid w:val="0"/>
              <w:jc w:val="center"/>
              <w:rPr>
                <w:rFonts w:ascii="Times New Roman" w:eastAsia="Times New Roman" w:hAnsi="Times New Roman"/>
                <w:spacing w:val="-4"/>
                <w:lang w:eastAsia="ru-RU"/>
              </w:rPr>
            </w:pPr>
            <w:r>
              <w:rPr>
                <w:rFonts w:ascii="Times New Roman" w:eastAsia="Times New Roman" w:hAnsi="Times New Roman"/>
                <w:spacing w:val="-4"/>
                <w:lang w:eastAsia="ru-RU"/>
              </w:rPr>
              <w:t>3</w:t>
            </w:r>
          </w:p>
        </w:tc>
        <w:tc>
          <w:tcPr>
            <w:tcW w:w="787" w:type="dxa"/>
            <w:tcBorders>
              <w:top w:val="single" w:sz="6" w:space="0" w:color="000000"/>
              <w:left w:val="single" w:sz="6" w:space="0" w:color="000000"/>
              <w:bottom w:val="single" w:sz="6" w:space="0" w:color="000000"/>
              <w:right w:val="single" w:sz="4" w:space="0" w:color="000000"/>
            </w:tcBorders>
            <w:shd w:val="clear" w:color="auto" w:fill="auto"/>
            <w:tcMar>
              <w:top w:w="0" w:type="dxa"/>
              <w:left w:w="40" w:type="dxa"/>
              <w:bottom w:w="0" w:type="dxa"/>
              <w:right w:w="40" w:type="dxa"/>
            </w:tcMar>
            <w:vAlign w:val="center"/>
          </w:tcPr>
          <w:p w:rsidR="003A5A5E" w:rsidRDefault="003A5A5E" w:rsidP="006F311B">
            <w:pPr>
              <w:pStyle w:val="Standard"/>
              <w:snapToGrid w:val="0"/>
              <w:jc w:val="center"/>
              <w:rPr>
                <w:rFonts w:ascii="Times New Roman" w:eastAsia="Times New Roman" w:hAnsi="Times New Roman"/>
                <w:spacing w:val="-4"/>
                <w:lang w:eastAsia="ru-RU"/>
              </w:rPr>
            </w:pPr>
            <w:r>
              <w:rPr>
                <w:rFonts w:ascii="Times New Roman" w:eastAsia="Times New Roman" w:hAnsi="Times New Roman"/>
                <w:spacing w:val="-4"/>
                <w:lang w:eastAsia="ru-RU"/>
              </w:rPr>
              <w:t>3</w:t>
            </w:r>
          </w:p>
        </w:tc>
        <w:tc>
          <w:tcPr>
            <w:tcW w:w="836" w:type="dxa"/>
            <w:tcBorders>
              <w:top w:val="single" w:sz="6" w:space="0" w:color="000000"/>
              <w:left w:val="single" w:sz="4"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3A5A5E" w:rsidRDefault="003A5A5E" w:rsidP="006F311B">
            <w:pPr>
              <w:pStyle w:val="Standard"/>
              <w:snapToGrid w:val="0"/>
              <w:jc w:val="center"/>
              <w:rPr>
                <w:rFonts w:ascii="Times New Roman" w:eastAsia="Times New Roman" w:hAnsi="Times New Roman"/>
                <w:spacing w:val="-4"/>
                <w:lang w:eastAsia="ru-RU"/>
              </w:rPr>
            </w:pPr>
            <w:r>
              <w:rPr>
                <w:rFonts w:ascii="Times New Roman" w:eastAsia="Times New Roman" w:hAnsi="Times New Roman"/>
                <w:spacing w:val="-4"/>
                <w:lang w:eastAsia="ru-RU"/>
              </w:rPr>
              <w:t>12</w:t>
            </w:r>
          </w:p>
        </w:tc>
      </w:tr>
      <w:tr w:rsidR="003A5A5E" w:rsidTr="006F311B">
        <w:tblPrEx>
          <w:tblCellMar>
            <w:top w:w="0" w:type="dxa"/>
            <w:bottom w:w="0" w:type="dxa"/>
          </w:tblCellMar>
        </w:tblPrEx>
        <w:trPr>
          <w:cantSplit/>
        </w:trPr>
        <w:tc>
          <w:tcPr>
            <w:tcW w:w="5644"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3A5A5E" w:rsidRDefault="003A5A5E" w:rsidP="006F311B">
            <w:pPr>
              <w:pStyle w:val="Standard"/>
              <w:snapToGrid w:val="0"/>
              <w:ind w:firstLine="709"/>
              <w:rPr>
                <w:rFonts w:ascii="Times New Roman" w:eastAsia="Times New Roman" w:hAnsi="Times New Roman"/>
                <w:spacing w:val="-4"/>
                <w:lang w:eastAsia="ru-RU"/>
              </w:rPr>
            </w:pPr>
            <w:r>
              <w:rPr>
                <w:rFonts w:ascii="Times New Roman" w:eastAsia="Times New Roman" w:hAnsi="Times New Roman"/>
                <w:spacing w:val="-4"/>
                <w:lang w:eastAsia="ru-RU"/>
              </w:rPr>
              <w:t>Я досліджую світ*</w:t>
            </w:r>
          </w:p>
        </w:tc>
        <w:tc>
          <w:tcPr>
            <w:tcW w:w="784"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3A5A5E" w:rsidRDefault="003A5A5E" w:rsidP="006F311B">
            <w:pPr>
              <w:pStyle w:val="Standard"/>
              <w:snapToGrid w:val="0"/>
              <w:jc w:val="center"/>
              <w:rPr>
                <w:rFonts w:ascii="Times New Roman" w:eastAsia="Times New Roman" w:hAnsi="Times New Roman"/>
                <w:spacing w:val="-4"/>
                <w:lang w:eastAsia="ru-RU"/>
              </w:rPr>
            </w:pPr>
            <w:r>
              <w:rPr>
                <w:rFonts w:ascii="Times New Roman" w:eastAsia="Times New Roman" w:hAnsi="Times New Roman"/>
                <w:spacing w:val="-4"/>
                <w:lang w:eastAsia="ru-RU"/>
              </w:rPr>
              <w:t>7</w:t>
            </w:r>
          </w:p>
        </w:tc>
        <w:tc>
          <w:tcPr>
            <w:tcW w:w="786"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3A5A5E" w:rsidRDefault="003A5A5E" w:rsidP="006F311B">
            <w:pPr>
              <w:pStyle w:val="Standard"/>
              <w:snapToGrid w:val="0"/>
              <w:jc w:val="center"/>
              <w:rPr>
                <w:rFonts w:ascii="Times New Roman" w:eastAsia="Times New Roman" w:hAnsi="Times New Roman"/>
                <w:spacing w:val="-4"/>
                <w:lang w:eastAsia="ru-RU"/>
              </w:rPr>
            </w:pPr>
            <w:r>
              <w:rPr>
                <w:rFonts w:ascii="Times New Roman" w:eastAsia="Times New Roman" w:hAnsi="Times New Roman"/>
                <w:spacing w:val="-4"/>
                <w:lang w:eastAsia="ru-RU"/>
              </w:rPr>
              <w:t>8</w:t>
            </w:r>
          </w:p>
        </w:tc>
        <w:tc>
          <w:tcPr>
            <w:tcW w:w="78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3A5A5E" w:rsidRDefault="003A5A5E" w:rsidP="006F311B">
            <w:pPr>
              <w:pStyle w:val="Standard"/>
              <w:snapToGrid w:val="0"/>
              <w:jc w:val="center"/>
              <w:rPr>
                <w:rFonts w:ascii="Times New Roman" w:eastAsia="Times New Roman" w:hAnsi="Times New Roman"/>
                <w:spacing w:val="-4"/>
                <w:lang w:eastAsia="ru-RU"/>
              </w:rPr>
            </w:pPr>
            <w:r>
              <w:rPr>
                <w:rFonts w:ascii="Times New Roman" w:eastAsia="Times New Roman" w:hAnsi="Times New Roman"/>
                <w:spacing w:val="-4"/>
                <w:lang w:eastAsia="ru-RU"/>
              </w:rPr>
              <w:t>8</w:t>
            </w:r>
          </w:p>
        </w:tc>
        <w:tc>
          <w:tcPr>
            <w:tcW w:w="787" w:type="dxa"/>
            <w:tcBorders>
              <w:top w:val="single" w:sz="6" w:space="0" w:color="000000"/>
              <w:left w:val="single" w:sz="6" w:space="0" w:color="000000"/>
              <w:bottom w:val="single" w:sz="6" w:space="0" w:color="000000"/>
              <w:right w:val="single" w:sz="4" w:space="0" w:color="000000"/>
            </w:tcBorders>
            <w:shd w:val="clear" w:color="auto" w:fill="auto"/>
            <w:tcMar>
              <w:top w:w="0" w:type="dxa"/>
              <w:left w:w="40" w:type="dxa"/>
              <w:bottom w:w="0" w:type="dxa"/>
              <w:right w:w="40" w:type="dxa"/>
            </w:tcMar>
            <w:vAlign w:val="center"/>
          </w:tcPr>
          <w:p w:rsidR="003A5A5E" w:rsidRDefault="003A5A5E" w:rsidP="006F311B">
            <w:pPr>
              <w:pStyle w:val="Standard"/>
              <w:snapToGrid w:val="0"/>
              <w:jc w:val="center"/>
              <w:rPr>
                <w:rFonts w:ascii="Times New Roman" w:eastAsia="Times New Roman" w:hAnsi="Times New Roman"/>
                <w:spacing w:val="-4"/>
                <w:lang w:eastAsia="ru-RU"/>
              </w:rPr>
            </w:pPr>
            <w:r>
              <w:rPr>
                <w:rFonts w:ascii="Times New Roman" w:eastAsia="Times New Roman" w:hAnsi="Times New Roman"/>
                <w:spacing w:val="-4"/>
                <w:lang w:eastAsia="ru-RU"/>
              </w:rPr>
              <w:t>8</w:t>
            </w:r>
          </w:p>
        </w:tc>
        <w:tc>
          <w:tcPr>
            <w:tcW w:w="836" w:type="dxa"/>
            <w:tcBorders>
              <w:top w:val="single" w:sz="6" w:space="0" w:color="000000"/>
              <w:left w:val="single" w:sz="4"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3A5A5E" w:rsidRDefault="003A5A5E" w:rsidP="006F311B">
            <w:pPr>
              <w:pStyle w:val="Standard"/>
              <w:snapToGrid w:val="0"/>
              <w:jc w:val="center"/>
              <w:rPr>
                <w:rFonts w:ascii="Times New Roman" w:eastAsia="Times New Roman" w:hAnsi="Times New Roman"/>
                <w:spacing w:val="-4"/>
                <w:lang w:eastAsia="ru-RU"/>
              </w:rPr>
            </w:pPr>
            <w:r>
              <w:rPr>
                <w:rFonts w:ascii="Times New Roman" w:eastAsia="Times New Roman" w:hAnsi="Times New Roman"/>
                <w:spacing w:val="-4"/>
                <w:lang w:eastAsia="ru-RU"/>
              </w:rPr>
              <w:t>31</w:t>
            </w:r>
          </w:p>
        </w:tc>
      </w:tr>
      <w:tr w:rsidR="003A5A5E" w:rsidTr="006F311B">
        <w:tblPrEx>
          <w:tblCellMar>
            <w:top w:w="0" w:type="dxa"/>
            <w:bottom w:w="0" w:type="dxa"/>
          </w:tblCellMar>
        </w:tblPrEx>
        <w:trPr>
          <w:cantSplit/>
        </w:trPr>
        <w:tc>
          <w:tcPr>
            <w:tcW w:w="5644"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3A5A5E" w:rsidRDefault="003A5A5E" w:rsidP="006F311B">
            <w:pPr>
              <w:pStyle w:val="Standard"/>
              <w:snapToGrid w:val="0"/>
              <w:ind w:firstLine="709"/>
              <w:rPr>
                <w:rFonts w:ascii="Times New Roman" w:eastAsia="Times New Roman" w:hAnsi="Times New Roman"/>
                <w:spacing w:val="-4"/>
                <w:lang w:eastAsia="ru-RU"/>
              </w:rPr>
            </w:pPr>
            <w:r>
              <w:rPr>
                <w:rFonts w:ascii="Times New Roman" w:eastAsia="Times New Roman" w:hAnsi="Times New Roman"/>
                <w:spacing w:val="-4"/>
                <w:lang w:eastAsia="ru-RU"/>
              </w:rPr>
              <w:t>Мистецтво**</w:t>
            </w:r>
          </w:p>
        </w:tc>
        <w:tc>
          <w:tcPr>
            <w:tcW w:w="784"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3A5A5E" w:rsidRDefault="003A5A5E" w:rsidP="006F311B">
            <w:pPr>
              <w:pStyle w:val="Standard"/>
              <w:snapToGrid w:val="0"/>
              <w:jc w:val="center"/>
              <w:rPr>
                <w:rFonts w:ascii="Times New Roman" w:eastAsia="Times New Roman" w:hAnsi="Times New Roman"/>
                <w:spacing w:val="-4"/>
                <w:lang w:eastAsia="ru-RU"/>
              </w:rPr>
            </w:pPr>
            <w:r>
              <w:rPr>
                <w:rFonts w:ascii="Times New Roman" w:eastAsia="Times New Roman" w:hAnsi="Times New Roman"/>
                <w:spacing w:val="-4"/>
                <w:lang w:eastAsia="ru-RU"/>
              </w:rPr>
              <w:t>2</w:t>
            </w:r>
          </w:p>
        </w:tc>
        <w:tc>
          <w:tcPr>
            <w:tcW w:w="786"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3A5A5E" w:rsidRDefault="003A5A5E" w:rsidP="006F311B">
            <w:pPr>
              <w:pStyle w:val="Standard"/>
              <w:snapToGrid w:val="0"/>
              <w:jc w:val="center"/>
              <w:rPr>
                <w:rFonts w:ascii="Times New Roman" w:eastAsia="Times New Roman" w:hAnsi="Times New Roman"/>
                <w:spacing w:val="-4"/>
                <w:lang w:eastAsia="ru-RU"/>
              </w:rPr>
            </w:pPr>
            <w:r>
              <w:rPr>
                <w:rFonts w:ascii="Times New Roman" w:eastAsia="Times New Roman" w:hAnsi="Times New Roman"/>
                <w:spacing w:val="-4"/>
                <w:lang w:eastAsia="ru-RU"/>
              </w:rPr>
              <w:t>2</w:t>
            </w:r>
          </w:p>
        </w:tc>
        <w:tc>
          <w:tcPr>
            <w:tcW w:w="78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3A5A5E" w:rsidRDefault="003A5A5E" w:rsidP="006F311B">
            <w:pPr>
              <w:pStyle w:val="Standard"/>
              <w:snapToGrid w:val="0"/>
              <w:jc w:val="center"/>
              <w:rPr>
                <w:rFonts w:ascii="Times New Roman" w:eastAsia="Times New Roman" w:hAnsi="Times New Roman"/>
                <w:spacing w:val="-4"/>
                <w:lang w:eastAsia="ru-RU"/>
              </w:rPr>
            </w:pPr>
            <w:r>
              <w:rPr>
                <w:rFonts w:ascii="Times New Roman" w:eastAsia="Times New Roman" w:hAnsi="Times New Roman"/>
                <w:spacing w:val="-4"/>
                <w:lang w:eastAsia="ru-RU"/>
              </w:rPr>
              <w:t>2</w:t>
            </w:r>
          </w:p>
        </w:tc>
        <w:tc>
          <w:tcPr>
            <w:tcW w:w="787" w:type="dxa"/>
            <w:tcBorders>
              <w:top w:val="single" w:sz="6" w:space="0" w:color="000000"/>
              <w:left w:val="single" w:sz="6" w:space="0" w:color="000000"/>
              <w:bottom w:val="single" w:sz="6" w:space="0" w:color="000000"/>
              <w:right w:val="single" w:sz="4" w:space="0" w:color="000000"/>
            </w:tcBorders>
            <w:shd w:val="clear" w:color="auto" w:fill="auto"/>
            <w:tcMar>
              <w:top w:w="0" w:type="dxa"/>
              <w:left w:w="40" w:type="dxa"/>
              <w:bottom w:w="0" w:type="dxa"/>
              <w:right w:w="40" w:type="dxa"/>
            </w:tcMar>
            <w:vAlign w:val="center"/>
          </w:tcPr>
          <w:p w:rsidR="003A5A5E" w:rsidRDefault="003A5A5E" w:rsidP="006F311B">
            <w:pPr>
              <w:pStyle w:val="Standard"/>
              <w:snapToGrid w:val="0"/>
              <w:jc w:val="center"/>
              <w:rPr>
                <w:rFonts w:ascii="Times New Roman" w:eastAsia="Times New Roman" w:hAnsi="Times New Roman"/>
                <w:spacing w:val="-4"/>
                <w:lang w:eastAsia="ru-RU"/>
              </w:rPr>
            </w:pPr>
            <w:r>
              <w:rPr>
                <w:rFonts w:ascii="Times New Roman" w:eastAsia="Times New Roman" w:hAnsi="Times New Roman"/>
                <w:spacing w:val="-4"/>
                <w:lang w:eastAsia="ru-RU"/>
              </w:rPr>
              <w:t>2</w:t>
            </w:r>
          </w:p>
        </w:tc>
        <w:tc>
          <w:tcPr>
            <w:tcW w:w="836" w:type="dxa"/>
            <w:tcBorders>
              <w:top w:val="single" w:sz="6" w:space="0" w:color="000000"/>
              <w:left w:val="single" w:sz="4"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3A5A5E" w:rsidRDefault="003A5A5E" w:rsidP="006F311B">
            <w:pPr>
              <w:pStyle w:val="Standard"/>
              <w:snapToGrid w:val="0"/>
              <w:jc w:val="center"/>
              <w:rPr>
                <w:rFonts w:ascii="Times New Roman" w:eastAsia="Times New Roman" w:hAnsi="Times New Roman"/>
                <w:spacing w:val="-4"/>
                <w:lang w:eastAsia="ru-RU"/>
              </w:rPr>
            </w:pPr>
            <w:r>
              <w:rPr>
                <w:rFonts w:ascii="Times New Roman" w:eastAsia="Times New Roman" w:hAnsi="Times New Roman"/>
                <w:spacing w:val="-4"/>
                <w:lang w:eastAsia="ru-RU"/>
              </w:rPr>
              <w:t>8</w:t>
            </w:r>
          </w:p>
        </w:tc>
      </w:tr>
      <w:tr w:rsidR="003A5A5E" w:rsidTr="006F311B">
        <w:tblPrEx>
          <w:tblCellMar>
            <w:top w:w="0" w:type="dxa"/>
            <w:bottom w:w="0" w:type="dxa"/>
          </w:tblCellMar>
        </w:tblPrEx>
        <w:trPr>
          <w:cantSplit/>
        </w:trPr>
        <w:tc>
          <w:tcPr>
            <w:tcW w:w="5644"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3A5A5E" w:rsidRDefault="003A5A5E" w:rsidP="006F311B">
            <w:pPr>
              <w:pStyle w:val="Standard"/>
              <w:snapToGrid w:val="0"/>
              <w:ind w:firstLine="709"/>
              <w:rPr>
                <w:rFonts w:ascii="Times New Roman" w:eastAsia="Times New Roman" w:hAnsi="Times New Roman"/>
                <w:spacing w:val="-4"/>
                <w:lang w:eastAsia="ru-RU"/>
              </w:rPr>
            </w:pPr>
            <w:r>
              <w:rPr>
                <w:rFonts w:ascii="Times New Roman" w:eastAsia="Times New Roman" w:hAnsi="Times New Roman"/>
                <w:spacing w:val="-4"/>
                <w:lang w:eastAsia="ru-RU"/>
              </w:rPr>
              <w:t>Фізична культура ***</w:t>
            </w:r>
          </w:p>
        </w:tc>
        <w:tc>
          <w:tcPr>
            <w:tcW w:w="784"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3A5A5E" w:rsidRDefault="003A5A5E" w:rsidP="006F311B">
            <w:pPr>
              <w:pStyle w:val="Standard"/>
              <w:snapToGrid w:val="0"/>
              <w:jc w:val="center"/>
              <w:rPr>
                <w:rFonts w:ascii="Times New Roman" w:eastAsia="Times New Roman" w:hAnsi="Times New Roman"/>
                <w:spacing w:val="-4"/>
                <w:lang w:eastAsia="ru-RU"/>
              </w:rPr>
            </w:pPr>
            <w:r>
              <w:rPr>
                <w:rFonts w:ascii="Times New Roman" w:eastAsia="Times New Roman" w:hAnsi="Times New Roman"/>
                <w:spacing w:val="-4"/>
                <w:lang w:eastAsia="ru-RU"/>
              </w:rPr>
              <w:t>3</w:t>
            </w:r>
          </w:p>
        </w:tc>
        <w:tc>
          <w:tcPr>
            <w:tcW w:w="786"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3A5A5E" w:rsidRDefault="003A5A5E" w:rsidP="006F311B">
            <w:pPr>
              <w:pStyle w:val="Standard"/>
              <w:snapToGrid w:val="0"/>
              <w:jc w:val="center"/>
              <w:rPr>
                <w:rFonts w:ascii="Times New Roman" w:eastAsia="Times New Roman" w:hAnsi="Times New Roman"/>
                <w:spacing w:val="-4"/>
                <w:lang w:eastAsia="ru-RU"/>
              </w:rPr>
            </w:pPr>
            <w:r>
              <w:rPr>
                <w:rFonts w:ascii="Times New Roman" w:eastAsia="Times New Roman" w:hAnsi="Times New Roman"/>
                <w:spacing w:val="-4"/>
                <w:lang w:eastAsia="ru-RU"/>
              </w:rPr>
              <w:t>3</w:t>
            </w:r>
          </w:p>
        </w:tc>
        <w:tc>
          <w:tcPr>
            <w:tcW w:w="78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3A5A5E" w:rsidRDefault="003A5A5E" w:rsidP="006F311B">
            <w:pPr>
              <w:pStyle w:val="Standard"/>
              <w:snapToGrid w:val="0"/>
              <w:jc w:val="center"/>
              <w:rPr>
                <w:rFonts w:ascii="Times New Roman" w:eastAsia="Times New Roman" w:hAnsi="Times New Roman"/>
                <w:spacing w:val="-4"/>
                <w:lang w:eastAsia="ru-RU"/>
              </w:rPr>
            </w:pPr>
            <w:r>
              <w:rPr>
                <w:rFonts w:ascii="Times New Roman" w:eastAsia="Times New Roman" w:hAnsi="Times New Roman"/>
                <w:spacing w:val="-4"/>
                <w:lang w:eastAsia="ru-RU"/>
              </w:rPr>
              <w:t>3</w:t>
            </w:r>
          </w:p>
        </w:tc>
        <w:tc>
          <w:tcPr>
            <w:tcW w:w="787" w:type="dxa"/>
            <w:tcBorders>
              <w:top w:val="single" w:sz="6" w:space="0" w:color="000000"/>
              <w:left w:val="single" w:sz="6" w:space="0" w:color="000000"/>
              <w:bottom w:val="single" w:sz="6" w:space="0" w:color="000000"/>
              <w:right w:val="single" w:sz="4" w:space="0" w:color="000000"/>
            </w:tcBorders>
            <w:shd w:val="clear" w:color="auto" w:fill="auto"/>
            <w:tcMar>
              <w:top w:w="0" w:type="dxa"/>
              <w:left w:w="40" w:type="dxa"/>
              <w:bottom w:w="0" w:type="dxa"/>
              <w:right w:w="40" w:type="dxa"/>
            </w:tcMar>
            <w:vAlign w:val="center"/>
          </w:tcPr>
          <w:p w:rsidR="003A5A5E" w:rsidRDefault="003A5A5E" w:rsidP="006F311B">
            <w:pPr>
              <w:pStyle w:val="Standard"/>
              <w:snapToGrid w:val="0"/>
              <w:jc w:val="center"/>
              <w:rPr>
                <w:rFonts w:ascii="Times New Roman" w:eastAsia="Times New Roman" w:hAnsi="Times New Roman"/>
                <w:spacing w:val="-4"/>
                <w:lang w:eastAsia="ru-RU"/>
              </w:rPr>
            </w:pPr>
            <w:r>
              <w:rPr>
                <w:rFonts w:ascii="Times New Roman" w:eastAsia="Times New Roman" w:hAnsi="Times New Roman"/>
                <w:spacing w:val="-4"/>
                <w:lang w:eastAsia="ru-RU"/>
              </w:rPr>
              <w:t>3</w:t>
            </w:r>
          </w:p>
        </w:tc>
        <w:tc>
          <w:tcPr>
            <w:tcW w:w="836" w:type="dxa"/>
            <w:tcBorders>
              <w:top w:val="single" w:sz="6" w:space="0" w:color="000000"/>
              <w:left w:val="single" w:sz="4"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3A5A5E" w:rsidRDefault="003A5A5E" w:rsidP="006F311B">
            <w:pPr>
              <w:pStyle w:val="Standard"/>
              <w:snapToGrid w:val="0"/>
              <w:jc w:val="center"/>
              <w:rPr>
                <w:rFonts w:ascii="Times New Roman" w:eastAsia="Times New Roman" w:hAnsi="Times New Roman"/>
                <w:spacing w:val="-4"/>
                <w:lang w:eastAsia="ru-RU"/>
              </w:rPr>
            </w:pPr>
            <w:r>
              <w:rPr>
                <w:rFonts w:ascii="Times New Roman" w:eastAsia="Times New Roman" w:hAnsi="Times New Roman"/>
                <w:spacing w:val="-4"/>
                <w:lang w:eastAsia="ru-RU"/>
              </w:rPr>
              <w:t>12</w:t>
            </w:r>
          </w:p>
        </w:tc>
      </w:tr>
      <w:tr w:rsidR="003A5A5E" w:rsidTr="006F311B">
        <w:tblPrEx>
          <w:tblCellMar>
            <w:top w:w="0" w:type="dxa"/>
            <w:bottom w:w="0" w:type="dxa"/>
          </w:tblCellMar>
        </w:tblPrEx>
        <w:trPr>
          <w:cantSplit/>
        </w:trPr>
        <w:tc>
          <w:tcPr>
            <w:tcW w:w="5644"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3A5A5E" w:rsidRDefault="003A5A5E" w:rsidP="006F311B">
            <w:pPr>
              <w:pStyle w:val="Standard"/>
              <w:snapToGrid w:val="0"/>
              <w:ind w:firstLine="709"/>
              <w:rPr>
                <w:rFonts w:ascii="Times New Roman" w:eastAsia="Times New Roman" w:hAnsi="Times New Roman"/>
                <w:spacing w:val="-4"/>
                <w:lang w:eastAsia="ru-RU"/>
              </w:rPr>
            </w:pPr>
            <w:r>
              <w:rPr>
                <w:rFonts w:ascii="Times New Roman" w:eastAsia="Times New Roman" w:hAnsi="Times New Roman"/>
                <w:spacing w:val="-4"/>
                <w:lang w:eastAsia="ru-RU"/>
              </w:rPr>
              <w:t>Усього</w:t>
            </w:r>
          </w:p>
        </w:tc>
        <w:tc>
          <w:tcPr>
            <w:tcW w:w="784"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3A5A5E" w:rsidRDefault="003A5A5E" w:rsidP="006F311B">
            <w:pPr>
              <w:pStyle w:val="Standard"/>
              <w:snapToGrid w:val="0"/>
              <w:jc w:val="center"/>
              <w:rPr>
                <w:rFonts w:ascii="Times New Roman" w:eastAsia="Times New Roman" w:hAnsi="Times New Roman"/>
                <w:spacing w:val="-4"/>
                <w:lang w:eastAsia="ru-RU"/>
              </w:rPr>
            </w:pPr>
            <w:r>
              <w:rPr>
                <w:rFonts w:ascii="Times New Roman" w:eastAsia="Times New Roman" w:hAnsi="Times New Roman"/>
                <w:spacing w:val="-4"/>
                <w:lang w:eastAsia="ru-RU"/>
              </w:rPr>
              <w:t>20+3</w:t>
            </w:r>
          </w:p>
        </w:tc>
        <w:tc>
          <w:tcPr>
            <w:tcW w:w="786"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3A5A5E" w:rsidRDefault="003A5A5E" w:rsidP="006F311B">
            <w:pPr>
              <w:pStyle w:val="Standard"/>
              <w:snapToGrid w:val="0"/>
              <w:jc w:val="center"/>
              <w:rPr>
                <w:rFonts w:ascii="Times New Roman" w:eastAsia="Times New Roman" w:hAnsi="Times New Roman"/>
                <w:spacing w:val="-4"/>
                <w:lang w:eastAsia="ru-RU"/>
              </w:rPr>
            </w:pPr>
            <w:r>
              <w:rPr>
                <w:rFonts w:ascii="Times New Roman" w:eastAsia="Times New Roman" w:hAnsi="Times New Roman"/>
                <w:spacing w:val="-4"/>
                <w:lang w:eastAsia="ru-RU"/>
              </w:rPr>
              <w:t>21+3</w:t>
            </w:r>
          </w:p>
        </w:tc>
        <w:tc>
          <w:tcPr>
            <w:tcW w:w="78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3A5A5E" w:rsidRDefault="003A5A5E" w:rsidP="006F311B">
            <w:pPr>
              <w:pStyle w:val="Standard"/>
              <w:snapToGrid w:val="0"/>
              <w:jc w:val="center"/>
              <w:rPr>
                <w:rFonts w:ascii="Times New Roman" w:eastAsia="Times New Roman" w:hAnsi="Times New Roman"/>
                <w:spacing w:val="-4"/>
                <w:lang w:eastAsia="ru-RU"/>
              </w:rPr>
            </w:pPr>
            <w:r>
              <w:rPr>
                <w:rFonts w:ascii="Times New Roman" w:eastAsia="Times New Roman" w:hAnsi="Times New Roman"/>
                <w:spacing w:val="-4"/>
                <w:lang w:eastAsia="ru-RU"/>
              </w:rPr>
              <w:t>22+3</w:t>
            </w:r>
          </w:p>
        </w:tc>
        <w:tc>
          <w:tcPr>
            <w:tcW w:w="787" w:type="dxa"/>
            <w:tcBorders>
              <w:top w:val="single" w:sz="6" w:space="0" w:color="000000"/>
              <w:left w:val="single" w:sz="6" w:space="0" w:color="000000"/>
              <w:bottom w:val="single" w:sz="6" w:space="0" w:color="000000"/>
              <w:right w:val="single" w:sz="4" w:space="0" w:color="000000"/>
            </w:tcBorders>
            <w:shd w:val="clear" w:color="auto" w:fill="auto"/>
            <w:tcMar>
              <w:top w:w="0" w:type="dxa"/>
              <w:left w:w="40" w:type="dxa"/>
              <w:bottom w:w="0" w:type="dxa"/>
              <w:right w:w="40" w:type="dxa"/>
            </w:tcMar>
          </w:tcPr>
          <w:p w:rsidR="003A5A5E" w:rsidRDefault="003A5A5E" w:rsidP="006F311B">
            <w:pPr>
              <w:pStyle w:val="Standard"/>
              <w:snapToGrid w:val="0"/>
              <w:jc w:val="center"/>
              <w:rPr>
                <w:rFonts w:ascii="Times New Roman" w:eastAsia="Times New Roman" w:hAnsi="Times New Roman"/>
                <w:spacing w:val="-4"/>
                <w:lang w:eastAsia="ru-RU"/>
              </w:rPr>
            </w:pPr>
            <w:r>
              <w:rPr>
                <w:rFonts w:ascii="Times New Roman" w:eastAsia="Times New Roman" w:hAnsi="Times New Roman"/>
                <w:spacing w:val="-4"/>
                <w:lang w:eastAsia="ru-RU"/>
              </w:rPr>
              <w:t>22+3</w:t>
            </w:r>
          </w:p>
        </w:tc>
        <w:tc>
          <w:tcPr>
            <w:tcW w:w="836" w:type="dxa"/>
            <w:tcBorders>
              <w:top w:val="single" w:sz="6" w:space="0" w:color="000000"/>
              <w:left w:val="single" w:sz="4" w:space="0" w:color="000000"/>
              <w:bottom w:val="single" w:sz="6" w:space="0" w:color="000000"/>
              <w:right w:val="single" w:sz="6" w:space="0" w:color="000000"/>
            </w:tcBorders>
            <w:shd w:val="clear" w:color="auto" w:fill="auto"/>
            <w:tcMar>
              <w:top w:w="0" w:type="dxa"/>
              <w:left w:w="40" w:type="dxa"/>
              <w:bottom w:w="0" w:type="dxa"/>
              <w:right w:w="40" w:type="dxa"/>
            </w:tcMar>
          </w:tcPr>
          <w:p w:rsidR="003A5A5E" w:rsidRDefault="003A5A5E" w:rsidP="006F311B">
            <w:pPr>
              <w:pStyle w:val="Standard"/>
              <w:snapToGrid w:val="0"/>
              <w:jc w:val="center"/>
              <w:rPr>
                <w:rFonts w:ascii="Times New Roman" w:eastAsia="Times New Roman" w:hAnsi="Times New Roman"/>
                <w:spacing w:val="-4"/>
                <w:lang w:eastAsia="ru-RU"/>
              </w:rPr>
            </w:pPr>
            <w:r>
              <w:rPr>
                <w:rFonts w:ascii="Times New Roman" w:eastAsia="Times New Roman" w:hAnsi="Times New Roman"/>
                <w:spacing w:val="-4"/>
                <w:lang w:eastAsia="ru-RU"/>
              </w:rPr>
              <w:t>82+12</w:t>
            </w:r>
          </w:p>
        </w:tc>
      </w:tr>
      <w:tr w:rsidR="003A5A5E" w:rsidTr="006F311B">
        <w:tblPrEx>
          <w:tblCellMar>
            <w:top w:w="0" w:type="dxa"/>
            <w:bottom w:w="0" w:type="dxa"/>
          </w:tblCellMar>
        </w:tblPrEx>
        <w:trPr>
          <w:cantSplit/>
        </w:trPr>
        <w:tc>
          <w:tcPr>
            <w:tcW w:w="5644"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3A5A5E" w:rsidRDefault="003A5A5E" w:rsidP="006F311B">
            <w:pPr>
              <w:pStyle w:val="Standard"/>
              <w:snapToGrid w:val="0"/>
              <w:ind w:firstLine="709"/>
              <w:rPr>
                <w:rFonts w:hint="eastAsia"/>
              </w:rPr>
            </w:pPr>
            <w:r>
              <w:rPr>
                <w:rFonts w:ascii="Times New Roman" w:eastAsia="Times New Roman" w:hAnsi="Times New Roman"/>
                <w:b/>
                <w:spacing w:val="-4"/>
                <w:lang w:eastAsia="ru-RU"/>
              </w:rPr>
              <w:t>Додаткові години на вивчення предметів інваріантної складової</w:t>
            </w:r>
            <w:r>
              <w:rPr>
                <w:rFonts w:ascii="Times New Roman" w:eastAsia="Times New Roman" w:hAnsi="Times New Roman"/>
                <w:spacing w:val="-4"/>
                <w:lang w:eastAsia="ru-RU"/>
              </w:rPr>
              <w:t>, курсів за вибором, проведення індивідуальних консультацій та групових занять</w:t>
            </w:r>
          </w:p>
        </w:tc>
        <w:tc>
          <w:tcPr>
            <w:tcW w:w="784"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3A5A5E" w:rsidRDefault="003A5A5E" w:rsidP="006F311B">
            <w:pPr>
              <w:pStyle w:val="Standard"/>
              <w:snapToGrid w:val="0"/>
              <w:jc w:val="center"/>
              <w:rPr>
                <w:rFonts w:ascii="Times New Roman" w:eastAsia="Times New Roman" w:hAnsi="Times New Roman"/>
                <w:spacing w:val="-4"/>
                <w:lang w:eastAsia="ru-RU"/>
              </w:rPr>
            </w:pPr>
            <w:r>
              <w:rPr>
                <w:rFonts w:ascii="Times New Roman" w:eastAsia="Times New Roman" w:hAnsi="Times New Roman"/>
                <w:spacing w:val="-4"/>
                <w:lang w:eastAsia="ru-RU"/>
              </w:rPr>
              <w:t>1</w:t>
            </w:r>
          </w:p>
        </w:tc>
        <w:tc>
          <w:tcPr>
            <w:tcW w:w="786"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3A5A5E" w:rsidRDefault="003A5A5E" w:rsidP="006F311B">
            <w:pPr>
              <w:pStyle w:val="Standard"/>
              <w:snapToGrid w:val="0"/>
              <w:jc w:val="center"/>
              <w:rPr>
                <w:rFonts w:ascii="Times New Roman" w:eastAsia="Times New Roman" w:hAnsi="Times New Roman"/>
                <w:spacing w:val="-4"/>
                <w:lang w:eastAsia="ru-RU"/>
              </w:rPr>
            </w:pPr>
            <w:r>
              <w:rPr>
                <w:rFonts w:ascii="Times New Roman" w:eastAsia="Times New Roman" w:hAnsi="Times New Roman"/>
                <w:spacing w:val="-4"/>
                <w:lang w:eastAsia="ru-RU"/>
              </w:rPr>
              <w:t>1</w:t>
            </w:r>
          </w:p>
        </w:tc>
        <w:tc>
          <w:tcPr>
            <w:tcW w:w="78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3A5A5E" w:rsidRDefault="003A5A5E" w:rsidP="006F311B">
            <w:pPr>
              <w:pStyle w:val="Standard"/>
              <w:snapToGrid w:val="0"/>
              <w:jc w:val="center"/>
              <w:rPr>
                <w:rFonts w:ascii="Times New Roman" w:eastAsia="Times New Roman" w:hAnsi="Times New Roman"/>
                <w:spacing w:val="-4"/>
                <w:lang w:eastAsia="ru-RU"/>
              </w:rPr>
            </w:pPr>
            <w:r>
              <w:rPr>
                <w:rFonts w:ascii="Times New Roman" w:eastAsia="Times New Roman" w:hAnsi="Times New Roman"/>
                <w:spacing w:val="-4"/>
                <w:lang w:eastAsia="ru-RU"/>
              </w:rPr>
              <w:t>2</w:t>
            </w:r>
          </w:p>
        </w:tc>
        <w:tc>
          <w:tcPr>
            <w:tcW w:w="787" w:type="dxa"/>
            <w:tcBorders>
              <w:top w:val="single" w:sz="6" w:space="0" w:color="000000"/>
              <w:left w:val="single" w:sz="6" w:space="0" w:color="000000"/>
              <w:bottom w:val="single" w:sz="6" w:space="0" w:color="000000"/>
              <w:right w:val="single" w:sz="4" w:space="0" w:color="000000"/>
            </w:tcBorders>
            <w:shd w:val="clear" w:color="auto" w:fill="auto"/>
            <w:tcMar>
              <w:top w:w="0" w:type="dxa"/>
              <w:left w:w="40" w:type="dxa"/>
              <w:bottom w:w="0" w:type="dxa"/>
              <w:right w:w="40" w:type="dxa"/>
            </w:tcMar>
          </w:tcPr>
          <w:p w:rsidR="003A5A5E" w:rsidRDefault="003A5A5E" w:rsidP="006F311B">
            <w:pPr>
              <w:pStyle w:val="Standard"/>
              <w:snapToGrid w:val="0"/>
              <w:jc w:val="center"/>
              <w:rPr>
                <w:rFonts w:ascii="Times New Roman" w:eastAsia="Times New Roman" w:hAnsi="Times New Roman"/>
                <w:spacing w:val="-4"/>
                <w:lang w:eastAsia="ru-RU"/>
              </w:rPr>
            </w:pPr>
            <w:r>
              <w:rPr>
                <w:rFonts w:ascii="Times New Roman" w:eastAsia="Times New Roman" w:hAnsi="Times New Roman"/>
                <w:spacing w:val="-4"/>
                <w:lang w:eastAsia="ru-RU"/>
              </w:rPr>
              <w:t>2</w:t>
            </w:r>
          </w:p>
        </w:tc>
        <w:tc>
          <w:tcPr>
            <w:tcW w:w="836" w:type="dxa"/>
            <w:tcBorders>
              <w:top w:val="single" w:sz="6" w:space="0" w:color="000000"/>
              <w:left w:val="single" w:sz="4" w:space="0" w:color="000000"/>
              <w:bottom w:val="single" w:sz="6" w:space="0" w:color="000000"/>
              <w:right w:val="single" w:sz="6" w:space="0" w:color="000000"/>
            </w:tcBorders>
            <w:shd w:val="clear" w:color="auto" w:fill="auto"/>
            <w:tcMar>
              <w:top w:w="0" w:type="dxa"/>
              <w:left w:w="40" w:type="dxa"/>
              <w:bottom w:w="0" w:type="dxa"/>
              <w:right w:w="40" w:type="dxa"/>
            </w:tcMar>
          </w:tcPr>
          <w:p w:rsidR="003A5A5E" w:rsidRDefault="003A5A5E" w:rsidP="006F311B">
            <w:pPr>
              <w:pStyle w:val="Standard"/>
              <w:snapToGrid w:val="0"/>
              <w:jc w:val="center"/>
              <w:rPr>
                <w:rFonts w:ascii="Times New Roman" w:eastAsia="Times New Roman" w:hAnsi="Times New Roman"/>
                <w:spacing w:val="-4"/>
                <w:lang w:eastAsia="ru-RU"/>
              </w:rPr>
            </w:pPr>
            <w:r>
              <w:rPr>
                <w:rFonts w:ascii="Times New Roman" w:eastAsia="Times New Roman" w:hAnsi="Times New Roman"/>
                <w:spacing w:val="-4"/>
                <w:lang w:eastAsia="ru-RU"/>
              </w:rPr>
              <w:t>6</w:t>
            </w:r>
          </w:p>
        </w:tc>
      </w:tr>
      <w:tr w:rsidR="003A5A5E" w:rsidTr="006F311B">
        <w:tblPrEx>
          <w:tblCellMar>
            <w:top w:w="0" w:type="dxa"/>
            <w:bottom w:w="0" w:type="dxa"/>
          </w:tblCellMar>
        </w:tblPrEx>
        <w:trPr>
          <w:cantSplit/>
        </w:trPr>
        <w:tc>
          <w:tcPr>
            <w:tcW w:w="5644"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3A5A5E" w:rsidRDefault="003A5A5E" w:rsidP="006F311B">
            <w:pPr>
              <w:pStyle w:val="Standard"/>
              <w:snapToGrid w:val="0"/>
              <w:ind w:firstLine="709"/>
              <w:rPr>
                <w:rFonts w:ascii="Times New Roman" w:eastAsia="Times New Roman" w:hAnsi="Times New Roman"/>
                <w:spacing w:val="-4"/>
                <w:lang w:eastAsia="ru-RU"/>
              </w:rPr>
            </w:pPr>
            <w:r>
              <w:rPr>
                <w:rFonts w:ascii="Times New Roman" w:eastAsia="Times New Roman" w:hAnsi="Times New Roman"/>
                <w:spacing w:val="-4"/>
                <w:lang w:eastAsia="ru-RU"/>
              </w:rPr>
              <w:t>Гранично допустиме тижневе навчальне навантаження на учня</w:t>
            </w:r>
          </w:p>
        </w:tc>
        <w:tc>
          <w:tcPr>
            <w:tcW w:w="784"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3A5A5E" w:rsidRDefault="003A5A5E" w:rsidP="006F311B">
            <w:pPr>
              <w:pStyle w:val="Standard"/>
              <w:snapToGrid w:val="0"/>
              <w:jc w:val="center"/>
              <w:rPr>
                <w:rFonts w:ascii="Times New Roman" w:eastAsia="Times New Roman" w:hAnsi="Times New Roman"/>
                <w:spacing w:val="-4"/>
                <w:lang w:eastAsia="ru-RU"/>
              </w:rPr>
            </w:pPr>
            <w:r>
              <w:rPr>
                <w:rFonts w:ascii="Times New Roman" w:eastAsia="Times New Roman" w:hAnsi="Times New Roman"/>
                <w:spacing w:val="-4"/>
                <w:lang w:eastAsia="ru-RU"/>
              </w:rPr>
              <w:t>20</w:t>
            </w:r>
          </w:p>
        </w:tc>
        <w:tc>
          <w:tcPr>
            <w:tcW w:w="786"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3A5A5E" w:rsidRDefault="003A5A5E" w:rsidP="006F311B">
            <w:pPr>
              <w:pStyle w:val="Standard"/>
              <w:snapToGrid w:val="0"/>
              <w:jc w:val="center"/>
              <w:rPr>
                <w:rFonts w:ascii="Times New Roman" w:eastAsia="Times New Roman" w:hAnsi="Times New Roman"/>
                <w:spacing w:val="-4"/>
                <w:lang w:eastAsia="ru-RU"/>
              </w:rPr>
            </w:pPr>
            <w:r>
              <w:rPr>
                <w:rFonts w:ascii="Times New Roman" w:eastAsia="Times New Roman" w:hAnsi="Times New Roman"/>
                <w:spacing w:val="-4"/>
                <w:lang w:eastAsia="ru-RU"/>
              </w:rPr>
              <w:t>22</w:t>
            </w:r>
          </w:p>
        </w:tc>
        <w:tc>
          <w:tcPr>
            <w:tcW w:w="78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3A5A5E" w:rsidRDefault="003A5A5E" w:rsidP="006F311B">
            <w:pPr>
              <w:pStyle w:val="Standard"/>
              <w:snapToGrid w:val="0"/>
              <w:jc w:val="center"/>
              <w:rPr>
                <w:rFonts w:ascii="Times New Roman" w:eastAsia="Times New Roman" w:hAnsi="Times New Roman"/>
                <w:spacing w:val="-4"/>
                <w:lang w:eastAsia="ru-RU"/>
              </w:rPr>
            </w:pPr>
            <w:r>
              <w:rPr>
                <w:rFonts w:ascii="Times New Roman" w:eastAsia="Times New Roman" w:hAnsi="Times New Roman"/>
                <w:spacing w:val="-4"/>
                <w:lang w:eastAsia="ru-RU"/>
              </w:rPr>
              <w:t>23</w:t>
            </w:r>
          </w:p>
        </w:tc>
        <w:tc>
          <w:tcPr>
            <w:tcW w:w="787" w:type="dxa"/>
            <w:tcBorders>
              <w:top w:val="single" w:sz="6" w:space="0" w:color="000000"/>
              <w:left w:val="single" w:sz="6" w:space="0" w:color="000000"/>
              <w:bottom w:val="single" w:sz="6" w:space="0" w:color="000000"/>
              <w:right w:val="single" w:sz="4" w:space="0" w:color="000000"/>
            </w:tcBorders>
            <w:shd w:val="clear" w:color="auto" w:fill="auto"/>
            <w:tcMar>
              <w:top w:w="0" w:type="dxa"/>
              <w:left w:w="40" w:type="dxa"/>
              <w:bottom w:w="0" w:type="dxa"/>
              <w:right w:w="40" w:type="dxa"/>
            </w:tcMar>
          </w:tcPr>
          <w:p w:rsidR="003A5A5E" w:rsidRDefault="003A5A5E" w:rsidP="006F311B">
            <w:pPr>
              <w:pStyle w:val="Standard"/>
              <w:snapToGrid w:val="0"/>
              <w:jc w:val="center"/>
              <w:rPr>
                <w:rFonts w:ascii="Times New Roman" w:eastAsia="Times New Roman" w:hAnsi="Times New Roman"/>
                <w:spacing w:val="-4"/>
                <w:lang w:eastAsia="ru-RU"/>
              </w:rPr>
            </w:pPr>
            <w:r>
              <w:rPr>
                <w:rFonts w:ascii="Times New Roman" w:eastAsia="Times New Roman" w:hAnsi="Times New Roman"/>
                <w:spacing w:val="-4"/>
                <w:lang w:eastAsia="ru-RU"/>
              </w:rPr>
              <w:t>23</w:t>
            </w:r>
          </w:p>
        </w:tc>
        <w:tc>
          <w:tcPr>
            <w:tcW w:w="836" w:type="dxa"/>
            <w:tcBorders>
              <w:top w:val="single" w:sz="6" w:space="0" w:color="000000"/>
              <w:left w:val="single" w:sz="4" w:space="0" w:color="000000"/>
              <w:bottom w:val="single" w:sz="6" w:space="0" w:color="000000"/>
              <w:right w:val="single" w:sz="6" w:space="0" w:color="000000"/>
            </w:tcBorders>
            <w:shd w:val="clear" w:color="auto" w:fill="auto"/>
            <w:tcMar>
              <w:top w:w="0" w:type="dxa"/>
              <w:left w:w="40" w:type="dxa"/>
              <w:bottom w:w="0" w:type="dxa"/>
              <w:right w:w="40" w:type="dxa"/>
            </w:tcMar>
          </w:tcPr>
          <w:p w:rsidR="003A5A5E" w:rsidRDefault="003A5A5E" w:rsidP="006F311B">
            <w:pPr>
              <w:pStyle w:val="Standard"/>
              <w:snapToGrid w:val="0"/>
              <w:jc w:val="center"/>
              <w:rPr>
                <w:rFonts w:ascii="Times New Roman" w:eastAsia="Times New Roman" w:hAnsi="Times New Roman"/>
                <w:spacing w:val="-4"/>
                <w:lang w:eastAsia="ru-RU"/>
              </w:rPr>
            </w:pPr>
            <w:r>
              <w:rPr>
                <w:rFonts w:ascii="Times New Roman" w:eastAsia="Times New Roman" w:hAnsi="Times New Roman"/>
                <w:spacing w:val="-4"/>
                <w:lang w:eastAsia="ru-RU"/>
              </w:rPr>
              <w:t>88</w:t>
            </w:r>
          </w:p>
        </w:tc>
      </w:tr>
      <w:tr w:rsidR="003A5A5E" w:rsidTr="006F311B">
        <w:tblPrEx>
          <w:tblCellMar>
            <w:top w:w="0" w:type="dxa"/>
            <w:bottom w:w="0" w:type="dxa"/>
          </w:tblCellMar>
        </w:tblPrEx>
        <w:trPr>
          <w:cantSplit/>
        </w:trPr>
        <w:tc>
          <w:tcPr>
            <w:tcW w:w="5644"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3A5A5E" w:rsidRDefault="003A5A5E" w:rsidP="006F311B">
            <w:pPr>
              <w:pStyle w:val="Standard"/>
              <w:snapToGrid w:val="0"/>
              <w:ind w:firstLine="709"/>
              <w:rPr>
                <w:rFonts w:ascii="Times New Roman" w:eastAsia="Times New Roman" w:hAnsi="Times New Roman"/>
                <w:spacing w:val="-4"/>
                <w:lang w:eastAsia="ru-RU"/>
              </w:rPr>
            </w:pPr>
            <w:r>
              <w:rPr>
                <w:rFonts w:ascii="Times New Roman" w:eastAsia="Times New Roman" w:hAnsi="Times New Roman"/>
                <w:spacing w:val="-4"/>
                <w:lang w:eastAsia="ru-RU"/>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784"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3A5A5E" w:rsidRDefault="003A5A5E" w:rsidP="006F311B">
            <w:pPr>
              <w:pStyle w:val="Standard"/>
              <w:snapToGrid w:val="0"/>
              <w:jc w:val="center"/>
              <w:rPr>
                <w:rFonts w:ascii="Times New Roman" w:eastAsia="Times New Roman" w:hAnsi="Times New Roman"/>
                <w:spacing w:val="-4"/>
                <w:lang w:eastAsia="ru-RU"/>
              </w:rPr>
            </w:pPr>
            <w:r>
              <w:rPr>
                <w:rFonts w:ascii="Times New Roman" w:eastAsia="Times New Roman" w:hAnsi="Times New Roman"/>
                <w:spacing w:val="-4"/>
                <w:lang w:eastAsia="ru-RU"/>
              </w:rPr>
              <w:t>23</w:t>
            </w:r>
          </w:p>
        </w:tc>
        <w:tc>
          <w:tcPr>
            <w:tcW w:w="786"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3A5A5E" w:rsidRDefault="003A5A5E" w:rsidP="006F311B">
            <w:pPr>
              <w:pStyle w:val="Standard"/>
              <w:snapToGrid w:val="0"/>
              <w:jc w:val="center"/>
              <w:rPr>
                <w:rFonts w:ascii="Times New Roman" w:eastAsia="Times New Roman" w:hAnsi="Times New Roman"/>
                <w:spacing w:val="-4"/>
                <w:lang w:eastAsia="ru-RU"/>
              </w:rPr>
            </w:pPr>
            <w:r>
              <w:rPr>
                <w:rFonts w:ascii="Times New Roman" w:eastAsia="Times New Roman" w:hAnsi="Times New Roman"/>
                <w:spacing w:val="-4"/>
                <w:lang w:eastAsia="ru-RU"/>
              </w:rPr>
              <w:t>25</w:t>
            </w:r>
          </w:p>
        </w:tc>
        <w:tc>
          <w:tcPr>
            <w:tcW w:w="78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3A5A5E" w:rsidRDefault="003A5A5E" w:rsidP="006F311B">
            <w:pPr>
              <w:pStyle w:val="Standard"/>
              <w:snapToGrid w:val="0"/>
              <w:jc w:val="center"/>
              <w:rPr>
                <w:rFonts w:ascii="Times New Roman" w:eastAsia="Times New Roman" w:hAnsi="Times New Roman"/>
                <w:spacing w:val="-4"/>
                <w:lang w:eastAsia="ru-RU"/>
              </w:rPr>
            </w:pPr>
            <w:r>
              <w:rPr>
                <w:rFonts w:ascii="Times New Roman" w:eastAsia="Times New Roman" w:hAnsi="Times New Roman"/>
                <w:spacing w:val="-4"/>
                <w:lang w:eastAsia="ru-RU"/>
              </w:rPr>
              <w:t>26</w:t>
            </w:r>
          </w:p>
        </w:tc>
        <w:tc>
          <w:tcPr>
            <w:tcW w:w="787" w:type="dxa"/>
            <w:tcBorders>
              <w:top w:val="single" w:sz="6" w:space="0" w:color="000000"/>
              <w:left w:val="single" w:sz="6" w:space="0" w:color="000000"/>
              <w:bottom w:val="single" w:sz="6" w:space="0" w:color="000000"/>
              <w:right w:val="single" w:sz="4" w:space="0" w:color="000000"/>
            </w:tcBorders>
            <w:shd w:val="clear" w:color="auto" w:fill="auto"/>
            <w:tcMar>
              <w:top w:w="0" w:type="dxa"/>
              <w:left w:w="40" w:type="dxa"/>
              <w:bottom w:w="0" w:type="dxa"/>
              <w:right w:w="40" w:type="dxa"/>
            </w:tcMar>
          </w:tcPr>
          <w:p w:rsidR="003A5A5E" w:rsidRDefault="003A5A5E" w:rsidP="006F311B">
            <w:pPr>
              <w:pStyle w:val="Standard"/>
              <w:snapToGrid w:val="0"/>
              <w:jc w:val="center"/>
              <w:rPr>
                <w:rFonts w:ascii="Times New Roman" w:eastAsia="Times New Roman" w:hAnsi="Times New Roman"/>
                <w:spacing w:val="-4"/>
                <w:lang w:eastAsia="ru-RU"/>
              </w:rPr>
            </w:pPr>
            <w:r>
              <w:rPr>
                <w:rFonts w:ascii="Times New Roman" w:eastAsia="Times New Roman" w:hAnsi="Times New Roman"/>
                <w:spacing w:val="-4"/>
                <w:lang w:eastAsia="ru-RU"/>
              </w:rPr>
              <w:t>26</w:t>
            </w:r>
          </w:p>
        </w:tc>
        <w:tc>
          <w:tcPr>
            <w:tcW w:w="836" w:type="dxa"/>
            <w:tcBorders>
              <w:top w:val="single" w:sz="6" w:space="0" w:color="000000"/>
              <w:left w:val="single" w:sz="4" w:space="0" w:color="000000"/>
              <w:bottom w:val="single" w:sz="6" w:space="0" w:color="000000"/>
              <w:right w:val="single" w:sz="6" w:space="0" w:color="000000"/>
            </w:tcBorders>
            <w:shd w:val="clear" w:color="auto" w:fill="auto"/>
            <w:tcMar>
              <w:top w:w="0" w:type="dxa"/>
              <w:left w:w="40" w:type="dxa"/>
              <w:bottom w:w="0" w:type="dxa"/>
              <w:right w:w="40" w:type="dxa"/>
            </w:tcMar>
          </w:tcPr>
          <w:p w:rsidR="003A5A5E" w:rsidRDefault="003A5A5E" w:rsidP="006F311B">
            <w:pPr>
              <w:pStyle w:val="Standard"/>
              <w:snapToGrid w:val="0"/>
              <w:jc w:val="center"/>
              <w:rPr>
                <w:rFonts w:ascii="Times New Roman" w:eastAsia="Times New Roman" w:hAnsi="Times New Roman"/>
                <w:spacing w:val="-4"/>
                <w:lang w:eastAsia="ru-RU"/>
              </w:rPr>
            </w:pPr>
            <w:r>
              <w:rPr>
                <w:rFonts w:ascii="Times New Roman" w:eastAsia="Times New Roman" w:hAnsi="Times New Roman"/>
                <w:spacing w:val="-4"/>
                <w:lang w:eastAsia="ru-RU"/>
              </w:rPr>
              <w:t>100</w:t>
            </w:r>
          </w:p>
        </w:tc>
      </w:tr>
    </w:tbl>
    <w:p w:rsidR="003A5A5E" w:rsidRDefault="003A5A5E" w:rsidP="003A5A5E">
      <w:pPr>
        <w:pStyle w:val="Standard"/>
        <w:snapToGrid w:val="0"/>
        <w:ind w:firstLine="709"/>
        <w:jc w:val="center"/>
        <w:rPr>
          <w:rFonts w:ascii="Times New Roman" w:eastAsia="Times New Roman" w:hAnsi="Times New Roman"/>
          <w:spacing w:val="-4"/>
          <w:lang w:eastAsia="ru-RU"/>
        </w:rPr>
      </w:pPr>
    </w:p>
    <w:p w:rsidR="003A5A5E" w:rsidRDefault="003A5A5E" w:rsidP="003A5A5E">
      <w:pPr>
        <w:pStyle w:val="Standard"/>
        <w:snapToGrid w:val="0"/>
        <w:ind w:firstLine="709"/>
        <w:jc w:val="both"/>
        <w:rPr>
          <w:rFonts w:ascii="Times New Roman" w:eastAsia="Times New Roman" w:hAnsi="Times New Roman"/>
          <w:spacing w:val="-4"/>
          <w:lang w:eastAsia="ru-RU"/>
        </w:rPr>
      </w:pPr>
      <w:r>
        <w:rPr>
          <w:rFonts w:ascii="Times New Roman" w:eastAsia="Times New Roman" w:hAnsi="Times New Roman"/>
          <w:spacing w:val="-4"/>
          <w:lang w:eastAsia="ru-RU"/>
        </w:rPr>
        <w:t xml:space="preserve">* </w:t>
      </w:r>
      <w:r>
        <w:rPr>
          <w:rFonts w:ascii="Times New Roman" w:eastAsia="Times New Roman" w:hAnsi="Times New Roman"/>
          <w:spacing w:val="-4"/>
          <w:lang w:eastAsia="ru-RU"/>
        </w:rPr>
        <w:tab/>
        <w:t>Орієнтовний розподіл годин між освітніми галузями в рамках цього інтегрованого предмета: мовно-літературна - 2; математична-1; природнича, технологічна, інформатична, соціальна і здоровʹязбережна громадянська та історична – разом 4 для 1 класу, 5 – для 2 -4 класу</w:t>
      </w:r>
    </w:p>
    <w:p w:rsidR="003A5A5E" w:rsidRDefault="003A5A5E" w:rsidP="003A5A5E">
      <w:pPr>
        <w:pStyle w:val="Standard"/>
        <w:snapToGrid w:val="0"/>
        <w:ind w:firstLine="709"/>
        <w:jc w:val="both"/>
        <w:rPr>
          <w:rFonts w:ascii="Times New Roman" w:eastAsia="Times New Roman" w:hAnsi="Times New Roman"/>
          <w:spacing w:val="-4"/>
          <w:lang w:eastAsia="ru-RU"/>
        </w:rPr>
      </w:pPr>
      <w:r>
        <w:rPr>
          <w:rFonts w:ascii="Times New Roman" w:eastAsia="Times New Roman" w:hAnsi="Times New Roman"/>
          <w:spacing w:val="-4"/>
          <w:lang w:eastAsia="ru-RU"/>
        </w:rPr>
        <w:t>**</w:t>
      </w:r>
      <w:r>
        <w:rPr>
          <w:rFonts w:ascii="Times New Roman" w:eastAsia="Times New Roman" w:hAnsi="Times New Roman"/>
          <w:spacing w:val="-4"/>
          <w:lang w:eastAsia="ru-RU"/>
        </w:rPr>
        <w:tab/>
        <w:t>Інтегрований предмет або окремі предмети «Образотворче мистецтво» і «Музичне мистецтво»</w:t>
      </w:r>
    </w:p>
    <w:p w:rsidR="003A5A5E" w:rsidRDefault="003A5A5E" w:rsidP="003A5A5E">
      <w:pPr>
        <w:pStyle w:val="Standard"/>
        <w:snapToGrid w:val="0"/>
        <w:ind w:firstLine="709"/>
        <w:jc w:val="both"/>
        <w:rPr>
          <w:rFonts w:ascii="Times New Roman" w:eastAsia="Times New Roman" w:hAnsi="Times New Roman"/>
          <w:spacing w:val="-4"/>
          <w:lang w:eastAsia="ru-RU"/>
        </w:rPr>
      </w:pPr>
      <w:r>
        <w:rPr>
          <w:rFonts w:ascii="Times New Roman" w:eastAsia="Times New Roman" w:hAnsi="Times New Roman"/>
          <w:spacing w:val="-4"/>
          <w:lang w:eastAsia="ru-RU"/>
        </w:rPr>
        <w:t>***</w:t>
      </w:r>
      <w:r>
        <w:rPr>
          <w:rFonts w:ascii="Times New Roman" w:eastAsia="Times New Roman" w:hAnsi="Times New Roman"/>
          <w:spacing w:val="-4"/>
          <w:lang w:eastAsia="ru-RU"/>
        </w:rPr>
        <w:tab/>
        <w:t>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3A5A5E" w:rsidRDefault="003A5A5E" w:rsidP="003A5A5E">
      <w:pPr>
        <w:pStyle w:val="Standard"/>
        <w:snapToGrid w:val="0"/>
        <w:ind w:firstLine="709"/>
        <w:jc w:val="both"/>
        <w:rPr>
          <w:rFonts w:ascii="Times New Roman" w:eastAsia="Times New Roman" w:hAnsi="Times New Roman"/>
          <w:spacing w:val="-4"/>
          <w:lang w:val="ru-RU" w:eastAsia="ru-RU"/>
        </w:rPr>
      </w:pPr>
    </w:p>
    <w:p w:rsidR="003A5A5E" w:rsidRDefault="003A5A5E" w:rsidP="003A5A5E">
      <w:pPr>
        <w:pStyle w:val="Standard"/>
        <w:jc w:val="center"/>
        <w:rPr>
          <w:rFonts w:ascii="Times New Roman" w:eastAsia="Calibri" w:hAnsi="Times New Roman" w:cs="Times New Roman"/>
          <w:b/>
          <w:bCs/>
          <w:sz w:val="28"/>
          <w:szCs w:val="28"/>
          <w:lang w:val="ru-RU" w:bidi="ar-SA"/>
        </w:rPr>
      </w:pPr>
    </w:p>
    <w:p w:rsidR="003A5A5E" w:rsidRDefault="003A5A5E" w:rsidP="003A5A5E">
      <w:pPr>
        <w:pStyle w:val="Standard"/>
        <w:jc w:val="center"/>
        <w:rPr>
          <w:rFonts w:ascii="Times New Roman" w:eastAsia="Calibri" w:hAnsi="Times New Roman" w:cs="Times New Roman"/>
          <w:b/>
          <w:bCs/>
          <w:sz w:val="28"/>
          <w:szCs w:val="28"/>
          <w:lang w:val="ru-RU" w:bidi="ar-SA"/>
        </w:rPr>
      </w:pPr>
    </w:p>
    <w:p w:rsidR="003A5A5E" w:rsidRDefault="003A5A5E" w:rsidP="003A5A5E">
      <w:pPr>
        <w:pStyle w:val="Standard"/>
        <w:jc w:val="center"/>
        <w:rPr>
          <w:rFonts w:ascii="Times New Roman" w:eastAsia="Calibri" w:hAnsi="Times New Roman" w:cs="Times New Roman"/>
          <w:b/>
          <w:bCs/>
          <w:sz w:val="28"/>
          <w:szCs w:val="28"/>
          <w:lang w:val="ru-RU" w:bidi="ar-SA"/>
        </w:rPr>
      </w:pPr>
    </w:p>
    <w:p w:rsidR="003A5A5E" w:rsidRDefault="003A5A5E" w:rsidP="003A5A5E">
      <w:pPr>
        <w:pStyle w:val="Standard"/>
        <w:jc w:val="center"/>
        <w:rPr>
          <w:rFonts w:ascii="Times New Roman" w:eastAsia="Calibri" w:hAnsi="Times New Roman" w:cs="Times New Roman"/>
          <w:b/>
          <w:bCs/>
          <w:sz w:val="28"/>
          <w:szCs w:val="28"/>
          <w:lang w:val="ru-RU" w:bidi="ar-SA"/>
        </w:rPr>
      </w:pPr>
    </w:p>
    <w:p w:rsidR="003A5A5E" w:rsidRDefault="003A5A5E" w:rsidP="003A5A5E">
      <w:pPr>
        <w:pStyle w:val="Standard"/>
        <w:jc w:val="center"/>
        <w:rPr>
          <w:rFonts w:ascii="Times New Roman" w:eastAsia="Calibri" w:hAnsi="Times New Roman" w:cs="Times New Roman"/>
          <w:b/>
          <w:bCs/>
          <w:sz w:val="28"/>
          <w:szCs w:val="28"/>
          <w:lang w:val="ru-RU" w:bidi="ar-SA"/>
        </w:rPr>
      </w:pPr>
    </w:p>
    <w:p w:rsidR="003A5A5E" w:rsidRDefault="003A5A5E" w:rsidP="003A5A5E">
      <w:pPr>
        <w:pStyle w:val="Standard"/>
        <w:jc w:val="center"/>
        <w:rPr>
          <w:rFonts w:ascii="Times New Roman" w:eastAsia="Calibri" w:hAnsi="Times New Roman" w:cs="Times New Roman"/>
          <w:b/>
          <w:bCs/>
          <w:sz w:val="28"/>
          <w:szCs w:val="28"/>
          <w:lang w:val="ru-RU" w:bidi="ar-SA"/>
        </w:rPr>
        <w:sectPr w:rsidR="003A5A5E">
          <w:pgSz w:w="11906" w:h="16838"/>
          <w:pgMar w:top="1134" w:right="1134" w:bottom="1134" w:left="1134" w:header="708" w:footer="708" w:gutter="0"/>
          <w:cols w:space="720"/>
        </w:sectPr>
      </w:pPr>
    </w:p>
    <w:p w:rsidR="003A5A5E" w:rsidRDefault="003A5A5E" w:rsidP="003A5A5E">
      <w:pPr>
        <w:pStyle w:val="Standard"/>
        <w:jc w:val="center"/>
        <w:rPr>
          <w:rFonts w:hint="eastAsia"/>
        </w:rPr>
      </w:pPr>
      <w:r>
        <w:rPr>
          <w:rFonts w:ascii="Times New Roman" w:eastAsia="Calibri" w:hAnsi="Times New Roman" w:cs="Times New Roman"/>
          <w:bCs/>
          <w:lang w:bidi="ar-SA"/>
        </w:rPr>
        <w:t>Погоджую                                                                                                                       Затверджено</w:t>
      </w:r>
    </w:p>
    <w:p w:rsidR="003A5A5E" w:rsidRDefault="003A5A5E" w:rsidP="003A5A5E">
      <w:pPr>
        <w:pStyle w:val="Standard"/>
        <w:jc w:val="right"/>
        <w:rPr>
          <w:rFonts w:hint="eastAsia"/>
        </w:rPr>
      </w:pPr>
      <w:r>
        <w:rPr>
          <w:rFonts w:ascii="Times New Roman" w:eastAsia="Calibri" w:hAnsi="Times New Roman" w:cs="Times New Roman"/>
          <w:bCs/>
          <w:lang w:bidi="ar-SA"/>
        </w:rPr>
        <w:t>Голова ПК Підгорецького НВК                        Наказ Підгорецького НВК №53 від 31.08.2020 р.</w:t>
      </w:r>
    </w:p>
    <w:p w:rsidR="003A5A5E" w:rsidRDefault="003A5A5E" w:rsidP="003A5A5E">
      <w:pPr>
        <w:pStyle w:val="Standard"/>
        <w:jc w:val="right"/>
        <w:rPr>
          <w:rFonts w:hint="eastAsia"/>
        </w:rPr>
      </w:pPr>
      <w:r>
        <w:rPr>
          <w:rFonts w:ascii="Times New Roman" w:eastAsia="Calibri" w:hAnsi="Times New Roman" w:cs="Times New Roman"/>
          <w:bCs/>
          <w:lang w:bidi="ar-SA"/>
        </w:rPr>
        <w:t>Рішення педради №1 від 31.08.2020 р.</w:t>
      </w:r>
    </w:p>
    <w:p w:rsidR="003A5A5E" w:rsidRDefault="003A5A5E" w:rsidP="003A5A5E">
      <w:pPr>
        <w:pStyle w:val="Standard"/>
        <w:rPr>
          <w:rFonts w:hint="eastAsia"/>
        </w:rPr>
      </w:pPr>
      <w:r>
        <w:rPr>
          <w:rFonts w:ascii="Times New Roman" w:eastAsia="Calibri" w:hAnsi="Times New Roman" w:cs="Times New Roman"/>
          <w:bCs/>
          <w:lang w:bidi="ar-SA"/>
        </w:rPr>
        <w:t xml:space="preserve"> ___________Масляник О.П.</w:t>
      </w:r>
    </w:p>
    <w:p w:rsidR="003A5A5E" w:rsidRDefault="003A5A5E" w:rsidP="003A5A5E">
      <w:pPr>
        <w:pStyle w:val="Standard"/>
        <w:rPr>
          <w:rFonts w:hint="eastAsia"/>
        </w:rPr>
      </w:pPr>
      <w:r>
        <w:rPr>
          <w:rFonts w:ascii="Times New Roman" w:eastAsia="Calibri" w:hAnsi="Times New Roman" w:cs="Times New Roman"/>
          <w:bCs/>
          <w:lang w:bidi="ar-SA"/>
        </w:rPr>
        <w:t>31.08.2020 р.</w:t>
      </w:r>
    </w:p>
    <w:p w:rsidR="003A5A5E" w:rsidRDefault="003A5A5E" w:rsidP="003A5A5E">
      <w:pPr>
        <w:pStyle w:val="Standard"/>
        <w:jc w:val="right"/>
        <w:rPr>
          <w:rFonts w:ascii="Times New Roman" w:eastAsia="Calibri" w:hAnsi="Times New Roman" w:cs="Times New Roman"/>
          <w:b/>
          <w:bCs/>
          <w:sz w:val="28"/>
          <w:szCs w:val="28"/>
          <w:lang w:bidi="ar-SA"/>
        </w:rPr>
      </w:pPr>
    </w:p>
    <w:p w:rsidR="003A5A5E" w:rsidRDefault="003A5A5E" w:rsidP="003A5A5E">
      <w:pPr>
        <w:pStyle w:val="Standard"/>
        <w:jc w:val="center"/>
        <w:rPr>
          <w:rFonts w:ascii="Times New Roman" w:eastAsia="Calibri" w:hAnsi="Times New Roman" w:cs="Times New Roman"/>
          <w:b/>
          <w:bCs/>
          <w:sz w:val="28"/>
          <w:szCs w:val="28"/>
          <w:lang w:bidi="ar-SA"/>
        </w:rPr>
      </w:pPr>
      <w:r>
        <w:rPr>
          <w:rFonts w:ascii="Times New Roman" w:eastAsia="Calibri" w:hAnsi="Times New Roman" w:cs="Times New Roman"/>
          <w:b/>
          <w:bCs/>
          <w:sz w:val="28"/>
          <w:szCs w:val="28"/>
          <w:lang w:bidi="ar-SA"/>
        </w:rPr>
        <w:t>Навчальний план</w:t>
      </w:r>
    </w:p>
    <w:p w:rsidR="003A5A5E" w:rsidRDefault="003A5A5E" w:rsidP="003A5A5E">
      <w:pPr>
        <w:pStyle w:val="Standard"/>
        <w:jc w:val="center"/>
        <w:rPr>
          <w:rFonts w:ascii="Times New Roman" w:eastAsia="Calibri" w:hAnsi="Times New Roman" w:cs="Times New Roman"/>
          <w:b/>
          <w:bCs/>
          <w:sz w:val="28"/>
          <w:szCs w:val="28"/>
          <w:lang w:bidi="ar-SA"/>
        </w:rPr>
      </w:pPr>
      <w:r>
        <w:rPr>
          <w:rFonts w:ascii="Times New Roman" w:eastAsia="Calibri" w:hAnsi="Times New Roman" w:cs="Times New Roman"/>
          <w:b/>
          <w:bCs/>
          <w:sz w:val="28"/>
          <w:szCs w:val="28"/>
          <w:lang w:bidi="ar-SA"/>
        </w:rPr>
        <w:t>з навчанням українською мовою</w:t>
      </w:r>
    </w:p>
    <w:p w:rsidR="003A5A5E" w:rsidRDefault="003A5A5E" w:rsidP="003A5A5E">
      <w:pPr>
        <w:pStyle w:val="Standard"/>
        <w:jc w:val="center"/>
        <w:rPr>
          <w:rFonts w:ascii="Times New Roman" w:eastAsia="Calibri" w:hAnsi="Times New Roman" w:cs="Times New Roman"/>
          <w:b/>
          <w:bCs/>
          <w:sz w:val="28"/>
          <w:szCs w:val="28"/>
          <w:lang w:bidi="ar-SA"/>
        </w:rPr>
      </w:pPr>
      <w:r>
        <w:rPr>
          <w:rFonts w:ascii="Times New Roman" w:eastAsia="Calibri" w:hAnsi="Times New Roman" w:cs="Times New Roman"/>
          <w:b/>
          <w:bCs/>
          <w:sz w:val="28"/>
          <w:szCs w:val="28"/>
          <w:lang w:bidi="ar-SA"/>
        </w:rPr>
        <w:t>Підгорецький НВК</w:t>
      </w:r>
    </w:p>
    <w:p w:rsidR="003A5A5E" w:rsidRDefault="003A5A5E" w:rsidP="003A5A5E">
      <w:pPr>
        <w:pStyle w:val="Standard"/>
        <w:jc w:val="center"/>
        <w:rPr>
          <w:rFonts w:ascii="Times New Roman" w:eastAsia="Calibri" w:hAnsi="Times New Roman" w:cs="Times New Roman"/>
          <w:b/>
          <w:bCs/>
          <w:sz w:val="28"/>
          <w:szCs w:val="28"/>
          <w:lang w:bidi="ar-SA"/>
        </w:rPr>
      </w:pPr>
      <w:r>
        <w:rPr>
          <w:rFonts w:ascii="Times New Roman" w:eastAsia="Calibri" w:hAnsi="Times New Roman" w:cs="Times New Roman"/>
          <w:b/>
          <w:bCs/>
          <w:sz w:val="28"/>
          <w:szCs w:val="28"/>
          <w:lang w:bidi="ar-SA"/>
        </w:rPr>
        <w:t>2019 – 2020 н.р.</w:t>
      </w:r>
    </w:p>
    <w:p w:rsidR="003A5A5E" w:rsidRDefault="003A5A5E" w:rsidP="003A5A5E">
      <w:pPr>
        <w:pStyle w:val="Standard"/>
        <w:jc w:val="center"/>
        <w:rPr>
          <w:rFonts w:ascii="Times New Roman" w:eastAsia="Calibri" w:hAnsi="Times New Roman" w:cs="Times New Roman"/>
          <w:b/>
          <w:bCs/>
          <w:sz w:val="28"/>
          <w:szCs w:val="28"/>
          <w:lang w:bidi="ar-SA"/>
        </w:rPr>
      </w:pPr>
      <w:r>
        <w:rPr>
          <w:rFonts w:ascii="Times New Roman" w:eastAsia="Calibri" w:hAnsi="Times New Roman" w:cs="Times New Roman"/>
          <w:b/>
          <w:bCs/>
          <w:sz w:val="28"/>
          <w:szCs w:val="28"/>
          <w:lang w:bidi="ar-SA"/>
        </w:rPr>
        <w:t>( початкова школа, 4  клас)</w:t>
      </w:r>
    </w:p>
    <w:p w:rsidR="003A5A5E" w:rsidRDefault="003A5A5E" w:rsidP="003A5A5E">
      <w:pPr>
        <w:pStyle w:val="Standard"/>
        <w:jc w:val="center"/>
        <w:rPr>
          <w:rFonts w:ascii="Times New Roman" w:eastAsia="Calibri" w:hAnsi="Times New Roman" w:cs="Times New Roman"/>
          <w:b/>
          <w:bCs/>
          <w:sz w:val="28"/>
          <w:szCs w:val="28"/>
          <w:lang w:bidi="ar-SA"/>
        </w:rPr>
      </w:pPr>
    </w:p>
    <w:p w:rsidR="003A5A5E" w:rsidRDefault="003A5A5E" w:rsidP="003A5A5E">
      <w:pPr>
        <w:pStyle w:val="Standard"/>
        <w:snapToGrid w:val="0"/>
        <w:ind w:firstLine="709"/>
        <w:jc w:val="center"/>
        <w:rPr>
          <w:rFonts w:ascii="Times New Roman" w:eastAsia="Times New Roman" w:hAnsi="Times New Roman"/>
          <w:spacing w:val="-4"/>
          <w:lang w:eastAsia="ru-RU"/>
        </w:rPr>
      </w:pPr>
    </w:p>
    <w:tbl>
      <w:tblPr>
        <w:tblW w:w="9930" w:type="dxa"/>
        <w:tblInd w:w="10" w:type="dxa"/>
        <w:tblLayout w:type="fixed"/>
        <w:tblCellMar>
          <w:left w:w="10" w:type="dxa"/>
          <w:right w:w="10" w:type="dxa"/>
        </w:tblCellMar>
        <w:tblLook w:val="04A0" w:firstRow="1" w:lastRow="0" w:firstColumn="1" w:lastColumn="0" w:noHBand="0" w:noVBand="1"/>
      </w:tblPr>
      <w:tblGrid>
        <w:gridCol w:w="2835"/>
        <w:gridCol w:w="3402"/>
        <w:gridCol w:w="853"/>
        <w:gridCol w:w="850"/>
        <w:gridCol w:w="993"/>
        <w:gridCol w:w="997"/>
      </w:tblGrid>
      <w:tr w:rsidR="003A5A5E" w:rsidTr="006F311B">
        <w:tblPrEx>
          <w:tblCellMar>
            <w:top w:w="0" w:type="dxa"/>
            <w:bottom w:w="0" w:type="dxa"/>
          </w:tblCellMar>
        </w:tblPrEx>
        <w:trPr>
          <w:trHeight w:val="20"/>
        </w:trPr>
        <w:tc>
          <w:tcPr>
            <w:tcW w:w="2835" w:type="dxa"/>
            <w:vMerge w:val="restart"/>
            <w:tcBorders>
              <w:top w:val="single" w:sz="4" w:space="0" w:color="000000"/>
              <w:left w:val="single" w:sz="4" w:space="0" w:color="000000"/>
            </w:tcBorders>
            <w:shd w:val="clear" w:color="auto" w:fill="FFFFFF"/>
            <w:tcMar>
              <w:top w:w="0" w:type="dxa"/>
              <w:left w:w="10" w:type="dxa"/>
              <w:bottom w:w="0" w:type="dxa"/>
              <w:right w:w="10" w:type="dxa"/>
            </w:tcMar>
            <w:vAlign w:val="center"/>
          </w:tcPr>
          <w:p w:rsidR="003A5A5E" w:rsidRDefault="003A5A5E" w:rsidP="006F311B">
            <w:pPr>
              <w:pStyle w:val="Standard"/>
              <w:jc w:val="center"/>
              <w:rPr>
                <w:rFonts w:ascii="Times New Roman" w:eastAsia="Calibri" w:hAnsi="Times New Roman" w:cs="Times New Roman"/>
                <w:b/>
                <w:sz w:val="28"/>
                <w:szCs w:val="28"/>
                <w:lang w:bidi="ar-SA"/>
              </w:rPr>
            </w:pPr>
            <w:r>
              <w:rPr>
                <w:rFonts w:ascii="Times New Roman" w:eastAsia="Calibri" w:hAnsi="Times New Roman" w:cs="Times New Roman"/>
                <w:b/>
                <w:sz w:val="28"/>
                <w:szCs w:val="28"/>
                <w:lang w:bidi="ar-SA"/>
              </w:rPr>
              <w:t>Освітні галузі</w:t>
            </w:r>
          </w:p>
        </w:tc>
        <w:tc>
          <w:tcPr>
            <w:tcW w:w="3402" w:type="dxa"/>
            <w:vMerge w:val="restart"/>
            <w:tcBorders>
              <w:top w:val="single" w:sz="4" w:space="0" w:color="000000"/>
              <w:left w:val="single" w:sz="4" w:space="0" w:color="000000"/>
            </w:tcBorders>
            <w:shd w:val="clear" w:color="auto" w:fill="FFFFFF"/>
            <w:tcMar>
              <w:top w:w="0" w:type="dxa"/>
              <w:left w:w="10" w:type="dxa"/>
              <w:bottom w:w="0" w:type="dxa"/>
              <w:right w:w="10" w:type="dxa"/>
            </w:tcMar>
            <w:vAlign w:val="center"/>
          </w:tcPr>
          <w:p w:rsidR="003A5A5E" w:rsidRDefault="003A5A5E" w:rsidP="006F311B">
            <w:pPr>
              <w:pStyle w:val="Standard"/>
              <w:jc w:val="center"/>
              <w:rPr>
                <w:rFonts w:ascii="Times New Roman" w:eastAsia="Calibri" w:hAnsi="Times New Roman" w:cs="Times New Roman"/>
                <w:b/>
                <w:sz w:val="28"/>
                <w:szCs w:val="28"/>
                <w:lang w:bidi="ar-SA"/>
              </w:rPr>
            </w:pPr>
            <w:r>
              <w:rPr>
                <w:rFonts w:ascii="Times New Roman" w:eastAsia="Calibri" w:hAnsi="Times New Roman" w:cs="Times New Roman"/>
                <w:b/>
                <w:sz w:val="28"/>
                <w:szCs w:val="28"/>
                <w:lang w:bidi="ar-SA"/>
              </w:rPr>
              <w:t>Предмети</w:t>
            </w:r>
          </w:p>
        </w:tc>
        <w:tc>
          <w:tcPr>
            <w:tcW w:w="3693" w:type="dxa"/>
            <w:gridSpan w:val="4"/>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vAlign w:val="bottom"/>
          </w:tcPr>
          <w:p w:rsidR="003A5A5E" w:rsidRDefault="003A5A5E" w:rsidP="006F311B">
            <w:pPr>
              <w:pStyle w:val="Standard"/>
              <w:jc w:val="center"/>
              <w:rPr>
                <w:rFonts w:ascii="Times New Roman" w:eastAsia="Calibri" w:hAnsi="Times New Roman" w:cs="Times New Roman"/>
                <w:b/>
                <w:sz w:val="28"/>
                <w:szCs w:val="28"/>
                <w:lang w:bidi="ar-SA"/>
              </w:rPr>
            </w:pPr>
            <w:r>
              <w:rPr>
                <w:rFonts w:ascii="Times New Roman" w:eastAsia="Calibri" w:hAnsi="Times New Roman" w:cs="Times New Roman"/>
                <w:b/>
                <w:sz w:val="28"/>
                <w:szCs w:val="28"/>
                <w:lang w:bidi="ar-SA"/>
              </w:rPr>
              <w:t>Кількість годин на тиждень у класах</w:t>
            </w:r>
          </w:p>
        </w:tc>
      </w:tr>
      <w:tr w:rsidR="003A5A5E" w:rsidTr="006F311B">
        <w:tblPrEx>
          <w:tblCellMar>
            <w:top w:w="0" w:type="dxa"/>
            <w:bottom w:w="0" w:type="dxa"/>
          </w:tblCellMar>
        </w:tblPrEx>
        <w:trPr>
          <w:trHeight w:val="20"/>
        </w:trPr>
        <w:tc>
          <w:tcPr>
            <w:tcW w:w="2835" w:type="dxa"/>
            <w:vMerge/>
            <w:tcBorders>
              <w:top w:val="single" w:sz="4" w:space="0" w:color="000000"/>
              <w:left w:val="single" w:sz="4" w:space="0" w:color="000000"/>
            </w:tcBorders>
            <w:shd w:val="clear" w:color="auto" w:fill="FFFFFF"/>
            <w:tcMar>
              <w:top w:w="0" w:type="dxa"/>
              <w:left w:w="10" w:type="dxa"/>
              <w:bottom w:w="0" w:type="dxa"/>
              <w:right w:w="10" w:type="dxa"/>
            </w:tcMar>
            <w:vAlign w:val="center"/>
          </w:tcPr>
          <w:p w:rsidR="003A5A5E" w:rsidRDefault="003A5A5E" w:rsidP="006F311B">
            <w:pPr>
              <w:rPr>
                <w:rFonts w:hint="eastAsia"/>
              </w:rPr>
            </w:pPr>
          </w:p>
        </w:tc>
        <w:tc>
          <w:tcPr>
            <w:tcW w:w="3402" w:type="dxa"/>
            <w:vMerge/>
            <w:tcBorders>
              <w:top w:val="single" w:sz="4" w:space="0" w:color="000000"/>
              <w:left w:val="single" w:sz="4" w:space="0" w:color="000000"/>
            </w:tcBorders>
            <w:shd w:val="clear" w:color="auto" w:fill="FFFFFF"/>
            <w:tcMar>
              <w:top w:w="0" w:type="dxa"/>
              <w:left w:w="10" w:type="dxa"/>
              <w:bottom w:w="0" w:type="dxa"/>
              <w:right w:w="10" w:type="dxa"/>
            </w:tcMar>
            <w:vAlign w:val="center"/>
          </w:tcPr>
          <w:p w:rsidR="003A5A5E" w:rsidRDefault="003A5A5E" w:rsidP="006F311B">
            <w:pPr>
              <w:rPr>
                <w:rFonts w:hint="eastAsia"/>
              </w:rPr>
            </w:pPr>
          </w:p>
        </w:tc>
        <w:tc>
          <w:tcPr>
            <w:tcW w:w="853" w:type="dxa"/>
            <w:tcBorders>
              <w:top w:val="single" w:sz="4" w:space="0" w:color="000000"/>
              <w:left w:val="single" w:sz="4" w:space="0" w:color="000000"/>
            </w:tcBorders>
            <w:shd w:val="clear" w:color="auto" w:fill="FFFFFF"/>
            <w:tcMar>
              <w:top w:w="0" w:type="dxa"/>
              <w:left w:w="10" w:type="dxa"/>
              <w:bottom w:w="0" w:type="dxa"/>
              <w:right w:w="10" w:type="dxa"/>
            </w:tcMar>
            <w:vAlign w:val="bottom"/>
          </w:tcPr>
          <w:p w:rsidR="003A5A5E" w:rsidRDefault="003A5A5E" w:rsidP="006F311B">
            <w:pPr>
              <w:pStyle w:val="Standard"/>
              <w:ind w:left="360"/>
              <w:rPr>
                <w:rFonts w:ascii="Times New Roman" w:eastAsia="Calibri" w:hAnsi="Times New Roman" w:cs="Times New Roman"/>
                <w:b/>
                <w:sz w:val="28"/>
                <w:szCs w:val="28"/>
                <w:lang w:bidi="ar-SA"/>
              </w:rPr>
            </w:pPr>
          </w:p>
        </w:tc>
        <w:tc>
          <w:tcPr>
            <w:tcW w:w="850" w:type="dxa"/>
            <w:tcBorders>
              <w:top w:val="single" w:sz="4" w:space="0" w:color="000000"/>
              <w:left w:val="single" w:sz="4" w:space="0" w:color="000000"/>
            </w:tcBorders>
            <w:shd w:val="clear" w:color="auto" w:fill="FFFFFF"/>
            <w:tcMar>
              <w:top w:w="0" w:type="dxa"/>
              <w:left w:w="10" w:type="dxa"/>
              <w:bottom w:w="0" w:type="dxa"/>
              <w:right w:w="10" w:type="dxa"/>
            </w:tcMar>
            <w:vAlign w:val="bottom"/>
          </w:tcPr>
          <w:p w:rsidR="003A5A5E" w:rsidRDefault="003A5A5E" w:rsidP="006F311B">
            <w:pPr>
              <w:pStyle w:val="Standard"/>
              <w:rPr>
                <w:rFonts w:ascii="Times New Roman" w:eastAsia="Calibri" w:hAnsi="Times New Roman" w:cs="Times New Roman"/>
                <w:b/>
                <w:sz w:val="28"/>
                <w:szCs w:val="28"/>
                <w:lang w:bidi="ar-SA"/>
              </w:rPr>
            </w:pPr>
          </w:p>
        </w:tc>
        <w:tc>
          <w:tcPr>
            <w:tcW w:w="993" w:type="dxa"/>
            <w:tcBorders>
              <w:top w:val="single" w:sz="4" w:space="0" w:color="000000"/>
              <w:left w:val="single" w:sz="4" w:space="0" w:color="000000"/>
            </w:tcBorders>
            <w:shd w:val="clear" w:color="auto" w:fill="FFFFFF"/>
            <w:tcMar>
              <w:top w:w="0" w:type="dxa"/>
              <w:left w:w="10" w:type="dxa"/>
              <w:bottom w:w="0" w:type="dxa"/>
              <w:right w:w="10" w:type="dxa"/>
            </w:tcMar>
            <w:vAlign w:val="bottom"/>
          </w:tcPr>
          <w:p w:rsidR="003A5A5E" w:rsidRDefault="003A5A5E" w:rsidP="006F311B">
            <w:pPr>
              <w:pStyle w:val="Standard"/>
              <w:ind w:left="360"/>
              <w:rPr>
                <w:rFonts w:ascii="Times New Roman" w:eastAsia="Calibri" w:hAnsi="Times New Roman" w:cs="Times New Roman"/>
                <w:b/>
                <w:sz w:val="28"/>
                <w:szCs w:val="28"/>
                <w:lang w:bidi="ar-SA"/>
              </w:rPr>
            </w:pPr>
            <w:r>
              <w:rPr>
                <w:rFonts w:ascii="Times New Roman" w:eastAsia="Calibri" w:hAnsi="Times New Roman" w:cs="Times New Roman"/>
                <w:b/>
                <w:sz w:val="28"/>
                <w:szCs w:val="28"/>
                <w:lang w:bidi="ar-SA"/>
              </w:rPr>
              <w:t>4</w:t>
            </w:r>
          </w:p>
        </w:tc>
        <w:tc>
          <w:tcPr>
            <w:tcW w:w="997"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vAlign w:val="bottom"/>
          </w:tcPr>
          <w:p w:rsidR="003A5A5E" w:rsidRDefault="003A5A5E" w:rsidP="006F311B">
            <w:pPr>
              <w:pStyle w:val="Standard"/>
              <w:rPr>
                <w:rFonts w:ascii="Times New Roman" w:eastAsia="Calibri" w:hAnsi="Times New Roman" w:cs="Times New Roman"/>
                <w:b/>
                <w:sz w:val="28"/>
                <w:szCs w:val="28"/>
                <w:lang w:eastAsia="uk-UA" w:bidi="uk-UA"/>
              </w:rPr>
            </w:pPr>
            <w:r>
              <w:rPr>
                <w:rFonts w:ascii="Times New Roman" w:eastAsia="Calibri" w:hAnsi="Times New Roman" w:cs="Times New Roman"/>
                <w:b/>
                <w:sz w:val="28"/>
                <w:szCs w:val="28"/>
                <w:lang w:eastAsia="uk-UA" w:bidi="uk-UA"/>
              </w:rPr>
              <w:t>Разом</w:t>
            </w:r>
          </w:p>
        </w:tc>
      </w:tr>
      <w:tr w:rsidR="003A5A5E" w:rsidTr="006F311B">
        <w:tblPrEx>
          <w:tblCellMar>
            <w:top w:w="0" w:type="dxa"/>
            <w:bottom w:w="0" w:type="dxa"/>
          </w:tblCellMar>
        </w:tblPrEx>
        <w:trPr>
          <w:trHeight w:val="20"/>
        </w:trPr>
        <w:tc>
          <w:tcPr>
            <w:tcW w:w="2835" w:type="dxa"/>
            <w:vMerge w:val="restart"/>
            <w:tcBorders>
              <w:top w:val="single" w:sz="4" w:space="0" w:color="000000"/>
              <w:left w:val="single" w:sz="4" w:space="0" w:color="000000"/>
            </w:tcBorders>
            <w:shd w:val="clear" w:color="auto" w:fill="FFFFFF"/>
            <w:tcMar>
              <w:top w:w="0" w:type="dxa"/>
              <w:left w:w="10" w:type="dxa"/>
              <w:bottom w:w="0" w:type="dxa"/>
              <w:right w:w="10" w:type="dxa"/>
            </w:tcMar>
            <w:vAlign w:val="bottom"/>
          </w:tcPr>
          <w:p w:rsidR="003A5A5E" w:rsidRDefault="003A5A5E" w:rsidP="006F311B">
            <w:pPr>
              <w:pStyle w:val="Standard"/>
              <w:ind w:left="127"/>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Мови і літератури (мовний і літературний компоненти)</w:t>
            </w:r>
          </w:p>
        </w:tc>
        <w:tc>
          <w:tcPr>
            <w:tcW w:w="3402" w:type="dxa"/>
            <w:tcBorders>
              <w:top w:val="single" w:sz="4" w:space="0" w:color="000000"/>
              <w:left w:val="single" w:sz="4" w:space="0" w:color="000000"/>
            </w:tcBorders>
            <w:shd w:val="clear" w:color="auto" w:fill="FFFFFF"/>
            <w:tcMar>
              <w:top w:w="0" w:type="dxa"/>
              <w:left w:w="10" w:type="dxa"/>
              <w:bottom w:w="0" w:type="dxa"/>
              <w:right w:w="10" w:type="dxa"/>
            </w:tcMar>
            <w:vAlign w:val="bottom"/>
          </w:tcPr>
          <w:p w:rsidR="003A5A5E" w:rsidRDefault="003A5A5E" w:rsidP="006F311B">
            <w:pPr>
              <w:pStyle w:val="Standard"/>
              <w:ind w:left="128"/>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Українська мова</w:t>
            </w:r>
          </w:p>
        </w:tc>
        <w:tc>
          <w:tcPr>
            <w:tcW w:w="853" w:type="dxa"/>
            <w:tcBorders>
              <w:top w:val="single" w:sz="4" w:space="0" w:color="000000"/>
              <w:left w:val="single" w:sz="4" w:space="0" w:color="000000"/>
            </w:tcBorders>
            <w:shd w:val="clear" w:color="auto" w:fill="FFFFFF"/>
            <w:tcMar>
              <w:top w:w="0" w:type="dxa"/>
              <w:left w:w="10" w:type="dxa"/>
              <w:bottom w:w="0" w:type="dxa"/>
              <w:right w:w="10" w:type="dxa"/>
            </w:tcMar>
            <w:vAlign w:val="bottom"/>
          </w:tcPr>
          <w:p w:rsidR="003A5A5E" w:rsidRDefault="003A5A5E" w:rsidP="006F311B">
            <w:pPr>
              <w:pStyle w:val="Standard"/>
              <w:ind w:left="-2"/>
              <w:jc w:val="center"/>
              <w:rPr>
                <w:rFonts w:ascii="Times New Roman" w:eastAsia="Calibri" w:hAnsi="Times New Roman" w:cs="Times New Roman"/>
                <w:sz w:val="28"/>
                <w:szCs w:val="28"/>
                <w:lang w:bidi="ar-SA"/>
              </w:rPr>
            </w:pPr>
          </w:p>
        </w:tc>
        <w:tc>
          <w:tcPr>
            <w:tcW w:w="850" w:type="dxa"/>
            <w:tcBorders>
              <w:top w:val="single" w:sz="4" w:space="0" w:color="000000"/>
              <w:left w:val="single" w:sz="4" w:space="0" w:color="000000"/>
            </w:tcBorders>
            <w:shd w:val="clear" w:color="auto" w:fill="FFFFFF"/>
            <w:tcMar>
              <w:top w:w="0" w:type="dxa"/>
              <w:left w:w="10" w:type="dxa"/>
              <w:bottom w:w="0" w:type="dxa"/>
              <w:right w:w="10" w:type="dxa"/>
            </w:tcMar>
            <w:vAlign w:val="bottom"/>
          </w:tcPr>
          <w:p w:rsidR="003A5A5E" w:rsidRDefault="003A5A5E" w:rsidP="006F311B">
            <w:pPr>
              <w:pStyle w:val="Standard"/>
              <w:ind w:left="-2"/>
              <w:jc w:val="center"/>
              <w:rPr>
                <w:rFonts w:ascii="Times New Roman" w:eastAsia="Calibri" w:hAnsi="Times New Roman" w:cs="Times New Roman"/>
                <w:sz w:val="28"/>
                <w:szCs w:val="28"/>
                <w:lang w:bidi="ar-SA"/>
              </w:rPr>
            </w:pPr>
          </w:p>
        </w:tc>
        <w:tc>
          <w:tcPr>
            <w:tcW w:w="993" w:type="dxa"/>
            <w:tcBorders>
              <w:top w:val="single" w:sz="4" w:space="0" w:color="000000"/>
              <w:left w:val="single" w:sz="4" w:space="0" w:color="000000"/>
            </w:tcBorders>
            <w:shd w:val="clear" w:color="auto" w:fill="FFFFFF"/>
            <w:tcMar>
              <w:top w:w="0" w:type="dxa"/>
              <w:left w:w="10" w:type="dxa"/>
              <w:bottom w:w="0" w:type="dxa"/>
              <w:right w:w="10" w:type="dxa"/>
            </w:tcMar>
            <w:vAlign w:val="bottom"/>
          </w:tcPr>
          <w:p w:rsidR="003A5A5E" w:rsidRDefault="003A5A5E" w:rsidP="006F311B">
            <w:pPr>
              <w:pStyle w:val="Standard"/>
              <w:ind w:left="-2"/>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7</w:t>
            </w:r>
          </w:p>
        </w:tc>
        <w:tc>
          <w:tcPr>
            <w:tcW w:w="997"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vAlign w:val="bottom"/>
          </w:tcPr>
          <w:p w:rsidR="003A5A5E" w:rsidRDefault="003A5A5E" w:rsidP="006F311B">
            <w:pPr>
              <w:pStyle w:val="Standard"/>
              <w:ind w:left="-2"/>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7</w:t>
            </w:r>
          </w:p>
        </w:tc>
      </w:tr>
      <w:tr w:rsidR="003A5A5E" w:rsidTr="006F311B">
        <w:tblPrEx>
          <w:tblCellMar>
            <w:top w:w="0" w:type="dxa"/>
            <w:bottom w:w="0" w:type="dxa"/>
          </w:tblCellMar>
        </w:tblPrEx>
        <w:trPr>
          <w:trHeight w:val="20"/>
        </w:trPr>
        <w:tc>
          <w:tcPr>
            <w:tcW w:w="2835" w:type="dxa"/>
            <w:vMerge/>
            <w:tcBorders>
              <w:top w:val="single" w:sz="4" w:space="0" w:color="000000"/>
              <w:left w:val="single" w:sz="4" w:space="0" w:color="000000"/>
            </w:tcBorders>
            <w:shd w:val="clear" w:color="auto" w:fill="FFFFFF"/>
            <w:tcMar>
              <w:top w:w="0" w:type="dxa"/>
              <w:left w:w="10" w:type="dxa"/>
              <w:bottom w:w="0" w:type="dxa"/>
              <w:right w:w="10" w:type="dxa"/>
            </w:tcMar>
            <w:vAlign w:val="bottom"/>
          </w:tcPr>
          <w:p w:rsidR="003A5A5E" w:rsidRDefault="003A5A5E" w:rsidP="006F311B">
            <w:pPr>
              <w:rPr>
                <w:rFonts w:hint="eastAsia"/>
              </w:rPr>
            </w:pPr>
          </w:p>
        </w:tc>
        <w:tc>
          <w:tcPr>
            <w:tcW w:w="3402" w:type="dxa"/>
            <w:tcBorders>
              <w:top w:val="single" w:sz="4" w:space="0" w:color="000000"/>
              <w:left w:val="single" w:sz="4" w:space="0" w:color="000000"/>
            </w:tcBorders>
            <w:shd w:val="clear" w:color="auto" w:fill="FFFFFF"/>
            <w:tcMar>
              <w:top w:w="0" w:type="dxa"/>
              <w:left w:w="10" w:type="dxa"/>
              <w:bottom w:w="0" w:type="dxa"/>
              <w:right w:w="10" w:type="dxa"/>
            </w:tcMar>
          </w:tcPr>
          <w:p w:rsidR="003A5A5E" w:rsidRDefault="003A5A5E" w:rsidP="006F311B">
            <w:pPr>
              <w:pStyle w:val="Standard"/>
              <w:ind w:left="128"/>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Іноземна мова</w:t>
            </w:r>
          </w:p>
        </w:tc>
        <w:tc>
          <w:tcPr>
            <w:tcW w:w="853" w:type="dxa"/>
            <w:tcBorders>
              <w:top w:val="single" w:sz="4" w:space="0" w:color="000000"/>
              <w:left w:val="single" w:sz="4" w:space="0" w:color="000000"/>
            </w:tcBorders>
            <w:shd w:val="clear" w:color="auto" w:fill="FFFFFF"/>
            <w:tcMar>
              <w:top w:w="0" w:type="dxa"/>
              <w:left w:w="10" w:type="dxa"/>
              <w:bottom w:w="0" w:type="dxa"/>
              <w:right w:w="10" w:type="dxa"/>
            </w:tcMar>
            <w:vAlign w:val="center"/>
          </w:tcPr>
          <w:p w:rsidR="003A5A5E" w:rsidRDefault="003A5A5E" w:rsidP="006F311B">
            <w:pPr>
              <w:pStyle w:val="Standard"/>
              <w:ind w:left="-2"/>
              <w:jc w:val="center"/>
              <w:rPr>
                <w:rFonts w:ascii="Times New Roman" w:eastAsia="Calibri" w:hAnsi="Times New Roman" w:cs="Times New Roman"/>
                <w:sz w:val="28"/>
                <w:szCs w:val="28"/>
                <w:lang w:bidi="ar-SA"/>
              </w:rPr>
            </w:pPr>
          </w:p>
        </w:tc>
        <w:tc>
          <w:tcPr>
            <w:tcW w:w="850" w:type="dxa"/>
            <w:tcBorders>
              <w:top w:val="single" w:sz="4" w:space="0" w:color="000000"/>
              <w:left w:val="single" w:sz="4" w:space="0" w:color="000000"/>
            </w:tcBorders>
            <w:shd w:val="clear" w:color="auto" w:fill="FFFFFF"/>
            <w:tcMar>
              <w:top w:w="0" w:type="dxa"/>
              <w:left w:w="10" w:type="dxa"/>
              <w:bottom w:w="0" w:type="dxa"/>
              <w:right w:w="10" w:type="dxa"/>
            </w:tcMar>
            <w:vAlign w:val="center"/>
          </w:tcPr>
          <w:p w:rsidR="003A5A5E" w:rsidRDefault="003A5A5E" w:rsidP="006F311B">
            <w:pPr>
              <w:pStyle w:val="Standard"/>
              <w:ind w:left="-2"/>
              <w:jc w:val="center"/>
              <w:rPr>
                <w:rFonts w:ascii="Times New Roman" w:eastAsia="Calibri" w:hAnsi="Times New Roman" w:cs="Times New Roman"/>
                <w:sz w:val="28"/>
                <w:szCs w:val="28"/>
                <w:lang w:bidi="ar-SA"/>
              </w:rPr>
            </w:pPr>
          </w:p>
        </w:tc>
        <w:tc>
          <w:tcPr>
            <w:tcW w:w="993" w:type="dxa"/>
            <w:tcBorders>
              <w:top w:val="single" w:sz="4" w:space="0" w:color="000000"/>
              <w:left w:val="single" w:sz="4" w:space="0" w:color="000000"/>
            </w:tcBorders>
            <w:shd w:val="clear" w:color="auto" w:fill="FFFFFF"/>
            <w:tcMar>
              <w:top w:w="0" w:type="dxa"/>
              <w:left w:w="10" w:type="dxa"/>
              <w:bottom w:w="0" w:type="dxa"/>
              <w:right w:w="10" w:type="dxa"/>
            </w:tcMar>
            <w:vAlign w:val="center"/>
          </w:tcPr>
          <w:p w:rsidR="003A5A5E" w:rsidRDefault="003A5A5E" w:rsidP="006F311B">
            <w:pPr>
              <w:pStyle w:val="Standard"/>
              <w:ind w:left="-2"/>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2</w:t>
            </w:r>
          </w:p>
        </w:tc>
        <w:tc>
          <w:tcPr>
            <w:tcW w:w="997"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vAlign w:val="center"/>
          </w:tcPr>
          <w:p w:rsidR="003A5A5E" w:rsidRDefault="003A5A5E" w:rsidP="006F311B">
            <w:pPr>
              <w:pStyle w:val="Standard"/>
              <w:ind w:left="-2"/>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2</w:t>
            </w:r>
          </w:p>
        </w:tc>
      </w:tr>
      <w:tr w:rsidR="003A5A5E" w:rsidTr="006F311B">
        <w:tblPrEx>
          <w:tblCellMar>
            <w:top w:w="0" w:type="dxa"/>
            <w:bottom w:w="0" w:type="dxa"/>
          </w:tblCellMar>
        </w:tblPrEx>
        <w:trPr>
          <w:trHeight w:val="20"/>
        </w:trPr>
        <w:tc>
          <w:tcPr>
            <w:tcW w:w="2835" w:type="dxa"/>
            <w:tcBorders>
              <w:top w:val="single" w:sz="4" w:space="0" w:color="000000"/>
              <w:left w:val="single" w:sz="4" w:space="0" w:color="000000"/>
            </w:tcBorders>
            <w:shd w:val="clear" w:color="auto" w:fill="FFFFFF"/>
            <w:tcMar>
              <w:top w:w="0" w:type="dxa"/>
              <w:left w:w="10" w:type="dxa"/>
              <w:bottom w:w="0" w:type="dxa"/>
              <w:right w:w="10" w:type="dxa"/>
            </w:tcMar>
            <w:vAlign w:val="bottom"/>
          </w:tcPr>
          <w:p w:rsidR="003A5A5E" w:rsidRDefault="003A5A5E" w:rsidP="006F311B">
            <w:pPr>
              <w:pStyle w:val="Standard"/>
              <w:ind w:left="127"/>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Математика</w:t>
            </w:r>
          </w:p>
        </w:tc>
        <w:tc>
          <w:tcPr>
            <w:tcW w:w="3402" w:type="dxa"/>
            <w:tcBorders>
              <w:top w:val="single" w:sz="4" w:space="0" w:color="000000"/>
              <w:left w:val="single" w:sz="4" w:space="0" w:color="000000"/>
            </w:tcBorders>
            <w:shd w:val="clear" w:color="auto" w:fill="FFFFFF"/>
            <w:tcMar>
              <w:top w:w="0" w:type="dxa"/>
              <w:left w:w="10" w:type="dxa"/>
              <w:bottom w:w="0" w:type="dxa"/>
              <w:right w:w="10" w:type="dxa"/>
            </w:tcMar>
            <w:vAlign w:val="bottom"/>
          </w:tcPr>
          <w:p w:rsidR="003A5A5E" w:rsidRDefault="003A5A5E" w:rsidP="006F311B">
            <w:pPr>
              <w:pStyle w:val="Standard"/>
              <w:ind w:left="128"/>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Математика</w:t>
            </w:r>
          </w:p>
        </w:tc>
        <w:tc>
          <w:tcPr>
            <w:tcW w:w="853" w:type="dxa"/>
            <w:tcBorders>
              <w:top w:val="single" w:sz="4" w:space="0" w:color="000000"/>
              <w:left w:val="single" w:sz="4" w:space="0" w:color="000000"/>
            </w:tcBorders>
            <w:shd w:val="clear" w:color="auto" w:fill="FFFFFF"/>
            <w:tcMar>
              <w:top w:w="0" w:type="dxa"/>
              <w:left w:w="10" w:type="dxa"/>
              <w:bottom w:w="0" w:type="dxa"/>
              <w:right w:w="10" w:type="dxa"/>
            </w:tcMar>
            <w:vAlign w:val="bottom"/>
          </w:tcPr>
          <w:p w:rsidR="003A5A5E" w:rsidRDefault="003A5A5E" w:rsidP="006F311B">
            <w:pPr>
              <w:pStyle w:val="Standard"/>
              <w:ind w:left="-2"/>
              <w:jc w:val="center"/>
              <w:rPr>
                <w:rFonts w:ascii="Times New Roman" w:eastAsia="Calibri" w:hAnsi="Times New Roman" w:cs="Times New Roman"/>
                <w:sz w:val="28"/>
                <w:szCs w:val="28"/>
                <w:lang w:bidi="ar-SA"/>
              </w:rPr>
            </w:pPr>
          </w:p>
        </w:tc>
        <w:tc>
          <w:tcPr>
            <w:tcW w:w="850" w:type="dxa"/>
            <w:tcBorders>
              <w:top w:val="single" w:sz="4" w:space="0" w:color="000000"/>
              <w:left w:val="single" w:sz="4" w:space="0" w:color="000000"/>
            </w:tcBorders>
            <w:shd w:val="clear" w:color="auto" w:fill="FFFFFF"/>
            <w:tcMar>
              <w:top w:w="0" w:type="dxa"/>
              <w:left w:w="10" w:type="dxa"/>
              <w:bottom w:w="0" w:type="dxa"/>
              <w:right w:w="10" w:type="dxa"/>
            </w:tcMar>
            <w:vAlign w:val="bottom"/>
          </w:tcPr>
          <w:p w:rsidR="003A5A5E" w:rsidRDefault="003A5A5E" w:rsidP="006F311B">
            <w:pPr>
              <w:pStyle w:val="Standard"/>
              <w:ind w:left="-2"/>
              <w:jc w:val="center"/>
              <w:rPr>
                <w:rFonts w:ascii="Times New Roman" w:eastAsia="Calibri" w:hAnsi="Times New Roman" w:cs="Times New Roman"/>
                <w:sz w:val="28"/>
                <w:szCs w:val="28"/>
                <w:lang w:bidi="ar-SA"/>
              </w:rPr>
            </w:pPr>
          </w:p>
        </w:tc>
        <w:tc>
          <w:tcPr>
            <w:tcW w:w="993" w:type="dxa"/>
            <w:tcBorders>
              <w:top w:val="single" w:sz="4" w:space="0" w:color="000000"/>
              <w:left w:val="single" w:sz="4" w:space="0" w:color="000000"/>
            </w:tcBorders>
            <w:shd w:val="clear" w:color="auto" w:fill="FFFFFF"/>
            <w:tcMar>
              <w:top w:w="0" w:type="dxa"/>
              <w:left w:w="10" w:type="dxa"/>
              <w:bottom w:w="0" w:type="dxa"/>
              <w:right w:w="10" w:type="dxa"/>
            </w:tcMar>
            <w:vAlign w:val="bottom"/>
          </w:tcPr>
          <w:p w:rsidR="003A5A5E" w:rsidRDefault="003A5A5E" w:rsidP="006F311B">
            <w:pPr>
              <w:pStyle w:val="Standard"/>
              <w:ind w:left="-2"/>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4</w:t>
            </w:r>
          </w:p>
        </w:tc>
        <w:tc>
          <w:tcPr>
            <w:tcW w:w="997"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vAlign w:val="bottom"/>
          </w:tcPr>
          <w:p w:rsidR="003A5A5E" w:rsidRDefault="003A5A5E" w:rsidP="006F311B">
            <w:pPr>
              <w:pStyle w:val="Standard"/>
              <w:ind w:left="-2"/>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4</w:t>
            </w:r>
          </w:p>
        </w:tc>
      </w:tr>
      <w:tr w:rsidR="003A5A5E" w:rsidTr="006F311B">
        <w:tblPrEx>
          <w:tblCellMar>
            <w:top w:w="0" w:type="dxa"/>
            <w:bottom w:w="0" w:type="dxa"/>
          </w:tblCellMar>
        </w:tblPrEx>
        <w:trPr>
          <w:trHeight w:val="20"/>
        </w:trPr>
        <w:tc>
          <w:tcPr>
            <w:tcW w:w="2835" w:type="dxa"/>
            <w:tcBorders>
              <w:top w:val="single" w:sz="4" w:space="0" w:color="000000"/>
              <w:left w:val="single" w:sz="4" w:space="0" w:color="000000"/>
            </w:tcBorders>
            <w:shd w:val="clear" w:color="auto" w:fill="FFFFFF"/>
            <w:tcMar>
              <w:top w:w="0" w:type="dxa"/>
              <w:left w:w="10" w:type="dxa"/>
              <w:bottom w:w="0" w:type="dxa"/>
              <w:right w:w="10" w:type="dxa"/>
            </w:tcMar>
            <w:vAlign w:val="bottom"/>
          </w:tcPr>
          <w:p w:rsidR="003A5A5E" w:rsidRDefault="003A5A5E" w:rsidP="006F311B">
            <w:pPr>
              <w:pStyle w:val="Standard"/>
              <w:ind w:left="127"/>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Природознавство</w:t>
            </w:r>
          </w:p>
        </w:tc>
        <w:tc>
          <w:tcPr>
            <w:tcW w:w="3402" w:type="dxa"/>
            <w:tcBorders>
              <w:top w:val="single" w:sz="4" w:space="0" w:color="000000"/>
              <w:left w:val="single" w:sz="4" w:space="0" w:color="000000"/>
            </w:tcBorders>
            <w:shd w:val="clear" w:color="auto" w:fill="FFFFFF"/>
            <w:tcMar>
              <w:top w:w="0" w:type="dxa"/>
              <w:left w:w="10" w:type="dxa"/>
              <w:bottom w:w="0" w:type="dxa"/>
              <w:right w:w="10" w:type="dxa"/>
            </w:tcMar>
            <w:vAlign w:val="bottom"/>
          </w:tcPr>
          <w:p w:rsidR="003A5A5E" w:rsidRDefault="003A5A5E" w:rsidP="006F311B">
            <w:pPr>
              <w:pStyle w:val="Standard"/>
              <w:ind w:left="128"/>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Природознавство</w:t>
            </w:r>
          </w:p>
        </w:tc>
        <w:tc>
          <w:tcPr>
            <w:tcW w:w="853" w:type="dxa"/>
            <w:tcBorders>
              <w:top w:val="single" w:sz="4" w:space="0" w:color="000000"/>
              <w:left w:val="single" w:sz="4" w:space="0" w:color="000000"/>
            </w:tcBorders>
            <w:shd w:val="clear" w:color="auto" w:fill="FFFFFF"/>
            <w:tcMar>
              <w:top w:w="0" w:type="dxa"/>
              <w:left w:w="10" w:type="dxa"/>
              <w:bottom w:w="0" w:type="dxa"/>
              <w:right w:w="10" w:type="dxa"/>
            </w:tcMar>
            <w:vAlign w:val="bottom"/>
          </w:tcPr>
          <w:p w:rsidR="003A5A5E" w:rsidRDefault="003A5A5E" w:rsidP="006F311B">
            <w:pPr>
              <w:pStyle w:val="Standard"/>
              <w:ind w:left="-2"/>
              <w:jc w:val="center"/>
              <w:rPr>
                <w:rFonts w:ascii="Times New Roman" w:eastAsia="Calibri" w:hAnsi="Times New Roman" w:cs="Times New Roman"/>
                <w:sz w:val="28"/>
                <w:szCs w:val="28"/>
                <w:lang w:bidi="ar-SA"/>
              </w:rPr>
            </w:pPr>
          </w:p>
        </w:tc>
        <w:tc>
          <w:tcPr>
            <w:tcW w:w="850" w:type="dxa"/>
            <w:tcBorders>
              <w:top w:val="single" w:sz="4" w:space="0" w:color="000000"/>
              <w:left w:val="single" w:sz="4" w:space="0" w:color="000000"/>
            </w:tcBorders>
            <w:shd w:val="clear" w:color="auto" w:fill="FFFFFF"/>
            <w:tcMar>
              <w:top w:w="0" w:type="dxa"/>
              <w:left w:w="10" w:type="dxa"/>
              <w:bottom w:w="0" w:type="dxa"/>
              <w:right w:w="10" w:type="dxa"/>
            </w:tcMar>
            <w:vAlign w:val="bottom"/>
          </w:tcPr>
          <w:p w:rsidR="003A5A5E" w:rsidRDefault="003A5A5E" w:rsidP="006F311B">
            <w:pPr>
              <w:pStyle w:val="Standard"/>
              <w:ind w:left="-2"/>
              <w:jc w:val="center"/>
              <w:rPr>
                <w:rFonts w:ascii="Times New Roman" w:eastAsia="Calibri" w:hAnsi="Times New Roman" w:cs="Times New Roman"/>
                <w:sz w:val="28"/>
                <w:szCs w:val="28"/>
                <w:lang w:bidi="ar-SA"/>
              </w:rPr>
            </w:pPr>
          </w:p>
        </w:tc>
        <w:tc>
          <w:tcPr>
            <w:tcW w:w="993" w:type="dxa"/>
            <w:tcBorders>
              <w:top w:val="single" w:sz="4" w:space="0" w:color="000000"/>
              <w:left w:val="single" w:sz="4" w:space="0" w:color="000000"/>
            </w:tcBorders>
            <w:shd w:val="clear" w:color="auto" w:fill="FFFFFF"/>
            <w:tcMar>
              <w:top w:w="0" w:type="dxa"/>
              <w:left w:w="10" w:type="dxa"/>
              <w:bottom w:w="0" w:type="dxa"/>
              <w:right w:w="10" w:type="dxa"/>
            </w:tcMar>
            <w:vAlign w:val="bottom"/>
          </w:tcPr>
          <w:p w:rsidR="003A5A5E" w:rsidRDefault="003A5A5E" w:rsidP="006F311B">
            <w:pPr>
              <w:pStyle w:val="Standard"/>
              <w:ind w:left="-2"/>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2</w:t>
            </w:r>
          </w:p>
        </w:tc>
        <w:tc>
          <w:tcPr>
            <w:tcW w:w="997"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vAlign w:val="bottom"/>
          </w:tcPr>
          <w:p w:rsidR="003A5A5E" w:rsidRDefault="003A5A5E" w:rsidP="006F311B">
            <w:pPr>
              <w:pStyle w:val="Standard"/>
              <w:ind w:left="-2"/>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2</w:t>
            </w:r>
          </w:p>
        </w:tc>
      </w:tr>
      <w:tr w:rsidR="003A5A5E" w:rsidTr="006F311B">
        <w:tblPrEx>
          <w:tblCellMar>
            <w:top w:w="0" w:type="dxa"/>
            <w:bottom w:w="0" w:type="dxa"/>
          </w:tblCellMar>
        </w:tblPrEx>
        <w:trPr>
          <w:trHeight w:val="20"/>
        </w:trPr>
        <w:tc>
          <w:tcPr>
            <w:tcW w:w="2835" w:type="dxa"/>
            <w:tcBorders>
              <w:top w:val="single" w:sz="4" w:space="0" w:color="000000"/>
              <w:left w:val="single" w:sz="4" w:space="0" w:color="000000"/>
            </w:tcBorders>
            <w:shd w:val="clear" w:color="auto" w:fill="FFFFFF"/>
            <w:tcMar>
              <w:top w:w="0" w:type="dxa"/>
              <w:left w:w="10" w:type="dxa"/>
              <w:bottom w:w="0" w:type="dxa"/>
              <w:right w:w="10" w:type="dxa"/>
            </w:tcMar>
            <w:vAlign w:val="center"/>
          </w:tcPr>
          <w:p w:rsidR="003A5A5E" w:rsidRDefault="003A5A5E" w:rsidP="006F311B">
            <w:pPr>
              <w:pStyle w:val="Standard"/>
              <w:ind w:left="127"/>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Суспільствознавство</w:t>
            </w:r>
          </w:p>
        </w:tc>
        <w:tc>
          <w:tcPr>
            <w:tcW w:w="3402" w:type="dxa"/>
            <w:tcBorders>
              <w:top w:val="single" w:sz="4" w:space="0" w:color="000000"/>
              <w:left w:val="single" w:sz="4" w:space="0" w:color="000000"/>
            </w:tcBorders>
            <w:shd w:val="clear" w:color="auto" w:fill="FFFFFF"/>
            <w:tcMar>
              <w:top w:w="0" w:type="dxa"/>
              <w:left w:w="10" w:type="dxa"/>
              <w:bottom w:w="0" w:type="dxa"/>
              <w:right w:w="10" w:type="dxa"/>
            </w:tcMar>
            <w:vAlign w:val="center"/>
          </w:tcPr>
          <w:p w:rsidR="003A5A5E" w:rsidRDefault="003A5A5E" w:rsidP="006F311B">
            <w:pPr>
              <w:pStyle w:val="Standard"/>
              <w:ind w:left="128"/>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Я у світі</w:t>
            </w:r>
          </w:p>
        </w:tc>
        <w:tc>
          <w:tcPr>
            <w:tcW w:w="853" w:type="dxa"/>
            <w:tcBorders>
              <w:top w:val="single" w:sz="4" w:space="0" w:color="000000"/>
              <w:left w:val="single" w:sz="4" w:space="0" w:color="000000"/>
            </w:tcBorders>
            <w:shd w:val="clear" w:color="auto" w:fill="FFFFFF"/>
            <w:tcMar>
              <w:top w:w="0" w:type="dxa"/>
              <w:left w:w="10" w:type="dxa"/>
              <w:bottom w:w="0" w:type="dxa"/>
              <w:right w:w="10" w:type="dxa"/>
            </w:tcMar>
            <w:vAlign w:val="center"/>
          </w:tcPr>
          <w:p w:rsidR="003A5A5E" w:rsidRDefault="003A5A5E" w:rsidP="006F311B">
            <w:pPr>
              <w:pStyle w:val="Standard"/>
              <w:ind w:left="-2"/>
              <w:jc w:val="center"/>
              <w:rPr>
                <w:rFonts w:ascii="Times New Roman" w:eastAsia="Calibri" w:hAnsi="Times New Roman" w:cs="Times New Roman"/>
                <w:sz w:val="28"/>
                <w:szCs w:val="28"/>
                <w:lang w:bidi="ar-SA"/>
              </w:rPr>
            </w:pPr>
          </w:p>
        </w:tc>
        <w:tc>
          <w:tcPr>
            <w:tcW w:w="850" w:type="dxa"/>
            <w:tcBorders>
              <w:top w:val="single" w:sz="4" w:space="0" w:color="000000"/>
              <w:left w:val="single" w:sz="4" w:space="0" w:color="000000"/>
            </w:tcBorders>
            <w:shd w:val="clear" w:color="auto" w:fill="FFFFFF"/>
            <w:tcMar>
              <w:top w:w="0" w:type="dxa"/>
              <w:left w:w="10" w:type="dxa"/>
              <w:bottom w:w="0" w:type="dxa"/>
              <w:right w:w="10" w:type="dxa"/>
            </w:tcMar>
            <w:vAlign w:val="bottom"/>
          </w:tcPr>
          <w:p w:rsidR="003A5A5E" w:rsidRDefault="003A5A5E" w:rsidP="006F311B">
            <w:pPr>
              <w:pStyle w:val="Standard"/>
              <w:ind w:left="-2"/>
              <w:jc w:val="center"/>
              <w:rPr>
                <w:rFonts w:ascii="Times New Roman" w:eastAsia="Calibri" w:hAnsi="Times New Roman" w:cs="Times New Roman"/>
                <w:sz w:val="28"/>
                <w:szCs w:val="28"/>
                <w:lang w:bidi="ar-SA"/>
              </w:rPr>
            </w:pPr>
          </w:p>
        </w:tc>
        <w:tc>
          <w:tcPr>
            <w:tcW w:w="993" w:type="dxa"/>
            <w:tcBorders>
              <w:top w:val="single" w:sz="4" w:space="0" w:color="000000"/>
              <w:left w:val="single" w:sz="4" w:space="0" w:color="000000"/>
            </w:tcBorders>
            <w:shd w:val="clear" w:color="auto" w:fill="FFFFFF"/>
            <w:tcMar>
              <w:top w:w="0" w:type="dxa"/>
              <w:left w:w="10" w:type="dxa"/>
              <w:bottom w:w="0" w:type="dxa"/>
              <w:right w:w="10" w:type="dxa"/>
            </w:tcMar>
            <w:vAlign w:val="bottom"/>
          </w:tcPr>
          <w:p w:rsidR="003A5A5E" w:rsidRDefault="003A5A5E" w:rsidP="006F311B">
            <w:pPr>
              <w:pStyle w:val="Standard"/>
              <w:ind w:left="-2"/>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1</w:t>
            </w:r>
          </w:p>
        </w:tc>
        <w:tc>
          <w:tcPr>
            <w:tcW w:w="997"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vAlign w:val="bottom"/>
          </w:tcPr>
          <w:p w:rsidR="003A5A5E" w:rsidRDefault="003A5A5E" w:rsidP="006F311B">
            <w:pPr>
              <w:pStyle w:val="Standard"/>
              <w:ind w:left="-2"/>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1</w:t>
            </w:r>
          </w:p>
        </w:tc>
      </w:tr>
      <w:tr w:rsidR="003A5A5E" w:rsidTr="006F311B">
        <w:tblPrEx>
          <w:tblCellMar>
            <w:top w:w="0" w:type="dxa"/>
            <w:bottom w:w="0" w:type="dxa"/>
          </w:tblCellMar>
        </w:tblPrEx>
        <w:trPr>
          <w:trHeight w:val="20"/>
        </w:trPr>
        <w:tc>
          <w:tcPr>
            <w:tcW w:w="2835" w:type="dxa"/>
            <w:vMerge w:val="restart"/>
            <w:tcBorders>
              <w:top w:val="single" w:sz="4" w:space="0" w:color="000000"/>
              <w:left w:val="single" w:sz="4" w:space="0" w:color="000000"/>
            </w:tcBorders>
            <w:shd w:val="clear" w:color="auto" w:fill="FFFFFF"/>
            <w:tcMar>
              <w:top w:w="0" w:type="dxa"/>
              <w:left w:w="10" w:type="dxa"/>
              <w:bottom w:w="0" w:type="dxa"/>
              <w:right w:w="10" w:type="dxa"/>
            </w:tcMar>
          </w:tcPr>
          <w:p w:rsidR="003A5A5E" w:rsidRDefault="003A5A5E" w:rsidP="006F311B">
            <w:pPr>
              <w:pStyle w:val="Standard"/>
              <w:ind w:left="127"/>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Мистецтво</w:t>
            </w:r>
          </w:p>
        </w:tc>
        <w:tc>
          <w:tcPr>
            <w:tcW w:w="3402" w:type="dxa"/>
            <w:vMerge w:val="restart"/>
            <w:tcBorders>
              <w:top w:val="single" w:sz="4" w:space="0" w:color="000000"/>
              <w:left w:val="single" w:sz="4" w:space="0" w:color="000000"/>
            </w:tcBorders>
            <w:shd w:val="clear" w:color="auto" w:fill="FFFFFF"/>
            <w:tcMar>
              <w:top w:w="0" w:type="dxa"/>
              <w:left w:w="10" w:type="dxa"/>
              <w:bottom w:w="0" w:type="dxa"/>
              <w:right w:w="10" w:type="dxa"/>
            </w:tcMar>
          </w:tcPr>
          <w:p w:rsidR="003A5A5E" w:rsidRDefault="003A5A5E" w:rsidP="006F311B">
            <w:pPr>
              <w:pStyle w:val="Standard"/>
              <w:ind w:left="128"/>
              <w:rPr>
                <w:rFonts w:hint="eastAsia"/>
              </w:rPr>
            </w:pPr>
            <w:r>
              <w:rPr>
                <w:rFonts w:ascii="Times New Roman" w:eastAsia="Calibri" w:hAnsi="Times New Roman" w:cs="Times New Roman"/>
                <w:sz w:val="28"/>
                <w:szCs w:val="28"/>
                <w:lang w:bidi="ar-SA"/>
              </w:rPr>
              <w:t>Мистецтво*/</w:t>
            </w:r>
            <w:r>
              <w:rPr>
                <w:rFonts w:ascii="Times New Roman" w:eastAsia="Calibri" w:hAnsi="Times New Roman" w:cs="Times New Roman"/>
                <w:sz w:val="28"/>
                <w:szCs w:val="28"/>
                <w:lang w:eastAsia="uk-UA" w:bidi="uk-UA"/>
              </w:rPr>
              <w:t>музичне мистецтво, образотворче мистецтво</w:t>
            </w:r>
          </w:p>
        </w:tc>
        <w:tc>
          <w:tcPr>
            <w:tcW w:w="853" w:type="dxa"/>
            <w:tcBorders>
              <w:top w:val="single" w:sz="4" w:space="0" w:color="000000"/>
              <w:left w:val="single" w:sz="4" w:space="0" w:color="000000"/>
            </w:tcBorders>
            <w:shd w:val="clear" w:color="auto" w:fill="FFFFFF"/>
            <w:tcMar>
              <w:top w:w="0" w:type="dxa"/>
              <w:left w:w="10" w:type="dxa"/>
              <w:bottom w:w="0" w:type="dxa"/>
              <w:right w:w="10" w:type="dxa"/>
            </w:tcMar>
            <w:vAlign w:val="bottom"/>
          </w:tcPr>
          <w:p w:rsidR="003A5A5E" w:rsidRDefault="003A5A5E" w:rsidP="006F311B">
            <w:pPr>
              <w:pStyle w:val="Standard"/>
              <w:ind w:left="-2"/>
              <w:jc w:val="center"/>
              <w:rPr>
                <w:rFonts w:ascii="Times New Roman" w:eastAsia="Calibri" w:hAnsi="Times New Roman" w:cs="Times New Roman"/>
                <w:sz w:val="28"/>
                <w:szCs w:val="28"/>
                <w:lang w:bidi="ar-SA"/>
              </w:rPr>
            </w:pPr>
          </w:p>
        </w:tc>
        <w:tc>
          <w:tcPr>
            <w:tcW w:w="850" w:type="dxa"/>
            <w:tcBorders>
              <w:top w:val="single" w:sz="4" w:space="0" w:color="000000"/>
              <w:left w:val="single" w:sz="4" w:space="0" w:color="000000"/>
            </w:tcBorders>
            <w:shd w:val="clear" w:color="auto" w:fill="FFFFFF"/>
            <w:tcMar>
              <w:top w:w="0" w:type="dxa"/>
              <w:left w:w="10" w:type="dxa"/>
              <w:bottom w:w="0" w:type="dxa"/>
              <w:right w:w="10" w:type="dxa"/>
            </w:tcMar>
            <w:vAlign w:val="bottom"/>
          </w:tcPr>
          <w:p w:rsidR="003A5A5E" w:rsidRDefault="003A5A5E" w:rsidP="006F311B">
            <w:pPr>
              <w:pStyle w:val="Standard"/>
              <w:ind w:left="-2"/>
              <w:jc w:val="center"/>
              <w:rPr>
                <w:rFonts w:ascii="Times New Roman" w:eastAsia="Calibri" w:hAnsi="Times New Roman" w:cs="Times New Roman"/>
                <w:sz w:val="28"/>
                <w:szCs w:val="28"/>
                <w:lang w:bidi="ar-SA"/>
              </w:rPr>
            </w:pPr>
          </w:p>
        </w:tc>
        <w:tc>
          <w:tcPr>
            <w:tcW w:w="993" w:type="dxa"/>
            <w:tcBorders>
              <w:top w:val="single" w:sz="4" w:space="0" w:color="000000"/>
              <w:left w:val="single" w:sz="4" w:space="0" w:color="000000"/>
            </w:tcBorders>
            <w:shd w:val="clear" w:color="auto" w:fill="FFFFFF"/>
            <w:tcMar>
              <w:top w:w="0" w:type="dxa"/>
              <w:left w:w="10" w:type="dxa"/>
              <w:bottom w:w="0" w:type="dxa"/>
              <w:right w:w="10" w:type="dxa"/>
            </w:tcMar>
            <w:vAlign w:val="bottom"/>
          </w:tcPr>
          <w:p w:rsidR="003A5A5E" w:rsidRDefault="003A5A5E" w:rsidP="006F311B">
            <w:pPr>
              <w:pStyle w:val="Standard"/>
              <w:ind w:left="-2"/>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1</w:t>
            </w:r>
          </w:p>
        </w:tc>
        <w:tc>
          <w:tcPr>
            <w:tcW w:w="997"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vAlign w:val="center"/>
          </w:tcPr>
          <w:p w:rsidR="003A5A5E" w:rsidRDefault="003A5A5E" w:rsidP="006F311B">
            <w:pPr>
              <w:pStyle w:val="Standard"/>
              <w:ind w:left="-2"/>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1</w:t>
            </w:r>
          </w:p>
        </w:tc>
      </w:tr>
      <w:tr w:rsidR="003A5A5E" w:rsidTr="006F311B">
        <w:tblPrEx>
          <w:tblCellMar>
            <w:top w:w="0" w:type="dxa"/>
            <w:bottom w:w="0" w:type="dxa"/>
          </w:tblCellMar>
        </w:tblPrEx>
        <w:trPr>
          <w:trHeight w:val="20"/>
        </w:trPr>
        <w:tc>
          <w:tcPr>
            <w:tcW w:w="2835" w:type="dxa"/>
            <w:vMerge/>
            <w:tcBorders>
              <w:top w:val="single" w:sz="4" w:space="0" w:color="000000"/>
              <w:left w:val="single" w:sz="4" w:space="0" w:color="000000"/>
            </w:tcBorders>
            <w:shd w:val="clear" w:color="auto" w:fill="FFFFFF"/>
            <w:tcMar>
              <w:top w:w="0" w:type="dxa"/>
              <w:left w:w="10" w:type="dxa"/>
              <w:bottom w:w="0" w:type="dxa"/>
              <w:right w:w="10" w:type="dxa"/>
            </w:tcMar>
          </w:tcPr>
          <w:p w:rsidR="003A5A5E" w:rsidRDefault="003A5A5E" w:rsidP="006F311B">
            <w:pPr>
              <w:rPr>
                <w:rFonts w:hint="eastAsia"/>
              </w:rPr>
            </w:pPr>
          </w:p>
        </w:tc>
        <w:tc>
          <w:tcPr>
            <w:tcW w:w="3402" w:type="dxa"/>
            <w:vMerge/>
            <w:tcBorders>
              <w:top w:val="single" w:sz="4" w:space="0" w:color="000000"/>
              <w:left w:val="single" w:sz="4" w:space="0" w:color="000000"/>
            </w:tcBorders>
            <w:shd w:val="clear" w:color="auto" w:fill="FFFFFF"/>
            <w:tcMar>
              <w:top w:w="0" w:type="dxa"/>
              <w:left w:w="10" w:type="dxa"/>
              <w:bottom w:w="0" w:type="dxa"/>
              <w:right w:w="10" w:type="dxa"/>
            </w:tcMar>
          </w:tcPr>
          <w:p w:rsidR="003A5A5E" w:rsidRDefault="003A5A5E" w:rsidP="006F311B">
            <w:pPr>
              <w:rPr>
                <w:rFonts w:hint="eastAsia"/>
              </w:rPr>
            </w:pPr>
          </w:p>
        </w:tc>
        <w:tc>
          <w:tcPr>
            <w:tcW w:w="853" w:type="dxa"/>
            <w:tcBorders>
              <w:top w:val="single" w:sz="4" w:space="0" w:color="000000"/>
              <w:left w:val="single" w:sz="4" w:space="0" w:color="000000"/>
            </w:tcBorders>
            <w:shd w:val="clear" w:color="auto" w:fill="FFFFFF"/>
            <w:tcMar>
              <w:top w:w="0" w:type="dxa"/>
              <w:left w:w="10" w:type="dxa"/>
              <w:bottom w:w="0" w:type="dxa"/>
              <w:right w:w="10" w:type="dxa"/>
            </w:tcMar>
            <w:vAlign w:val="bottom"/>
          </w:tcPr>
          <w:p w:rsidR="003A5A5E" w:rsidRDefault="003A5A5E" w:rsidP="006F311B">
            <w:pPr>
              <w:pStyle w:val="Standard"/>
              <w:ind w:left="-2"/>
              <w:jc w:val="center"/>
              <w:rPr>
                <w:rFonts w:ascii="Times New Roman" w:eastAsia="Calibri" w:hAnsi="Times New Roman" w:cs="Times New Roman"/>
                <w:sz w:val="28"/>
                <w:szCs w:val="28"/>
                <w:lang w:bidi="ar-SA"/>
              </w:rPr>
            </w:pPr>
          </w:p>
        </w:tc>
        <w:tc>
          <w:tcPr>
            <w:tcW w:w="850" w:type="dxa"/>
            <w:tcBorders>
              <w:top w:val="single" w:sz="4" w:space="0" w:color="000000"/>
              <w:left w:val="single" w:sz="4" w:space="0" w:color="000000"/>
            </w:tcBorders>
            <w:shd w:val="clear" w:color="auto" w:fill="FFFFFF"/>
            <w:tcMar>
              <w:top w:w="0" w:type="dxa"/>
              <w:left w:w="10" w:type="dxa"/>
              <w:bottom w:w="0" w:type="dxa"/>
              <w:right w:w="10" w:type="dxa"/>
            </w:tcMar>
            <w:vAlign w:val="bottom"/>
          </w:tcPr>
          <w:p w:rsidR="003A5A5E" w:rsidRDefault="003A5A5E" w:rsidP="006F311B">
            <w:pPr>
              <w:pStyle w:val="Standard"/>
              <w:jc w:val="center"/>
              <w:rPr>
                <w:rFonts w:ascii="Times New Roman" w:eastAsia="Calibri" w:hAnsi="Times New Roman" w:cs="Times New Roman"/>
                <w:sz w:val="28"/>
                <w:szCs w:val="28"/>
                <w:lang w:bidi="ar-SA"/>
              </w:rPr>
            </w:pPr>
          </w:p>
        </w:tc>
        <w:tc>
          <w:tcPr>
            <w:tcW w:w="993" w:type="dxa"/>
            <w:tcBorders>
              <w:top w:val="single" w:sz="4" w:space="0" w:color="000000"/>
              <w:left w:val="single" w:sz="4" w:space="0" w:color="000000"/>
            </w:tcBorders>
            <w:shd w:val="clear" w:color="auto" w:fill="FFFFFF"/>
            <w:tcMar>
              <w:top w:w="0" w:type="dxa"/>
              <w:left w:w="10" w:type="dxa"/>
              <w:bottom w:w="0" w:type="dxa"/>
              <w:right w:w="10" w:type="dxa"/>
            </w:tcMar>
            <w:vAlign w:val="bottom"/>
          </w:tcPr>
          <w:p w:rsidR="003A5A5E" w:rsidRDefault="003A5A5E" w:rsidP="006F311B">
            <w:pPr>
              <w:pStyle w:val="Standard"/>
              <w:ind w:left="-2"/>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1</w:t>
            </w:r>
          </w:p>
        </w:tc>
        <w:tc>
          <w:tcPr>
            <w:tcW w:w="997"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vAlign w:val="center"/>
          </w:tcPr>
          <w:p w:rsidR="003A5A5E" w:rsidRDefault="003A5A5E" w:rsidP="006F311B">
            <w:pPr>
              <w:pStyle w:val="Standard"/>
              <w:ind w:left="-2"/>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1</w:t>
            </w:r>
          </w:p>
        </w:tc>
      </w:tr>
      <w:tr w:rsidR="003A5A5E" w:rsidTr="006F311B">
        <w:tblPrEx>
          <w:tblCellMar>
            <w:top w:w="0" w:type="dxa"/>
            <w:bottom w:w="0" w:type="dxa"/>
          </w:tblCellMar>
        </w:tblPrEx>
        <w:trPr>
          <w:trHeight w:val="20"/>
        </w:trPr>
        <w:tc>
          <w:tcPr>
            <w:tcW w:w="2835" w:type="dxa"/>
            <w:vMerge w:val="restart"/>
            <w:tcBorders>
              <w:top w:val="single" w:sz="4" w:space="0" w:color="000000"/>
              <w:left w:val="single" w:sz="4" w:space="0" w:color="000000"/>
            </w:tcBorders>
            <w:shd w:val="clear" w:color="auto" w:fill="FFFFFF"/>
            <w:tcMar>
              <w:top w:w="0" w:type="dxa"/>
              <w:left w:w="10" w:type="dxa"/>
              <w:bottom w:w="0" w:type="dxa"/>
              <w:right w:w="10" w:type="dxa"/>
            </w:tcMar>
          </w:tcPr>
          <w:p w:rsidR="003A5A5E" w:rsidRDefault="003A5A5E" w:rsidP="006F311B">
            <w:pPr>
              <w:pStyle w:val="Standard"/>
              <w:ind w:left="127"/>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Технології</w:t>
            </w:r>
          </w:p>
        </w:tc>
        <w:tc>
          <w:tcPr>
            <w:tcW w:w="3402" w:type="dxa"/>
            <w:tcBorders>
              <w:top w:val="single" w:sz="4" w:space="0" w:color="000000"/>
              <w:left w:val="single" w:sz="4" w:space="0" w:color="000000"/>
            </w:tcBorders>
            <w:shd w:val="clear" w:color="auto" w:fill="FFFFFF"/>
            <w:tcMar>
              <w:top w:w="0" w:type="dxa"/>
              <w:left w:w="10" w:type="dxa"/>
              <w:bottom w:w="0" w:type="dxa"/>
              <w:right w:w="10" w:type="dxa"/>
            </w:tcMar>
            <w:vAlign w:val="center"/>
          </w:tcPr>
          <w:p w:rsidR="003A5A5E" w:rsidRDefault="003A5A5E" w:rsidP="006F311B">
            <w:pPr>
              <w:pStyle w:val="Standard"/>
              <w:ind w:left="128"/>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Трудове навчання</w:t>
            </w:r>
          </w:p>
        </w:tc>
        <w:tc>
          <w:tcPr>
            <w:tcW w:w="853" w:type="dxa"/>
            <w:tcBorders>
              <w:top w:val="single" w:sz="4" w:space="0" w:color="000000"/>
              <w:left w:val="single" w:sz="4" w:space="0" w:color="000000"/>
            </w:tcBorders>
            <w:shd w:val="clear" w:color="auto" w:fill="FFFFFF"/>
            <w:tcMar>
              <w:top w:w="0" w:type="dxa"/>
              <w:left w:w="10" w:type="dxa"/>
              <w:bottom w:w="0" w:type="dxa"/>
              <w:right w:w="10" w:type="dxa"/>
            </w:tcMar>
            <w:vAlign w:val="bottom"/>
          </w:tcPr>
          <w:p w:rsidR="003A5A5E" w:rsidRDefault="003A5A5E" w:rsidP="006F311B">
            <w:pPr>
              <w:pStyle w:val="Standard"/>
              <w:ind w:left="-2"/>
              <w:jc w:val="center"/>
              <w:rPr>
                <w:rFonts w:ascii="Times New Roman" w:eastAsia="Calibri" w:hAnsi="Times New Roman" w:cs="Times New Roman"/>
                <w:sz w:val="28"/>
                <w:szCs w:val="28"/>
                <w:lang w:bidi="ar-SA"/>
              </w:rPr>
            </w:pPr>
          </w:p>
        </w:tc>
        <w:tc>
          <w:tcPr>
            <w:tcW w:w="850" w:type="dxa"/>
            <w:tcBorders>
              <w:top w:val="single" w:sz="4" w:space="0" w:color="000000"/>
              <w:left w:val="single" w:sz="4" w:space="0" w:color="000000"/>
            </w:tcBorders>
            <w:shd w:val="clear" w:color="auto" w:fill="FFFFFF"/>
            <w:tcMar>
              <w:top w:w="0" w:type="dxa"/>
              <w:left w:w="10" w:type="dxa"/>
              <w:bottom w:w="0" w:type="dxa"/>
              <w:right w:w="10" w:type="dxa"/>
            </w:tcMar>
            <w:vAlign w:val="bottom"/>
          </w:tcPr>
          <w:p w:rsidR="003A5A5E" w:rsidRDefault="003A5A5E" w:rsidP="006F311B">
            <w:pPr>
              <w:pStyle w:val="Standard"/>
              <w:ind w:left="-2"/>
              <w:jc w:val="center"/>
              <w:rPr>
                <w:rFonts w:ascii="Times New Roman" w:eastAsia="Calibri" w:hAnsi="Times New Roman" w:cs="Times New Roman"/>
                <w:sz w:val="28"/>
                <w:szCs w:val="28"/>
                <w:lang w:bidi="ar-SA"/>
              </w:rPr>
            </w:pPr>
          </w:p>
        </w:tc>
        <w:tc>
          <w:tcPr>
            <w:tcW w:w="993" w:type="dxa"/>
            <w:tcBorders>
              <w:top w:val="single" w:sz="4" w:space="0" w:color="000000"/>
              <w:left w:val="single" w:sz="4" w:space="0" w:color="000000"/>
            </w:tcBorders>
            <w:shd w:val="clear" w:color="auto" w:fill="FFFFFF"/>
            <w:tcMar>
              <w:top w:w="0" w:type="dxa"/>
              <w:left w:w="10" w:type="dxa"/>
              <w:bottom w:w="0" w:type="dxa"/>
              <w:right w:w="10" w:type="dxa"/>
            </w:tcMar>
            <w:vAlign w:val="bottom"/>
          </w:tcPr>
          <w:p w:rsidR="003A5A5E" w:rsidRDefault="003A5A5E" w:rsidP="006F311B">
            <w:pPr>
              <w:pStyle w:val="Standard"/>
              <w:ind w:left="-2"/>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1</w:t>
            </w:r>
          </w:p>
        </w:tc>
        <w:tc>
          <w:tcPr>
            <w:tcW w:w="997"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vAlign w:val="center"/>
          </w:tcPr>
          <w:p w:rsidR="003A5A5E" w:rsidRDefault="003A5A5E" w:rsidP="006F311B">
            <w:pPr>
              <w:pStyle w:val="Standard"/>
              <w:ind w:left="-2"/>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1</w:t>
            </w:r>
          </w:p>
        </w:tc>
      </w:tr>
      <w:tr w:rsidR="003A5A5E" w:rsidTr="006F311B">
        <w:tblPrEx>
          <w:tblCellMar>
            <w:top w:w="0" w:type="dxa"/>
            <w:bottom w:w="0" w:type="dxa"/>
          </w:tblCellMar>
        </w:tblPrEx>
        <w:trPr>
          <w:trHeight w:val="20"/>
        </w:trPr>
        <w:tc>
          <w:tcPr>
            <w:tcW w:w="2835" w:type="dxa"/>
            <w:vMerge/>
            <w:tcBorders>
              <w:top w:val="single" w:sz="4" w:space="0" w:color="000000"/>
              <w:left w:val="single" w:sz="4" w:space="0" w:color="000000"/>
            </w:tcBorders>
            <w:shd w:val="clear" w:color="auto" w:fill="FFFFFF"/>
            <w:tcMar>
              <w:top w:w="0" w:type="dxa"/>
              <w:left w:w="10" w:type="dxa"/>
              <w:bottom w:w="0" w:type="dxa"/>
              <w:right w:w="10" w:type="dxa"/>
            </w:tcMar>
          </w:tcPr>
          <w:p w:rsidR="003A5A5E" w:rsidRDefault="003A5A5E" w:rsidP="006F311B">
            <w:pPr>
              <w:rPr>
                <w:rFonts w:hint="eastAsia"/>
              </w:rPr>
            </w:pPr>
          </w:p>
        </w:tc>
        <w:tc>
          <w:tcPr>
            <w:tcW w:w="3402" w:type="dxa"/>
            <w:tcBorders>
              <w:top w:val="single" w:sz="4" w:space="0" w:color="000000"/>
              <w:left w:val="single" w:sz="4" w:space="0" w:color="000000"/>
            </w:tcBorders>
            <w:shd w:val="clear" w:color="auto" w:fill="FFFFFF"/>
            <w:tcMar>
              <w:top w:w="0" w:type="dxa"/>
              <w:left w:w="10" w:type="dxa"/>
              <w:bottom w:w="0" w:type="dxa"/>
              <w:right w:w="10" w:type="dxa"/>
            </w:tcMar>
            <w:vAlign w:val="center"/>
          </w:tcPr>
          <w:p w:rsidR="003A5A5E" w:rsidRDefault="003A5A5E" w:rsidP="006F311B">
            <w:pPr>
              <w:pStyle w:val="Standard"/>
              <w:ind w:left="128"/>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Інформатика</w:t>
            </w:r>
          </w:p>
        </w:tc>
        <w:tc>
          <w:tcPr>
            <w:tcW w:w="853" w:type="dxa"/>
            <w:tcBorders>
              <w:top w:val="single" w:sz="4" w:space="0" w:color="000000"/>
              <w:left w:val="single" w:sz="4" w:space="0" w:color="000000"/>
            </w:tcBorders>
            <w:shd w:val="clear" w:color="auto" w:fill="FFFFFF"/>
            <w:tcMar>
              <w:top w:w="0" w:type="dxa"/>
              <w:left w:w="10" w:type="dxa"/>
              <w:bottom w:w="0" w:type="dxa"/>
              <w:right w:w="10" w:type="dxa"/>
            </w:tcMar>
            <w:vAlign w:val="bottom"/>
          </w:tcPr>
          <w:p w:rsidR="003A5A5E" w:rsidRDefault="003A5A5E" w:rsidP="006F311B">
            <w:pPr>
              <w:pStyle w:val="Standard"/>
              <w:ind w:left="-2"/>
              <w:jc w:val="center"/>
              <w:rPr>
                <w:rFonts w:ascii="Times New Roman" w:eastAsia="Calibri" w:hAnsi="Times New Roman" w:cs="Times New Roman"/>
                <w:sz w:val="28"/>
                <w:szCs w:val="28"/>
                <w:lang w:bidi="ar-SA"/>
              </w:rPr>
            </w:pPr>
          </w:p>
        </w:tc>
        <w:tc>
          <w:tcPr>
            <w:tcW w:w="850" w:type="dxa"/>
            <w:tcBorders>
              <w:top w:val="single" w:sz="4" w:space="0" w:color="000000"/>
              <w:left w:val="single" w:sz="4" w:space="0" w:color="000000"/>
            </w:tcBorders>
            <w:shd w:val="clear" w:color="auto" w:fill="FFFFFF"/>
            <w:tcMar>
              <w:top w:w="0" w:type="dxa"/>
              <w:left w:w="10" w:type="dxa"/>
              <w:bottom w:w="0" w:type="dxa"/>
              <w:right w:w="10" w:type="dxa"/>
            </w:tcMar>
            <w:vAlign w:val="bottom"/>
          </w:tcPr>
          <w:p w:rsidR="003A5A5E" w:rsidRDefault="003A5A5E" w:rsidP="006F311B">
            <w:pPr>
              <w:pStyle w:val="Standard"/>
              <w:ind w:left="-2"/>
              <w:jc w:val="center"/>
              <w:rPr>
                <w:rFonts w:ascii="Times New Roman" w:eastAsia="Calibri" w:hAnsi="Times New Roman" w:cs="Times New Roman"/>
                <w:sz w:val="28"/>
                <w:szCs w:val="28"/>
                <w:lang w:bidi="ar-SA"/>
              </w:rPr>
            </w:pPr>
          </w:p>
        </w:tc>
        <w:tc>
          <w:tcPr>
            <w:tcW w:w="993" w:type="dxa"/>
            <w:tcBorders>
              <w:top w:val="single" w:sz="4" w:space="0" w:color="000000"/>
              <w:left w:val="single" w:sz="4" w:space="0" w:color="000000"/>
            </w:tcBorders>
            <w:shd w:val="clear" w:color="auto" w:fill="FFFFFF"/>
            <w:tcMar>
              <w:top w:w="0" w:type="dxa"/>
              <w:left w:w="10" w:type="dxa"/>
              <w:bottom w:w="0" w:type="dxa"/>
              <w:right w:w="10" w:type="dxa"/>
            </w:tcMar>
            <w:vAlign w:val="bottom"/>
          </w:tcPr>
          <w:p w:rsidR="003A5A5E" w:rsidRDefault="003A5A5E" w:rsidP="006F311B">
            <w:pPr>
              <w:pStyle w:val="Standard"/>
              <w:ind w:left="-2"/>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1</w:t>
            </w:r>
          </w:p>
        </w:tc>
        <w:tc>
          <w:tcPr>
            <w:tcW w:w="997"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vAlign w:val="center"/>
          </w:tcPr>
          <w:p w:rsidR="003A5A5E" w:rsidRDefault="003A5A5E" w:rsidP="006F311B">
            <w:pPr>
              <w:pStyle w:val="Standard"/>
              <w:ind w:left="-2"/>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1</w:t>
            </w:r>
          </w:p>
        </w:tc>
      </w:tr>
      <w:tr w:rsidR="003A5A5E" w:rsidTr="006F311B">
        <w:tblPrEx>
          <w:tblCellMar>
            <w:top w:w="0" w:type="dxa"/>
            <w:bottom w:w="0" w:type="dxa"/>
          </w:tblCellMar>
        </w:tblPrEx>
        <w:trPr>
          <w:trHeight w:val="20"/>
        </w:trPr>
        <w:tc>
          <w:tcPr>
            <w:tcW w:w="2835" w:type="dxa"/>
            <w:vMerge w:val="restart"/>
            <w:tcBorders>
              <w:top w:val="single" w:sz="4" w:space="0" w:color="000000"/>
              <w:left w:val="single" w:sz="4" w:space="0" w:color="000000"/>
            </w:tcBorders>
            <w:shd w:val="clear" w:color="auto" w:fill="FFFFFF"/>
            <w:tcMar>
              <w:top w:w="0" w:type="dxa"/>
              <w:left w:w="10" w:type="dxa"/>
              <w:bottom w:w="0" w:type="dxa"/>
              <w:right w:w="10" w:type="dxa"/>
            </w:tcMar>
          </w:tcPr>
          <w:p w:rsidR="003A5A5E" w:rsidRDefault="003A5A5E" w:rsidP="006F311B">
            <w:pPr>
              <w:pStyle w:val="Standard"/>
              <w:ind w:left="127"/>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Здоров'я і фізична культура</w:t>
            </w:r>
          </w:p>
        </w:tc>
        <w:tc>
          <w:tcPr>
            <w:tcW w:w="3402" w:type="dxa"/>
            <w:tcBorders>
              <w:top w:val="single" w:sz="4" w:space="0" w:color="000000"/>
              <w:left w:val="single" w:sz="4" w:space="0" w:color="000000"/>
            </w:tcBorders>
            <w:shd w:val="clear" w:color="auto" w:fill="FFFFFF"/>
            <w:tcMar>
              <w:top w:w="0" w:type="dxa"/>
              <w:left w:w="10" w:type="dxa"/>
              <w:bottom w:w="0" w:type="dxa"/>
              <w:right w:w="10" w:type="dxa"/>
            </w:tcMar>
            <w:vAlign w:val="bottom"/>
          </w:tcPr>
          <w:p w:rsidR="003A5A5E" w:rsidRDefault="003A5A5E" w:rsidP="006F311B">
            <w:pPr>
              <w:pStyle w:val="Standard"/>
              <w:ind w:left="128"/>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Основи здоров'я</w:t>
            </w:r>
          </w:p>
        </w:tc>
        <w:tc>
          <w:tcPr>
            <w:tcW w:w="853" w:type="dxa"/>
            <w:tcBorders>
              <w:top w:val="single" w:sz="4" w:space="0" w:color="000000"/>
              <w:left w:val="single" w:sz="4" w:space="0" w:color="000000"/>
            </w:tcBorders>
            <w:shd w:val="clear" w:color="auto" w:fill="FFFFFF"/>
            <w:tcMar>
              <w:top w:w="0" w:type="dxa"/>
              <w:left w:w="10" w:type="dxa"/>
              <w:bottom w:w="0" w:type="dxa"/>
              <w:right w:w="10" w:type="dxa"/>
            </w:tcMar>
            <w:vAlign w:val="bottom"/>
          </w:tcPr>
          <w:p w:rsidR="003A5A5E" w:rsidRDefault="003A5A5E" w:rsidP="006F311B">
            <w:pPr>
              <w:pStyle w:val="Standard"/>
              <w:ind w:left="-2"/>
              <w:jc w:val="center"/>
              <w:rPr>
                <w:rFonts w:ascii="Times New Roman" w:eastAsia="Calibri" w:hAnsi="Times New Roman" w:cs="Times New Roman"/>
                <w:sz w:val="28"/>
                <w:szCs w:val="28"/>
                <w:lang w:bidi="ar-SA"/>
              </w:rPr>
            </w:pPr>
          </w:p>
        </w:tc>
        <w:tc>
          <w:tcPr>
            <w:tcW w:w="850" w:type="dxa"/>
            <w:tcBorders>
              <w:top w:val="single" w:sz="4" w:space="0" w:color="000000"/>
              <w:left w:val="single" w:sz="4" w:space="0" w:color="000000"/>
            </w:tcBorders>
            <w:shd w:val="clear" w:color="auto" w:fill="FFFFFF"/>
            <w:tcMar>
              <w:top w:w="0" w:type="dxa"/>
              <w:left w:w="10" w:type="dxa"/>
              <w:bottom w:w="0" w:type="dxa"/>
              <w:right w:w="10" w:type="dxa"/>
            </w:tcMar>
            <w:vAlign w:val="bottom"/>
          </w:tcPr>
          <w:p w:rsidR="003A5A5E" w:rsidRDefault="003A5A5E" w:rsidP="006F311B">
            <w:pPr>
              <w:pStyle w:val="Standard"/>
              <w:ind w:left="-2"/>
              <w:jc w:val="center"/>
              <w:rPr>
                <w:rFonts w:ascii="Times New Roman" w:eastAsia="Calibri" w:hAnsi="Times New Roman" w:cs="Times New Roman"/>
                <w:sz w:val="28"/>
                <w:szCs w:val="28"/>
                <w:lang w:bidi="ar-SA"/>
              </w:rPr>
            </w:pPr>
          </w:p>
        </w:tc>
        <w:tc>
          <w:tcPr>
            <w:tcW w:w="993" w:type="dxa"/>
            <w:tcBorders>
              <w:top w:val="single" w:sz="4" w:space="0" w:color="000000"/>
              <w:left w:val="single" w:sz="4" w:space="0" w:color="000000"/>
            </w:tcBorders>
            <w:shd w:val="clear" w:color="auto" w:fill="FFFFFF"/>
            <w:tcMar>
              <w:top w:w="0" w:type="dxa"/>
              <w:left w:w="10" w:type="dxa"/>
              <w:bottom w:w="0" w:type="dxa"/>
              <w:right w:w="10" w:type="dxa"/>
            </w:tcMar>
            <w:vAlign w:val="bottom"/>
          </w:tcPr>
          <w:p w:rsidR="003A5A5E" w:rsidRDefault="003A5A5E" w:rsidP="006F311B">
            <w:pPr>
              <w:pStyle w:val="Standard"/>
              <w:ind w:left="-2"/>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1</w:t>
            </w:r>
          </w:p>
        </w:tc>
        <w:tc>
          <w:tcPr>
            <w:tcW w:w="997"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vAlign w:val="center"/>
          </w:tcPr>
          <w:p w:rsidR="003A5A5E" w:rsidRDefault="003A5A5E" w:rsidP="006F311B">
            <w:pPr>
              <w:pStyle w:val="Standard"/>
              <w:ind w:left="-2"/>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1</w:t>
            </w:r>
          </w:p>
        </w:tc>
      </w:tr>
      <w:tr w:rsidR="003A5A5E" w:rsidTr="006F311B">
        <w:tblPrEx>
          <w:tblCellMar>
            <w:top w:w="0" w:type="dxa"/>
            <w:bottom w:w="0" w:type="dxa"/>
          </w:tblCellMar>
        </w:tblPrEx>
        <w:trPr>
          <w:trHeight w:val="20"/>
        </w:trPr>
        <w:tc>
          <w:tcPr>
            <w:tcW w:w="2835" w:type="dxa"/>
            <w:vMerge/>
            <w:tcBorders>
              <w:top w:val="single" w:sz="4" w:space="0" w:color="000000"/>
              <w:left w:val="single" w:sz="4" w:space="0" w:color="000000"/>
            </w:tcBorders>
            <w:shd w:val="clear" w:color="auto" w:fill="FFFFFF"/>
            <w:tcMar>
              <w:top w:w="0" w:type="dxa"/>
              <w:left w:w="10" w:type="dxa"/>
              <w:bottom w:w="0" w:type="dxa"/>
              <w:right w:w="10" w:type="dxa"/>
            </w:tcMar>
          </w:tcPr>
          <w:p w:rsidR="003A5A5E" w:rsidRDefault="003A5A5E" w:rsidP="006F311B">
            <w:pPr>
              <w:rPr>
                <w:rFonts w:hint="eastAsia"/>
              </w:rPr>
            </w:pPr>
          </w:p>
        </w:tc>
        <w:tc>
          <w:tcPr>
            <w:tcW w:w="3402" w:type="dxa"/>
            <w:tcBorders>
              <w:top w:val="single" w:sz="4" w:space="0" w:color="000000"/>
              <w:left w:val="single" w:sz="4" w:space="0" w:color="000000"/>
            </w:tcBorders>
            <w:shd w:val="clear" w:color="auto" w:fill="FFFFFF"/>
            <w:tcMar>
              <w:top w:w="0" w:type="dxa"/>
              <w:left w:w="10" w:type="dxa"/>
              <w:bottom w:w="0" w:type="dxa"/>
              <w:right w:w="10" w:type="dxa"/>
            </w:tcMar>
            <w:vAlign w:val="bottom"/>
          </w:tcPr>
          <w:p w:rsidR="003A5A5E" w:rsidRDefault="003A5A5E" w:rsidP="006F311B">
            <w:pPr>
              <w:pStyle w:val="Standard"/>
              <w:ind w:left="128"/>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Фізична культура**</w:t>
            </w:r>
          </w:p>
        </w:tc>
        <w:tc>
          <w:tcPr>
            <w:tcW w:w="853" w:type="dxa"/>
            <w:tcBorders>
              <w:top w:val="single" w:sz="4" w:space="0" w:color="000000"/>
              <w:left w:val="single" w:sz="4" w:space="0" w:color="000000"/>
            </w:tcBorders>
            <w:shd w:val="clear" w:color="auto" w:fill="FFFFFF"/>
            <w:tcMar>
              <w:top w:w="0" w:type="dxa"/>
              <w:left w:w="10" w:type="dxa"/>
              <w:bottom w:w="0" w:type="dxa"/>
              <w:right w:w="10" w:type="dxa"/>
            </w:tcMar>
            <w:vAlign w:val="bottom"/>
          </w:tcPr>
          <w:p w:rsidR="003A5A5E" w:rsidRDefault="003A5A5E" w:rsidP="006F311B">
            <w:pPr>
              <w:pStyle w:val="Standard"/>
              <w:ind w:left="-2"/>
              <w:jc w:val="center"/>
              <w:rPr>
                <w:rFonts w:ascii="Times New Roman" w:eastAsia="Calibri" w:hAnsi="Times New Roman" w:cs="Times New Roman"/>
                <w:sz w:val="28"/>
                <w:szCs w:val="28"/>
                <w:lang w:bidi="ar-SA"/>
              </w:rPr>
            </w:pPr>
          </w:p>
        </w:tc>
        <w:tc>
          <w:tcPr>
            <w:tcW w:w="850" w:type="dxa"/>
            <w:tcBorders>
              <w:top w:val="single" w:sz="4" w:space="0" w:color="000000"/>
              <w:left w:val="single" w:sz="4" w:space="0" w:color="000000"/>
            </w:tcBorders>
            <w:shd w:val="clear" w:color="auto" w:fill="FFFFFF"/>
            <w:tcMar>
              <w:top w:w="0" w:type="dxa"/>
              <w:left w:w="10" w:type="dxa"/>
              <w:bottom w:w="0" w:type="dxa"/>
              <w:right w:w="10" w:type="dxa"/>
            </w:tcMar>
            <w:vAlign w:val="bottom"/>
          </w:tcPr>
          <w:p w:rsidR="003A5A5E" w:rsidRDefault="003A5A5E" w:rsidP="006F311B">
            <w:pPr>
              <w:pStyle w:val="Standard"/>
              <w:ind w:left="-2"/>
              <w:jc w:val="center"/>
              <w:rPr>
                <w:rFonts w:ascii="Times New Roman" w:eastAsia="Calibri" w:hAnsi="Times New Roman" w:cs="Times New Roman"/>
                <w:sz w:val="28"/>
                <w:szCs w:val="28"/>
                <w:lang w:bidi="ar-SA"/>
              </w:rPr>
            </w:pPr>
          </w:p>
        </w:tc>
        <w:tc>
          <w:tcPr>
            <w:tcW w:w="993" w:type="dxa"/>
            <w:tcBorders>
              <w:top w:val="single" w:sz="4" w:space="0" w:color="000000"/>
              <w:left w:val="single" w:sz="4" w:space="0" w:color="000000"/>
            </w:tcBorders>
            <w:shd w:val="clear" w:color="auto" w:fill="FFFFFF"/>
            <w:tcMar>
              <w:top w:w="0" w:type="dxa"/>
              <w:left w:w="10" w:type="dxa"/>
              <w:bottom w:w="0" w:type="dxa"/>
              <w:right w:w="10" w:type="dxa"/>
            </w:tcMar>
            <w:vAlign w:val="bottom"/>
          </w:tcPr>
          <w:p w:rsidR="003A5A5E" w:rsidRDefault="003A5A5E" w:rsidP="006F311B">
            <w:pPr>
              <w:pStyle w:val="Standard"/>
              <w:ind w:left="-2"/>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3</w:t>
            </w:r>
          </w:p>
        </w:tc>
        <w:tc>
          <w:tcPr>
            <w:tcW w:w="997"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vAlign w:val="bottom"/>
          </w:tcPr>
          <w:p w:rsidR="003A5A5E" w:rsidRDefault="003A5A5E" w:rsidP="006F311B">
            <w:pPr>
              <w:pStyle w:val="Standard"/>
              <w:ind w:left="-2"/>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3</w:t>
            </w:r>
          </w:p>
        </w:tc>
      </w:tr>
      <w:tr w:rsidR="003A5A5E" w:rsidTr="006F311B">
        <w:tblPrEx>
          <w:tblCellMar>
            <w:top w:w="0" w:type="dxa"/>
            <w:bottom w:w="0" w:type="dxa"/>
          </w:tblCellMar>
        </w:tblPrEx>
        <w:trPr>
          <w:trHeight w:val="20"/>
        </w:trPr>
        <w:tc>
          <w:tcPr>
            <w:tcW w:w="6237" w:type="dxa"/>
            <w:gridSpan w:val="2"/>
            <w:tcBorders>
              <w:top w:val="single" w:sz="4" w:space="0" w:color="000000"/>
              <w:left w:val="single" w:sz="4" w:space="0" w:color="000000"/>
            </w:tcBorders>
            <w:shd w:val="clear" w:color="auto" w:fill="FFFFFF"/>
            <w:tcMar>
              <w:top w:w="0" w:type="dxa"/>
              <w:left w:w="10" w:type="dxa"/>
              <w:bottom w:w="0" w:type="dxa"/>
              <w:right w:w="10" w:type="dxa"/>
            </w:tcMar>
            <w:vAlign w:val="bottom"/>
          </w:tcPr>
          <w:p w:rsidR="003A5A5E" w:rsidRDefault="003A5A5E" w:rsidP="006F311B">
            <w:pPr>
              <w:pStyle w:val="Standard"/>
              <w:ind w:left="127"/>
              <w:rPr>
                <w:rFonts w:ascii="Times New Roman" w:eastAsia="Calibri" w:hAnsi="Times New Roman" w:cs="Times New Roman"/>
                <w:sz w:val="28"/>
                <w:szCs w:val="28"/>
                <w:lang w:eastAsia="uk-UA" w:bidi="uk-UA"/>
              </w:rPr>
            </w:pPr>
            <w:r>
              <w:rPr>
                <w:rFonts w:ascii="Times New Roman" w:eastAsia="Calibri" w:hAnsi="Times New Roman" w:cs="Times New Roman"/>
                <w:sz w:val="28"/>
                <w:szCs w:val="28"/>
                <w:lang w:eastAsia="uk-UA" w:bidi="uk-UA"/>
              </w:rPr>
              <w:t>Усього</w:t>
            </w:r>
          </w:p>
        </w:tc>
        <w:tc>
          <w:tcPr>
            <w:tcW w:w="853" w:type="dxa"/>
            <w:tcBorders>
              <w:top w:val="single" w:sz="4" w:space="0" w:color="000000"/>
              <w:left w:val="single" w:sz="4" w:space="0" w:color="000000"/>
            </w:tcBorders>
            <w:shd w:val="clear" w:color="auto" w:fill="FFFFFF"/>
            <w:tcMar>
              <w:top w:w="0" w:type="dxa"/>
              <w:left w:w="10" w:type="dxa"/>
              <w:bottom w:w="0" w:type="dxa"/>
              <w:right w:w="10" w:type="dxa"/>
            </w:tcMar>
            <w:vAlign w:val="bottom"/>
          </w:tcPr>
          <w:p w:rsidR="003A5A5E" w:rsidRDefault="003A5A5E" w:rsidP="006F311B">
            <w:pPr>
              <w:pStyle w:val="Standard"/>
              <w:jc w:val="center"/>
              <w:rPr>
                <w:rFonts w:ascii="Times New Roman" w:eastAsia="Calibri" w:hAnsi="Times New Roman" w:cs="Times New Roman"/>
                <w:sz w:val="28"/>
                <w:szCs w:val="28"/>
                <w:lang w:bidi="ar-SA"/>
              </w:rPr>
            </w:pPr>
          </w:p>
        </w:tc>
        <w:tc>
          <w:tcPr>
            <w:tcW w:w="850" w:type="dxa"/>
            <w:tcBorders>
              <w:top w:val="single" w:sz="4" w:space="0" w:color="000000"/>
              <w:left w:val="single" w:sz="4" w:space="0" w:color="000000"/>
            </w:tcBorders>
            <w:shd w:val="clear" w:color="auto" w:fill="FFFFFF"/>
            <w:tcMar>
              <w:top w:w="0" w:type="dxa"/>
              <w:left w:w="10" w:type="dxa"/>
              <w:bottom w:w="0" w:type="dxa"/>
              <w:right w:w="10" w:type="dxa"/>
            </w:tcMar>
            <w:vAlign w:val="bottom"/>
          </w:tcPr>
          <w:p w:rsidR="003A5A5E" w:rsidRDefault="003A5A5E" w:rsidP="006F311B">
            <w:pPr>
              <w:pStyle w:val="Standard"/>
              <w:jc w:val="center"/>
              <w:rPr>
                <w:rFonts w:ascii="Times New Roman" w:eastAsia="Calibri" w:hAnsi="Times New Roman" w:cs="Times New Roman"/>
                <w:sz w:val="28"/>
                <w:szCs w:val="28"/>
                <w:lang w:bidi="ar-SA"/>
              </w:rPr>
            </w:pPr>
          </w:p>
        </w:tc>
        <w:tc>
          <w:tcPr>
            <w:tcW w:w="993" w:type="dxa"/>
            <w:tcBorders>
              <w:top w:val="single" w:sz="4" w:space="0" w:color="000000"/>
              <w:left w:val="single" w:sz="4" w:space="0" w:color="000000"/>
            </w:tcBorders>
            <w:shd w:val="clear" w:color="auto" w:fill="FFFFFF"/>
            <w:tcMar>
              <w:top w:w="0" w:type="dxa"/>
              <w:left w:w="10" w:type="dxa"/>
              <w:bottom w:w="0" w:type="dxa"/>
              <w:right w:w="10" w:type="dxa"/>
            </w:tcMar>
            <w:vAlign w:val="bottom"/>
          </w:tcPr>
          <w:p w:rsidR="003A5A5E" w:rsidRDefault="003A5A5E" w:rsidP="006F311B">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21+3</w:t>
            </w:r>
          </w:p>
        </w:tc>
        <w:tc>
          <w:tcPr>
            <w:tcW w:w="997"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vAlign w:val="bottom"/>
          </w:tcPr>
          <w:p w:rsidR="003A5A5E" w:rsidRDefault="003A5A5E" w:rsidP="006F311B">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21+3</w:t>
            </w:r>
          </w:p>
        </w:tc>
      </w:tr>
      <w:tr w:rsidR="003A5A5E" w:rsidTr="006F311B">
        <w:tblPrEx>
          <w:tblCellMar>
            <w:top w:w="0" w:type="dxa"/>
            <w:bottom w:w="0" w:type="dxa"/>
          </w:tblCellMar>
        </w:tblPrEx>
        <w:trPr>
          <w:trHeight w:val="20"/>
        </w:trPr>
        <w:tc>
          <w:tcPr>
            <w:tcW w:w="6237" w:type="dxa"/>
            <w:gridSpan w:val="2"/>
            <w:tcBorders>
              <w:top w:val="single" w:sz="4" w:space="0" w:color="000000"/>
              <w:left w:val="single" w:sz="4" w:space="0" w:color="000000"/>
            </w:tcBorders>
            <w:shd w:val="clear" w:color="auto" w:fill="FFFFFF"/>
            <w:tcMar>
              <w:top w:w="0" w:type="dxa"/>
              <w:left w:w="10" w:type="dxa"/>
              <w:bottom w:w="0" w:type="dxa"/>
              <w:right w:w="10" w:type="dxa"/>
            </w:tcMar>
            <w:vAlign w:val="bottom"/>
          </w:tcPr>
          <w:p w:rsidR="003A5A5E" w:rsidRDefault="003A5A5E" w:rsidP="006F311B">
            <w:pPr>
              <w:pStyle w:val="Standard"/>
              <w:ind w:left="127"/>
              <w:rPr>
                <w:rFonts w:ascii="Times New Roman" w:eastAsia="Calibri" w:hAnsi="Times New Roman" w:cs="Times New Roman"/>
                <w:lang w:eastAsia="uk-UA" w:bidi="uk-UA"/>
              </w:rPr>
            </w:pPr>
            <w:r>
              <w:rPr>
                <w:rFonts w:ascii="Times New Roman" w:eastAsia="Calibri" w:hAnsi="Times New Roman" w:cs="Times New Roman"/>
                <w:lang w:eastAsia="uk-UA" w:bidi="uk-UA"/>
              </w:rPr>
              <w:t>Додаткові години на вивчення предметів інваріантної складової, курсів за вибором, проведення індивідуальних консультацій та групових занять</w:t>
            </w:r>
          </w:p>
        </w:tc>
        <w:tc>
          <w:tcPr>
            <w:tcW w:w="853" w:type="dxa"/>
            <w:tcBorders>
              <w:top w:val="single" w:sz="4" w:space="0" w:color="000000"/>
              <w:left w:val="single" w:sz="4" w:space="0" w:color="000000"/>
            </w:tcBorders>
            <w:shd w:val="clear" w:color="auto" w:fill="FFFFFF"/>
            <w:tcMar>
              <w:top w:w="0" w:type="dxa"/>
              <w:left w:w="10" w:type="dxa"/>
              <w:bottom w:w="0" w:type="dxa"/>
              <w:right w:w="10" w:type="dxa"/>
            </w:tcMar>
            <w:vAlign w:val="center"/>
          </w:tcPr>
          <w:p w:rsidR="003A5A5E" w:rsidRDefault="003A5A5E" w:rsidP="006F311B">
            <w:pPr>
              <w:pStyle w:val="Standard"/>
              <w:ind w:left="124"/>
              <w:jc w:val="center"/>
              <w:rPr>
                <w:rFonts w:ascii="Times New Roman" w:eastAsia="Calibri" w:hAnsi="Times New Roman" w:cs="Times New Roman"/>
                <w:sz w:val="28"/>
                <w:szCs w:val="28"/>
                <w:lang w:bidi="ar-SA"/>
              </w:rPr>
            </w:pPr>
          </w:p>
        </w:tc>
        <w:tc>
          <w:tcPr>
            <w:tcW w:w="850" w:type="dxa"/>
            <w:tcBorders>
              <w:top w:val="single" w:sz="4" w:space="0" w:color="000000"/>
              <w:left w:val="single" w:sz="4" w:space="0" w:color="000000"/>
            </w:tcBorders>
            <w:shd w:val="clear" w:color="auto" w:fill="FFFFFF"/>
            <w:tcMar>
              <w:top w:w="0" w:type="dxa"/>
              <w:left w:w="10" w:type="dxa"/>
              <w:bottom w:w="0" w:type="dxa"/>
              <w:right w:w="10" w:type="dxa"/>
            </w:tcMar>
            <w:vAlign w:val="center"/>
          </w:tcPr>
          <w:p w:rsidR="003A5A5E" w:rsidRDefault="003A5A5E" w:rsidP="006F311B">
            <w:pPr>
              <w:pStyle w:val="Standard"/>
              <w:ind w:left="124"/>
              <w:jc w:val="center"/>
              <w:rPr>
                <w:rFonts w:ascii="Times New Roman" w:eastAsia="Calibri" w:hAnsi="Times New Roman" w:cs="Times New Roman"/>
                <w:sz w:val="28"/>
                <w:szCs w:val="28"/>
                <w:lang w:bidi="ar-SA"/>
              </w:rPr>
            </w:pPr>
          </w:p>
        </w:tc>
        <w:tc>
          <w:tcPr>
            <w:tcW w:w="993" w:type="dxa"/>
            <w:tcBorders>
              <w:top w:val="single" w:sz="4" w:space="0" w:color="000000"/>
              <w:left w:val="single" w:sz="4" w:space="0" w:color="000000"/>
            </w:tcBorders>
            <w:shd w:val="clear" w:color="auto" w:fill="FFFFFF"/>
            <w:tcMar>
              <w:top w:w="0" w:type="dxa"/>
              <w:left w:w="10" w:type="dxa"/>
              <w:bottom w:w="0" w:type="dxa"/>
              <w:right w:w="10" w:type="dxa"/>
            </w:tcMar>
            <w:vAlign w:val="center"/>
          </w:tcPr>
          <w:p w:rsidR="003A5A5E" w:rsidRDefault="003A5A5E" w:rsidP="006F311B">
            <w:pPr>
              <w:pStyle w:val="Standard"/>
              <w:ind w:left="124"/>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2</w:t>
            </w:r>
          </w:p>
        </w:tc>
        <w:tc>
          <w:tcPr>
            <w:tcW w:w="997"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vAlign w:val="center"/>
          </w:tcPr>
          <w:p w:rsidR="003A5A5E" w:rsidRDefault="003A5A5E" w:rsidP="006F311B">
            <w:pPr>
              <w:pStyle w:val="Standard"/>
              <w:ind w:left="124"/>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2</w:t>
            </w:r>
          </w:p>
        </w:tc>
      </w:tr>
      <w:tr w:rsidR="003A5A5E" w:rsidTr="006F311B">
        <w:tblPrEx>
          <w:tblCellMar>
            <w:top w:w="0" w:type="dxa"/>
            <w:bottom w:w="0" w:type="dxa"/>
          </w:tblCellMar>
        </w:tblPrEx>
        <w:trPr>
          <w:trHeight w:val="20"/>
        </w:trPr>
        <w:tc>
          <w:tcPr>
            <w:tcW w:w="6237" w:type="dxa"/>
            <w:gridSpan w:val="2"/>
            <w:tcBorders>
              <w:top w:val="single" w:sz="4" w:space="0" w:color="000000"/>
              <w:left w:val="single" w:sz="4" w:space="0" w:color="000000"/>
            </w:tcBorders>
            <w:shd w:val="clear" w:color="auto" w:fill="FFFFFF"/>
            <w:tcMar>
              <w:top w:w="0" w:type="dxa"/>
              <w:left w:w="10" w:type="dxa"/>
              <w:bottom w:w="0" w:type="dxa"/>
              <w:right w:w="10" w:type="dxa"/>
            </w:tcMar>
            <w:vAlign w:val="bottom"/>
          </w:tcPr>
          <w:p w:rsidR="003A5A5E" w:rsidRDefault="003A5A5E" w:rsidP="006F311B">
            <w:pPr>
              <w:pStyle w:val="Standard"/>
              <w:ind w:left="127"/>
              <w:rPr>
                <w:rFonts w:ascii="Times New Roman" w:eastAsia="Calibri" w:hAnsi="Times New Roman" w:cs="Times New Roman"/>
                <w:lang w:eastAsia="uk-UA" w:bidi="uk-UA"/>
              </w:rPr>
            </w:pPr>
            <w:r>
              <w:rPr>
                <w:rFonts w:ascii="Times New Roman" w:eastAsia="Calibri" w:hAnsi="Times New Roman" w:cs="Times New Roman"/>
                <w:lang w:eastAsia="uk-UA" w:bidi="uk-UA"/>
              </w:rPr>
              <w:t>Гранично допустиме тижневе навчальне навантаження на учня</w:t>
            </w:r>
          </w:p>
        </w:tc>
        <w:tc>
          <w:tcPr>
            <w:tcW w:w="853" w:type="dxa"/>
            <w:tcBorders>
              <w:top w:val="single" w:sz="4" w:space="0" w:color="000000"/>
              <w:left w:val="single" w:sz="4" w:space="0" w:color="000000"/>
            </w:tcBorders>
            <w:shd w:val="clear" w:color="auto" w:fill="FFFFFF"/>
            <w:tcMar>
              <w:top w:w="0" w:type="dxa"/>
              <w:left w:w="10" w:type="dxa"/>
              <w:bottom w:w="0" w:type="dxa"/>
              <w:right w:w="10" w:type="dxa"/>
            </w:tcMar>
            <w:vAlign w:val="center"/>
          </w:tcPr>
          <w:p w:rsidR="003A5A5E" w:rsidRDefault="003A5A5E" w:rsidP="006F311B">
            <w:pPr>
              <w:pStyle w:val="Standard"/>
              <w:ind w:left="124"/>
              <w:jc w:val="center"/>
              <w:rPr>
                <w:rFonts w:ascii="Times New Roman" w:eastAsia="Calibri" w:hAnsi="Times New Roman" w:cs="Times New Roman"/>
                <w:sz w:val="28"/>
                <w:szCs w:val="28"/>
                <w:lang w:bidi="ar-SA"/>
              </w:rPr>
            </w:pPr>
          </w:p>
        </w:tc>
        <w:tc>
          <w:tcPr>
            <w:tcW w:w="850" w:type="dxa"/>
            <w:tcBorders>
              <w:top w:val="single" w:sz="4" w:space="0" w:color="000000"/>
              <w:left w:val="single" w:sz="4" w:space="0" w:color="000000"/>
            </w:tcBorders>
            <w:shd w:val="clear" w:color="auto" w:fill="FFFFFF"/>
            <w:tcMar>
              <w:top w:w="0" w:type="dxa"/>
              <w:left w:w="10" w:type="dxa"/>
              <w:bottom w:w="0" w:type="dxa"/>
              <w:right w:w="10" w:type="dxa"/>
            </w:tcMar>
          </w:tcPr>
          <w:p w:rsidR="003A5A5E" w:rsidRDefault="003A5A5E" w:rsidP="006F311B">
            <w:pPr>
              <w:pStyle w:val="Standard"/>
              <w:ind w:left="124"/>
              <w:jc w:val="center"/>
              <w:rPr>
                <w:rFonts w:ascii="Times New Roman" w:eastAsia="Calibri" w:hAnsi="Times New Roman" w:cs="Times New Roman"/>
                <w:sz w:val="28"/>
                <w:szCs w:val="28"/>
                <w:lang w:bidi="ar-SA"/>
              </w:rPr>
            </w:pPr>
          </w:p>
        </w:tc>
        <w:tc>
          <w:tcPr>
            <w:tcW w:w="993" w:type="dxa"/>
            <w:tcBorders>
              <w:top w:val="single" w:sz="4" w:space="0" w:color="000000"/>
              <w:left w:val="single" w:sz="4" w:space="0" w:color="000000"/>
            </w:tcBorders>
            <w:shd w:val="clear" w:color="auto" w:fill="FFFFFF"/>
            <w:tcMar>
              <w:top w:w="0" w:type="dxa"/>
              <w:left w:w="10" w:type="dxa"/>
              <w:bottom w:w="0" w:type="dxa"/>
              <w:right w:w="10" w:type="dxa"/>
            </w:tcMar>
          </w:tcPr>
          <w:p w:rsidR="003A5A5E" w:rsidRDefault="003A5A5E" w:rsidP="006F311B">
            <w:pPr>
              <w:pStyle w:val="Standard"/>
              <w:ind w:left="124"/>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23</w:t>
            </w:r>
          </w:p>
        </w:tc>
        <w:tc>
          <w:tcPr>
            <w:tcW w:w="997"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vAlign w:val="center"/>
          </w:tcPr>
          <w:p w:rsidR="003A5A5E" w:rsidRDefault="003A5A5E" w:rsidP="006F311B">
            <w:pPr>
              <w:pStyle w:val="Standard"/>
              <w:ind w:left="124"/>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23</w:t>
            </w:r>
          </w:p>
        </w:tc>
      </w:tr>
      <w:tr w:rsidR="003A5A5E" w:rsidTr="006F311B">
        <w:tblPrEx>
          <w:tblCellMar>
            <w:top w:w="0" w:type="dxa"/>
            <w:bottom w:w="0" w:type="dxa"/>
          </w:tblCellMar>
        </w:tblPrEx>
        <w:trPr>
          <w:trHeight w:val="20"/>
        </w:trPr>
        <w:tc>
          <w:tcPr>
            <w:tcW w:w="6237" w:type="dxa"/>
            <w:gridSpan w:val="2"/>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vAlign w:val="bottom"/>
          </w:tcPr>
          <w:p w:rsidR="003A5A5E" w:rsidRDefault="003A5A5E" w:rsidP="006F311B">
            <w:pPr>
              <w:pStyle w:val="Standard"/>
              <w:ind w:left="127"/>
              <w:rPr>
                <w:rFonts w:ascii="Times New Roman" w:eastAsia="Calibri" w:hAnsi="Times New Roman" w:cs="Times New Roman"/>
                <w:b/>
                <w:lang w:eastAsia="uk-UA" w:bidi="uk-UA"/>
              </w:rPr>
            </w:pPr>
            <w:r>
              <w:rPr>
                <w:rFonts w:ascii="Times New Roman" w:eastAsia="Calibri" w:hAnsi="Times New Roman" w:cs="Times New Roman"/>
                <w:b/>
                <w:lang w:eastAsia="uk-UA" w:bidi="uk-UA"/>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853"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3A5A5E" w:rsidRDefault="003A5A5E" w:rsidP="006F311B">
            <w:pPr>
              <w:pStyle w:val="Standard"/>
              <w:ind w:left="124"/>
              <w:jc w:val="center"/>
              <w:rPr>
                <w:rFonts w:ascii="Times New Roman" w:eastAsia="Calibri" w:hAnsi="Times New Roman" w:cs="Times New Roman"/>
                <w:sz w:val="28"/>
                <w:szCs w:val="28"/>
                <w:lang w:bidi="ar-SA"/>
              </w:rPr>
            </w:pPr>
          </w:p>
        </w:tc>
        <w:tc>
          <w:tcPr>
            <w:tcW w:w="85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rsidR="003A5A5E" w:rsidRDefault="003A5A5E" w:rsidP="006F311B">
            <w:pPr>
              <w:pStyle w:val="Standard"/>
              <w:ind w:left="124"/>
              <w:jc w:val="center"/>
              <w:rPr>
                <w:rFonts w:ascii="Times New Roman" w:eastAsia="Calibri" w:hAnsi="Times New Roman" w:cs="Times New Roman"/>
                <w:sz w:val="28"/>
                <w:szCs w:val="28"/>
                <w:lang w:bidi="ar-SA"/>
              </w:rPr>
            </w:pPr>
          </w:p>
        </w:tc>
        <w:tc>
          <w:tcPr>
            <w:tcW w:w="993"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rsidR="003A5A5E" w:rsidRDefault="003A5A5E" w:rsidP="006F311B">
            <w:pPr>
              <w:pStyle w:val="Standard"/>
              <w:ind w:left="124"/>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26</w:t>
            </w:r>
          </w:p>
        </w:tc>
        <w:tc>
          <w:tcPr>
            <w:tcW w:w="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3A5A5E" w:rsidRDefault="003A5A5E" w:rsidP="006F311B">
            <w:pPr>
              <w:pStyle w:val="Standard"/>
              <w:ind w:left="124"/>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26</w:t>
            </w:r>
          </w:p>
        </w:tc>
      </w:tr>
    </w:tbl>
    <w:p w:rsidR="003A5A5E" w:rsidRDefault="003A5A5E" w:rsidP="003A5A5E">
      <w:pPr>
        <w:pStyle w:val="Standard"/>
        <w:shd w:val="clear" w:color="auto" w:fill="FFFFFF"/>
        <w:jc w:val="both"/>
        <w:rPr>
          <w:rFonts w:ascii="Times New Roman" w:eastAsia="Calibri" w:hAnsi="Times New Roman" w:cs="Times New Roman"/>
          <w:lang w:eastAsia="uk-UA" w:bidi="uk-UA"/>
        </w:rPr>
      </w:pPr>
      <w:r>
        <w:rPr>
          <w:rFonts w:ascii="Times New Roman" w:eastAsia="Calibri" w:hAnsi="Times New Roman" w:cs="Times New Roman"/>
          <w:lang w:eastAsia="uk-UA" w:bidi="uk-UA"/>
        </w:rPr>
        <w:t>* Заклад загальної середньої освіти може обирати інтегрований курс «Мистецтво» або окремі курси: «Музичне мистецтво» та «Образотворче мистецтво».</w:t>
      </w:r>
    </w:p>
    <w:p w:rsidR="003A5A5E" w:rsidRDefault="003A5A5E" w:rsidP="003A5A5E">
      <w:pPr>
        <w:pStyle w:val="Standard"/>
        <w:shd w:val="clear" w:color="auto" w:fill="FFFFFF"/>
        <w:jc w:val="both"/>
        <w:rPr>
          <w:rFonts w:ascii="Times New Roman" w:eastAsia="Calibri" w:hAnsi="Times New Roman" w:cs="Times New Roman"/>
          <w:lang w:eastAsia="uk-UA" w:bidi="uk-UA"/>
        </w:rPr>
      </w:pPr>
      <w:r>
        <w:rPr>
          <w:rFonts w:ascii="Times New Roman" w:eastAsia="Calibri" w:hAnsi="Times New Roman" w:cs="Times New Roman"/>
          <w:lang w:eastAsia="uk-UA" w:bidi="uk-UA"/>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3A5A5E" w:rsidRDefault="003A5A5E" w:rsidP="003A5A5E">
      <w:pPr>
        <w:pStyle w:val="Standard"/>
        <w:snapToGrid w:val="0"/>
        <w:ind w:firstLine="709"/>
        <w:jc w:val="both"/>
        <w:rPr>
          <w:rFonts w:hint="eastAsia"/>
          <w:lang w:val="ru-RU"/>
        </w:rPr>
      </w:pPr>
    </w:p>
    <w:p w:rsidR="003A5A5E" w:rsidRDefault="003A5A5E" w:rsidP="003A5A5E">
      <w:pPr>
        <w:pStyle w:val="Standard"/>
        <w:jc w:val="center"/>
        <w:rPr>
          <w:rFonts w:ascii="Times New Roman" w:hAnsi="Times New Roman" w:cs="Times New Roman"/>
          <w:sz w:val="28"/>
          <w:szCs w:val="28"/>
        </w:rPr>
      </w:pPr>
      <w:r>
        <w:rPr>
          <w:rFonts w:ascii="Times New Roman" w:hAnsi="Times New Roman" w:cs="Times New Roman"/>
          <w:sz w:val="28"/>
          <w:szCs w:val="28"/>
        </w:rPr>
        <w:t>Директор:                                             Т.Я.Тишко</w:t>
      </w:r>
    </w:p>
    <w:p w:rsidR="003A5A5E" w:rsidRDefault="003A5A5E" w:rsidP="003A5A5E">
      <w:pPr>
        <w:pStyle w:val="Standard"/>
        <w:jc w:val="center"/>
        <w:rPr>
          <w:rFonts w:ascii="Times New Roman" w:eastAsia="Calibri" w:hAnsi="Times New Roman" w:cs="Times New Roman"/>
          <w:b/>
          <w:bCs/>
          <w:sz w:val="28"/>
          <w:szCs w:val="28"/>
          <w:lang w:bidi="ar-SA"/>
        </w:rPr>
      </w:pPr>
    </w:p>
    <w:p w:rsidR="002F76D4" w:rsidRPr="005A5A69" w:rsidRDefault="002F76D4" w:rsidP="00AF5FA2">
      <w:pPr>
        <w:pStyle w:val="a4"/>
        <w:ind w:firstLine="426"/>
        <w:jc w:val="both"/>
        <w:rPr>
          <w:rFonts w:ascii="Times New Roman" w:eastAsia="Calibri" w:hAnsi="Times New Roman" w:cs="Times New Roman"/>
          <w:color w:val="auto"/>
          <w:sz w:val="28"/>
          <w:szCs w:val="28"/>
          <w:lang w:val="ru-RU"/>
        </w:rPr>
      </w:pPr>
    </w:p>
    <w:p w:rsidR="002F76D4" w:rsidRPr="005A5A69" w:rsidRDefault="002F76D4" w:rsidP="00AF5FA2">
      <w:pPr>
        <w:pStyle w:val="a4"/>
        <w:ind w:firstLine="426"/>
        <w:jc w:val="both"/>
        <w:rPr>
          <w:rFonts w:ascii="Times New Roman" w:eastAsia="Calibri" w:hAnsi="Times New Roman" w:cs="Times New Roman"/>
          <w:color w:val="auto"/>
          <w:sz w:val="28"/>
          <w:szCs w:val="28"/>
          <w:lang w:val="ru-RU"/>
        </w:rPr>
      </w:pPr>
    </w:p>
    <w:p w:rsidR="002F76D4" w:rsidRPr="005A5A69" w:rsidRDefault="002F76D4" w:rsidP="00AF5FA2">
      <w:pPr>
        <w:pStyle w:val="a4"/>
        <w:ind w:firstLine="426"/>
        <w:jc w:val="both"/>
        <w:rPr>
          <w:rFonts w:ascii="Times New Roman" w:eastAsia="Calibri" w:hAnsi="Times New Roman" w:cs="Times New Roman"/>
          <w:color w:val="auto"/>
          <w:sz w:val="28"/>
          <w:szCs w:val="28"/>
          <w:lang w:val="ru-RU"/>
        </w:rPr>
      </w:pPr>
    </w:p>
    <w:p w:rsidR="002F76D4" w:rsidRPr="005A5A69" w:rsidRDefault="002F76D4" w:rsidP="00AF5FA2">
      <w:pPr>
        <w:pStyle w:val="a4"/>
        <w:ind w:firstLine="426"/>
        <w:jc w:val="both"/>
        <w:rPr>
          <w:rFonts w:ascii="Times New Roman" w:eastAsia="Calibri" w:hAnsi="Times New Roman" w:cs="Times New Roman"/>
          <w:color w:val="auto"/>
          <w:sz w:val="28"/>
          <w:szCs w:val="28"/>
          <w:lang w:val="ru-RU"/>
        </w:rPr>
      </w:pPr>
    </w:p>
    <w:p w:rsidR="002F76D4" w:rsidRPr="005A5A69" w:rsidRDefault="002F76D4" w:rsidP="00AF5FA2">
      <w:pPr>
        <w:pStyle w:val="a4"/>
        <w:ind w:firstLine="426"/>
        <w:jc w:val="both"/>
        <w:rPr>
          <w:rFonts w:ascii="Times New Roman" w:eastAsia="Calibri" w:hAnsi="Times New Roman" w:cs="Times New Roman"/>
          <w:color w:val="auto"/>
          <w:sz w:val="28"/>
          <w:szCs w:val="28"/>
          <w:lang w:val="ru-RU"/>
        </w:rPr>
      </w:pPr>
    </w:p>
    <w:p w:rsidR="00B74969" w:rsidRPr="00AF5FA2" w:rsidRDefault="006423FF" w:rsidP="002F76D4">
      <w:pPr>
        <w:pStyle w:val="a4"/>
        <w:ind w:firstLine="426"/>
        <w:jc w:val="center"/>
        <w:rPr>
          <w:rFonts w:ascii="Times New Roman" w:hAnsi="Times New Roman" w:cs="Times New Roman"/>
          <w:color w:val="auto"/>
          <w:sz w:val="28"/>
          <w:szCs w:val="28"/>
        </w:rPr>
      </w:pPr>
      <w:r w:rsidRPr="00AF5FA2">
        <w:rPr>
          <w:rFonts w:ascii="Times New Roman" w:hAnsi="Times New Roman" w:cs="Times New Roman"/>
          <w:b/>
          <w:bCs/>
          <w:color w:val="auto"/>
          <w:sz w:val="28"/>
          <w:szCs w:val="28"/>
        </w:rPr>
        <w:t>І</w:t>
      </w:r>
      <w:r w:rsidRPr="00AF5FA2">
        <w:rPr>
          <w:rFonts w:ascii="Times New Roman" w:hAnsi="Times New Roman" w:cs="Times New Roman"/>
          <w:b/>
          <w:bCs/>
          <w:color w:val="auto"/>
          <w:sz w:val="28"/>
          <w:szCs w:val="28"/>
          <w:lang w:val="en-US"/>
        </w:rPr>
        <w:t>V</w:t>
      </w:r>
      <w:r w:rsidR="00B74969" w:rsidRPr="00AF5FA2">
        <w:rPr>
          <w:rFonts w:ascii="Times New Roman" w:hAnsi="Times New Roman" w:cs="Times New Roman"/>
          <w:b/>
          <w:bCs/>
          <w:color w:val="auto"/>
          <w:sz w:val="28"/>
          <w:szCs w:val="28"/>
        </w:rPr>
        <w:t>. Освітня програма школи ІІ ступеня</w:t>
      </w:r>
    </w:p>
    <w:p w:rsidR="00B74969" w:rsidRPr="00AF5FA2" w:rsidRDefault="00B74969" w:rsidP="00AF5FA2">
      <w:pPr>
        <w:pStyle w:val="a4"/>
        <w:ind w:firstLine="426"/>
        <w:jc w:val="both"/>
        <w:rPr>
          <w:rFonts w:ascii="Times New Roman" w:hAnsi="Times New Roman" w:cs="Times New Roman"/>
          <w:color w:val="auto"/>
          <w:sz w:val="28"/>
          <w:szCs w:val="28"/>
        </w:rPr>
      </w:pPr>
    </w:p>
    <w:p w:rsidR="002F76D4" w:rsidRPr="005A5A69" w:rsidRDefault="00B74969" w:rsidP="002F76D4">
      <w:pPr>
        <w:pStyle w:val="a4"/>
        <w:ind w:firstLine="426"/>
        <w:jc w:val="both"/>
        <w:rPr>
          <w:rFonts w:ascii="Times New Roman" w:hAnsi="Times New Roman" w:cs="Times New Roman"/>
          <w:color w:val="auto"/>
          <w:sz w:val="28"/>
          <w:szCs w:val="28"/>
          <w:lang w:val="ru-RU"/>
        </w:rPr>
      </w:pPr>
      <w:r w:rsidRPr="00AF5FA2">
        <w:rPr>
          <w:rFonts w:ascii="Times New Roman" w:hAnsi="Times New Roman" w:cs="Times New Roman"/>
          <w:i/>
          <w:iCs/>
          <w:color w:val="auto"/>
          <w:sz w:val="28"/>
          <w:szCs w:val="28"/>
        </w:rPr>
        <w:t>Загальні положення  освітньої програми ІІ ступеня</w:t>
      </w:r>
    </w:p>
    <w:p w:rsidR="00B74969" w:rsidRPr="00AF5FA2" w:rsidRDefault="00B74969" w:rsidP="002F76D4">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Освітня програма ІІ ступеня (базова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w:t>
      </w:r>
      <w:r w:rsidR="006423FF" w:rsidRPr="00AF5FA2">
        <w:rPr>
          <w:rFonts w:ascii="Times New Roman" w:hAnsi="Times New Roman" w:cs="Times New Roman"/>
          <w:color w:val="auto"/>
          <w:sz w:val="28"/>
          <w:szCs w:val="28"/>
        </w:rPr>
        <w:t xml:space="preserve"> </w:t>
      </w:r>
      <w:r w:rsidRPr="00AF5FA2">
        <w:rPr>
          <w:rFonts w:ascii="Times New Roman" w:hAnsi="Times New Roman" w:cs="Times New Roman"/>
          <w:color w:val="auto"/>
          <w:sz w:val="28"/>
          <w:szCs w:val="28"/>
        </w:rPr>
        <w:t>Типової освітньої програми</w:t>
      </w:r>
      <w:r w:rsidR="006423FF" w:rsidRPr="00AF5FA2">
        <w:rPr>
          <w:rFonts w:ascii="Times New Roman" w:hAnsi="Times New Roman" w:cs="Times New Roman"/>
          <w:color w:val="auto"/>
          <w:sz w:val="28"/>
          <w:szCs w:val="28"/>
        </w:rPr>
        <w:t xml:space="preserve"> </w:t>
      </w:r>
      <w:r w:rsidRPr="00AF5FA2">
        <w:rPr>
          <w:rFonts w:ascii="Times New Roman" w:hAnsi="Times New Roman" w:cs="Times New Roman"/>
          <w:color w:val="auto"/>
          <w:sz w:val="28"/>
          <w:szCs w:val="28"/>
        </w:rPr>
        <w:t>закладів загальної середньої освіти ІІ ступеня, затвердженої наказом Міністерства освіти і науки України від 20.04.2018 № 405. </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Освітня програма базової середньої освіти окреслює рекомендовані підходи до планування й організації єдиного комплексу освітніх компонентів для досягнення учнями 5 – 9 класів обов’язкових результатів навчання, визначених Державним стандартом базової та повної загальної середньої освіти. </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Освітня програма визначає: </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навчальних планів;</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очікувані результати навчання учнів подані в рамках навчальних програм, п</w:t>
      </w:r>
      <w:r w:rsidR="006423FF" w:rsidRPr="00AF5FA2">
        <w:rPr>
          <w:rFonts w:ascii="Times New Roman" w:hAnsi="Times New Roman" w:cs="Times New Roman"/>
          <w:color w:val="auto"/>
          <w:sz w:val="28"/>
          <w:szCs w:val="28"/>
        </w:rPr>
        <w:t>ерелік яких наведено в таблиці</w:t>
      </w:r>
      <w:r w:rsidRPr="00AF5FA2">
        <w:rPr>
          <w:rFonts w:ascii="Times New Roman" w:hAnsi="Times New Roman" w:cs="Times New Roman"/>
          <w:color w:val="auto"/>
          <w:sz w:val="28"/>
          <w:szCs w:val="28"/>
        </w:rPr>
        <w:t>; пропонований зміст навчальних програм, які мають гриф «Затверджено Міністерством освіти і науки України» і розміщені на офіційному веб-сайті МОН); </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рекомендовані форми організації освітнього процесу та інструменти системи внутрішнього забезпечення якості освіти;</w:t>
      </w:r>
    </w:p>
    <w:p w:rsidR="002F76D4" w:rsidRPr="005A5A69" w:rsidRDefault="00B74969" w:rsidP="002F76D4">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вимоги до осіб, які можуть розпочати навчанн</w:t>
      </w:r>
      <w:r w:rsidR="002F76D4">
        <w:rPr>
          <w:rFonts w:ascii="Times New Roman" w:hAnsi="Times New Roman" w:cs="Times New Roman"/>
          <w:color w:val="auto"/>
          <w:sz w:val="28"/>
          <w:szCs w:val="28"/>
        </w:rPr>
        <w:t>я за цією Освітньою програмою. </w:t>
      </w:r>
    </w:p>
    <w:p w:rsidR="002F76D4" w:rsidRPr="005A5A69" w:rsidRDefault="00B74969" w:rsidP="002F76D4">
      <w:pPr>
        <w:pStyle w:val="a4"/>
        <w:ind w:firstLine="426"/>
        <w:jc w:val="both"/>
        <w:rPr>
          <w:rFonts w:ascii="Times New Roman" w:hAnsi="Times New Roman" w:cs="Times New Roman"/>
          <w:color w:val="auto"/>
          <w:sz w:val="28"/>
          <w:szCs w:val="28"/>
        </w:rPr>
      </w:pPr>
      <w:r w:rsidRPr="00AF5FA2">
        <w:rPr>
          <w:rFonts w:ascii="Times New Roman" w:hAnsi="Times New Roman" w:cs="Times New Roman"/>
          <w:i/>
          <w:iCs/>
          <w:color w:val="auto"/>
          <w:sz w:val="28"/>
          <w:szCs w:val="28"/>
        </w:rPr>
        <w:t>Загальний обсяг навчального навантаження та орієнтовна тривалість і можливі взаємозв’язки освітніх галузей, предметів, дисциплін</w:t>
      </w:r>
    </w:p>
    <w:p w:rsidR="00B74969" w:rsidRPr="00AF5FA2" w:rsidRDefault="00B74969" w:rsidP="002F76D4">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Загальний обсяг навчального навантаження для учнів 5-9-х класів закладів загальної середньої освіти складає 5845 годин/навчальний рік: для 5-х класів – 1050 годин/навчальний рік, для 6-х класів – 1155 годин/навчальний рік, для 7-х класів – 1172,5 годин/навчальний рік, для 8-х класів – 1207,5 годин/навчальний рік, для 9-х класів – 1260 годин/навчальний рік. Детальний розподіл навчального навантаження на тиждень окреслено у навчальному плані  ІІ ступеня. </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Навчальні плани основної школи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Варіативна складова навчального плану визначена з урахуванням особливості організації освітнього процесу та індивідуальних освітніх потреб учнів, рівня навчально-методичного та кадрового забезпечення закладу і відображена в навчальних планах. </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З метою виконання вимог Державного стандарту навчальні плани містять предмети інваріантної складової, передбачені обраним варіантом навчальних планів Типової освітньої програми. </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Збереження здоров’я дітей на</w:t>
      </w:r>
      <w:r w:rsidR="006423FF" w:rsidRPr="00AF5FA2">
        <w:rPr>
          <w:rFonts w:ascii="Times New Roman" w:hAnsi="Times New Roman" w:cs="Times New Roman"/>
          <w:color w:val="auto"/>
          <w:sz w:val="28"/>
          <w:szCs w:val="28"/>
        </w:rPr>
        <w:t>лежить до головних завдань Дуб</w:t>
      </w:r>
      <w:r w:rsidR="006423FF" w:rsidRPr="005A5A69">
        <w:rPr>
          <w:rFonts w:ascii="Times New Roman" w:hAnsi="Times New Roman" w:cs="Times New Roman"/>
          <w:color w:val="auto"/>
          <w:sz w:val="28"/>
          <w:szCs w:val="28"/>
          <w:lang w:val="ru-RU"/>
        </w:rPr>
        <w:t>’</w:t>
      </w:r>
      <w:r w:rsidR="006423FF" w:rsidRPr="00AF5FA2">
        <w:rPr>
          <w:rFonts w:ascii="Times New Roman" w:hAnsi="Times New Roman" w:cs="Times New Roman"/>
          <w:color w:val="auto"/>
          <w:sz w:val="28"/>
          <w:szCs w:val="28"/>
        </w:rPr>
        <w:t>євського НВК</w:t>
      </w:r>
      <w:r w:rsidRPr="00AF5FA2">
        <w:rPr>
          <w:rFonts w:ascii="Times New Roman" w:hAnsi="Times New Roman" w:cs="Times New Roman"/>
          <w:color w:val="auto"/>
          <w:sz w:val="28"/>
          <w:szCs w:val="28"/>
        </w:rPr>
        <w:t>.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Змістове наповнення предмета «Фізична культура» заклад формує з варіативних модулів відповідно до статево-вікових особливостей учнів, їх інтересів, матеріально-технічної бази навчального закладу, кадрового забезпечення, регіональних та народних традицій. </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Для недопущення перевантаження учнів враховуватиметься їх навчання в закладах освіти іншого типу (художніх, музичних, спортивних школах тощо),  за рішенням педагогічної ради при оцінюванні учнів дозволяється враховувати результати їх навчання з відповідних предметів (музика, фізична культура та ін.) у позашкільних закладах.</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Гранична наповнюваність класів та тривалість уроків встановлюються відповідно до Закону України "Про загальну середню освіту". </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Навчальні плани зорієнтовані на роботу основної школи за 5-денним навчальним тижнем.</w:t>
      </w:r>
    </w:p>
    <w:p w:rsidR="002F76D4" w:rsidRPr="005A5A69" w:rsidRDefault="00B74969" w:rsidP="002F76D4">
      <w:pPr>
        <w:pStyle w:val="a4"/>
        <w:ind w:firstLine="426"/>
        <w:jc w:val="both"/>
        <w:rPr>
          <w:rFonts w:ascii="Times New Roman" w:hAnsi="Times New Roman" w:cs="Times New Roman"/>
          <w:color w:val="auto"/>
          <w:sz w:val="28"/>
          <w:szCs w:val="28"/>
        </w:rPr>
      </w:pPr>
      <w:r w:rsidRPr="00AF5FA2">
        <w:rPr>
          <w:rFonts w:ascii="Times New Roman" w:hAnsi="Times New Roman" w:cs="Times New Roman"/>
          <w:i/>
          <w:iCs/>
          <w:color w:val="auto"/>
          <w:sz w:val="28"/>
          <w:szCs w:val="28"/>
        </w:rPr>
        <w:t>Очікувані результати навчання здобувачів освіти</w:t>
      </w:r>
    </w:p>
    <w:p w:rsidR="00B74969" w:rsidRPr="00AF5FA2" w:rsidRDefault="00B74969" w:rsidP="002F76D4">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AF5FA2">
        <w:rPr>
          <w:rFonts w:ascii="Times New Roman" w:hAnsi="Times New Roman" w:cs="Times New Roman"/>
          <w:color w:val="auto"/>
          <w:sz w:val="28"/>
          <w:szCs w:val="28"/>
          <w:shd w:val="clear" w:color="auto" w:fill="FFFFFF"/>
        </w:rPr>
        <w:t xml:space="preserve"> робити внесок у формування ключових компетентностей учнів.</w:t>
      </w:r>
    </w:p>
    <w:p w:rsidR="00B74969" w:rsidRPr="00AF5FA2" w:rsidRDefault="00B74969" w:rsidP="00AF5FA2">
      <w:pPr>
        <w:pStyle w:val="a4"/>
        <w:ind w:firstLine="426"/>
        <w:jc w:val="both"/>
        <w:rPr>
          <w:rFonts w:ascii="Times New Roman" w:hAnsi="Times New Roman" w:cs="Times New Roman"/>
          <w:color w:val="auto"/>
          <w:sz w:val="28"/>
          <w:szCs w:val="28"/>
        </w:rPr>
      </w:pPr>
    </w:p>
    <w:tbl>
      <w:tblPr>
        <w:tblW w:w="0" w:type="auto"/>
        <w:tblCellMar>
          <w:top w:w="15" w:type="dxa"/>
          <w:left w:w="15" w:type="dxa"/>
          <w:bottom w:w="15" w:type="dxa"/>
          <w:right w:w="15" w:type="dxa"/>
        </w:tblCellMar>
        <w:tblLook w:val="04A0" w:firstRow="1" w:lastRow="0" w:firstColumn="1" w:lastColumn="0" w:noHBand="0" w:noVBand="1"/>
      </w:tblPr>
      <w:tblGrid>
        <w:gridCol w:w="649"/>
        <w:gridCol w:w="2802"/>
        <w:gridCol w:w="6167"/>
      </w:tblGrid>
      <w:tr w:rsidR="00AF5FA2" w:rsidRPr="00AF5FA2" w:rsidTr="00B7496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74969" w:rsidRPr="00AF5FA2" w:rsidRDefault="00B74969" w:rsidP="002F76D4">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shd w:val="clear" w:color="auto" w:fill="FFFFFF"/>
              </w:rPr>
              <w:t>№ з/п</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74969" w:rsidRPr="00AF5FA2" w:rsidRDefault="00B74969" w:rsidP="002F76D4">
            <w:pPr>
              <w:pStyle w:val="a4"/>
              <w:jc w:val="both"/>
              <w:rPr>
                <w:rFonts w:ascii="Times New Roman" w:hAnsi="Times New Roman" w:cs="Times New Roman"/>
                <w:color w:val="auto"/>
                <w:sz w:val="28"/>
                <w:szCs w:val="28"/>
              </w:rPr>
            </w:pPr>
            <w:r w:rsidRPr="00AF5FA2">
              <w:rPr>
                <w:rFonts w:ascii="Times New Roman" w:hAnsi="Times New Roman" w:cs="Times New Roman"/>
                <w:b/>
                <w:bCs/>
                <w:color w:val="auto"/>
                <w:sz w:val="28"/>
                <w:szCs w:val="28"/>
              </w:rPr>
              <w:t>Ключові компетентності</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b/>
                <w:bCs/>
                <w:color w:val="auto"/>
                <w:sz w:val="28"/>
                <w:szCs w:val="28"/>
                <w:shd w:val="clear" w:color="auto" w:fill="FFFFFF"/>
              </w:rPr>
              <w:t>Компоненти</w:t>
            </w:r>
          </w:p>
        </w:tc>
      </w:tr>
      <w:tr w:rsidR="00AF5FA2" w:rsidRPr="00AF5FA2" w:rsidTr="00B7496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74969" w:rsidRPr="00AF5FA2" w:rsidRDefault="00B74969" w:rsidP="00AF5FA2">
            <w:pPr>
              <w:pStyle w:val="a4"/>
              <w:ind w:firstLine="426"/>
              <w:jc w:val="both"/>
              <w:rPr>
                <w:rFonts w:ascii="Times New Roman" w:hAnsi="Times New Roman" w:cs="Times New Roman"/>
                <w:color w:val="auto"/>
                <w:sz w:val="28"/>
                <w:szCs w:val="28"/>
              </w:rPr>
            </w:pPr>
          </w:p>
          <w:p w:rsidR="00B74969" w:rsidRPr="00AF5FA2" w:rsidRDefault="00B74969" w:rsidP="002F76D4">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shd w:val="clear" w:color="auto" w:fill="FFFFFF"/>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74969" w:rsidRPr="00AF5FA2" w:rsidRDefault="00B74969" w:rsidP="00AF5FA2">
            <w:pPr>
              <w:pStyle w:val="a4"/>
              <w:ind w:firstLine="426"/>
              <w:jc w:val="both"/>
              <w:rPr>
                <w:rFonts w:ascii="Times New Roman" w:hAnsi="Times New Roman" w:cs="Times New Roman"/>
                <w:color w:val="auto"/>
                <w:sz w:val="28"/>
                <w:szCs w:val="28"/>
              </w:rPr>
            </w:pPr>
          </w:p>
          <w:p w:rsidR="00B74969" w:rsidRPr="00AF5FA2" w:rsidRDefault="00B74969" w:rsidP="002F76D4">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shd w:val="clear" w:color="auto" w:fill="FFFFFF"/>
              </w:rPr>
              <w:t>Спілкування державноюмовою</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74969" w:rsidRPr="00AF5FA2" w:rsidRDefault="00B74969" w:rsidP="00AF5FA2">
            <w:pPr>
              <w:pStyle w:val="a4"/>
              <w:ind w:firstLine="426"/>
              <w:jc w:val="both"/>
              <w:rPr>
                <w:rFonts w:ascii="Times New Roman" w:hAnsi="Times New Roman" w:cs="Times New Roman"/>
                <w:color w:val="auto"/>
                <w:sz w:val="28"/>
                <w:szCs w:val="28"/>
              </w:rPr>
            </w:pP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b/>
                <w:bCs/>
                <w:i/>
                <w:iCs/>
                <w:color w:val="auto"/>
                <w:sz w:val="28"/>
                <w:szCs w:val="28"/>
                <w:shd w:val="clear" w:color="auto" w:fill="FFFFFF"/>
              </w:rPr>
              <w:t>Уміння:</w:t>
            </w:r>
            <w:r w:rsidRPr="00AF5FA2">
              <w:rPr>
                <w:rFonts w:ascii="Times New Roman" w:hAnsi="Times New Roman" w:cs="Times New Roman"/>
                <w:color w:val="auto"/>
                <w:sz w:val="28"/>
                <w:szCs w:val="28"/>
                <w:shd w:val="clear" w:color="auto" w:fill="FFFFFF"/>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AF5FA2">
              <w:rPr>
                <w:rFonts w:ascii="Times New Roman" w:hAnsi="Times New Roman" w:cs="Times New Roman"/>
                <w:color w:val="auto"/>
                <w:sz w:val="28"/>
                <w:szCs w:val="28"/>
              </w:rPr>
              <w:t>уникнення невнормованих іншомовних запозичень у спілкуванні на тематику</w:t>
            </w:r>
            <w:r w:rsidRPr="00AF5FA2">
              <w:rPr>
                <w:rFonts w:ascii="Times New Roman" w:hAnsi="Times New Roman" w:cs="Times New Roman"/>
                <w:color w:val="auto"/>
                <w:sz w:val="28"/>
                <w:szCs w:val="28"/>
                <w:shd w:val="clear" w:color="auto" w:fill="FFFFFF"/>
              </w:rPr>
              <w:t xml:space="preserve"> окремого предмета; поповнювати свій словниковий запас.</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b/>
                <w:bCs/>
                <w:i/>
                <w:iCs/>
                <w:color w:val="auto"/>
                <w:sz w:val="28"/>
                <w:szCs w:val="28"/>
                <w:shd w:val="clear" w:color="auto" w:fill="FFFFFF"/>
              </w:rPr>
              <w:t>Ставлення:</w:t>
            </w:r>
            <w:r w:rsidRPr="00AF5FA2">
              <w:rPr>
                <w:rFonts w:ascii="Times New Roman" w:hAnsi="Times New Roman" w:cs="Times New Roman"/>
                <w:color w:val="auto"/>
                <w:sz w:val="28"/>
                <w:szCs w:val="28"/>
                <w:shd w:val="clear" w:color="auto" w:fill="FFFFFF"/>
              </w:rPr>
              <w:t xml:space="preserve"> розуміння важливості чітких та лаконічних формулювань.</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b/>
                <w:bCs/>
                <w:i/>
                <w:iCs/>
                <w:color w:val="auto"/>
                <w:sz w:val="28"/>
                <w:szCs w:val="28"/>
                <w:shd w:val="clear" w:color="auto" w:fill="FFFFFF"/>
              </w:rPr>
              <w:t>Навчальні ресурси:</w:t>
            </w:r>
            <w:r w:rsidRPr="00AF5FA2">
              <w:rPr>
                <w:rFonts w:ascii="Times New Roman" w:hAnsi="Times New Roman" w:cs="Times New Roman"/>
                <w:color w:val="auto"/>
                <w:sz w:val="28"/>
                <w:szCs w:val="28"/>
                <w:shd w:val="clear" w:color="auto" w:fill="FFFFFF"/>
              </w:rPr>
              <w:t xml:space="preserve"> означення понять, формулювання властивостей, доведення правил, теорем</w:t>
            </w:r>
          </w:p>
        </w:tc>
      </w:tr>
      <w:tr w:rsidR="00AF5FA2" w:rsidRPr="00AF5FA2" w:rsidTr="00B7496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74969" w:rsidRPr="00AF5FA2" w:rsidRDefault="00B74969" w:rsidP="002F76D4">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shd w:val="clear" w:color="auto" w:fill="FFFFFF"/>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74969" w:rsidRPr="00AF5FA2" w:rsidRDefault="00B74969" w:rsidP="002F76D4">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shd w:val="clear" w:color="auto" w:fill="FFFFFF"/>
              </w:rPr>
              <w:t>Спілкування іноземними мовами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b/>
                <w:bCs/>
                <w:i/>
                <w:iCs/>
                <w:color w:val="auto"/>
                <w:sz w:val="28"/>
                <w:szCs w:val="28"/>
                <w:shd w:val="clear" w:color="auto" w:fill="FFFFFF"/>
              </w:rPr>
              <w:t>Уміння:</w:t>
            </w:r>
            <w:r w:rsidRPr="00AF5FA2">
              <w:rPr>
                <w:rFonts w:ascii="Times New Roman" w:hAnsi="Times New Roman" w:cs="Times New Roman"/>
                <w:color w:val="auto"/>
                <w:sz w:val="28"/>
                <w:szCs w:val="28"/>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b/>
                <w:bCs/>
                <w:i/>
                <w:iCs/>
                <w:color w:val="auto"/>
                <w:sz w:val="28"/>
                <w:szCs w:val="28"/>
                <w:shd w:val="clear" w:color="auto" w:fill="FFFFFF"/>
              </w:rPr>
              <w:t>Ставлення:</w:t>
            </w:r>
            <w:r w:rsidRPr="00AF5FA2">
              <w:rPr>
                <w:rFonts w:ascii="Times New Roman" w:hAnsi="Times New Roman" w:cs="Times New Roman"/>
                <w:color w:val="auto"/>
                <w:sz w:val="28"/>
                <w:szCs w:val="28"/>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b/>
                <w:bCs/>
                <w:i/>
                <w:iCs/>
                <w:color w:val="auto"/>
                <w:sz w:val="28"/>
                <w:szCs w:val="28"/>
                <w:shd w:val="clear" w:color="auto" w:fill="FFFFFF"/>
              </w:rPr>
              <w:t>Навчальні ресурси:</w:t>
            </w:r>
            <w:r w:rsidRPr="00AF5FA2">
              <w:rPr>
                <w:rFonts w:ascii="Times New Roman" w:hAnsi="Times New Roman" w:cs="Times New Roman"/>
                <w:color w:val="auto"/>
                <w:sz w:val="28"/>
                <w:szCs w:val="28"/>
              </w:rPr>
              <w:t>підручники, словники, довідкова література, мультимедійні засоби, адаптовані іншомовні тексти.</w:t>
            </w:r>
          </w:p>
        </w:tc>
      </w:tr>
      <w:tr w:rsidR="00AF5FA2" w:rsidRPr="00AF5FA2" w:rsidTr="00B7496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74969" w:rsidRPr="00AF5FA2" w:rsidRDefault="00B74969" w:rsidP="002F76D4">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shd w:val="clear" w:color="auto" w:fill="FFFFFF"/>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74969" w:rsidRPr="00AF5FA2" w:rsidRDefault="00B74969" w:rsidP="002F76D4">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shd w:val="clear" w:color="auto" w:fill="FFFFFF"/>
              </w:rPr>
              <w:t>Математична компетентність</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b/>
                <w:bCs/>
                <w:i/>
                <w:iCs/>
                <w:color w:val="auto"/>
                <w:sz w:val="28"/>
                <w:szCs w:val="28"/>
                <w:shd w:val="clear" w:color="auto" w:fill="FFFFFF"/>
              </w:rPr>
              <w:t>Уміння:</w:t>
            </w:r>
            <w:r w:rsidRPr="00AF5FA2">
              <w:rPr>
                <w:rFonts w:ascii="Times New Roman" w:hAnsi="Times New Roman" w:cs="Times New Roman"/>
                <w:color w:val="auto"/>
                <w:sz w:val="28"/>
                <w:szCs w:val="28"/>
                <w:shd w:val="clear" w:color="auto" w:fill="FFFFFF"/>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b/>
                <w:bCs/>
                <w:i/>
                <w:iCs/>
                <w:color w:val="auto"/>
                <w:sz w:val="28"/>
                <w:szCs w:val="28"/>
                <w:shd w:val="clear" w:color="auto" w:fill="FFFFFF"/>
              </w:rPr>
              <w:t>Ставлення:</w:t>
            </w:r>
            <w:r w:rsidRPr="00AF5FA2">
              <w:rPr>
                <w:rFonts w:ascii="Times New Roman" w:hAnsi="Times New Roman" w:cs="Times New Roman"/>
                <w:color w:val="auto"/>
                <w:sz w:val="28"/>
                <w:szCs w:val="28"/>
                <w:shd w:val="clear" w:color="auto" w:fill="FFFFFF"/>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b/>
                <w:bCs/>
                <w:i/>
                <w:iCs/>
                <w:color w:val="auto"/>
                <w:sz w:val="28"/>
                <w:szCs w:val="28"/>
                <w:shd w:val="clear" w:color="auto" w:fill="FFFFFF"/>
              </w:rPr>
              <w:t>Навчальні ресурси:</w:t>
            </w:r>
            <w:r w:rsidRPr="00AF5FA2">
              <w:rPr>
                <w:rFonts w:ascii="Times New Roman" w:hAnsi="Times New Roman" w:cs="Times New Roman"/>
                <w:color w:val="auto"/>
                <w:sz w:val="28"/>
                <w:szCs w:val="28"/>
                <w:shd w:val="clear" w:color="auto" w:fill="FFFFFF"/>
              </w:rPr>
              <w:t xml:space="preserve"> розв'язування математичних задач, і обов’язково таких, що моделюють реальні життєві ситуації</w:t>
            </w:r>
          </w:p>
        </w:tc>
      </w:tr>
      <w:tr w:rsidR="00AF5FA2" w:rsidRPr="00AF5FA2" w:rsidTr="00B7496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74969" w:rsidRPr="00AF5FA2" w:rsidRDefault="00B74969" w:rsidP="002F76D4">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shd w:val="clear" w:color="auto" w:fill="FFFFFF"/>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74969" w:rsidRPr="00AF5FA2" w:rsidRDefault="00B74969" w:rsidP="002F76D4">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shd w:val="clear" w:color="auto" w:fill="FFFFFF"/>
              </w:rPr>
              <w:t>Основні компетентності у природничих науках і технологіях</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b/>
                <w:bCs/>
                <w:i/>
                <w:iCs/>
                <w:color w:val="auto"/>
                <w:sz w:val="28"/>
                <w:szCs w:val="28"/>
                <w:shd w:val="clear" w:color="auto" w:fill="FFFFFF"/>
              </w:rPr>
              <w:t>Уміння:</w:t>
            </w:r>
            <w:r w:rsidRPr="00AF5FA2">
              <w:rPr>
                <w:rFonts w:ascii="Times New Roman" w:hAnsi="Times New Roman" w:cs="Times New Roman"/>
                <w:color w:val="auto"/>
                <w:sz w:val="28"/>
                <w:szCs w:val="28"/>
                <w:shd w:val="clear" w:color="auto" w:fill="FFFFFF"/>
              </w:rPr>
              <w:t xml:space="preserve"> розпізнавати проблеми, що виникають у довкіллі; будувати та досліджувати природні явища і процеси</w:t>
            </w:r>
            <w:r w:rsidRPr="00AF5FA2">
              <w:rPr>
                <w:rFonts w:ascii="Times New Roman" w:hAnsi="Times New Roman" w:cs="Times New Roman"/>
                <w:color w:val="auto"/>
                <w:sz w:val="28"/>
                <w:szCs w:val="28"/>
              </w:rPr>
              <w:t>; послуговуватися технологічними пристроями</w:t>
            </w:r>
            <w:r w:rsidRPr="00AF5FA2">
              <w:rPr>
                <w:rFonts w:ascii="Times New Roman" w:hAnsi="Times New Roman" w:cs="Times New Roman"/>
                <w:color w:val="auto"/>
                <w:sz w:val="28"/>
                <w:szCs w:val="28"/>
                <w:shd w:val="clear" w:color="auto" w:fill="FFFFFF"/>
              </w:rPr>
              <w:t>.</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b/>
                <w:bCs/>
                <w:i/>
                <w:iCs/>
                <w:color w:val="auto"/>
                <w:sz w:val="28"/>
                <w:szCs w:val="28"/>
                <w:shd w:val="clear" w:color="auto" w:fill="FFFFFF"/>
              </w:rPr>
              <w:t>Ставлення:</w:t>
            </w:r>
            <w:r w:rsidRPr="00AF5FA2">
              <w:rPr>
                <w:rFonts w:ascii="Times New Roman" w:hAnsi="Times New Roman" w:cs="Times New Roman"/>
                <w:color w:val="auto"/>
                <w:sz w:val="28"/>
                <w:szCs w:val="28"/>
                <w:shd w:val="clear" w:color="auto" w:fill="FFFFFF"/>
              </w:rPr>
              <w:t xml:space="preserve"> усвідомлення важливості природничих наук як універсальної мови науки, техніки та технологій.</w:t>
            </w:r>
            <w:r w:rsidRPr="00AF5FA2">
              <w:rPr>
                <w:rFonts w:ascii="Times New Roman" w:hAnsi="Times New Roman" w:cs="Times New Roman"/>
                <w:color w:val="auto"/>
                <w:sz w:val="28"/>
                <w:szCs w:val="28"/>
              </w:rPr>
              <w:t xml:space="preserve"> усвідомлення ролі наукових ідей в сучасних інформаційних технологіях</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b/>
                <w:bCs/>
                <w:i/>
                <w:iCs/>
                <w:color w:val="auto"/>
                <w:sz w:val="28"/>
                <w:szCs w:val="28"/>
                <w:shd w:val="clear" w:color="auto" w:fill="FFFFFF"/>
              </w:rPr>
              <w:t>Навчальні ресурси:</w:t>
            </w:r>
            <w:r w:rsidRPr="00AF5FA2">
              <w:rPr>
                <w:rFonts w:ascii="Times New Roman" w:hAnsi="Times New Roman" w:cs="Times New Roman"/>
                <w:color w:val="auto"/>
                <w:sz w:val="28"/>
                <w:szCs w:val="28"/>
                <w:shd w:val="clear" w:color="auto" w:fill="FFFFFF"/>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AF5FA2" w:rsidRPr="00AF5FA2" w:rsidTr="00B7496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74969" w:rsidRPr="00AF5FA2" w:rsidRDefault="00B74969" w:rsidP="002F76D4">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shd w:val="clear" w:color="auto" w:fill="FFFFFF"/>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74969" w:rsidRPr="00AF5FA2" w:rsidRDefault="00B74969" w:rsidP="002F76D4">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shd w:val="clear" w:color="auto" w:fill="FFFFFF"/>
              </w:rPr>
              <w:t>Інформаційно-цифрова компетентність</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b/>
                <w:bCs/>
                <w:i/>
                <w:iCs/>
                <w:color w:val="auto"/>
                <w:sz w:val="28"/>
                <w:szCs w:val="28"/>
                <w:shd w:val="clear" w:color="auto" w:fill="FFFFFF"/>
              </w:rPr>
              <w:t>Уміння:</w:t>
            </w:r>
            <w:r w:rsidRPr="00AF5FA2">
              <w:rPr>
                <w:rFonts w:ascii="Times New Roman" w:hAnsi="Times New Roman" w:cs="Times New Roman"/>
                <w:color w:val="auto"/>
                <w:sz w:val="28"/>
                <w:szCs w:val="28"/>
                <w:shd w:val="clear" w:color="auto" w:fill="FFFFFF"/>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b/>
                <w:bCs/>
                <w:i/>
                <w:iCs/>
                <w:color w:val="auto"/>
                <w:sz w:val="28"/>
                <w:szCs w:val="28"/>
                <w:shd w:val="clear" w:color="auto" w:fill="FFFFFF"/>
              </w:rPr>
              <w:t>Ставлення:</w:t>
            </w:r>
            <w:r w:rsidRPr="00AF5FA2">
              <w:rPr>
                <w:rFonts w:ascii="Times New Roman" w:hAnsi="Times New Roman" w:cs="Times New Roman"/>
                <w:color w:val="auto"/>
                <w:sz w:val="28"/>
                <w:szCs w:val="28"/>
                <w:shd w:val="clear" w:color="auto" w:fill="FFFFFF"/>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b/>
                <w:bCs/>
                <w:i/>
                <w:iCs/>
                <w:color w:val="auto"/>
                <w:sz w:val="28"/>
                <w:szCs w:val="28"/>
                <w:shd w:val="clear" w:color="auto" w:fill="FFFFFF"/>
              </w:rPr>
              <w:t>Навчальні ресурси:</w:t>
            </w:r>
            <w:r w:rsidRPr="00AF5FA2">
              <w:rPr>
                <w:rFonts w:ascii="Times New Roman" w:hAnsi="Times New Roman" w:cs="Times New Roman"/>
                <w:color w:val="auto"/>
                <w:sz w:val="28"/>
                <w:szCs w:val="28"/>
                <w:shd w:val="clear" w:color="auto" w:fill="FFFFFF"/>
              </w:rPr>
              <w:t xml:space="preserve"> візуалізація даних, побудова графіків та діаграм за допомогою програмних засобів</w:t>
            </w:r>
          </w:p>
        </w:tc>
      </w:tr>
      <w:tr w:rsidR="00AF5FA2" w:rsidRPr="00AF5FA2" w:rsidTr="00B7496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74969" w:rsidRPr="00AF5FA2" w:rsidRDefault="00B74969" w:rsidP="002F76D4">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shd w:val="clear" w:color="auto" w:fill="FFFFFF"/>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74969" w:rsidRPr="00AF5FA2" w:rsidRDefault="00B74969" w:rsidP="002F76D4">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shd w:val="clear" w:color="auto" w:fill="FFFFFF"/>
              </w:rPr>
              <w:t>Уміння вчитися впродовж життя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b/>
                <w:bCs/>
                <w:i/>
                <w:iCs/>
                <w:color w:val="auto"/>
                <w:sz w:val="28"/>
                <w:szCs w:val="28"/>
                <w:shd w:val="clear" w:color="auto" w:fill="FFFFFF"/>
              </w:rPr>
              <w:t>Уміння:</w:t>
            </w:r>
            <w:r w:rsidRPr="00AF5FA2">
              <w:rPr>
                <w:rFonts w:ascii="Times New Roman" w:hAnsi="Times New Roman" w:cs="Times New Roman"/>
                <w:color w:val="auto"/>
                <w:sz w:val="28"/>
                <w:szCs w:val="28"/>
                <w:shd w:val="clear" w:color="auto" w:fill="FFFFFF"/>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b/>
                <w:bCs/>
                <w:i/>
                <w:iCs/>
                <w:color w:val="auto"/>
                <w:sz w:val="28"/>
                <w:szCs w:val="28"/>
                <w:shd w:val="clear" w:color="auto" w:fill="FFFFFF"/>
              </w:rPr>
              <w:t>Ставлення:</w:t>
            </w:r>
            <w:r w:rsidRPr="00AF5FA2">
              <w:rPr>
                <w:rFonts w:ascii="Times New Roman" w:hAnsi="Times New Roman" w:cs="Times New Roman"/>
                <w:color w:val="auto"/>
                <w:sz w:val="28"/>
                <w:szCs w:val="28"/>
                <w:shd w:val="clear" w:color="auto" w:fill="FFFFFF"/>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b/>
                <w:bCs/>
                <w:i/>
                <w:iCs/>
                <w:color w:val="auto"/>
                <w:sz w:val="28"/>
                <w:szCs w:val="28"/>
                <w:shd w:val="clear" w:color="auto" w:fill="FFFFFF"/>
              </w:rPr>
              <w:t>Навчальні ресурси:</w:t>
            </w:r>
            <w:r w:rsidRPr="00AF5FA2">
              <w:rPr>
                <w:rFonts w:ascii="Times New Roman" w:hAnsi="Times New Roman" w:cs="Times New Roman"/>
                <w:color w:val="auto"/>
                <w:sz w:val="28"/>
                <w:szCs w:val="28"/>
                <w:shd w:val="clear" w:color="auto" w:fill="FFFFFF"/>
              </w:rPr>
              <w:t xml:space="preserve"> моделювання власної освітньої траєкторії</w:t>
            </w:r>
          </w:p>
        </w:tc>
      </w:tr>
      <w:tr w:rsidR="00AF5FA2" w:rsidRPr="00AF5FA2" w:rsidTr="00B7496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74969" w:rsidRPr="00AF5FA2" w:rsidRDefault="00B74969" w:rsidP="002F76D4">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shd w:val="clear" w:color="auto" w:fill="FFFFFF"/>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74969" w:rsidRPr="00AF5FA2" w:rsidRDefault="00B74969" w:rsidP="002F76D4">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shd w:val="clear" w:color="auto" w:fill="FFFFFF"/>
              </w:rPr>
              <w:t>Ініціативність і підприємливість</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b/>
                <w:bCs/>
                <w:i/>
                <w:iCs/>
                <w:color w:val="auto"/>
                <w:sz w:val="28"/>
                <w:szCs w:val="28"/>
                <w:shd w:val="clear" w:color="auto" w:fill="FFFFFF"/>
              </w:rPr>
              <w:t>Уміння:</w:t>
            </w:r>
            <w:r w:rsidRPr="00AF5FA2">
              <w:rPr>
                <w:rFonts w:ascii="Times New Roman" w:hAnsi="Times New Roman" w:cs="Times New Roman"/>
                <w:color w:val="auto"/>
                <w:sz w:val="28"/>
                <w:szCs w:val="28"/>
                <w:shd w:val="clear" w:color="auto" w:fill="FFFFFF"/>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b/>
                <w:bCs/>
                <w:i/>
                <w:iCs/>
                <w:color w:val="auto"/>
                <w:sz w:val="28"/>
                <w:szCs w:val="28"/>
                <w:shd w:val="clear" w:color="auto" w:fill="FFFFFF"/>
              </w:rPr>
              <w:t>Ставлення:</w:t>
            </w:r>
            <w:r w:rsidRPr="00AF5FA2">
              <w:rPr>
                <w:rFonts w:ascii="Times New Roman" w:hAnsi="Times New Roman" w:cs="Times New Roman"/>
                <w:color w:val="auto"/>
                <w:sz w:val="28"/>
                <w:szCs w:val="28"/>
                <w:shd w:val="clear" w:color="auto" w:fill="FFFFFF"/>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b/>
                <w:bCs/>
                <w:i/>
                <w:iCs/>
                <w:color w:val="auto"/>
                <w:sz w:val="28"/>
                <w:szCs w:val="28"/>
                <w:shd w:val="clear" w:color="auto" w:fill="FFFFFF"/>
              </w:rPr>
              <w:t>Навчальні ресурси:</w:t>
            </w:r>
            <w:r w:rsidRPr="00AF5FA2">
              <w:rPr>
                <w:rFonts w:ascii="Times New Roman" w:hAnsi="Times New Roman" w:cs="Times New Roman"/>
                <w:color w:val="auto"/>
                <w:sz w:val="28"/>
                <w:szCs w:val="28"/>
                <w:shd w:val="clear" w:color="auto" w:fill="FFFFFF"/>
              </w:rPr>
              <w:t xml:space="preserve"> завдання підприємницького змісту (оптимізаційні задачі)</w:t>
            </w:r>
          </w:p>
        </w:tc>
      </w:tr>
      <w:tr w:rsidR="00AF5FA2" w:rsidRPr="00AF5FA2" w:rsidTr="00B7496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74969" w:rsidRPr="00AF5FA2" w:rsidRDefault="00B74969" w:rsidP="002F76D4">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shd w:val="clear" w:color="auto" w:fill="FFFFFF"/>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74969" w:rsidRPr="00AF5FA2" w:rsidRDefault="00B74969" w:rsidP="002F76D4">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shd w:val="clear" w:color="auto" w:fill="FFFFFF"/>
              </w:rPr>
              <w:t>Соціальна і громадянська компетентності</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b/>
                <w:bCs/>
                <w:i/>
                <w:iCs/>
                <w:color w:val="auto"/>
                <w:sz w:val="28"/>
                <w:szCs w:val="28"/>
                <w:shd w:val="clear" w:color="auto" w:fill="FFFFFF"/>
              </w:rPr>
              <w:t>Уміння:</w:t>
            </w:r>
            <w:r w:rsidRPr="00AF5FA2">
              <w:rPr>
                <w:rFonts w:ascii="Times New Roman" w:hAnsi="Times New Roman" w:cs="Times New Roman"/>
                <w:color w:val="auto"/>
                <w:sz w:val="28"/>
                <w:szCs w:val="28"/>
                <w:shd w:val="clear" w:color="auto" w:fill="FFFFFF"/>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b/>
                <w:bCs/>
                <w:i/>
                <w:iCs/>
                <w:color w:val="auto"/>
                <w:sz w:val="28"/>
                <w:szCs w:val="28"/>
                <w:shd w:val="clear" w:color="auto" w:fill="FFFFFF"/>
              </w:rPr>
              <w:t>Ставлення:</w:t>
            </w:r>
            <w:r w:rsidRPr="00AF5FA2">
              <w:rPr>
                <w:rFonts w:ascii="Times New Roman" w:hAnsi="Times New Roman" w:cs="Times New Roman"/>
                <w:color w:val="auto"/>
                <w:sz w:val="28"/>
                <w:szCs w:val="28"/>
                <w:shd w:val="clear" w:color="auto" w:fill="FFFFFF"/>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b/>
                <w:bCs/>
                <w:i/>
                <w:iCs/>
                <w:color w:val="auto"/>
                <w:sz w:val="28"/>
                <w:szCs w:val="28"/>
                <w:shd w:val="clear" w:color="auto" w:fill="FFFFFF"/>
              </w:rPr>
              <w:t>Навчальні ресурси:</w:t>
            </w:r>
            <w:r w:rsidRPr="00AF5FA2">
              <w:rPr>
                <w:rFonts w:ascii="Times New Roman" w:hAnsi="Times New Roman" w:cs="Times New Roman"/>
                <w:color w:val="auto"/>
                <w:sz w:val="28"/>
                <w:szCs w:val="28"/>
                <w:shd w:val="clear" w:color="auto" w:fill="FFFFFF"/>
              </w:rPr>
              <w:t xml:space="preserve"> завдання соціального змісту</w:t>
            </w:r>
          </w:p>
        </w:tc>
      </w:tr>
      <w:tr w:rsidR="00AF5FA2" w:rsidRPr="00AF5FA2" w:rsidTr="00B7496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74969" w:rsidRPr="00AF5FA2" w:rsidRDefault="00B74969" w:rsidP="002F76D4">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shd w:val="clear" w:color="auto" w:fill="FFFFFF"/>
              </w:rPr>
              <w:t>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74969" w:rsidRPr="00AF5FA2" w:rsidRDefault="00B74969" w:rsidP="002F76D4">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shd w:val="clear" w:color="auto" w:fill="FFFFFF"/>
              </w:rPr>
              <w:t>Обізнаність і самовираження у сфері культури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b/>
                <w:bCs/>
                <w:i/>
                <w:iCs/>
                <w:color w:val="auto"/>
                <w:sz w:val="28"/>
                <w:szCs w:val="28"/>
                <w:shd w:val="clear" w:color="auto" w:fill="FFFFFF"/>
              </w:rPr>
              <w:t xml:space="preserve">Уміння: </w:t>
            </w:r>
            <w:r w:rsidRPr="00AF5FA2">
              <w:rPr>
                <w:rFonts w:ascii="Times New Roman" w:hAnsi="Times New Roman" w:cs="Times New Roman"/>
                <w:color w:val="auto"/>
                <w:sz w:val="28"/>
                <w:szCs w:val="28"/>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b/>
                <w:bCs/>
                <w:i/>
                <w:iCs/>
                <w:color w:val="auto"/>
                <w:sz w:val="28"/>
                <w:szCs w:val="28"/>
                <w:shd w:val="clear" w:color="auto" w:fill="FFFFFF"/>
              </w:rPr>
              <w:t>Ставлення:</w:t>
            </w:r>
            <w:r w:rsidR="006423FF" w:rsidRPr="00AF5FA2">
              <w:rPr>
                <w:rFonts w:ascii="Times New Roman" w:hAnsi="Times New Roman" w:cs="Times New Roman"/>
                <w:b/>
                <w:bCs/>
                <w:i/>
                <w:iCs/>
                <w:color w:val="auto"/>
                <w:sz w:val="28"/>
                <w:szCs w:val="28"/>
                <w:shd w:val="clear" w:color="auto" w:fill="FFFFFF"/>
              </w:rPr>
              <w:t xml:space="preserve"> </w:t>
            </w:r>
            <w:r w:rsidRPr="00AF5FA2">
              <w:rPr>
                <w:rFonts w:ascii="Times New Roman" w:hAnsi="Times New Roman" w:cs="Times New Roman"/>
                <w:color w:val="auto"/>
                <w:sz w:val="28"/>
                <w:szCs w:val="28"/>
              </w:rPr>
              <w:t>культурна само</w:t>
            </w:r>
            <w:r w:rsidR="006423FF" w:rsidRPr="00AF5FA2">
              <w:rPr>
                <w:rFonts w:ascii="Times New Roman" w:hAnsi="Times New Roman" w:cs="Times New Roman"/>
                <w:color w:val="auto"/>
                <w:sz w:val="28"/>
                <w:szCs w:val="28"/>
              </w:rPr>
              <w:t xml:space="preserve"> </w:t>
            </w:r>
            <w:r w:rsidRPr="00AF5FA2">
              <w:rPr>
                <w:rFonts w:ascii="Times New Roman" w:hAnsi="Times New Roman" w:cs="Times New Roman"/>
                <w:color w:val="auto"/>
                <w:sz w:val="28"/>
                <w:szCs w:val="28"/>
              </w:rPr>
              <w:t>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AF5FA2">
              <w:rPr>
                <w:rFonts w:ascii="Times New Roman" w:hAnsi="Times New Roman" w:cs="Times New Roman"/>
                <w:color w:val="auto"/>
                <w:sz w:val="28"/>
                <w:szCs w:val="28"/>
                <w:shd w:val="clear" w:color="auto" w:fill="FFFFFF"/>
              </w:rPr>
              <w:t>.</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b/>
                <w:bCs/>
                <w:i/>
                <w:iCs/>
                <w:color w:val="auto"/>
                <w:sz w:val="28"/>
                <w:szCs w:val="28"/>
                <w:shd w:val="clear" w:color="auto" w:fill="FFFFFF"/>
              </w:rPr>
              <w:t>Навчальні ресурси:</w:t>
            </w:r>
            <w:r w:rsidR="006423FF" w:rsidRPr="00AF5FA2">
              <w:rPr>
                <w:rFonts w:ascii="Times New Roman" w:hAnsi="Times New Roman" w:cs="Times New Roman"/>
                <w:b/>
                <w:bCs/>
                <w:i/>
                <w:iCs/>
                <w:color w:val="auto"/>
                <w:sz w:val="28"/>
                <w:szCs w:val="28"/>
                <w:shd w:val="clear" w:color="auto" w:fill="FFFFFF"/>
              </w:rPr>
              <w:t xml:space="preserve"> </w:t>
            </w:r>
            <w:r w:rsidRPr="00AF5FA2">
              <w:rPr>
                <w:rFonts w:ascii="Times New Roman" w:hAnsi="Times New Roman" w:cs="Times New Roman"/>
                <w:color w:val="auto"/>
                <w:sz w:val="28"/>
                <w:szCs w:val="28"/>
              </w:rPr>
              <w:t>математичні моделі в різних видах мистецтва</w:t>
            </w:r>
          </w:p>
        </w:tc>
      </w:tr>
      <w:tr w:rsidR="00AF5FA2" w:rsidRPr="00AF5FA2" w:rsidTr="00B7496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74969" w:rsidRPr="00AF5FA2" w:rsidRDefault="00B74969" w:rsidP="002F76D4">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shd w:val="clear" w:color="auto" w:fill="FFFFFF"/>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74969" w:rsidRPr="00AF5FA2" w:rsidRDefault="00B74969" w:rsidP="002F76D4">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shd w:val="clear" w:color="auto" w:fill="FFFFFF"/>
              </w:rPr>
              <w:t>Екологічна грамотність і здорове життя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b/>
                <w:bCs/>
                <w:i/>
                <w:iCs/>
                <w:color w:val="auto"/>
                <w:sz w:val="28"/>
                <w:szCs w:val="28"/>
                <w:shd w:val="clear" w:color="auto" w:fill="FFFFFF"/>
              </w:rPr>
              <w:t>Уміння:</w:t>
            </w:r>
            <w:r w:rsidRPr="00AF5FA2">
              <w:rPr>
                <w:rFonts w:ascii="Times New Roman" w:hAnsi="Times New Roman" w:cs="Times New Roman"/>
                <w:color w:val="auto"/>
                <w:sz w:val="28"/>
                <w:szCs w:val="28"/>
                <w:shd w:val="clear" w:color="auto" w:fill="FFFFFF"/>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b/>
                <w:bCs/>
                <w:i/>
                <w:iCs/>
                <w:color w:val="auto"/>
                <w:sz w:val="28"/>
                <w:szCs w:val="28"/>
                <w:shd w:val="clear" w:color="auto" w:fill="FFFFFF"/>
              </w:rPr>
              <w:t>Ставлення:</w:t>
            </w:r>
            <w:r w:rsidRPr="00AF5FA2">
              <w:rPr>
                <w:rFonts w:ascii="Times New Roman" w:hAnsi="Times New Roman" w:cs="Times New Roman"/>
                <w:color w:val="auto"/>
                <w:sz w:val="28"/>
                <w:szCs w:val="28"/>
                <w:shd w:val="clear" w:color="auto" w:fill="FFFFFF"/>
              </w:rPr>
              <w:t>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b/>
                <w:bCs/>
                <w:i/>
                <w:iCs/>
                <w:color w:val="auto"/>
                <w:sz w:val="28"/>
                <w:szCs w:val="28"/>
                <w:shd w:val="clear" w:color="auto" w:fill="FFFFFF"/>
              </w:rPr>
              <w:t>Навчальні ресурси:</w:t>
            </w:r>
            <w:r w:rsidRPr="00AF5FA2">
              <w:rPr>
                <w:rFonts w:ascii="Times New Roman" w:hAnsi="Times New Roman" w:cs="Times New Roman"/>
                <w:color w:val="auto"/>
                <w:sz w:val="28"/>
                <w:szCs w:val="28"/>
                <w:shd w:val="clear" w:color="auto" w:fill="FFFFFF"/>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B74969" w:rsidRPr="00AF5FA2" w:rsidRDefault="00B74969" w:rsidP="00AF5FA2">
      <w:pPr>
        <w:pStyle w:val="a4"/>
        <w:ind w:firstLine="426"/>
        <w:jc w:val="both"/>
        <w:rPr>
          <w:rFonts w:ascii="Times New Roman" w:hAnsi="Times New Roman" w:cs="Times New Roman"/>
          <w:color w:val="auto"/>
          <w:sz w:val="28"/>
          <w:szCs w:val="28"/>
        </w:rPr>
      </w:pP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shd w:val="clear" w:color="auto" w:fill="FFFFFF"/>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w:t>
      </w:r>
      <w:r w:rsidR="006423FF" w:rsidRPr="00AF5FA2">
        <w:rPr>
          <w:rFonts w:ascii="Times New Roman" w:hAnsi="Times New Roman" w:cs="Times New Roman"/>
          <w:color w:val="auto"/>
          <w:sz w:val="28"/>
          <w:szCs w:val="28"/>
          <w:shd w:val="clear" w:color="auto" w:fill="FFFFFF"/>
        </w:rPr>
        <w:t xml:space="preserve">нсова грамотність» спрямоване </w:t>
      </w:r>
      <w:r w:rsidRPr="00AF5FA2">
        <w:rPr>
          <w:rFonts w:ascii="Times New Roman" w:hAnsi="Times New Roman" w:cs="Times New Roman"/>
          <w:color w:val="auto"/>
          <w:sz w:val="28"/>
          <w:szCs w:val="28"/>
          <w:shd w:val="clear" w:color="auto" w:fill="FFFFFF"/>
        </w:rPr>
        <w:t>формування в учнів здатності застосовувати знання й уміння у реальних життєвих ситуаціях. Наскрізні лінії є засобом інтеграції ключових і загально</w:t>
      </w:r>
      <w:r w:rsidR="006423FF" w:rsidRPr="00AF5FA2">
        <w:rPr>
          <w:rFonts w:ascii="Times New Roman" w:hAnsi="Times New Roman" w:cs="Times New Roman"/>
          <w:color w:val="auto"/>
          <w:sz w:val="28"/>
          <w:szCs w:val="28"/>
          <w:shd w:val="clear" w:color="auto" w:fill="FFFFFF"/>
        </w:rPr>
        <w:t xml:space="preserve"> </w:t>
      </w:r>
      <w:r w:rsidRPr="00AF5FA2">
        <w:rPr>
          <w:rFonts w:ascii="Times New Roman" w:hAnsi="Times New Roman" w:cs="Times New Roman"/>
          <w:color w:val="auto"/>
          <w:sz w:val="28"/>
          <w:szCs w:val="28"/>
          <w:shd w:val="clear" w:color="auto" w:fill="FFFFFF"/>
        </w:rPr>
        <w:t>предметних компетентностей, окремих предметів та предметних циклів; їх необхідно враховувати при формуванні шкільного середовища. Наскрізні</w:t>
      </w:r>
      <w:r w:rsidR="006423FF" w:rsidRPr="00AF5FA2">
        <w:rPr>
          <w:rFonts w:ascii="Times New Roman" w:hAnsi="Times New Roman" w:cs="Times New Roman"/>
          <w:color w:val="auto"/>
          <w:sz w:val="28"/>
          <w:szCs w:val="28"/>
          <w:shd w:val="clear" w:color="auto" w:fill="FFFFFF"/>
        </w:rPr>
        <w:t xml:space="preserve"> лінії є соціально значимими </w:t>
      </w:r>
      <w:r w:rsidRPr="00AF5FA2">
        <w:rPr>
          <w:rFonts w:ascii="Times New Roman" w:hAnsi="Times New Roman" w:cs="Times New Roman"/>
          <w:color w:val="auto"/>
          <w:sz w:val="28"/>
          <w:szCs w:val="28"/>
          <w:shd w:val="clear" w:color="auto" w:fill="FFFFFF"/>
        </w:rPr>
        <w:t>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shd w:val="clear" w:color="auto" w:fill="FFFFFF"/>
        </w:rPr>
        <w:t>Навчання за наскрізними лініями реалізується насамперед через:</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shd w:val="clear" w:color="auto" w:fill="FFFFFF"/>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shd w:val="clear" w:color="auto" w:fill="FFFFFF"/>
        </w:rPr>
        <w:t>окремі предмети — виходячи із наскрізних тем при вивченні предмета проводяться відповідні трактовки, приклади і м</w:t>
      </w:r>
      <w:r w:rsidR="001B2B86" w:rsidRPr="00AF5FA2">
        <w:rPr>
          <w:rFonts w:ascii="Times New Roman" w:hAnsi="Times New Roman" w:cs="Times New Roman"/>
          <w:color w:val="auto"/>
          <w:sz w:val="28"/>
          <w:szCs w:val="28"/>
          <w:shd w:val="clear" w:color="auto" w:fill="FFFFFF"/>
        </w:rPr>
        <w:t xml:space="preserve">етоди навчання, реалізуються </w:t>
      </w:r>
      <w:r w:rsidRPr="00AF5FA2">
        <w:rPr>
          <w:rFonts w:ascii="Times New Roman" w:hAnsi="Times New Roman" w:cs="Times New Roman"/>
          <w:color w:val="auto"/>
          <w:sz w:val="28"/>
          <w:szCs w:val="28"/>
          <w:shd w:val="clear" w:color="auto" w:fill="FFFFFF"/>
        </w:rPr>
        <w:t>пре</w:t>
      </w:r>
      <w:r w:rsidR="001B2B86" w:rsidRPr="00AF5FA2">
        <w:rPr>
          <w:rFonts w:ascii="Times New Roman" w:hAnsi="Times New Roman" w:cs="Times New Roman"/>
          <w:color w:val="auto"/>
          <w:sz w:val="28"/>
          <w:szCs w:val="28"/>
          <w:shd w:val="clear" w:color="auto" w:fill="FFFFFF"/>
        </w:rPr>
        <w:t>дметні, класоні та загальношкільні проє</w:t>
      </w:r>
      <w:r w:rsidRPr="00AF5FA2">
        <w:rPr>
          <w:rFonts w:ascii="Times New Roman" w:hAnsi="Times New Roman" w:cs="Times New Roman"/>
          <w:color w:val="auto"/>
          <w:sz w:val="28"/>
          <w:szCs w:val="28"/>
          <w:shd w:val="clear" w:color="auto" w:fill="FFFFFF"/>
        </w:rPr>
        <w:t>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shd w:val="clear" w:color="auto" w:fill="FFFFFF"/>
        </w:rPr>
        <w:t>предмети за вибором; </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shd w:val="clear" w:color="auto" w:fill="FFFFFF"/>
        </w:rPr>
        <w:t>роботу в проектах;</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shd w:val="clear" w:color="auto" w:fill="FFFFFF"/>
        </w:rPr>
        <w:t> позакласну навчальну роботу і роботу гуртків.</w:t>
      </w:r>
    </w:p>
    <w:p w:rsidR="00B74969" w:rsidRPr="00AF5FA2" w:rsidRDefault="00B74969" w:rsidP="00AF5FA2">
      <w:pPr>
        <w:pStyle w:val="a4"/>
        <w:ind w:firstLine="426"/>
        <w:jc w:val="both"/>
        <w:rPr>
          <w:rFonts w:ascii="Times New Roman" w:hAnsi="Times New Roman" w:cs="Times New Roman"/>
          <w:color w:val="auto"/>
          <w:sz w:val="28"/>
          <w:szCs w:val="28"/>
        </w:rPr>
      </w:pPr>
    </w:p>
    <w:tbl>
      <w:tblPr>
        <w:tblW w:w="0" w:type="auto"/>
        <w:tblCellMar>
          <w:top w:w="15" w:type="dxa"/>
          <w:left w:w="15" w:type="dxa"/>
          <w:bottom w:w="15" w:type="dxa"/>
          <w:right w:w="15" w:type="dxa"/>
        </w:tblCellMar>
        <w:tblLook w:val="04A0" w:firstRow="1" w:lastRow="0" w:firstColumn="1" w:lastColumn="0" w:noHBand="0" w:noVBand="1"/>
      </w:tblPr>
      <w:tblGrid>
        <w:gridCol w:w="2715"/>
        <w:gridCol w:w="6913"/>
      </w:tblGrid>
      <w:tr w:rsidR="00AF5FA2" w:rsidRPr="00AF5FA2" w:rsidTr="00B74969">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74969" w:rsidRPr="00AF5FA2" w:rsidRDefault="00B74969" w:rsidP="002F76D4">
            <w:pPr>
              <w:pStyle w:val="a4"/>
              <w:jc w:val="both"/>
              <w:rPr>
                <w:rFonts w:ascii="Times New Roman" w:hAnsi="Times New Roman" w:cs="Times New Roman"/>
                <w:color w:val="auto"/>
                <w:sz w:val="28"/>
                <w:szCs w:val="28"/>
              </w:rPr>
            </w:pPr>
            <w:r w:rsidRPr="00AF5FA2">
              <w:rPr>
                <w:rFonts w:ascii="Times New Roman" w:hAnsi="Times New Roman" w:cs="Times New Roman"/>
                <w:b/>
                <w:bCs/>
                <w:color w:val="auto"/>
                <w:sz w:val="28"/>
                <w:szCs w:val="28"/>
              </w:rPr>
              <w:t>Наскрізна лінія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b/>
                <w:bCs/>
                <w:color w:val="auto"/>
                <w:sz w:val="28"/>
                <w:szCs w:val="28"/>
                <w:shd w:val="clear" w:color="auto" w:fill="FFFFFF"/>
              </w:rPr>
              <w:t>Коротка характеристика</w:t>
            </w:r>
          </w:p>
        </w:tc>
      </w:tr>
      <w:tr w:rsidR="00AF5FA2" w:rsidRPr="00AF5FA2" w:rsidTr="00B74969">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74969" w:rsidRPr="00AF5FA2" w:rsidRDefault="00B74969" w:rsidP="002F76D4">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shd w:val="clear" w:color="auto" w:fill="FFFFFF"/>
              </w:rPr>
              <w:t>Екологічна безпека й сталий розвиток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shd w:val="clear" w:color="auto" w:fill="FFFFFF"/>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shd w:val="clear" w:color="auto" w:fill="FFFFFF"/>
              </w:rPr>
              <w:t>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AF5FA2" w:rsidRPr="00AF5FA2" w:rsidTr="00B74969">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74969" w:rsidRPr="00AF5FA2" w:rsidRDefault="00B74969" w:rsidP="002F76D4">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shd w:val="clear" w:color="auto" w:fill="FFFFFF"/>
              </w:rPr>
              <w:t>Громадянська відповідальність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shd w:val="clear" w:color="auto" w:fill="FFFFFF"/>
              </w:rPr>
              <w:t>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shd w:val="clear" w:color="auto" w:fill="FFFFFF"/>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AF5FA2" w:rsidRPr="00AF5FA2" w:rsidTr="00B74969">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74969" w:rsidRPr="00AF5FA2" w:rsidRDefault="00B74969" w:rsidP="002F76D4">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shd w:val="clear" w:color="auto" w:fill="FFFFFF"/>
              </w:rPr>
              <w:t>Здоров'я і безпека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shd w:val="clear" w:color="auto" w:fill="FFFFFF"/>
              </w:rPr>
              <w:t>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shd w:val="clear" w:color="auto" w:fill="FFFFFF"/>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AF5FA2" w:rsidRPr="00AF5FA2" w:rsidTr="00B74969">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74969" w:rsidRPr="00AF5FA2" w:rsidRDefault="00B74969" w:rsidP="002F76D4">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shd w:val="clear" w:color="auto" w:fill="FFFFFF"/>
              </w:rPr>
              <w:t>Підприємливість і фінансова грамотність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shd w:val="clear" w:color="auto" w:fill="FFFFFF"/>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shd w:val="clear" w:color="auto" w:fill="FFFFFF"/>
              </w:rPr>
              <w:t>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B74969" w:rsidRPr="00AF5FA2" w:rsidRDefault="00B74969" w:rsidP="00AF5FA2">
      <w:pPr>
        <w:pStyle w:val="a4"/>
        <w:ind w:firstLine="426"/>
        <w:jc w:val="both"/>
        <w:rPr>
          <w:rFonts w:ascii="Times New Roman" w:hAnsi="Times New Roman" w:cs="Times New Roman"/>
          <w:color w:val="auto"/>
          <w:sz w:val="28"/>
          <w:szCs w:val="28"/>
        </w:rPr>
      </w:pPr>
    </w:p>
    <w:p w:rsidR="002F76D4" w:rsidRPr="005A5A69" w:rsidRDefault="00B74969" w:rsidP="002F76D4">
      <w:pPr>
        <w:pStyle w:val="a4"/>
        <w:ind w:firstLine="426"/>
        <w:jc w:val="both"/>
        <w:rPr>
          <w:rFonts w:ascii="Times New Roman" w:hAnsi="Times New Roman" w:cs="Times New Roman"/>
          <w:color w:val="auto"/>
          <w:sz w:val="28"/>
          <w:szCs w:val="28"/>
          <w:lang w:val="ru-RU"/>
        </w:rPr>
      </w:pPr>
      <w:r w:rsidRPr="00AF5FA2">
        <w:rPr>
          <w:rFonts w:ascii="Times New Roman" w:hAnsi="Times New Roman" w:cs="Times New Roman"/>
          <w:color w:val="auto"/>
          <w:sz w:val="28"/>
          <w:szCs w:val="28"/>
          <w:shd w:val="clear" w:color="auto" w:fill="FFFFFF"/>
        </w:rPr>
        <w:t>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B74969" w:rsidRPr="00AF5FA2" w:rsidRDefault="00B74969" w:rsidP="002F76D4">
      <w:pPr>
        <w:pStyle w:val="a4"/>
        <w:ind w:firstLine="426"/>
        <w:jc w:val="both"/>
        <w:rPr>
          <w:rFonts w:ascii="Times New Roman" w:hAnsi="Times New Roman" w:cs="Times New Roman"/>
          <w:color w:val="auto"/>
          <w:sz w:val="28"/>
          <w:szCs w:val="28"/>
        </w:rPr>
      </w:pPr>
      <w:r w:rsidRPr="00AF5FA2">
        <w:rPr>
          <w:rFonts w:ascii="Times New Roman" w:hAnsi="Times New Roman" w:cs="Times New Roman"/>
          <w:i/>
          <w:iCs/>
          <w:color w:val="auto"/>
          <w:sz w:val="28"/>
          <w:szCs w:val="28"/>
        </w:rPr>
        <w:t>Вимоги до осіб, які можуть розпочинати здобуття базової середньої освіти</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2F76D4" w:rsidRPr="005A5A69" w:rsidRDefault="00B74969" w:rsidP="002F76D4">
      <w:pPr>
        <w:pStyle w:val="a4"/>
        <w:ind w:firstLine="426"/>
        <w:jc w:val="both"/>
        <w:rPr>
          <w:rFonts w:ascii="Times New Roman" w:hAnsi="Times New Roman" w:cs="Times New Roman"/>
          <w:color w:val="auto"/>
          <w:sz w:val="28"/>
          <w:szCs w:val="28"/>
          <w:lang w:val="ru-RU"/>
        </w:rPr>
      </w:pPr>
      <w:r w:rsidRPr="00AF5FA2">
        <w:rPr>
          <w:rFonts w:ascii="Times New Roman" w:hAnsi="Times New Roman" w:cs="Times New Roman"/>
          <w:color w:val="auto"/>
          <w:sz w:val="28"/>
          <w:szCs w:val="28"/>
        </w:rPr>
        <w:t>Особи з особливими освітніми потребами можуть розпочинати здобуття базової середньої освіти за інших умов.</w:t>
      </w:r>
    </w:p>
    <w:p w:rsidR="002F76D4" w:rsidRPr="005A5A69" w:rsidRDefault="00B74969" w:rsidP="002F76D4">
      <w:pPr>
        <w:pStyle w:val="a4"/>
        <w:ind w:firstLine="426"/>
        <w:jc w:val="both"/>
        <w:rPr>
          <w:rFonts w:ascii="Times New Roman" w:hAnsi="Times New Roman" w:cs="Times New Roman"/>
          <w:color w:val="auto"/>
          <w:sz w:val="28"/>
          <w:szCs w:val="28"/>
          <w:lang w:val="ru-RU"/>
        </w:rPr>
      </w:pPr>
      <w:r w:rsidRPr="00AF5FA2">
        <w:rPr>
          <w:rFonts w:ascii="Times New Roman" w:hAnsi="Times New Roman" w:cs="Times New Roman"/>
          <w:i/>
          <w:iCs/>
          <w:color w:val="auto"/>
          <w:sz w:val="28"/>
          <w:szCs w:val="28"/>
        </w:rPr>
        <w:t>Перелік освітніх галузей</w:t>
      </w:r>
    </w:p>
    <w:p w:rsidR="00B74969" w:rsidRPr="00AF5FA2" w:rsidRDefault="00B74969" w:rsidP="002F76D4">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Освітню п</w:t>
      </w:r>
      <w:r w:rsidR="003A5A5E">
        <w:rPr>
          <w:rFonts w:ascii="Times New Roman" w:hAnsi="Times New Roman" w:cs="Times New Roman"/>
          <w:color w:val="auto"/>
          <w:sz w:val="28"/>
          <w:szCs w:val="28"/>
        </w:rPr>
        <w:t>рограму Підгорецького</w:t>
      </w:r>
      <w:r w:rsidR="001B2B86" w:rsidRPr="00AF5FA2">
        <w:rPr>
          <w:rFonts w:ascii="Times New Roman" w:hAnsi="Times New Roman" w:cs="Times New Roman"/>
          <w:color w:val="auto"/>
          <w:sz w:val="28"/>
          <w:szCs w:val="28"/>
        </w:rPr>
        <w:t xml:space="preserve"> НВК</w:t>
      </w:r>
      <w:r w:rsidRPr="00AF5FA2">
        <w:rPr>
          <w:rFonts w:ascii="Times New Roman" w:hAnsi="Times New Roman" w:cs="Times New Roman"/>
          <w:color w:val="auto"/>
          <w:sz w:val="28"/>
          <w:szCs w:val="28"/>
        </w:rPr>
        <w:t xml:space="preserve"> укладено за такими освітніми галузями:</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Мови і літератури </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Суспільствознавство</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Мистецтво</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Математика</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Природознавство</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Технології</w:t>
      </w:r>
    </w:p>
    <w:p w:rsidR="002F76D4" w:rsidRPr="005A5A69" w:rsidRDefault="002F76D4" w:rsidP="002F76D4">
      <w:pPr>
        <w:pStyle w:val="a4"/>
        <w:ind w:firstLine="426"/>
        <w:jc w:val="both"/>
        <w:rPr>
          <w:rFonts w:ascii="Times New Roman" w:hAnsi="Times New Roman" w:cs="Times New Roman"/>
          <w:color w:val="auto"/>
          <w:sz w:val="28"/>
          <w:szCs w:val="28"/>
          <w:lang w:val="ru-RU"/>
        </w:rPr>
      </w:pPr>
      <w:r>
        <w:rPr>
          <w:rFonts w:ascii="Times New Roman" w:hAnsi="Times New Roman" w:cs="Times New Roman"/>
          <w:color w:val="auto"/>
          <w:sz w:val="28"/>
          <w:szCs w:val="28"/>
        </w:rPr>
        <w:t>Здоров’я і фізична культура</w:t>
      </w:r>
    </w:p>
    <w:p w:rsidR="002F76D4" w:rsidRPr="005A5A69" w:rsidRDefault="00B74969" w:rsidP="002F76D4">
      <w:pPr>
        <w:pStyle w:val="a4"/>
        <w:ind w:firstLine="426"/>
        <w:jc w:val="both"/>
        <w:rPr>
          <w:rFonts w:ascii="Times New Roman" w:hAnsi="Times New Roman" w:cs="Times New Roman"/>
          <w:color w:val="auto"/>
          <w:sz w:val="28"/>
          <w:szCs w:val="28"/>
          <w:lang w:val="ru-RU"/>
        </w:rPr>
      </w:pPr>
      <w:r w:rsidRPr="00AF5FA2">
        <w:rPr>
          <w:rFonts w:ascii="Times New Roman" w:hAnsi="Times New Roman" w:cs="Times New Roman"/>
          <w:i/>
          <w:iCs/>
          <w:color w:val="auto"/>
          <w:sz w:val="28"/>
          <w:szCs w:val="28"/>
        </w:rPr>
        <w:t>Логічна послідовність вивчення предметів</w:t>
      </w:r>
      <w:r w:rsidRPr="00AF5FA2">
        <w:rPr>
          <w:rFonts w:ascii="Times New Roman" w:hAnsi="Times New Roman" w:cs="Times New Roman"/>
          <w:color w:val="auto"/>
          <w:sz w:val="28"/>
          <w:szCs w:val="28"/>
        </w:rPr>
        <w:t xml:space="preserve"> розкривається у відповідних </w:t>
      </w:r>
      <w:r w:rsidRPr="00AF5FA2">
        <w:rPr>
          <w:rFonts w:ascii="Times New Roman" w:hAnsi="Times New Roman" w:cs="Times New Roman"/>
          <w:i/>
          <w:iCs/>
          <w:color w:val="auto"/>
          <w:sz w:val="28"/>
          <w:szCs w:val="28"/>
        </w:rPr>
        <w:t>навчальних</w:t>
      </w:r>
      <w:r w:rsidR="009A7041" w:rsidRPr="00AF5FA2">
        <w:rPr>
          <w:rFonts w:ascii="Times New Roman" w:hAnsi="Times New Roman" w:cs="Times New Roman"/>
          <w:i/>
          <w:iCs/>
          <w:color w:val="auto"/>
          <w:sz w:val="28"/>
          <w:szCs w:val="28"/>
        </w:rPr>
        <w:t xml:space="preserve"> </w:t>
      </w:r>
      <w:r w:rsidRPr="00AF5FA2">
        <w:rPr>
          <w:rFonts w:ascii="Times New Roman" w:hAnsi="Times New Roman" w:cs="Times New Roman"/>
          <w:i/>
          <w:iCs/>
          <w:color w:val="auto"/>
          <w:sz w:val="28"/>
          <w:szCs w:val="28"/>
        </w:rPr>
        <w:t>програмах</w:t>
      </w:r>
      <w:r w:rsidRPr="00AF5FA2">
        <w:rPr>
          <w:rFonts w:ascii="Times New Roman" w:hAnsi="Times New Roman" w:cs="Times New Roman"/>
          <w:color w:val="auto"/>
          <w:sz w:val="28"/>
          <w:szCs w:val="28"/>
        </w:rPr>
        <w:t>.</w:t>
      </w:r>
    </w:p>
    <w:p w:rsidR="002F76D4" w:rsidRPr="005A5A69" w:rsidRDefault="00B74969" w:rsidP="002F76D4">
      <w:pPr>
        <w:pStyle w:val="a4"/>
        <w:ind w:firstLine="426"/>
        <w:jc w:val="both"/>
        <w:rPr>
          <w:rFonts w:ascii="Times New Roman" w:hAnsi="Times New Roman" w:cs="Times New Roman"/>
          <w:color w:val="auto"/>
          <w:sz w:val="28"/>
          <w:szCs w:val="28"/>
          <w:lang w:val="ru-RU"/>
        </w:rPr>
      </w:pPr>
      <w:r w:rsidRPr="00AF5FA2">
        <w:rPr>
          <w:rFonts w:ascii="Times New Roman" w:hAnsi="Times New Roman" w:cs="Times New Roman"/>
          <w:i/>
          <w:iCs/>
          <w:color w:val="auto"/>
          <w:sz w:val="28"/>
          <w:szCs w:val="28"/>
        </w:rPr>
        <w:t>Рекомендовані форми організації освітнього процесу</w:t>
      </w:r>
    </w:p>
    <w:p w:rsidR="00B74969" w:rsidRPr="00AF5FA2" w:rsidRDefault="00B74969" w:rsidP="002F76D4">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Основними формами організації освітнього процесу є різні типи уроку: </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формування компетентностей;</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розвитку компетентностей; </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перевірки та/або оцінювання досягнення компетентностей; </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корекції основних компетентностей; </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комбінований урок.</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(уроки-«суди», урок-дискусійна група, уроки з навчанням одних учнів іншими), інтегровані уроки, проблемний урок, відео-уроки тощо. </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З метою засвоєння нового матеріалу та розвитку компетентностей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w:t>
      </w:r>
      <w:r w:rsidR="009A7041" w:rsidRPr="00AF5FA2">
        <w:rPr>
          <w:rFonts w:ascii="Times New Roman" w:hAnsi="Times New Roman" w:cs="Times New Roman"/>
          <w:color w:val="auto"/>
          <w:sz w:val="28"/>
          <w:szCs w:val="28"/>
        </w:rPr>
        <w:t xml:space="preserve">. Оглядова конференція (для 8-9 </w:t>
      </w:r>
      <w:r w:rsidRPr="00AF5FA2">
        <w:rPr>
          <w:rFonts w:ascii="Times New Roman" w:hAnsi="Times New Roman" w:cs="Times New Roman"/>
          <w:color w:val="auto"/>
          <w:sz w:val="28"/>
          <w:szCs w:val="28"/>
        </w:rPr>
        <w:t>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Функцію перевірки та/або оцінювання досягнення компетентностей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Учні можуть самостійно знімати та монтувати відеофільми (під час відео-уроку) за умови самостійного розроблення сюжету фільму, підбору матеріалу, виконують самостійно розподілені ролі та аналізують виконану роботу.</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2F76D4" w:rsidRPr="005A5A69" w:rsidRDefault="00B74969" w:rsidP="002F76D4">
      <w:pPr>
        <w:pStyle w:val="a4"/>
        <w:ind w:firstLine="426"/>
        <w:jc w:val="both"/>
        <w:rPr>
          <w:rFonts w:ascii="Times New Roman" w:hAnsi="Times New Roman" w:cs="Times New Roman"/>
          <w:color w:val="auto"/>
          <w:sz w:val="28"/>
          <w:szCs w:val="28"/>
          <w:lang w:val="ru-RU"/>
        </w:rPr>
      </w:pPr>
      <w:r w:rsidRPr="00AF5FA2">
        <w:rPr>
          <w:rFonts w:ascii="Times New Roman" w:hAnsi="Times New Roman" w:cs="Times New Roman"/>
          <w:color w:val="auto"/>
          <w:sz w:val="28"/>
          <w:szCs w:val="28"/>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w:t>
      </w:r>
      <w:r w:rsidR="002F76D4">
        <w:rPr>
          <w:rFonts w:ascii="Times New Roman" w:hAnsi="Times New Roman" w:cs="Times New Roman"/>
          <w:color w:val="auto"/>
          <w:sz w:val="28"/>
          <w:szCs w:val="28"/>
        </w:rPr>
        <w:t>их програмах окремих предметів.</w:t>
      </w:r>
    </w:p>
    <w:p w:rsidR="00B74969" w:rsidRPr="00AF5FA2" w:rsidRDefault="00B74969" w:rsidP="002F76D4">
      <w:pPr>
        <w:pStyle w:val="a4"/>
        <w:ind w:firstLine="426"/>
        <w:jc w:val="both"/>
        <w:rPr>
          <w:rFonts w:ascii="Times New Roman" w:hAnsi="Times New Roman" w:cs="Times New Roman"/>
          <w:color w:val="auto"/>
          <w:sz w:val="28"/>
          <w:szCs w:val="28"/>
        </w:rPr>
      </w:pPr>
      <w:r w:rsidRPr="00AF5FA2">
        <w:rPr>
          <w:rFonts w:ascii="Times New Roman" w:hAnsi="Times New Roman" w:cs="Times New Roman"/>
          <w:i/>
          <w:iCs/>
          <w:color w:val="auto"/>
          <w:sz w:val="28"/>
          <w:szCs w:val="28"/>
        </w:rPr>
        <w:t>Опис та інструменти системи внутрішнього забезпечення якості освіти</w:t>
      </w:r>
    </w:p>
    <w:p w:rsidR="00B74969" w:rsidRPr="00AF5FA2" w:rsidRDefault="00B74969" w:rsidP="002F76D4">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Система внутрішнього забезпечення якості складається з наступних компонентів:</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кадрове забезпечення освітньої діяльності;</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навчально-методичне забезпечення освітньої діяльності;</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матеріально-технічне забезпечення освітньої діяльності;</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якість проведення навчальних занять;</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моніторинг досягнення учнями результатів навчання (компетентностей).</w:t>
      </w:r>
    </w:p>
    <w:p w:rsidR="00B74969" w:rsidRPr="00AF5FA2" w:rsidRDefault="005A03FC"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з</w:t>
      </w:r>
      <w:r w:rsidR="00B74969" w:rsidRPr="00AF5FA2">
        <w:rPr>
          <w:rFonts w:ascii="Times New Roman" w:hAnsi="Times New Roman" w:cs="Times New Roman"/>
          <w:color w:val="auto"/>
          <w:sz w:val="28"/>
          <w:szCs w:val="28"/>
        </w:rPr>
        <w:t>авдання системи внутрішнього забезпечення якості освіти:</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оновлення методичної бази освітньої діяльності;</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моніторинг та оптимізація соціально-психологічного середовища закладу освіти;</w:t>
      </w:r>
    </w:p>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створення необхідних умов для підвищення фахового кваліфікаційного рівня педагогічних працівників.</w:t>
      </w:r>
    </w:p>
    <w:p w:rsidR="00B74969" w:rsidRPr="00AF5FA2" w:rsidRDefault="00B74969" w:rsidP="002F76D4">
      <w:pPr>
        <w:pStyle w:val="a4"/>
        <w:ind w:firstLine="426"/>
        <w:jc w:val="center"/>
        <w:rPr>
          <w:rFonts w:ascii="Times New Roman" w:hAnsi="Times New Roman" w:cs="Times New Roman"/>
          <w:color w:val="auto"/>
          <w:sz w:val="28"/>
          <w:szCs w:val="28"/>
        </w:rPr>
      </w:pPr>
      <w:r w:rsidRPr="00AF5FA2">
        <w:rPr>
          <w:rFonts w:ascii="Times New Roman" w:hAnsi="Times New Roman" w:cs="Times New Roman"/>
          <w:i/>
          <w:iCs/>
          <w:color w:val="auto"/>
          <w:sz w:val="28"/>
          <w:szCs w:val="28"/>
        </w:rPr>
        <w:t>Освітня програма закладу базової середньої освіти</w:t>
      </w:r>
      <w:r w:rsidRPr="00AF5FA2">
        <w:rPr>
          <w:rFonts w:ascii="Times New Roman" w:hAnsi="Times New Roman" w:cs="Times New Roman"/>
          <w:color w:val="auto"/>
          <w:sz w:val="28"/>
          <w:szCs w:val="28"/>
        </w:rPr>
        <w:t xml:space="preserve"> передбачає досягнення учнями результатів навчання (компетентностей), визначених Державним стандартом.</w:t>
      </w:r>
    </w:p>
    <w:p w:rsidR="00B74969" w:rsidRPr="002F76D4" w:rsidRDefault="00B74969" w:rsidP="002F76D4">
      <w:pPr>
        <w:pStyle w:val="a4"/>
        <w:ind w:firstLine="426"/>
        <w:jc w:val="center"/>
        <w:rPr>
          <w:rFonts w:ascii="Times New Roman" w:hAnsi="Times New Roman" w:cs="Times New Roman"/>
          <w:color w:val="auto"/>
          <w:sz w:val="28"/>
          <w:szCs w:val="28"/>
          <w:lang w:val="en-US"/>
        </w:rPr>
      </w:pPr>
      <w:r w:rsidRPr="00AF5FA2">
        <w:rPr>
          <w:rFonts w:ascii="Times New Roman" w:hAnsi="Times New Roman" w:cs="Times New Roman"/>
          <w:b/>
          <w:bCs/>
          <w:color w:val="auto"/>
          <w:sz w:val="28"/>
          <w:szCs w:val="28"/>
        </w:rPr>
        <w:t>Перелік навчальних програм  ІІ ступеня</w:t>
      </w:r>
    </w:p>
    <w:tbl>
      <w:tblPr>
        <w:tblW w:w="0" w:type="auto"/>
        <w:tblCellMar>
          <w:top w:w="15" w:type="dxa"/>
          <w:left w:w="15" w:type="dxa"/>
          <w:bottom w:w="15" w:type="dxa"/>
          <w:right w:w="15" w:type="dxa"/>
        </w:tblCellMar>
        <w:tblLook w:val="04A0" w:firstRow="1" w:lastRow="0" w:firstColumn="1" w:lastColumn="0" w:noHBand="0" w:noVBand="1"/>
      </w:tblPr>
      <w:tblGrid>
        <w:gridCol w:w="580"/>
        <w:gridCol w:w="2376"/>
        <w:gridCol w:w="6672"/>
      </w:tblGrid>
      <w:tr w:rsidR="00AF5FA2" w:rsidRPr="00AF5FA2" w:rsidTr="00B74969">
        <w:trPr>
          <w:trHeight w:val="27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74969" w:rsidRPr="00AF5FA2" w:rsidRDefault="00B74969" w:rsidP="002F76D4">
            <w:pPr>
              <w:pStyle w:val="a4"/>
              <w:jc w:val="both"/>
              <w:rPr>
                <w:rFonts w:ascii="Times New Roman" w:hAnsi="Times New Roman" w:cs="Times New Roman"/>
                <w:color w:val="auto"/>
                <w:sz w:val="28"/>
                <w:szCs w:val="28"/>
              </w:rPr>
            </w:pPr>
            <w:r w:rsidRPr="00AF5FA2">
              <w:rPr>
                <w:rFonts w:ascii="Times New Roman" w:hAnsi="Times New Roman" w:cs="Times New Roman"/>
                <w:i/>
                <w:iCs/>
                <w:color w:val="auto"/>
                <w:sz w:val="28"/>
                <w:szCs w:val="2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i/>
                <w:iCs/>
                <w:color w:val="auto"/>
                <w:sz w:val="28"/>
                <w:szCs w:val="28"/>
              </w:rPr>
              <w:t>Предмет</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i/>
                <w:iCs/>
                <w:color w:val="auto"/>
                <w:sz w:val="28"/>
                <w:szCs w:val="28"/>
              </w:rPr>
              <w:t>Навчальна програма</w:t>
            </w:r>
          </w:p>
        </w:tc>
      </w:tr>
      <w:tr w:rsidR="00AF5FA2" w:rsidRPr="00AF5FA2" w:rsidTr="00B74969">
        <w:trPr>
          <w:trHeight w:val="39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74969" w:rsidRPr="00AF5FA2" w:rsidRDefault="00B74969" w:rsidP="002F76D4">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74969" w:rsidRPr="00AF5FA2" w:rsidRDefault="00B74969" w:rsidP="002F76D4">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Українська мова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Програма для загальноосвітніх навчальних закладів з</w:t>
            </w:r>
            <w:r w:rsidR="005A03FC" w:rsidRPr="00AF5FA2">
              <w:rPr>
                <w:rFonts w:ascii="Times New Roman" w:hAnsi="Times New Roman" w:cs="Times New Roman"/>
                <w:color w:val="auto"/>
                <w:sz w:val="28"/>
                <w:szCs w:val="28"/>
              </w:rPr>
              <w:t xml:space="preserve"> </w:t>
            </w:r>
            <w:r w:rsidRPr="00AF5FA2">
              <w:rPr>
                <w:rFonts w:ascii="Times New Roman" w:hAnsi="Times New Roman" w:cs="Times New Roman"/>
                <w:color w:val="auto"/>
                <w:sz w:val="28"/>
                <w:szCs w:val="28"/>
              </w:rPr>
              <w:t>українською мовою навчання. − К.: Видавничий дім</w:t>
            </w:r>
            <w:r w:rsidR="005A03FC" w:rsidRPr="00AF5FA2">
              <w:rPr>
                <w:rFonts w:ascii="Times New Roman" w:hAnsi="Times New Roman" w:cs="Times New Roman"/>
                <w:color w:val="auto"/>
                <w:sz w:val="28"/>
                <w:szCs w:val="28"/>
              </w:rPr>
              <w:t xml:space="preserve"> </w:t>
            </w:r>
            <w:r w:rsidRPr="00AF5FA2">
              <w:rPr>
                <w:rFonts w:ascii="Times New Roman" w:hAnsi="Times New Roman" w:cs="Times New Roman"/>
                <w:color w:val="auto"/>
                <w:sz w:val="28"/>
                <w:szCs w:val="28"/>
              </w:rPr>
              <w:t>«Освіта», 2013, (зі змінами, затвердженими наказом</w:t>
            </w:r>
            <w:r w:rsidR="002F76D4" w:rsidRPr="005A5A69">
              <w:rPr>
                <w:rFonts w:ascii="Times New Roman" w:hAnsi="Times New Roman" w:cs="Times New Roman"/>
                <w:color w:val="auto"/>
                <w:sz w:val="28"/>
                <w:szCs w:val="28"/>
                <w:lang w:val="ru-RU"/>
              </w:rPr>
              <w:t xml:space="preserve"> </w:t>
            </w:r>
            <w:r w:rsidRPr="00AF5FA2">
              <w:rPr>
                <w:rFonts w:ascii="Times New Roman" w:hAnsi="Times New Roman" w:cs="Times New Roman"/>
                <w:color w:val="auto"/>
                <w:sz w:val="28"/>
                <w:szCs w:val="28"/>
              </w:rPr>
              <w:t>МОН України від 07.06.2017 № 804</w:t>
            </w:r>
          </w:p>
        </w:tc>
      </w:tr>
      <w:tr w:rsidR="00AF5FA2" w:rsidRPr="00AF5FA2" w:rsidTr="00B749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74969" w:rsidRPr="00AF5FA2" w:rsidRDefault="00B74969" w:rsidP="002F76D4">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74969" w:rsidRPr="00AF5FA2" w:rsidRDefault="00B74969" w:rsidP="002F76D4">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Українська література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Українська література: 5-9 класи Програма для</w:t>
            </w:r>
            <w:r w:rsidR="005A03FC" w:rsidRPr="00AF5FA2">
              <w:rPr>
                <w:rFonts w:ascii="Times New Roman" w:hAnsi="Times New Roman" w:cs="Times New Roman"/>
                <w:color w:val="auto"/>
                <w:sz w:val="28"/>
                <w:szCs w:val="28"/>
              </w:rPr>
              <w:t xml:space="preserve"> </w:t>
            </w:r>
            <w:r w:rsidRPr="00AF5FA2">
              <w:rPr>
                <w:rFonts w:ascii="Times New Roman" w:hAnsi="Times New Roman" w:cs="Times New Roman"/>
                <w:color w:val="auto"/>
                <w:sz w:val="28"/>
                <w:szCs w:val="28"/>
              </w:rPr>
              <w:t>загальноосвітніх навчальних закладів з українською</w:t>
            </w:r>
            <w:r w:rsidR="005A03FC" w:rsidRPr="00AF5FA2">
              <w:rPr>
                <w:rFonts w:ascii="Times New Roman" w:hAnsi="Times New Roman" w:cs="Times New Roman"/>
                <w:color w:val="auto"/>
                <w:sz w:val="28"/>
                <w:szCs w:val="28"/>
              </w:rPr>
              <w:t xml:space="preserve"> </w:t>
            </w:r>
            <w:r w:rsidRPr="00AF5FA2">
              <w:rPr>
                <w:rFonts w:ascii="Times New Roman" w:hAnsi="Times New Roman" w:cs="Times New Roman"/>
                <w:color w:val="auto"/>
                <w:sz w:val="28"/>
                <w:szCs w:val="28"/>
              </w:rPr>
              <w:t>мовою навчання. − К.: Видавничий дім «Освіта», 2013,(зі змінами, затвердженими наказом МОН України від07.06.2017 № 804</w:t>
            </w:r>
          </w:p>
        </w:tc>
      </w:tr>
      <w:tr w:rsidR="00AF5FA2" w:rsidRPr="00AF5FA2" w:rsidTr="00B749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74969" w:rsidRPr="00AF5FA2" w:rsidRDefault="00B74969" w:rsidP="002F76D4">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74969" w:rsidRPr="00AF5FA2" w:rsidRDefault="00B74969" w:rsidP="002F76D4">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Біологія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Біологія. Програма для 6-9 класів загальноосвітніх</w:t>
            </w:r>
            <w:r w:rsidR="005A03FC" w:rsidRPr="00AF5FA2">
              <w:rPr>
                <w:rFonts w:ascii="Times New Roman" w:hAnsi="Times New Roman" w:cs="Times New Roman"/>
                <w:color w:val="auto"/>
                <w:sz w:val="28"/>
                <w:szCs w:val="28"/>
              </w:rPr>
              <w:t xml:space="preserve"> </w:t>
            </w:r>
            <w:r w:rsidRPr="00AF5FA2">
              <w:rPr>
                <w:rFonts w:ascii="Times New Roman" w:hAnsi="Times New Roman" w:cs="Times New Roman"/>
                <w:color w:val="auto"/>
                <w:sz w:val="28"/>
                <w:szCs w:val="28"/>
              </w:rPr>
              <w:t>навчальних закладів (оновлена), затверджена наказом</w:t>
            </w:r>
            <w:r w:rsidR="005A03FC" w:rsidRPr="00AF5FA2">
              <w:rPr>
                <w:rFonts w:ascii="Times New Roman" w:hAnsi="Times New Roman" w:cs="Times New Roman"/>
                <w:color w:val="auto"/>
                <w:sz w:val="28"/>
                <w:szCs w:val="28"/>
              </w:rPr>
              <w:t xml:space="preserve"> </w:t>
            </w:r>
            <w:r w:rsidRPr="00AF5FA2">
              <w:rPr>
                <w:rFonts w:ascii="Times New Roman" w:hAnsi="Times New Roman" w:cs="Times New Roman"/>
                <w:color w:val="auto"/>
                <w:sz w:val="28"/>
                <w:szCs w:val="28"/>
              </w:rPr>
              <w:t>МОН України від 07.06.2017 №804</w:t>
            </w:r>
          </w:p>
        </w:tc>
      </w:tr>
      <w:tr w:rsidR="00AF5FA2" w:rsidRPr="00AF5FA2" w:rsidTr="00B749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74969" w:rsidRPr="00AF5FA2" w:rsidRDefault="00B74969" w:rsidP="002F76D4">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74969" w:rsidRPr="00AF5FA2" w:rsidRDefault="00B74969" w:rsidP="002F76D4">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Всесвітня історія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Програма для загальноосвітніх навчальних закладів</w:t>
            </w:r>
            <w:r w:rsidR="005A03FC" w:rsidRPr="00AF5FA2">
              <w:rPr>
                <w:rFonts w:ascii="Times New Roman" w:hAnsi="Times New Roman" w:cs="Times New Roman"/>
                <w:color w:val="auto"/>
                <w:sz w:val="28"/>
                <w:szCs w:val="28"/>
              </w:rPr>
              <w:t xml:space="preserve"> </w:t>
            </w:r>
            <w:r w:rsidRPr="00AF5FA2">
              <w:rPr>
                <w:rFonts w:ascii="Times New Roman" w:hAnsi="Times New Roman" w:cs="Times New Roman"/>
                <w:color w:val="auto"/>
                <w:sz w:val="28"/>
                <w:szCs w:val="28"/>
              </w:rPr>
              <w:t>«Історія України. Всесвітня історія. 5-9 клас», 2017,наказ МОНУ від 07.06.2017 №804</w:t>
            </w:r>
          </w:p>
        </w:tc>
      </w:tr>
      <w:tr w:rsidR="00AF5FA2" w:rsidRPr="00AF5FA2" w:rsidTr="00B749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74969" w:rsidRPr="00AF5FA2" w:rsidRDefault="00B74969" w:rsidP="002F76D4">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74969" w:rsidRPr="00AF5FA2" w:rsidRDefault="00B74969" w:rsidP="002F76D4">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Географія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Географія. Навчальна програма для 6-9 класів,затверджена наказом МОН України від 07.06.2017 № 804</w:t>
            </w:r>
          </w:p>
        </w:tc>
      </w:tr>
      <w:tr w:rsidR="00AF5FA2" w:rsidRPr="00AF5FA2" w:rsidTr="00B749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74969" w:rsidRPr="00AF5FA2" w:rsidRDefault="00B74969" w:rsidP="002F76D4">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74969" w:rsidRPr="00AF5FA2" w:rsidRDefault="00B74969" w:rsidP="002F76D4">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Зарубіжна література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Світова література. 5–9 класи. Програма для</w:t>
            </w:r>
            <w:r w:rsidR="005A03FC" w:rsidRPr="00AF5FA2">
              <w:rPr>
                <w:rFonts w:ascii="Times New Roman" w:hAnsi="Times New Roman" w:cs="Times New Roman"/>
                <w:color w:val="auto"/>
                <w:sz w:val="28"/>
                <w:szCs w:val="28"/>
              </w:rPr>
              <w:t xml:space="preserve"> </w:t>
            </w:r>
            <w:r w:rsidRPr="00AF5FA2">
              <w:rPr>
                <w:rFonts w:ascii="Times New Roman" w:hAnsi="Times New Roman" w:cs="Times New Roman"/>
                <w:color w:val="auto"/>
                <w:sz w:val="28"/>
                <w:szCs w:val="28"/>
              </w:rPr>
              <w:t>загальноосвітніх навчальних закладів. , 2013 зі змінами, затвердженими наказом</w:t>
            </w:r>
            <w:r w:rsidR="005A03FC" w:rsidRPr="00AF5FA2">
              <w:rPr>
                <w:rFonts w:ascii="Times New Roman" w:hAnsi="Times New Roman" w:cs="Times New Roman"/>
                <w:color w:val="auto"/>
                <w:sz w:val="28"/>
                <w:szCs w:val="28"/>
              </w:rPr>
              <w:t xml:space="preserve"> </w:t>
            </w:r>
            <w:r w:rsidRPr="00AF5FA2">
              <w:rPr>
                <w:rFonts w:ascii="Times New Roman" w:hAnsi="Times New Roman" w:cs="Times New Roman"/>
                <w:color w:val="auto"/>
                <w:sz w:val="28"/>
                <w:szCs w:val="28"/>
              </w:rPr>
              <w:t>МОН від 07.06.2017 № 804</w:t>
            </w:r>
          </w:p>
        </w:tc>
      </w:tr>
      <w:tr w:rsidR="00AF5FA2" w:rsidRPr="00AF5FA2" w:rsidTr="00B749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74969" w:rsidRPr="00AF5FA2" w:rsidRDefault="00B74969" w:rsidP="002F76D4">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74969" w:rsidRPr="00AF5FA2" w:rsidRDefault="00B74969" w:rsidP="002F76D4">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Інформатика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Інформатика. 5–9 класи. Навчальна програма для</w:t>
            </w:r>
            <w:r w:rsidR="005A03FC" w:rsidRPr="00AF5FA2">
              <w:rPr>
                <w:rFonts w:ascii="Times New Roman" w:hAnsi="Times New Roman" w:cs="Times New Roman"/>
                <w:color w:val="auto"/>
                <w:sz w:val="28"/>
                <w:szCs w:val="28"/>
              </w:rPr>
              <w:t xml:space="preserve"> </w:t>
            </w:r>
            <w:r w:rsidRPr="00AF5FA2">
              <w:rPr>
                <w:rFonts w:ascii="Times New Roman" w:hAnsi="Times New Roman" w:cs="Times New Roman"/>
                <w:color w:val="auto"/>
                <w:sz w:val="28"/>
                <w:szCs w:val="28"/>
              </w:rPr>
              <w:t>загальноосвітніх навчальних закладів , затверджена</w:t>
            </w:r>
            <w:r w:rsidR="005A03FC" w:rsidRPr="00AF5FA2">
              <w:rPr>
                <w:rFonts w:ascii="Times New Roman" w:hAnsi="Times New Roman" w:cs="Times New Roman"/>
                <w:color w:val="auto"/>
                <w:sz w:val="28"/>
                <w:szCs w:val="28"/>
              </w:rPr>
              <w:t xml:space="preserve"> </w:t>
            </w:r>
            <w:r w:rsidRPr="00AF5FA2">
              <w:rPr>
                <w:rFonts w:ascii="Times New Roman" w:hAnsi="Times New Roman" w:cs="Times New Roman"/>
                <w:color w:val="auto"/>
                <w:sz w:val="28"/>
                <w:szCs w:val="28"/>
              </w:rPr>
              <w:t>Наказом МОН України від07.06.2017 р. № 804</w:t>
            </w:r>
          </w:p>
        </w:tc>
      </w:tr>
      <w:tr w:rsidR="00AF5FA2" w:rsidRPr="00AF5FA2" w:rsidTr="00B749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74969" w:rsidRPr="00AF5FA2" w:rsidRDefault="00B74969" w:rsidP="002F76D4">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74969" w:rsidRPr="00AF5FA2" w:rsidRDefault="00B74969" w:rsidP="002F76D4">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Історія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Програма для загальноосвітніх навчальних закладів</w:t>
            </w:r>
            <w:r w:rsidR="005A03FC" w:rsidRPr="00AF5FA2">
              <w:rPr>
                <w:rFonts w:ascii="Times New Roman" w:hAnsi="Times New Roman" w:cs="Times New Roman"/>
                <w:color w:val="auto"/>
                <w:sz w:val="28"/>
                <w:szCs w:val="28"/>
              </w:rPr>
              <w:t xml:space="preserve"> </w:t>
            </w:r>
            <w:r w:rsidRPr="00AF5FA2">
              <w:rPr>
                <w:rFonts w:ascii="Times New Roman" w:hAnsi="Times New Roman" w:cs="Times New Roman"/>
                <w:color w:val="auto"/>
                <w:sz w:val="28"/>
                <w:szCs w:val="28"/>
              </w:rPr>
              <w:t>«Історія України. Всесвітня історія. 5-9 клас», 2017,наказ МОНУ від 07.06.2017 №804</w:t>
            </w:r>
          </w:p>
        </w:tc>
      </w:tr>
      <w:tr w:rsidR="00AF5FA2" w:rsidRPr="00AF5FA2" w:rsidTr="00B749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74969" w:rsidRPr="00AF5FA2" w:rsidRDefault="00B74969" w:rsidP="002F76D4">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74969" w:rsidRPr="00AF5FA2" w:rsidRDefault="00B74969" w:rsidP="002F76D4">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Математика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Математика. Навчальна програма для учнів 5–9 класів загальноосвітніх навчальних закладів (авт. Бурда М.І.,Мальований Ю.І., (наказ МОН  України від 07 червня 2017 року № 804)</w:t>
            </w:r>
          </w:p>
        </w:tc>
      </w:tr>
      <w:tr w:rsidR="00AF5FA2" w:rsidRPr="00AF5FA2" w:rsidTr="00B74969">
        <w:trPr>
          <w:trHeight w:val="24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74969" w:rsidRPr="00AF5FA2" w:rsidRDefault="00B74969" w:rsidP="002F76D4">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74969" w:rsidRPr="00AF5FA2" w:rsidRDefault="00B74969" w:rsidP="002F76D4">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Мистецтво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Мистецтво. 5-9 класи (авт. Л. Масол). Програма для</w:t>
            </w:r>
            <w:r w:rsidR="005A03FC" w:rsidRPr="00AF5FA2">
              <w:rPr>
                <w:rFonts w:ascii="Times New Roman" w:hAnsi="Times New Roman" w:cs="Times New Roman"/>
                <w:color w:val="auto"/>
                <w:sz w:val="28"/>
                <w:szCs w:val="28"/>
              </w:rPr>
              <w:t xml:space="preserve"> </w:t>
            </w:r>
            <w:r w:rsidRPr="00AF5FA2">
              <w:rPr>
                <w:rFonts w:ascii="Times New Roman" w:hAnsi="Times New Roman" w:cs="Times New Roman"/>
                <w:color w:val="auto"/>
                <w:sz w:val="28"/>
                <w:szCs w:val="28"/>
              </w:rPr>
              <w:t>загальноосвітніх навчальних закладів . (оновлена),затверджена Наказом МОН України від 07.06.2017 р. № 804</w:t>
            </w:r>
          </w:p>
        </w:tc>
      </w:tr>
      <w:tr w:rsidR="00AF5FA2" w:rsidRPr="00AF5FA2" w:rsidTr="00B74969">
        <w:trPr>
          <w:trHeight w:val="24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74969" w:rsidRPr="00AF5FA2" w:rsidRDefault="00B74969" w:rsidP="002F76D4">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74969" w:rsidRPr="00AF5FA2" w:rsidRDefault="00B74969" w:rsidP="002F76D4">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Основи здоров’я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Навчальна програма загальноосвітніх закладів. Основи</w:t>
            </w:r>
            <w:r w:rsidR="005A03FC" w:rsidRPr="00AF5FA2">
              <w:rPr>
                <w:rFonts w:ascii="Times New Roman" w:hAnsi="Times New Roman" w:cs="Times New Roman"/>
                <w:color w:val="auto"/>
                <w:sz w:val="28"/>
                <w:szCs w:val="28"/>
              </w:rPr>
              <w:t xml:space="preserve"> </w:t>
            </w:r>
            <w:r w:rsidRPr="00AF5FA2">
              <w:rPr>
                <w:rFonts w:ascii="Times New Roman" w:hAnsi="Times New Roman" w:cs="Times New Roman"/>
                <w:color w:val="auto"/>
                <w:sz w:val="28"/>
                <w:szCs w:val="28"/>
              </w:rPr>
              <w:t>здоровя -,2013 (Зі змінами,затвердженими наказом МОН України від07.06.2017№80</w:t>
            </w:r>
          </w:p>
        </w:tc>
      </w:tr>
      <w:tr w:rsidR="00AF5FA2" w:rsidRPr="00AF5FA2" w:rsidTr="00B749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74969" w:rsidRPr="00AF5FA2" w:rsidRDefault="00B74969" w:rsidP="002F76D4">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74969" w:rsidRPr="00AF5FA2" w:rsidRDefault="00B74969" w:rsidP="002F76D4">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Природознавство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Програма з природознавства для загальноосвітніх</w:t>
            </w:r>
            <w:r w:rsidR="005A03FC" w:rsidRPr="00AF5FA2">
              <w:rPr>
                <w:rFonts w:ascii="Times New Roman" w:hAnsi="Times New Roman" w:cs="Times New Roman"/>
                <w:color w:val="auto"/>
                <w:sz w:val="28"/>
                <w:szCs w:val="28"/>
              </w:rPr>
              <w:t xml:space="preserve"> </w:t>
            </w:r>
            <w:r w:rsidRPr="00AF5FA2">
              <w:rPr>
                <w:rFonts w:ascii="Times New Roman" w:hAnsi="Times New Roman" w:cs="Times New Roman"/>
                <w:color w:val="auto"/>
                <w:sz w:val="28"/>
                <w:szCs w:val="28"/>
              </w:rPr>
              <w:t>навчальних закладів</w:t>
            </w:r>
            <w:r w:rsidRPr="00AF5FA2">
              <w:rPr>
                <w:rFonts w:ascii="Times New Roman" w:hAnsi="Times New Roman" w:cs="Times New Roman"/>
                <w:color w:val="auto"/>
                <w:sz w:val="28"/>
                <w:szCs w:val="28"/>
              </w:rPr>
              <w:br/>
              <w:t>5 клас 2017 рік (наказ МОН України від 07.06. 2017№804)</w:t>
            </w:r>
          </w:p>
        </w:tc>
      </w:tr>
      <w:tr w:rsidR="00AF5FA2" w:rsidRPr="00AF5FA2" w:rsidTr="00B74969">
        <w:trPr>
          <w:trHeight w:val="24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74969" w:rsidRPr="00AF5FA2" w:rsidRDefault="00B74969" w:rsidP="002F76D4">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74969" w:rsidRPr="00AF5FA2" w:rsidRDefault="00B74969" w:rsidP="002F76D4">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Трудове навчання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Навчальна програма з трудового навчання для</w:t>
            </w:r>
            <w:r w:rsidR="005A03FC" w:rsidRPr="00AF5FA2">
              <w:rPr>
                <w:rFonts w:ascii="Times New Roman" w:hAnsi="Times New Roman" w:cs="Times New Roman"/>
                <w:color w:val="auto"/>
                <w:sz w:val="28"/>
                <w:szCs w:val="28"/>
              </w:rPr>
              <w:t xml:space="preserve"> </w:t>
            </w:r>
            <w:r w:rsidRPr="00AF5FA2">
              <w:rPr>
                <w:rFonts w:ascii="Times New Roman" w:hAnsi="Times New Roman" w:cs="Times New Roman"/>
                <w:color w:val="auto"/>
                <w:sz w:val="28"/>
                <w:szCs w:val="28"/>
              </w:rPr>
              <w:t>загальноосвітніх навчальних закладів.5-9класи»(оновлена),затверджена наказом МОН України від 07.06.2017№804</w:t>
            </w:r>
          </w:p>
        </w:tc>
      </w:tr>
      <w:tr w:rsidR="00AF5FA2" w:rsidRPr="00AF5FA2" w:rsidTr="00B749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74969" w:rsidRPr="00AF5FA2" w:rsidRDefault="00B74969" w:rsidP="002F76D4">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74969" w:rsidRPr="00AF5FA2" w:rsidRDefault="00B74969" w:rsidP="002F76D4">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Фізика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Фізика. 7-9 класи. Оновлена навчальна програма,затверджена наказом МОН України від 07.06.2017 р. №804</w:t>
            </w:r>
          </w:p>
        </w:tc>
      </w:tr>
      <w:tr w:rsidR="00AF5FA2" w:rsidRPr="00AF5FA2" w:rsidTr="00B74969">
        <w:trPr>
          <w:trHeight w:val="24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74969" w:rsidRPr="00AF5FA2" w:rsidRDefault="00B74969" w:rsidP="002F76D4">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74969" w:rsidRPr="00AF5FA2" w:rsidRDefault="00B74969" w:rsidP="002F76D4">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Фізична культура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Фізична культура. 5-9 класи . Навчальна програма для</w:t>
            </w:r>
            <w:r w:rsidR="005A03FC" w:rsidRPr="00AF5FA2">
              <w:rPr>
                <w:rFonts w:ascii="Times New Roman" w:hAnsi="Times New Roman" w:cs="Times New Roman"/>
                <w:color w:val="auto"/>
                <w:sz w:val="28"/>
                <w:szCs w:val="28"/>
              </w:rPr>
              <w:t xml:space="preserve"> </w:t>
            </w:r>
            <w:r w:rsidRPr="00AF5FA2">
              <w:rPr>
                <w:rFonts w:ascii="Times New Roman" w:hAnsi="Times New Roman" w:cs="Times New Roman"/>
                <w:color w:val="auto"/>
                <w:sz w:val="28"/>
                <w:szCs w:val="28"/>
              </w:rPr>
              <w:t>загальноосвітніх навчальних закладів (автори Круцевич</w:t>
            </w:r>
            <w:r w:rsidR="005A03FC" w:rsidRPr="00AF5FA2">
              <w:rPr>
                <w:rFonts w:ascii="Times New Roman" w:hAnsi="Times New Roman" w:cs="Times New Roman"/>
                <w:color w:val="auto"/>
                <w:sz w:val="28"/>
                <w:szCs w:val="28"/>
              </w:rPr>
              <w:t xml:space="preserve"> </w:t>
            </w:r>
            <w:r w:rsidRPr="00AF5FA2">
              <w:rPr>
                <w:rFonts w:ascii="Times New Roman" w:hAnsi="Times New Roman" w:cs="Times New Roman"/>
                <w:color w:val="auto"/>
                <w:sz w:val="28"/>
                <w:szCs w:val="28"/>
              </w:rPr>
              <w:t>Т.Ю. та інші). Наказ МОН України</w:t>
            </w:r>
            <w:r w:rsidR="005A03FC" w:rsidRPr="00AF5FA2">
              <w:rPr>
                <w:rFonts w:ascii="Times New Roman" w:hAnsi="Times New Roman" w:cs="Times New Roman"/>
                <w:color w:val="auto"/>
                <w:sz w:val="28"/>
                <w:szCs w:val="28"/>
              </w:rPr>
              <w:t xml:space="preserve"> </w:t>
            </w:r>
            <w:r w:rsidRPr="00AF5FA2">
              <w:rPr>
                <w:rFonts w:ascii="Times New Roman" w:hAnsi="Times New Roman" w:cs="Times New Roman"/>
                <w:color w:val="auto"/>
                <w:sz w:val="28"/>
                <w:szCs w:val="28"/>
              </w:rPr>
              <w:t>від 07 червня 2017 року № 804</w:t>
            </w:r>
          </w:p>
        </w:tc>
      </w:tr>
      <w:tr w:rsidR="00AF5FA2" w:rsidRPr="00AF5FA2" w:rsidTr="00B74969">
        <w:trPr>
          <w:trHeight w:val="24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74969" w:rsidRPr="00AF5FA2" w:rsidRDefault="00B74969" w:rsidP="002F76D4">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74969" w:rsidRPr="00AF5FA2" w:rsidRDefault="00B74969" w:rsidP="002F76D4">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Хімія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Хімія. 7-9 класи. Програма для загальноосвітніх</w:t>
            </w:r>
            <w:r w:rsidR="005A03FC" w:rsidRPr="00AF5FA2">
              <w:rPr>
                <w:rFonts w:ascii="Times New Roman" w:hAnsi="Times New Roman" w:cs="Times New Roman"/>
                <w:color w:val="auto"/>
                <w:sz w:val="28"/>
                <w:szCs w:val="28"/>
              </w:rPr>
              <w:t xml:space="preserve"> </w:t>
            </w:r>
            <w:r w:rsidRPr="00AF5FA2">
              <w:rPr>
                <w:rFonts w:ascii="Times New Roman" w:hAnsi="Times New Roman" w:cs="Times New Roman"/>
                <w:color w:val="auto"/>
                <w:sz w:val="28"/>
                <w:szCs w:val="28"/>
              </w:rPr>
              <w:t>навчальних закладів (оновлена), затверджена наказом</w:t>
            </w:r>
            <w:r w:rsidR="005A03FC" w:rsidRPr="00AF5FA2">
              <w:rPr>
                <w:rFonts w:ascii="Times New Roman" w:hAnsi="Times New Roman" w:cs="Times New Roman"/>
                <w:color w:val="auto"/>
                <w:sz w:val="28"/>
                <w:szCs w:val="28"/>
              </w:rPr>
              <w:t xml:space="preserve"> </w:t>
            </w:r>
            <w:r w:rsidRPr="00AF5FA2">
              <w:rPr>
                <w:rFonts w:ascii="Times New Roman" w:hAnsi="Times New Roman" w:cs="Times New Roman"/>
                <w:color w:val="auto"/>
                <w:sz w:val="28"/>
                <w:szCs w:val="28"/>
              </w:rPr>
              <w:t>МОН України від 07.06.2017 № 804</w:t>
            </w:r>
          </w:p>
        </w:tc>
      </w:tr>
      <w:tr w:rsidR="00AF5FA2" w:rsidRPr="00AF5FA2" w:rsidTr="00B749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74969" w:rsidRPr="00AF5FA2" w:rsidRDefault="00B74969" w:rsidP="002F76D4">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74969" w:rsidRPr="00AF5FA2" w:rsidRDefault="00B74969" w:rsidP="002F76D4">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Іноземні мови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Навчальні програми з іноземних мов для</w:t>
            </w:r>
            <w:r w:rsidR="005A03FC" w:rsidRPr="00AF5FA2">
              <w:rPr>
                <w:rFonts w:ascii="Times New Roman" w:hAnsi="Times New Roman" w:cs="Times New Roman"/>
                <w:color w:val="auto"/>
                <w:sz w:val="28"/>
                <w:szCs w:val="28"/>
              </w:rPr>
              <w:t xml:space="preserve"> </w:t>
            </w:r>
            <w:r w:rsidRPr="00AF5FA2">
              <w:rPr>
                <w:rFonts w:ascii="Times New Roman" w:hAnsi="Times New Roman" w:cs="Times New Roman"/>
                <w:color w:val="auto"/>
                <w:sz w:val="28"/>
                <w:szCs w:val="28"/>
              </w:rPr>
              <w:t>загальноосвітніх навчальних закладів і спеціалізованих</w:t>
            </w:r>
            <w:r w:rsidR="005A03FC" w:rsidRPr="00AF5FA2">
              <w:rPr>
                <w:rFonts w:ascii="Times New Roman" w:hAnsi="Times New Roman" w:cs="Times New Roman"/>
                <w:color w:val="auto"/>
                <w:sz w:val="28"/>
                <w:szCs w:val="28"/>
              </w:rPr>
              <w:t xml:space="preserve"> </w:t>
            </w:r>
            <w:r w:rsidRPr="00AF5FA2">
              <w:rPr>
                <w:rFonts w:ascii="Times New Roman" w:hAnsi="Times New Roman" w:cs="Times New Roman"/>
                <w:color w:val="auto"/>
                <w:sz w:val="28"/>
                <w:szCs w:val="28"/>
              </w:rPr>
              <w:t>шкіл із поглибленим вивченням іноземних мов 5-9класи», К., 2017 р. Наказ МОН від 29.05.2015 № 585 зі змінами, затвердженими наказом МОН від 07.06.2017 №804</w:t>
            </w:r>
          </w:p>
        </w:tc>
      </w:tr>
      <w:tr w:rsidR="00AF5FA2" w:rsidRPr="00AF5FA2" w:rsidTr="00B7496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74969" w:rsidRPr="00AF5FA2" w:rsidRDefault="00B74969" w:rsidP="002F76D4">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18.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74969" w:rsidRPr="00AF5FA2" w:rsidRDefault="00B74969" w:rsidP="002F76D4">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Правознавство </w:t>
            </w:r>
          </w:p>
          <w:p w:rsidR="00B74969" w:rsidRPr="00AF5FA2" w:rsidRDefault="00B74969" w:rsidP="00AF5FA2">
            <w:pPr>
              <w:pStyle w:val="a4"/>
              <w:ind w:firstLine="426"/>
              <w:jc w:val="both"/>
              <w:rPr>
                <w:rFonts w:ascii="Times New Roman" w:hAnsi="Times New Roman" w:cs="Times New Roman"/>
                <w:color w:val="auto"/>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 xml:space="preserve">Правознавство. Практичний курс. 9 клас. (авт. </w:t>
            </w:r>
            <w:r w:rsidR="005A03FC" w:rsidRPr="00AF5FA2">
              <w:rPr>
                <w:rFonts w:ascii="Times New Roman" w:hAnsi="Times New Roman" w:cs="Times New Roman"/>
                <w:color w:val="auto"/>
                <w:sz w:val="28"/>
                <w:szCs w:val="28"/>
              </w:rPr>
              <w:t xml:space="preserve"> </w:t>
            </w:r>
            <w:r w:rsidRPr="00AF5FA2">
              <w:rPr>
                <w:rFonts w:ascii="Times New Roman" w:hAnsi="Times New Roman" w:cs="Times New Roman"/>
                <w:color w:val="auto"/>
                <w:sz w:val="28"/>
                <w:szCs w:val="28"/>
              </w:rPr>
              <w:t>Ремех</w:t>
            </w:r>
            <w:r w:rsidR="005A03FC" w:rsidRPr="00AF5FA2">
              <w:rPr>
                <w:rFonts w:ascii="Times New Roman" w:hAnsi="Times New Roman" w:cs="Times New Roman"/>
                <w:color w:val="auto"/>
                <w:sz w:val="28"/>
                <w:szCs w:val="28"/>
              </w:rPr>
              <w:t xml:space="preserve"> </w:t>
            </w:r>
            <w:r w:rsidRPr="00AF5FA2">
              <w:rPr>
                <w:rFonts w:ascii="Times New Roman" w:hAnsi="Times New Roman" w:cs="Times New Roman"/>
                <w:color w:val="auto"/>
                <w:sz w:val="28"/>
                <w:szCs w:val="28"/>
              </w:rPr>
              <w:t>Т.О., Пометун О.І.). Програма, затверджена Наказом</w:t>
            </w:r>
            <w:r w:rsidR="005A03FC" w:rsidRPr="00AF5FA2">
              <w:rPr>
                <w:rFonts w:ascii="Times New Roman" w:hAnsi="Times New Roman" w:cs="Times New Roman"/>
                <w:color w:val="auto"/>
                <w:sz w:val="28"/>
                <w:szCs w:val="28"/>
              </w:rPr>
              <w:t xml:space="preserve"> </w:t>
            </w:r>
            <w:r w:rsidRPr="00AF5FA2">
              <w:rPr>
                <w:rFonts w:ascii="Times New Roman" w:hAnsi="Times New Roman" w:cs="Times New Roman"/>
                <w:color w:val="auto"/>
                <w:sz w:val="28"/>
                <w:szCs w:val="28"/>
              </w:rPr>
              <w:t>МОН України від 07.06.2017 р. № 804</w:t>
            </w:r>
          </w:p>
        </w:tc>
      </w:tr>
    </w:tbl>
    <w:p w:rsidR="00B74969" w:rsidRPr="00AF5FA2" w:rsidRDefault="00B74969" w:rsidP="00AF5FA2">
      <w:pPr>
        <w:pStyle w:val="a4"/>
        <w:ind w:firstLine="426"/>
        <w:jc w:val="both"/>
        <w:rPr>
          <w:rFonts w:ascii="Times New Roman" w:hAnsi="Times New Roman" w:cs="Times New Roman"/>
          <w:color w:val="auto"/>
          <w:sz w:val="28"/>
          <w:szCs w:val="28"/>
        </w:rPr>
      </w:pPr>
      <w:r w:rsidRPr="00AF5FA2">
        <w:rPr>
          <w:rFonts w:ascii="Times New Roman" w:hAnsi="Times New Roman" w:cs="Times New Roman"/>
          <w:b/>
          <w:bCs/>
          <w:color w:val="auto"/>
          <w:sz w:val="28"/>
          <w:szCs w:val="28"/>
        </w:rPr>
        <w:tab/>
      </w:r>
    </w:p>
    <w:p w:rsidR="005A03FC" w:rsidRPr="00AF5FA2" w:rsidRDefault="00B74969" w:rsidP="00AF5FA2">
      <w:pPr>
        <w:pStyle w:val="a4"/>
        <w:ind w:firstLine="426"/>
        <w:jc w:val="both"/>
        <w:rPr>
          <w:rFonts w:ascii="Times New Roman" w:eastAsia="Calibri" w:hAnsi="Times New Roman" w:cs="Times New Roman"/>
          <w:bCs/>
          <w:color w:val="auto"/>
          <w:sz w:val="28"/>
          <w:szCs w:val="28"/>
        </w:rPr>
      </w:pPr>
      <w:r w:rsidRPr="00AF5FA2">
        <w:rPr>
          <w:rFonts w:ascii="Times New Roman" w:hAnsi="Times New Roman" w:cs="Times New Roman"/>
          <w:color w:val="auto"/>
          <w:sz w:val="28"/>
          <w:szCs w:val="28"/>
        </w:rPr>
        <w:br/>
      </w:r>
      <w:r w:rsidRPr="00AF5FA2">
        <w:rPr>
          <w:rFonts w:ascii="Times New Roman" w:hAnsi="Times New Roman" w:cs="Times New Roman"/>
          <w:color w:val="auto"/>
          <w:sz w:val="28"/>
          <w:szCs w:val="28"/>
        </w:rPr>
        <w:br/>
      </w:r>
    </w:p>
    <w:p w:rsidR="003A5A5E" w:rsidRDefault="005A03FC" w:rsidP="003A5A5E">
      <w:pPr>
        <w:pStyle w:val="a4"/>
        <w:jc w:val="both"/>
        <w:rPr>
          <w:rFonts w:ascii="Times New Roman" w:eastAsia="Calibri" w:hAnsi="Times New Roman" w:cs="Times New Roman"/>
          <w:bCs/>
          <w:color w:val="auto"/>
          <w:sz w:val="28"/>
          <w:szCs w:val="28"/>
        </w:rPr>
      </w:pPr>
      <w:r w:rsidRPr="00AF5FA2">
        <w:rPr>
          <w:rFonts w:ascii="Times New Roman" w:eastAsia="Calibri" w:hAnsi="Times New Roman" w:cs="Times New Roman"/>
          <w:bCs/>
          <w:color w:val="auto"/>
          <w:sz w:val="28"/>
          <w:szCs w:val="28"/>
        </w:rPr>
        <w:t xml:space="preserve">         </w:t>
      </w:r>
    </w:p>
    <w:p w:rsidR="003A5A5E" w:rsidRDefault="003A5A5E" w:rsidP="003A5A5E">
      <w:pPr>
        <w:pStyle w:val="a4"/>
        <w:jc w:val="both"/>
        <w:rPr>
          <w:rFonts w:ascii="Times New Roman" w:eastAsia="Calibri" w:hAnsi="Times New Roman" w:cs="Times New Roman"/>
          <w:bCs/>
          <w:color w:val="auto"/>
          <w:sz w:val="28"/>
          <w:szCs w:val="28"/>
        </w:rPr>
      </w:pPr>
    </w:p>
    <w:p w:rsidR="003A5A5E" w:rsidRDefault="003A5A5E" w:rsidP="003A5A5E">
      <w:pPr>
        <w:pStyle w:val="a4"/>
        <w:jc w:val="both"/>
        <w:rPr>
          <w:rFonts w:ascii="Times New Roman" w:eastAsia="Calibri" w:hAnsi="Times New Roman" w:cs="Times New Roman"/>
          <w:bCs/>
          <w:color w:val="auto"/>
          <w:sz w:val="28"/>
          <w:szCs w:val="28"/>
        </w:rPr>
      </w:pPr>
    </w:p>
    <w:p w:rsidR="003A5A5E" w:rsidRPr="003A5A5E" w:rsidRDefault="00B74969" w:rsidP="003A5A5E">
      <w:pPr>
        <w:pStyle w:val="a4"/>
        <w:jc w:val="both"/>
        <w:rPr>
          <w:rFonts w:ascii="Times New Roman" w:eastAsia="Calibri" w:hAnsi="Times New Roman" w:cs="Times New Roman" w:hint="eastAsia"/>
          <w:bCs/>
          <w:color w:val="auto"/>
          <w:sz w:val="28"/>
          <w:szCs w:val="28"/>
        </w:rPr>
      </w:pPr>
      <w:r w:rsidRPr="00B74969">
        <w:rPr>
          <w:rFonts w:ascii="Times New Roman" w:eastAsia="Times New Roman" w:hAnsi="Times New Roman" w:cs="Times New Roman"/>
          <w:sz w:val="24"/>
          <w:szCs w:val="24"/>
        </w:rPr>
        <w:br/>
      </w:r>
      <w:r w:rsidRPr="00B74969">
        <w:rPr>
          <w:rFonts w:ascii="Times New Roman" w:eastAsia="Times New Roman" w:hAnsi="Times New Roman" w:cs="Times New Roman"/>
          <w:sz w:val="24"/>
          <w:szCs w:val="24"/>
        </w:rPr>
        <w:br/>
      </w:r>
      <w:r w:rsidRPr="00B74969">
        <w:rPr>
          <w:rFonts w:ascii="Times New Roman" w:eastAsia="Times New Roman" w:hAnsi="Times New Roman" w:cs="Times New Roman"/>
          <w:sz w:val="24"/>
          <w:szCs w:val="24"/>
        </w:rPr>
        <w:br/>
      </w:r>
      <w:r w:rsidR="003A5A5E">
        <w:rPr>
          <w:rFonts w:ascii="Times New Roman" w:eastAsia="Calibri" w:hAnsi="Times New Roman" w:cs="Times New Roman"/>
          <w:bCs/>
        </w:rPr>
        <w:t>Погоджую                                                                                                                       Затверджено</w:t>
      </w:r>
    </w:p>
    <w:p w:rsidR="003A5A5E" w:rsidRDefault="003A5A5E" w:rsidP="003A5A5E">
      <w:pPr>
        <w:pStyle w:val="Standard"/>
        <w:jc w:val="right"/>
        <w:rPr>
          <w:rFonts w:hint="eastAsia"/>
        </w:rPr>
      </w:pPr>
      <w:r>
        <w:rPr>
          <w:rFonts w:ascii="Times New Roman" w:eastAsia="Calibri" w:hAnsi="Times New Roman" w:cs="Times New Roman"/>
          <w:bCs/>
          <w:lang w:bidi="ar-SA"/>
        </w:rPr>
        <w:t>Голова ПК Підгорецького НВК                        Наказ Підгорецького НВК №53 від 31.08.2020 р.</w:t>
      </w:r>
    </w:p>
    <w:p w:rsidR="003A5A5E" w:rsidRDefault="003A5A5E" w:rsidP="003A5A5E">
      <w:pPr>
        <w:pStyle w:val="Standard"/>
        <w:jc w:val="right"/>
        <w:rPr>
          <w:rFonts w:hint="eastAsia"/>
        </w:rPr>
      </w:pPr>
      <w:r>
        <w:rPr>
          <w:rFonts w:ascii="Times New Roman" w:eastAsia="Calibri" w:hAnsi="Times New Roman" w:cs="Times New Roman"/>
          <w:bCs/>
          <w:lang w:bidi="ar-SA"/>
        </w:rPr>
        <w:t>Рішення педради №1 від 31.08.2020 р.</w:t>
      </w:r>
    </w:p>
    <w:p w:rsidR="003A5A5E" w:rsidRDefault="003A5A5E" w:rsidP="003A5A5E">
      <w:pPr>
        <w:pStyle w:val="Standard"/>
        <w:rPr>
          <w:rFonts w:hint="eastAsia"/>
        </w:rPr>
      </w:pPr>
      <w:r>
        <w:rPr>
          <w:rFonts w:ascii="Times New Roman" w:eastAsia="Calibri" w:hAnsi="Times New Roman" w:cs="Times New Roman"/>
          <w:bCs/>
          <w:lang w:bidi="ar-SA"/>
        </w:rPr>
        <w:t xml:space="preserve"> ___________Масляник О.П.</w:t>
      </w:r>
    </w:p>
    <w:p w:rsidR="003A5A5E" w:rsidRPr="003A5A5E" w:rsidRDefault="003A5A5E" w:rsidP="003A5A5E">
      <w:pPr>
        <w:pStyle w:val="Standard"/>
      </w:pPr>
      <w:r>
        <w:rPr>
          <w:rFonts w:ascii="Times New Roman" w:eastAsia="Calibri" w:hAnsi="Times New Roman" w:cs="Times New Roman"/>
          <w:bCs/>
          <w:lang w:bidi="ar-SA"/>
        </w:rPr>
        <w:t>31.08.2020 р.</w:t>
      </w:r>
    </w:p>
    <w:p w:rsidR="003A5A5E" w:rsidRDefault="003A5A5E" w:rsidP="003A5A5E">
      <w:pPr>
        <w:pStyle w:val="Standard"/>
        <w:jc w:val="center"/>
        <w:rPr>
          <w:rFonts w:ascii="Times New Roman" w:eastAsia="Calibri" w:hAnsi="Times New Roman" w:cs="Times New Roman"/>
          <w:b/>
          <w:bCs/>
          <w:sz w:val="28"/>
          <w:szCs w:val="28"/>
          <w:lang w:bidi="ar-SA"/>
        </w:rPr>
      </w:pPr>
    </w:p>
    <w:p w:rsidR="003A5A5E" w:rsidRDefault="003A5A5E" w:rsidP="003A5A5E">
      <w:pPr>
        <w:pStyle w:val="Standard"/>
        <w:jc w:val="center"/>
        <w:rPr>
          <w:rFonts w:ascii="Times New Roman" w:eastAsia="Calibri" w:hAnsi="Times New Roman" w:cs="Times New Roman"/>
          <w:b/>
          <w:bCs/>
          <w:sz w:val="28"/>
          <w:szCs w:val="28"/>
          <w:lang w:bidi="ar-SA"/>
        </w:rPr>
      </w:pPr>
      <w:r>
        <w:rPr>
          <w:rFonts w:ascii="Times New Roman" w:eastAsia="Calibri" w:hAnsi="Times New Roman" w:cs="Times New Roman"/>
          <w:b/>
          <w:bCs/>
          <w:sz w:val="28"/>
          <w:szCs w:val="28"/>
          <w:lang w:bidi="ar-SA"/>
        </w:rPr>
        <w:t>Навчальний план</w:t>
      </w:r>
    </w:p>
    <w:p w:rsidR="003A5A5E" w:rsidRDefault="003A5A5E" w:rsidP="003A5A5E">
      <w:pPr>
        <w:pStyle w:val="Standard"/>
        <w:jc w:val="center"/>
        <w:rPr>
          <w:rFonts w:ascii="Times New Roman" w:eastAsia="Calibri" w:hAnsi="Times New Roman" w:cs="Times New Roman"/>
          <w:b/>
          <w:bCs/>
          <w:sz w:val="28"/>
          <w:szCs w:val="28"/>
          <w:lang w:bidi="ar-SA"/>
        </w:rPr>
      </w:pPr>
      <w:r>
        <w:rPr>
          <w:rFonts w:ascii="Times New Roman" w:eastAsia="Calibri" w:hAnsi="Times New Roman" w:cs="Times New Roman"/>
          <w:b/>
          <w:bCs/>
          <w:sz w:val="28"/>
          <w:szCs w:val="28"/>
          <w:lang w:bidi="ar-SA"/>
        </w:rPr>
        <w:t>з навчанням українською мовою і вивченням двох іноземних мов</w:t>
      </w:r>
    </w:p>
    <w:p w:rsidR="003A5A5E" w:rsidRDefault="003A5A5E" w:rsidP="003A5A5E">
      <w:pPr>
        <w:pStyle w:val="Standard"/>
        <w:jc w:val="center"/>
        <w:rPr>
          <w:rFonts w:ascii="Times New Roman" w:eastAsia="Calibri" w:hAnsi="Times New Roman" w:cs="Times New Roman"/>
          <w:b/>
          <w:bCs/>
          <w:sz w:val="28"/>
          <w:szCs w:val="28"/>
          <w:lang w:bidi="ar-SA"/>
        </w:rPr>
      </w:pPr>
      <w:r>
        <w:rPr>
          <w:rFonts w:ascii="Times New Roman" w:eastAsia="Calibri" w:hAnsi="Times New Roman" w:cs="Times New Roman"/>
          <w:b/>
          <w:bCs/>
          <w:sz w:val="28"/>
          <w:szCs w:val="28"/>
          <w:lang w:bidi="ar-SA"/>
        </w:rPr>
        <w:t>Підгорецький НВК</w:t>
      </w:r>
    </w:p>
    <w:p w:rsidR="003A5A5E" w:rsidRDefault="003A5A5E" w:rsidP="003A5A5E">
      <w:pPr>
        <w:pStyle w:val="Standard"/>
        <w:jc w:val="center"/>
        <w:rPr>
          <w:rFonts w:hint="eastAsia"/>
        </w:rPr>
      </w:pPr>
      <w:r>
        <w:rPr>
          <w:rFonts w:ascii="Times New Roman" w:eastAsia="Calibri" w:hAnsi="Times New Roman" w:cs="Times New Roman"/>
          <w:b/>
          <w:bCs/>
          <w:sz w:val="28"/>
          <w:szCs w:val="28"/>
          <w:lang w:bidi="ar-SA"/>
        </w:rPr>
        <w:t>2020 – 2021 н.р. (основна школа)</w:t>
      </w:r>
    </w:p>
    <w:p w:rsidR="003A5A5E" w:rsidRDefault="003A5A5E" w:rsidP="003A5A5E">
      <w:pPr>
        <w:pStyle w:val="Standard"/>
        <w:jc w:val="center"/>
        <w:rPr>
          <w:rFonts w:ascii="Times New Roman" w:eastAsia="Calibri" w:hAnsi="Times New Roman" w:cs="Times New Roman"/>
          <w:b/>
          <w:bCs/>
          <w:sz w:val="28"/>
          <w:szCs w:val="28"/>
          <w:lang w:bidi="ar-SA"/>
        </w:rPr>
      </w:pPr>
    </w:p>
    <w:tbl>
      <w:tblPr>
        <w:tblW w:w="10770" w:type="dxa"/>
        <w:tblInd w:w="-854" w:type="dxa"/>
        <w:tblLayout w:type="fixed"/>
        <w:tblCellMar>
          <w:left w:w="10" w:type="dxa"/>
          <w:right w:w="10" w:type="dxa"/>
        </w:tblCellMar>
        <w:tblLook w:val="04A0" w:firstRow="1" w:lastRow="0" w:firstColumn="1" w:lastColumn="0" w:noHBand="0" w:noVBand="1"/>
      </w:tblPr>
      <w:tblGrid>
        <w:gridCol w:w="2288"/>
        <w:gridCol w:w="3050"/>
        <w:gridCol w:w="1035"/>
        <w:gridCol w:w="1133"/>
        <w:gridCol w:w="1013"/>
        <w:gridCol w:w="1112"/>
        <w:gridCol w:w="1139"/>
      </w:tblGrid>
      <w:tr w:rsidR="003A5A5E" w:rsidTr="006F311B">
        <w:tblPrEx>
          <w:tblCellMar>
            <w:top w:w="0" w:type="dxa"/>
            <w:bottom w:w="0" w:type="dxa"/>
          </w:tblCellMar>
        </w:tblPrEx>
        <w:trPr>
          <w:trHeight w:val="330"/>
        </w:trPr>
        <w:tc>
          <w:tcPr>
            <w:tcW w:w="22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jc w:val="center"/>
              <w:rPr>
                <w:rFonts w:ascii="Times New Roman" w:eastAsia="Calibri" w:hAnsi="Times New Roman" w:cs="Times New Roman"/>
                <w:b/>
                <w:bCs/>
                <w:sz w:val="28"/>
                <w:szCs w:val="28"/>
                <w:lang w:bidi="ar-SA"/>
              </w:rPr>
            </w:pPr>
            <w:r>
              <w:rPr>
                <w:rFonts w:ascii="Times New Roman" w:eastAsia="Calibri" w:hAnsi="Times New Roman" w:cs="Times New Roman"/>
                <w:b/>
                <w:bCs/>
                <w:sz w:val="28"/>
                <w:szCs w:val="28"/>
                <w:lang w:bidi="ar-SA"/>
              </w:rPr>
              <w:t>Освітні галузі</w:t>
            </w:r>
          </w:p>
        </w:tc>
        <w:tc>
          <w:tcPr>
            <w:tcW w:w="30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jc w:val="center"/>
              <w:rPr>
                <w:rFonts w:ascii="Times New Roman" w:eastAsia="Calibri" w:hAnsi="Times New Roman" w:cs="Times New Roman"/>
                <w:b/>
                <w:bCs/>
                <w:sz w:val="28"/>
                <w:szCs w:val="28"/>
                <w:lang w:bidi="ar-SA"/>
              </w:rPr>
            </w:pPr>
            <w:r>
              <w:rPr>
                <w:rFonts w:ascii="Times New Roman" w:eastAsia="Calibri" w:hAnsi="Times New Roman" w:cs="Times New Roman"/>
                <w:b/>
                <w:bCs/>
                <w:sz w:val="28"/>
                <w:szCs w:val="28"/>
                <w:lang w:bidi="ar-SA"/>
              </w:rPr>
              <w:t>Предмети</w:t>
            </w:r>
          </w:p>
        </w:tc>
        <w:tc>
          <w:tcPr>
            <w:tcW w:w="54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jc w:val="center"/>
              <w:rPr>
                <w:rFonts w:ascii="Times New Roman" w:eastAsia="Calibri" w:hAnsi="Times New Roman" w:cs="Times New Roman"/>
                <w:b/>
                <w:bCs/>
                <w:sz w:val="28"/>
                <w:szCs w:val="28"/>
                <w:lang w:bidi="ar-SA"/>
              </w:rPr>
            </w:pPr>
            <w:r>
              <w:rPr>
                <w:rFonts w:ascii="Times New Roman" w:eastAsia="Calibri" w:hAnsi="Times New Roman" w:cs="Times New Roman"/>
                <w:b/>
                <w:bCs/>
                <w:sz w:val="28"/>
                <w:szCs w:val="28"/>
                <w:lang w:bidi="ar-SA"/>
              </w:rPr>
              <w:t>Кількість годин на тиждень у класах</w:t>
            </w:r>
          </w:p>
        </w:tc>
      </w:tr>
      <w:tr w:rsidR="003A5A5E" w:rsidTr="006F311B">
        <w:tblPrEx>
          <w:tblCellMar>
            <w:top w:w="0" w:type="dxa"/>
            <w:bottom w:w="0" w:type="dxa"/>
          </w:tblCellMar>
        </w:tblPrEx>
        <w:trPr>
          <w:trHeight w:val="300"/>
        </w:trPr>
        <w:tc>
          <w:tcPr>
            <w:tcW w:w="22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rPr>
                <w:rFonts w:hint="eastAsia"/>
              </w:rPr>
            </w:pPr>
          </w:p>
        </w:tc>
        <w:tc>
          <w:tcPr>
            <w:tcW w:w="30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rPr>
                <w:rFonts w:hint="eastAsia"/>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jc w:val="center"/>
              <w:rPr>
                <w:rFonts w:ascii="Times New Roman" w:eastAsia="Calibri" w:hAnsi="Times New Roman" w:cs="Times New Roman"/>
                <w:b/>
                <w:bCs/>
                <w:sz w:val="28"/>
                <w:szCs w:val="28"/>
                <w:lang w:bidi="ar-SA"/>
              </w:rPr>
            </w:pPr>
            <w:r>
              <w:rPr>
                <w:rFonts w:ascii="Times New Roman" w:eastAsia="Calibri" w:hAnsi="Times New Roman" w:cs="Times New Roman"/>
                <w:b/>
                <w:bCs/>
                <w:sz w:val="28"/>
                <w:szCs w:val="28"/>
                <w:lang w:bidi="ar-SA"/>
              </w:rPr>
              <w:t>5</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jc w:val="center"/>
              <w:rPr>
                <w:rFonts w:ascii="Times New Roman" w:eastAsia="Calibri" w:hAnsi="Times New Roman" w:cs="Times New Roman"/>
                <w:b/>
                <w:bCs/>
                <w:sz w:val="28"/>
                <w:szCs w:val="28"/>
                <w:lang w:bidi="ar-SA"/>
              </w:rPr>
            </w:pPr>
            <w:r>
              <w:rPr>
                <w:rFonts w:ascii="Times New Roman" w:eastAsia="Calibri" w:hAnsi="Times New Roman" w:cs="Times New Roman"/>
                <w:b/>
                <w:bCs/>
                <w:sz w:val="28"/>
                <w:szCs w:val="28"/>
                <w:lang w:bidi="ar-SA"/>
              </w:rPr>
              <w:t>6</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jc w:val="center"/>
              <w:rPr>
                <w:rFonts w:ascii="Times New Roman" w:eastAsia="Calibri" w:hAnsi="Times New Roman" w:cs="Times New Roman"/>
                <w:b/>
                <w:bCs/>
                <w:sz w:val="28"/>
                <w:szCs w:val="28"/>
                <w:lang w:bidi="ar-SA"/>
              </w:rPr>
            </w:pPr>
            <w:r>
              <w:rPr>
                <w:rFonts w:ascii="Times New Roman" w:eastAsia="Calibri" w:hAnsi="Times New Roman" w:cs="Times New Roman"/>
                <w:b/>
                <w:bCs/>
                <w:sz w:val="28"/>
                <w:szCs w:val="28"/>
                <w:lang w:bidi="ar-SA"/>
              </w:rPr>
              <w:t>7</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jc w:val="center"/>
              <w:rPr>
                <w:rFonts w:ascii="Times New Roman" w:eastAsia="Calibri" w:hAnsi="Times New Roman" w:cs="Times New Roman"/>
                <w:b/>
                <w:bCs/>
                <w:sz w:val="28"/>
                <w:szCs w:val="28"/>
                <w:lang w:bidi="ar-SA"/>
              </w:rPr>
            </w:pPr>
            <w:r>
              <w:rPr>
                <w:rFonts w:ascii="Times New Roman" w:eastAsia="Calibri" w:hAnsi="Times New Roman" w:cs="Times New Roman"/>
                <w:b/>
                <w:bCs/>
                <w:sz w:val="28"/>
                <w:szCs w:val="28"/>
                <w:lang w:bidi="ar-SA"/>
              </w:rPr>
              <w:t>8</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jc w:val="center"/>
              <w:rPr>
                <w:rFonts w:ascii="Times New Roman" w:eastAsia="Calibri" w:hAnsi="Times New Roman" w:cs="Times New Roman"/>
                <w:b/>
                <w:bCs/>
                <w:sz w:val="28"/>
                <w:szCs w:val="28"/>
                <w:lang w:bidi="ar-SA"/>
              </w:rPr>
            </w:pPr>
            <w:r>
              <w:rPr>
                <w:rFonts w:ascii="Times New Roman" w:eastAsia="Calibri" w:hAnsi="Times New Roman" w:cs="Times New Roman"/>
                <w:b/>
                <w:bCs/>
                <w:sz w:val="28"/>
                <w:szCs w:val="28"/>
                <w:lang w:bidi="ar-SA"/>
              </w:rPr>
              <w:t>9</w:t>
            </w:r>
          </w:p>
        </w:tc>
      </w:tr>
      <w:tr w:rsidR="003A5A5E" w:rsidTr="006F311B">
        <w:tblPrEx>
          <w:tblCellMar>
            <w:top w:w="0" w:type="dxa"/>
            <w:bottom w:w="0" w:type="dxa"/>
          </w:tblCellMar>
        </w:tblPrEx>
        <w:tc>
          <w:tcPr>
            <w:tcW w:w="22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Мови і літератури</w:t>
            </w:r>
          </w:p>
        </w:tc>
        <w:tc>
          <w:tcPr>
            <w:tcW w:w="3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Українська мова</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3,5</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3,5</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2,5</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2</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2</w:t>
            </w:r>
          </w:p>
        </w:tc>
      </w:tr>
      <w:tr w:rsidR="003A5A5E" w:rsidTr="006F311B">
        <w:tblPrEx>
          <w:tblCellMar>
            <w:top w:w="0" w:type="dxa"/>
            <w:bottom w:w="0" w:type="dxa"/>
          </w:tblCellMar>
        </w:tblPrEx>
        <w:tc>
          <w:tcPr>
            <w:tcW w:w="22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rPr>
                <w:rFonts w:hint="eastAsia"/>
              </w:rP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Українська література</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2</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2</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2</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2</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2</w:t>
            </w:r>
          </w:p>
        </w:tc>
      </w:tr>
      <w:tr w:rsidR="003A5A5E" w:rsidTr="006F311B">
        <w:tblPrEx>
          <w:tblCellMar>
            <w:top w:w="0" w:type="dxa"/>
            <w:bottom w:w="0" w:type="dxa"/>
          </w:tblCellMar>
        </w:tblPrEx>
        <w:tc>
          <w:tcPr>
            <w:tcW w:w="22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rPr>
                <w:rFonts w:hint="eastAsia"/>
              </w:rP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Перша іноземна мова</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3</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2</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2</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2</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2</w:t>
            </w:r>
          </w:p>
        </w:tc>
      </w:tr>
      <w:tr w:rsidR="003A5A5E" w:rsidTr="006F311B">
        <w:tblPrEx>
          <w:tblCellMar>
            <w:top w:w="0" w:type="dxa"/>
            <w:bottom w:w="0" w:type="dxa"/>
          </w:tblCellMar>
        </w:tblPrEx>
        <w:tc>
          <w:tcPr>
            <w:tcW w:w="22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rPr>
                <w:rFonts w:hint="eastAsia"/>
              </w:rP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Друга іноземна мова</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2</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2</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2</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2</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2</w:t>
            </w:r>
          </w:p>
        </w:tc>
      </w:tr>
      <w:tr w:rsidR="003A5A5E" w:rsidTr="006F311B">
        <w:tblPrEx>
          <w:tblCellMar>
            <w:top w:w="0" w:type="dxa"/>
            <w:bottom w:w="0" w:type="dxa"/>
          </w:tblCellMar>
        </w:tblPrEx>
        <w:tc>
          <w:tcPr>
            <w:tcW w:w="22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rPr>
                <w:rFonts w:hint="eastAsia"/>
              </w:rP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Зарубіжна література</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2</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2</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2</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2</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2</w:t>
            </w:r>
          </w:p>
        </w:tc>
      </w:tr>
      <w:tr w:rsidR="003A5A5E" w:rsidTr="006F311B">
        <w:tblPrEx>
          <w:tblCellMar>
            <w:top w:w="0" w:type="dxa"/>
            <w:bottom w:w="0" w:type="dxa"/>
          </w:tblCellMar>
        </w:tblPrEx>
        <w:tc>
          <w:tcPr>
            <w:tcW w:w="22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Суспільство-знавство</w:t>
            </w:r>
          </w:p>
        </w:tc>
        <w:tc>
          <w:tcPr>
            <w:tcW w:w="3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Історія України</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1</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1</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1</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1,5</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1,5</w:t>
            </w:r>
          </w:p>
        </w:tc>
      </w:tr>
      <w:tr w:rsidR="003A5A5E" w:rsidTr="006F311B">
        <w:tblPrEx>
          <w:tblCellMar>
            <w:top w:w="0" w:type="dxa"/>
            <w:bottom w:w="0" w:type="dxa"/>
          </w:tblCellMar>
        </w:tblPrEx>
        <w:tc>
          <w:tcPr>
            <w:tcW w:w="22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rPr>
                <w:rFonts w:hint="eastAsia"/>
              </w:rP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Всесвітня історія</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1</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1</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1</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1</w:t>
            </w:r>
          </w:p>
        </w:tc>
      </w:tr>
      <w:tr w:rsidR="003A5A5E" w:rsidTr="006F311B">
        <w:tblPrEx>
          <w:tblCellMar>
            <w:top w:w="0" w:type="dxa"/>
            <w:bottom w:w="0" w:type="dxa"/>
          </w:tblCellMar>
        </w:tblPrEx>
        <w:tc>
          <w:tcPr>
            <w:tcW w:w="22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rPr>
                <w:rFonts w:hint="eastAsia"/>
              </w:rP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Основи правознавства</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1</w:t>
            </w:r>
          </w:p>
        </w:tc>
      </w:tr>
      <w:tr w:rsidR="003A5A5E" w:rsidTr="006F311B">
        <w:tblPrEx>
          <w:tblCellMar>
            <w:top w:w="0" w:type="dxa"/>
            <w:bottom w:w="0" w:type="dxa"/>
          </w:tblCellMar>
        </w:tblPrEx>
        <w:tc>
          <w:tcPr>
            <w:tcW w:w="22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Мистецтво*</w:t>
            </w:r>
          </w:p>
        </w:tc>
        <w:tc>
          <w:tcPr>
            <w:tcW w:w="3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Музичне мистецтво</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1</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1</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1</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w:t>
            </w:r>
          </w:p>
        </w:tc>
      </w:tr>
      <w:tr w:rsidR="003A5A5E" w:rsidTr="006F311B">
        <w:tblPrEx>
          <w:tblCellMar>
            <w:top w:w="0" w:type="dxa"/>
            <w:bottom w:w="0" w:type="dxa"/>
          </w:tblCellMar>
        </w:tblPrEx>
        <w:tc>
          <w:tcPr>
            <w:tcW w:w="22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rPr>
                <w:rFonts w:hint="eastAsia"/>
              </w:rP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Образотворче мистецтво</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1</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1</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1</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w:t>
            </w:r>
          </w:p>
        </w:tc>
      </w:tr>
      <w:tr w:rsidR="003A5A5E" w:rsidTr="006F311B">
        <w:tblPrEx>
          <w:tblCellMar>
            <w:top w:w="0" w:type="dxa"/>
            <w:bottom w:w="0" w:type="dxa"/>
          </w:tblCellMar>
        </w:tblPrEx>
        <w:tc>
          <w:tcPr>
            <w:tcW w:w="22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rPr>
                <w:rFonts w:hint="eastAsia"/>
              </w:rP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Мистецтво</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1</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1</w:t>
            </w:r>
          </w:p>
        </w:tc>
      </w:tr>
      <w:tr w:rsidR="003A5A5E" w:rsidTr="006F311B">
        <w:tblPrEx>
          <w:tblCellMar>
            <w:top w:w="0" w:type="dxa"/>
            <w:bottom w:w="0" w:type="dxa"/>
          </w:tblCellMar>
        </w:tblPrEx>
        <w:tc>
          <w:tcPr>
            <w:tcW w:w="22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Математика</w:t>
            </w:r>
          </w:p>
        </w:tc>
        <w:tc>
          <w:tcPr>
            <w:tcW w:w="3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Математика</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4</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4</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w:t>
            </w:r>
          </w:p>
        </w:tc>
      </w:tr>
      <w:tr w:rsidR="003A5A5E" w:rsidTr="006F311B">
        <w:tblPrEx>
          <w:tblCellMar>
            <w:top w:w="0" w:type="dxa"/>
            <w:bottom w:w="0" w:type="dxa"/>
          </w:tblCellMar>
        </w:tblPrEx>
        <w:tc>
          <w:tcPr>
            <w:tcW w:w="22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rPr>
                <w:rFonts w:hint="eastAsia"/>
              </w:rP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Алгебра</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2</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2</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2</w:t>
            </w:r>
          </w:p>
        </w:tc>
      </w:tr>
      <w:tr w:rsidR="003A5A5E" w:rsidTr="006F311B">
        <w:tblPrEx>
          <w:tblCellMar>
            <w:top w:w="0" w:type="dxa"/>
            <w:bottom w:w="0" w:type="dxa"/>
          </w:tblCellMar>
        </w:tblPrEx>
        <w:tc>
          <w:tcPr>
            <w:tcW w:w="22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rPr>
                <w:rFonts w:hint="eastAsia"/>
              </w:rP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Геометрія</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2</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2</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2</w:t>
            </w:r>
          </w:p>
        </w:tc>
      </w:tr>
      <w:tr w:rsidR="003A5A5E" w:rsidTr="006F311B">
        <w:tblPrEx>
          <w:tblCellMar>
            <w:top w:w="0" w:type="dxa"/>
            <w:bottom w:w="0" w:type="dxa"/>
          </w:tblCellMar>
        </w:tblPrEx>
        <w:tc>
          <w:tcPr>
            <w:tcW w:w="22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Природо-знавство</w:t>
            </w:r>
          </w:p>
        </w:tc>
        <w:tc>
          <w:tcPr>
            <w:tcW w:w="3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Природознавство</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2</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w:t>
            </w:r>
          </w:p>
        </w:tc>
      </w:tr>
      <w:tr w:rsidR="003A5A5E" w:rsidTr="006F311B">
        <w:tblPrEx>
          <w:tblCellMar>
            <w:top w:w="0" w:type="dxa"/>
            <w:bottom w:w="0" w:type="dxa"/>
          </w:tblCellMar>
        </w:tblPrEx>
        <w:tc>
          <w:tcPr>
            <w:tcW w:w="22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rPr>
                <w:rFonts w:hint="eastAsia"/>
              </w:rP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Біологія</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2</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2</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2</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2</w:t>
            </w:r>
          </w:p>
        </w:tc>
      </w:tr>
      <w:tr w:rsidR="003A5A5E" w:rsidTr="006F311B">
        <w:tblPrEx>
          <w:tblCellMar>
            <w:top w:w="0" w:type="dxa"/>
            <w:bottom w:w="0" w:type="dxa"/>
          </w:tblCellMar>
        </w:tblPrEx>
        <w:tc>
          <w:tcPr>
            <w:tcW w:w="22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rPr>
                <w:rFonts w:hint="eastAsia"/>
              </w:rP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Географія</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2</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2</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2</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1,5</w:t>
            </w:r>
          </w:p>
        </w:tc>
      </w:tr>
      <w:tr w:rsidR="003A5A5E" w:rsidTr="006F311B">
        <w:tblPrEx>
          <w:tblCellMar>
            <w:top w:w="0" w:type="dxa"/>
            <w:bottom w:w="0" w:type="dxa"/>
          </w:tblCellMar>
        </w:tblPrEx>
        <w:tc>
          <w:tcPr>
            <w:tcW w:w="22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rPr>
                <w:rFonts w:hint="eastAsia"/>
              </w:rP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Фізика</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2</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2</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3</w:t>
            </w:r>
          </w:p>
        </w:tc>
      </w:tr>
      <w:tr w:rsidR="003A5A5E" w:rsidTr="006F311B">
        <w:tblPrEx>
          <w:tblCellMar>
            <w:top w:w="0" w:type="dxa"/>
            <w:bottom w:w="0" w:type="dxa"/>
          </w:tblCellMar>
        </w:tblPrEx>
        <w:tc>
          <w:tcPr>
            <w:tcW w:w="22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rPr>
                <w:rFonts w:hint="eastAsia"/>
              </w:rP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Хімія</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1,5</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2</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2</w:t>
            </w:r>
          </w:p>
        </w:tc>
      </w:tr>
      <w:tr w:rsidR="003A5A5E" w:rsidTr="006F311B">
        <w:tblPrEx>
          <w:tblCellMar>
            <w:top w:w="0" w:type="dxa"/>
            <w:bottom w:w="0" w:type="dxa"/>
          </w:tblCellMar>
        </w:tblPrEx>
        <w:tc>
          <w:tcPr>
            <w:tcW w:w="22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Технології</w:t>
            </w:r>
          </w:p>
        </w:tc>
        <w:tc>
          <w:tcPr>
            <w:tcW w:w="3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Трудове навчання</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2</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2</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1</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1</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1</w:t>
            </w:r>
          </w:p>
        </w:tc>
      </w:tr>
      <w:tr w:rsidR="003A5A5E" w:rsidTr="006F311B">
        <w:tblPrEx>
          <w:tblCellMar>
            <w:top w:w="0" w:type="dxa"/>
            <w:bottom w:w="0" w:type="dxa"/>
          </w:tblCellMar>
        </w:tblPrEx>
        <w:tc>
          <w:tcPr>
            <w:tcW w:w="22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rPr>
                <w:rFonts w:hint="eastAsia"/>
              </w:rP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Інформатика</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1</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1</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1</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2</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2</w:t>
            </w:r>
          </w:p>
        </w:tc>
      </w:tr>
      <w:tr w:rsidR="003A5A5E" w:rsidTr="006F311B">
        <w:tblPrEx>
          <w:tblCellMar>
            <w:top w:w="0" w:type="dxa"/>
            <w:bottom w:w="0" w:type="dxa"/>
          </w:tblCellMar>
        </w:tblPrEx>
        <w:tc>
          <w:tcPr>
            <w:tcW w:w="22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Здоров’я і фізична культура</w:t>
            </w:r>
          </w:p>
        </w:tc>
        <w:tc>
          <w:tcPr>
            <w:tcW w:w="3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Основи здоров’я</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1</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1</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1</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1</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1</w:t>
            </w:r>
          </w:p>
        </w:tc>
      </w:tr>
      <w:tr w:rsidR="003A5A5E" w:rsidTr="006F311B">
        <w:tblPrEx>
          <w:tblCellMar>
            <w:top w:w="0" w:type="dxa"/>
            <w:bottom w:w="0" w:type="dxa"/>
          </w:tblCellMar>
        </w:tblPrEx>
        <w:tc>
          <w:tcPr>
            <w:tcW w:w="22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rPr>
                <w:rFonts w:hint="eastAsia"/>
              </w:rP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Фізична культура**</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3</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3</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3</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3</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3</w:t>
            </w:r>
          </w:p>
        </w:tc>
      </w:tr>
      <w:tr w:rsidR="003A5A5E" w:rsidTr="006F311B">
        <w:tblPrEx>
          <w:tblCellMar>
            <w:top w:w="0" w:type="dxa"/>
            <w:bottom w:w="0" w:type="dxa"/>
          </w:tblCellMar>
        </w:tblPrEx>
        <w:tc>
          <w:tcPr>
            <w:tcW w:w="53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Разом</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25,5+3</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27,5+3</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29+3</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29,5+3</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31+3</w:t>
            </w:r>
          </w:p>
        </w:tc>
      </w:tr>
      <w:tr w:rsidR="003A5A5E" w:rsidTr="006F311B">
        <w:tblPrEx>
          <w:tblCellMar>
            <w:top w:w="0" w:type="dxa"/>
            <w:bottom w:w="0" w:type="dxa"/>
          </w:tblCellMar>
        </w:tblPrEx>
        <w:tc>
          <w:tcPr>
            <w:tcW w:w="53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jc w:val="both"/>
              <w:rPr>
                <w:rFonts w:ascii="Times New Roman" w:eastAsia="Calibri" w:hAnsi="Times New Roman" w:cs="Times New Roman"/>
                <w:lang w:bidi="ar-SA"/>
              </w:rPr>
            </w:pPr>
            <w:r>
              <w:rPr>
                <w:rFonts w:ascii="Times New Roman" w:eastAsia="Calibri" w:hAnsi="Times New Roman" w:cs="Times New Roman"/>
                <w:lang w:bidi="ar-SA"/>
              </w:rPr>
              <w:t>Додатковий час на предмети, факультативи, індивідуальні заняття та консультації</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1</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1</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1</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1</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1</w:t>
            </w:r>
          </w:p>
        </w:tc>
      </w:tr>
      <w:tr w:rsidR="003A5A5E" w:rsidTr="006F311B">
        <w:tblPrEx>
          <w:tblCellMar>
            <w:top w:w="0" w:type="dxa"/>
            <w:bottom w:w="0" w:type="dxa"/>
          </w:tblCellMar>
        </w:tblPrEx>
        <w:tc>
          <w:tcPr>
            <w:tcW w:w="53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rPr>
                <w:rFonts w:ascii="Times New Roman" w:eastAsia="Calibri" w:hAnsi="Times New Roman" w:cs="Times New Roman"/>
                <w:lang w:bidi="ar-SA"/>
              </w:rPr>
            </w:pPr>
            <w:r>
              <w:rPr>
                <w:rFonts w:ascii="Times New Roman" w:eastAsia="Calibri" w:hAnsi="Times New Roman" w:cs="Times New Roman"/>
                <w:lang w:bidi="ar-SA"/>
              </w:rPr>
              <w:t>Гранично допустиме навчальне навантаження</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28</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31</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32</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33</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A5E" w:rsidRDefault="003A5A5E" w:rsidP="006F311B">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33</w:t>
            </w:r>
          </w:p>
        </w:tc>
      </w:tr>
    </w:tbl>
    <w:p w:rsidR="003A5A5E" w:rsidRDefault="003A5A5E" w:rsidP="003A5A5E">
      <w:pPr>
        <w:pStyle w:val="Standard"/>
        <w:rPr>
          <w:rFonts w:hint="eastAsia"/>
        </w:rPr>
      </w:pPr>
    </w:p>
    <w:p w:rsidR="003A5A5E" w:rsidRDefault="003A5A5E" w:rsidP="003A5A5E">
      <w:pPr>
        <w:pStyle w:val="Standard"/>
        <w:rPr>
          <w:rFonts w:hint="eastAsia"/>
        </w:rPr>
      </w:pPr>
    </w:p>
    <w:p w:rsidR="003A5A5E" w:rsidRDefault="003A5A5E" w:rsidP="003A5A5E">
      <w:pPr>
        <w:pStyle w:val="Standard"/>
        <w:jc w:val="center"/>
        <w:rPr>
          <w:rFonts w:hint="eastAsia"/>
        </w:rPr>
        <w:sectPr w:rsidR="003A5A5E">
          <w:pgSz w:w="11906" w:h="16838"/>
          <w:pgMar w:top="1134" w:right="1134" w:bottom="1134" w:left="1134" w:header="708" w:footer="708" w:gutter="0"/>
          <w:cols w:space="720"/>
        </w:sectPr>
      </w:pPr>
      <w:r>
        <w:rPr>
          <w:rFonts w:ascii="Times New Roman" w:hAnsi="Times New Roman" w:cs="Times New Roman"/>
          <w:sz w:val="28"/>
          <w:szCs w:val="28"/>
        </w:rPr>
        <w:t>Директор:                                             Т.Я.Тишко</w:t>
      </w:r>
    </w:p>
    <w:p w:rsidR="00B74969" w:rsidRPr="00B74969" w:rsidRDefault="00B74969" w:rsidP="00B74969">
      <w:pPr>
        <w:spacing w:after="240" w:line="240" w:lineRule="auto"/>
        <w:rPr>
          <w:rFonts w:ascii="Times New Roman" w:eastAsia="Times New Roman" w:hAnsi="Times New Roman" w:cs="Times New Roman"/>
          <w:sz w:val="24"/>
          <w:szCs w:val="24"/>
          <w:lang w:eastAsia="uk-UA"/>
        </w:rPr>
      </w:pPr>
      <w:r w:rsidRPr="00B74969">
        <w:rPr>
          <w:rFonts w:ascii="Times New Roman" w:eastAsia="Times New Roman" w:hAnsi="Times New Roman" w:cs="Times New Roman"/>
          <w:sz w:val="24"/>
          <w:szCs w:val="24"/>
          <w:lang w:eastAsia="uk-UA"/>
        </w:rPr>
        <w:br/>
      </w:r>
    </w:p>
    <w:p w:rsidR="00762211" w:rsidRDefault="00762211"/>
    <w:sectPr w:rsidR="00762211" w:rsidSect="0053491B">
      <w:pgSz w:w="11906" w:h="16838"/>
      <w:pgMar w:top="850" w:right="850" w:bottom="56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3054F"/>
    <w:multiLevelType w:val="multilevel"/>
    <w:tmpl w:val="D2CA265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087C38"/>
    <w:multiLevelType w:val="multilevel"/>
    <w:tmpl w:val="A394D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945634"/>
    <w:multiLevelType w:val="multilevel"/>
    <w:tmpl w:val="8C1ED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FF5E8F"/>
    <w:multiLevelType w:val="multilevel"/>
    <w:tmpl w:val="D2EC4C2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7C7D11"/>
    <w:multiLevelType w:val="multilevel"/>
    <w:tmpl w:val="79726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614B1D"/>
    <w:multiLevelType w:val="multilevel"/>
    <w:tmpl w:val="CFDA9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EB323A"/>
    <w:multiLevelType w:val="multilevel"/>
    <w:tmpl w:val="19B0B2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CA23F4"/>
    <w:multiLevelType w:val="multilevel"/>
    <w:tmpl w:val="FC3AE87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315FD4"/>
    <w:multiLevelType w:val="multilevel"/>
    <w:tmpl w:val="12BC0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CD144F"/>
    <w:multiLevelType w:val="multilevel"/>
    <w:tmpl w:val="7D64E3DC"/>
    <w:lvl w:ilvl="0">
      <w:start w:val="1"/>
      <w:numFmt w:val="bullet"/>
      <w:lvlText w:val=""/>
      <w:lvlJc w:val="left"/>
      <w:pPr>
        <w:tabs>
          <w:tab w:val="num" w:pos="1428"/>
        </w:tabs>
        <w:ind w:left="1428" w:hanging="360"/>
      </w:pPr>
      <w:rPr>
        <w:rFonts w:ascii="Symbol" w:hAnsi="Symbol" w:cs="Symbol" w:hint="default"/>
        <w:sz w:val="28"/>
      </w:rPr>
    </w:lvl>
    <w:lvl w:ilvl="1">
      <w:start w:val="1"/>
      <w:numFmt w:val="bullet"/>
      <w:lvlText w:val="o"/>
      <w:lvlJc w:val="left"/>
      <w:pPr>
        <w:tabs>
          <w:tab w:val="num" w:pos="2148"/>
        </w:tabs>
        <w:ind w:left="2148" w:hanging="360"/>
      </w:pPr>
      <w:rPr>
        <w:rFonts w:ascii="Courier New" w:hAnsi="Courier New" w:cs="Times New Roman" w:hint="default"/>
      </w:rPr>
    </w:lvl>
    <w:lvl w:ilvl="2">
      <w:start w:val="1"/>
      <w:numFmt w:val="bullet"/>
      <w:lvlText w:val=""/>
      <w:lvlJc w:val="left"/>
      <w:pPr>
        <w:tabs>
          <w:tab w:val="num" w:pos="2868"/>
        </w:tabs>
        <w:ind w:left="2868" w:hanging="360"/>
      </w:pPr>
      <w:rPr>
        <w:rFonts w:ascii="Wingdings" w:hAnsi="Wingdings" w:cs="Wingdings" w:hint="default"/>
      </w:rPr>
    </w:lvl>
    <w:lvl w:ilvl="3">
      <w:start w:val="1"/>
      <w:numFmt w:val="bullet"/>
      <w:lvlText w:val=""/>
      <w:lvlJc w:val="left"/>
      <w:pPr>
        <w:tabs>
          <w:tab w:val="num" w:pos="3588"/>
        </w:tabs>
        <w:ind w:left="3588" w:hanging="360"/>
      </w:pPr>
      <w:rPr>
        <w:rFonts w:ascii="Symbol" w:hAnsi="Symbol" w:cs="Symbol" w:hint="default"/>
      </w:rPr>
    </w:lvl>
    <w:lvl w:ilvl="4">
      <w:start w:val="1"/>
      <w:numFmt w:val="bullet"/>
      <w:lvlText w:val="o"/>
      <w:lvlJc w:val="left"/>
      <w:pPr>
        <w:tabs>
          <w:tab w:val="num" w:pos="4308"/>
        </w:tabs>
        <w:ind w:left="4308" w:hanging="360"/>
      </w:pPr>
      <w:rPr>
        <w:rFonts w:ascii="Courier New" w:hAnsi="Courier New" w:cs="Times New Roman" w:hint="default"/>
      </w:rPr>
    </w:lvl>
    <w:lvl w:ilvl="5">
      <w:start w:val="1"/>
      <w:numFmt w:val="bullet"/>
      <w:lvlText w:val=""/>
      <w:lvlJc w:val="left"/>
      <w:pPr>
        <w:tabs>
          <w:tab w:val="num" w:pos="5028"/>
        </w:tabs>
        <w:ind w:left="5028" w:hanging="360"/>
      </w:pPr>
      <w:rPr>
        <w:rFonts w:ascii="Wingdings" w:hAnsi="Wingdings" w:cs="Wingdings" w:hint="default"/>
      </w:rPr>
    </w:lvl>
    <w:lvl w:ilvl="6">
      <w:start w:val="1"/>
      <w:numFmt w:val="bullet"/>
      <w:lvlText w:val=""/>
      <w:lvlJc w:val="left"/>
      <w:pPr>
        <w:tabs>
          <w:tab w:val="num" w:pos="5748"/>
        </w:tabs>
        <w:ind w:left="5748" w:hanging="360"/>
      </w:pPr>
      <w:rPr>
        <w:rFonts w:ascii="Symbol" w:hAnsi="Symbol" w:cs="Symbol" w:hint="default"/>
      </w:rPr>
    </w:lvl>
    <w:lvl w:ilvl="7">
      <w:start w:val="1"/>
      <w:numFmt w:val="bullet"/>
      <w:lvlText w:val="o"/>
      <w:lvlJc w:val="left"/>
      <w:pPr>
        <w:tabs>
          <w:tab w:val="num" w:pos="6468"/>
        </w:tabs>
        <w:ind w:left="6468" w:hanging="360"/>
      </w:pPr>
      <w:rPr>
        <w:rFonts w:ascii="Courier New" w:hAnsi="Courier New" w:cs="Times New Roman" w:hint="default"/>
      </w:rPr>
    </w:lvl>
    <w:lvl w:ilvl="8">
      <w:start w:val="1"/>
      <w:numFmt w:val="bullet"/>
      <w:lvlText w:val=""/>
      <w:lvlJc w:val="left"/>
      <w:pPr>
        <w:tabs>
          <w:tab w:val="num" w:pos="7188"/>
        </w:tabs>
        <w:ind w:left="7188" w:hanging="360"/>
      </w:pPr>
      <w:rPr>
        <w:rFonts w:ascii="Wingdings" w:hAnsi="Wingdings" w:cs="Wingdings" w:hint="default"/>
      </w:rPr>
    </w:lvl>
  </w:abstractNum>
  <w:abstractNum w:abstractNumId="10" w15:restartNumberingAfterBreak="0">
    <w:nsid w:val="35385A81"/>
    <w:multiLevelType w:val="multilevel"/>
    <w:tmpl w:val="B29E0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22430C"/>
    <w:multiLevelType w:val="multilevel"/>
    <w:tmpl w:val="B17EB4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C97C93"/>
    <w:multiLevelType w:val="multilevel"/>
    <w:tmpl w:val="C406A56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791554"/>
    <w:multiLevelType w:val="multilevel"/>
    <w:tmpl w:val="E65028B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1551DCF"/>
    <w:multiLevelType w:val="multilevel"/>
    <w:tmpl w:val="6D76E4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21739C7"/>
    <w:multiLevelType w:val="multilevel"/>
    <w:tmpl w:val="7EFCF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E17973"/>
    <w:multiLevelType w:val="multilevel"/>
    <w:tmpl w:val="0130F19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C2B55E8"/>
    <w:multiLevelType w:val="multilevel"/>
    <w:tmpl w:val="E312EF5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2DF6975"/>
    <w:multiLevelType w:val="multilevel"/>
    <w:tmpl w:val="EEF6140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66C404B"/>
    <w:multiLevelType w:val="multilevel"/>
    <w:tmpl w:val="84CC0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CF4232"/>
    <w:multiLevelType w:val="multilevel"/>
    <w:tmpl w:val="91480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3060FC"/>
    <w:multiLevelType w:val="multilevel"/>
    <w:tmpl w:val="F282003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7056A44"/>
    <w:multiLevelType w:val="multilevel"/>
    <w:tmpl w:val="E8628CD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EC132EB"/>
    <w:multiLevelType w:val="multilevel"/>
    <w:tmpl w:val="215C1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313196"/>
    <w:multiLevelType w:val="multilevel"/>
    <w:tmpl w:val="1D940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08697F"/>
    <w:multiLevelType w:val="multilevel"/>
    <w:tmpl w:val="100844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B251438"/>
    <w:multiLevelType w:val="multilevel"/>
    <w:tmpl w:val="9768F0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DFF7635"/>
    <w:multiLevelType w:val="multilevel"/>
    <w:tmpl w:val="61A21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B47F82"/>
    <w:multiLevelType w:val="multilevel"/>
    <w:tmpl w:val="EA0ED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3"/>
  </w:num>
  <w:num w:numId="3">
    <w:abstractNumId w:val="8"/>
  </w:num>
  <w:num w:numId="4">
    <w:abstractNumId w:val="27"/>
  </w:num>
  <w:num w:numId="5">
    <w:abstractNumId w:val="2"/>
  </w:num>
  <w:num w:numId="6">
    <w:abstractNumId w:val="1"/>
  </w:num>
  <w:num w:numId="7">
    <w:abstractNumId w:val="28"/>
  </w:num>
  <w:num w:numId="8">
    <w:abstractNumId w:val="4"/>
  </w:num>
  <w:num w:numId="9">
    <w:abstractNumId w:val="20"/>
  </w:num>
  <w:num w:numId="10">
    <w:abstractNumId w:val="10"/>
  </w:num>
  <w:num w:numId="11">
    <w:abstractNumId w:val="24"/>
  </w:num>
  <w:num w:numId="12">
    <w:abstractNumId w:val="15"/>
  </w:num>
  <w:num w:numId="13">
    <w:abstractNumId w:val="5"/>
  </w:num>
  <w:num w:numId="14">
    <w:abstractNumId w:val="6"/>
    <w:lvlOverride w:ilvl="0">
      <w:lvl w:ilvl="0">
        <w:numFmt w:val="decimal"/>
        <w:lvlText w:val="%1."/>
        <w:lvlJc w:val="left"/>
      </w:lvl>
    </w:lvlOverride>
  </w:num>
  <w:num w:numId="15">
    <w:abstractNumId w:val="11"/>
    <w:lvlOverride w:ilvl="0">
      <w:lvl w:ilvl="0">
        <w:numFmt w:val="decimal"/>
        <w:lvlText w:val="%1."/>
        <w:lvlJc w:val="left"/>
      </w:lvl>
    </w:lvlOverride>
  </w:num>
  <w:num w:numId="16">
    <w:abstractNumId w:val="25"/>
    <w:lvlOverride w:ilvl="0">
      <w:lvl w:ilvl="0">
        <w:numFmt w:val="decimal"/>
        <w:lvlText w:val="%1."/>
        <w:lvlJc w:val="left"/>
      </w:lvl>
    </w:lvlOverride>
  </w:num>
  <w:num w:numId="17">
    <w:abstractNumId w:val="14"/>
    <w:lvlOverride w:ilvl="0">
      <w:lvl w:ilvl="0">
        <w:numFmt w:val="decimal"/>
        <w:lvlText w:val="%1."/>
        <w:lvlJc w:val="left"/>
      </w:lvl>
    </w:lvlOverride>
  </w:num>
  <w:num w:numId="18">
    <w:abstractNumId w:val="16"/>
    <w:lvlOverride w:ilvl="0">
      <w:lvl w:ilvl="0">
        <w:numFmt w:val="decimal"/>
        <w:lvlText w:val="%1."/>
        <w:lvlJc w:val="left"/>
      </w:lvl>
    </w:lvlOverride>
  </w:num>
  <w:num w:numId="19">
    <w:abstractNumId w:val="12"/>
    <w:lvlOverride w:ilvl="0">
      <w:lvl w:ilvl="0">
        <w:numFmt w:val="decimal"/>
        <w:lvlText w:val="%1."/>
        <w:lvlJc w:val="left"/>
      </w:lvl>
    </w:lvlOverride>
  </w:num>
  <w:num w:numId="20">
    <w:abstractNumId w:val="26"/>
    <w:lvlOverride w:ilvl="0">
      <w:lvl w:ilvl="0">
        <w:numFmt w:val="decimal"/>
        <w:lvlText w:val="%1."/>
        <w:lvlJc w:val="left"/>
      </w:lvl>
    </w:lvlOverride>
  </w:num>
  <w:num w:numId="21">
    <w:abstractNumId w:val="17"/>
    <w:lvlOverride w:ilvl="0">
      <w:lvl w:ilvl="0">
        <w:numFmt w:val="decimal"/>
        <w:lvlText w:val="%1."/>
        <w:lvlJc w:val="left"/>
      </w:lvl>
    </w:lvlOverride>
  </w:num>
  <w:num w:numId="22">
    <w:abstractNumId w:val="21"/>
    <w:lvlOverride w:ilvl="0">
      <w:lvl w:ilvl="0">
        <w:numFmt w:val="decimal"/>
        <w:lvlText w:val="%1."/>
        <w:lvlJc w:val="left"/>
      </w:lvl>
    </w:lvlOverride>
  </w:num>
  <w:num w:numId="23">
    <w:abstractNumId w:val="22"/>
    <w:lvlOverride w:ilvl="0">
      <w:lvl w:ilvl="0">
        <w:numFmt w:val="decimal"/>
        <w:lvlText w:val="%1."/>
        <w:lvlJc w:val="left"/>
      </w:lvl>
    </w:lvlOverride>
  </w:num>
  <w:num w:numId="24">
    <w:abstractNumId w:val="0"/>
    <w:lvlOverride w:ilvl="0">
      <w:lvl w:ilvl="0">
        <w:numFmt w:val="decimal"/>
        <w:lvlText w:val="%1."/>
        <w:lvlJc w:val="left"/>
      </w:lvl>
    </w:lvlOverride>
  </w:num>
  <w:num w:numId="25">
    <w:abstractNumId w:val="13"/>
    <w:lvlOverride w:ilvl="0">
      <w:lvl w:ilvl="0">
        <w:numFmt w:val="decimal"/>
        <w:lvlText w:val="%1."/>
        <w:lvlJc w:val="left"/>
      </w:lvl>
    </w:lvlOverride>
  </w:num>
  <w:num w:numId="26">
    <w:abstractNumId w:val="3"/>
    <w:lvlOverride w:ilvl="0">
      <w:lvl w:ilvl="0">
        <w:numFmt w:val="decimal"/>
        <w:lvlText w:val="%1."/>
        <w:lvlJc w:val="left"/>
      </w:lvl>
    </w:lvlOverride>
  </w:num>
  <w:num w:numId="27">
    <w:abstractNumId w:val="7"/>
    <w:lvlOverride w:ilvl="0">
      <w:lvl w:ilvl="0">
        <w:numFmt w:val="decimal"/>
        <w:lvlText w:val="%1."/>
        <w:lvlJc w:val="left"/>
      </w:lvl>
    </w:lvlOverride>
  </w:num>
  <w:num w:numId="28">
    <w:abstractNumId w:val="18"/>
    <w:lvlOverride w:ilvl="0">
      <w:lvl w:ilvl="0">
        <w:numFmt w:val="decimal"/>
        <w:lvlText w:val="%1."/>
        <w:lvlJc w:val="left"/>
      </w:lvl>
    </w:lvlOverride>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969"/>
    <w:rsid w:val="000E55CB"/>
    <w:rsid w:val="001B2B86"/>
    <w:rsid w:val="002C23C6"/>
    <w:rsid w:val="002F76D4"/>
    <w:rsid w:val="00347948"/>
    <w:rsid w:val="0038539B"/>
    <w:rsid w:val="003A5A5E"/>
    <w:rsid w:val="003F4517"/>
    <w:rsid w:val="0053491B"/>
    <w:rsid w:val="005A03FC"/>
    <w:rsid w:val="005A5A69"/>
    <w:rsid w:val="005B6043"/>
    <w:rsid w:val="00621AAD"/>
    <w:rsid w:val="006423FF"/>
    <w:rsid w:val="006B1516"/>
    <w:rsid w:val="00725309"/>
    <w:rsid w:val="00762211"/>
    <w:rsid w:val="008B1B4E"/>
    <w:rsid w:val="009A6B7A"/>
    <w:rsid w:val="009A7041"/>
    <w:rsid w:val="009D6AA7"/>
    <w:rsid w:val="00A117BE"/>
    <w:rsid w:val="00A511A7"/>
    <w:rsid w:val="00AF5FA2"/>
    <w:rsid w:val="00B614D7"/>
    <w:rsid w:val="00B74969"/>
    <w:rsid w:val="00BC546E"/>
    <w:rsid w:val="00E35794"/>
    <w:rsid w:val="00FD336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49251F9E"/>
  <w15:docId w15:val="{1C188A2D-F47A-4078-9260-D384D8A97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7496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tab-span">
    <w:name w:val="apple-tab-span"/>
    <w:basedOn w:val="a0"/>
    <w:rsid w:val="00B74969"/>
  </w:style>
  <w:style w:type="paragraph" w:styleId="a4">
    <w:name w:val="No Spacing"/>
    <w:uiPriority w:val="1"/>
    <w:qFormat/>
    <w:rsid w:val="00BC546E"/>
    <w:pPr>
      <w:spacing w:after="0" w:line="240" w:lineRule="auto"/>
    </w:pPr>
    <w:rPr>
      <w:rFonts w:ascii="Arial" w:eastAsia="Arial" w:hAnsi="Arial" w:cs="Arial"/>
      <w:color w:val="000000"/>
      <w:lang w:eastAsia="uk-UA"/>
    </w:rPr>
  </w:style>
  <w:style w:type="character" w:styleId="a5">
    <w:name w:val="Hyperlink"/>
    <w:uiPriority w:val="99"/>
    <w:semiHidden/>
    <w:unhideWhenUsed/>
    <w:rsid w:val="009A6B7A"/>
    <w:rPr>
      <w:color w:val="0000FF"/>
      <w:u w:val="single"/>
    </w:rPr>
  </w:style>
  <w:style w:type="paragraph" w:styleId="a6">
    <w:name w:val="Balloon Text"/>
    <w:basedOn w:val="a"/>
    <w:link w:val="a7"/>
    <w:uiPriority w:val="99"/>
    <w:semiHidden/>
    <w:unhideWhenUsed/>
    <w:rsid w:val="005A5A6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A5A69"/>
    <w:rPr>
      <w:rFonts w:ascii="Tahoma" w:hAnsi="Tahoma" w:cs="Tahoma"/>
      <w:sz w:val="16"/>
      <w:szCs w:val="16"/>
    </w:rPr>
  </w:style>
  <w:style w:type="paragraph" w:customStyle="1" w:styleId="Standard">
    <w:name w:val="Standard"/>
    <w:rsid w:val="003A5A5E"/>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525575">
      <w:bodyDiv w:val="1"/>
      <w:marLeft w:val="0"/>
      <w:marRight w:val="0"/>
      <w:marTop w:val="0"/>
      <w:marBottom w:val="0"/>
      <w:divBdr>
        <w:top w:val="none" w:sz="0" w:space="0" w:color="auto"/>
        <w:left w:val="none" w:sz="0" w:space="0" w:color="auto"/>
        <w:bottom w:val="none" w:sz="0" w:space="0" w:color="auto"/>
        <w:right w:val="none" w:sz="0" w:space="0" w:color="auto"/>
      </w:divBdr>
      <w:divsChild>
        <w:div w:id="782067340">
          <w:marLeft w:val="-40"/>
          <w:marRight w:val="0"/>
          <w:marTop w:val="0"/>
          <w:marBottom w:val="0"/>
          <w:divBdr>
            <w:top w:val="none" w:sz="0" w:space="0" w:color="auto"/>
            <w:left w:val="none" w:sz="0" w:space="0" w:color="auto"/>
            <w:bottom w:val="none" w:sz="0" w:space="0" w:color="auto"/>
            <w:right w:val="none" w:sz="0" w:space="0" w:color="auto"/>
          </w:divBdr>
        </w:div>
        <w:div w:id="730234543">
          <w:marLeft w:val="-40"/>
          <w:marRight w:val="0"/>
          <w:marTop w:val="0"/>
          <w:marBottom w:val="0"/>
          <w:divBdr>
            <w:top w:val="none" w:sz="0" w:space="0" w:color="auto"/>
            <w:left w:val="none" w:sz="0" w:space="0" w:color="auto"/>
            <w:bottom w:val="none" w:sz="0" w:space="0" w:color="auto"/>
            <w:right w:val="none" w:sz="0" w:space="0" w:color="auto"/>
          </w:divBdr>
        </w:div>
        <w:div w:id="1729181666">
          <w:marLeft w:val="-40"/>
          <w:marRight w:val="0"/>
          <w:marTop w:val="0"/>
          <w:marBottom w:val="0"/>
          <w:divBdr>
            <w:top w:val="none" w:sz="0" w:space="0" w:color="auto"/>
            <w:left w:val="none" w:sz="0" w:space="0" w:color="auto"/>
            <w:bottom w:val="none" w:sz="0" w:space="0" w:color="auto"/>
            <w:right w:val="none" w:sz="0" w:space="0" w:color="auto"/>
          </w:divBdr>
        </w:div>
        <w:div w:id="1245526981">
          <w:marLeft w:val="712"/>
          <w:marRight w:val="0"/>
          <w:marTop w:val="0"/>
          <w:marBottom w:val="0"/>
          <w:divBdr>
            <w:top w:val="none" w:sz="0" w:space="0" w:color="auto"/>
            <w:left w:val="none" w:sz="0" w:space="0" w:color="auto"/>
            <w:bottom w:val="none" w:sz="0" w:space="0" w:color="auto"/>
            <w:right w:val="none" w:sz="0" w:space="0" w:color="auto"/>
          </w:divBdr>
        </w:div>
        <w:div w:id="1358118589">
          <w:marLeft w:val="-230"/>
          <w:marRight w:val="0"/>
          <w:marTop w:val="0"/>
          <w:marBottom w:val="0"/>
          <w:divBdr>
            <w:top w:val="none" w:sz="0" w:space="0" w:color="auto"/>
            <w:left w:val="none" w:sz="0" w:space="0" w:color="auto"/>
            <w:bottom w:val="none" w:sz="0" w:space="0" w:color="auto"/>
            <w:right w:val="none" w:sz="0" w:space="0" w:color="auto"/>
          </w:divBdr>
        </w:div>
        <w:div w:id="37974351">
          <w:marLeft w:val="-433"/>
          <w:marRight w:val="0"/>
          <w:marTop w:val="0"/>
          <w:marBottom w:val="0"/>
          <w:divBdr>
            <w:top w:val="none" w:sz="0" w:space="0" w:color="auto"/>
            <w:left w:val="none" w:sz="0" w:space="0" w:color="auto"/>
            <w:bottom w:val="none" w:sz="0" w:space="0" w:color="auto"/>
            <w:right w:val="none" w:sz="0" w:space="0" w:color="auto"/>
          </w:divBdr>
        </w:div>
        <w:div w:id="2112234257">
          <w:marLeft w:val="702"/>
          <w:marRight w:val="0"/>
          <w:marTop w:val="0"/>
          <w:marBottom w:val="0"/>
          <w:divBdr>
            <w:top w:val="none" w:sz="0" w:space="0" w:color="auto"/>
            <w:left w:val="none" w:sz="0" w:space="0" w:color="auto"/>
            <w:bottom w:val="none" w:sz="0" w:space="0" w:color="auto"/>
            <w:right w:val="none" w:sz="0" w:space="0" w:color="auto"/>
          </w:divBdr>
        </w:div>
        <w:div w:id="746654010">
          <w:marLeft w:val="712"/>
          <w:marRight w:val="0"/>
          <w:marTop w:val="0"/>
          <w:marBottom w:val="0"/>
          <w:divBdr>
            <w:top w:val="none" w:sz="0" w:space="0" w:color="auto"/>
            <w:left w:val="none" w:sz="0" w:space="0" w:color="auto"/>
            <w:bottom w:val="none" w:sz="0" w:space="0" w:color="auto"/>
            <w:right w:val="none" w:sz="0" w:space="0" w:color="auto"/>
          </w:divBdr>
        </w:div>
        <w:div w:id="1766489235">
          <w:marLeft w:val="712"/>
          <w:marRight w:val="0"/>
          <w:marTop w:val="0"/>
          <w:marBottom w:val="0"/>
          <w:divBdr>
            <w:top w:val="none" w:sz="0" w:space="0" w:color="auto"/>
            <w:left w:val="none" w:sz="0" w:space="0" w:color="auto"/>
            <w:bottom w:val="none" w:sz="0" w:space="0" w:color="auto"/>
            <w:right w:val="none" w:sz="0" w:space="0" w:color="auto"/>
          </w:divBdr>
        </w:div>
        <w:div w:id="882979301">
          <w:marLeft w:val="712"/>
          <w:marRight w:val="0"/>
          <w:marTop w:val="0"/>
          <w:marBottom w:val="0"/>
          <w:divBdr>
            <w:top w:val="none" w:sz="0" w:space="0" w:color="auto"/>
            <w:left w:val="none" w:sz="0" w:space="0" w:color="auto"/>
            <w:bottom w:val="none" w:sz="0" w:space="0" w:color="auto"/>
            <w:right w:val="none" w:sz="0" w:space="0" w:color="auto"/>
          </w:divBdr>
        </w:div>
        <w:div w:id="1981226605">
          <w:marLeft w:val="712"/>
          <w:marRight w:val="0"/>
          <w:marTop w:val="0"/>
          <w:marBottom w:val="0"/>
          <w:divBdr>
            <w:top w:val="none" w:sz="0" w:space="0" w:color="auto"/>
            <w:left w:val="none" w:sz="0" w:space="0" w:color="auto"/>
            <w:bottom w:val="none" w:sz="0" w:space="0" w:color="auto"/>
            <w:right w:val="none" w:sz="0" w:space="0" w:color="auto"/>
          </w:divBdr>
        </w:div>
        <w:div w:id="1368987547">
          <w:marLeft w:val="-291"/>
          <w:marRight w:val="0"/>
          <w:marTop w:val="0"/>
          <w:marBottom w:val="0"/>
          <w:divBdr>
            <w:top w:val="none" w:sz="0" w:space="0" w:color="auto"/>
            <w:left w:val="none" w:sz="0" w:space="0" w:color="auto"/>
            <w:bottom w:val="none" w:sz="0" w:space="0" w:color="auto"/>
            <w:right w:val="none" w:sz="0" w:space="0" w:color="auto"/>
          </w:divBdr>
        </w:div>
        <w:div w:id="835146082">
          <w:marLeft w:val="712"/>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21972-C679-43FE-BF92-0814B76D4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34</Pages>
  <Words>45266</Words>
  <Characters>25802</Characters>
  <Application>Microsoft Office Word</Application>
  <DocSecurity>0</DocSecurity>
  <Lines>215</Lines>
  <Paragraphs>141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70927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admin9</cp:lastModifiedBy>
  <cp:revision>3</cp:revision>
  <cp:lastPrinted>2001-12-31T22:09:00Z</cp:lastPrinted>
  <dcterms:created xsi:type="dcterms:W3CDTF">2020-11-08T23:26:00Z</dcterms:created>
  <dcterms:modified xsi:type="dcterms:W3CDTF">2020-11-08T23:46:00Z</dcterms:modified>
</cp:coreProperties>
</file>