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2C3E50"/>
          <w:spacing w:val="0"/>
          <w:sz w:val="24"/>
          <w:szCs w:val="24"/>
          <w:bdr w:val="none" w:color="auto" w:sz="0" w:space="0"/>
          <w:shd w:val="clear" w:fill="FFFFFF"/>
        </w:rPr>
        <w:t>Служба турботи про психічне здоров’я благодійного фонду «Право на захист»</w:t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допомагає проживати війну, працює над подоланням психологічних наслідків війни та підвищенням обізнаності про стрес для цивільних. Фокус діяльності спрямований на внутрішньо переміщених осіб, осіб без громадянства, біженців.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Працюють у кількох напрямках. Це — просвітництво, зокрема створено курс лекцій про надання психологічної допомоги, які можна переглянути під час вебінарів та у запису на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"https://www.youtube.com/playlist?list=PLmotQp8RoFj75OkDSkKxlOCyLiQ6AmjXM"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каналі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Служби в YouTube, а також просвітницький телеграм-канал «Психолог на зв’язку». У ТГ-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"https://t.me/psyintouch"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каналі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зібрані статті з рекомендаціями, як проживати війну, а також анонси подій Служби.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Інший напрямок — кризове консультування у шелтерах (або в місцях компактного проживання переміщених осіб) онлайн та офлайн.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Очне кризове консультування фахівців Служби можна отримати в шелтерах Дніпра, Львова та Чернівцях. Аби отримати психологічну допомогу в цих містах, потрібно заповнити 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"https://docs.google.com/forms/d/e/1FAIpQLSf2W6NYhQZSu_pYUdx95dqCS3NCmV-Tqljc6GFlpDGLOXn-cg/viewform"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форму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онлайн. Незабаром психологи організації почнуть працювати в Києві, Полтаві, Вінниці, Сумах, Чернігові, Черкасах та інших містах.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Запит на отримання кризової психологічної консультації онлайн можна залити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"https://docs.google.com/forms/d/e/1FAIpQLSf2W6NYhQZSu_pYUdx95dqCS3NCmV-Tqljc6GFlpDGLOXn-cg/viewform"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тут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Працює також онлайн-група для батьків, які виховують дітей під час війни. Записатись можна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"https://docs.google.com/forms/d/e/1FAIpQLSesHuvZB5lZa_pT_HuP_FZCng8ksfbPiJYLxBLIxq0S-wC_vA/viewform"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тут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2C3E50"/>
          <w:spacing w:val="0"/>
          <w:sz w:val="24"/>
          <w:szCs w:val="24"/>
          <w:bdr w:val="none" w:color="auto" w:sz="0" w:space="0"/>
          <w:shd w:val="clear" w:fill="FFFFFF"/>
        </w:rPr>
        <w:t>Lifeline Ukraine</w:t>
      </w:r>
      <w:r>
        <w:rPr>
          <w:rFonts w:hint="default" w:ascii="Tahoma" w:hAnsi="Tahoma" w:eastAsia="Tahoma" w:cs="Tahoma"/>
          <w:i w:val="0"/>
          <w:iCs w:val="0"/>
          <w:caps w:val="0"/>
          <w:color w:val="2C3E5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— всеукраїнська гаряча лінія, яка була створена насамперед для надання кризової психологічної допомоги ветеранам і членам їхніх сімей, а згодом — для всіх жителів України.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Основна тематика роботи — запобігання суїцидам, психологічна підтримка психічного здоров’я в періоди кризи (складності в стосунках, втрата роботи, депресія тощо). Організація здійснює інформаційне та кризове дистанційне консультування. Окрім того, фахівці Lifeline Ukraine надають емоційну підтримку, найчастіше по неї звертаються люди з інвалідністю.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Допомога надається цілодобово за коротким телефонним номером 7333 або через текстове чатове консультування у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"https://www.facebook.com/LifelineUkraine"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фейсбук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,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"https://t.me/LifelineUkraine7333"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телеграм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і на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"https://lifelineukraine.com/"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сайті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Lifeline Ukraine.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2C3E50"/>
          <w:spacing w:val="0"/>
          <w:sz w:val="24"/>
          <w:szCs w:val="24"/>
          <w:bdr w:val="none" w:color="auto" w:sz="0" w:space="0"/>
          <w:shd w:val="clear" w:fill="FFFFFF"/>
        </w:rPr>
        <w:t>Громадська правозахисна організація «Ла Страда-Україна»</w:t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працює для забезпечення ґендерної рівності, запобігання ґендерно зумовленому насильству, зокрема домашньому насильству та протидії торгівлі людьми. Окрім того, підтримка надається дітям, підліткам та студентській молоді, які опинились у будь-яких складних життєвих ситуаціях. Дорослі можуть проконсультуватися з психологами, юристами, соціальними працівниками та соціальними педагогами щодо ситуацій, які стосуються дітей та порушення їхніх прав.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Допомога надається в цілодобовому режимі за принципами анонімності і конфіденційності.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Підтримку можна отримати за </w:t>
      </w: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C0392B"/>
          <w:spacing w:val="0"/>
          <w:sz w:val="24"/>
          <w:szCs w:val="24"/>
          <w:bdr w:val="none" w:color="auto" w:sz="0" w:space="0"/>
          <w:shd w:val="clear" w:fill="FFFFFF"/>
        </w:rPr>
        <w:t>Національною гарячою лінією за номерами 0 800 500 335 (з мобільного або стаціонарного) або 116 123 (з мобільного).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C0392B"/>
          <w:spacing w:val="0"/>
          <w:sz w:val="24"/>
          <w:szCs w:val="24"/>
          <w:bdr w:val="none" w:color="auto" w:sz="0" w:space="0"/>
          <w:shd w:val="clear" w:fill="FFFFFF"/>
        </w:rPr>
        <w:t>Національна гаряча лінія для дітей та молоді працює за номерами 0 800 500 225 (з мобільного або стаціонарного) або 116 111 (з мобільного).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Також допомога надається в електронному форматі на сторінках в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"https://www.instagram.com/childhotline_ua/"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інстаграмі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та 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instrText xml:space="preserve"> HYPERLINK "https://t.me/CHL116111" </w:instrTex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t>телеграмі</w:t>
      </w:r>
      <w:r>
        <w:rPr>
          <w:rFonts w:hint="default" w:ascii="Tahoma" w:hAnsi="Tahoma" w:eastAsia="Tahoma" w:cs="Tahoma"/>
          <w:i w:val="0"/>
          <w:iCs w:val="0"/>
          <w:caps w:val="0"/>
          <w:color w:val="326693"/>
          <w:spacing w:val="0"/>
          <w:sz w:val="14"/>
          <w:szCs w:val="1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2C3E50"/>
          <w:spacing w:val="0"/>
          <w:sz w:val="24"/>
          <w:szCs w:val="24"/>
          <w:bdr w:val="none" w:color="auto" w:sz="0" w:space="0"/>
          <w:shd w:val="clear" w:fill="FFFFFF"/>
        </w:rPr>
        <w:t>Національна психологічна асоціація</w:t>
      </w: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 — професійне об’єднання, фахівці якого надають безкоштовні психологічні консультації для осіб, яким потрібна допомога внаслідок ситуації, що склалась навколо. Платформа працює у форматі первинної психологічної допомоги (кризові та консультації з травмотерапії), що надається дорослим і підліткам.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124700" cy="3476625"/>
            <wp:effectExtent l="0" t="0" r="7620" b="1333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C0392B"/>
          <w:spacing w:val="0"/>
          <w:sz w:val="24"/>
          <w:szCs w:val="24"/>
          <w:bdr w:val="none" w:color="auto" w:sz="0" w:space="0"/>
          <w:shd w:val="clear" w:fill="FFFFFF"/>
        </w:rPr>
        <w:t>Консультації надаються в телефонному форматі чи через відеозв’язок для мешканців з усієї України. Телефон гарячої лінії — 0 800 100 102.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Найближчим часом заплановано надати безкоштовний доступ до гарячої лінії у всіх частинах світу.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За результатами обговорення учасники зустрічі підписали спільний документ про консолідацію зусиль та партнерство, що допоможе надавати більш якісну психологічну допомогу.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44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FFFFF"/>
        </w:rPr>
        <w:t>матеріали взято із https://armyinform.com.ua/2022/06/15/psyhologichna-dopomoga-pid-chas-vijny-kudy-zvernutys/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58FB"/>
    <w:rsid w:val="4C3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2024-03-25T08:15:00Z</dcterms:created>
  <dc:creator>user</dc:creator>
  <cp:lastModifiedBy>user</cp:lastModifiedBy>
  <dcterms:modified xsi:type="dcterms:W3CDTF">2024-03-25T08:15:54Z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DF4E9D72A62840D0865DFEA8491CC800_11</vt:lpwstr>
  </property>
</Properties>
</file>