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AE" w:rsidRDefault="00D03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Вступ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Конюшків розташоване у північному напрямку від Бродів у зоні Малого Полісся. Село межує : на заході з с. Клекотів , на півдні з с. Язлівчик , на півночі з с. Білявці , на заході з с. Берлин .У фізико – географічному відношенні село Конюшків </w:t>
      </w:r>
      <w:r>
        <w:rPr>
          <w:rFonts w:ascii="Times New Roman" w:hAnsi="Times New Roman" w:cs="Times New Roman"/>
          <w:sz w:val="28"/>
          <w:szCs w:val="28"/>
        </w:rPr>
        <w:t>лежить на Волинській низовині в Буго – Стирській долині.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Перша письмова згадка про село Конюшків датується 1515 року. Король польсько – угорський Владислав Ягейлончик у 1441 році передав за заслуги Янові зі Сени замок в Олеську з кільканадцять милеви</w:t>
      </w:r>
      <w:r>
        <w:rPr>
          <w:rFonts w:ascii="Times New Roman" w:hAnsi="Times New Roman" w:cs="Times New Roman"/>
          <w:sz w:val="28"/>
          <w:szCs w:val="28"/>
        </w:rPr>
        <w:t>м просторим, до якого входили Броди з довколишніми селами. В селі було колись два фільварки . Фільварок плекав худобу голландської та шведської порід та вирощував хміль.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протязі кількох століть село було власністю відомих польських родів: Жолкевс</w:t>
      </w:r>
      <w:r>
        <w:rPr>
          <w:rFonts w:ascii="Times New Roman" w:hAnsi="Times New Roman" w:cs="Times New Roman"/>
          <w:sz w:val="28"/>
          <w:szCs w:val="28"/>
        </w:rPr>
        <w:t>ьких , Конецпольських , Потоцьких. З 1834 року власником села став Ян Казимир Молодецький . У 1902 році село Конюшків разом з довколишніми селами купляє Вільгельм Шмідт.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кінець ХІХ ст. в селі проживало трохи більше 1200 чоловік , та і ті зазнали</w:t>
      </w:r>
      <w:r>
        <w:rPr>
          <w:rFonts w:ascii="Times New Roman" w:hAnsi="Times New Roman" w:cs="Times New Roman"/>
          <w:sz w:val="28"/>
          <w:szCs w:val="28"/>
        </w:rPr>
        <w:t xml:space="preserve"> лиха від фільваркових власників , які різними способами старалися забрати від селян землю. Кінець ворожнечі селянства проти власників фільварку поклала Перша світова війна в 1914 році. Через село кілька разів переходив фронт, внаслідок чого село було повн</w:t>
      </w:r>
      <w:r>
        <w:rPr>
          <w:rFonts w:ascii="Times New Roman" w:hAnsi="Times New Roman" w:cs="Times New Roman"/>
          <w:sz w:val="28"/>
          <w:szCs w:val="28"/>
        </w:rPr>
        <w:t>істю знищено.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Після Першої світової війни Польща не дуже дбала про відбудову села , поклавши її на плечі селян. Коштом селян було засновано споживчу кооперацію « Стир » , побудовано читальню « Просвіти », поставлено на старому цвинтарі пам’ятник  « </w:t>
      </w:r>
      <w:r>
        <w:rPr>
          <w:rFonts w:ascii="Times New Roman" w:hAnsi="Times New Roman" w:cs="Times New Roman"/>
          <w:sz w:val="28"/>
          <w:szCs w:val="28"/>
        </w:rPr>
        <w:t>Борцям за волю України ».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Новим випробуванням для села стала Друга світова війна . Новий німецький окупант вимагав від населення « контингенти » збіжжям , худобою , вивозом молоді на працю до Німеччини.</w:t>
      </w:r>
    </w:p>
    <w:p w:rsidR="005A53AE" w:rsidRPr="00162FB8" w:rsidRDefault="005A53A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A53AE" w:rsidRDefault="00D03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Центр села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Центром села вважається « фіг</w:t>
      </w:r>
      <w:r>
        <w:rPr>
          <w:rFonts w:ascii="Times New Roman" w:hAnsi="Times New Roman" w:cs="Times New Roman"/>
          <w:sz w:val="28"/>
          <w:szCs w:val="28"/>
        </w:rPr>
        <w:t>ура », пам’ятний хрест , зведений в 1933 році. Такі пам’ятні  хрести можна зустріти на багатьох перехресних шляхах села. Їх зводили для захисту від нечистої сили.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Далі дорога веде до приміщення школи . Школа була побудована в 1965 році. У наш час школ</w:t>
      </w:r>
      <w:r>
        <w:rPr>
          <w:rFonts w:ascii="Times New Roman" w:hAnsi="Times New Roman" w:cs="Times New Roman"/>
          <w:sz w:val="28"/>
          <w:szCs w:val="28"/>
        </w:rPr>
        <w:t>а знаходиться у цьому ж приміщенні . Зараз це Конюшківська загальноосвітня школа І – ІІ ступенів.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Центральною вулицею села підходимо до Народного дому. Це колишнє приміщення читальні « Просвіти » , побудоване в 30 – х роках ХХ ст. Під час Другої світо</w:t>
      </w:r>
      <w:r>
        <w:rPr>
          <w:rFonts w:ascii="Times New Roman" w:hAnsi="Times New Roman" w:cs="Times New Roman"/>
          <w:sz w:val="28"/>
          <w:szCs w:val="28"/>
        </w:rPr>
        <w:t>вої війни воно було частково зруйноване , а у вцілілій частині , після закінчення війни , проходило навчання дітей. Після добудови і ремонту приміщення там розташували Сільську Раду та клуб.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Неподалік Народного дому можна побачити « хрест – фігуру » </w:t>
      </w:r>
      <w:r>
        <w:rPr>
          <w:rFonts w:ascii="Times New Roman" w:hAnsi="Times New Roman" w:cs="Times New Roman"/>
          <w:sz w:val="28"/>
          <w:szCs w:val="28"/>
        </w:rPr>
        <w:t>. З цим місцем пов’язані сумні події в історії села. У січні 1946 року в криївці за с. Бовдури переховувалися бійці УПА – жителі с. Конюшкова . 31 січня їх було висліджено кагебістами. Ті , що були в криївці не бажали здаватися і підірвали себе. Їх понівеч</w:t>
      </w:r>
      <w:r>
        <w:rPr>
          <w:rFonts w:ascii="Times New Roman" w:hAnsi="Times New Roman" w:cs="Times New Roman"/>
          <w:sz w:val="28"/>
          <w:szCs w:val="28"/>
        </w:rPr>
        <w:t>ені тіла привезли в село, покидали біля хреста для впізнання. Діти йшли в школу , люди проходили мимо, рідні страждали потай. Потім вночі таємно поховали всіх в братській могилі, як знаходиться на сільському цвинтарі.</w:t>
      </w: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D03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Стара школа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Перша згадка п</w:t>
      </w:r>
      <w:r>
        <w:rPr>
          <w:rFonts w:ascii="Times New Roman" w:hAnsi="Times New Roman" w:cs="Times New Roman"/>
          <w:sz w:val="28"/>
          <w:szCs w:val="28"/>
        </w:rPr>
        <w:t>ро школу в селі Конюшків ми знаходимо в історико – мемуарному збірнику « Броди і Брідщина » . Інженер п. Осип Мазурок пише у ньому , що колишній власник села Вінцентій Потоцький помер у 1826 році і похований на старому цвинтарі , де колись в давнину була ц</w:t>
      </w:r>
      <w:r>
        <w:rPr>
          <w:rFonts w:ascii="Times New Roman" w:hAnsi="Times New Roman" w:cs="Times New Roman"/>
          <w:sz w:val="28"/>
          <w:szCs w:val="28"/>
        </w:rPr>
        <w:t>ерква і однокласна школа.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селі було місце біля старого цвинтаря . де у різні роки знаходилося приміщення школи.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1873 році була заснована однокласна школа , до якої ходило 75 дітей (1885р ). При школі було 32 ари городу. Ця школа проіснувала</w:t>
      </w:r>
      <w:r>
        <w:rPr>
          <w:rFonts w:ascii="Times New Roman" w:hAnsi="Times New Roman" w:cs="Times New Roman"/>
          <w:sz w:val="28"/>
          <w:szCs w:val="28"/>
        </w:rPr>
        <w:t xml:space="preserve"> до Першої світової війни. В час війни школа , як і все село була зруйнована.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Нова школа була побудована у 1920 – 1921 роках. Школа складалася з двох класних кімнат, де навчалися діти і канцелярії, тобто учительської. З іншої сторони було дві кімнат</w:t>
      </w:r>
      <w:r>
        <w:rPr>
          <w:rFonts w:ascii="Times New Roman" w:hAnsi="Times New Roman" w:cs="Times New Roman"/>
          <w:sz w:val="28"/>
          <w:szCs w:val="28"/>
        </w:rPr>
        <w:t>и і кухня , де жив директор школи.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Цікавим був інтер’єр класів: учительський стіл, лави, за якими сиділи учні. На стіні висів образ Матері Божої. На підвіконнях було багато квітів. Серед шкільних предметів були: релігія, мова польська і українська, геометр</w:t>
      </w:r>
      <w:r>
        <w:rPr>
          <w:rFonts w:ascii="Times New Roman" w:hAnsi="Times New Roman" w:cs="Times New Roman"/>
          <w:sz w:val="28"/>
          <w:szCs w:val="28"/>
        </w:rPr>
        <w:t>ія, природа, історія, праця , гімнастика. Крім того оцінювалася поведінка учня, старанність у навчанні.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30–х роках школа стає чотирикласною , а вчитися треба було 7 років: в 1 класі- 1 рік, а решта класи по два роки. Шкільні предмети , порівняно з 2</w:t>
      </w:r>
      <w:r>
        <w:rPr>
          <w:rFonts w:ascii="Times New Roman" w:hAnsi="Times New Roman" w:cs="Times New Roman"/>
          <w:sz w:val="28"/>
          <w:szCs w:val="28"/>
        </w:rPr>
        <w:t xml:space="preserve">0 – ми роками не змінилися. У 1 класі діти навчалися українською мовою, а починаючи з 2 класу – польською мовою. Звичайно , вивчалися такі предмети як географія, історія, але вивчали географію і історію не України, а Польщі. Два рази на тиждень були уроки </w:t>
      </w:r>
      <w:r>
        <w:rPr>
          <w:rFonts w:ascii="Times New Roman" w:hAnsi="Times New Roman" w:cs="Times New Roman"/>
          <w:sz w:val="28"/>
          <w:szCs w:val="28"/>
        </w:rPr>
        <w:t>релігії, а щоденно навчальний день починався і закінчувався молитвою. Навчання велося в 2 зміни: 3- 4 класи навчалися зранку, а 1-2 класи- після обіду. До школи ходили ті діти, яким дозволяли умови і у стільки років , скільки хотіли батьки.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 приходом у </w:t>
      </w:r>
      <w:r>
        <w:rPr>
          <w:rFonts w:ascii="Times New Roman" w:hAnsi="Times New Roman" w:cs="Times New Roman"/>
          <w:sz w:val="28"/>
          <w:szCs w:val="28"/>
        </w:rPr>
        <w:t>1939 році більшовиків , почалася реорганізація шкільної освіти. З навчальних предметів вилучили релігію, польську мову. Школа перейшла на українську мову навчання. Було введено до предметів російську мову. Історію Польщі замінено на історію СРСР. Оцінки за</w:t>
      </w:r>
      <w:r>
        <w:rPr>
          <w:rFonts w:ascii="Times New Roman" w:hAnsi="Times New Roman" w:cs="Times New Roman"/>
          <w:sz w:val="28"/>
          <w:szCs w:val="28"/>
        </w:rPr>
        <w:t xml:space="preserve"> навчання стали називатися : відмінно, добре, посередньо, погано, дуже погано. В цей час було створено першу шкільну бібліотеку. 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1941 – 1942 роки – йде війна . Та навчання в школі продовжується. Школа тепер називається « ІІ класова прилюдна народна ш</w:t>
      </w:r>
      <w:r>
        <w:rPr>
          <w:rFonts w:ascii="Times New Roman" w:hAnsi="Times New Roman" w:cs="Times New Roman"/>
          <w:sz w:val="28"/>
          <w:szCs w:val="28"/>
        </w:rPr>
        <w:t>кола з українською мовою навчання », а класів було 5. Знову відновлено уроки релігії. Введено новий предмет – німецьку мову. Приділяли увагу поведінці учнів.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час Другої світової війни в приміщення школо потрапив снаряд, відбив ріг школи. Після того, </w:t>
      </w:r>
      <w:r>
        <w:rPr>
          <w:rFonts w:ascii="Times New Roman" w:hAnsi="Times New Roman" w:cs="Times New Roman"/>
          <w:sz w:val="28"/>
          <w:szCs w:val="28"/>
        </w:rPr>
        <w:t>як через село пройшов фронт, школа була непридатною , щоб там навчатися. Тому навчання після закінчення війни відбувалося в читальні « Просвіти ». Приміщення школи відбудовувалося. Кімнати директора переробили на класні кімнати.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Хоча школа залишилася </w:t>
      </w:r>
      <w:r>
        <w:rPr>
          <w:rFonts w:ascii="Times New Roman" w:hAnsi="Times New Roman" w:cs="Times New Roman"/>
          <w:sz w:val="28"/>
          <w:szCs w:val="28"/>
        </w:rPr>
        <w:t>українською , велику увагу приділяли вивченню російської мови.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1960 року школа була семирічною, а з 1960 року – восьмирічною. Та шкільне приміщення стало затісним для великої кількості учнів. Тому на початку 60 – х років розпочалося будівництво но</w:t>
      </w:r>
      <w:r>
        <w:rPr>
          <w:rFonts w:ascii="Times New Roman" w:hAnsi="Times New Roman" w:cs="Times New Roman"/>
          <w:sz w:val="28"/>
          <w:szCs w:val="28"/>
        </w:rPr>
        <w:t>вої школи. Вона гостинно відкрила двері для учнів в 1965 році.</w:t>
      </w: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5A53AE" w:rsidRDefault="00D03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Церква Святого Пилипа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Віддавна в селі була церква Святого Апостола Пилипа. Дерев’яна триверха церква, збудована в 1750 році. Була знищена під час Першої світової війни. Будівництво но</w:t>
      </w:r>
      <w:r>
        <w:rPr>
          <w:rFonts w:ascii="Times New Roman" w:hAnsi="Times New Roman" w:cs="Times New Roman"/>
          <w:sz w:val="28"/>
          <w:szCs w:val="28"/>
        </w:rPr>
        <w:t>вої церкви розпочалося ще в 1912 році, та через воєнні події затяглося. У 1931 році завершено будівництво існуючої мурованої споруди. Її виставив парох о. Іван Сухоровський на власному грунті за своїм планом і особистим наглядом.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Церква розташована в</w:t>
      </w:r>
      <w:r>
        <w:rPr>
          <w:rFonts w:ascii="Times New Roman" w:hAnsi="Times New Roman" w:cs="Times New Roman"/>
          <w:sz w:val="28"/>
          <w:szCs w:val="28"/>
        </w:rPr>
        <w:t xml:space="preserve"> центрі села . Мурована , хрещата, одноверха. Нава завершена світловим восьмибічним барабаном , накритим півсферичною банею з ажурним ліхтарем. Вівтар прямокутний з двома симетричними ризницями. Стіни зовні оздоблені орнаментом з цегли кладеної на ребро. Н</w:t>
      </w:r>
      <w:r>
        <w:rPr>
          <w:rFonts w:ascii="Times New Roman" w:hAnsi="Times New Roman" w:cs="Times New Roman"/>
          <w:sz w:val="28"/>
          <w:szCs w:val="28"/>
        </w:rPr>
        <w:t>а захід від церкви розташована нова мурована стінна дзвіниця, з одним арковим прорізом.</w:t>
      </w: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Pr="00162FB8" w:rsidRDefault="005A53AE">
      <w:pPr>
        <w:spacing w:line="360" w:lineRule="auto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5A53AE" w:rsidRDefault="00D0300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Хутір Романці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 давніх часів до села Конюшків належав хутір Романці. У середні віки там проживали кріпаки, які випасали панських коней на широких ,</w:t>
      </w:r>
      <w:r>
        <w:rPr>
          <w:rFonts w:ascii="Times New Roman" w:hAnsi="Times New Roman" w:cs="Times New Roman"/>
          <w:sz w:val="28"/>
          <w:szCs w:val="28"/>
        </w:rPr>
        <w:t xml:space="preserve"> соковитих лугах. З цим хутором пов’язане ім’я великого , українського патріота , письменника, громадського діяча, отця Йосипа Застирця 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хуторі Романці 15 серпня 1873 року народився Йосип Застирець 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Застирці були дуже поважними не тільки серед ж</w:t>
      </w:r>
      <w:r>
        <w:rPr>
          <w:rFonts w:ascii="Times New Roman" w:hAnsi="Times New Roman" w:cs="Times New Roman"/>
          <w:sz w:val="28"/>
          <w:szCs w:val="28"/>
        </w:rPr>
        <w:t>ителів Конюшкова , ала й усіх навколишніх сіл. Вони завжди були готові прийти на допомогу місцевим селянам. Особливі зусилля прикладали навколишні власники , щоб позбавити сім’ю Застирців млина, який був одним приватним млином у всій окрузі і становив конк</w:t>
      </w:r>
      <w:r>
        <w:rPr>
          <w:rFonts w:ascii="Times New Roman" w:hAnsi="Times New Roman" w:cs="Times New Roman"/>
          <w:sz w:val="28"/>
          <w:szCs w:val="28"/>
        </w:rPr>
        <w:t>уренції дворовим млинам.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Народився Йосип Застирець спочатку в народній школі у Львові, де жив його дядько Йосип, урядник цісарського намісництва. Німецьку гімназію з відзнакою закінчив у Бродах. Саме тут проявилися у нього громадська активність та </w:t>
      </w:r>
      <w:r>
        <w:rPr>
          <w:rFonts w:ascii="Times New Roman" w:hAnsi="Times New Roman" w:cs="Times New Roman"/>
          <w:sz w:val="28"/>
          <w:szCs w:val="28"/>
        </w:rPr>
        <w:t>літературні здібності. Пізніше Йосип Застирець вчився у богословській семінарії у Львові, після закінчення якої був священиком у сусідньому з Конюшковом селі Берлин та в Бережанах, де викладав у гімназії.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Протягом всього свого життя Йосип Застирець п</w:t>
      </w:r>
      <w:r>
        <w:rPr>
          <w:rFonts w:ascii="Times New Roman" w:hAnsi="Times New Roman" w:cs="Times New Roman"/>
          <w:sz w:val="28"/>
          <w:szCs w:val="28"/>
        </w:rPr>
        <w:t>рикладав свої зусилля до залучення як найбільшої кількості українських дітей до навчання. Він обходив передмістя, близькі з Бережанами села, де умовляв батьків віддавати своїх дітей до гімназії.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Будучи одружений з дочкою священика Олександра Глібовиц</w:t>
      </w:r>
      <w:r>
        <w:rPr>
          <w:rFonts w:ascii="Times New Roman" w:hAnsi="Times New Roman" w:cs="Times New Roman"/>
          <w:sz w:val="28"/>
          <w:szCs w:val="28"/>
        </w:rPr>
        <w:t xml:space="preserve">ького з Накваші Емілією, він переїхав до Львова, де навчався на філософському факультеті університету. 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Йосип Застирець підтримував тісні зв’язки з рядом відомих  українських письменників, зокрема з Галиною Барвінок, Іваном Франком, Ольгою Кобилянськ</w:t>
      </w:r>
      <w:r>
        <w:rPr>
          <w:rFonts w:ascii="Times New Roman" w:hAnsi="Times New Roman" w:cs="Times New Roman"/>
          <w:sz w:val="28"/>
          <w:szCs w:val="28"/>
        </w:rPr>
        <w:t>ою. Він був одним із тих ,хто висував Івана Франка на здобуття Нобелівської премії.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початку Першої світової війни Й. Застирець був арештований і ув’язнений у Бродах. У 1915 – 1917 роках перебував у Відні, де був організатором української семінарії</w:t>
      </w:r>
      <w:r>
        <w:rPr>
          <w:rFonts w:ascii="Times New Roman" w:hAnsi="Times New Roman" w:cs="Times New Roman"/>
          <w:sz w:val="28"/>
          <w:szCs w:val="28"/>
        </w:rPr>
        <w:t>. Повернувся у листопаді 1917 року до Львова. З цього часу аж до виходу на пенсію , працював професором української академічної гімназії, де викладав історію, німецьку мову та літературу.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Протягом 25 років Й. Застирець зібрав кілька тисяч народних піс</w:t>
      </w:r>
      <w:r>
        <w:rPr>
          <w:rFonts w:ascii="Times New Roman" w:hAnsi="Times New Roman" w:cs="Times New Roman"/>
          <w:sz w:val="28"/>
          <w:szCs w:val="28"/>
        </w:rPr>
        <w:t xml:space="preserve">ень. Вивчав традиції циган, результати опублікував у розвідку « Великдень у циган »та склав «Словник циганської мови». Свої твори Йосип Застирець підписував псевдонімами «Патрицький » і «Романецький» . 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Останні роки життя Йосип Застирець прожив у Льв</w:t>
      </w:r>
      <w:r>
        <w:rPr>
          <w:rFonts w:ascii="Times New Roman" w:hAnsi="Times New Roman" w:cs="Times New Roman"/>
          <w:sz w:val="28"/>
          <w:szCs w:val="28"/>
        </w:rPr>
        <w:t>ові у власному будинку. Важка хвороба прикувала його до ліжка і 15 січня 1943 року на 70 – му році життя помер. Його поховали на Личаківському цвинтарі у Лбвові.</w:t>
      </w:r>
    </w:p>
    <w:p w:rsidR="005A53AE" w:rsidRDefault="00D0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Після його смерті сім’я змушена була емігрувати до Німеччини. Але зв’язки з своєю роди</w:t>
      </w:r>
      <w:r>
        <w:rPr>
          <w:rFonts w:ascii="Times New Roman" w:hAnsi="Times New Roman" w:cs="Times New Roman"/>
          <w:sz w:val="28"/>
          <w:szCs w:val="28"/>
        </w:rPr>
        <w:t>ною не переривала. І як свідчення цього є листи його доньки Ірини до двоюрідного брата Володимира Помиса. В цих листах криється глибока туга за Батьківщиною.</w:t>
      </w: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u w:val="single"/>
          <w:lang w:eastAsia="uk-UA"/>
        </w:rPr>
      </w:pPr>
    </w:p>
    <w:p w:rsidR="005A53AE" w:rsidRDefault="005A53A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u w:val="single"/>
          <w:lang w:eastAsia="uk-UA"/>
        </w:rPr>
      </w:pPr>
    </w:p>
    <w:p w:rsidR="005A53AE" w:rsidRPr="00162FB8" w:rsidRDefault="005A53A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Cs/>
          <w:sz w:val="40"/>
          <w:szCs w:val="40"/>
          <w:lang w:val="ru-RU" w:eastAsia="uk-UA"/>
        </w:rPr>
      </w:pPr>
    </w:p>
    <w:p w:rsidR="005A53AE" w:rsidRPr="00162FB8" w:rsidRDefault="005A53AE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Cs/>
          <w:sz w:val="40"/>
          <w:szCs w:val="40"/>
          <w:lang w:val="ru-RU" w:eastAsia="uk-UA"/>
        </w:rPr>
      </w:pPr>
    </w:p>
    <w:p w:rsidR="005A53AE" w:rsidRDefault="00D0300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Палац Потоцьких</w:t>
      </w:r>
    </w:p>
    <w:p w:rsidR="005A53AE" w:rsidRDefault="00D03007">
      <w:pPr>
        <w:shd w:val="clear" w:color="auto" w:fill="FFFFFF"/>
        <w:spacing w:before="120" w:after="12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Палац споруджений у XVIII ст. на північно-східній околиці села </w:t>
      </w:r>
      <w:hyperlink r:id="rId6" w:tgtFrame="Станіслав Потоцький (київський воєвода)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Станіславом Потоцьким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володіння якого входили місто </w:t>
      </w:r>
      <w:hyperlink r:id="rId7" w:tgtFrame="Броди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Бро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ди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довколишні села. Навколо палацу був закладений парк та споруджені допоміжні господарські будівлі.</w:t>
      </w:r>
    </w:p>
    <w:p w:rsidR="005A53AE" w:rsidRDefault="00D03007">
      <w:pPr>
        <w:shd w:val="clear" w:color="auto" w:fill="FFFFFF"/>
        <w:spacing w:before="120" w:after="12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 вересня 1770 р. під час судового поділу володінь Станіслава Потоцького між його нащадками місто </w:t>
      </w:r>
      <w:hyperlink r:id="rId8" w:tgtFrame="Броди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Броди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з навколишніми селами, в тому числі село Конюшків з палацом, перейшли у власність наймолодшого сина Станіслава — </w:t>
      </w:r>
      <w:hyperlink r:id="rId9" w:tgtFrame="Вінцентій Потоцький (колекціонер)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Ві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нцентія Потоцького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 1826 р. палац успадкував син Вінцентія — </w:t>
      </w:r>
      <w:hyperlink r:id="rId10" w:tgtFrame="Францішек Потоцький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Францішек Потоцький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у 1834 р. продав його родині Молодецьких.</w:t>
      </w:r>
    </w:p>
    <w:p w:rsidR="005A53AE" w:rsidRDefault="00D03007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Близько 1900 р. палац у Конюшкові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належав підприємцю Вільгельму Шмідту, який мав багато маєтків на території Брідщини і розбудовував на території краю численні промислові об’єкти. В цей час, на початку 1900-их років, у Конюшкові були збудовані господарські споруди так званого фільварку, 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знаходяться неподалік палацу, та цей самий житловий будинок для робітників, при сільській вулиці.</w:t>
      </w:r>
    </w:p>
    <w:p w:rsidR="005A53AE" w:rsidRPr="00162FB8" w:rsidRDefault="00D0300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радянський час споруда використовувалася як клубна культурно-освітня установа, гуртожиток. Відповідно були проведені зміни (перебудови) в інтер'єрі, зміне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 форму покрівлі. Певний час будівля колишнього палацу використовувалася як звичайний житловий будинок, але через відсутність постійного догляду, споруда почала нищитися. В останні роки об'єкт руйнується й потребує капітального ремонту та реконструкції.</w:t>
      </w:r>
      <w:r w:rsidRPr="0016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53AE" w:rsidRDefault="005A53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53AE" w:rsidRDefault="005A53AE">
      <w:pPr>
        <w:spacing w:line="360" w:lineRule="auto"/>
      </w:pPr>
    </w:p>
    <w:sectPr w:rsidR="005A53AE">
      <w:footerReference w:type="default" r:id="rId11"/>
      <w:pgSz w:w="11906" w:h="16838"/>
      <w:pgMar w:top="850" w:right="850" w:bottom="850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07" w:rsidRDefault="00D03007">
      <w:pPr>
        <w:spacing w:after="0" w:line="240" w:lineRule="auto"/>
      </w:pPr>
      <w:r>
        <w:separator/>
      </w:r>
    </w:p>
  </w:endnote>
  <w:endnote w:type="continuationSeparator" w:id="0">
    <w:p w:rsidR="00D03007" w:rsidRDefault="00D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657845"/>
      <w:docPartObj>
        <w:docPartGallery w:val="Page Numbers (Bottom of Page)"/>
        <w:docPartUnique/>
      </w:docPartObj>
    </w:sdtPr>
    <w:sdtEndPr/>
    <w:sdtContent>
      <w:p w:rsidR="005A53AE" w:rsidRDefault="00D03007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62FB8">
          <w:rPr>
            <w:noProof/>
          </w:rPr>
          <w:t>1</w:t>
        </w:r>
        <w:r>
          <w:fldChar w:fldCharType="end"/>
        </w:r>
      </w:p>
    </w:sdtContent>
  </w:sdt>
  <w:p w:rsidR="005A53AE" w:rsidRDefault="005A53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07" w:rsidRDefault="00D03007">
      <w:pPr>
        <w:spacing w:after="0" w:line="240" w:lineRule="auto"/>
      </w:pPr>
      <w:r>
        <w:separator/>
      </w:r>
    </w:p>
  </w:footnote>
  <w:footnote w:type="continuationSeparator" w:id="0">
    <w:p w:rsidR="00D03007" w:rsidRDefault="00D0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AE"/>
    <w:rsid w:val="00162FB8"/>
    <w:rsid w:val="005A53AE"/>
    <w:rsid w:val="00D03007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3295-5BF6-426D-A74D-999FAD6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035B19"/>
    <w:rPr>
      <w:color w:val="0000FF"/>
      <w:u w:val="single"/>
    </w:rPr>
  </w:style>
  <w:style w:type="character" w:customStyle="1" w:styleId="a4">
    <w:name w:val="Верхній колонтитул Знак"/>
    <w:basedOn w:val="a0"/>
    <w:uiPriority w:val="99"/>
    <w:semiHidden/>
    <w:qFormat/>
    <w:rsid w:val="00A97E9E"/>
  </w:style>
  <w:style w:type="character" w:customStyle="1" w:styleId="a5">
    <w:name w:val="Нижній колонтитул Знак"/>
    <w:basedOn w:val="a0"/>
    <w:uiPriority w:val="99"/>
    <w:qFormat/>
    <w:rsid w:val="00A97E9E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8"/>
      <w:szCs w:val="28"/>
      <w:u w:val="none"/>
      <w:lang w:eastAsia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A97E9E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97E9E"/>
    <w:pPr>
      <w:tabs>
        <w:tab w:val="center" w:pos="4819"/>
        <w:tab w:val="right" w:pos="9639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1;&#1088;&#1086;&#1076;&#1080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&#1041;&#1088;&#1086;&#1076;&#108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&#1057;&#1090;&#1072;&#1085;&#1110;&#1089;&#1083;&#1072;&#1074;_&#1055;&#1086;&#1090;&#1086;&#1094;&#1100;&#1082;&#1080;&#1081;_(&#1082;&#1080;&#1111;&#1074;&#1089;&#1100;&#1082;&#1080;&#1081;_&#1074;&#1086;&#1108;&#1074;&#1086;&#1076;&#1072;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uk.wikipedia.org/wiki/&#1060;&#1088;&#1072;&#1085;&#1094;&#1110;&#1096;&#1077;&#1082;_&#1055;&#1086;&#1090;&#1086;&#1094;&#1100;&#1082;&#1080;&#1081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wikipedia.org/wiki/&#1042;&#1110;&#1085;&#1094;&#1077;&#1085;&#1090;&#1110;&#1081;_&#1055;&#1086;&#1090;&#1086;&#1094;&#1100;&#1082;&#1080;&#1081;_(&#1082;&#1086;&#1083;&#1077;&#1082;&#1094;&#1110;&#1086;&#1085;&#1077;&#1088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7492</Words>
  <Characters>4271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dc:description/>
  <cp:lastModifiedBy>admin9</cp:lastModifiedBy>
  <cp:revision>2</cp:revision>
  <dcterms:created xsi:type="dcterms:W3CDTF">2020-03-12T20:08:00Z</dcterms:created>
  <dcterms:modified xsi:type="dcterms:W3CDTF">2020-03-12T20:08:00Z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