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BF" w:rsidRDefault="00A36A99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2F33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578BF" w:rsidTr="008578BF">
        <w:tc>
          <w:tcPr>
            <w:tcW w:w="4927" w:type="dxa"/>
          </w:tcPr>
          <w:p w:rsidR="008578BF" w:rsidRDefault="008578BF" w:rsidP="002F33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СХВАЛЕНО:</w:t>
            </w:r>
          </w:p>
          <w:p w:rsidR="008578BF" w:rsidRDefault="008578BF" w:rsidP="002F3341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>Педагогічною радою</w:t>
            </w:r>
          </w:p>
          <w:p w:rsidR="008578BF" w:rsidRDefault="008578BF" w:rsidP="002F3341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341">
              <w:rPr>
                <w:rFonts w:ascii="Times New Roman" w:hAnsi="Times New Roman" w:cs="Times New Roman"/>
                <w:sz w:val="28"/>
                <w:szCs w:val="28"/>
              </w:rPr>
              <w:t>Осталовицького</w:t>
            </w:r>
            <w:proofErr w:type="spellEnd"/>
            <w:r w:rsidRPr="002F3341"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 ст.</w:t>
            </w:r>
          </w:p>
          <w:p w:rsidR="008578BF" w:rsidRDefault="008578BF" w:rsidP="002F3341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8578BF" w:rsidRDefault="008578BF" w:rsidP="002F3341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 xml:space="preserve">  від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серпня </w:t>
            </w: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 xml:space="preserve">2021р.   </w:t>
            </w:r>
          </w:p>
          <w:p w:rsidR="008578BF" w:rsidRDefault="008578BF" w:rsidP="002F33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4928" w:type="dxa"/>
          </w:tcPr>
          <w:p w:rsidR="008578BF" w:rsidRDefault="008578BF" w:rsidP="002F3341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78BF" w:rsidRDefault="008578BF" w:rsidP="008578B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Наказом директора</w:t>
            </w:r>
          </w:p>
          <w:p w:rsidR="008578BF" w:rsidRDefault="008578BF" w:rsidP="002F3341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341">
              <w:rPr>
                <w:rFonts w:ascii="Times New Roman" w:hAnsi="Times New Roman" w:cs="Times New Roman"/>
                <w:sz w:val="28"/>
                <w:szCs w:val="28"/>
              </w:rPr>
              <w:t>Осталовицького</w:t>
            </w:r>
            <w:proofErr w:type="spellEnd"/>
            <w:r w:rsidRPr="002F3341"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 ст.</w:t>
            </w:r>
          </w:p>
          <w:p w:rsidR="008578BF" w:rsidRDefault="008578BF" w:rsidP="002F3341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>від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сепня</w:t>
            </w:r>
            <w:r w:rsidRPr="002F3341">
              <w:rPr>
                <w:rFonts w:ascii="Times New Roman" w:hAnsi="Times New Roman" w:cs="Times New Roman"/>
                <w:sz w:val="28"/>
                <w:szCs w:val="28"/>
              </w:rPr>
              <w:t xml:space="preserve">2021р.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</w:p>
          <w:p w:rsidR="008578BF" w:rsidRDefault="008578BF" w:rsidP="002F3341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8BF" w:rsidRDefault="008578BF" w:rsidP="002F33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__________Г.М.Якимен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</w:tr>
    </w:tbl>
    <w:p w:rsidR="008578BF" w:rsidRDefault="008578BF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bookmarkStart w:id="0" w:name="_GoBack"/>
      <w:bookmarkEnd w:id="0"/>
    </w:p>
    <w:p w:rsidR="008578BF" w:rsidRDefault="008578BF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</w:p>
    <w:p w:rsidR="00F02A51" w:rsidRPr="002F3341" w:rsidRDefault="00F02A51" w:rsidP="008578B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Правила </w:t>
      </w:r>
      <w:r w:rsidR="008578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поведінки </w:t>
      </w: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для </w:t>
      </w:r>
      <w:r w:rsid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здобувачів освіти</w:t>
      </w: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 1-11-х класів</w:t>
      </w:r>
    </w:p>
    <w:p w:rsidR="00F02A51" w:rsidRPr="002F3341" w:rsidRDefault="001B3C9D" w:rsidP="008578B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Осталовицького</w:t>
      </w:r>
      <w:proofErr w:type="spellEnd"/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ЗЗСО І-ІІІ ступенів </w:t>
      </w:r>
      <w:proofErr w:type="spellStart"/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Перемишлянської</w:t>
      </w:r>
      <w:proofErr w:type="spellEnd"/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міської</w:t>
      </w:r>
      <w:r w:rsidR="00F02A51"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ради</w:t>
      </w:r>
      <w:r w:rsidR="00430662"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,</w:t>
      </w:r>
      <w:r w:rsidR="00F02A51"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430662"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Львівського району, Львівської області </w:t>
      </w:r>
      <w:r w:rsidR="00F02A51"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на 2021/2022 навчальний рік</w:t>
      </w:r>
    </w:p>
    <w:p w:rsidR="001B3C9D" w:rsidRPr="002F3341" w:rsidRDefault="001B3C9D" w:rsidP="008578B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F02A51" w:rsidRPr="002F3341" w:rsidRDefault="00F02A51" w:rsidP="00A0194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ПРАВИЛА  ДЛЯ  </w:t>
      </w:r>
      <w:r w:rsid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ЗДОБУВАЧІВ ОСВІТИ</w:t>
      </w:r>
    </w:p>
    <w:p w:rsidR="00B70DE6" w:rsidRPr="002F3341" w:rsidRDefault="00B70DE6" w:rsidP="002F3341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02A51" w:rsidRPr="00A01949" w:rsidRDefault="00F02A51" w:rsidP="00A01949">
      <w:pPr>
        <w:pStyle w:val="a8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A019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ЗАГАЛЬНІ ПОЛОЖЕННЯ</w:t>
      </w:r>
    </w:p>
    <w:p w:rsidR="00A01949" w:rsidRPr="00A01949" w:rsidRDefault="00A01949" w:rsidP="00A01949">
      <w:pPr>
        <w:pStyle w:val="a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1.1.Правила поведінки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складені відповідно до чинного законодавства про освіту та статуту закладу.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Метою даних Правил внутрішнього розпорядку є визначення прав і обов’язків, виконання яких сприятиме підвищенню рівня загальної культури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(вихованців), формуванню здорового способу життя, запобіганню негативним проявам, підлітковій злочинності, формуванню в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поваги до сім’ї, навчального закладу, держави, зміцненню дружніх стосунків у колективі.</w:t>
      </w:r>
    </w:p>
    <w:p w:rsidR="00F02A5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2. ПРАВА І ОБОВ’ЯЗКИ </w:t>
      </w:r>
      <w:r w:rsid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ЗДОБУВАЧІВ ОСВІТИ</w:t>
      </w:r>
    </w:p>
    <w:p w:rsidR="00A01949" w:rsidRPr="002F3341" w:rsidRDefault="00A01949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2.1. </w:t>
      </w:r>
      <w:r w:rsidR="00DD29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Здобувачі освіти </w:t>
      </w: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закладу мають право:</w:t>
      </w:r>
    </w:p>
    <w:p w:rsidR="00F02A51" w:rsidRPr="002F3341" w:rsidRDefault="00F02A51" w:rsidP="008578BF">
      <w:pPr>
        <w:numPr>
          <w:ilvl w:val="0"/>
          <w:numId w:val="1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користуватися навчальною, науковою, матеріально-технічною, культурно-спортивною, побутовою базою закладу;</w:t>
      </w:r>
    </w:p>
    <w:p w:rsidR="00F02A51" w:rsidRPr="002F3341" w:rsidRDefault="00F02A51" w:rsidP="008578BF">
      <w:pPr>
        <w:numPr>
          <w:ilvl w:val="0"/>
          <w:numId w:val="1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 участь у науково-дослідницькій, художньо-мистецькій діяльності, конференціях, олімпіадах, конкурсах тощо;</w:t>
      </w:r>
    </w:p>
    <w:p w:rsidR="00F02A51" w:rsidRPr="002F3341" w:rsidRDefault="00F02A51" w:rsidP="008578BF">
      <w:pPr>
        <w:numPr>
          <w:ilvl w:val="0"/>
          <w:numId w:val="1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отримувати інформацію з різних галузей знань відповідно до навчальних програм;</w:t>
      </w:r>
    </w:p>
    <w:p w:rsidR="00F02A51" w:rsidRPr="002F3341" w:rsidRDefault="00F02A51" w:rsidP="008578BF">
      <w:pPr>
        <w:numPr>
          <w:ilvl w:val="0"/>
          <w:numId w:val="1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 участь у добровільних об’єднаннях, творчих студіях, клубах, гуртках, групах за інтересами тощо;</w:t>
      </w:r>
    </w:p>
    <w:p w:rsidR="00F02A51" w:rsidRPr="002F3341" w:rsidRDefault="00F02A51" w:rsidP="008578BF">
      <w:pPr>
        <w:numPr>
          <w:ilvl w:val="0"/>
          <w:numId w:val="1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представляти заклад на конкурсах, змаганнях, оглядах в силу своїх можливостей;</w:t>
      </w:r>
    </w:p>
    <w:p w:rsidR="00F02A51" w:rsidRPr="002F3341" w:rsidRDefault="00F02A51" w:rsidP="008578BF">
      <w:pPr>
        <w:numPr>
          <w:ilvl w:val="0"/>
          <w:numId w:val="1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 участь у громадському самоврядуванні закладу;</w:t>
      </w:r>
    </w:p>
    <w:p w:rsidR="00F02A51" w:rsidRPr="002F3341" w:rsidRDefault="00F02A51" w:rsidP="008578BF">
      <w:pPr>
        <w:numPr>
          <w:ilvl w:val="0"/>
          <w:numId w:val="1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вносити власні пропозиції щодо організації дозвілля, відпочинку та організації освітнього  процесу;</w:t>
      </w:r>
    </w:p>
    <w:p w:rsidR="00F02A51" w:rsidRPr="002F3341" w:rsidRDefault="00F02A51" w:rsidP="008578BF">
      <w:pPr>
        <w:numPr>
          <w:ilvl w:val="0"/>
          <w:numId w:val="1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 бути захищеними від будь-яких форм експлуатації, психологічного чи фізичного насилля;</w:t>
      </w:r>
    </w:p>
    <w:p w:rsidR="00F02A51" w:rsidRPr="002F3341" w:rsidRDefault="00F02A51" w:rsidP="008578BF">
      <w:pPr>
        <w:numPr>
          <w:ilvl w:val="0"/>
          <w:numId w:val="1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 безпечні та нешкідливі умови навчання та праці;</w:t>
      </w:r>
    </w:p>
    <w:p w:rsidR="00F02A51" w:rsidRPr="002F3341" w:rsidRDefault="00F02A51" w:rsidP="002F3341">
      <w:pPr>
        <w:numPr>
          <w:ilvl w:val="0"/>
          <w:numId w:val="1"/>
        </w:numPr>
        <w:spacing w:after="150" w:line="240" w:lineRule="auto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заохочення  при отриманні високого рейтингу в навчанні.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2.2.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2F33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зобов’язані: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поважати Державний гімн, прапор та герб України, символи закладу, шанувати його традиції;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виконувати вимоги Статуту закладу, режиму дня, Правил внутрішнього розпорядку, вимоги педагогів, рішення органів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учнівського 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систематично й глибоко оволодівати знаннями, практичними навичками;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дбати про підвищення свого загальнокультурного рівня;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 участь у суспільно корисній праці класу, закладу (чергування, сезонне прибирання території закладу, класів);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здорового способу життя, дбати про здоров’я, власну гігієну та охайний</w:t>
      </w:r>
      <w:r w:rsidR="00405E9F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овнішній вигляд;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прагнути до пошукової активності в процесі навчання;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дотримуватись морально-етичних норм поведінки;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дбайливо ставитись до шкільного майна, дбати про чистоту в закладі та громадських місцях;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добросовісно виконувати обов’я</w:t>
      </w:r>
      <w:r w:rsidR="00405E9F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зки чергового по класу,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їдальні, школі;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правильно організовувати навчання, працю, відпочинок, цінувати свій і чужий час;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знати і виконувати правила   безпеки життєдіяльності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405E9F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ов’язково повідомляти класного керівника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своє місце перебування під час занять за інтересами;</w:t>
      </w:r>
    </w:p>
    <w:p w:rsidR="00F02A51" w:rsidRPr="002F3341" w:rsidRDefault="00F02A51" w:rsidP="008578BF">
      <w:pPr>
        <w:numPr>
          <w:ilvl w:val="0"/>
          <w:numId w:val="2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своєчасн</w:t>
      </w:r>
      <w:r w:rsidR="00405E9F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повідомляти 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класного керівника про свої можливі затримки вдома.</w:t>
      </w:r>
    </w:p>
    <w:p w:rsidR="008578BF" w:rsidRDefault="008578BF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2.3.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Здобувачам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  </w:t>
      </w:r>
      <w:r w:rsidRPr="002F33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категорично забороняється: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приносити на територію закладу з будь-якою метою й використовувати будь-яким способом зброю (у тому числі холодну),вибухові, вогненебезпечні речовини, піротехнічні засоби,спиртні напої, сигарети, електронні сигарети, наркотики, інші одурманюючі, токсичні , хімічні  речовини й отрути;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виходити за територію закладу без дозволу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вчителя (вихователя) 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зачиняти</w:t>
      </w:r>
      <w:r w:rsidR="00405E9F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 на замок, знаходячись  у 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класі;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грати в  азартні ігри;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палити, вживати алкогольні (слабоалкогольні, «енергетичні» напої), наркотичні, токсичні речовини;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використовувати на території закладу значки політичних партій та релігійних конфесій;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вживати непристойні, лайливі слова та жести.</w:t>
      </w: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 Адміністрація закладу не несе відповідальності за збереження цінних речей </w:t>
      </w:r>
      <w:r w:rsid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здобувачів освіти</w:t>
      </w: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, таких як: мобільні телефони, планшети, ноутбуки, золоті прикраси, гроші та </w:t>
      </w:r>
      <w:r w:rsidR="00C40432"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ін..</w:t>
      </w:r>
    </w:p>
    <w:p w:rsidR="00C40432" w:rsidRPr="002F3341" w:rsidRDefault="00C40432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2A5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3. ЕТИЧНІ НОРМИ ПОВЕДІНКИ УЧАСНИКІВ ОСВІТНЬОГО ПРОЦЕСУ</w:t>
      </w:r>
    </w:p>
    <w:p w:rsidR="00A01949" w:rsidRPr="002F3341" w:rsidRDefault="00A01949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Стосунки між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здобувачами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педагогами, батьками та персоналом закладу будуються на взаємоповазі та довірі.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Педагогічний та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учнівський 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колектив, обслуговуючий персонал закладу повинні постійно дбати про його авторитет та імідж, зокрема: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не повинні бути носіями негативної оцінки чи інформації як про своїх друзів, колег, співробітників, так і про заклад у цілому;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– ввічливість, стриманість, доброзичливість є нормою поведінки здобувачів освіти;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не обговорювати рівень освітнього процесу вчинки, поведінку своїх друзів у громадських місцях;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спілкуватись на заняттях   державною українською мовою, дотримуючись етичних норм спілкування.</w:t>
      </w:r>
    </w:p>
    <w:p w:rsidR="008578BF" w:rsidRDefault="008578BF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F02A5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4. ЄДИНІ ВИМОГИ ДО </w:t>
      </w:r>
      <w:r w:rsid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ЗДОБУВАЧІВ ОСВІТИ</w:t>
      </w:r>
    </w:p>
    <w:p w:rsidR="00A01949" w:rsidRPr="002F3341" w:rsidRDefault="00A01949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4.1.Режим дня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4.1.1. Навчальний день учня організований відповідно до розкладу основних та позаурочних занять, проведення яких контролюється адміністрацією закладу.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4.1.2. Пропуски уроків  підтверджуються довідкою медичної установи, або заявою батьків.</w:t>
      </w: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4.2. Зовнішній вигляд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4.2.1. Одяг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чистим, охайним і відповідати  діловому стилю. </w:t>
      </w:r>
    </w:p>
    <w:p w:rsidR="00F02A51" w:rsidRPr="002F3341" w:rsidRDefault="002F334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4.2.2. Спортивний одяг  </w:t>
      </w:r>
      <w:r w:rsidR="00405E9F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ов’язковий під час уроків фізкультури, занять з  ЛФК</w:t>
      </w: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4.3. Ставлення до уроків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4.3.1. Учні  мають своєчасно (до дзвоника) з’являтися на уроки, самопідготовку, виховні заходи.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4.3.2. Недоречно перебувати в класах у верхньому одязі (крім випадків, дозволених адміністрацією закладу)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4.3.3. До уроку треба бути підготовленим і мати необхідне навчальне приладдя: підручники, зошити, щоденник, ручка тощо.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4.3.4. Під час уроку важливо не відволікатися,  уважно слухати пояснення вчителя, приймати  активну участь в освітньому процесі.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4.3.5. Зошити і щоденники вести охайно, у відповідності до вимог орфографічного режиму.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4.3.6. Учень відповідає за збереження книжок, отриманих у бібліотеці, та обладнання, яке використовується на уроках. Підручники мають бути обгорнуті. У них не можна загинати, виривати сторінки, робити підкреслення та ін.   Втрата або псування майна закладу учнем  компенсується його батьками. 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4.3.7. Недоречно  приносити в клас  речі, які не стосуються освітнього процесу.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4.3.8. Під час уроку заборонено тримати мобільні телефони увімкненими, робити дзвінки або </w:t>
      </w:r>
      <w:proofErr w:type="spellStart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СМС-повідомлення</w:t>
      </w:r>
      <w:proofErr w:type="spellEnd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відповідати на дзвінки або </w:t>
      </w:r>
      <w:proofErr w:type="spellStart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СМС-повідомлення</w:t>
      </w:r>
      <w:proofErr w:type="spellEnd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виходити за допомогою мобільного телефону в Інтернет, використовувати мобільний телефон як музичний програвач, диктофон тощо.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4.3.9.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зобов’язані знати і дотримуватися правил   безпеки життєдіяльності як під час уроків, так і після їх закінчення.</w:t>
      </w: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4.4. Правила поведінки під час перерви</w:t>
      </w:r>
    </w:p>
    <w:p w:rsidR="00F02A51" w:rsidRPr="002F3341" w:rsidRDefault="00F02A51" w:rsidP="00A01949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4.4.1. Під час перерви  забороняється:</w:t>
      </w:r>
    </w:p>
    <w:p w:rsidR="00F02A51" w:rsidRPr="002F3341" w:rsidRDefault="00F02A51" w:rsidP="00A01949">
      <w:pPr>
        <w:numPr>
          <w:ilvl w:val="0"/>
          <w:numId w:val="3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бігати сходами, коридорами та в класних приміщеннях;</w:t>
      </w:r>
    </w:p>
    <w:p w:rsidR="00F02A51" w:rsidRPr="002F3341" w:rsidRDefault="00F02A51" w:rsidP="00A01949">
      <w:pPr>
        <w:numPr>
          <w:ilvl w:val="0"/>
          <w:numId w:val="3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штовхатися або грати в м’яча  у приміщеннях, не пристосованих для цього;</w:t>
      </w:r>
    </w:p>
    <w:p w:rsidR="00F02A51" w:rsidRPr="002F3341" w:rsidRDefault="00F02A51" w:rsidP="008578BF">
      <w:pPr>
        <w:numPr>
          <w:ilvl w:val="0"/>
          <w:numId w:val="3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сваритися з товаришами та сторонніми людьми, з’ясовувати стосунки за допомогою сили;</w:t>
      </w:r>
    </w:p>
    <w:p w:rsidR="00F02A51" w:rsidRPr="002F3341" w:rsidRDefault="00F02A51" w:rsidP="008578BF">
      <w:pPr>
        <w:numPr>
          <w:ilvl w:val="0"/>
          <w:numId w:val="3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залишати територію закладу;</w:t>
      </w:r>
    </w:p>
    <w:p w:rsidR="00F02A51" w:rsidRPr="002F3341" w:rsidRDefault="00F02A51" w:rsidP="008578BF">
      <w:pPr>
        <w:numPr>
          <w:ilvl w:val="0"/>
          <w:numId w:val="3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знаходитися без супроводу вчителя (вихователя) на спортивному та  дитячому майданчиках;</w:t>
      </w:r>
    </w:p>
    <w:p w:rsidR="00F02A51" w:rsidRPr="002F3341" w:rsidRDefault="00F02A51" w:rsidP="008578BF">
      <w:pPr>
        <w:numPr>
          <w:ilvl w:val="0"/>
          <w:numId w:val="3"/>
        </w:numPr>
        <w:spacing w:after="0" w:line="240" w:lineRule="atLeast"/>
        <w:ind w:left="28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 супроводу вчителя (вихователя) робити вправи на спортивному обладнанні (турніки, </w:t>
      </w:r>
      <w:proofErr w:type="spellStart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рукоходи</w:t>
      </w:r>
      <w:proofErr w:type="spellEnd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32C7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ін.)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4.4.2. Учень повинен дотримуватися правил пересування на сходах: правий бік – підйом, лівий – спуск.</w:t>
      </w: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4.5. Вимоги  до занять самопідготовки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4.5.1. Самопідготовка є обов’язковою, як і урок.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4.5.2.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  мають своєчасно (за 5 хвилин до початку) з’являтися на заняття самопідготовки.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4.5.3. До початку занять перевірити наявність необхідних підручників, додаткової літератури.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4.5.4. Учень має сумлінно   виконувати домашні завдання під час самопідготовки.  Якщо   є необхідність, продовжити виконання уроків у додатковий час.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4.5.5. Працювати самостійно,  за допомогою звертатися до підручника, довідника, словника.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4.5.6. При необхідності, звертатися за допомогою до консультантів, спокійно підходити до дошки, таблиці тощо.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4.5.7. Підготовку домашніх завдань рекомендовано робити при повній тиші.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4.5.8. Не доцільно  приносити на заняття самопідготовки сторонні речі.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4.5.9. Заборонено тримати мобільні телефони  увімкненими під час заняття самопідготовки, робити дзвінки або </w:t>
      </w:r>
      <w:proofErr w:type="spellStart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СМС-повідомлення</w:t>
      </w:r>
      <w:proofErr w:type="spellEnd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відповідати на дзвінки або </w:t>
      </w:r>
      <w:proofErr w:type="spellStart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СМС-повідомлення</w:t>
      </w:r>
      <w:proofErr w:type="spellEnd"/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виходити за допомогою мобільного телефону в Інтернет, використовувати мобільний телефон як  музичний програвач, диктофон тощо.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4.5.10. Залишати заняття самопідготовки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тільки з дозволу педагога.</w:t>
      </w:r>
    </w:p>
    <w:p w:rsidR="00F02A5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4.5.11. Самопідготовка в п’ятницю не проводиться.  Завдання на понеділок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готує вдома.</w:t>
      </w:r>
    </w:p>
    <w:p w:rsidR="00F242A8" w:rsidRPr="002F3341" w:rsidRDefault="00F242A8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4.6. Міжособистісні стосунки. Ставлення до старших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4.6.1.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  доброзичливо ставляться  до оточуючих людей, незалежно від їх віку.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4.6.2. Фізична конфронтація, залякування й знущання, спроби приниження особистості, дискримінація по національній або расовій ознаці є неприпустимими формами поводження. 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4.6.3. Забороняється звертатись до інших, використовуючи брутальні, образливі прізвиська.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4.6.4. Не можна брати чужі речі. Учням, що знайшли загублені або забуті, на їхню думку, речі, пропонується здати їх  черговому адміністрат</w:t>
      </w:r>
      <w:r w:rsidR="002432C7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орові, вчителеві, або черговому вчителю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4.6.5. Конфліктні ситуації мають вирішуватись без застосування фізичної сили.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4.6.6. Не створювати ситуацій, що можуть спричинити нещасні випадки.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4.6.7. Стосунки між учнями та педагогічними працівниками виключають вияви панібратства.</w:t>
      </w: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4.7. Культура поведінки у їдальні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4.7.1. Перед кожним прийомом їжі   мити руки з милом.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4.7.2. Заходити до їдальні с</w:t>
      </w:r>
      <w:r w:rsidR="002432C7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покійно,  у повному складі класу та з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класним керівником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(вчителем).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4.7.3. Дотримуватися правил культури харчування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4.7.4  Не виносити з їдальні  посуд.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4.7.5. Заборонено перебування в   їдальні у верхньому одязі та головному уборі.</w:t>
      </w:r>
    </w:p>
    <w:p w:rsidR="00F02A51" w:rsidRPr="002F3341" w:rsidRDefault="00452566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4.8</w:t>
      </w:r>
      <w:r w:rsidR="00F02A51" w:rsidRPr="002F33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uk-UA"/>
        </w:rPr>
        <w:t>. Ставлення до майна</w:t>
      </w:r>
    </w:p>
    <w:p w:rsidR="00F02A51" w:rsidRPr="002F3341" w:rsidRDefault="00452566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4.8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дбайливо ставляться  до шкільного майна і речей, що належать вчителям та іншим учням. Забороняється брати без дозволу чужі речі. За пошкоджене шкільне майно батьки учня зобов’язані відшкодувати збитки.</w:t>
      </w:r>
    </w:p>
    <w:p w:rsidR="00F02A51" w:rsidRPr="002F3341" w:rsidRDefault="00452566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4.8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.2. У разі виявлення  поломки меблів</w:t>
      </w:r>
      <w:r w:rsidR="002432C7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негайно повідомляти класного керівника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02A51" w:rsidRPr="002F3341" w:rsidRDefault="00452566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4.8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.3. Підтримувати у належному стані класні кімнати, спальні, ігрові, інші при</w:t>
      </w:r>
      <w:r w:rsidR="002432C7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міщення, не забруднювати стіни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, підвіконня, двері.</w:t>
      </w:r>
    </w:p>
    <w:p w:rsidR="00F02A51" w:rsidRPr="002F3341" w:rsidRDefault="00452566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4.8</w:t>
      </w:r>
      <w:r w:rsidR="002432C7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.4. Змінювати інтер’єр класних кімнат 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="002432C7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зволяється із дозволу класного керівника, без псування стін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меблів. Заборонено використовувати листівки, плакати, фотографії, малюнки, які несуть еротичний чи насильницький зміст.</w:t>
      </w:r>
    </w:p>
    <w:p w:rsidR="00F02A51" w:rsidRPr="002F3341" w:rsidRDefault="00452566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4.8</w:t>
      </w:r>
      <w:r w:rsidR="00F02A51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.5. Стежити за раціональним використанням електроенергії, води, тепла.</w:t>
      </w:r>
    </w:p>
    <w:p w:rsidR="00F02A5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5. ЗАХОДИ ВПЛИВУ</w:t>
      </w:r>
    </w:p>
    <w:p w:rsidR="00A01949" w:rsidRPr="002F3341" w:rsidRDefault="00A01949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порушують визначені правила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, можуть бути застосовані  заходи впливу: 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усне зауваження працівників закладу;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залучення учня, батьків до відновлення зіпсованого майна класу, школи;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тимчасове вилучення у школярів мобільних телефонів, інших електронних приладів, які вони  використовують не за призначенням під час уроків, із наступною передачею батькам </w:t>
      </w:r>
      <w:r w:rsid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02A51" w:rsidRPr="002F334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співбесіда батьків з класним керівником, заступником директора, директором;</w:t>
      </w:r>
    </w:p>
    <w:p w:rsidR="00F02A51" w:rsidRDefault="00F02A51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– розгляд порушень на засіданні ради профілактики;</w:t>
      </w:r>
    </w:p>
    <w:p w:rsidR="00A01949" w:rsidRPr="002F3341" w:rsidRDefault="00A01949" w:rsidP="008578B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2A51" w:rsidRPr="002F3341" w:rsidRDefault="00F02A51" w:rsidP="002F33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6. СПІВПРАЦЯ З БАТЬКАМИ, АБО ОСОБАМИ, ЩО ЇХ ЗАМІНЯЮТЬ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6.1. Батьки отримують педагогічну підтримку від всіх спеціалістів: психолога, медичної сестри, лікаря, вихователя, адміністрації по всіх питаннях, що стосуються виховання дитини.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6.2.До педагогів, класни</w:t>
      </w:r>
      <w:r w:rsidR="007D498A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х керівників,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незалежно від їх віку, слід звертатися на Ви, по імені та по батькові. Конфліктні спірні питання  вирішувати за відсутності дітей. Якщо батьки не змогли вир</w:t>
      </w:r>
      <w:r w:rsidR="007D498A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ішити питання з педагогами класу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нео</w:t>
      </w:r>
      <w:r w:rsidR="007D498A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бхідно звернутися до заступника директора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7D498A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навчально-виховної 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або до директора.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6.3. Питання, пов’язані із поведінкою чужої дитини, батьки зобов’язані вирішу</w:t>
      </w:r>
      <w:r w:rsidR="007D498A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вати тільки через  класного керівника класу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. Батькам заборонено звертатися до чужих дітей із зауваженнями чи докорами. Врегулюванн</w:t>
      </w:r>
      <w:r w:rsidR="007D498A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ям конфліктів між дітьми в класі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займаються виключно педагоги.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6.4.Батьки зобов’язані відвідувати класні та загальні  батьківські збори, виконувати рішення батьківського комітету класу.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6.5. Батьки зобов’язані  повідомити вихователя або класного керівника про неможливість приходу </w:t>
      </w:r>
      <w:r w:rsidR="008578BF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здобувача освіти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школу  по хворобі або іншій причині (напередодні, або в</w:t>
      </w:r>
      <w:r w:rsidR="00A019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день відсутності дитини до 08.3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6.6.Після тимчасового невідвідування </w:t>
      </w:r>
      <w:r w:rsidR="008578BF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здобувачем освіти</w:t>
      </w:r>
      <w:r w:rsidR="007D498A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  повідомити класного керівника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,  що дитина  відновлює відвіду</w:t>
      </w:r>
      <w:r w:rsidR="00F242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вання  (напередодні, або до 08.3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6.7.Пропуски повинні підтверджуватися довідкою медичної установи, або заявою батьків.</w:t>
      </w:r>
    </w:p>
    <w:p w:rsidR="00F02A51" w:rsidRPr="002F3341" w:rsidRDefault="00F02A51" w:rsidP="002F334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>6.8. Усі зауваження по роботі  закл</w:t>
      </w:r>
      <w:r w:rsidR="007D498A"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аду повідомляти класному керівнику </w:t>
      </w:r>
      <w:r w:rsidRPr="002F3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адміністрації.</w:t>
      </w:r>
    </w:p>
    <w:p w:rsidR="00D563B7" w:rsidRPr="002F3341" w:rsidRDefault="00D563B7" w:rsidP="002F33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63B7" w:rsidRPr="002F3341" w:rsidSect="00F242A8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972"/>
    <w:multiLevelType w:val="multilevel"/>
    <w:tmpl w:val="1840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03F05"/>
    <w:multiLevelType w:val="multilevel"/>
    <w:tmpl w:val="AF02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B549C"/>
    <w:multiLevelType w:val="hybridMultilevel"/>
    <w:tmpl w:val="FF1ECC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A560B"/>
    <w:multiLevelType w:val="multilevel"/>
    <w:tmpl w:val="3F92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4D"/>
    <w:rsid w:val="001B3C9D"/>
    <w:rsid w:val="002432C7"/>
    <w:rsid w:val="002F3341"/>
    <w:rsid w:val="00405E9F"/>
    <w:rsid w:val="00430662"/>
    <w:rsid w:val="00452566"/>
    <w:rsid w:val="007D498A"/>
    <w:rsid w:val="00801A67"/>
    <w:rsid w:val="008578BF"/>
    <w:rsid w:val="008C2B4D"/>
    <w:rsid w:val="00A01949"/>
    <w:rsid w:val="00A36A99"/>
    <w:rsid w:val="00B70DE6"/>
    <w:rsid w:val="00BE6884"/>
    <w:rsid w:val="00C40432"/>
    <w:rsid w:val="00D563B7"/>
    <w:rsid w:val="00DD29EE"/>
    <w:rsid w:val="00F02A51"/>
    <w:rsid w:val="00F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A5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has-text-align-center">
    <w:name w:val="has-text-align-center"/>
    <w:basedOn w:val="a"/>
    <w:rsid w:val="00F0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02A51"/>
    <w:rPr>
      <w:b/>
      <w:bCs/>
    </w:rPr>
  </w:style>
  <w:style w:type="paragraph" w:styleId="a4">
    <w:name w:val="Normal (Web)"/>
    <w:basedOn w:val="a"/>
    <w:uiPriority w:val="99"/>
    <w:semiHidden/>
    <w:unhideWhenUsed/>
    <w:rsid w:val="00F0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F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3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01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A5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has-text-align-center">
    <w:name w:val="has-text-align-center"/>
    <w:basedOn w:val="a"/>
    <w:rsid w:val="00F0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02A51"/>
    <w:rPr>
      <w:b/>
      <w:bCs/>
    </w:rPr>
  </w:style>
  <w:style w:type="paragraph" w:styleId="a4">
    <w:name w:val="Normal (Web)"/>
    <w:basedOn w:val="a"/>
    <w:uiPriority w:val="99"/>
    <w:semiHidden/>
    <w:unhideWhenUsed/>
    <w:rsid w:val="00F0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F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3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0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7907</Words>
  <Characters>4508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13</cp:revision>
  <cp:lastPrinted>2022-02-21T09:14:00Z</cp:lastPrinted>
  <dcterms:created xsi:type="dcterms:W3CDTF">2022-02-20T19:57:00Z</dcterms:created>
  <dcterms:modified xsi:type="dcterms:W3CDTF">2022-02-21T09:15:00Z</dcterms:modified>
</cp:coreProperties>
</file>