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B" w:rsidRDefault="0007655B">
      <w:r w:rsidRPr="0007655B">
        <w:t>Відповідно до розпорядження керівника селищної військово-цивільної</w:t>
      </w:r>
      <w:r>
        <w:rPr>
          <w:lang w:val="ru-RU"/>
        </w:rPr>
        <w:t xml:space="preserve"> </w:t>
      </w:r>
      <w:r w:rsidRPr="0007655B">
        <w:t>адміні</w:t>
      </w:r>
      <w:r>
        <w:t>страції №560 від 02.11.2021року</w:t>
      </w:r>
      <w:r w:rsidR="00D151BE">
        <w:t>.</w:t>
      </w:r>
      <w:bookmarkStart w:id="0" w:name="_GoBack"/>
      <w:bookmarkEnd w:id="0"/>
      <w:r w:rsidRPr="0007655B">
        <w:br/>
      </w:r>
      <w:r w:rsidR="00D151BE">
        <w:t xml:space="preserve">  </w:t>
      </w:r>
      <w:r w:rsidRPr="0007655B">
        <w:t xml:space="preserve"> </w:t>
      </w:r>
      <w:r>
        <w:rPr>
          <w:lang w:val="ru-RU"/>
        </w:rPr>
        <w:t xml:space="preserve">  </w:t>
      </w:r>
      <w:r w:rsidRPr="0007655B">
        <w:t>Про закріплення території обслуговування за закладами дошкільної та</w:t>
      </w:r>
      <w:r w:rsidRPr="0007655B">
        <w:br/>
        <w:t xml:space="preserve"> загальної середньої освіти Станично-Луганської селищної територіальної</w:t>
      </w:r>
      <w:r w:rsidRPr="0007655B">
        <w:br/>
      </w:r>
      <w:r>
        <w:t xml:space="preserve"> громади</w:t>
      </w:r>
      <w:r>
        <w:rPr>
          <w:lang w:val="ru-RU"/>
        </w:rPr>
        <w:t xml:space="preserve"> </w:t>
      </w:r>
      <w:r w:rsidRPr="0007655B">
        <w:t>за Комунальним закладом «Нижньовільхівський опорний закл</w:t>
      </w:r>
      <w:r>
        <w:t xml:space="preserve">ад загальної </w:t>
      </w:r>
      <w:r w:rsidR="00D151BE">
        <w:rPr>
          <w:lang w:val="ru-RU"/>
        </w:rPr>
        <w:t xml:space="preserve"> середньо</w:t>
      </w:r>
      <w:r w:rsidR="00D151BE">
        <w:t xml:space="preserve">ї </w:t>
      </w:r>
      <w:r>
        <w:t>освіти</w:t>
      </w:r>
      <w:r w:rsidRPr="0007655B">
        <w:br/>
      </w:r>
      <w:r>
        <w:t>I-III</w:t>
      </w:r>
      <w:r w:rsidRPr="0007655B">
        <w:t xml:space="preserve"> ступенів Станично-Луганської територіальної громади» закр</w:t>
      </w:r>
      <w:r>
        <w:t>іплена територія обслуговування</w:t>
      </w:r>
      <w:r w:rsidRPr="0007655B">
        <w:br/>
        <w:t xml:space="preserve"> с. Нижня Вільхова ,с. Верхня Вільхова,с.Плотина,с.Комишне,с.Юганівка.</w:t>
      </w:r>
    </w:p>
    <w:sectPr w:rsidR="004E2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6"/>
    <w:rsid w:val="0007655B"/>
    <w:rsid w:val="002F2D06"/>
    <w:rsid w:val="004E26BB"/>
    <w:rsid w:val="00D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2022-02-15T08:10:00Z</dcterms:created>
  <dcterms:modified xsi:type="dcterms:W3CDTF">2022-02-15T08:19:00Z</dcterms:modified>
</cp:coreProperties>
</file>