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BD10" w14:textId="77777777" w:rsidR="00F13F51" w:rsidRDefault="00210130" w:rsidP="00210130">
      <w:pPr>
        <w:spacing w:after="0" w:line="240" w:lineRule="auto"/>
        <w:jc w:val="center"/>
        <w:rPr>
          <w:rFonts w:ascii="Times New Roman" w:hAnsi="Times New Roman"/>
          <w:b/>
          <w:sz w:val="28"/>
          <w:szCs w:val="28"/>
          <w:lang w:val="ru-RU"/>
        </w:rPr>
      </w:pPr>
      <w:r>
        <w:rPr>
          <w:rFonts w:ascii="Times New Roman" w:hAnsi="Times New Roman"/>
          <w:b/>
          <w:sz w:val="28"/>
          <w:szCs w:val="28"/>
        </w:rPr>
        <w:t>Пр</w:t>
      </w:r>
      <w:r w:rsidRPr="00C321B9">
        <w:rPr>
          <w:rFonts w:ascii="Times New Roman" w:hAnsi="Times New Roman"/>
          <w:b/>
          <w:sz w:val="28"/>
          <w:szCs w:val="28"/>
        </w:rPr>
        <w:t xml:space="preserve">отокол № </w:t>
      </w:r>
      <w:r>
        <w:rPr>
          <w:rFonts w:ascii="Times New Roman" w:hAnsi="Times New Roman"/>
          <w:b/>
          <w:sz w:val="28"/>
          <w:szCs w:val="28"/>
          <w:lang w:val="ru-RU"/>
        </w:rPr>
        <w:t>1</w:t>
      </w:r>
      <w:r w:rsidR="00F13F51">
        <w:rPr>
          <w:rFonts w:ascii="Times New Roman" w:hAnsi="Times New Roman"/>
          <w:b/>
          <w:sz w:val="28"/>
          <w:szCs w:val="28"/>
          <w:lang w:val="ru-RU"/>
        </w:rPr>
        <w:t>0</w:t>
      </w:r>
    </w:p>
    <w:p w14:paraId="2F2AFEB9" w14:textId="76FC311A" w:rsidR="00210130" w:rsidRDefault="00210130" w:rsidP="00210130">
      <w:pPr>
        <w:spacing w:after="0" w:line="240" w:lineRule="auto"/>
        <w:jc w:val="center"/>
        <w:rPr>
          <w:rFonts w:ascii="Times New Roman" w:hAnsi="Times New Roman"/>
          <w:b/>
          <w:sz w:val="28"/>
          <w:szCs w:val="28"/>
        </w:rPr>
      </w:pPr>
      <w:r w:rsidRPr="00C321B9">
        <w:rPr>
          <w:rFonts w:ascii="Times New Roman" w:hAnsi="Times New Roman"/>
          <w:b/>
          <w:sz w:val="28"/>
          <w:szCs w:val="28"/>
        </w:rPr>
        <w:t>засідання педагогічної ради</w:t>
      </w:r>
    </w:p>
    <w:p w14:paraId="1F7ABA1A" w14:textId="77777777" w:rsidR="00210130" w:rsidRPr="00C321B9" w:rsidRDefault="00210130" w:rsidP="00210130">
      <w:pPr>
        <w:spacing w:after="0" w:line="240" w:lineRule="auto"/>
        <w:jc w:val="center"/>
        <w:rPr>
          <w:rFonts w:ascii="Times New Roman" w:hAnsi="Times New Roman"/>
          <w:b/>
          <w:sz w:val="28"/>
          <w:szCs w:val="28"/>
        </w:rPr>
      </w:pPr>
      <w:r>
        <w:rPr>
          <w:rFonts w:ascii="Times New Roman" w:hAnsi="Times New Roman"/>
          <w:b/>
          <w:sz w:val="28"/>
          <w:szCs w:val="28"/>
        </w:rPr>
        <w:t>ОЗ-«Вікнянський ЗЗСО І-ІІІ ступенів»</w:t>
      </w:r>
    </w:p>
    <w:p w14:paraId="42424871" w14:textId="66A882EA" w:rsidR="00210130" w:rsidRDefault="00210130" w:rsidP="00210130">
      <w:pPr>
        <w:spacing w:after="0" w:line="240" w:lineRule="auto"/>
        <w:jc w:val="center"/>
        <w:rPr>
          <w:rFonts w:ascii="Times New Roman" w:hAnsi="Times New Roman"/>
          <w:b/>
          <w:sz w:val="28"/>
          <w:szCs w:val="28"/>
        </w:rPr>
      </w:pPr>
      <w:r>
        <w:rPr>
          <w:rFonts w:ascii="Times New Roman" w:hAnsi="Times New Roman"/>
          <w:b/>
          <w:sz w:val="28"/>
          <w:szCs w:val="28"/>
        </w:rPr>
        <w:t xml:space="preserve">від </w:t>
      </w:r>
      <w:r w:rsidR="00F13F51">
        <w:rPr>
          <w:rFonts w:ascii="Times New Roman" w:hAnsi="Times New Roman"/>
          <w:b/>
          <w:sz w:val="28"/>
          <w:szCs w:val="28"/>
        </w:rPr>
        <w:t>07</w:t>
      </w:r>
      <w:r>
        <w:rPr>
          <w:rFonts w:ascii="Times New Roman" w:hAnsi="Times New Roman"/>
          <w:b/>
          <w:sz w:val="28"/>
          <w:szCs w:val="28"/>
        </w:rPr>
        <w:t>.06.2024</w:t>
      </w:r>
      <w:r w:rsidRPr="00C321B9">
        <w:rPr>
          <w:rFonts w:ascii="Times New Roman" w:hAnsi="Times New Roman"/>
          <w:b/>
          <w:sz w:val="28"/>
          <w:szCs w:val="28"/>
        </w:rPr>
        <w:t xml:space="preserve"> р.</w:t>
      </w:r>
    </w:p>
    <w:p w14:paraId="03E1FE75" w14:textId="77777777" w:rsidR="00210130" w:rsidRDefault="00210130" w:rsidP="00210130">
      <w:pPr>
        <w:spacing w:after="0" w:line="240" w:lineRule="auto"/>
        <w:rPr>
          <w:rFonts w:ascii="Times New Roman" w:hAnsi="Times New Roman"/>
          <w:b/>
          <w:sz w:val="28"/>
          <w:szCs w:val="28"/>
        </w:rPr>
      </w:pPr>
    </w:p>
    <w:p w14:paraId="0FEB7518" w14:textId="77777777" w:rsidR="00210130" w:rsidRDefault="00210130" w:rsidP="00210130">
      <w:pPr>
        <w:spacing w:after="0" w:line="240" w:lineRule="auto"/>
        <w:rPr>
          <w:rFonts w:ascii="Times New Roman" w:hAnsi="Times New Roman"/>
          <w:sz w:val="28"/>
          <w:szCs w:val="28"/>
        </w:rPr>
      </w:pPr>
      <w:r w:rsidRPr="0091454D">
        <w:rPr>
          <w:rFonts w:ascii="Times New Roman" w:hAnsi="Times New Roman"/>
          <w:b/>
          <w:sz w:val="28"/>
          <w:szCs w:val="28"/>
        </w:rPr>
        <w:t>Голова педагогічної ради</w:t>
      </w:r>
      <w:r w:rsidRPr="0091454D">
        <w:rPr>
          <w:rFonts w:ascii="Times New Roman" w:hAnsi="Times New Roman"/>
          <w:b/>
          <w:sz w:val="28"/>
          <w:szCs w:val="28"/>
          <w:lang w:val="ru-RU"/>
        </w:rPr>
        <w:t>:</w:t>
      </w:r>
      <w:r>
        <w:rPr>
          <w:rFonts w:ascii="Times New Roman" w:hAnsi="Times New Roman"/>
          <w:sz w:val="28"/>
          <w:szCs w:val="28"/>
        </w:rPr>
        <w:t xml:space="preserve">    Голик С.В.</w:t>
      </w:r>
    </w:p>
    <w:p w14:paraId="56F7E219" w14:textId="77777777" w:rsidR="00210130" w:rsidRDefault="00210130" w:rsidP="00210130">
      <w:pPr>
        <w:spacing w:after="0" w:line="240" w:lineRule="auto"/>
        <w:rPr>
          <w:rFonts w:ascii="Times New Roman" w:hAnsi="Times New Roman"/>
          <w:sz w:val="28"/>
          <w:szCs w:val="28"/>
        </w:rPr>
      </w:pPr>
      <w:r w:rsidRPr="0091454D">
        <w:rPr>
          <w:rFonts w:ascii="Times New Roman" w:hAnsi="Times New Roman"/>
          <w:b/>
          <w:sz w:val="28"/>
          <w:szCs w:val="28"/>
        </w:rPr>
        <w:t>Секретар</w:t>
      </w:r>
      <w:r w:rsidRPr="0091454D">
        <w:rPr>
          <w:rFonts w:ascii="Times New Roman" w:hAnsi="Times New Roman"/>
          <w:b/>
          <w:sz w:val="28"/>
          <w:szCs w:val="28"/>
          <w:lang w:val="ru-RU"/>
        </w:rPr>
        <w:t>:</w:t>
      </w:r>
      <w:r w:rsidRPr="008E3A40">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rPr>
        <w:t>Чабах Т.О.</w:t>
      </w:r>
    </w:p>
    <w:p w14:paraId="7EA9C4C0" w14:textId="77777777" w:rsidR="00210130" w:rsidRDefault="00210130" w:rsidP="00210130">
      <w:pPr>
        <w:tabs>
          <w:tab w:val="left" w:pos="2146"/>
        </w:tabs>
        <w:spacing w:after="0" w:line="240" w:lineRule="auto"/>
        <w:rPr>
          <w:rFonts w:ascii="Times New Roman" w:hAnsi="Times New Roman"/>
          <w:b/>
          <w:sz w:val="28"/>
          <w:szCs w:val="28"/>
        </w:rPr>
      </w:pPr>
    </w:p>
    <w:p w14:paraId="51EDFAA0" w14:textId="4829B463" w:rsidR="00210130" w:rsidRPr="00162CA9" w:rsidRDefault="00210130" w:rsidP="00210130">
      <w:pPr>
        <w:tabs>
          <w:tab w:val="left" w:pos="2146"/>
        </w:tabs>
        <w:spacing w:after="0" w:line="240" w:lineRule="auto"/>
        <w:rPr>
          <w:rFonts w:ascii="Times New Roman" w:hAnsi="Times New Roman"/>
          <w:sz w:val="28"/>
          <w:szCs w:val="28"/>
        </w:rPr>
      </w:pPr>
      <w:r w:rsidRPr="0091454D">
        <w:rPr>
          <w:rFonts w:ascii="Times New Roman" w:hAnsi="Times New Roman"/>
          <w:b/>
          <w:sz w:val="28"/>
          <w:szCs w:val="28"/>
        </w:rPr>
        <w:t>Присутні</w:t>
      </w:r>
      <w:r w:rsidRPr="00162CA9">
        <w:rPr>
          <w:rFonts w:ascii="Times New Roman" w:hAnsi="Times New Roman"/>
          <w:sz w:val="28"/>
          <w:szCs w:val="28"/>
        </w:rPr>
        <w:t xml:space="preserve">:  </w:t>
      </w:r>
      <w:r>
        <w:rPr>
          <w:rFonts w:ascii="Times New Roman" w:hAnsi="Times New Roman"/>
          <w:sz w:val="28"/>
          <w:szCs w:val="28"/>
        </w:rPr>
        <w:t>2</w:t>
      </w:r>
      <w:r w:rsidR="00F13F51">
        <w:rPr>
          <w:rFonts w:ascii="Times New Roman" w:hAnsi="Times New Roman"/>
          <w:sz w:val="28"/>
          <w:szCs w:val="28"/>
        </w:rPr>
        <w:t>9</w:t>
      </w:r>
    </w:p>
    <w:p w14:paraId="31B4B626" w14:textId="22DCE5CF" w:rsidR="00210130" w:rsidRPr="00326FD8" w:rsidRDefault="00210130" w:rsidP="00210130">
      <w:pPr>
        <w:tabs>
          <w:tab w:val="left" w:pos="2146"/>
        </w:tabs>
        <w:spacing w:after="0" w:line="240" w:lineRule="auto"/>
        <w:rPr>
          <w:rFonts w:ascii="Times New Roman" w:hAnsi="Times New Roman"/>
          <w:b/>
          <w:sz w:val="28"/>
          <w:szCs w:val="28"/>
          <w:lang w:val="ru-RU"/>
        </w:rPr>
      </w:pPr>
      <w:r w:rsidRPr="00162CA9">
        <w:rPr>
          <w:rFonts w:ascii="Times New Roman" w:hAnsi="Times New Roman"/>
          <w:b/>
          <w:sz w:val="28"/>
          <w:szCs w:val="28"/>
        </w:rPr>
        <w:t>Відсутні</w:t>
      </w:r>
      <w:r w:rsidRPr="00162CA9">
        <w:rPr>
          <w:rFonts w:ascii="Times New Roman" w:hAnsi="Times New Roman"/>
          <w:sz w:val="28"/>
          <w:szCs w:val="28"/>
        </w:rPr>
        <w:t xml:space="preserve">: </w:t>
      </w:r>
      <w:r>
        <w:rPr>
          <w:rFonts w:ascii="Times New Roman" w:hAnsi="Times New Roman"/>
          <w:sz w:val="28"/>
          <w:szCs w:val="28"/>
          <w:lang w:val="ru-RU"/>
        </w:rPr>
        <w:t>-</w:t>
      </w:r>
      <w:r>
        <w:rPr>
          <w:rFonts w:ascii="Times New Roman" w:hAnsi="Times New Roman"/>
          <w:sz w:val="28"/>
          <w:szCs w:val="28"/>
          <w:lang w:val="ru-RU"/>
        </w:rPr>
        <w:t xml:space="preserve"> </w:t>
      </w:r>
      <w:r w:rsidR="00F13F51">
        <w:rPr>
          <w:rFonts w:ascii="Times New Roman" w:hAnsi="Times New Roman"/>
          <w:sz w:val="28"/>
          <w:szCs w:val="28"/>
          <w:lang w:val="ru-RU"/>
        </w:rPr>
        <w:t xml:space="preserve">1 </w:t>
      </w:r>
      <w:r>
        <w:rPr>
          <w:rFonts w:ascii="Times New Roman" w:hAnsi="Times New Roman"/>
          <w:sz w:val="28"/>
          <w:szCs w:val="28"/>
          <w:lang w:val="ru-RU"/>
        </w:rPr>
        <w:t>(Бабинчук І.В.)</w:t>
      </w:r>
    </w:p>
    <w:p w14:paraId="7CBCAA77" w14:textId="77777777" w:rsidR="00210130" w:rsidRDefault="00210130" w:rsidP="00210130">
      <w:pPr>
        <w:tabs>
          <w:tab w:val="left" w:pos="2146"/>
        </w:tabs>
        <w:spacing w:after="0" w:line="240" w:lineRule="auto"/>
        <w:rPr>
          <w:rFonts w:ascii="Times New Roman" w:hAnsi="Times New Roman"/>
          <w:b/>
          <w:sz w:val="28"/>
          <w:szCs w:val="28"/>
        </w:rPr>
      </w:pPr>
    </w:p>
    <w:p w14:paraId="6CE48F30" w14:textId="77777777" w:rsidR="00210130" w:rsidRPr="00326FD8" w:rsidRDefault="00210130" w:rsidP="00210130">
      <w:pPr>
        <w:tabs>
          <w:tab w:val="left" w:pos="2146"/>
        </w:tabs>
        <w:spacing w:after="0" w:line="240" w:lineRule="auto"/>
        <w:rPr>
          <w:rFonts w:ascii="Times New Roman" w:hAnsi="Times New Roman"/>
          <w:b/>
          <w:sz w:val="28"/>
          <w:szCs w:val="28"/>
        </w:rPr>
      </w:pPr>
      <w:r>
        <w:rPr>
          <w:rFonts w:ascii="Times New Roman" w:hAnsi="Times New Roman"/>
          <w:b/>
          <w:sz w:val="28"/>
          <w:szCs w:val="28"/>
        </w:rPr>
        <w:tab/>
      </w:r>
      <w:r w:rsidRPr="001648AD">
        <w:rPr>
          <w:rFonts w:ascii="Times New Roman" w:hAnsi="Times New Roman"/>
          <w:b/>
          <w:sz w:val="28"/>
          <w:szCs w:val="28"/>
        </w:rPr>
        <w:t>Порядок денний:</w:t>
      </w:r>
    </w:p>
    <w:p w14:paraId="7AAB0609" w14:textId="77777777" w:rsidR="00210130" w:rsidRPr="005D7921" w:rsidRDefault="00210130" w:rsidP="00210130">
      <w:pPr>
        <w:tabs>
          <w:tab w:val="left" w:pos="1080"/>
        </w:tabs>
        <w:spacing w:after="0"/>
        <w:jc w:val="both"/>
        <w:rPr>
          <w:rFonts w:ascii="Times New Roman" w:hAnsi="Times New Roman"/>
          <w:sz w:val="28"/>
          <w:szCs w:val="28"/>
        </w:rPr>
      </w:pPr>
      <w:bookmarkStart w:id="0" w:name="_Hlk111630779"/>
      <w:r w:rsidRPr="005D7921">
        <w:rPr>
          <w:rFonts w:ascii="Times New Roman" w:hAnsi="Times New Roman"/>
          <w:sz w:val="28"/>
          <w:szCs w:val="28"/>
        </w:rPr>
        <w:t>1. Про підсумки методичної роботи в закладу за 202</w:t>
      </w:r>
      <w:r>
        <w:rPr>
          <w:rFonts w:ascii="Times New Roman" w:hAnsi="Times New Roman"/>
          <w:sz w:val="28"/>
          <w:szCs w:val="28"/>
        </w:rPr>
        <w:t>3/</w:t>
      </w:r>
      <w:r w:rsidRPr="005D7921">
        <w:rPr>
          <w:rFonts w:ascii="Times New Roman" w:hAnsi="Times New Roman"/>
          <w:sz w:val="28"/>
          <w:szCs w:val="28"/>
        </w:rPr>
        <w:t>202</w:t>
      </w:r>
      <w:r>
        <w:rPr>
          <w:rFonts w:ascii="Times New Roman" w:hAnsi="Times New Roman"/>
          <w:sz w:val="28"/>
          <w:szCs w:val="28"/>
        </w:rPr>
        <w:t>4</w:t>
      </w:r>
      <w:r w:rsidRPr="005D7921">
        <w:rPr>
          <w:rFonts w:ascii="Times New Roman" w:hAnsi="Times New Roman"/>
          <w:sz w:val="28"/>
          <w:szCs w:val="28"/>
        </w:rPr>
        <w:t xml:space="preserve"> н.р.</w:t>
      </w:r>
    </w:p>
    <w:p w14:paraId="0E136F46" w14:textId="77777777" w:rsidR="00210130" w:rsidRPr="005D7921" w:rsidRDefault="00210130" w:rsidP="00210130">
      <w:pPr>
        <w:tabs>
          <w:tab w:val="left" w:pos="1080"/>
        </w:tabs>
        <w:spacing w:after="0"/>
        <w:jc w:val="both"/>
        <w:rPr>
          <w:rFonts w:ascii="Times New Roman" w:hAnsi="Times New Roman"/>
          <w:sz w:val="28"/>
          <w:szCs w:val="28"/>
        </w:rPr>
      </w:pPr>
      <w:r w:rsidRPr="005D7921">
        <w:rPr>
          <w:rFonts w:ascii="Times New Roman" w:hAnsi="Times New Roman"/>
          <w:sz w:val="28"/>
          <w:szCs w:val="28"/>
        </w:rPr>
        <w:t>2. Про підсумки виховної роботи в закладу за 202</w:t>
      </w:r>
      <w:r>
        <w:rPr>
          <w:rFonts w:ascii="Times New Roman" w:hAnsi="Times New Roman"/>
          <w:sz w:val="28"/>
          <w:szCs w:val="28"/>
        </w:rPr>
        <w:t>3/</w:t>
      </w:r>
      <w:r w:rsidRPr="005D7921">
        <w:rPr>
          <w:rFonts w:ascii="Times New Roman" w:hAnsi="Times New Roman"/>
          <w:sz w:val="28"/>
          <w:szCs w:val="28"/>
        </w:rPr>
        <w:t>20</w:t>
      </w:r>
      <w:r>
        <w:rPr>
          <w:rFonts w:ascii="Times New Roman" w:hAnsi="Times New Roman"/>
          <w:sz w:val="28"/>
          <w:szCs w:val="28"/>
        </w:rPr>
        <w:t>24</w:t>
      </w:r>
      <w:r w:rsidRPr="005D7921">
        <w:rPr>
          <w:rFonts w:ascii="Times New Roman" w:hAnsi="Times New Roman"/>
          <w:sz w:val="28"/>
          <w:szCs w:val="28"/>
        </w:rPr>
        <w:t xml:space="preserve"> н.р.</w:t>
      </w:r>
    </w:p>
    <w:p w14:paraId="1AA08867" w14:textId="77777777" w:rsidR="00210130" w:rsidRPr="005D7921" w:rsidRDefault="00210130" w:rsidP="00210130">
      <w:pPr>
        <w:tabs>
          <w:tab w:val="left" w:pos="1080"/>
        </w:tabs>
        <w:spacing w:after="0"/>
        <w:jc w:val="both"/>
        <w:rPr>
          <w:rFonts w:ascii="Times New Roman" w:hAnsi="Times New Roman"/>
          <w:sz w:val="28"/>
          <w:szCs w:val="28"/>
        </w:rPr>
      </w:pPr>
      <w:r w:rsidRPr="005D7921">
        <w:rPr>
          <w:rFonts w:ascii="Times New Roman" w:hAnsi="Times New Roman"/>
          <w:sz w:val="28"/>
          <w:szCs w:val="28"/>
        </w:rPr>
        <w:t>3. Про підсумки навчальної практики.</w:t>
      </w:r>
    </w:p>
    <w:p w14:paraId="1B9DA532" w14:textId="77777777" w:rsidR="00210130" w:rsidRPr="005D7921" w:rsidRDefault="00210130" w:rsidP="00210130">
      <w:pPr>
        <w:tabs>
          <w:tab w:val="left" w:pos="1080"/>
        </w:tabs>
        <w:spacing w:after="0"/>
        <w:jc w:val="both"/>
        <w:rPr>
          <w:rFonts w:ascii="Times New Roman" w:hAnsi="Times New Roman"/>
          <w:sz w:val="28"/>
          <w:szCs w:val="28"/>
        </w:rPr>
      </w:pPr>
      <w:r w:rsidRPr="005D7921">
        <w:rPr>
          <w:rFonts w:ascii="Times New Roman" w:hAnsi="Times New Roman"/>
          <w:sz w:val="28"/>
          <w:szCs w:val="28"/>
        </w:rPr>
        <w:t>4. Моніторинг якості відвідування учнями закладу освіти у ІІ семестрі 202</w:t>
      </w:r>
      <w:r>
        <w:rPr>
          <w:rFonts w:ascii="Times New Roman" w:hAnsi="Times New Roman"/>
          <w:sz w:val="28"/>
          <w:szCs w:val="28"/>
        </w:rPr>
        <w:t>3</w:t>
      </w:r>
      <w:r w:rsidRPr="005D7921">
        <w:rPr>
          <w:rFonts w:ascii="Times New Roman" w:hAnsi="Times New Roman"/>
          <w:sz w:val="28"/>
          <w:szCs w:val="28"/>
        </w:rPr>
        <w:t>/202</w:t>
      </w:r>
      <w:r>
        <w:rPr>
          <w:rFonts w:ascii="Times New Roman" w:hAnsi="Times New Roman"/>
          <w:sz w:val="28"/>
          <w:szCs w:val="28"/>
        </w:rPr>
        <w:t>4</w:t>
      </w:r>
      <w:r w:rsidRPr="005D7921">
        <w:rPr>
          <w:rFonts w:ascii="Times New Roman" w:hAnsi="Times New Roman"/>
          <w:sz w:val="28"/>
          <w:szCs w:val="28"/>
        </w:rPr>
        <w:t xml:space="preserve"> н.р.  </w:t>
      </w:r>
    </w:p>
    <w:p w14:paraId="0AB525C0" w14:textId="09D73779" w:rsidR="005548D2" w:rsidRDefault="00210130" w:rsidP="00210130">
      <w:pPr>
        <w:spacing w:after="0"/>
      </w:pPr>
      <w:r w:rsidRPr="00210130">
        <w:rPr>
          <w:rFonts w:ascii="Times New Roman" w:hAnsi="Times New Roman"/>
          <w:sz w:val="28"/>
          <w:szCs w:val="28"/>
        </w:rPr>
        <w:t>5. Про виконання рішень попередньої педради.</w:t>
      </w:r>
      <w:bookmarkEnd w:id="0"/>
    </w:p>
    <w:p w14:paraId="66D59A48" w14:textId="77777777" w:rsidR="00210130" w:rsidRDefault="00210130" w:rsidP="00210130">
      <w:pPr>
        <w:spacing w:after="0" w:line="240" w:lineRule="auto"/>
        <w:rPr>
          <w:rFonts w:ascii="Times New Roman" w:hAnsi="Times New Roman"/>
          <w:b/>
          <w:sz w:val="28"/>
        </w:rPr>
      </w:pPr>
    </w:p>
    <w:p w14:paraId="5AC5FDC0" w14:textId="5ED32F97" w:rsidR="00210130" w:rsidRPr="00210130" w:rsidRDefault="00210130" w:rsidP="00210130">
      <w:pPr>
        <w:spacing w:after="0" w:line="240" w:lineRule="auto"/>
        <w:rPr>
          <w:rFonts w:ascii="Times New Roman" w:hAnsi="Times New Roman"/>
          <w:b/>
          <w:sz w:val="28"/>
        </w:rPr>
      </w:pPr>
      <w:r w:rsidRPr="00210130">
        <w:rPr>
          <w:rFonts w:ascii="Times New Roman" w:hAnsi="Times New Roman"/>
          <w:b/>
          <w:sz w:val="28"/>
        </w:rPr>
        <w:t>1. СЛУХАЛИ:</w:t>
      </w:r>
    </w:p>
    <w:p w14:paraId="19A36550" w14:textId="4C591215" w:rsidR="00C3692E" w:rsidRPr="00C3692E" w:rsidRDefault="00210130" w:rsidP="00C3692E">
      <w:pPr>
        <w:spacing w:after="0"/>
        <w:ind w:firstLine="708"/>
        <w:jc w:val="both"/>
        <w:rPr>
          <w:rFonts w:ascii="Times New Roman" w:eastAsia="Times New Roman" w:hAnsi="Times New Roman"/>
          <w:sz w:val="28"/>
          <w:szCs w:val="28"/>
          <w:lang w:eastAsia="ru-RU"/>
        </w:rPr>
      </w:pPr>
      <w:r w:rsidRPr="00210130">
        <w:rPr>
          <w:rFonts w:ascii="Times New Roman" w:hAnsi="Times New Roman"/>
          <w:sz w:val="28"/>
          <w:szCs w:val="28"/>
        </w:rPr>
        <w:t>Палій І.В.</w:t>
      </w:r>
      <w:r w:rsidRPr="00210130">
        <w:rPr>
          <w:rFonts w:ascii="Times New Roman" w:hAnsi="Times New Roman"/>
          <w:sz w:val="28"/>
          <w:szCs w:val="28"/>
        </w:rPr>
        <w:t xml:space="preserve">, </w:t>
      </w:r>
      <w:r w:rsidRPr="00210130">
        <w:rPr>
          <w:rFonts w:ascii="Times New Roman" w:hAnsi="Times New Roman"/>
          <w:sz w:val="28"/>
          <w:szCs w:val="28"/>
        </w:rPr>
        <w:t>заступника директора з НВР</w:t>
      </w:r>
      <w:r w:rsidRPr="00210130">
        <w:rPr>
          <w:rFonts w:ascii="Times New Roman" w:hAnsi="Times New Roman"/>
          <w:sz w:val="28"/>
          <w:szCs w:val="28"/>
        </w:rPr>
        <w:t xml:space="preserve">, </w:t>
      </w:r>
      <w:r w:rsidRPr="00210130">
        <w:rPr>
          <w:rFonts w:ascii="Times New Roman" w:eastAsia="Times New Roman" w:hAnsi="Times New Roman"/>
          <w:sz w:val="28"/>
          <w:szCs w:val="28"/>
        </w:rPr>
        <w:t>яка зазначила</w:t>
      </w:r>
      <w:r w:rsidR="00C3692E">
        <w:rPr>
          <w:rFonts w:ascii="Times New Roman" w:eastAsia="Times New Roman" w:hAnsi="Times New Roman"/>
          <w:sz w:val="28"/>
          <w:szCs w:val="28"/>
        </w:rPr>
        <w:t xml:space="preserve">, що у </w:t>
      </w:r>
      <w:r w:rsidR="00C3692E" w:rsidRPr="00C3692E">
        <w:rPr>
          <w:rFonts w:ascii="Times New Roman" w:eastAsia="Times New Roman" w:hAnsi="Times New Roman"/>
          <w:sz w:val="28"/>
          <w:szCs w:val="28"/>
          <w:lang w:eastAsia="ru-RU"/>
        </w:rPr>
        <w:t>2023/2024 навчальному році методична робота в закладі здійснювалася відповідно до Законів України "Про освіту", "Про повну  загальну середню освіту", Державних стандартів початкової  загальної, базової і повної середньої освіти, Концепції Нової української школи, річного плану роботи закладу а також відповідно до завдань визначених у річному плані та з</w:t>
      </w:r>
      <w:r w:rsidR="00C3692E" w:rsidRPr="00C3692E">
        <w:rPr>
          <w:rFonts w:ascii="Times New Roman" w:eastAsia="Times New Roman" w:hAnsi="Times New Roman"/>
          <w:sz w:val="28"/>
          <w:szCs w:val="28"/>
          <w:bdr w:val="none" w:sz="0" w:space="0" w:color="auto" w:frame="1"/>
          <w:lang w:eastAsia="ru-RU"/>
        </w:rPr>
        <w:t xml:space="preserve"> метою реалізації актуальних питань розвитку і вдосконалення професійної майстерності педагогів, підвищення їх інтелектуального, загальнокультурного рівня та рівня психологічної підготовки; вдосконалення організації навчання та виховання дітей; приведення професійної компетентності педагогічних працівників у відповідність із загальнодержавними стандартами на засадах наступності, перспективності та спадкоємності в роботі всіх освітніх ланок.</w:t>
      </w:r>
    </w:p>
    <w:p w14:paraId="2C727F49" w14:textId="77777777" w:rsidR="00C3692E" w:rsidRPr="00C3692E" w:rsidRDefault="00C3692E" w:rsidP="00C3692E">
      <w:pPr>
        <w:spacing w:after="0" w:line="240" w:lineRule="auto"/>
        <w:ind w:firstLine="708"/>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 xml:space="preserve">Роботу педагогічного колективу було спрямовано на продовження реалізації методичної проблеми </w:t>
      </w:r>
      <w:r w:rsidRPr="00C3692E">
        <w:rPr>
          <w:rFonts w:ascii="Times New Roman" w:hAnsi="Times New Roman"/>
          <w:bCs/>
          <w:sz w:val="28"/>
          <w:szCs w:val="28"/>
          <w:lang w:eastAsia="uk-UA"/>
        </w:rPr>
        <w:t>“Компетентнісна спрямованість педагогічного колективу школи на розвиток індивідуальних здібностей і забезпечення умов самореалізації особистості учня”.</w:t>
      </w:r>
      <w:r w:rsidRPr="00C3692E">
        <w:rPr>
          <w:rFonts w:ascii="Times New Roman" w:eastAsia="Times New Roman" w:hAnsi="Times New Roman"/>
          <w:sz w:val="28"/>
          <w:szCs w:val="28"/>
          <w:lang w:eastAsia="ru-RU"/>
        </w:rPr>
        <w:t xml:space="preserve"> </w:t>
      </w:r>
    </w:p>
    <w:p w14:paraId="3F89E976" w14:textId="77777777" w:rsidR="00C3692E" w:rsidRPr="00C3692E" w:rsidRDefault="00C3692E" w:rsidP="00C3692E">
      <w:pPr>
        <w:spacing w:after="0" w:line="240" w:lineRule="auto"/>
        <w:ind w:firstLine="708"/>
        <w:jc w:val="both"/>
        <w:rPr>
          <w:rFonts w:ascii="Times New Roman" w:eastAsia="Times New Roman" w:hAnsi="Times New Roman"/>
          <w:b/>
          <w:sz w:val="28"/>
          <w:szCs w:val="28"/>
          <w:lang w:eastAsia="ru-RU"/>
        </w:rPr>
      </w:pPr>
      <w:r w:rsidRPr="00C3692E">
        <w:rPr>
          <w:rFonts w:ascii="Times New Roman" w:eastAsia="Times New Roman" w:hAnsi="Times New Roman"/>
          <w:b/>
          <w:sz w:val="28"/>
          <w:szCs w:val="28"/>
          <w:lang w:eastAsia="ru-RU"/>
        </w:rPr>
        <w:t>Було визначено такі завдання:</w:t>
      </w:r>
    </w:p>
    <w:p w14:paraId="28CE3AD2" w14:textId="77777777" w:rsidR="00C3692E" w:rsidRPr="00C3692E" w:rsidRDefault="00C3692E" w:rsidP="00C3692E">
      <w:pPr>
        <w:spacing w:after="0" w:line="240" w:lineRule="auto"/>
        <w:jc w:val="both"/>
        <w:rPr>
          <w:rFonts w:ascii="Times New Roman" w:eastAsia="Times New Roman" w:hAnsi="Times New Roman"/>
          <w:b/>
          <w:sz w:val="28"/>
          <w:szCs w:val="28"/>
          <w:lang w:eastAsia="ru-RU"/>
        </w:rPr>
      </w:pP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b/>
          <w:sz w:val="28"/>
          <w:szCs w:val="28"/>
          <w:lang w:eastAsia="ru-RU"/>
        </w:rPr>
        <w:t>для 1- 4 класів:</w:t>
      </w:r>
    </w:p>
    <w:p w14:paraId="0AB353CC" w14:textId="77777777" w:rsidR="00C3692E" w:rsidRPr="00C3692E" w:rsidRDefault="00C3692E" w:rsidP="00C3692E">
      <w:pPr>
        <w:numPr>
          <w:ilvl w:val="0"/>
          <w:numId w:val="5"/>
        </w:numPr>
        <w:spacing w:after="0" w:line="240" w:lineRule="auto"/>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Забезпечення комфортних умов навчання та розвитку здобувачів освіти, за допомогою особистісно – орієнтованого підходу, який створює цілісну систему педагогічного впливу на розвиток індивідуальності здобувачів освіти в умовах НУШ та в умовах сьогодення.</w:t>
      </w:r>
    </w:p>
    <w:p w14:paraId="1CA273DB" w14:textId="77777777" w:rsidR="00C3692E" w:rsidRPr="00C3692E" w:rsidRDefault="00C3692E" w:rsidP="00C3692E">
      <w:pPr>
        <w:spacing w:after="0" w:line="240" w:lineRule="auto"/>
        <w:jc w:val="both"/>
        <w:rPr>
          <w:rFonts w:ascii="Times New Roman" w:eastAsia="Times New Roman" w:hAnsi="Times New Roman"/>
          <w:b/>
          <w:sz w:val="28"/>
          <w:szCs w:val="28"/>
          <w:lang w:val="ru-RU" w:eastAsia="ru-RU"/>
        </w:rPr>
      </w:pPr>
      <w:r w:rsidRPr="00C3692E">
        <w:rPr>
          <w:rFonts w:ascii="Times New Roman" w:eastAsia="Times New Roman" w:hAnsi="Times New Roman"/>
          <w:b/>
          <w:sz w:val="28"/>
          <w:szCs w:val="28"/>
          <w:lang w:eastAsia="ru-RU"/>
        </w:rPr>
        <w:t xml:space="preserve"> д</w:t>
      </w:r>
      <w:r w:rsidRPr="00C3692E">
        <w:rPr>
          <w:rFonts w:ascii="Times New Roman" w:eastAsia="Times New Roman" w:hAnsi="Times New Roman"/>
          <w:b/>
          <w:sz w:val="28"/>
          <w:szCs w:val="28"/>
          <w:lang w:val="ru-RU" w:eastAsia="ru-RU"/>
        </w:rPr>
        <w:t>ля 5- 9 класів:</w:t>
      </w:r>
    </w:p>
    <w:p w14:paraId="1F435B9F" w14:textId="77777777" w:rsidR="00C3692E" w:rsidRPr="00C3692E" w:rsidRDefault="00C3692E" w:rsidP="00C3692E">
      <w:pPr>
        <w:numPr>
          <w:ilvl w:val="0"/>
          <w:numId w:val="5"/>
        </w:numPr>
        <w:spacing w:after="0" w:line="240" w:lineRule="auto"/>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lastRenderedPageBreak/>
        <w:t>Вдосконалення підходів до кожного учня, індивідуальне навчання, увага та зацікавленість всіх здобувачів освіти, надання психологічної допомоги кожному учню, підтримка учнів, які навчаються на початковий рівень знань.</w:t>
      </w:r>
    </w:p>
    <w:p w14:paraId="761EAC0A" w14:textId="77777777" w:rsidR="00C3692E" w:rsidRPr="00C3692E" w:rsidRDefault="00C3692E" w:rsidP="00C3692E">
      <w:pPr>
        <w:spacing w:after="0" w:line="240" w:lineRule="auto"/>
        <w:contextualSpacing/>
        <w:jc w:val="both"/>
        <w:rPr>
          <w:rFonts w:ascii="Times New Roman" w:eastAsia="Times New Roman" w:hAnsi="Times New Roman"/>
          <w:b/>
          <w:sz w:val="28"/>
          <w:szCs w:val="28"/>
          <w:lang w:val="ru-RU" w:eastAsia="ru-RU"/>
        </w:rPr>
      </w:pPr>
      <w:r w:rsidRPr="00C3692E">
        <w:rPr>
          <w:rFonts w:ascii="Times New Roman" w:eastAsia="Times New Roman" w:hAnsi="Times New Roman"/>
          <w:b/>
          <w:sz w:val="28"/>
          <w:szCs w:val="28"/>
          <w:lang w:val="ru-RU" w:eastAsia="ru-RU"/>
        </w:rPr>
        <w:t xml:space="preserve">для 10-11 класів: </w:t>
      </w:r>
    </w:p>
    <w:p w14:paraId="11BAEE34" w14:textId="77777777" w:rsidR="00C3692E" w:rsidRPr="00C3692E" w:rsidRDefault="00C3692E" w:rsidP="00C3692E">
      <w:pPr>
        <w:numPr>
          <w:ilvl w:val="0"/>
          <w:numId w:val="5"/>
        </w:numPr>
        <w:spacing w:after="0" w:line="240" w:lineRule="auto"/>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 xml:space="preserve">виявлення здібностей в кожного здобувача освіти, різнобічний розвиток та індивідуальні підходи до кожної дитини, виявлення творчих задатків, формування психологічно здорової особистості, формування цінностей та вподобань, задоволення інтересів та потреб здобувачів освіти за допомогою найрізноманітніших форм та видів навчальної діяльності. </w:t>
      </w:r>
    </w:p>
    <w:p w14:paraId="4B50EA07" w14:textId="77777777" w:rsidR="00C3692E" w:rsidRPr="00C3692E" w:rsidRDefault="00C3692E" w:rsidP="00C3692E">
      <w:pPr>
        <w:spacing w:after="0" w:line="240" w:lineRule="auto"/>
        <w:ind w:firstLine="696"/>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Ці завдання реалізовувалися на педагогічній раді, методичних спільнотах, на уроках та навчальній практиці протягом навчального року.</w:t>
      </w:r>
    </w:p>
    <w:p w14:paraId="7A2EDDAA" w14:textId="77777777" w:rsidR="00C3692E" w:rsidRPr="00C3692E" w:rsidRDefault="00C3692E" w:rsidP="00C3692E">
      <w:pPr>
        <w:shd w:val="clear" w:color="auto" w:fill="FFFFFF"/>
        <w:spacing w:after="0" w:line="240" w:lineRule="auto"/>
        <w:ind w:firstLine="576"/>
        <w:jc w:val="both"/>
        <w:rPr>
          <w:rFonts w:ascii="Times New Roman" w:eastAsia="Times New Roman" w:hAnsi="Times New Roman"/>
          <w:b/>
          <w:sz w:val="28"/>
          <w:szCs w:val="28"/>
          <w:lang w:val="ru-RU" w:eastAsia="ru-RU"/>
        </w:rPr>
      </w:pPr>
      <w:r w:rsidRPr="00C3692E">
        <w:rPr>
          <w:rFonts w:ascii="Times New Roman" w:eastAsia="Times New Roman" w:hAnsi="Times New Roman"/>
          <w:b/>
          <w:sz w:val="28"/>
          <w:szCs w:val="28"/>
          <w:bdr w:val="none" w:sz="0" w:space="0" w:color="auto" w:frame="1"/>
          <w:lang w:val="ru-RU" w:eastAsia="ru-RU"/>
        </w:rPr>
        <w:t xml:space="preserve">У </w:t>
      </w:r>
      <w:r w:rsidRPr="00C3692E">
        <w:rPr>
          <w:rFonts w:ascii="Times New Roman" w:eastAsia="Times New Roman" w:hAnsi="Times New Roman"/>
          <w:b/>
          <w:sz w:val="28"/>
          <w:szCs w:val="28"/>
          <w:bdr w:val="none" w:sz="0" w:space="0" w:color="auto" w:frame="1"/>
          <w:lang w:eastAsia="ru-RU"/>
        </w:rPr>
        <w:t>процесі</w:t>
      </w:r>
      <w:r w:rsidRPr="00C3692E">
        <w:rPr>
          <w:rFonts w:ascii="Times New Roman" w:eastAsia="Times New Roman" w:hAnsi="Times New Roman"/>
          <w:b/>
          <w:sz w:val="28"/>
          <w:szCs w:val="28"/>
          <w:bdr w:val="none" w:sz="0" w:space="0" w:color="auto" w:frame="1"/>
          <w:lang w:val="ru-RU" w:eastAsia="ru-RU"/>
        </w:rPr>
        <w:t xml:space="preserve"> роботи над проблемою, вирішувалися такі завдання:</w:t>
      </w:r>
    </w:p>
    <w:p w14:paraId="72FABBC4"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науково-методичний супровід забезпечення вимог Державних стандартів;</w:t>
      </w:r>
    </w:p>
    <w:p w14:paraId="18023588"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eastAsia="ru-RU"/>
        </w:rPr>
      </w:pPr>
      <w:r w:rsidRPr="00C3692E">
        <w:rPr>
          <w:rFonts w:ascii="Times New Roman" w:eastAsia="Times New Roman" w:hAnsi="Times New Roman"/>
          <w:sz w:val="28"/>
          <w:szCs w:val="28"/>
          <w:bdr w:val="none" w:sz="0" w:space="0" w:color="auto" w:frame="1"/>
          <w:lang w:eastAsia="ru-RU"/>
        </w:rPr>
        <w:t>удосконалення фахової майстерності і кваліфікації педагогічних кадрів, підвищення їх психолого-педагогічної компетентності;</w:t>
      </w:r>
    </w:p>
    <w:p w14:paraId="27CC6877"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забезпечення психолого-педагогічного та науково-методичного супроводу освітнього процесу;</w:t>
      </w:r>
    </w:p>
    <w:p w14:paraId="67D070B3"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підвищення якості знань учнів засобами сучасних форм і методів роботи;</w:t>
      </w:r>
    </w:p>
    <w:p w14:paraId="42806A34"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мотивація педагогів до використання сучасних підходів в організації навчально-виховної роботи, спрямованих на формування життєвих і предметних компетнетностей;</w:t>
      </w:r>
    </w:p>
    <w:p w14:paraId="53772B4D"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удосконалення психолого-педагогічної освіти вчителів;</w:t>
      </w:r>
    </w:p>
    <w:p w14:paraId="1DC4FDB8"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eastAsia="ru-RU"/>
        </w:rPr>
      </w:pPr>
      <w:r w:rsidRPr="00C3692E">
        <w:rPr>
          <w:rFonts w:ascii="Times New Roman" w:eastAsia="Times New Roman" w:hAnsi="Times New Roman"/>
          <w:sz w:val="28"/>
          <w:szCs w:val="28"/>
          <w:bdr w:val="none" w:sz="0" w:space="0" w:color="auto" w:frame="1"/>
          <w:lang w:eastAsia="ru-RU"/>
        </w:rPr>
        <w:t>поширення педагогічного досвіду працівників закладу освіти шляхом публікацій матеріалів на освітніх сайтах;</w:t>
      </w:r>
    </w:p>
    <w:p w14:paraId="29464008"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забезпечення змістовного наповнення веб-сайту школи та створення власних інтернет-ресурсів;</w:t>
      </w:r>
    </w:p>
    <w:p w14:paraId="071331A0"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eastAsia="ru-RU"/>
        </w:rPr>
      </w:pPr>
      <w:r w:rsidRPr="00C3692E">
        <w:rPr>
          <w:rFonts w:ascii="Times New Roman" w:eastAsia="Times New Roman" w:hAnsi="Times New Roman"/>
          <w:sz w:val="28"/>
          <w:szCs w:val="28"/>
          <w:bdr w:val="none" w:sz="0" w:space="0" w:color="auto" w:frame="1"/>
          <w:lang w:eastAsia="ru-RU"/>
        </w:rPr>
        <w:t>підвищення рівня методологічної підготовки педагогічних кадрів, перенесення акценту з інформаційних на інтерактивні аспекти навчання;</w:t>
      </w:r>
    </w:p>
    <w:p w14:paraId="06637BE1"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сприяння виробленню в учителів умінь і навичок удосконалення самоосвітньої діяльності;</w:t>
      </w:r>
    </w:p>
    <w:p w14:paraId="3194156B" w14:textId="77777777" w:rsidR="00C3692E" w:rsidRPr="00C3692E" w:rsidRDefault="00C3692E" w:rsidP="00C3692E">
      <w:pPr>
        <w:numPr>
          <w:ilvl w:val="0"/>
          <w:numId w:val="10"/>
        </w:numPr>
        <w:shd w:val="clear" w:color="auto" w:fill="FFFFFF"/>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bdr w:val="none" w:sz="0" w:space="0" w:color="auto" w:frame="1"/>
          <w:lang w:val="ru-RU" w:eastAsia="ru-RU"/>
        </w:rPr>
        <w:t>робота над удосконаленням</w:t>
      </w:r>
      <w:r w:rsidRPr="00C3692E">
        <w:rPr>
          <w:rFonts w:ascii="Times New Roman" w:eastAsia="Times New Roman" w:hAnsi="Times New Roman"/>
          <w:sz w:val="28"/>
          <w:szCs w:val="28"/>
          <w:bdr w:val="none" w:sz="0" w:space="0" w:color="auto" w:frame="1"/>
          <w:lang w:eastAsia="ru-RU"/>
        </w:rPr>
        <w:t xml:space="preserve"> уроків.</w:t>
      </w:r>
    </w:p>
    <w:p w14:paraId="190689EF" w14:textId="77777777" w:rsidR="00C3692E" w:rsidRPr="00C3692E" w:rsidRDefault="00C3692E" w:rsidP="00C3692E">
      <w:pPr>
        <w:spacing w:after="0" w:line="240" w:lineRule="auto"/>
        <w:ind w:firstLine="709"/>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Головною ціллю методичної роботи було формування єдиного колективу педагогів, здатних переорієнтувати навчально-виховний процес на становлення життєстійкої</w:t>
      </w:r>
      <w:r w:rsidRPr="00C3692E">
        <w:rPr>
          <w:rFonts w:ascii="Times New Roman" w:eastAsia="Times New Roman" w:hAnsi="Times New Roman"/>
          <w:sz w:val="28"/>
          <w:szCs w:val="28"/>
          <w:lang w:val="ru-RU" w:eastAsia="ru-RU"/>
        </w:rPr>
        <w:t> </w:t>
      </w:r>
      <w:r w:rsidRPr="00C3692E">
        <w:rPr>
          <w:rFonts w:ascii="Times New Roman" w:eastAsia="Times New Roman" w:hAnsi="Times New Roman"/>
          <w:sz w:val="28"/>
          <w:szCs w:val="28"/>
          <w:lang w:eastAsia="ru-RU"/>
        </w:rPr>
        <w:t xml:space="preserve"> та життєспроможної особистості з продуктивним мисленням. Також</w:t>
      </w:r>
      <w:r w:rsidRPr="00C3692E">
        <w:rPr>
          <w:rFonts w:ascii="Times New Roman" w:eastAsia="Times New Roman" w:hAnsi="Times New Roman"/>
          <w:sz w:val="28"/>
          <w:szCs w:val="28"/>
          <w:lang w:val="ru-RU" w:eastAsia="ru-RU"/>
        </w:rPr>
        <w:t>  </w:t>
      </w:r>
      <w:r w:rsidRPr="00C3692E">
        <w:rPr>
          <w:rFonts w:ascii="Times New Roman" w:eastAsia="Times New Roman" w:hAnsi="Times New Roman"/>
          <w:sz w:val="28"/>
          <w:szCs w:val="28"/>
          <w:lang w:eastAsia="ru-RU"/>
        </w:rPr>
        <w:t xml:space="preserve"> - розв’язання широкого кола проблем, пов’язаних з впровадженням інноваційних технологій, забезпечення організаційних умов для безперервного фахового вдосконалення</w:t>
      </w:r>
      <w:r w:rsidRPr="00C3692E">
        <w:rPr>
          <w:rFonts w:ascii="Times New Roman" w:eastAsia="Times New Roman" w:hAnsi="Times New Roman"/>
          <w:sz w:val="28"/>
          <w:szCs w:val="28"/>
          <w:lang w:val="ru-RU" w:eastAsia="ru-RU"/>
        </w:rPr>
        <w:t> </w:t>
      </w:r>
      <w:r w:rsidRPr="00C3692E">
        <w:rPr>
          <w:rFonts w:ascii="Times New Roman" w:eastAsia="Times New Roman" w:hAnsi="Times New Roman"/>
          <w:sz w:val="28"/>
          <w:szCs w:val="28"/>
          <w:lang w:eastAsia="ru-RU"/>
        </w:rPr>
        <w:t xml:space="preserve"> та кваліфікації педагогів.</w:t>
      </w:r>
    </w:p>
    <w:p w14:paraId="2AE6440E" w14:textId="77777777" w:rsidR="00C3692E" w:rsidRPr="00C3692E" w:rsidRDefault="00C3692E" w:rsidP="00C3692E">
      <w:pPr>
        <w:shd w:val="clear" w:color="auto" w:fill="FFFFFF"/>
        <w:spacing w:after="0" w:line="240" w:lineRule="auto"/>
        <w:ind w:firstLine="576"/>
        <w:jc w:val="both"/>
        <w:rPr>
          <w:rFonts w:ascii="Times New Roman" w:eastAsia="Times New Roman" w:hAnsi="Times New Roman"/>
          <w:sz w:val="28"/>
          <w:szCs w:val="28"/>
          <w:lang w:eastAsia="ru-RU"/>
        </w:rPr>
      </w:pPr>
      <w:r w:rsidRPr="00C3692E">
        <w:rPr>
          <w:rFonts w:ascii="Times New Roman" w:eastAsia="Times New Roman" w:hAnsi="Times New Roman"/>
          <w:sz w:val="28"/>
          <w:szCs w:val="28"/>
          <w:bdr w:val="none" w:sz="0" w:space="0" w:color="auto" w:frame="1"/>
          <w:lang w:eastAsia="ru-RU"/>
        </w:rPr>
        <w:t>У закладі вироблена система навчально-методичної діяльності, спрямованої на реалізацію освітнього кредо: через співпрацю педагога та учня, високий рівень духовної культури спілкування – до пізнання навколишнього світу в усій його гармонії.</w:t>
      </w:r>
    </w:p>
    <w:p w14:paraId="5ECDA9B2" w14:textId="77777777" w:rsidR="00C3692E" w:rsidRPr="00C3692E" w:rsidRDefault="00C3692E" w:rsidP="00C3692E">
      <w:pPr>
        <w:spacing w:after="0" w:line="240" w:lineRule="auto"/>
        <w:ind w:firstLine="708"/>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eastAsia="ru-RU"/>
        </w:rPr>
        <w:t xml:space="preserve">Впродовж навчального року проводився постійний аналіз роботи вчителя: динаміка навчальних досягнень здобувачів освіти, незалежне тестування навчальних досягнень, рівень професійного росту (відкриті уроки, заходи, розробки методичних матеріалів, виступи тощо), застосування у роботі інноваційних технологій, створення ситуацій саморозвитку і самореалізації </w:t>
      </w:r>
      <w:r w:rsidRPr="00C3692E">
        <w:rPr>
          <w:rFonts w:ascii="Times New Roman" w:eastAsia="Times New Roman" w:hAnsi="Times New Roman"/>
          <w:sz w:val="28"/>
          <w:szCs w:val="28"/>
          <w:lang w:eastAsia="ru-RU"/>
        </w:rPr>
        <w:lastRenderedPageBreak/>
        <w:t xml:space="preserve">здобувачів освіти, тощо. </w:t>
      </w:r>
      <w:r w:rsidRPr="00C3692E">
        <w:rPr>
          <w:rFonts w:ascii="Times New Roman" w:eastAsia="Times New Roman" w:hAnsi="Times New Roman"/>
          <w:sz w:val="28"/>
          <w:szCs w:val="28"/>
          <w:lang w:val="ru-RU" w:eastAsia="ru-RU"/>
        </w:rPr>
        <w:t>Моніторинг дав змогу проаналізувати роботу не тільки класних колективів загалом, але і досягнення здобувачів освіти.</w:t>
      </w:r>
    </w:p>
    <w:p w14:paraId="12F3FEFD" w14:textId="77777777" w:rsidR="00C3692E" w:rsidRPr="00C3692E" w:rsidRDefault="00C3692E" w:rsidP="00C3692E">
      <w:pPr>
        <w:spacing w:after="0" w:line="240" w:lineRule="auto"/>
        <w:ind w:firstLine="708"/>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Із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і затверджено задачі, методи, напрямки  та форми методичної роботи, складено план роботи над методичною темою, розглянуто, обговорено та затверджено план роботи шкільних методичних спільнот на 2023/2024 н.р.</w:t>
      </w:r>
    </w:p>
    <w:p w14:paraId="3589E3E9" w14:textId="77777777" w:rsidR="00C3692E" w:rsidRPr="00C3692E" w:rsidRDefault="00C3692E" w:rsidP="00C3692E">
      <w:pPr>
        <w:spacing w:after="0" w:line="240" w:lineRule="auto"/>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eastAsia="ru-RU"/>
        </w:rPr>
        <w:tab/>
        <w:t>Методична робота закладу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ліцеї.</w:t>
      </w:r>
    </w:p>
    <w:p w14:paraId="05F93DBC" w14:textId="77777777" w:rsidR="00C3692E" w:rsidRPr="00C3692E" w:rsidRDefault="00C3692E" w:rsidP="00C3692E">
      <w:pPr>
        <w:spacing w:after="0" w:line="240" w:lineRule="auto"/>
        <w:ind w:firstLine="360"/>
        <w:jc w:val="both"/>
        <w:rPr>
          <w:rFonts w:ascii="Times New Roman" w:eastAsia="Times New Roman" w:hAnsi="Times New Roman"/>
          <w:b/>
          <w:sz w:val="28"/>
          <w:szCs w:val="28"/>
          <w:lang w:eastAsia="ru-RU"/>
        </w:rPr>
      </w:pPr>
      <w:r w:rsidRPr="00C3692E">
        <w:rPr>
          <w:rFonts w:ascii="Times New Roman" w:eastAsia="Times New Roman" w:hAnsi="Times New Roman"/>
          <w:b/>
          <w:sz w:val="28"/>
          <w:szCs w:val="28"/>
          <w:lang w:val="ru-RU" w:eastAsia="ru-RU"/>
        </w:rPr>
        <w:t>Протягом</w:t>
      </w:r>
      <w:r w:rsidRPr="00C3692E">
        <w:rPr>
          <w:rFonts w:ascii="Times New Roman" w:eastAsia="Times New Roman" w:hAnsi="Times New Roman"/>
          <w:b/>
          <w:sz w:val="28"/>
          <w:szCs w:val="28"/>
          <w:lang w:eastAsia="ru-RU"/>
        </w:rPr>
        <w:t xml:space="preserve"> </w:t>
      </w:r>
      <w:r w:rsidRPr="00C3692E">
        <w:rPr>
          <w:rFonts w:ascii="Times New Roman" w:eastAsia="Times New Roman" w:hAnsi="Times New Roman"/>
          <w:b/>
          <w:sz w:val="28"/>
          <w:szCs w:val="28"/>
          <w:lang w:val="ru-RU" w:eastAsia="ru-RU"/>
        </w:rPr>
        <w:t>навчального року на нарадах з педагогічним колективом</w:t>
      </w:r>
      <w:r w:rsidRPr="00C3692E">
        <w:rPr>
          <w:rFonts w:ascii="Times New Roman" w:eastAsia="Times New Roman" w:hAnsi="Times New Roman"/>
          <w:b/>
          <w:sz w:val="28"/>
          <w:szCs w:val="28"/>
          <w:lang w:eastAsia="ru-RU"/>
        </w:rPr>
        <w:t xml:space="preserve"> обговорювалися наступні питання </w:t>
      </w:r>
      <w:r w:rsidRPr="00C3692E">
        <w:rPr>
          <w:rFonts w:ascii="Times New Roman" w:eastAsia="Times New Roman" w:hAnsi="Times New Roman"/>
          <w:b/>
          <w:sz w:val="28"/>
          <w:szCs w:val="28"/>
          <w:lang w:val="ru-RU" w:eastAsia="ru-RU"/>
        </w:rPr>
        <w:t xml:space="preserve">: </w:t>
      </w:r>
    </w:p>
    <w:p w14:paraId="45C211D7" w14:textId="77777777" w:rsidR="00C3692E" w:rsidRPr="00C3692E" w:rsidRDefault="00C3692E" w:rsidP="00C3692E">
      <w:pPr>
        <w:numPr>
          <w:ilvl w:val="0"/>
          <w:numId w:val="6"/>
        </w:numPr>
        <w:spacing w:after="0" w:line="240" w:lineRule="auto"/>
        <w:rPr>
          <w:rFonts w:ascii="Times New Roman" w:eastAsia="Times New Roman" w:hAnsi="Times New Roman"/>
          <w:b/>
          <w:sz w:val="28"/>
          <w:szCs w:val="28"/>
          <w:lang w:val="ru-RU" w:eastAsia="ru-RU"/>
        </w:rPr>
      </w:pPr>
      <w:r w:rsidRPr="00C3692E">
        <w:rPr>
          <w:rFonts w:ascii="Times New Roman" w:eastAsia="Times New Roman" w:hAnsi="Times New Roman"/>
          <w:b/>
          <w:sz w:val="28"/>
          <w:szCs w:val="28"/>
          <w:lang w:val="ru-RU" w:eastAsia="ru-RU"/>
        </w:rPr>
        <w:t>Засідання – вересень,</w:t>
      </w:r>
      <w:r w:rsidRPr="00C3692E">
        <w:rPr>
          <w:rFonts w:ascii="Times New Roman" w:eastAsia="Times New Roman" w:hAnsi="Times New Roman"/>
          <w:b/>
          <w:sz w:val="28"/>
          <w:szCs w:val="28"/>
          <w:lang w:eastAsia="ru-RU"/>
        </w:rPr>
        <w:t xml:space="preserve"> </w:t>
      </w:r>
      <w:r w:rsidRPr="00C3692E">
        <w:rPr>
          <w:rFonts w:ascii="Times New Roman" w:eastAsia="Times New Roman" w:hAnsi="Times New Roman"/>
          <w:b/>
          <w:sz w:val="28"/>
          <w:szCs w:val="28"/>
          <w:lang w:val="ru-RU" w:eastAsia="ru-RU"/>
        </w:rPr>
        <w:t>202</w:t>
      </w:r>
      <w:r w:rsidRPr="00C3692E">
        <w:rPr>
          <w:rFonts w:ascii="Times New Roman" w:eastAsia="Times New Roman" w:hAnsi="Times New Roman"/>
          <w:b/>
          <w:sz w:val="28"/>
          <w:szCs w:val="28"/>
          <w:lang w:eastAsia="ru-RU"/>
        </w:rPr>
        <w:t>3</w:t>
      </w:r>
      <w:r w:rsidRPr="00C3692E">
        <w:rPr>
          <w:rFonts w:ascii="Times New Roman" w:eastAsia="Times New Roman" w:hAnsi="Times New Roman"/>
          <w:b/>
          <w:sz w:val="28"/>
          <w:szCs w:val="28"/>
          <w:lang w:val="ru-RU" w:eastAsia="ru-RU"/>
        </w:rPr>
        <w:t xml:space="preserve">  року. </w:t>
      </w:r>
    </w:p>
    <w:p w14:paraId="413335F4" w14:textId="77777777" w:rsidR="00C3692E" w:rsidRPr="00C3692E" w:rsidRDefault="00C3692E" w:rsidP="00C3692E">
      <w:p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 завдання на новий навчальний рік;</w:t>
      </w:r>
    </w:p>
    <w:p w14:paraId="64A9AB1A" w14:textId="77777777" w:rsidR="00C3692E" w:rsidRPr="00C3692E" w:rsidRDefault="00C3692E" w:rsidP="00C3692E">
      <w:pPr>
        <w:numPr>
          <w:ilvl w:val="0"/>
          <w:numId w:val="9"/>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організація навчально – дослідницької та експериментальної роботи : проблеми, пошуки.</w:t>
      </w:r>
    </w:p>
    <w:p w14:paraId="5C160000" w14:textId="77777777" w:rsidR="00C3692E" w:rsidRPr="00C3692E" w:rsidRDefault="00C3692E" w:rsidP="00C3692E">
      <w:pPr>
        <w:numPr>
          <w:ilvl w:val="0"/>
          <w:numId w:val="6"/>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b/>
          <w:sz w:val="28"/>
          <w:szCs w:val="28"/>
          <w:lang w:val="ru-RU" w:eastAsia="ru-RU"/>
        </w:rPr>
        <w:t>Засідання. – жовтень. 202</w:t>
      </w:r>
      <w:r w:rsidRPr="00C3692E">
        <w:rPr>
          <w:rFonts w:ascii="Times New Roman" w:eastAsia="Times New Roman" w:hAnsi="Times New Roman"/>
          <w:b/>
          <w:sz w:val="28"/>
          <w:szCs w:val="28"/>
          <w:lang w:eastAsia="ru-RU"/>
        </w:rPr>
        <w:t>3</w:t>
      </w:r>
      <w:r w:rsidRPr="00C3692E">
        <w:rPr>
          <w:rFonts w:ascii="Times New Roman" w:eastAsia="Times New Roman" w:hAnsi="Times New Roman"/>
          <w:b/>
          <w:sz w:val="28"/>
          <w:szCs w:val="28"/>
          <w:lang w:val="ru-RU" w:eastAsia="ru-RU"/>
        </w:rPr>
        <w:t xml:space="preserve"> р.</w:t>
      </w:r>
    </w:p>
    <w:p w14:paraId="530AEDFE" w14:textId="77777777" w:rsidR="00C3692E" w:rsidRPr="00C3692E" w:rsidRDefault="00C3692E" w:rsidP="00C3692E">
      <w:pPr>
        <w:numPr>
          <w:ilvl w:val="0"/>
          <w:numId w:val="9"/>
        </w:numPr>
        <w:spacing w:after="0" w:line="240" w:lineRule="auto"/>
        <w:contextualSpacing/>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 xml:space="preserve">Нові підходи до навчання для підвищення рівня знань , підготовка до </w:t>
      </w:r>
      <w:r w:rsidRPr="00C3692E">
        <w:rPr>
          <w:rFonts w:ascii="Times New Roman" w:eastAsia="Times New Roman" w:hAnsi="Times New Roman"/>
          <w:sz w:val="28"/>
          <w:szCs w:val="28"/>
          <w:lang w:eastAsia="ru-RU"/>
        </w:rPr>
        <w:t>НМТ</w:t>
      </w:r>
      <w:r w:rsidRPr="00C3692E">
        <w:rPr>
          <w:rFonts w:ascii="Times New Roman" w:eastAsia="Times New Roman" w:hAnsi="Times New Roman"/>
          <w:sz w:val="28"/>
          <w:szCs w:val="28"/>
          <w:lang w:val="ru-RU" w:eastAsia="ru-RU"/>
        </w:rPr>
        <w:t>.</w:t>
      </w:r>
    </w:p>
    <w:p w14:paraId="65591BFD" w14:textId="77777777" w:rsidR="00C3692E" w:rsidRPr="00C3692E" w:rsidRDefault="00C3692E" w:rsidP="00C3692E">
      <w:pPr>
        <w:numPr>
          <w:ilvl w:val="0"/>
          <w:numId w:val="9"/>
        </w:numPr>
        <w:spacing w:after="0" w:line="240" w:lineRule="auto"/>
        <w:contextualSpacing/>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 xml:space="preserve"> Аналіз НМТ за 2022-2023 н.р.</w:t>
      </w:r>
    </w:p>
    <w:p w14:paraId="26939646" w14:textId="77777777" w:rsidR="00C3692E" w:rsidRPr="00C3692E" w:rsidRDefault="00C3692E" w:rsidP="00C3692E">
      <w:pPr>
        <w:numPr>
          <w:ilvl w:val="0"/>
          <w:numId w:val="6"/>
        </w:numPr>
        <w:spacing w:after="0" w:line="240" w:lineRule="auto"/>
        <w:rPr>
          <w:rFonts w:ascii="Times New Roman" w:eastAsia="Times New Roman" w:hAnsi="Times New Roman"/>
          <w:b/>
          <w:sz w:val="28"/>
          <w:szCs w:val="28"/>
          <w:lang w:val="ru-RU" w:eastAsia="ru-RU"/>
        </w:rPr>
      </w:pPr>
      <w:r w:rsidRPr="00C3692E">
        <w:rPr>
          <w:rFonts w:ascii="Times New Roman" w:eastAsia="Times New Roman" w:hAnsi="Times New Roman"/>
          <w:b/>
          <w:sz w:val="28"/>
          <w:szCs w:val="28"/>
          <w:lang w:val="ru-RU" w:eastAsia="ru-RU"/>
        </w:rPr>
        <w:t>Засідання . – Січень, 202</w:t>
      </w:r>
      <w:r w:rsidRPr="00C3692E">
        <w:rPr>
          <w:rFonts w:ascii="Times New Roman" w:eastAsia="Times New Roman" w:hAnsi="Times New Roman"/>
          <w:b/>
          <w:sz w:val="28"/>
          <w:szCs w:val="28"/>
          <w:lang w:eastAsia="ru-RU"/>
        </w:rPr>
        <w:t>4</w:t>
      </w:r>
      <w:r w:rsidRPr="00C3692E">
        <w:rPr>
          <w:rFonts w:ascii="Times New Roman" w:eastAsia="Times New Roman" w:hAnsi="Times New Roman"/>
          <w:b/>
          <w:sz w:val="28"/>
          <w:szCs w:val="28"/>
          <w:lang w:val="ru-RU" w:eastAsia="ru-RU"/>
        </w:rPr>
        <w:t xml:space="preserve"> р.</w:t>
      </w:r>
    </w:p>
    <w:p w14:paraId="06F8BB59" w14:textId="77777777" w:rsidR="00C3692E" w:rsidRPr="00C3692E" w:rsidRDefault="00C3692E" w:rsidP="00C3692E">
      <w:pPr>
        <w:numPr>
          <w:ilvl w:val="0"/>
          <w:numId w:val="9"/>
        </w:numPr>
        <w:spacing w:after="0" w:line="240" w:lineRule="auto"/>
        <w:contextualSpacing/>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Розвиток ключових компетентностей .</w:t>
      </w:r>
    </w:p>
    <w:p w14:paraId="0F37F67D" w14:textId="77777777" w:rsidR="00C3692E" w:rsidRPr="00C3692E" w:rsidRDefault="00C3692E" w:rsidP="00C3692E">
      <w:pPr>
        <w:numPr>
          <w:ilvl w:val="0"/>
          <w:numId w:val="9"/>
        </w:numPr>
        <w:spacing w:after="0" w:line="240" w:lineRule="auto"/>
        <w:contextualSpacing/>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Про індивідуальний розвиток учнів початкової ланки.</w:t>
      </w:r>
    </w:p>
    <w:p w14:paraId="70F7D2E1" w14:textId="77777777" w:rsidR="00C3692E" w:rsidRPr="00C3692E" w:rsidRDefault="00C3692E" w:rsidP="00C3692E">
      <w:pPr>
        <w:numPr>
          <w:ilvl w:val="0"/>
          <w:numId w:val="7"/>
        </w:numPr>
        <w:tabs>
          <w:tab w:val="num" w:pos="426"/>
        </w:tabs>
        <w:spacing w:after="0" w:line="240" w:lineRule="auto"/>
        <w:contextualSpacing/>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Розвиток творчих здібностей учнів.</w:t>
      </w:r>
    </w:p>
    <w:p w14:paraId="6E61E7CA" w14:textId="77777777" w:rsidR="00C3692E" w:rsidRPr="00C3692E" w:rsidRDefault="00C3692E" w:rsidP="00C3692E">
      <w:pPr>
        <w:numPr>
          <w:ilvl w:val="0"/>
          <w:numId w:val="7"/>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eastAsia="ru-RU"/>
        </w:rPr>
        <w:t>Р</w:t>
      </w:r>
      <w:r w:rsidRPr="00C3692E">
        <w:rPr>
          <w:rFonts w:ascii="Times New Roman" w:eastAsia="Times New Roman" w:hAnsi="Times New Roman"/>
          <w:sz w:val="28"/>
          <w:szCs w:val="28"/>
          <w:lang w:val="ru-RU" w:eastAsia="ru-RU"/>
        </w:rPr>
        <w:t>озкриття творчого потенціалу</w:t>
      </w:r>
      <w:r w:rsidRPr="00C3692E">
        <w:rPr>
          <w:rFonts w:ascii="Times New Roman" w:eastAsia="Times New Roman" w:hAnsi="Times New Roman"/>
          <w:sz w:val="28"/>
          <w:szCs w:val="28"/>
          <w:lang w:eastAsia="ru-RU"/>
        </w:rPr>
        <w:t>.</w:t>
      </w:r>
    </w:p>
    <w:p w14:paraId="3D061982" w14:textId="77777777" w:rsidR="00C3692E" w:rsidRPr="00C3692E" w:rsidRDefault="00C3692E" w:rsidP="00C3692E">
      <w:pPr>
        <w:numPr>
          <w:ilvl w:val="0"/>
          <w:numId w:val="7"/>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eastAsia="ru-RU"/>
        </w:rPr>
        <w:t>В</w:t>
      </w:r>
      <w:r w:rsidRPr="00C3692E">
        <w:rPr>
          <w:rFonts w:ascii="Times New Roman" w:eastAsia="Times New Roman" w:hAnsi="Times New Roman"/>
          <w:sz w:val="28"/>
          <w:szCs w:val="28"/>
          <w:lang w:val="ru-RU" w:eastAsia="ru-RU"/>
        </w:rPr>
        <w:t>икористання творчого потенціалу</w:t>
      </w:r>
      <w:r w:rsidRPr="00C3692E">
        <w:rPr>
          <w:rFonts w:ascii="Times New Roman" w:eastAsia="Times New Roman" w:hAnsi="Times New Roman"/>
          <w:sz w:val="28"/>
          <w:szCs w:val="28"/>
          <w:lang w:eastAsia="ru-RU"/>
        </w:rPr>
        <w:t>.</w:t>
      </w:r>
    </w:p>
    <w:p w14:paraId="2E0D6413" w14:textId="77777777" w:rsidR="00C3692E" w:rsidRPr="00C3692E" w:rsidRDefault="00C3692E" w:rsidP="00C3692E">
      <w:pPr>
        <w:spacing w:after="0" w:line="240" w:lineRule="auto"/>
        <w:rPr>
          <w:rFonts w:ascii="Times New Roman" w:eastAsia="Times New Roman" w:hAnsi="Times New Roman"/>
          <w:sz w:val="28"/>
          <w:szCs w:val="28"/>
          <w:lang w:eastAsia="ru-RU"/>
        </w:rPr>
      </w:pPr>
      <w:r w:rsidRPr="00C3692E">
        <w:rPr>
          <w:rFonts w:ascii="Times New Roman" w:eastAsia="Times New Roman" w:hAnsi="Times New Roman"/>
          <w:sz w:val="28"/>
          <w:szCs w:val="28"/>
          <w:lang w:val="ru-RU" w:eastAsia="ru-RU"/>
        </w:rPr>
        <w:t xml:space="preserve">4. </w:t>
      </w:r>
      <w:r w:rsidRPr="00C3692E">
        <w:rPr>
          <w:rFonts w:ascii="Times New Roman" w:eastAsia="Times New Roman" w:hAnsi="Times New Roman"/>
          <w:b/>
          <w:sz w:val="28"/>
          <w:szCs w:val="28"/>
          <w:lang w:val="ru-RU" w:eastAsia="ru-RU"/>
        </w:rPr>
        <w:t>Засідання. – травень, 202</w:t>
      </w:r>
      <w:r w:rsidRPr="00C3692E">
        <w:rPr>
          <w:rFonts w:ascii="Times New Roman" w:eastAsia="Times New Roman" w:hAnsi="Times New Roman"/>
          <w:b/>
          <w:sz w:val="28"/>
          <w:szCs w:val="28"/>
          <w:lang w:eastAsia="ru-RU"/>
        </w:rPr>
        <w:t>4</w:t>
      </w:r>
      <w:r w:rsidRPr="00C3692E">
        <w:rPr>
          <w:rFonts w:ascii="Times New Roman" w:eastAsia="Times New Roman" w:hAnsi="Times New Roman"/>
          <w:b/>
          <w:sz w:val="28"/>
          <w:szCs w:val="28"/>
          <w:lang w:val="ru-RU" w:eastAsia="ru-RU"/>
        </w:rPr>
        <w:t xml:space="preserve"> рік.</w:t>
      </w:r>
    </w:p>
    <w:p w14:paraId="52C4EA31" w14:textId="77777777" w:rsidR="00C3692E" w:rsidRPr="00C3692E" w:rsidRDefault="00C3692E" w:rsidP="00C3692E">
      <w:pPr>
        <w:numPr>
          <w:ilvl w:val="0"/>
          <w:numId w:val="7"/>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розвиток особистого потенціалу;</w:t>
      </w:r>
    </w:p>
    <w:p w14:paraId="675949F7" w14:textId="77777777" w:rsidR="00C3692E" w:rsidRPr="00C3692E" w:rsidRDefault="00C3692E" w:rsidP="00C3692E">
      <w:pPr>
        <w:numPr>
          <w:ilvl w:val="0"/>
          <w:numId w:val="7"/>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індивідуальний розвиток учнів.</w:t>
      </w:r>
    </w:p>
    <w:p w14:paraId="677785B5" w14:textId="77777777" w:rsidR="00C3692E" w:rsidRPr="00C3692E" w:rsidRDefault="00C3692E" w:rsidP="00C3692E">
      <w:pPr>
        <w:shd w:val="clear" w:color="auto" w:fill="FFFFFF"/>
        <w:spacing w:after="0" w:line="240" w:lineRule="auto"/>
        <w:ind w:firstLine="576"/>
        <w:jc w:val="both"/>
        <w:rPr>
          <w:rFonts w:ascii="Times New Roman" w:eastAsia="Times New Roman" w:hAnsi="Times New Roman"/>
          <w:color w:val="000000"/>
          <w:sz w:val="28"/>
          <w:szCs w:val="28"/>
          <w:lang w:eastAsia="ru-RU"/>
        </w:rPr>
      </w:pPr>
      <w:r w:rsidRPr="00C3692E">
        <w:rPr>
          <w:rFonts w:ascii="Times New Roman" w:eastAsia="Times New Roman" w:hAnsi="Times New Roman"/>
          <w:color w:val="000000"/>
          <w:sz w:val="28"/>
          <w:szCs w:val="28"/>
          <w:bdr w:val="none" w:sz="0" w:space="0" w:color="auto" w:frame="1"/>
          <w:lang w:val="ru-RU" w:eastAsia="ru-RU"/>
        </w:rPr>
        <w:t>Тематика теоретичних та практичних занять із педагогічними працівниками, засідань шкільних методичних об'єднань підпорядкована методичній проблемі закладу. Ця система вдало поєднує різноманітні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14:paraId="6F51700E" w14:textId="77777777" w:rsidR="00C3692E" w:rsidRPr="00C3692E" w:rsidRDefault="00C3692E" w:rsidP="00C3692E">
      <w:pPr>
        <w:spacing w:after="0" w:line="240" w:lineRule="auto"/>
        <w:rPr>
          <w:rFonts w:ascii="Times New Roman" w:eastAsia="Times New Roman" w:hAnsi="Times New Roman"/>
          <w:b/>
          <w:sz w:val="28"/>
          <w:szCs w:val="28"/>
          <w:lang w:eastAsia="ru-RU"/>
        </w:rPr>
      </w:pPr>
      <w:r w:rsidRPr="00C3692E">
        <w:rPr>
          <w:rFonts w:ascii="Times New Roman" w:eastAsia="Times New Roman" w:hAnsi="Times New Roman"/>
          <w:b/>
          <w:sz w:val="28"/>
          <w:szCs w:val="28"/>
          <w:lang w:eastAsia="ru-RU"/>
        </w:rPr>
        <w:t>На науково методичній раді вирішувалися завдання:</w:t>
      </w:r>
    </w:p>
    <w:p w14:paraId="2244BA3B" w14:textId="77777777" w:rsidR="00C3692E" w:rsidRPr="00C3692E" w:rsidRDefault="00C3692E" w:rsidP="00C3692E">
      <w:pPr>
        <w:numPr>
          <w:ilvl w:val="0"/>
          <w:numId w:val="8"/>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Спрямувати управлінську діяльність ради на реалізацію науково – методичної роботи.</w:t>
      </w:r>
    </w:p>
    <w:p w14:paraId="41A927B3" w14:textId="77777777" w:rsidR="00C3692E" w:rsidRPr="00C3692E" w:rsidRDefault="00C3692E" w:rsidP="00C3692E">
      <w:pPr>
        <w:numPr>
          <w:ilvl w:val="0"/>
          <w:numId w:val="8"/>
        </w:numPr>
        <w:spacing w:after="0" w:line="240" w:lineRule="auto"/>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Через взаємовплив суб’єктів навчального процесу ; складові якості освіти та моніторинг досліджень впливати на показники якості освіти.</w:t>
      </w:r>
    </w:p>
    <w:p w14:paraId="1164D5B2" w14:textId="77777777" w:rsidR="00C3692E" w:rsidRPr="00C3692E" w:rsidRDefault="00C3692E" w:rsidP="00C3692E">
      <w:pPr>
        <w:numPr>
          <w:ilvl w:val="0"/>
          <w:numId w:val="8"/>
        </w:numPr>
        <w:spacing w:after="0" w:line="240" w:lineRule="auto"/>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Готувати вчителів до активнішого впровадження інтерактивності в новій українській школі та запроваджувати різні компетентності для підвищення рівня знань здобувачів освіти.</w:t>
      </w:r>
    </w:p>
    <w:p w14:paraId="6466D512" w14:textId="77777777" w:rsidR="00C3692E" w:rsidRPr="00C3692E" w:rsidRDefault="00C3692E" w:rsidP="00C3692E">
      <w:pPr>
        <w:spacing w:after="0" w:line="240" w:lineRule="auto"/>
        <w:ind w:firstLine="708"/>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eastAsia="ru-RU"/>
        </w:rPr>
        <w:t xml:space="preserve">Протягом 2023/2024 навчального року було організовано роботу з методспільнот: учителів суспільно-гуманітарного циклу, художньо-оздоровчого циклу, класних керівників, початкових класів,  природничо-математичних </w:t>
      </w:r>
      <w:r w:rsidRPr="00C3692E">
        <w:rPr>
          <w:rFonts w:ascii="Times New Roman" w:eastAsia="Times New Roman" w:hAnsi="Times New Roman"/>
          <w:sz w:val="28"/>
          <w:szCs w:val="28"/>
          <w:lang w:eastAsia="ru-RU"/>
        </w:rPr>
        <w:lastRenderedPageBreak/>
        <w:t xml:space="preserve">дисциплін, інклюзивного навчання. </w:t>
      </w:r>
      <w:r w:rsidRPr="00C3692E">
        <w:rPr>
          <w:rFonts w:ascii="Times New Roman" w:eastAsia="Times New Roman" w:hAnsi="Times New Roman"/>
          <w:sz w:val="28"/>
          <w:szCs w:val="28"/>
          <w:lang w:val="ru-RU" w:eastAsia="ru-RU"/>
        </w:rPr>
        <w:t>Робота методичних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спільнот</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була спрямована на удосконалення методики проведення уроку. Діяльність ШМС спланована на основі</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річного плану роботи</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школи та загальношкільно</w:t>
      </w:r>
      <w:r w:rsidRPr="00C3692E">
        <w:rPr>
          <w:rFonts w:ascii="Times New Roman" w:eastAsia="Times New Roman" w:hAnsi="Times New Roman"/>
          <w:sz w:val="28"/>
          <w:szCs w:val="28"/>
          <w:lang w:eastAsia="ru-RU"/>
        </w:rPr>
        <w:t xml:space="preserve">го  </w:t>
      </w:r>
      <w:r w:rsidRPr="00C3692E">
        <w:rPr>
          <w:rFonts w:ascii="Times New Roman" w:eastAsia="Times New Roman" w:hAnsi="Times New Roman"/>
          <w:sz w:val="28"/>
          <w:szCs w:val="28"/>
          <w:lang w:val="ru-RU" w:eastAsia="ru-RU"/>
        </w:rPr>
        <w:t>науково</w:t>
      </w:r>
      <w:r w:rsidRPr="00C3692E">
        <w:rPr>
          <w:rFonts w:ascii="Times New Roman" w:eastAsia="Times New Roman" w:hAnsi="Times New Roman"/>
          <w:sz w:val="28"/>
          <w:szCs w:val="28"/>
          <w:lang w:eastAsia="ru-RU"/>
        </w:rPr>
        <w:t>-</w:t>
      </w:r>
      <w:r w:rsidRPr="00C3692E">
        <w:rPr>
          <w:rFonts w:ascii="Times New Roman" w:eastAsia="Times New Roman" w:hAnsi="Times New Roman"/>
          <w:sz w:val="28"/>
          <w:szCs w:val="28"/>
          <w:lang w:val="ru-RU" w:eastAsia="ru-RU"/>
        </w:rPr>
        <w:t>методично</w:t>
      </w:r>
      <w:r w:rsidRPr="00C3692E">
        <w:rPr>
          <w:rFonts w:ascii="Times New Roman" w:eastAsia="Times New Roman" w:hAnsi="Times New Roman"/>
          <w:sz w:val="28"/>
          <w:szCs w:val="28"/>
          <w:lang w:eastAsia="ru-RU"/>
        </w:rPr>
        <w:t xml:space="preserve">го </w:t>
      </w:r>
      <w:r w:rsidRPr="00C3692E">
        <w:rPr>
          <w:rFonts w:ascii="Times New Roman" w:eastAsia="Times New Roman" w:hAnsi="Times New Roman"/>
          <w:sz w:val="28"/>
          <w:szCs w:val="28"/>
          <w:lang w:val="ru-RU" w:eastAsia="ru-RU"/>
        </w:rPr>
        <w:t>про</w:t>
      </w:r>
      <w:r w:rsidRPr="00C3692E">
        <w:rPr>
          <w:rFonts w:ascii="Times New Roman" w:eastAsia="Times New Roman" w:hAnsi="Times New Roman"/>
          <w:sz w:val="28"/>
          <w:szCs w:val="28"/>
          <w:lang w:eastAsia="ru-RU"/>
        </w:rPr>
        <w:t>є</w:t>
      </w:r>
      <w:r w:rsidRPr="00C3692E">
        <w:rPr>
          <w:rFonts w:ascii="Times New Roman" w:eastAsia="Times New Roman" w:hAnsi="Times New Roman"/>
          <w:sz w:val="28"/>
          <w:szCs w:val="28"/>
          <w:lang w:val="ru-RU" w:eastAsia="ru-RU"/>
        </w:rPr>
        <w:t>кту</w:t>
      </w:r>
      <w:r w:rsidRPr="00C3692E">
        <w:rPr>
          <w:rFonts w:ascii="Times New Roman" w:eastAsia="Times New Roman" w:hAnsi="Times New Roman"/>
          <w:sz w:val="28"/>
          <w:szCs w:val="28"/>
          <w:lang w:eastAsia="ru-RU"/>
        </w:rPr>
        <w:t>.</w:t>
      </w:r>
      <w:r w:rsidRPr="00C3692E">
        <w:rPr>
          <w:rFonts w:ascii="Times New Roman" w:eastAsia="Times New Roman" w:hAnsi="Times New Roman"/>
          <w:sz w:val="28"/>
          <w:szCs w:val="28"/>
          <w:lang w:val="ru-RU" w:eastAsia="ru-RU"/>
        </w:rPr>
        <w:t xml:space="preserve"> Кожне з них провело по 4 засідання, робота яких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будувалася за окремими планами. На запланованих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засіданнях МС вчителі</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обговорювали</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 xml:space="preserve"> як організаційні</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запитання, так і науково-методичні</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питання</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щодо</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впровадження в освітній</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процес</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нових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технологій, інтенсивних форм і методів</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навчання, застосування</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міжпредметних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зв’язків у процесі</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формування</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комунікативних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компетенцій</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 xml:space="preserve">учнів. </w:t>
      </w:r>
    </w:p>
    <w:p w14:paraId="5808F159" w14:textId="77777777" w:rsidR="00C3692E" w:rsidRPr="00C3692E" w:rsidRDefault="00C3692E" w:rsidP="00C3692E">
      <w:pPr>
        <w:spacing w:after="0" w:line="240" w:lineRule="auto"/>
        <w:ind w:firstLine="708"/>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val="ru-RU" w:eastAsia="ru-RU"/>
        </w:rPr>
        <w:t>Протягом 202</w:t>
      </w:r>
      <w:r w:rsidRPr="00C3692E">
        <w:rPr>
          <w:rFonts w:ascii="Times New Roman" w:eastAsia="Times New Roman" w:hAnsi="Times New Roman"/>
          <w:sz w:val="28"/>
          <w:szCs w:val="28"/>
          <w:lang w:eastAsia="ru-RU"/>
        </w:rPr>
        <w:t>3</w:t>
      </w:r>
      <w:r w:rsidRPr="00C3692E">
        <w:rPr>
          <w:rFonts w:ascii="Times New Roman" w:eastAsia="Times New Roman" w:hAnsi="Times New Roman"/>
          <w:sz w:val="28"/>
          <w:szCs w:val="28"/>
          <w:lang w:val="ru-RU" w:eastAsia="ru-RU"/>
        </w:rPr>
        <w:t>/202</w:t>
      </w:r>
      <w:r w:rsidRPr="00C3692E">
        <w:rPr>
          <w:rFonts w:ascii="Times New Roman" w:eastAsia="Times New Roman" w:hAnsi="Times New Roman"/>
          <w:sz w:val="28"/>
          <w:szCs w:val="28"/>
          <w:lang w:eastAsia="ru-RU"/>
        </w:rPr>
        <w:t>4</w:t>
      </w:r>
      <w:r w:rsidRPr="00C3692E">
        <w:rPr>
          <w:rFonts w:ascii="Times New Roman" w:eastAsia="Times New Roman" w:hAnsi="Times New Roman"/>
          <w:sz w:val="28"/>
          <w:szCs w:val="28"/>
          <w:lang w:val="ru-RU" w:eastAsia="ru-RU"/>
        </w:rPr>
        <w:t xml:space="preserve"> н.р. проводилися</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методичні оперативки з метою ознайомлення</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вчителів з нормативними документами, методичними</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рекомендаціями з навчальних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предметів, передовим</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педагогічним</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досвідом, новинками методичної</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літератури, періодичних</w:t>
      </w:r>
      <w:r w:rsidRPr="00C3692E">
        <w:rPr>
          <w:rFonts w:ascii="Times New Roman" w:eastAsia="Times New Roman" w:hAnsi="Times New Roman"/>
          <w:sz w:val="28"/>
          <w:szCs w:val="28"/>
          <w:lang w:eastAsia="ru-RU"/>
        </w:rPr>
        <w:t xml:space="preserve"> </w:t>
      </w:r>
      <w:r w:rsidRPr="00C3692E">
        <w:rPr>
          <w:rFonts w:ascii="Times New Roman" w:eastAsia="Times New Roman" w:hAnsi="Times New Roman"/>
          <w:sz w:val="28"/>
          <w:szCs w:val="28"/>
          <w:lang w:val="ru-RU" w:eastAsia="ru-RU"/>
        </w:rPr>
        <w:t>видань з предметів.</w:t>
      </w:r>
    </w:p>
    <w:p w14:paraId="6A1FCD0E" w14:textId="77777777" w:rsidR="00C3692E" w:rsidRPr="00C3692E" w:rsidRDefault="00C3692E" w:rsidP="00C3692E">
      <w:pPr>
        <w:shd w:val="clear" w:color="auto" w:fill="FFFFFF"/>
        <w:spacing w:after="0" w:line="240" w:lineRule="auto"/>
        <w:ind w:firstLine="708"/>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Весь освітній процес 2023/2024 навчального року був чітко спланований за такими параметрами:</w:t>
      </w:r>
    </w:p>
    <w:p w14:paraId="610A773D" w14:textId="77777777" w:rsidR="00C3692E" w:rsidRPr="00C3692E" w:rsidRDefault="00C3692E" w:rsidP="00C3692E">
      <w:pPr>
        <w:numPr>
          <w:ilvl w:val="0"/>
          <w:numId w:val="11"/>
        </w:numPr>
        <w:shd w:val="clear" w:color="auto" w:fill="FFFFFF"/>
        <w:tabs>
          <w:tab w:val="left" w:pos="284"/>
        </w:tabs>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річний план роботи закладу;</w:t>
      </w:r>
    </w:p>
    <w:p w14:paraId="698D413D" w14:textId="77777777" w:rsidR="00C3692E" w:rsidRPr="00C3692E" w:rsidRDefault="00C3692E" w:rsidP="00C3692E">
      <w:pPr>
        <w:numPr>
          <w:ilvl w:val="0"/>
          <w:numId w:val="11"/>
        </w:numPr>
        <w:shd w:val="clear" w:color="auto" w:fill="FFFFFF"/>
        <w:tabs>
          <w:tab w:val="left" w:pos="284"/>
        </w:tabs>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розклад уроків, погоджений з управлінням Держпродспоживслужби в Чернівецькій області;</w:t>
      </w:r>
    </w:p>
    <w:p w14:paraId="6B0CB872" w14:textId="77777777" w:rsidR="00C3692E" w:rsidRPr="00C3692E" w:rsidRDefault="00C3692E" w:rsidP="00C3692E">
      <w:pPr>
        <w:numPr>
          <w:ilvl w:val="0"/>
          <w:numId w:val="11"/>
        </w:numPr>
        <w:shd w:val="clear" w:color="auto" w:fill="FFFFFF"/>
        <w:tabs>
          <w:tab w:val="left" w:pos="284"/>
        </w:tabs>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графік чергування вчителів;</w:t>
      </w:r>
    </w:p>
    <w:p w14:paraId="620CCDD8" w14:textId="77777777" w:rsidR="00C3692E" w:rsidRPr="00C3692E" w:rsidRDefault="00C3692E" w:rsidP="00C3692E">
      <w:pPr>
        <w:numPr>
          <w:ilvl w:val="0"/>
          <w:numId w:val="11"/>
        </w:numPr>
        <w:shd w:val="clear" w:color="auto" w:fill="FFFFFF"/>
        <w:tabs>
          <w:tab w:val="left" w:pos="284"/>
        </w:tabs>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xml:space="preserve">графік роботи гуртків, спортивних секцій, позашкільних заходів; </w:t>
      </w:r>
    </w:p>
    <w:p w14:paraId="2041CEFB" w14:textId="77777777" w:rsidR="00C3692E" w:rsidRPr="00C3692E" w:rsidRDefault="00C3692E" w:rsidP="00C3692E">
      <w:pPr>
        <w:numPr>
          <w:ilvl w:val="0"/>
          <w:numId w:val="11"/>
        </w:numPr>
        <w:shd w:val="clear" w:color="auto" w:fill="FFFFFF"/>
        <w:tabs>
          <w:tab w:val="left" w:pos="284"/>
        </w:tabs>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графік здійснення внутрішкільного контролю.</w:t>
      </w:r>
    </w:p>
    <w:p w14:paraId="17AE4229" w14:textId="77777777" w:rsidR="00C3692E" w:rsidRPr="00C3692E" w:rsidRDefault="00C3692E" w:rsidP="00C3692E">
      <w:pPr>
        <w:shd w:val="clear" w:color="auto" w:fill="FFFFFF"/>
        <w:tabs>
          <w:tab w:val="left" w:pos="284"/>
        </w:tabs>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bCs/>
          <w:sz w:val="28"/>
          <w:szCs w:val="28"/>
          <w:lang w:eastAsia="ru-RU"/>
        </w:rPr>
        <w:tab/>
      </w:r>
      <w:r w:rsidRPr="00C3692E">
        <w:rPr>
          <w:rFonts w:ascii="Times New Roman" w:eastAsia="Times New Roman" w:hAnsi="Times New Roman"/>
          <w:bCs/>
          <w:sz w:val="28"/>
          <w:szCs w:val="28"/>
          <w:lang w:eastAsia="ru-RU"/>
        </w:rPr>
        <w:tab/>
        <w:t xml:space="preserve">В 2023/2024 н.р. розпочато роботу над методичною проблемою </w:t>
      </w:r>
      <w:r w:rsidRPr="00C3692E">
        <w:rPr>
          <w:rFonts w:ascii="Times New Roman" w:hAnsi="Times New Roman"/>
          <w:bCs/>
          <w:sz w:val="28"/>
          <w:szCs w:val="28"/>
          <w:lang w:eastAsia="uk-UA"/>
        </w:rPr>
        <w:t>«Компетентнісна спрямованість педагогічного колективу школи на розвиток індивідуальних здібностей і забезпечення умов самореалізації особистості учня», відповідно до стратегії розвитку закладу на 2021/2026 роки.</w:t>
      </w:r>
    </w:p>
    <w:p w14:paraId="132CE39B" w14:textId="77777777" w:rsidR="00C3692E" w:rsidRPr="00C3692E" w:rsidRDefault="00C3692E" w:rsidP="00C3692E">
      <w:pPr>
        <w:shd w:val="clear" w:color="auto" w:fill="FFFFFF"/>
        <w:spacing w:after="0" w:line="240" w:lineRule="auto"/>
        <w:jc w:val="center"/>
        <w:rPr>
          <w:rFonts w:ascii="Times New Roman" w:eastAsia="Times New Roman" w:hAnsi="Times New Roman"/>
          <w:b/>
          <w:bCs/>
          <w:sz w:val="28"/>
          <w:szCs w:val="28"/>
          <w:u w:val="single"/>
          <w:lang w:eastAsia="uk-UA"/>
        </w:rPr>
      </w:pPr>
    </w:p>
    <w:p w14:paraId="3C247A70" w14:textId="77777777"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b/>
          <w:bCs/>
          <w:sz w:val="28"/>
          <w:szCs w:val="28"/>
          <w:u w:val="single"/>
          <w:lang w:eastAsia="uk-UA"/>
        </w:rPr>
        <w:t>Кадрове забезпечення</w:t>
      </w:r>
    </w:p>
    <w:p w14:paraId="5E79FF51"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Протягом 2023/2024 н. р. заклад освіти був забезпечений кадрами на 100% - 30 педагогічних працівників.</w:t>
      </w:r>
    </w:p>
    <w:p w14:paraId="09449E18"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b/>
          <w:bCs/>
          <w:sz w:val="28"/>
          <w:szCs w:val="28"/>
          <w:lang w:eastAsia="uk-UA"/>
        </w:rPr>
        <w:t>Рівень педагогічної майстерності</w:t>
      </w:r>
    </w:p>
    <w:p w14:paraId="2871C621"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вищої категорії» – 14 (46,2 %)</w:t>
      </w:r>
    </w:p>
    <w:p w14:paraId="2FCA9770"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І категорії» – 8 (27,4 %)</w:t>
      </w:r>
    </w:p>
    <w:p w14:paraId="0A20670D"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ІІ категорії» – 4 (13,2 %)</w:t>
      </w:r>
    </w:p>
    <w:p w14:paraId="181E1C84"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 2 (6,6 % )</w:t>
      </w:r>
    </w:p>
    <w:p w14:paraId="5638AFAC"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«Бакалавр» - 2 (6,6 %)</w:t>
      </w:r>
    </w:p>
    <w:p w14:paraId="57B82A68" w14:textId="77777777" w:rsidR="00C3692E" w:rsidRPr="00C3692E" w:rsidRDefault="00C3692E" w:rsidP="00C3692E">
      <w:pPr>
        <w:shd w:val="clear" w:color="auto" w:fill="FFFFFF"/>
        <w:spacing w:after="0" w:line="240" w:lineRule="auto"/>
        <w:ind w:firstLine="567"/>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«Старший учитель» – 11 (33,3 %)</w:t>
      </w:r>
    </w:p>
    <w:p w14:paraId="4F3FB837"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p>
    <w:p w14:paraId="5A8AE70D"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lastRenderedPageBreak/>
        <w:t>       </w:t>
      </w:r>
      <w:r w:rsidRPr="00C3692E">
        <w:rPr>
          <w:rFonts w:ascii="Times New Roman" w:eastAsia="Times New Roman" w:hAnsi="Times New Roman"/>
          <w:noProof/>
          <w:sz w:val="28"/>
          <w:szCs w:val="28"/>
          <w:lang w:eastAsia="uk-UA"/>
        </w:rPr>
        <w:drawing>
          <wp:inline distT="0" distB="0" distL="0" distR="0" wp14:anchorId="2A305CEC" wp14:editId="1C69859B">
            <wp:extent cx="5410200" cy="3162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C3692E">
        <w:rPr>
          <w:rFonts w:ascii="Times New Roman" w:eastAsia="Times New Roman" w:hAnsi="Times New Roman"/>
          <w:sz w:val="28"/>
          <w:szCs w:val="28"/>
          <w:lang w:eastAsia="uk-UA"/>
        </w:rPr>
        <w:t>   </w:t>
      </w:r>
    </w:p>
    <w:p w14:paraId="1DCECC18" w14:textId="77777777"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eastAsia="uk-UA"/>
        </w:rPr>
      </w:pPr>
    </w:p>
    <w:p w14:paraId="21787D8D" w14:textId="77777777" w:rsidR="00C3692E" w:rsidRPr="00C3692E" w:rsidRDefault="00C3692E" w:rsidP="00C3692E">
      <w:pPr>
        <w:shd w:val="clear" w:color="auto" w:fill="FFFFFF"/>
        <w:spacing w:after="0" w:line="240" w:lineRule="auto"/>
        <w:jc w:val="center"/>
        <w:rPr>
          <w:rFonts w:ascii="Times New Roman" w:eastAsia="Times New Roman" w:hAnsi="Times New Roman"/>
          <w:b/>
          <w:bCs/>
          <w:sz w:val="28"/>
          <w:szCs w:val="28"/>
          <w:lang w:eastAsia="uk-UA"/>
        </w:rPr>
      </w:pPr>
    </w:p>
    <w:p w14:paraId="267552FB" w14:textId="77777777" w:rsidR="00C3692E" w:rsidRPr="00C3692E" w:rsidRDefault="00C3692E" w:rsidP="00C3692E">
      <w:pPr>
        <w:shd w:val="clear" w:color="auto" w:fill="FFFFFF"/>
        <w:spacing w:after="0" w:line="240" w:lineRule="auto"/>
        <w:jc w:val="center"/>
        <w:rPr>
          <w:rFonts w:ascii="Times New Roman" w:eastAsia="Times New Roman" w:hAnsi="Times New Roman"/>
          <w:b/>
          <w:bCs/>
          <w:sz w:val="28"/>
          <w:szCs w:val="28"/>
          <w:lang w:eastAsia="uk-UA"/>
        </w:rPr>
      </w:pPr>
    </w:p>
    <w:p w14:paraId="7DFD28F8" w14:textId="77777777" w:rsidR="00C3692E" w:rsidRPr="00C3692E" w:rsidRDefault="00C3692E" w:rsidP="00C3692E">
      <w:pPr>
        <w:shd w:val="clear" w:color="auto" w:fill="FFFFFF"/>
        <w:spacing w:after="0" w:line="240" w:lineRule="auto"/>
        <w:jc w:val="center"/>
        <w:rPr>
          <w:rFonts w:ascii="Times New Roman" w:eastAsia="Times New Roman" w:hAnsi="Times New Roman"/>
          <w:b/>
          <w:bCs/>
          <w:sz w:val="28"/>
          <w:szCs w:val="28"/>
          <w:lang w:val="en-US" w:eastAsia="uk-UA"/>
        </w:rPr>
      </w:pPr>
      <w:r w:rsidRPr="00C3692E">
        <w:rPr>
          <w:rFonts w:ascii="Times New Roman" w:eastAsia="Times New Roman" w:hAnsi="Times New Roman"/>
          <w:b/>
          <w:bCs/>
          <w:sz w:val="28"/>
          <w:szCs w:val="28"/>
          <w:lang w:eastAsia="uk-UA"/>
        </w:rPr>
        <w:t>Віковий склад педагогічних працівників</w:t>
      </w:r>
    </w:p>
    <w:p w14:paraId="74199E5D" w14:textId="77777777"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val="en-US" w:eastAsia="uk-U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C3692E" w:rsidRPr="00C3692E" w14:paraId="5DFE64AF" w14:textId="77777777" w:rsidTr="00C33C98">
        <w:tc>
          <w:tcPr>
            <w:tcW w:w="1095" w:type="dxa"/>
            <w:shd w:val="clear" w:color="auto" w:fill="FFFFFF"/>
            <w:vAlign w:val="center"/>
            <w:hideMark/>
          </w:tcPr>
          <w:p w14:paraId="15DD41C2"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п/п</w:t>
            </w:r>
          </w:p>
        </w:tc>
        <w:tc>
          <w:tcPr>
            <w:tcW w:w="3690" w:type="dxa"/>
            <w:shd w:val="clear" w:color="auto" w:fill="FFFFFF"/>
            <w:vAlign w:val="center"/>
            <w:hideMark/>
          </w:tcPr>
          <w:p w14:paraId="64307F93"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Вік педагогічних працівників</w:t>
            </w:r>
          </w:p>
        </w:tc>
        <w:tc>
          <w:tcPr>
            <w:tcW w:w="4287" w:type="dxa"/>
            <w:shd w:val="clear" w:color="auto" w:fill="FFFFFF"/>
            <w:vAlign w:val="center"/>
            <w:hideMark/>
          </w:tcPr>
          <w:p w14:paraId="339B0AE9"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Вчителі</w:t>
            </w:r>
          </w:p>
        </w:tc>
      </w:tr>
      <w:tr w:rsidR="00C3692E" w:rsidRPr="00C3692E" w14:paraId="46ADAD14" w14:textId="77777777" w:rsidTr="00C33C98">
        <w:tc>
          <w:tcPr>
            <w:tcW w:w="1095" w:type="dxa"/>
            <w:shd w:val="clear" w:color="auto" w:fill="FFFFFF"/>
            <w:vAlign w:val="center"/>
            <w:hideMark/>
          </w:tcPr>
          <w:p w14:paraId="036977D4"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1</w:t>
            </w:r>
          </w:p>
        </w:tc>
        <w:tc>
          <w:tcPr>
            <w:tcW w:w="3690" w:type="dxa"/>
            <w:shd w:val="clear" w:color="auto" w:fill="FFFFFF"/>
            <w:vAlign w:val="center"/>
            <w:hideMark/>
          </w:tcPr>
          <w:p w14:paraId="0026A2DD"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до 30 років</w:t>
            </w:r>
          </w:p>
        </w:tc>
        <w:tc>
          <w:tcPr>
            <w:tcW w:w="4287" w:type="dxa"/>
            <w:shd w:val="clear" w:color="auto" w:fill="FFFFFF"/>
            <w:vAlign w:val="center"/>
          </w:tcPr>
          <w:p w14:paraId="65429727"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5</w:t>
            </w:r>
          </w:p>
        </w:tc>
      </w:tr>
      <w:tr w:rsidR="00C3692E" w:rsidRPr="00C3692E" w14:paraId="07247432" w14:textId="77777777" w:rsidTr="00C33C98">
        <w:tc>
          <w:tcPr>
            <w:tcW w:w="1095" w:type="dxa"/>
            <w:shd w:val="clear" w:color="auto" w:fill="FFFFFF"/>
            <w:vAlign w:val="center"/>
            <w:hideMark/>
          </w:tcPr>
          <w:p w14:paraId="0FD5AE70"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2</w:t>
            </w:r>
          </w:p>
        </w:tc>
        <w:tc>
          <w:tcPr>
            <w:tcW w:w="3690" w:type="dxa"/>
            <w:shd w:val="clear" w:color="auto" w:fill="FFFFFF"/>
            <w:vAlign w:val="center"/>
            <w:hideMark/>
          </w:tcPr>
          <w:p w14:paraId="1391ADD2"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31-40 років</w:t>
            </w:r>
          </w:p>
        </w:tc>
        <w:tc>
          <w:tcPr>
            <w:tcW w:w="4287" w:type="dxa"/>
            <w:shd w:val="clear" w:color="auto" w:fill="FFFFFF"/>
            <w:vAlign w:val="center"/>
          </w:tcPr>
          <w:p w14:paraId="56C60E6E"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8</w:t>
            </w:r>
          </w:p>
        </w:tc>
      </w:tr>
      <w:tr w:rsidR="00C3692E" w:rsidRPr="00C3692E" w14:paraId="1AEE0565" w14:textId="77777777" w:rsidTr="00C33C98">
        <w:tc>
          <w:tcPr>
            <w:tcW w:w="1095" w:type="dxa"/>
            <w:shd w:val="clear" w:color="auto" w:fill="FFFFFF"/>
            <w:vAlign w:val="center"/>
            <w:hideMark/>
          </w:tcPr>
          <w:p w14:paraId="1C8A5AAA"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3</w:t>
            </w:r>
          </w:p>
        </w:tc>
        <w:tc>
          <w:tcPr>
            <w:tcW w:w="3690" w:type="dxa"/>
            <w:shd w:val="clear" w:color="auto" w:fill="FFFFFF"/>
            <w:vAlign w:val="center"/>
            <w:hideMark/>
          </w:tcPr>
          <w:p w14:paraId="02C4DD97"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41-50 років</w:t>
            </w:r>
          </w:p>
        </w:tc>
        <w:tc>
          <w:tcPr>
            <w:tcW w:w="4287" w:type="dxa"/>
            <w:shd w:val="clear" w:color="auto" w:fill="FFFFFF"/>
            <w:vAlign w:val="center"/>
          </w:tcPr>
          <w:p w14:paraId="55759550"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8</w:t>
            </w:r>
          </w:p>
        </w:tc>
      </w:tr>
      <w:tr w:rsidR="00C3692E" w:rsidRPr="00C3692E" w14:paraId="11553FF6" w14:textId="77777777" w:rsidTr="00C33C98">
        <w:tc>
          <w:tcPr>
            <w:tcW w:w="1095" w:type="dxa"/>
            <w:shd w:val="clear" w:color="auto" w:fill="FFFFFF"/>
            <w:vAlign w:val="center"/>
            <w:hideMark/>
          </w:tcPr>
          <w:p w14:paraId="3851AA51"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4</w:t>
            </w:r>
          </w:p>
        </w:tc>
        <w:tc>
          <w:tcPr>
            <w:tcW w:w="3690" w:type="dxa"/>
            <w:shd w:val="clear" w:color="auto" w:fill="FFFFFF"/>
            <w:vAlign w:val="center"/>
            <w:hideMark/>
          </w:tcPr>
          <w:p w14:paraId="2FFFA8DD"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51-60 років</w:t>
            </w:r>
          </w:p>
        </w:tc>
        <w:tc>
          <w:tcPr>
            <w:tcW w:w="4287" w:type="dxa"/>
            <w:shd w:val="clear" w:color="auto" w:fill="FFFFFF"/>
            <w:vAlign w:val="center"/>
          </w:tcPr>
          <w:p w14:paraId="7DFDEC0A"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6</w:t>
            </w:r>
          </w:p>
        </w:tc>
      </w:tr>
      <w:tr w:rsidR="00C3692E" w:rsidRPr="00C3692E" w14:paraId="7AE4281B" w14:textId="77777777" w:rsidTr="00C33C98">
        <w:tc>
          <w:tcPr>
            <w:tcW w:w="1095" w:type="dxa"/>
            <w:shd w:val="clear" w:color="auto" w:fill="FFFFFF"/>
            <w:vAlign w:val="center"/>
            <w:hideMark/>
          </w:tcPr>
          <w:p w14:paraId="0E836B74"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5</w:t>
            </w:r>
          </w:p>
        </w:tc>
        <w:tc>
          <w:tcPr>
            <w:tcW w:w="3690" w:type="dxa"/>
            <w:shd w:val="clear" w:color="auto" w:fill="FFFFFF"/>
            <w:vAlign w:val="center"/>
            <w:hideMark/>
          </w:tcPr>
          <w:p w14:paraId="62BE05A0"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61 і більше років</w:t>
            </w:r>
          </w:p>
        </w:tc>
        <w:tc>
          <w:tcPr>
            <w:tcW w:w="4287" w:type="dxa"/>
            <w:shd w:val="clear" w:color="auto" w:fill="FFFFFF"/>
            <w:vAlign w:val="center"/>
          </w:tcPr>
          <w:p w14:paraId="2EEAA5B7" w14:textId="77777777" w:rsidR="00C3692E" w:rsidRPr="00C3692E" w:rsidRDefault="00C3692E" w:rsidP="00C3692E">
            <w:pPr>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5</w:t>
            </w:r>
          </w:p>
        </w:tc>
      </w:tr>
    </w:tbl>
    <w:p w14:paraId="1DE390B7"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w:t>
      </w:r>
    </w:p>
    <w:p w14:paraId="3E338E87" w14:textId="77777777"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noProof/>
          <w:sz w:val="28"/>
          <w:szCs w:val="28"/>
          <w:lang w:eastAsia="uk-UA"/>
        </w:rPr>
        <w:drawing>
          <wp:inline distT="0" distB="0" distL="0" distR="0" wp14:anchorId="173743CF" wp14:editId="3E310E07">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AEFA6E9" w14:textId="77777777" w:rsidR="00C3692E" w:rsidRPr="00C3692E" w:rsidRDefault="00C3692E" w:rsidP="00C3692E">
      <w:pPr>
        <w:shd w:val="clear" w:color="auto" w:fill="FFFFFF"/>
        <w:spacing w:after="0" w:line="240" w:lineRule="auto"/>
        <w:jc w:val="center"/>
        <w:rPr>
          <w:rFonts w:ascii="Times New Roman" w:eastAsia="Times New Roman" w:hAnsi="Times New Roman"/>
          <w:b/>
          <w:bCs/>
          <w:sz w:val="28"/>
          <w:szCs w:val="28"/>
          <w:lang w:eastAsia="uk-UA"/>
        </w:rPr>
      </w:pPr>
    </w:p>
    <w:p w14:paraId="36E318A1" w14:textId="77777777"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b/>
          <w:bCs/>
          <w:sz w:val="28"/>
          <w:szCs w:val="28"/>
          <w:lang w:eastAsia="uk-UA"/>
        </w:rPr>
        <w:t>Підвищення педагогічної майстерності у 2023-2024 навчальному році</w:t>
      </w:r>
    </w:p>
    <w:p w14:paraId="4134A61D" w14:textId="77777777" w:rsidR="00C3692E" w:rsidRPr="00C3692E" w:rsidRDefault="00C3692E" w:rsidP="00C3692E">
      <w:pPr>
        <w:spacing w:after="0" w:line="240" w:lineRule="auto"/>
        <w:ind w:firstLine="318"/>
        <w:jc w:val="both"/>
        <w:rPr>
          <w:rFonts w:ascii="Times New Roman" w:eastAsia="Times New Roman" w:hAnsi="Times New Roman"/>
          <w:sz w:val="28"/>
          <w:szCs w:val="28"/>
          <w:lang w:eastAsia="ru-RU"/>
        </w:rPr>
      </w:pPr>
      <w:r w:rsidRPr="00C3692E">
        <w:rPr>
          <w:rFonts w:ascii="Times New Roman" w:eastAsia="Times New Roman" w:hAnsi="Times New Roman"/>
          <w:b/>
          <w:bCs/>
          <w:sz w:val="28"/>
          <w:szCs w:val="28"/>
          <w:lang w:eastAsia="uk-UA"/>
        </w:rPr>
        <w:lastRenderedPageBreak/>
        <w:t> </w:t>
      </w:r>
      <w:r w:rsidRPr="00C3692E">
        <w:rPr>
          <w:rFonts w:ascii="Times New Roman" w:eastAsia="Times New Roman" w:hAnsi="Times New Roman"/>
          <w:sz w:val="28"/>
          <w:szCs w:val="28"/>
          <w:lang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14:paraId="1BD58745"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Робота з атестації педагогічних працівників навчального закладу була організована в</w:t>
      </w:r>
      <w:r w:rsidRPr="00C3692E">
        <w:rPr>
          <w:rFonts w:ascii="Times New Roman" w:eastAsia="Times New Roman" w:hAnsi="Times New Roman"/>
          <w:color w:val="000000"/>
          <w:sz w:val="28"/>
          <w:szCs w:val="28"/>
          <w:lang w:eastAsia="ru-RU"/>
        </w:rPr>
        <w:t>ідповідно до Типового положення про атестацію педагогічних працівників, затвердженого наказом Міністерства освіти і науки від 06 жовтня 2010 року №930, зареєстрованого у Міністерстві юстиції 14 грудня 2010 року за №1255/18550 та наказу Міністерства освіти і науки, молоді та спорту України від 20.12.2011 № 1473 «Про затвердження Змін до Типового положення про атестацію педагогічних працівників», зареєстрованого в Міністерстві юстиції України 10 січня 2012 р. за № 14/20327.</w:t>
      </w:r>
    </w:p>
    <w:p w14:paraId="69B328A6" w14:textId="77777777" w:rsidR="00C3692E" w:rsidRPr="00C3692E" w:rsidRDefault="00C3692E" w:rsidP="00C3692E">
      <w:pPr>
        <w:spacing w:after="0"/>
        <w:ind w:firstLine="708"/>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 xml:space="preserve">Адміністрацією школи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видано відповідні накази. Педагогічний колектив був ознайомлений із списком педагогічних працівників, що атестуються. Було перевірено строки проходження курсів підвищення кваліфікації, у жовтні закріплено за вчителями відповідальних від адміністрації для вивчення системи і узагальнення досвіду роботи. </w:t>
      </w:r>
    </w:p>
    <w:p w14:paraId="192B4631"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 xml:space="preserve">У період атестації вчителями на високому рівні були проведені відкриті уроки, відкриті виховні заходи, організована робота щодо вивчення і впровадження прогресивного педагогічного досвіду кращих учителів. </w:t>
      </w:r>
    </w:p>
    <w:p w14:paraId="2C309022"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14:paraId="5E162305"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За результатами атестації:</w:t>
      </w:r>
    </w:p>
    <w:p w14:paraId="124A5946"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Смук Василина Іванівна – вчителька математики;</w:t>
      </w:r>
    </w:p>
    <w:p w14:paraId="494F9FD5"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Палій Інна Василівна – вчителька фізики, заступник директора з НВР;</w:t>
      </w:r>
    </w:p>
    <w:p w14:paraId="0EB37A36"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Фенюк Юлія Степанівна – вчителька англійської мови, заступник директора з ВР;</w:t>
      </w:r>
    </w:p>
    <w:p w14:paraId="16641634"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Чабах Тетяна Олександрівна – вчителька зарубіжної літератури, мистецтва, громадянської освіти;</w:t>
      </w:r>
    </w:p>
    <w:p w14:paraId="18B47F4B"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Гогуш Зоряна Георгіївна – вчителька хімії;</w:t>
      </w:r>
    </w:p>
    <w:p w14:paraId="5F840EC6"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Богуцька Наталія Василівна – практичний психолог;</w:t>
      </w:r>
    </w:p>
    <w:p w14:paraId="6837BA6A"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Мещерякова Христина Василівна – вчителька біології;</w:t>
      </w:r>
    </w:p>
    <w:p w14:paraId="3CF75158"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Голик Андрій Іванович - вчитель інформатики.</w:t>
      </w:r>
    </w:p>
    <w:p w14:paraId="76F878D4"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Було складено план роботи  атестаційної комісії в 2023/2024 навчальному році. Підготовлено та видано наказ «Про створення атестаційної комісії та затвердження її складу». Подано списки працівників, які підлягають атестації.</w:t>
      </w:r>
    </w:p>
    <w:p w14:paraId="35405161"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Згідно плану вчителі, які атестуються, були ознайомлені з нормативними документами щодо атестації. Складено графік проведення засідань атестаційної комісії. Відповідно до графіка проведено 5 засідань атестаційної комісії.</w:t>
      </w:r>
    </w:p>
    <w:p w14:paraId="7F7ED385" w14:textId="77777777" w:rsidR="00C3692E" w:rsidRPr="00C3692E" w:rsidRDefault="00C3692E" w:rsidP="00C3692E">
      <w:pPr>
        <w:spacing w:after="0" w:line="240" w:lineRule="auto"/>
        <w:ind w:firstLine="317"/>
        <w:contextualSpacing/>
        <w:jc w:val="both"/>
        <w:rPr>
          <w:rFonts w:ascii="Times New Roman" w:eastAsia="Times New Roman" w:hAnsi="Times New Roman"/>
          <w:sz w:val="28"/>
          <w:szCs w:val="28"/>
          <w:lang w:eastAsia="ru-RU"/>
        </w:rPr>
      </w:pPr>
    </w:p>
    <w:p w14:paraId="1A2C3CDD" w14:textId="77777777" w:rsidR="00C3692E" w:rsidRDefault="00C3692E" w:rsidP="00C3692E">
      <w:pPr>
        <w:shd w:val="clear" w:color="auto" w:fill="FFFFFF"/>
        <w:spacing w:after="0" w:line="240" w:lineRule="auto"/>
        <w:jc w:val="center"/>
        <w:rPr>
          <w:rFonts w:ascii="Times New Roman" w:eastAsia="Times New Roman" w:hAnsi="Times New Roman"/>
          <w:b/>
          <w:bCs/>
          <w:sz w:val="28"/>
          <w:szCs w:val="28"/>
          <w:u w:val="single"/>
          <w:lang w:eastAsia="uk-UA"/>
        </w:rPr>
      </w:pPr>
    </w:p>
    <w:p w14:paraId="3F859AFD" w14:textId="29897A79"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eastAsia="uk-UA"/>
        </w:rPr>
      </w:pPr>
      <w:r w:rsidRPr="00C3692E">
        <w:rPr>
          <w:rFonts w:ascii="Times New Roman" w:eastAsia="Times New Roman" w:hAnsi="Times New Roman"/>
          <w:b/>
          <w:bCs/>
          <w:sz w:val="28"/>
          <w:szCs w:val="28"/>
          <w:u w:val="single"/>
          <w:lang w:eastAsia="uk-UA"/>
        </w:rPr>
        <w:lastRenderedPageBreak/>
        <w:t>Науково-методична робота</w:t>
      </w:r>
    </w:p>
    <w:p w14:paraId="0397B78D"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У процесі роботи над загальношкільною науково-методичною проблемою працювали такі методичні об’єднання:</w:t>
      </w:r>
    </w:p>
    <w:p w14:paraId="6E695551"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val="ru-RU" w:eastAsia="uk-UA"/>
        </w:rPr>
      </w:pPr>
    </w:p>
    <w:tbl>
      <w:tblPr>
        <w:tblW w:w="9931"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2157"/>
        <w:gridCol w:w="3668"/>
        <w:gridCol w:w="3389"/>
      </w:tblGrid>
      <w:tr w:rsidR="00C3692E" w:rsidRPr="00C3692E" w14:paraId="269163AE" w14:textId="77777777" w:rsidTr="00C33C98">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FAEE00" w14:textId="77777777" w:rsidR="00C3692E" w:rsidRPr="00C3692E" w:rsidRDefault="00C3692E" w:rsidP="00C3692E">
            <w:pPr>
              <w:shd w:val="clear" w:color="auto" w:fill="FFFFFF"/>
              <w:spacing w:after="0" w:line="240" w:lineRule="auto"/>
              <w:ind w:firstLine="8"/>
              <w:jc w:val="both"/>
              <w:rPr>
                <w:rFonts w:ascii="Times New Roman" w:eastAsia="Times New Roman" w:hAnsi="Times New Roman"/>
                <w:sz w:val="28"/>
                <w:szCs w:val="28"/>
                <w:lang w:val="ru-RU" w:eastAsia="uk-UA"/>
              </w:rPr>
            </w:pPr>
            <w:r w:rsidRPr="00C3692E">
              <w:rPr>
                <w:rFonts w:ascii="Times New Roman" w:eastAsia="Times New Roman" w:hAnsi="Times New Roman"/>
                <w:sz w:val="28"/>
                <w:szCs w:val="28"/>
                <w:lang w:val="ru-RU" w:eastAsia="uk-UA"/>
              </w:rPr>
              <w:t xml:space="preserve">№ </w:t>
            </w:r>
          </w:p>
          <w:p w14:paraId="0A894D4C" w14:textId="77777777" w:rsidR="00C3692E" w:rsidRPr="00C3692E" w:rsidRDefault="00C3692E" w:rsidP="00C3692E">
            <w:pPr>
              <w:shd w:val="clear" w:color="auto" w:fill="FFFFFF"/>
              <w:spacing w:after="0" w:line="240" w:lineRule="auto"/>
              <w:ind w:firstLine="8"/>
              <w:jc w:val="both"/>
              <w:rPr>
                <w:rFonts w:ascii="Times New Roman" w:eastAsia="Times New Roman" w:hAnsi="Times New Roman"/>
                <w:sz w:val="28"/>
                <w:szCs w:val="28"/>
                <w:lang w:val="ru-RU" w:eastAsia="uk-UA"/>
              </w:rPr>
            </w:pPr>
            <w:r w:rsidRPr="00C3692E">
              <w:rPr>
                <w:rFonts w:ascii="Times New Roman" w:eastAsia="Times New Roman" w:hAnsi="Times New Roman"/>
                <w:sz w:val="28"/>
                <w:szCs w:val="28"/>
                <w:lang w:val="ru-RU" w:eastAsia="uk-UA"/>
              </w:rPr>
              <w:t>з/п</w:t>
            </w:r>
          </w:p>
        </w:tc>
        <w:tc>
          <w:tcPr>
            <w:tcW w:w="21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67012C" w14:textId="77777777" w:rsidR="00C3692E" w:rsidRPr="00C3692E" w:rsidRDefault="00C3692E" w:rsidP="00C3692E">
            <w:pPr>
              <w:shd w:val="clear" w:color="auto" w:fill="FFFFFF"/>
              <w:spacing w:after="0" w:line="240" w:lineRule="auto"/>
              <w:ind w:firstLine="142"/>
              <w:jc w:val="center"/>
              <w:rPr>
                <w:rFonts w:ascii="Times New Roman" w:eastAsia="Times New Roman" w:hAnsi="Times New Roman"/>
                <w:sz w:val="28"/>
                <w:szCs w:val="28"/>
                <w:lang w:val="ru-RU" w:eastAsia="uk-UA"/>
              </w:rPr>
            </w:pPr>
            <w:r w:rsidRPr="00C3692E">
              <w:rPr>
                <w:rFonts w:ascii="Times New Roman" w:eastAsia="Times New Roman" w:hAnsi="Times New Roman"/>
                <w:sz w:val="28"/>
                <w:szCs w:val="28"/>
                <w:lang w:val="ru-RU" w:eastAsia="uk-UA"/>
              </w:rPr>
              <w:t>Назва шкільного методичного об’днання</w:t>
            </w:r>
          </w:p>
        </w:tc>
        <w:tc>
          <w:tcPr>
            <w:tcW w:w="366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A4E767" w14:textId="77777777" w:rsidR="00C3692E" w:rsidRPr="00C3692E" w:rsidRDefault="00C3692E" w:rsidP="00C3692E">
            <w:pPr>
              <w:shd w:val="clear" w:color="auto" w:fill="FFFFFF"/>
              <w:spacing w:after="0" w:line="240" w:lineRule="auto"/>
              <w:ind w:firstLine="283"/>
              <w:jc w:val="center"/>
              <w:rPr>
                <w:rFonts w:ascii="Times New Roman" w:eastAsia="Times New Roman" w:hAnsi="Times New Roman"/>
                <w:sz w:val="28"/>
                <w:szCs w:val="28"/>
                <w:lang w:val="ru-RU" w:eastAsia="uk-UA"/>
              </w:rPr>
            </w:pPr>
            <w:r w:rsidRPr="00C3692E">
              <w:rPr>
                <w:rFonts w:ascii="Times New Roman" w:eastAsia="Times New Roman" w:hAnsi="Times New Roman"/>
                <w:sz w:val="28"/>
                <w:szCs w:val="28"/>
                <w:lang w:val="ru-RU" w:eastAsia="uk-UA"/>
              </w:rPr>
              <w:t>Проблема, над якою працює шкільне методичне об’днання</w:t>
            </w:r>
          </w:p>
        </w:tc>
        <w:tc>
          <w:tcPr>
            <w:tcW w:w="338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4E1BE8" w14:textId="77777777" w:rsidR="00C3692E" w:rsidRPr="00C3692E" w:rsidRDefault="00C3692E" w:rsidP="00C3692E">
            <w:pPr>
              <w:shd w:val="clear" w:color="auto" w:fill="FFFFFF"/>
              <w:spacing w:after="0" w:line="240" w:lineRule="auto"/>
              <w:jc w:val="center"/>
              <w:rPr>
                <w:rFonts w:ascii="Times New Roman" w:eastAsia="Times New Roman" w:hAnsi="Times New Roman"/>
                <w:sz w:val="28"/>
                <w:szCs w:val="28"/>
                <w:lang w:val="ru-RU" w:eastAsia="uk-UA"/>
              </w:rPr>
            </w:pPr>
            <w:r w:rsidRPr="00C3692E">
              <w:rPr>
                <w:rFonts w:ascii="Times New Roman" w:eastAsia="Times New Roman" w:hAnsi="Times New Roman"/>
                <w:sz w:val="28"/>
                <w:szCs w:val="28"/>
                <w:lang w:val="ru-RU" w:eastAsia="uk-UA"/>
              </w:rPr>
              <w:t>Керівник шкільного методичного об’днання</w:t>
            </w:r>
          </w:p>
        </w:tc>
      </w:tr>
      <w:tr w:rsidR="00C3692E" w:rsidRPr="00C3692E" w14:paraId="69972CC1" w14:textId="77777777" w:rsidTr="00C33C98">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A9E03B" w14:textId="77777777" w:rsidR="00C3692E" w:rsidRPr="00C3692E" w:rsidRDefault="00C3692E" w:rsidP="00C3692E">
            <w:pPr>
              <w:numPr>
                <w:ilvl w:val="0"/>
                <w:numId w:val="13"/>
              </w:numPr>
              <w:shd w:val="clear" w:color="auto" w:fill="FFFFFF"/>
              <w:spacing w:after="0" w:line="240" w:lineRule="auto"/>
              <w:ind w:firstLine="8"/>
              <w:jc w:val="both"/>
              <w:rPr>
                <w:rFonts w:ascii="Times New Roman" w:eastAsia="Times New Roman" w:hAnsi="Times New Roman"/>
                <w:sz w:val="28"/>
                <w:szCs w:val="28"/>
                <w:lang w:val="ru-RU" w:eastAsia="uk-UA"/>
              </w:rPr>
            </w:pPr>
            <w:r w:rsidRPr="00C3692E">
              <w:rPr>
                <w:rFonts w:ascii="Times New Roman" w:eastAsia="Times New Roman" w:hAnsi="Times New Roman"/>
                <w:sz w:val="28"/>
                <w:szCs w:val="28"/>
                <w:lang w:val="ru-RU" w:eastAsia="uk-UA"/>
              </w:rPr>
              <w:t> </w:t>
            </w:r>
          </w:p>
        </w:tc>
        <w:tc>
          <w:tcPr>
            <w:tcW w:w="2157" w:type="dxa"/>
            <w:tcBorders>
              <w:top w:val="single" w:sz="6" w:space="0" w:color="auto"/>
              <w:bottom w:val="single" w:sz="4" w:space="0" w:color="auto"/>
              <w:right w:val="single" w:sz="4" w:space="0" w:color="auto"/>
            </w:tcBorders>
          </w:tcPr>
          <w:p w14:paraId="3A0BFEFE"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xml:space="preserve"> «Паросток» - вчителів початкових класів</w:t>
            </w:r>
          </w:p>
        </w:tc>
        <w:tc>
          <w:tcPr>
            <w:tcW w:w="3668" w:type="dxa"/>
            <w:tcBorders>
              <w:top w:val="single" w:sz="6" w:space="0" w:color="auto"/>
              <w:left w:val="single" w:sz="4" w:space="0" w:color="auto"/>
              <w:bottom w:val="single" w:sz="4" w:space="0" w:color="auto"/>
              <w:right w:val="single" w:sz="4" w:space="0" w:color="auto"/>
            </w:tcBorders>
          </w:tcPr>
          <w:p w14:paraId="79421BA7"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«Впровадження інноваційних технологій у навчальному процесі»</w:t>
            </w:r>
          </w:p>
        </w:tc>
        <w:tc>
          <w:tcPr>
            <w:tcW w:w="3389" w:type="dxa"/>
            <w:tcBorders>
              <w:top w:val="single" w:sz="6" w:space="0" w:color="auto"/>
              <w:left w:val="single" w:sz="4" w:space="0" w:color="auto"/>
              <w:bottom w:val="single" w:sz="4" w:space="0" w:color="auto"/>
            </w:tcBorders>
          </w:tcPr>
          <w:p w14:paraId="782BDD83"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Рапата Л.М.,</w:t>
            </w:r>
          </w:p>
          <w:p w14:paraId="45DDD091"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вищої кваліфікаційної категорії</w:t>
            </w:r>
          </w:p>
        </w:tc>
      </w:tr>
      <w:tr w:rsidR="00C3692E" w:rsidRPr="00C3692E" w14:paraId="0EC272EB" w14:textId="77777777" w:rsidTr="00C33C98">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9CDF66" w14:textId="77777777" w:rsidR="00C3692E" w:rsidRPr="00C3692E" w:rsidRDefault="00C3692E" w:rsidP="00C3692E">
            <w:pPr>
              <w:numPr>
                <w:ilvl w:val="0"/>
                <w:numId w:val="14"/>
              </w:numPr>
              <w:shd w:val="clear" w:color="auto" w:fill="FFFFFF"/>
              <w:spacing w:after="0" w:line="240" w:lineRule="auto"/>
              <w:ind w:firstLine="8"/>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val="ru-RU" w:eastAsia="uk-UA"/>
              </w:rPr>
              <w:t> </w:t>
            </w:r>
          </w:p>
        </w:tc>
        <w:tc>
          <w:tcPr>
            <w:tcW w:w="2157" w:type="dxa"/>
            <w:tcBorders>
              <w:top w:val="single" w:sz="4" w:space="0" w:color="auto"/>
              <w:bottom w:val="single" w:sz="4" w:space="0" w:color="auto"/>
              <w:right w:val="single" w:sz="4" w:space="0" w:color="auto"/>
            </w:tcBorders>
          </w:tcPr>
          <w:p w14:paraId="08332C7E"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xml:space="preserve"> «Дивослово» - вчителів суспільно-гуманітарного напряму</w:t>
            </w:r>
          </w:p>
        </w:tc>
        <w:tc>
          <w:tcPr>
            <w:tcW w:w="3668" w:type="dxa"/>
            <w:tcBorders>
              <w:top w:val="single" w:sz="4" w:space="0" w:color="auto"/>
              <w:left w:val="single" w:sz="4" w:space="0" w:color="auto"/>
              <w:bottom w:val="single" w:sz="4" w:space="0" w:color="auto"/>
              <w:right w:val="single" w:sz="4" w:space="0" w:color="auto"/>
            </w:tcBorders>
          </w:tcPr>
          <w:p w14:paraId="2E3E887C"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«Впровадження ефективних методів навчання для забезпечення розвитку творчості учня та його самореалізації»</w:t>
            </w:r>
          </w:p>
        </w:tc>
        <w:tc>
          <w:tcPr>
            <w:tcW w:w="3389" w:type="dxa"/>
            <w:tcBorders>
              <w:top w:val="single" w:sz="4" w:space="0" w:color="auto"/>
              <w:left w:val="single" w:sz="4" w:space="0" w:color="auto"/>
              <w:bottom w:val="single" w:sz="4" w:space="0" w:color="auto"/>
            </w:tcBorders>
          </w:tcPr>
          <w:p w14:paraId="3006C50E"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Осадець Г.М., спеціаліст вищої кваліфікаційної категорії</w:t>
            </w:r>
          </w:p>
        </w:tc>
      </w:tr>
      <w:tr w:rsidR="00C3692E" w:rsidRPr="00C3692E" w14:paraId="05BACFA9" w14:textId="77777777" w:rsidTr="00C33C98">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BF6A20" w14:textId="77777777" w:rsidR="00C3692E" w:rsidRPr="00C3692E" w:rsidRDefault="00C3692E" w:rsidP="00C3692E">
            <w:pPr>
              <w:numPr>
                <w:ilvl w:val="0"/>
                <w:numId w:val="15"/>
              </w:numPr>
              <w:shd w:val="clear" w:color="auto" w:fill="FFFFFF"/>
              <w:spacing w:after="0" w:line="240" w:lineRule="auto"/>
              <w:ind w:firstLine="8"/>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val="ru-RU" w:eastAsia="uk-UA"/>
              </w:rPr>
              <w:t> </w:t>
            </w:r>
          </w:p>
        </w:tc>
        <w:tc>
          <w:tcPr>
            <w:tcW w:w="2157" w:type="dxa"/>
            <w:tcBorders>
              <w:top w:val="single" w:sz="4" w:space="0" w:color="auto"/>
              <w:bottom w:val="single" w:sz="4" w:space="0" w:color="auto"/>
              <w:right w:val="single" w:sz="4" w:space="0" w:color="auto"/>
            </w:tcBorders>
          </w:tcPr>
          <w:p w14:paraId="4E5735C6" w14:textId="77777777" w:rsidR="00C3692E" w:rsidRPr="00C3692E" w:rsidRDefault="00C3692E" w:rsidP="00C3692E">
            <w:pPr>
              <w:shd w:val="clear" w:color="auto" w:fill="FFFFFF"/>
              <w:spacing w:after="0" w:line="240" w:lineRule="auto"/>
              <w:ind w:firstLine="11"/>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xml:space="preserve"> «Обрій» - класних керівників</w:t>
            </w:r>
          </w:p>
        </w:tc>
        <w:tc>
          <w:tcPr>
            <w:tcW w:w="3668" w:type="dxa"/>
            <w:tcBorders>
              <w:top w:val="single" w:sz="4" w:space="0" w:color="auto"/>
              <w:left w:val="single" w:sz="4" w:space="0" w:color="auto"/>
              <w:bottom w:val="single" w:sz="4" w:space="0" w:color="auto"/>
              <w:right w:val="single" w:sz="4" w:space="0" w:color="auto"/>
            </w:tcBorders>
          </w:tcPr>
          <w:p w14:paraId="02B6D935"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«Розвиток особистості і неповторності дитини, розкриття її потенціальних талантів та створення умов для духовного, розумового й фізичного вдосконалення»</w:t>
            </w:r>
          </w:p>
        </w:tc>
        <w:tc>
          <w:tcPr>
            <w:tcW w:w="3389" w:type="dxa"/>
            <w:tcBorders>
              <w:top w:val="single" w:sz="4" w:space="0" w:color="auto"/>
              <w:left w:val="single" w:sz="4" w:space="0" w:color="auto"/>
              <w:bottom w:val="single" w:sz="4" w:space="0" w:color="auto"/>
            </w:tcBorders>
          </w:tcPr>
          <w:p w14:paraId="3BB7656D"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Гогуш З.Г.- вчитель хімії, спеціаліст ІІ кваліфікаційної категорії</w:t>
            </w:r>
          </w:p>
        </w:tc>
      </w:tr>
      <w:tr w:rsidR="00C3692E" w:rsidRPr="00C3692E" w14:paraId="7A5E76E6" w14:textId="77777777" w:rsidTr="00C33C98">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BD2E54" w14:textId="77777777" w:rsidR="00C3692E" w:rsidRPr="00C3692E" w:rsidRDefault="00C3692E" w:rsidP="00C3692E">
            <w:pPr>
              <w:numPr>
                <w:ilvl w:val="0"/>
                <w:numId w:val="16"/>
              </w:numPr>
              <w:shd w:val="clear" w:color="auto" w:fill="FFFFFF"/>
              <w:spacing w:after="0" w:line="240" w:lineRule="auto"/>
              <w:ind w:firstLine="8"/>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val="ru-RU" w:eastAsia="uk-UA"/>
              </w:rPr>
              <w:t> </w:t>
            </w:r>
          </w:p>
        </w:tc>
        <w:tc>
          <w:tcPr>
            <w:tcW w:w="2157" w:type="dxa"/>
            <w:tcBorders>
              <w:top w:val="single" w:sz="4" w:space="0" w:color="auto"/>
              <w:bottom w:val="single" w:sz="4" w:space="0" w:color="auto"/>
              <w:right w:val="single" w:sz="4" w:space="0" w:color="auto"/>
            </w:tcBorders>
          </w:tcPr>
          <w:p w14:paraId="76A74599"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xml:space="preserve"> «Інтеграл» - вчителів  математично-природничого напряму</w:t>
            </w:r>
          </w:p>
        </w:tc>
        <w:tc>
          <w:tcPr>
            <w:tcW w:w="3668" w:type="dxa"/>
            <w:tcBorders>
              <w:top w:val="single" w:sz="4" w:space="0" w:color="auto"/>
              <w:left w:val="single" w:sz="4" w:space="0" w:color="auto"/>
              <w:bottom w:val="single" w:sz="4" w:space="0" w:color="auto"/>
              <w:right w:val="single" w:sz="4" w:space="0" w:color="auto"/>
            </w:tcBorders>
          </w:tcPr>
          <w:p w14:paraId="0A25ECCE"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«Формування в учнів стійкого інтересу до знань, розвитку пізнавальної діяльності на основі впровадження інтерактивних технологій навчання»</w:t>
            </w:r>
          </w:p>
        </w:tc>
        <w:tc>
          <w:tcPr>
            <w:tcW w:w="3389" w:type="dxa"/>
            <w:tcBorders>
              <w:top w:val="single" w:sz="4" w:space="0" w:color="auto"/>
              <w:left w:val="single" w:sz="4" w:space="0" w:color="auto"/>
              <w:bottom w:val="single" w:sz="4" w:space="0" w:color="auto"/>
            </w:tcBorders>
          </w:tcPr>
          <w:p w14:paraId="6BFA55CD"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Смук В.І.,</w:t>
            </w:r>
          </w:p>
          <w:p w14:paraId="7DBA97CC"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вищої кваліфікаційної категорії</w:t>
            </w:r>
          </w:p>
        </w:tc>
      </w:tr>
      <w:tr w:rsidR="00C3692E" w:rsidRPr="00C3692E" w14:paraId="3BD6C2FA" w14:textId="77777777" w:rsidTr="00C33C98">
        <w:tc>
          <w:tcPr>
            <w:tcW w:w="71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045742" w14:textId="77777777" w:rsidR="00C3692E" w:rsidRPr="00C3692E" w:rsidRDefault="00C3692E" w:rsidP="00C3692E">
            <w:pPr>
              <w:numPr>
                <w:ilvl w:val="0"/>
                <w:numId w:val="17"/>
              </w:numPr>
              <w:shd w:val="clear" w:color="auto" w:fill="FFFFFF"/>
              <w:spacing w:after="0" w:line="240" w:lineRule="auto"/>
              <w:ind w:firstLine="8"/>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val="ru-RU" w:eastAsia="uk-UA"/>
              </w:rPr>
              <w:t> </w:t>
            </w:r>
          </w:p>
        </w:tc>
        <w:tc>
          <w:tcPr>
            <w:tcW w:w="2157" w:type="dxa"/>
            <w:tcBorders>
              <w:top w:val="single" w:sz="4" w:space="0" w:color="auto"/>
              <w:bottom w:val="single" w:sz="6" w:space="0" w:color="auto"/>
              <w:right w:val="single" w:sz="4" w:space="0" w:color="auto"/>
            </w:tcBorders>
          </w:tcPr>
          <w:p w14:paraId="629442A3"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 xml:space="preserve">«Дивосвіт» - вчителів  художньо-естетичного напряму та основ здоров’я </w:t>
            </w:r>
          </w:p>
        </w:tc>
        <w:tc>
          <w:tcPr>
            <w:tcW w:w="3668" w:type="dxa"/>
            <w:tcBorders>
              <w:top w:val="single" w:sz="4" w:space="0" w:color="auto"/>
              <w:left w:val="single" w:sz="4" w:space="0" w:color="auto"/>
              <w:bottom w:val="single" w:sz="6" w:space="0" w:color="auto"/>
              <w:right w:val="single" w:sz="4" w:space="0" w:color="auto"/>
            </w:tcBorders>
          </w:tcPr>
          <w:p w14:paraId="6CCD41E0"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bCs/>
                <w:i/>
                <w:iCs/>
                <w:sz w:val="28"/>
                <w:szCs w:val="28"/>
                <w:lang w:eastAsia="uk-UA"/>
              </w:rPr>
              <w:t>«</w:t>
            </w:r>
            <w:r w:rsidRPr="00C3692E">
              <w:rPr>
                <w:rFonts w:ascii="Times New Roman" w:eastAsia="Times New Roman" w:hAnsi="Times New Roman"/>
                <w:bCs/>
                <w:iCs/>
                <w:sz w:val="28"/>
                <w:szCs w:val="28"/>
                <w:lang w:eastAsia="uk-UA"/>
              </w:rPr>
              <w:t>Формування компетенцій самовдосконалення на уроках</w:t>
            </w:r>
            <w:r w:rsidRPr="00C3692E">
              <w:rPr>
                <w:rFonts w:ascii="Times New Roman" w:eastAsia="Times New Roman" w:hAnsi="Times New Roman"/>
                <w:sz w:val="28"/>
                <w:szCs w:val="28"/>
                <w:lang w:eastAsia="uk-UA"/>
              </w:rPr>
              <w:t xml:space="preserve"> естетичного напряму та основ здоров’я</w:t>
            </w:r>
            <w:r w:rsidRPr="00C3692E">
              <w:rPr>
                <w:rFonts w:ascii="Times New Roman" w:eastAsia="Times New Roman" w:hAnsi="Times New Roman"/>
                <w:bCs/>
                <w:iCs/>
                <w:sz w:val="28"/>
                <w:szCs w:val="28"/>
                <w:lang w:eastAsia="uk-UA"/>
              </w:rPr>
              <w:t>»</w:t>
            </w:r>
          </w:p>
        </w:tc>
        <w:tc>
          <w:tcPr>
            <w:tcW w:w="3389" w:type="dxa"/>
            <w:tcBorders>
              <w:top w:val="single" w:sz="4" w:space="0" w:color="auto"/>
              <w:left w:val="single" w:sz="4" w:space="0" w:color="auto"/>
              <w:bottom w:val="single" w:sz="6" w:space="0" w:color="auto"/>
            </w:tcBorders>
          </w:tcPr>
          <w:p w14:paraId="19652656"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Маліщук М.В.</w:t>
            </w:r>
          </w:p>
          <w:p w14:paraId="587C83BD" w14:textId="77777777" w:rsidR="00C3692E" w:rsidRPr="00C3692E" w:rsidRDefault="00C3692E" w:rsidP="00C3692E">
            <w:pPr>
              <w:shd w:val="clear" w:color="auto" w:fill="FFFFFF"/>
              <w:spacing w:after="0" w:line="240" w:lineRule="auto"/>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спеціаліст вищої кваліфікаційної категорії</w:t>
            </w:r>
          </w:p>
        </w:tc>
      </w:tr>
    </w:tbl>
    <w:p w14:paraId="3902B814"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14:paraId="385CA724"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виконання Державних стандартів освіти;</w:t>
      </w:r>
    </w:p>
    <w:p w14:paraId="5584DBAE"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вивчення й реалізація основних положень нормативних і директивних документів про освіту;</w:t>
      </w:r>
    </w:p>
    <w:p w14:paraId="64EC869D"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lastRenderedPageBreak/>
        <w:t>опрацювання методичних рекомендацій щодо вивчення базових дисциплін у 2022/2023 навчальному році;</w:t>
      </w:r>
    </w:p>
    <w:p w14:paraId="60F51E28"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методика організації та проведення сучасного уроку;</w:t>
      </w:r>
    </w:p>
    <w:p w14:paraId="3692DEAA"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використання інтерактивних технологій як засіб підвищення ефективності уроку;</w:t>
      </w:r>
    </w:p>
    <w:p w14:paraId="3B74FC72"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формування предметних компетентностей в учнів;</w:t>
      </w:r>
    </w:p>
    <w:p w14:paraId="12056F58"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робота з творчо обдарованою молоддю, залучення до участі в різноманітних конкурсах, олімпіадах.</w:t>
      </w:r>
    </w:p>
    <w:p w14:paraId="758D32D8" w14:textId="77777777" w:rsidR="00C3692E" w:rsidRPr="00C3692E" w:rsidRDefault="00C3692E" w:rsidP="00C3692E">
      <w:pPr>
        <w:numPr>
          <w:ilvl w:val="0"/>
          <w:numId w:val="12"/>
        </w:numPr>
        <w:shd w:val="clear" w:color="auto" w:fill="FFFFFF"/>
        <w:tabs>
          <w:tab w:val="num" w:pos="0"/>
        </w:tabs>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вивчення передового педагогічного досвіду вчителів.</w:t>
      </w:r>
    </w:p>
    <w:p w14:paraId="44E48B4B"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14:paraId="0EC09BC8"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0E2511D7"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3F2A11D7" w14:textId="77777777" w:rsidR="00C3692E" w:rsidRPr="00C3692E" w:rsidRDefault="00C3692E" w:rsidP="00C3692E">
      <w:pPr>
        <w:shd w:val="clear" w:color="auto" w:fill="FFFFFF"/>
        <w:spacing w:after="0" w:line="240" w:lineRule="auto"/>
        <w:ind w:firstLine="708"/>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w:t>
      </w:r>
    </w:p>
    <w:p w14:paraId="4BFB2971" w14:textId="77777777" w:rsidR="00C3692E" w:rsidRPr="00C3692E" w:rsidRDefault="00C3692E" w:rsidP="00C3692E">
      <w:pPr>
        <w:shd w:val="clear" w:color="auto" w:fill="FFFFFF"/>
        <w:spacing w:after="0" w:line="240" w:lineRule="auto"/>
        <w:ind w:firstLine="709"/>
        <w:jc w:val="both"/>
        <w:rPr>
          <w:rFonts w:ascii="Times New Roman" w:eastAsia="Times New Roman" w:hAnsi="Times New Roman"/>
          <w:sz w:val="28"/>
          <w:szCs w:val="28"/>
          <w:lang w:eastAsia="uk-UA"/>
        </w:rPr>
      </w:pPr>
      <w:r w:rsidRPr="00C3692E">
        <w:rPr>
          <w:rFonts w:ascii="Times New Roman" w:eastAsia="Times New Roman" w:hAnsi="Times New Roman"/>
          <w:sz w:val="28"/>
          <w:szCs w:val="28"/>
          <w:lang w:eastAsia="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7D71A0B3" w14:textId="77777777" w:rsidR="00C3692E" w:rsidRPr="00C3692E" w:rsidRDefault="00C3692E" w:rsidP="00C3692E">
      <w:pPr>
        <w:spacing w:after="0" w:line="240" w:lineRule="auto"/>
        <w:jc w:val="both"/>
        <w:rPr>
          <w:rFonts w:ascii="Times New Roman" w:eastAsia="Times New Roman" w:hAnsi="Times New Roman"/>
          <w:sz w:val="28"/>
          <w:szCs w:val="28"/>
          <w:lang w:val="ru-RU" w:eastAsia="ru-RU"/>
        </w:rPr>
      </w:pPr>
      <w:r w:rsidRPr="00C3692E">
        <w:rPr>
          <w:rFonts w:ascii="Times New Roman" w:eastAsia="Times New Roman" w:hAnsi="Times New Roman"/>
          <w:b/>
          <w:bCs/>
          <w:sz w:val="28"/>
          <w:szCs w:val="28"/>
          <w:lang w:eastAsia="uk-UA"/>
        </w:rPr>
        <w:t> </w:t>
      </w:r>
      <w:r w:rsidRPr="00C3692E">
        <w:rPr>
          <w:rFonts w:ascii="Times New Roman" w:eastAsia="Times New Roman" w:hAnsi="Times New Roman"/>
          <w:b/>
          <w:bCs/>
          <w:sz w:val="28"/>
          <w:szCs w:val="28"/>
          <w:lang w:eastAsia="uk-UA"/>
        </w:rPr>
        <w:tab/>
      </w:r>
      <w:r w:rsidRPr="00C3692E">
        <w:rPr>
          <w:rFonts w:ascii="Times New Roman" w:eastAsia="Times New Roman" w:hAnsi="Times New Roman"/>
          <w:sz w:val="28"/>
          <w:szCs w:val="28"/>
          <w:lang w:eastAsia="ru-RU"/>
        </w:rPr>
        <w:t>П</w:t>
      </w:r>
      <w:r w:rsidRPr="00C3692E">
        <w:rPr>
          <w:rFonts w:ascii="Times New Roman" w:eastAsia="Times New Roman" w:hAnsi="Times New Roman"/>
          <w:sz w:val="28"/>
          <w:szCs w:val="28"/>
          <w:lang w:val="ru-RU" w:eastAsia="ru-RU"/>
        </w:rPr>
        <w:t xml:space="preserve">ротягом навчального року відповідно до плану </w:t>
      </w:r>
      <w:r w:rsidRPr="00C3692E">
        <w:rPr>
          <w:rFonts w:ascii="Times New Roman" w:eastAsia="Times New Roman" w:hAnsi="Times New Roman"/>
          <w:sz w:val="28"/>
          <w:szCs w:val="28"/>
          <w:lang w:eastAsia="ru-RU"/>
        </w:rPr>
        <w:t xml:space="preserve">роботи школи, </w:t>
      </w:r>
      <w:r w:rsidRPr="00C3692E">
        <w:rPr>
          <w:rFonts w:ascii="Times New Roman" w:eastAsia="Times New Roman" w:hAnsi="Times New Roman"/>
          <w:sz w:val="28"/>
          <w:szCs w:val="28"/>
          <w:lang w:val="ru-RU" w:eastAsia="ru-RU"/>
        </w:rPr>
        <w:t>методичної роботи, планів МО були проведені уже традиційні в школі</w:t>
      </w:r>
      <w:r w:rsidRPr="00C3692E">
        <w:rPr>
          <w:rFonts w:ascii="Times New Roman" w:eastAsia="Times New Roman" w:hAnsi="Times New Roman"/>
          <w:sz w:val="28"/>
          <w:szCs w:val="28"/>
          <w:lang w:eastAsia="ru-RU"/>
        </w:rPr>
        <w:t xml:space="preserve"> предметні місячники, тижні, дні</w:t>
      </w:r>
      <w:r w:rsidRPr="00C3692E">
        <w:rPr>
          <w:rFonts w:ascii="Times New Roman" w:eastAsia="Times New Roman" w:hAnsi="Times New Roman"/>
          <w:sz w:val="28"/>
          <w:szCs w:val="28"/>
          <w:lang w:val="ru-RU" w:eastAsia="ru-RU"/>
        </w:rPr>
        <w:t>:</w:t>
      </w:r>
    </w:p>
    <w:p w14:paraId="0B2EEC44" w14:textId="77777777" w:rsidR="00C3692E" w:rsidRPr="00C3692E" w:rsidRDefault="00C3692E" w:rsidP="00C3692E">
      <w:pPr>
        <w:shd w:val="clear" w:color="auto" w:fill="FFFFFF"/>
        <w:spacing w:after="0"/>
        <w:ind w:firstLine="567"/>
        <w:jc w:val="both"/>
        <w:rPr>
          <w:rFonts w:ascii="Times New Roman" w:eastAsia="Times New Roman" w:hAnsi="Times New Roman"/>
          <w:b/>
          <w:i/>
          <w:sz w:val="28"/>
          <w:szCs w:val="28"/>
          <w:lang w:eastAsia="ru-RU"/>
        </w:rPr>
      </w:pPr>
      <w:r w:rsidRPr="00C3692E">
        <w:rPr>
          <w:rFonts w:ascii="Times New Roman" w:eastAsia="Times New Roman" w:hAnsi="Times New Roman"/>
          <w:b/>
          <w:i/>
          <w:sz w:val="28"/>
          <w:szCs w:val="28"/>
          <w:lang w:eastAsia="ru-RU"/>
        </w:rPr>
        <w:t>Предметні  місячники, тижні:</w:t>
      </w:r>
    </w:p>
    <w:tbl>
      <w:tblPr>
        <w:tblW w:w="9929" w:type="dxa"/>
        <w:tblInd w:w="134" w:type="dxa"/>
        <w:tblBorders>
          <w:top w:val="single" w:sz="6" w:space="0" w:color="3198D5"/>
        </w:tblBorders>
        <w:shd w:val="clear" w:color="auto" w:fill="FFFFFF"/>
        <w:tblCellMar>
          <w:left w:w="0" w:type="dxa"/>
          <w:right w:w="0" w:type="dxa"/>
        </w:tblCellMar>
        <w:tblLook w:val="04A0" w:firstRow="1" w:lastRow="0" w:firstColumn="1" w:lastColumn="0" w:noHBand="0" w:noVBand="1"/>
      </w:tblPr>
      <w:tblGrid>
        <w:gridCol w:w="709"/>
        <w:gridCol w:w="5157"/>
        <w:gridCol w:w="2781"/>
        <w:gridCol w:w="1275"/>
        <w:gridCol w:w="7"/>
      </w:tblGrid>
      <w:tr w:rsidR="00C3692E" w:rsidRPr="00C3692E" w14:paraId="3FA7D711" w14:textId="77777777" w:rsidTr="00C33C98">
        <w:trPr>
          <w:gridAfter w:val="1"/>
          <w:wAfter w:w="7" w:type="dxa"/>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222A9C49"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1</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7BA5D1B" w14:textId="77777777" w:rsidR="00C3692E" w:rsidRPr="00C3692E" w:rsidRDefault="00C3692E" w:rsidP="00C3692E">
            <w:pPr>
              <w:widowControl w:val="0"/>
              <w:numPr>
                <w:ilvl w:val="0"/>
                <w:numId w:val="19"/>
              </w:numPr>
              <w:autoSpaceDE w:val="0"/>
              <w:autoSpaceDN w:val="0"/>
              <w:adjustRightInd w:val="0"/>
              <w:spacing w:after="0" w:line="240" w:lineRule="auto"/>
              <w:contextualSpacing/>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eastAsia="ru-RU"/>
              </w:rPr>
              <w:t>Безпеки дорожнього руху</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2392C4AE"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eastAsia="ru-RU"/>
              </w:rPr>
              <w:t>Вересень</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09001F4"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25DE526B" w14:textId="77777777" w:rsidTr="00C33C98">
        <w:trPr>
          <w:gridAfter w:val="1"/>
          <w:wAfter w:w="7" w:type="dxa"/>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24F27075"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2</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3D104B6" w14:textId="77777777" w:rsidR="00C3692E" w:rsidRPr="00C3692E" w:rsidRDefault="00C3692E" w:rsidP="00C3692E">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eastAsia="ru-RU"/>
              </w:rPr>
              <w:t>Шкільної бібліотеки</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4AE632F"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val="ru-RU" w:eastAsia="ru-RU"/>
              </w:rPr>
              <w:t>Жовтень</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311FA3DE"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728E2E8F" w14:textId="77777777" w:rsidTr="00C33C98">
        <w:trPr>
          <w:gridAfter w:val="1"/>
          <w:wAfter w:w="7" w:type="dxa"/>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D0C9362"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3</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67EFF80" w14:textId="77777777" w:rsidR="00C3692E" w:rsidRPr="00C3692E" w:rsidRDefault="00C3692E" w:rsidP="00C3692E">
            <w:pPr>
              <w:widowControl w:val="0"/>
              <w:numPr>
                <w:ilvl w:val="0"/>
                <w:numId w:val="20"/>
              </w:numPr>
              <w:autoSpaceDE w:val="0"/>
              <w:autoSpaceDN w:val="0"/>
              <w:adjustRightInd w:val="0"/>
              <w:spacing w:after="0" w:line="240" w:lineRule="auto"/>
              <w:contextualSpacing/>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eastAsia="ru-RU"/>
              </w:rPr>
              <w:t>«Я а</w:t>
            </w:r>
            <w:r w:rsidRPr="00C3692E">
              <w:rPr>
                <w:rFonts w:ascii="Times New Roman" w:eastAsia="Times New Roman" w:hAnsi="Times New Roman"/>
                <w:sz w:val="28"/>
                <w:szCs w:val="28"/>
                <w:lang w:val="ru-RU" w:eastAsia="uk-UA"/>
              </w:rPr>
              <w:t>тестуюсь»</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111CB6BB"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ru-RU"/>
              </w:rPr>
              <w:t xml:space="preserve">Лютий </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159AE69F"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4F8C11D0" w14:textId="77777777" w:rsidTr="00C33C98">
        <w:tc>
          <w:tcPr>
            <w:tcW w:w="9929" w:type="dxa"/>
            <w:gridSpan w:val="5"/>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39D2B1E" w14:textId="77777777" w:rsidR="00C3692E" w:rsidRPr="00C3692E" w:rsidRDefault="00C3692E" w:rsidP="00C3692E">
            <w:pPr>
              <w:spacing w:after="0" w:line="240" w:lineRule="auto"/>
              <w:rPr>
                <w:rFonts w:ascii="Times New Roman" w:eastAsia="Times New Roman" w:hAnsi="Times New Roman"/>
                <w:b/>
                <w:bCs/>
                <w:color w:val="212121"/>
                <w:sz w:val="28"/>
                <w:szCs w:val="28"/>
                <w:lang w:eastAsia="uk-UA"/>
              </w:rPr>
            </w:pPr>
            <w:r w:rsidRPr="00C3692E">
              <w:rPr>
                <w:rFonts w:ascii="Times New Roman" w:eastAsia="Times New Roman" w:hAnsi="Times New Roman"/>
                <w:b/>
                <w:bCs/>
                <w:color w:val="212121"/>
                <w:sz w:val="28"/>
                <w:szCs w:val="28"/>
                <w:lang w:eastAsia="uk-UA"/>
              </w:rPr>
              <w:t>Предметні тижні</w:t>
            </w:r>
          </w:p>
        </w:tc>
      </w:tr>
      <w:tr w:rsidR="00C3692E" w:rsidRPr="00C3692E" w14:paraId="16580E6C" w14:textId="77777777" w:rsidTr="00C33C98">
        <w:trPr>
          <w:gridAfter w:val="1"/>
          <w:wAfter w:w="7" w:type="dxa"/>
          <w:trHeight w:val="411"/>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B943254"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4</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F5B8B39" w14:textId="77777777" w:rsidR="00C3692E" w:rsidRPr="00C3692E" w:rsidRDefault="00C3692E" w:rsidP="00C3692E">
            <w:pPr>
              <w:widowControl w:val="0"/>
              <w:numPr>
                <w:ilvl w:val="0"/>
                <w:numId w:val="20"/>
              </w:numPr>
              <w:autoSpaceDE w:val="0"/>
              <w:autoSpaceDN w:val="0"/>
              <w:adjustRightInd w:val="0"/>
              <w:spacing w:after="0" w:line="240" w:lineRule="auto"/>
              <w:contextualSpacing/>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Олімпійський тиждень</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5F8C0DB"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 xml:space="preserve">Вересень </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730B5F68"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0004E8F8" w14:textId="77777777" w:rsidTr="00C33C98">
        <w:trPr>
          <w:gridAfter w:val="1"/>
          <w:wAfter w:w="7" w:type="dxa"/>
          <w:trHeight w:val="411"/>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B2DFF9A"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5</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3EB3A3E4" w14:textId="77777777" w:rsidR="00C3692E" w:rsidRPr="00C3692E" w:rsidRDefault="00C3692E" w:rsidP="00C3692E">
            <w:pPr>
              <w:widowControl w:val="0"/>
              <w:numPr>
                <w:ilvl w:val="0"/>
                <w:numId w:val="20"/>
              </w:numPr>
              <w:autoSpaceDE w:val="0"/>
              <w:autoSpaceDN w:val="0"/>
              <w:adjustRightInd w:val="0"/>
              <w:spacing w:after="0" w:line="240" w:lineRule="auto"/>
              <w:contextualSpacing/>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Української писемності</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CA33FB7" w14:textId="77777777" w:rsidR="00C3692E" w:rsidRPr="00C3692E" w:rsidRDefault="00C3692E" w:rsidP="00C3692E">
            <w:pPr>
              <w:spacing w:after="0" w:line="240" w:lineRule="auto"/>
              <w:jc w:val="center"/>
              <w:rPr>
                <w:rFonts w:ascii="Times New Roman" w:eastAsia="Times New Roman" w:hAnsi="Times New Roman"/>
                <w:b/>
                <w:bCs/>
                <w:sz w:val="28"/>
                <w:szCs w:val="28"/>
                <w:lang w:eastAsia="ru-RU"/>
              </w:rPr>
            </w:pPr>
            <w:r w:rsidRPr="00C3692E">
              <w:rPr>
                <w:rFonts w:ascii="Times New Roman" w:eastAsia="Times New Roman" w:hAnsi="Times New Roman"/>
                <w:b/>
                <w:bCs/>
                <w:sz w:val="28"/>
                <w:szCs w:val="28"/>
                <w:lang w:eastAsia="ru-RU"/>
              </w:rPr>
              <w:t xml:space="preserve">Жовтень - </w:t>
            </w:r>
          </w:p>
          <w:p w14:paraId="6DD019CF" w14:textId="77777777" w:rsidR="00C3692E" w:rsidRPr="00C3692E" w:rsidRDefault="00C3692E" w:rsidP="00C3692E">
            <w:pPr>
              <w:spacing w:after="0" w:line="240" w:lineRule="auto"/>
              <w:jc w:val="center"/>
              <w:rPr>
                <w:rFonts w:ascii="Times New Roman" w:eastAsia="Times New Roman" w:hAnsi="Times New Roman"/>
                <w:b/>
                <w:bCs/>
                <w:sz w:val="28"/>
                <w:szCs w:val="28"/>
                <w:lang w:eastAsia="ru-RU"/>
              </w:rPr>
            </w:pPr>
            <w:r w:rsidRPr="00C3692E">
              <w:rPr>
                <w:rFonts w:ascii="Times New Roman" w:eastAsia="Times New Roman" w:hAnsi="Times New Roman"/>
                <w:sz w:val="28"/>
                <w:szCs w:val="28"/>
                <w:lang w:eastAsia="ru-RU"/>
              </w:rPr>
              <w:t>23.10-27.10.2023 р</w:t>
            </w:r>
            <w:r w:rsidRPr="00C3692E">
              <w:rPr>
                <w:rFonts w:ascii="Arial" w:eastAsia="Times New Roman" w:hAnsi="Arial" w:cs="Arial"/>
                <w:sz w:val="28"/>
                <w:szCs w:val="28"/>
                <w:lang w:eastAsia="ru-RU"/>
              </w:rPr>
              <w:t>.</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637AFB3B"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1670D683" w14:textId="77777777" w:rsidTr="00C33C98">
        <w:trPr>
          <w:gridAfter w:val="1"/>
          <w:wAfter w:w="7" w:type="dxa"/>
          <w:trHeight w:val="415"/>
        </w:trPr>
        <w:tc>
          <w:tcPr>
            <w:tcW w:w="709" w:type="dxa"/>
            <w:vMerge w:val="restart"/>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576A2019"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6</w:t>
            </w:r>
          </w:p>
        </w:tc>
        <w:tc>
          <w:tcPr>
            <w:tcW w:w="5157" w:type="dxa"/>
            <w:tcBorders>
              <w:top w:val="single" w:sz="6" w:space="0" w:color="3198D5"/>
              <w:left w:val="single" w:sz="6" w:space="0" w:color="3198D5"/>
              <w:bottom w:val="single" w:sz="4" w:space="0" w:color="9CC2E5"/>
              <w:right w:val="single" w:sz="6" w:space="0" w:color="3198D5"/>
            </w:tcBorders>
            <w:shd w:val="clear" w:color="auto" w:fill="FFFFFF"/>
            <w:tcMar>
              <w:top w:w="75" w:type="dxa"/>
              <w:left w:w="75" w:type="dxa"/>
              <w:bottom w:w="75" w:type="dxa"/>
              <w:right w:w="75" w:type="dxa"/>
            </w:tcMar>
          </w:tcPr>
          <w:p w14:paraId="1D5E4D28" w14:textId="77777777" w:rsidR="00C3692E" w:rsidRPr="00C3692E" w:rsidRDefault="00C3692E" w:rsidP="00C3692E">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Хімії, біології</w:t>
            </w:r>
            <w:r w:rsidRPr="00C3692E">
              <w:rPr>
                <w:rFonts w:ascii="Times New Roman" w:eastAsia="Times New Roman" w:hAnsi="Times New Roman"/>
                <w:sz w:val="28"/>
                <w:szCs w:val="28"/>
                <w:lang w:eastAsia="ru-RU"/>
              </w:rPr>
              <w:t>, природознавства</w:t>
            </w:r>
          </w:p>
        </w:tc>
        <w:tc>
          <w:tcPr>
            <w:tcW w:w="2781" w:type="dxa"/>
            <w:tcBorders>
              <w:top w:val="single" w:sz="6" w:space="0" w:color="3198D5"/>
              <w:left w:val="single" w:sz="6" w:space="0" w:color="3198D5"/>
              <w:bottom w:val="single" w:sz="4" w:space="0" w:color="9CC2E5"/>
              <w:right w:val="single" w:sz="6" w:space="0" w:color="3198D5"/>
            </w:tcBorders>
            <w:shd w:val="clear" w:color="auto" w:fill="FFFFFF"/>
            <w:tcMar>
              <w:top w:w="75" w:type="dxa"/>
              <w:left w:w="75" w:type="dxa"/>
              <w:bottom w:w="75" w:type="dxa"/>
              <w:right w:w="75" w:type="dxa"/>
            </w:tcMar>
          </w:tcPr>
          <w:p w14:paraId="45C2B25A"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 xml:space="preserve">Листопад – </w:t>
            </w:r>
          </w:p>
          <w:p w14:paraId="5940F0B9"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ru-RU"/>
              </w:rPr>
              <w:lastRenderedPageBreak/>
              <w:t>13.11 – 17.11.2023 р.</w:t>
            </w:r>
          </w:p>
        </w:tc>
        <w:tc>
          <w:tcPr>
            <w:tcW w:w="1275" w:type="dxa"/>
            <w:tcBorders>
              <w:top w:val="single" w:sz="6" w:space="0" w:color="3198D5"/>
              <w:left w:val="single" w:sz="6" w:space="0" w:color="3198D5"/>
              <w:bottom w:val="single" w:sz="4" w:space="0" w:color="9CC2E5"/>
              <w:right w:val="single" w:sz="6" w:space="0" w:color="3198D5"/>
            </w:tcBorders>
            <w:shd w:val="clear" w:color="auto" w:fill="FFFFFF"/>
            <w:tcMar>
              <w:top w:w="75" w:type="dxa"/>
              <w:left w:w="75" w:type="dxa"/>
              <w:bottom w:w="75" w:type="dxa"/>
              <w:right w:w="75" w:type="dxa"/>
            </w:tcMar>
          </w:tcPr>
          <w:p w14:paraId="2B5FD4BB"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1676712B" w14:textId="77777777" w:rsidTr="00C33C98">
        <w:trPr>
          <w:gridAfter w:val="1"/>
          <w:wAfter w:w="7" w:type="dxa"/>
          <w:trHeight w:val="89"/>
        </w:trPr>
        <w:tc>
          <w:tcPr>
            <w:tcW w:w="709" w:type="dxa"/>
            <w:vMerge/>
            <w:tcBorders>
              <w:left w:val="single" w:sz="6" w:space="0" w:color="3198D5"/>
              <w:right w:val="single" w:sz="6" w:space="0" w:color="3198D5"/>
            </w:tcBorders>
            <w:shd w:val="clear" w:color="auto" w:fill="FFFFFF"/>
            <w:tcMar>
              <w:top w:w="75" w:type="dxa"/>
              <w:left w:w="75" w:type="dxa"/>
              <w:bottom w:w="75" w:type="dxa"/>
              <w:right w:w="75" w:type="dxa"/>
            </w:tcMar>
          </w:tcPr>
          <w:p w14:paraId="01E22B7F"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c>
          <w:tcPr>
            <w:tcW w:w="5157" w:type="dxa"/>
            <w:tcBorders>
              <w:top w:val="single" w:sz="4" w:space="0" w:color="9CC2E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CAB5AB0"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 xml:space="preserve">Інформатики, фізики, математики </w:t>
            </w:r>
          </w:p>
        </w:tc>
        <w:tc>
          <w:tcPr>
            <w:tcW w:w="2781" w:type="dxa"/>
            <w:tcBorders>
              <w:top w:val="single" w:sz="4" w:space="0" w:color="9CC2E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34C2EA95" w14:textId="77777777" w:rsidR="00C3692E" w:rsidRPr="00C3692E" w:rsidRDefault="00C3692E" w:rsidP="00C3692E">
            <w:pPr>
              <w:widowControl w:val="0"/>
              <w:autoSpaceDE w:val="0"/>
              <w:autoSpaceDN w:val="0"/>
              <w:adjustRightInd w:val="0"/>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uk-UA"/>
              </w:rPr>
              <w:t>20.11 – 24.11.2023 р.</w:t>
            </w:r>
          </w:p>
        </w:tc>
        <w:tc>
          <w:tcPr>
            <w:tcW w:w="1275" w:type="dxa"/>
            <w:tcBorders>
              <w:top w:val="single" w:sz="4" w:space="0" w:color="9CC2E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34AE1C0A"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00178E62" w14:textId="77777777" w:rsidTr="00C33C98">
        <w:trPr>
          <w:gridAfter w:val="1"/>
          <w:wAfter w:w="7" w:type="dxa"/>
          <w:trHeight w:val="89"/>
        </w:trPr>
        <w:tc>
          <w:tcPr>
            <w:tcW w:w="709" w:type="dxa"/>
            <w:vMerge/>
            <w:tcBorders>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8E047AD"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c>
          <w:tcPr>
            <w:tcW w:w="5157" w:type="dxa"/>
            <w:tcBorders>
              <w:top w:val="single" w:sz="4" w:space="0" w:color="9CC2E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2F2A9582"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val="ru-RU" w:eastAsia="ru-RU"/>
              </w:rPr>
              <w:t>педагогічної майстерності</w:t>
            </w:r>
          </w:p>
        </w:tc>
        <w:tc>
          <w:tcPr>
            <w:tcW w:w="2781" w:type="dxa"/>
            <w:tcBorders>
              <w:top w:val="single" w:sz="4" w:space="0" w:color="9CC2E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FB67804" w14:textId="77777777" w:rsidR="00C3692E" w:rsidRPr="00C3692E" w:rsidRDefault="00C3692E" w:rsidP="00C3692E">
            <w:pPr>
              <w:widowControl w:val="0"/>
              <w:autoSpaceDE w:val="0"/>
              <w:autoSpaceDN w:val="0"/>
              <w:adjustRightInd w:val="0"/>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ru-RU"/>
              </w:rPr>
              <w:t>27.11-01.12.2023 р.</w:t>
            </w:r>
          </w:p>
        </w:tc>
        <w:tc>
          <w:tcPr>
            <w:tcW w:w="1275" w:type="dxa"/>
            <w:tcBorders>
              <w:top w:val="single" w:sz="4" w:space="0" w:color="9CC2E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6626F87C"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0C8F8C8C" w14:textId="77777777" w:rsidTr="00C33C98">
        <w:trPr>
          <w:gridAfter w:val="1"/>
          <w:wAfter w:w="7" w:type="dxa"/>
          <w:trHeight w:val="506"/>
        </w:trPr>
        <w:tc>
          <w:tcPr>
            <w:tcW w:w="709" w:type="dxa"/>
            <w:vMerge w:val="restart"/>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22BDF735"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7</w:t>
            </w:r>
          </w:p>
        </w:tc>
        <w:tc>
          <w:tcPr>
            <w:tcW w:w="5157" w:type="dxa"/>
            <w:tcBorders>
              <w:top w:val="single" w:sz="6" w:space="0" w:color="3198D5"/>
              <w:left w:val="single" w:sz="6" w:space="0" w:color="3198D5"/>
              <w:bottom w:val="single" w:sz="4" w:space="0" w:color="8EAADB"/>
              <w:right w:val="single" w:sz="6" w:space="0" w:color="3198D5"/>
            </w:tcBorders>
            <w:shd w:val="clear" w:color="auto" w:fill="FFFFFF"/>
            <w:tcMar>
              <w:top w:w="75" w:type="dxa"/>
              <w:left w:w="75" w:type="dxa"/>
              <w:bottom w:w="75" w:type="dxa"/>
              <w:right w:w="75" w:type="dxa"/>
            </w:tcMar>
          </w:tcPr>
          <w:p w14:paraId="6CC1692B" w14:textId="77777777" w:rsidR="00C3692E" w:rsidRPr="00C3692E" w:rsidRDefault="00C3692E" w:rsidP="00C3692E">
            <w:pPr>
              <w:widowControl w:val="0"/>
              <w:numPr>
                <w:ilvl w:val="0"/>
                <w:numId w:val="18"/>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Тиждень права, Захисту України</w:t>
            </w:r>
          </w:p>
        </w:tc>
        <w:tc>
          <w:tcPr>
            <w:tcW w:w="2781" w:type="dxa"/>
            <w:tcBorders>
              <w:top w:val="single" w:sz="6" w:space="0" w:color="3198D5"/>
              <w:left w:val="single" w:sz="6" w:space="0" w:color="3198D5"/>
              <w:bottom w:val="single" w:sz="4" w:space="0" w:color="8EAADB"/>
              <w:right w:val="single" w:sz="6" w:space="0" w:color="3198D5"/>
            </w:tcBorders>
            <w:shd w:val="clear" w:color="auto" w:fill="FFFFFF"/>
            <w:tcMar>
              <w:top w:w="75" w:type="dxa"/>
              <w:left w:w="75" w:type="dxa"/>
              <w:bottom w:w="75" w:type="dxa"/>
              <w:right w:w="75" w:type="dxa"/>
            </w:tcMar>
          </w:tcPr>
          <w:p w14:paraId="52EC97F2"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 xml:space="preserve">Грудень – </w:t>
            </w:r>
          </w:p>
          <w:p w14:paraId="598E0C88"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uk-UA"/>
              </w:rPr>
              <w:t>04.12 – 08.12.2023 р.</w:t>
            </w:r>
          </w:p>
        </w:tc>
        <w:tc>
          <w:tcPr>
            <w:tcW w:w="1275" w:type="dxa"/>
            <w:tcBorders>
              <w:top w:val="single" w:sz="6" w:space="0" w:color="3198D5"/>
              <w:left w:val="single" w:sz="6" w:space="0" w:color="3198D5"/>
              <w:bottom w:val="single" w:sz="4" w:space="0" w:color="8EAADB"/>
              <w:right w:val="single" w:sz="6" w:space="0" w:color="3198D5"/>
            </w:tcBorders>
            <w:shd w:val="clear" w:color="auto" w:fill="FFFFFF"/>
            <w:tcMar>
              <w:top w:w="75" w:type="dxa"/>
              <w:left w:w="75" w:type="dxa"/>
              <w:bottom w:w="75" w:type="dxa"/>
              <w:right w:w="75" w:type="dxa"/>
            </w:tcMar>
          </w:tcPr>
          <w:p w14:paraId="3983B3A5"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2249E1D4" w14:textId="77777777" w:rsidTr="00C33C98">
        <w:trPr>
          <w:gridAfter w:val="1"/>
          <w:wAfter w:w="7" w:type="dxa"/>
          <w:trHeight w:val="407"/>
        </w:trPr>
        <w:tc>
          <w:tcPr>
            <w:tcW w:w="709" w:type="dxa"/>
            <w:vMerge/>
            <w:tcBorders>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7A0F94E6"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c>
          <w:tcPr>
            <w:tcW w:w="5157" w:type="dxa"/>
            <w:tcBorders>
              <w:top w:val="single" w:sz="4" w:space="0" w:color="8EAADB"/>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2D024AE" w14:textId="77777777" w:rsidR="00C3692E" w:rsidRPr="00C3692E" w:rsidRDefault="00C3692E" w:rsidP="00C3692E">
            <w:pPr>
              <w:widowControl w:val="0"/>
              <w:numPr>
                <w:ilvl w:val="0"/>
                <w:numId w:val="18"/>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Англійської та німецької мови</w:t>
            </w:r>
          </w:p>
        </w:tc>
        <w:tc>
          <w:tcPr>
            <w:tcW w:w="2781" w:type="dxa"/>
            <w:tcBorders>
              <w:top w:val="single" w:sz="4" w:space="0" w:color="8EAADB"/>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61BFB0E" w14:textId="77777777" w:rsidR="00C3692E" w:rsidRPr="00C3692E" w:rsidRDefault="00C3692E" w:rsidP="00C3692E">
            <w:pPr>
              <w:widowControl w:val="0"/>
              <w:autoSpaceDE w:val="0"/>
              <w:autoSpaceDN w:val="0"/>
              <w:adjustRightInd w:val="0"/>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uk-UA"/>
              </w:rPr>
              <w:t>11.12 – 15.12.2023 р.</w:t>
            </w:r>
          </w:p>
        </w:tc>
        <w:tc>
          <w:tcPr>
            <w:tcW w:w="1275" w:type="dxa"/>
            <w:tcBorders>
              <w:top w:val="single" w:sz="4" w:space="0" w:color="8EAADB"/>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3A7B2BBE"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5694698E" w14:textId="77777777" w:rsidTr="00C33C98">
        <w:trPr>
          <w:gridAfter w:val="1"/>
          <w:wAfter w:w="7" w:type="dxa"/>
          <w:trHeight w:val="366"/>
        </w:trPr>
        <w:tc>
          <w:tcPr>
            <w:tcW w:w="709"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076958A3"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8</w:t>
            </w:r>
          </w:p>
        </w:tc>
        <w:tc>
          <w:tcPr>
            <w:tcW w:w="5157"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6F7A17CA" w14:textId="77777777" w:rsidR="00C3692E" w:rsidRPr="00C3692E" w:rsidRDefault="00C3692E" w:rsidP="00C3692E">
            <w:pPr>
              <w:widowControl w:val="0"/>
              <w:numPr>
                <w:ilvl w:val="0"/>
                <w:numId w:val="20"/>
              </w:numPr>
              <w:autoSpaceDE w:val="0"/>
              <w:autoSpaceDN w:val="0"/>
              <w:adjustRightInd w:val="0"/>
              <w:spacing w:after="0" w:line="240" w:lineRule="auto"/>
              <w:contextualSpacing/>
              <w:rPr>
                <w:rFonts w:ascii="Times New Roman" w:eastAsia="Times New Roman" w:hAnsi="Times New Roman"/>
                <w:sz w:val="28"/>
                <w:szCs w:val="28"/>
                <w:lang w:eastAsia="ru-RU"/>
              </w:rPr>
            </w:pPr>
            <w:r w:rsidRPr="00C3692E">
              <w:rPr>
                <w:rFonts w:ascii="Times New Roman" w:eastAsia="Times New Roman" w:hAnsi="Times New Roman"/>
                <w:color w:val="212121"/>
                <w:sz w:val="28"/>
                <w:szCs w:val="28"/>
                <w:lang w:eastAsia="uk-UA"/>
              </w:rPr>
              <w:t>Початкових класів</w:t>
            </w:r>
          </w:p>
        </w:tc>
        <w:tc>
          <w:tcPr>
            <w:tcW w:w="2781"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39EF9186"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 xml:space="preserve">Січень - </w:t>
            </w:r>
          </w:p>
          <w:p w14:paraId="36AEA64F"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ru-RU"/>
              </w:rPr>
              <w:t>22.01 – 26.01.2024 р.</w:t>
            </w:r>
          </w:p>
        </w:tc>
        <w:tc>
          <w:tcPr>
            <w:tcW w:w="1275"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652EFC5D"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621DE1BC" w14:textId="77777777" w:rsidTr="00C33C98">
        <w:trPr>
          <w:gridAfter w:val="1"/>
          <w:wAfter w:w="7" w:type="dxa"/>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16A24A66"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9</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6B0CEE6A"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 xml:space="preserve">Історії, географії, основ здоров’я </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6A233DA9"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Лютий</w:t>
            </w:r>
          </w:p>
          <w:p w14:paraId="65015EA0"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uk-UA"/>
              </w:rPr>
              <w:t>07.02-11.02.2024 р.</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097FEFD"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7245E10B" w14:textId="77777777" w:rsidTr="00C33C98">
        <w:trPr>
          <w:gridAfter w:val="1"/>
          <w:wAfter w:w="7" w:type="dxa"/>
        </w:trPr>
        <w:tc>
          <w:tcPr>
            <w:tcW w:w="709" w:type="dxa"/>
            <w:vMerge w:val="restart"/>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2F69E17C"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10</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BFC1E7A" w14:textId="77777777" w:rsidR="00C3692E" w:rsidRPr="00C3692E" w:rsidRDefault="00C3692E" w:rsidP="00C3692E">
            <w:pPr>
              <w:widowControl w:val="0"/>
              <w:numPr>
                <w:ilvl w:val="0"/>
                <w:numId w:val="20"/>
              </w:numPr>
              <w:autoSpaceDE w:val="0"/>
              <w:autoSpaceDN w:val="0"/>
              <w:adjustRightInd w:val="0"/>
              <w:spacing w:after="0" w:line="240" w:lineRule="auto"/>
              <w:contextualSpacing/>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 xml:space="preserve">Української мови та літератури. </w:t>
            </w:r>
            <w:r w:rsidRPr="00C3692E">
              <w:rPr>
                <w:rFonts w:ascii="Times New Roman" w:eastAsia="Times New Roman" w:hAnsi="Times New Roman"/>
                <w:sz w:val="28"/>
                <w:szCs w:val="28"/>
                <w:lang w:val="ru-RU" w:eastAsia="ru-RU"/>
              </w:rPr>
              <w:t>Шевченківський тиждень</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6229EC49"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Березень</w:t>
            </w:r>
          </w:p>
          <w:p w14:paraId="7D5A8EAC"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ru-RU"/>
              </w:rPr>
              <w:t>05.03-11.03.2024 р.</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16205ABE"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3E4C3E5D" w14:textId="77777777" w:rsidTr="00C33C98">
        <w:trPr>
          <w:gridAfter w:val="1"/>
          <w:wAfter w:w="7" w:type="dxa"/>
          <w:trHeight w:val="182"/>
        </w:trPr>
        <w:tc>
          <w:tcPr>
            <w:tcW w:w="709" w:type="dxa"/>
            <w:vMerge/>
            <w:tcBorders>
              <w:left w:val="single" w:sz="6" w:space="0" w:color="3198D5"/>
              <w:right w:val="single" w:sz="6" w:space="0" w:color="3198D5"/>
            </w:tcBorders>
            <w:shd w:val="clear" w:color="auto" w:fill="FFFFFF"/>
            <w:tcMar>
              <w:top w:w="75" w:type="dxa"/>
              <w:left w:w="75" w:type="dxa"/>
              <w:bottom w:w="75" w:type="dxa"/>
              <w:right w:w="75" w:type="dxa"/>
            </w:tcMar>
          </w:tcPr>
          <w:p w14:paraId="7DD761C5"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c>
          <w:tcPr>
            <w:tcW w:w="5157"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4ACECFA8"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Arial" w:eastAsia="Times New Roman" w:hAnsi="Arial" w:cs="Arial"/>
                <w:sz w:val="28"/>
                <w:szCs w:val="28"/>
                <w:lang w:eastAsia="ru-RU"/>
              </w:rPr>
            </w:pPr>
            <w:r w:rsidRPr="00C3692E">
              <w:rPr>
                <w:rFonts w:ascii="Times New Roman" w:eastAsia="Times New Roman" w:hAnsi="Times New Roman"/>
                <w:color w:val="212121"/>
                <w:sz w:val="28"/>
                <w:szCs w:val="28"/>
                <w:lang w:eastAsia="uk-UA"/>
              </w:rPr>
              <w:t xml:space="preserve">Зарубіжної літератури, мистецтва </w:t>
            </w:r>
          </w:p>
        </w:tc>
        <w:tc>
          <w:tcPr>
            <w:tcW w:w="2781"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7B013B11" w14:textId="77777777" w:rsidR="00C3692E" w:rsidRPr="00C3692E" w:rsidRDefault="00C3692E" w:rsidP="00C3692E">
            <w:pPr>
              <w:widowControl w:val="0"/>
              <w:autoSpaceDE w:val="0"/>
              <w:autoSpaceDN w:val="0"/>
              <w:adjustRightInd w:val="0"/>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uk-UA"/>
              </w:rPr>
              <w:t>18.03 – 22.03.2024 р.</w:t>
            </w:r>
          </w:p>
        </w:tc>
        <w:tc>
          <w:tcPr>
            <w:tcW w:w="1275" w:type="dxa"/>
            <w:tcBorders>
              <w:top w:val="single" w:sz="6" w:space="0" w:color="3198D5"/>
              <w:left w:val="single" w:sz="6" w:space="0" w:color="3198D5"/>
              <w:right w:val="single" w:sz="6" w:space="0" w:color="3198D5"/>
            </w:tcBorders>
            <w:shd w:val="clear" w:color="auto" w:fill="FFFFFF"/>
            <w:tcMar>
              <w:top w:w="75" w:type="dxa"/>
              <w:left w:w="75" w:type="dxa"/>
              <w:bottom w:w="75" w:type="dxa"/>
              <w:right w:w="75" w:type="dxa"/>
            </w:tcMar>
          </w:tcPr>
          <w:p w14:paraId="7943EF9C"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2E79BCEB" w14:textId="77777777" w:rsidTr="00C33C98">
        <w:trPr>
          <w:gridAfter w:val="1"/>
          <w:wAfter w:w="7" w:type="dxa"/>
        </w:trPr>
        <w:tc>
          <w:tcPr>
            <w:tcW w:w="709" w:type="dxa"/>
            <w:tcBorders>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E015805"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11</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649A704F"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sz w:val="28"/>
                <w:szCs w:val="28"/>
                <w:lang w:eastAsia="ru-RU"/>
              </w:rPr>
              <w:t>П</w:t>
            </w:r>
            <w:r w:rsidRPr="00C3692E">
              <w:rPr>
                <w:rFonts w:ascii="Times New Roman" w:eastAsia="Times New Roman" w:hAnsi="Times New Roman"/>
                <w:sz w:val="28"/>
                <w:szCs w:val="28"/>
                <w:lang w:val="ru-RU" w:eastAsia="ru-RU"/>
              </w:rPr>
              <w:t>едагогічної майстерності</w:t>
            </w:r>
          </w:p>
          <w:p w14:paraId="13D38542"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ru-RU"/>
              </w:rPr>
              <w:t>Фізичної культури</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34ABE070"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b/>
                <w:bCs/>
                <w:color w:val="212121"/>
                <w:sz w:val="28"/>
                <w:szCs w:val="28"/>
                <w:lang w:eastAsia="ru-RU"/>
              </w:rPr>
              <w:t>Квітень</w:t>
            </w:r>
            <w:r w:rsidRPr="00C3692E">
              <w:rPr>
                <w:rFonts w:ascii="Times New Roman" w:eastAsia="Times New Roman" w:hAnsi="Times New Roman"/>
                <w:color w:val="212121"/>
                <w:sz w:val="28"/>
                <w:szCs w:val="28"/>
                <w:lang w:eastAsia="ru-RU"/>
              </w:rPr>
              <w:t xml:space="preserve"> – </w:t>
            </w:r>
          </w:p>
          <w:p w14:paraId="40CDE9A7"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ru-RU"/>
              </w:rPr>
              <w:t>01-04-05.04.2024 р.</w:t>
            </w:r>
          </w:p>
          <w:p w14:paraId="368971A7"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ru-RU"/>
              </w:rPr>
              <w:t>22.04 - 26.06.2024 р.</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51D9E02B"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r w:rsidR="00C3692E" w:rsidRPr="00C3692E" w14:paraId="33358AC2" w14:textId="77777777" w:rsidTr="00C33C98">
        <w:trPr>
          <w:gridAfter w:val="1"/>
          <w:wAfter w:w="7" w:type="dxa"/>
          <w:trHeight w:val="906"/>
        </w:trPr>
        <w:tc>
          <w:tcPr>
            <w:tcW w:w="709"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0F516169"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12</w:t>
            </w:r>
          </w:p>
        </w:tc>
        <w:tc>
          <w:tcPr>
            <w:tcW w:w="5157"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4012AB0C" w14:textId="77777777" w:rsidR="00C3692E" w:rsidRPr="00C3692E" w:rsidRDefault="00C3692E" w:rsidP="00C3692E">
            <w:pPr>
              <w:widowControl w:val="0"/>
              <w:numPr>
                <w:ilvl w:val="0"/>
                <w:numId w:val="20"/>
              </w:numPr>
              <w:autoSpaceDE w:val="0"/>
              <w:autoSpaceDN w:val="0"/>
              <w:adjustRightInd w:val="0"/>
              <w:spacing w:after="0" w:line="240" w:lineRule="auto"/>
              <w:jc w:val="both"/>
              <w:rPr>
                <w:rFonts w:ascii="Times New Roman" w:eastAsia="Times New Roman" w:hAnsi="Times New Roman"/>
                <w:color w:val="212121"/>
                <w:sz w:val="28"/>
                <w:szCs w:val="28"/>
                <w:lang w:eastAsia="uk-UA"/>
              </w:rPr>
            </w:pPr>
            <w:r w:rsidRPr="00C3692E">
              <w:rPr>
                <w:rFonts w:ascii="Times New Roman" w:eastAsia="Times New Roman" w:hAnsi="Times New Roman"/>
                <w:color w:val="212121"/>
                <w:sz w:val="28"/>
                <w:szCs w:val="28"/>
                <w:lang w:eastAsia="uk-UA"/>
              </w:rPr>
              <w:t xml:space="preserve">Трудового навчання, образотворчого мистецтва, музичного мистецтва </w:t>
            </w:r>
          </w:p>
        </w:tc>
        <w:tc>
          <w:tcPr>
            <w:tcW w:w="2781"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2738C427" w14:textId="77777777" w:rsidR="00C3692E" w:rsidRPr="00C3692E" w:rsidRDefault="00C3692E" w:rsidP="00C3692E">
            <w:pPr>
              <w:spacing w:after="0" w:line="240" w:lineRule="auto"/>
              <w:jc w:val="center"/>
              <w:rPr>
                <w:rFonts w:ascii="Times New Roman" w:eastAsia="Times New Roman" w:hAnsi="Times New Roman"/>
                <w:b/>
                <w:bCs/>
                <w:color w:val="212121"/>
                <w:sz w:val="28"/>
                <w:szCs w:val="28"/>
                <w:lang w:eastAsia="ru-RU"/>
              </w:rPr>
            </w:pPr>
            <w:r w:rsidRPr="00C3692E">
              <w:rPr>
                <w:rFonts w:ascii="Times New Roman" w:eastAsia="Times New Roman" w:hAnsi="Times New Roman"/>
                <w:b/>
                <w:bCs/>
                <w:color w:val="212121"/>
                <w:sz w:val="28"/>
                <w:szCs w:val="28"/>
                <w:lang w:eastAsia="ru-RU"/>
              </w:rPr>
              <w:t>Травень</w:t>
            </w:r>
          </w:p>
          <w:p w14:paraId="47C9C902"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ru-RU"/>
              </w:rPr>
            </w:pPr>
            <w:r w:rsidRPr="00C3692E">
              <w:rPr>
                <w:rFonts w:ascii="Times New Roman" w:eastAsia="Times New Roman" w:hAnsi="Times New Roman"/>
                <w:color w:val="212121"/>
                <w:sz w:val="28"/>
                <w:szCs w:val="28"/>
                <w:lang w:eastAsia="uk-UA"/>
              </w:rPr>
              <w:t>06.05 – 10.05.2024 р.</w:t>
            </w:r>
          </w:p>
        </w:tc>
        <w:tc>
          <w:tcPr>
            <w:tcW w:w="1275" w:type="dxa"/>
            <w:tcBorders>
              <w:top w:val="single" w:sz="6" w:space="0" w:color="3198D5"/>
              <w:left w:val="single" w:sz="6" w:space="0" w:color="3198D5"/>
              <w:bottom w:val="single" w:sz="6" w:space="0" w:color="3198D5"/>
              <w:right w:val="single" w:sz="6" w:space="0" w:color="3198D5"/>
            </w:tcBorders>
            <w:shd w:val="clear" w:color="auto" w:fill="FFFFFF"/>
            <w:tcMar>
              <w:top w:w="75" w:type="dxa"/>
              <w:left w:w="75" w:type="dxa"/>
              <w:bottom w:w="75" w:type="dxa"/>
              <w:right w:w="75" w:type="dxa"/>
            </w:tcMar>
          </w:tcPr>
          <w:p w14:paraId="23313E73" w14:textId="77777777" w:rsidR="00C3692E" w:rsidRPr="00C3692E" w:rsidRDefault="00C3692E" w:rsidP="00C3692E">
            <w:pPr>
              <w:spacing w:after="0" w:line="240" w:lineRule="auto"/>
              <w:jc w:val="center"/>
              <w:rPr>
                <w:rFonts w:ascii="Times New Roman" w:eastAsia="Times New Roman" w:hAnsi="Times New Roman"/>
                <w:color w:val="212121"/>
                <w:sz w:val="28"/>
                <w:szCs w:val="28"/>
                <w:lang w:eastAsia="uk-UA"/>
              </w:rPr>
            </w:pPr>
          </w:p>
        </w:tc>
      </w:tr>
    </w:tbl>
    <w:p w14:paraId="28190B2C" w14:textId="77777777" w:rsidR="00C3692E" w:rsidRPr="00C3692E" w:rsidRDefault="00C3692E" w:rsidP="00C3692E">
      <w:pPr>
        <w:shd w:val="clear" w:color="auto" w:fill="FFFFFF"/>
        <w:spacing w:after="0"/>
        <w:ind w:firstLine="567"/>
        <w:jc w:val="both"/>
        <w:rPr>
          <w:rFonts w:ascii="Times New Roman" w:eastAsia="Times New Roman" w:hAnsi="Times New Roman"/>
          <w:b/>
          <w:i/>
          <w:sz w:val="28"/>
          <w:szCs w:val="28"/>
          <w:lang w:eastAsia="ru-RU"/>
        </w:rPr>
      </w:pPr>
    </w:p>
    <w:p w14:paraId="63CE5087"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 xml:space="preserve">У рамках проведення предметних місячників  було організовано виставки тематичних газет, презентації для учнів різних класів, свята, лекції тощо.  </w:t>
      </w:r>
    </w:p>
    <w:p w14:paraId="7CF4380F"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val="ru-RU" w:eastAsia="ru-RU"/>
        </w:rPr>
        <w:t>Активну участь вчителі</w:t>
      </w:r>
      <w:r w:rsidRPr="00C3692E">
        <w:rPr>
          <w:rFonts w:ascii="Times New Roman" w:eastAsia="Times New Roman" w:hAnsi="Times New Roman"/>
          <w:sz w:val="28"/>
          <w:szCs w:val="28"/>
          <w:shd w:val="clear" w:color="auto" w:fill="FFFFFF"/>
          <w:lang w:eastAsia="ru-RU"/>
        </w:rPr>
        <w:t xml:space="preserve"> школи брали у обласних онлайн інструктивно-методичних дайджестах, вебінарах.</w:t>
      </w:r>
    </w:p>
    <w:p w14:paraId="4017A2AB"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 xml:space="preserve">Використання інноваційних технологій у процесі вивчення різних предметів у  школі дало змогу покращити зміст навчання, вдосконалити методи і форми навчання, активізувати та індивідуалізувати його. Всі педагоги закладу володіють інформаційно-комунікаційними технологіями, уроки проводять з використанням мультимедійної та комп’ютерної техніки. </w:t>
      </w:r>
    </w:p>
    <w:p w14:paraId="65C8407A"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Відповідно до плану методичної роботи в жовтні було проведено І тур Всеукраїнських олімпіад, виявлено переможців та розпочата підготовча робота до участі у ІІ турі олімпіад.</w:t>
      </w:r>
    </w:p>
    <w:p w14:paraId="4E5E77AA"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 xml:space="preserve">У листопаді-грудні здобувачі освіти закладу не брали участь у ІІ етапі Всеукраїнських учнівських олімпіад з базових дисциплін задля збереження їхнього життя та здоров’я в умовах воєнного стану. </w:t>
      </w:r>
    </w:p>
    <w:p w14:paraId="19218B74"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У цьому навчальному році учителька фізики Палій Інна Василівна брала участь в обласному конкурсі «Учитель року – 2024».</w:t>
      </w:r>
    </w:p>
    <w:p w14:paraId="36EF9AB0"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 xml:space="preserve">З метою поліпшення інформаційно-методичного забезпечення організації роботи з педагогічними кадрами та якісної організації освітнього  процесу </w:t>
      </w:r>
      <w:r w:rsidRPr="00C3692E">
        <w:rPr>
          <w:rFonts w:ascii="Times New Roman" w:eastAsia="Times New Roman" w:hAnsi="Times New Roman"/>
          <w:sz w:val="28"/>
          <w:szCs w:val="28"/>
          <w:shd w:val="clear" w:color="auto" w:fill="FFFFFF"/>
          <w:lang w:eastAsia="ru-RU"/>
        </w:rPr>
        <w:lastRenderedPageBreak/>
        <w:t>систематично надаються рекомендації про стан сучасної освіти в Україні шляхом проведення консультацій, нарад .</w:t>
      </w:r>
    </w:p>
    <w:p w14:paraId="210E1899" w14:textId="77777777" w:rsidR="00C3692E" w:rsidRPr="00C3692E" w:rsidRDefault="00C3692E" w:rsidP="00C3692E">
      <w:pPr>
        <w:suppressAutoHyphens/>
        <w:spacing w:after="0" w:line="240" w:lineRule="auto"/>
        <w:ind w:firstLine="317"/>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 xml:space="preserve">План заходів щодо організації методичної роботи в закладі  протягом 2023/2024 навчального року був виконаний. </w:t>
      </w:r>
    </w:p>
    <w:p w14:paraId="34D26413" w14:textId="77777777" w:rsidR="00C3692E" w:rsidRPr="00C3692E" w:rsidRDefault="00C3692E" w:rsidP="00C3692E">
      <w:pPr>
        <w:suppressAutoHyphens/>
        <w:spacing w:after="0" w:line="240" w:lineRule="auto"/>
        <w:ind w:firstLine="317"/>
        <w:jc w:val="both"/>
        <w:rPr>
          <w:rFonts w:ascii="Times New Roman" w:eastAsia="Times New Roman" w:hAnsi="Times New Roman"/>
          <w:b/>
          <w:sz w:val="28"/>
          <w:szCs w:val="28"/>
          <w:shd w:val="clear" w:color="auto" w:fill="FFFFFF"/>
          <w:lang w:eastAsia="ru-RU"/>
        </w:rPr>
      </w:pPr>
      <w:r w:rsidRPr="00C3692E">
        <w:rPr>
          <w:rFonts w:ascii="Times New Roman" w:eastAsia="Times New Roman" w:hAnsi="Times New Roman"/>
          <w:b/>
          <w:sz w:val="28"/>
          <w:szCs w:val="28"/>
          <w:shd w:val="clear" w:color="auto" w:fill="FFFFFF"/>
          <w:lang w:eastAsia="ru-RU"/>
        </w:rPr>
        <w:t>Однак у здійсненні методичної роботи мали місце окремі недоліки:</w:t>
      </w:r>
    </w:p>
    <w:p w14:paraId="0655F31D" w14:textId="77777777" w:rsidR="00C3692E" w:rsidRPr="00C3692E" w:rsidRDefault="00C3692E" w:rsidP="00C3692E">
      <w:pPr>
        <w:numPr>
          <w:ilvl w:val="0"/>
          <w:numId w:val="3"/>
        </w:numPr>
        <w:suppressAutoHyphens/>
        <w:spacing w:after="0" w:line="240" w:lineRule="auto"/>
        <w:ind w:firstLine="284"/>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окремі учителі недостатньо працювали з обдарованими учнями, не залучали їх до участі в конкурсах, турнірах, що проводились у громаді;</w:t>
      </w:r>
    </w:p>
    <w:p w14:paraId="2A5C5A95" w14:textId="77777777" w:rsidR="00C3692E" w:rsidRPr="00C3692E" w:rsidRDefault="00C3692E" w:rsidP="00C3692E">
      <w:pPr>
        <w:numPr>
          <w:ilvl w:val="0"/>
          <w:numId w:val="3"/>
        </w:numPr>
        <w:suppressAutoHyphens/>
        <w:spacing w:after="0" w:line="240" w:lineRule="auto"/>
        <w:ind w:firstLine="284"/>
        <w:jc w:val="both"/>
        <w:rPr>
          <w:rFonts w:ascii="Times New Roman" w:eastAsia="Times New Roman" w:hAnsi="Times New Roman"/>
          <w:sz w:val="28"/>
          <w:szCs w:val="28"/>
          <w:shd w:val="clear" w:color="auto" w:fill="FFFFFF"/>
          <w:lang w:eastAsia="ru-RU"/>
        </w:rPr>
      </w:pPr>
      <w:r w:rsidRPr="00C3692E">
        <w:rPr>
          <w:rFonts w:ascii="Times New Roman" w:eastAsia="Times New Roman" w:hAnsi="Times New Roman"/>
          <w:sz w:val="28"/>
          <w:szCs w:val="28"/>
          <w:shd w:val="clear" w:color="auto" w:fill="FFFFFF"/>
          <w:lang w:eastAsia="ru-RU"/>
        </w:rPr>
        <w:t>педагоги не достатньо висвітлюють свої надбання у педагогічних виданнях.</w:t>
      </w:r>
    </w:p>
    <w:p w14:paraId="340BBEB3" w14:textId="77777777" w:rsidR="00C3692E" w:rsidRPr="00C3692E" w:rsidRDefault="00C3692E" w:rsidP="00C3692E">
      <w:pPr>
        <w:spacing w:after="0" w:line="240" w:lineRule="auto"/>
        <w:ind w:firstLine="360"/>
        <w:jc w:val="both"/>
        <w:rPr>
          <w:rFonts w:ascii="Times New Roman" w:eastAsia="Times New Roman" w:hAnsi="Times New Roman"/>
          <w:sz w:val="28"/>
          <w:szCs w:val="28"/>
          <w:lang w:eastAsia="ru-RU"/>
        </w:rPr>
      </w:pPr>
      <w:r w:rsidRPr="00C3692E">
        <w:rPr>
          <w:rFonts w:ascii="Times New Roman" w:eastAsia="Times New Roman" w:hAnsi="Times New Roman"/>
          <w:sz w:val="28"/>
          <w:szCs w:val="28"/>
          <w:lang w:eastAsia="ru-RU"/>
        </w:rPr>
        <w:t>На підставі зазначеного, керуючись завданнями, які стоять перед педагогічним колективом на наступний навчальний рік та з метою підвищення ефективності науково- методичної роботи,</w:t>
      </w:r>
    </w:p>
    <w:p w14:paraId="1B39D114" w14:textId="77777777" w:rsidR="00C3692E" w:rsidRDefault="00C3692E" w:rsidP="00C3692E">
      <w:pPr>
        <w:spacing w:after="0" w:line="360" w:lineRule="auto"/>
        <w:ind w:firstLine="360"/>
        <w:jc w:val="both"/>
        <w:rPr>
          <w:rFonts w:ascii="Times New Roman" w:eastAsia="Times New Roman" w:hAnsi="Times New Roman"/>
          <w:b/>
          <w:sz w:val="28"/>
          <w:szCs w:val="28"/>
          <w:lang w:eastAsia="ru-RU"/>
        </w:rPr>
      </w:pPr>
    </w:p>
    <w:p w14:paraId="2769D724" w14:textId="25828520" w:rsidR="00C3692E" w:rsidRPr="00C3692E" w:rsidRDefault="00C3692E" w:rsidP="00C3692E">
      <w:pPr>
        <w:spacing w:after="0" w:line="360" w:lineRule="auto"/>
        <w:ind w:firstLine="36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УХВАЛИЛИ</w:t>
      </w:r>
      <w:r w:rsidRPr="00C3692E">
        <w:rPr>
          <w:rFonts w:ascii="Times New Roman" w:eastAsia="Times New Roman" w:hAnsi="Times New Roman"/>
          <w:b/>
          <w:sz w:val="28"/>
          <w:szCs w:val="28"/>
          <w:lang w:eastAsia="ru-RU"/>
        </w:rPr>
        <w:t>:</w:t>
      </w:r>
    </w:p>
    <w:p w14:paraId="2905A95B" w14:textId="77777777" w:rsidR="004D7AC1" w:rsidRDefault="004D7AC1" w:rsidP="004D7AC1">
      <w:pPr>
        <w:numPr>
          <w:ilvl w:val="0"/>
          <w:numId w:val="4"/>
        </w:numPr>
        <w:spacing w:after="0" w:line="240" w:lineRule="auto"/>
        <w:ind w:left="0" w:firstLine="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 </w:t>
      </w:r>
      <w:r w:rsidR="00C3692E" w:rsidRPr="00C3692E">
        <w:rPr>
          <w:rFonts w:ascii="Times New Roman" w:eastAsia="Times New Roman" w:hAnsi="Times New Roman"/>
          <w:sz w:val="28"/>
          <w:szCs w:val="28"/>
          <w:lang w:val="ru-RU" w:eastAsia="ru-RU"/>
        </w:rPr>
        <w:t>Вважати організацію методичної роботи з педагогічними працівниками</w:t>
      </w:r>
      <w:r>
        <w:rPr>
          <w:rFonts w:ascii="Times New Roman" w:eastAsia="Times New Roman" w:hAnsi="Times New Roman"/>
          <w:sz w:val="28"/>
          <w:szCs w:val="28"/>
          <w:lang w:val="ru-RU" w:eastAsia="ru-RU"/>
        </w:rPr>
        <w:t xml:space="preserve"> </w:t>
      </w:r>
      <w:r w:rsidR="00C3692E" w:rsidRPr="00C3692E">
        <w:rPr>
          <w:rFonts w:ascii="Times New Roman" w:eastAsia="Times New Roman" w:hAnsi="Times New Roman"/>
          <w:sz w:val="28"/>
          <w:szCs w:val="28"/>
          <w:lang w:val="ru-RU" w:eastAsia="ru-RU"/>
        </w:rPr>
        <w:t>протягом 202</w:t>
      </w:r>
      <w:r w:rsidR="00C3692E" w:rsidRPr="00C3692E">
        <w:rPr>
          <w:rFonts w:ascii="Times New Roman" w:eastAsia="Times New Roman" w:hAnsi="Times New Roman"/>
          <w:sz w:val="28"/>
          <w:szCs w:val="28"/>
          <w:lang w:eastAsia="ru-RU"/>
        </w:rPr>
        <w:t>3</w:t>
      </w:r>
      <w:r w:rsidR="00C3692E" w:rsidRPr="00C3692E">
        <w:rPr>
          <w:rFonts w:ascii="Times New Roman" w:eastAsia="Times New Roman" w:hAnsi="Times New Roman"/>
          <w:sz w:val="28"/>
          <w:szCs w:val="28"/>
          <w:lang w:val="ru-RU" w:eastAsia="ru-RU"/>
        </w:rPr>
        <w:t>/202</w:t>
      </w:r>
      <w:r w:rsidR="00C3692E" w:rsidRPr="00C3692E">
        <w:rPr>
          <w:rFonts w:ascii="Times New Roman" w:eastAsia="Times New Roman" w:hAnsi="Times New Roman"/>
          <w:sz w:val="28"/>
          <w:szCs w:val="28"/>
          <w:lang w:eastAsia="ru-RU"/>
        </w:rPr>
        <w:t>4</w:t>
      </w:r>
      <w:r w:rsidR="00C3692E" w:rsidRPr="00C3692E">
        <w:rPr>
          <w:rFonts w:ascii="Times New Roman" w:eastAsia="Times New Roman" w:hAnsi="Times New Roman"/>
          <w:sz w:val="28"/>
          <w:szCs w:val="28"/>
          <w:lang w:val="ru-RU" w:eastAsia="ru-RU"/>
        </w:rPr>
        <w:t xml:space="preserve"> навчального року задовільною.</w:t>
      </w:r>
    </w:p>
    <w:p w14:paraId="212D6856" w14:textId="64C3078D" w:rsidR="00C3692E" w:rsidRPr="00C3692E" w:rsidRDefault="00C3692E" w:rsidP="004D7AC1">
      <w:pPr>
        <w:numPr>
          <w:ilvl w:val="0"/>
          <w:numId w:val="4"/>
        </w:numPr>
        <w:spacing w:after="0" w:line="240" w:lineRule="auto"/>
        <w:ind w:left="0" w:firstLine="0"/>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Заступнику директора з навчально-виховної роботи Палій І.В.:</w:t>
      </w:r>
    </w:p>
    <w:p w14:paraId="66086323" w14:textId="77777777" w:rsidR="00C3692E" w:rsidRPr="00C3692E" w:rsidRDefault="00C3692E" w:rsidP="004D7AC1">
      <w:pPr>
        <w:numPr>
          <w:ilvl w:val="1"/>
          <w:numId w:val="4"/>
        </w:numPr>
        <w:spacing w:after="0" w:line="240" w:lineRule="auto"/>
        <w:ind w:left="709"/>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На засіданні методичної ради закладу докладно проаналізувати результати методичної роботи за 202</w:t>
      </w:r>
      <w:r w:rsidRPr="00C3692E">
        <w:rPr>
          <w:rFonts w:ascii="Times New Roman" w:eastAsia="Times New Roman" w:hAnsi="Times New Roman"/>
          <w:sz w:val="28"/>
          <w:szCs w:val="28"/>
          <w:lang w:eastAsia="ru-RU"/>
        </w:rPr>
        <w:t>3</w:t>
      </w:r>
      <w:r w:rsidRPr="00C3692E">
        <w:rPr>
          <w:rFonts w:ascii="Times New Roman" w:eastAsia="Times New Roman" w:hAnsi="Times New Roman"/>
          <w:sz w:val="28"/>
          <w:szCs w:val="28"/>
          <w:lang w:val="ru-RU" w:eastAsia="ru-RU"/>
        </w:rPr>
        <w:t>/202</w:t>
      </w:r>
      <w:r w:rsidRPr="00C3692E">
        <w:rPr>
          <w:rFonts w:ascii="Times New Roman" w:eastAsia="Times New Roman" w:hAnsi="Times New Roman"/>
          <w:sz w:val="28"/>
          <w:szCs w:val="28"/>
          <w:lang w:eastAsia="ru-RU"/>
        </w:rPr>
        <w:t>4</w:t>
      </w:r>
      <w:r w:rsidRPr="00C3692E">
        <w:rPr>
          <w:rFonts w:ascii="Times New Roman" w:eastAsia="Times New Roman" w:hAnsi="Times New Roman"/>
          <w:sz w:val="28"/>
          <w:szCs w:val="28"/>
          <w:lang w:val="ru-RU" w:eastAsia="ru-RU"/>
        </w:rPr>
        <w:t xml:space="preserve"> н.р.</w:t>
      </w:r>
    </w:p>
    <w:p w14:paraId="6AD022E2" w14:textId="77777777" w:rsidR="00C3692E" w:rsidRPr="00C3692E" w:rsidRDefault="00C3692E" w:rsidP="004D7AC1">
      <w:pPr>
        <w:numPr>
          <w:ilvl w:val="1"/>
          <w:numId w:val="4"/>
        </w:numPr>
        <w:spacing w:after="0" w:line="240" w:lineRule="auto"/>
        <w:ind w:left="709"/>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Контролювати участь обдарованих і здібних дітей в інтерактивних конкурсах, змаганнях, турнірах.</w:t>
      </w:r>
    </w:p>
    <w:p w14:paraId="4DD72AE4" w14:textId="77777777" w:rsidR="00C3692E" w:rsidRPr="00C3692E" w:rsidRDefault="00C3692E" w:rsidP="004D7AC1">
      <w:pPr>
        <w:numPr>
          <w:ilvl w:val="1"/>
          <w:numId w:val="4"/>
        </w:numPr>
        <w:spacing w:after="0" w:line="240" w:lineRule="auto"/>
        <w:ind w:left="709"/>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Контролювати виконання усіх методичних заходів, які заплановані на 202</w:t>
      </w:r>
      <w:r w:rsidRPr="00C3692E">
        <w:rPr>
          <w:rFonts w:ascii="Times New Roman" w:eastAsia="Times New Roman" w:hAnsi="Times New Roman"/>
          <w:sz w:val="28"/>
          <w:szCs w:val="28"/>
          <w:lang w:eastAsia="ru-RU"/>
        </w:rPr>
        <w:t>4</w:t>
      </w:r>
      <w:r w:rsidRPr="00C3692E">
        <w:rPr>
          <w:rFonts w:ascii="Times New Roman" w:eastAsia="Times New Roman" w:hAnsi="Times New Roman"/>
          <w:sz w:val="28"/>
          <w:szCs w:val="28"/>
          <w:lang w:val="ru-RU" w:eastAsia="ru-RU"/>
        </w:rPr>
        <w:t>/202</w:t>
      </w:r>
      <w:r w:rsidRPr="00C3692E">
        <w:rPr>
          <w:rFonts w:ascii="Times New Roman" w:eastAsia="Times New Roman" w:hAnsi="Times New Roman"/>
          <w:sz w:val="28"/>
          <w:szCs w:val="28"/>
          <w:lang w:eastAsia="ru-RU"/>
        </w:rPr>
        <w:t>5</w:t>
      </w:r>
      <w:r w:rsidRPr="00C3692E">
        <w:rPr>
          <w:rFonts w:ascii="Times New Roman" w:eastAsia="Times New Roman" w:hAnsi="Times New Roman"/>
          <w:sz w:val="28"/>
          <w:szCs w:val="28"/>
          <w:lang w:val="ru-RU" w:eastAsia="ru-RU"/>
        </w:rPr>
        <w:t xml:space="preserve"> н.р.</w:t>
      </w:r>
    </w:p>
    <w:p w14:paraId="52955128" w14:textId="77777777" w:rsidR="00C3692E" w:rsidRPr="00C3692E" w:rsidRDefault="00C3692E" w:rsidP="004D7AC1">
      <w:pPr>
        <w:numPr>
          <w:ilvl w:val="1"/>
          <w:numId w:val="4"/>
        </w:numPr>
        <w:spacing w:after="0" w:line="240" w:lineRule="auto"/>
        <w:ind w:left="709"/>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Контролювати розміщення матеріалів з досвіду роботи на сайті закладу, соціальних мережах.</w:t>
      </w:r>
    </w:p>
    <w:p w14:paraId="45574DB0" w14:textId="77777777" w:rsidR="00C3692E" w:rsidRPr="00C3692E" w:rsidRDefault="00C3692E" w:rsidP="004D7AC1">
      <w:pPr>
        <w:numPr>
          <w:ilvl w:val="1"/>
          <w:numId w:val="4"/>
        </w:numPr>
        <w:spacing w:after="0" w:line="240" w:lineRule="auto"/>
        <w:ind w:left="709"/>
        <w:contextualSpacing/>
        <w:jc w:val="both"/>
        <w:rPr>
          <w:rFonts w:ascii="Times New Roman" w:eastAsia="Times New Roman" w:hAnsi="Times New Roman"/>
          <w:sz w:val="28"/>
          <w:szCs w:val="28"/>
          <w:lang w:val="ru-RU" w:eastAsia="ru-RU"/>
        </w:rPr>
      </w:pPr>
      <w:r w:rsidRPr="00C3692E">
        <w:rPr>
          <w:rFonts w:ascii="Times New Roman" w:eastAsia="Times New Roman" w:hAnsi="Times New Roman"/>
          <w:sz w:val="28"/>
          <w:szCs w:val="28"/>
          <w:lang w:val="ru-RU" w:eastAsia="ru-RU"/>
        </w:rPr>
        <w:t>Контролювати дотримання графіку проходження курсів.</w:t>
      </w:r>
    </w:p>
    <w:p w14:paraId="414C30D4" w14:textId="48F1EAC0"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C3692E" w:rsidRPr="00C3692E">
        <w:rPr>
          <w:rFonts w:ascii="Times New Roman" w:eastAsia="Times New Roman" w:hAnsi="Times New Roman"/>
          <w:sz w:val="28"/>
          <w:szCs w:val="28"/>
          <w:lang w:eastAsia="ru-RU"/>
        </w:rPr>
        <w:t>Педагогічному колективу школи:</w:t>
      </w:r>
    </w:p>
    <w:p w14:paraId="22FA1154" w14:textId="1D9A4381"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3692E" w:rsidRPr="00C3692E">
        <w:rPr>
          <w:rFonts w:ascii="Times New Roman" w:eastAsia="Times New Roman" w:hAnsi="Times New Roman"/>
          <w:sz w:val="28"/>
          <w:szCs w:val="28"/>
          <w:lang w:eastAsia="ru-RU"/>
        </w:rPr>
        <w:t>.1. Спрямувати усю методичну роботу на успішну реалізацію методичного  проекту.</w:t>
      </w:r>
    </w:p>
    <w:p w14:paraId="6E7794F6" w14:textId="557F7E68"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3692E" w:rsidRPr="00C3692E">
        <w:rPr>
          <w:rFonts w:ascii="Times New Roman" w:eastAsia="Times New Roman" w:hAnsi="Times New Roman"/>
          <w:sz w:val="28"/>
          <w:szCs w:val="28"/>
          <w:lang w:eastAsia="ru-RU"/>
        </w:rPr>
        <w:t>.2. Безперервно працювати над удосконаленням свого професійного рівня.</w:t>
      </w:r>
    </w:p>
    <w:p w14:paraId="7C9A8C36" w14:textId="035FD9CC"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3692E" w:rsidRPr="00C3692E">
        <w:rPr>
          <w:rFonts w:ascii="Times New Roman" w:eastAsia="Times New Roman" w:hAnsi="Times New Roman"/>
          <w:sz w:val="28"/>
          <w:szCs w:val="28"/>
          <w:lang w:eastAsia="ru-RU"/>
        </w:rPr>
        <w:t xml:space="preserve">.3. Продовжити роботу над впровадженням інноваційних методик з метою підвищення рівня навчального процесу. </w:t>
      </w:r>
    </w:p>
    <w:p w14:paraId="5001F4B8" w14:textId="33ACFF67"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3692E" w:rsidRPr="00C3692E">
        <w:rPr>
          <w:rFonts w:ascii="Times New Roman" w:eastAsia="Times New Roman" w:hAnsi="Times New Roman"/>
          <w:sz w:val="28"/>
          <w:szCs w:val="28"/>
          <w:lang w:eastAsia="ru-RU"/>
        </w:rPr>
        <w:t>.4. Залучати обдарованих та здібних дітей до участі в інтерактивних конкурсах, змаганнях, турнірах.</w:t>
      </w:r>
    </w:p>
    <w:p w14:paraId="76160F7B" w14:textId="30F76C6C"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3692E" w:rsidRPr="00C3692E">
        <w:rPr>
          <w:rFonts w:ascii="Times New Roman" w:eastAsia="Times New Roman" w:hAnsi="Times New Roman"/>
          <w:sz w:val="28"/>
          <w:szCs w:val="28"/>
          <w:lang w:eastAsia="ru-RU"/>
        </w:rPr>
        <w:t>. Керівникам методичних спільнот:</w:t>
      </w:r>
    </w:p>
    <w:p w14:paraId="475CDD51" w14:textId="707C8EEA"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3692E" w:rsidRPr="00C3692E">
        <w:rPr>
          <w:rFonts w:ascii="Times New Roman" w:eastAsia="Times New Roman" w:hAnsi="Times New Roman"/>
          <w:sz w:val="28"/>
          <w:szCs w:val="28"/>
          <w:lang w:eastAsia="ru-RU"/>
        </w:rPr>
        <w:t>.1. Продовжити вивчення інструктивно- методичних матеріалів відповідно предметів.</w:t>
      </w:r>
    </w:p>
    <w:p w14:paraId="50A33B2D" w14:textId="54990C79"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3692E" w:rsidRPr="00C3692E">
        <w:rPr>
          <w:rFonts w:ascii="Times New Roman" w:eastAsia="Times New Roman" w:hAnsi="Times New Roman"/>
          <w:sz w:val="28"/>
          <w:szCs w:val="28"/>
          <w:lang w:eastAsia="ru-RU"/>
        </w:rPr>
        <w:t>.2. Надавати методичну допомогу вчителям у підготовці матеріалів до публікацій у фахових та періодичних виданнях, на інтернет-сайтах.</w:t>
      </w:r>
    </w:p>
    <w:p w14:paraId="21220384" w14:textId="6D27F99B" w:rsidR="00C3692E" w:rsidRPr="00C3692E" w:rsidRDefault="004D7AC1" w:rsidP="00C369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3692E" w:rsidRPr="00C3692E">
        <w:rPr>
          <w:rFonts w:ascii="Times New Roman" w:eastAsia="Times New Roman" w:hAnsi="Times New Roman"/>
          <w:sz w:val="28"/>
          <w:szCs w:val="28"/>
          <w:lang w:eastAsia="ru-RU"/>
        </w:rPr>
        <w:t>.3. Сприяти зростанню рівня професійної компетентності педагогів за темами самоосвіти.</w:t>
      </w:r>
    </w:p>
    <w:p w14:paraId="7C44516C" w14:textId="77777777" w:rsidR="00C3692E" w:rsidRDefault="00C3692E" w:rsidP="00C3692E">
      <w:pPr>
        <w:pStyle w:val="a5"/>
        <w:rPr>
          <w:rFonts w:ascii="Times New Roman" w:hAnsi="Times New Roman"/>
          <w:b/>
          <w:sz w:val="28"/>
        </w:rPr>
      </w:pPr>
    </w:p>
    <w:p w14:paraId="63F493D1" w14:textId="77777777" w:rsidR="00C3692E" w:rsidRPr="008E4819" w:rsidRDefault="00C3692E" w:rsidP="00C3692E">
      <w:pPr>
        <w:pStyle w:val="a5"/>
        <w:rPr>
          <w:rFonts w:ascii="Times New Roman" w:hAnsi="Times New Roman"/>
          <w:b/>
          <w:sz w:val="28"/>
          <w:lang w:val="ru-RU"/>
        </w:rPr>
      </w:pPr>
      <w:r w:rsidRPr="008E4819">
        <w:rPr>
          <w:rFonts w:ascii="Times New Roman" w:hAnsi="Times New Roman"/>
          <w:b/>
          <w:sz w:val="28"/>
        </w:rPr>
        <w:t>ГОЛОСУВАЛИ</w:t>
      </w:r>
      <w:r w:rsidRPr="008E4819">
        <w:rPr>
          <w:rFonts w:ascii="Times New Roman" w:hAnsi="Times New Roman"/>
          <w:b/>
          <w:sz w:val="28"/>
          <w:lang w:val="ru-RU"/>
        </w:rPr>
        <w:t xml:space="preserve">: </w:t>
      </w:r>
    </w:p>
    <w:p w14:paraId="38D7B53C" w14:textId="56A8B1BC" w:rsidR="00C3692E" w:rsidRPr="008E4819" w:rsidRDefault="00C3692E" w:rsidP="00C3692E">
      <w:pPr>
        <w:pStyle w:val="a5"/>
        <w:rPr>
          <w:rFonts w:ascii="Times New Roman" w:hAnsi="Times New Roman"/>
          <w:sz w:val="28"/>
        </w:rPr>
      </w:pPr>
      <w:r>
        <w:rPr>
          <w:rFonts w:ascii="Times New Roman" w:hAnsi="Times New Roman"/>
          <w:sz w:val="28"/>
        </w:rPr>
        <w:t>За – 2</w:t>
      </w:r>
      <w:r w:rsidR="004D7AC1">
        <w:rPr>
          <w:rFonts w:ascii="Times New Roman" w:hAnsi="Times New Roman"/>
          <w:sz w:val="28"/>
        </w:rPr>
        <w:t>7</w:t>
      </w:r>
      <w:r w:rsidRPr="008E4819">
        <w:rPr>
          <w:rFonts w:ascii="Times New Roman" w:hAnsi="Times New Roman"/>
          <w:sz w:val="28"/>
        </w:rPr>
        <w:t>.</w:t>
      </w:r>
    </w:p>
    <w:p w14:paraId="46507F63" w14:textId="77777777" w:rsidR="00C3692E" w:rsidRPr="008E4819" w:rsidRDefault="00C3692E" w:rsidP="00C3692E">
      <w:pPr>
        <w:pStyle w:val="a5"/>
        <w:rPr>
          <w:rFonts w:ascii="Times New Roman" w:hAnsi="Times New Roman"/>
          <w:sz w:val="28"/>
        </w:rPr>
      </w:pPr>
      <w:r w:rsidRPr="008E4819">
        <w:rPr>
          <w:rFonts w:ascii="Times New Roman" w:hAnsi="Times New Roman"/>
          <w:sz w:val="28"/>
        </w:rPr>
        <w:t>Проти –  0.</w:t>
      </w:r>
    </w:p>
    <w:p w14:paraId="1933C279" w14:textId="77777777" w:rsidR="00C3692E" w:rsidRDefault="00C3692E" w:rsidP="00C3692E">
      <w:pPr>
        <w:pStyle w:val="a5"/>
        <w:rPr>
          <w:rFonts w:ascii="Times New Roman" w:hAnsi="Times New Roman"/>
          <w:sz w:val="28"/>
        </w:rPr>
      </w:pPr>
      <w:r w:rsidRPr="008E4819">
        <w:rPr>
          <w:rFonts w:ascii="Times New Roman" w:hAnsi="Times New Roman"/>
          <w:sz w:val="28"/>
        </w:rPr>
        <w:t>Утрималися – 0.</w:t>
      </w:r>
    </w:p>
    <w:p w14:paraId="43D583DE" w14:textId="6DCB1B2B" w:rsidR="00C3692E" w:rsidRPr="004D7AC1" w:rsidRDefault="004D7AC1" w:rsidP="004D7AC1">
      <w:pPr>
        <w:spacing w:after="0" w:line="240" w:lineRule="auto"/>
        <w:jc w:val="both"/>
        <w:rPr>
          <w:rFonts w:ascii="Times New Roman" w:eastAsia="Times New Roman" w:hAnsi="Times New Roman"/>
          <w:b/>
          <w:bCs/>
          <w:sz w:val="28"/>
          <w:szCs w:val="28"/>
          <w:lang w:eastAsia="ru-RU"/>
        </w:rPr>
      </w:pPr>
      <w:r w:rsidRPr="004D7AC1">
        <w:rPr>
          <w:rFonts w:ascii="Times New Roman" w:eastAsia="Times New Roman" w:hAnsi="Times New Roman"/>
          <w:b/>
          <w:bCs/>
          <w:sz w:val="28"/>
          <w:szCs w:val="28"/>
          <w:lang w:eastAsia="ru-RU"/>
        </w:rPr>
        <w:lastRenderedPageBreak/>
        <w:t>2.СЛУХАЛИ:</w:t>
      </w:r>
    </w:p>
    <w:p w14:paraId="23DE263A" w14:textId="6FB177F7" w:rsidR="004D7AC1" w:rsidRPr="004D7AC1" w:rsidRDefault="004D7AC1" w:rsidP="004D7A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14:paraId="3152B504" w14:textId="77777777" w:rsidR="00C3692E" w:rsidRPr="00210130" w:rsidRDefault="00C3692E" w:rsidP="00210130">
      <w:pPr>
        <w:ind w:firstLine="708"/>
        <w:jc w:val="both"/>
        <w:rPr>
          <w:rFonts w:ascii="Times New Roman" w:hAnsi="Times New Roman"/>
          <w:sz w:val="28"/>
          <w:szCs w:val="28"/>
        </w:rPr>
      </w:pPr>
    </w:p>
    <w:sectPr w:rsidR="00C3692E" w:rsidRPr="002101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798"/>
    <w:multiLevelType w:val="multilevel"/>
    <w:tmpl w:val="EF1A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376C6"/>
    <w:multiLevelType w:val="multilevel"/>
    <w:tmpl w:val="9F2C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C70AB"/>
    <w:multiLevelType w:val="hybridMultilevel"/>
    <w:tmpl w:val="1212AA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45628B"/>
    <w:multiLevelType w:val="multilevel"/>
    <w:tmpl w:val="7A407C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F10375"/>
    <w:multiLevelType w:val="hybridMultilevel"/>
    <w:tmpl w:val="A9DC042C"/>
    <w:lvl w:ilvl="0" w:tplc="30DAAC0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CA56F6D"/>
    <w:multiLevelType w:val="multilevel"/>
    <w:tmpl w:val="5656BA8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2CF5696F"/>
    <w:multiLevelType w:val="hybridMultilevel"/>
    <w:tmpl w:val="7E3C4FA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D376592"/>
    <w:multiLevelType w:val="multilevel"/>
    <w:tmpl w:val="9A70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F635C"/>
    <w:multiLevelType w:val="hybridMultilevel"/>
    <w:tmpl w:val="6D8402CC"/>
    <w:lvl w:ilvl="0" w:tplc="2A961A4E">
      <w:numFmt w:val="bullet"/>
      <w:lvlText w:val="-"/>
      <w:lvlJc w:val="left"/>
      <w:pPr>
        <w:ind w:left="720" w:hanging="360"/>
      </w:pPr>
      <w:rPr>
        <w:rFonts w:ascii="Times New Roman" w:eastAsia="Calibri"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1515A1"/>
    <w:multiLevelType w:val="hybridMultilevel"/>
    <w:tmpl w:val="C83AE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D7415CC"/>
    <w:multiLevelType w:val="hybridMultilevel"/>
    <w:tmpl w:val="3BEAF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3A5C4D"/>
    <w:multiLevelType w:val="multilevel"/>
    <w:tmpl w:val="736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0216B"/>
    <w:multiLevelType w:val="hybridMultilevel"/>
    <w:tmpl w:val="AE8EFB74"/>
    <w:lvl w:ilvl="0" w:tplc="52CCC7AC">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B64FF"/>
    <w:multiLevelType w:val="multilevel"/>
    <w:tmpl w:val="ACFE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3B67DB"/>
    <w:multiLevelType w:val="hybridMultilevel"/>
    <w:tmpl w:val="EF38CE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ECD3527"/>
    <w:multiLevelType w:val="hybridMultilevel"/>
    <w:tmpl w:val="15CEC648"/>
    <w:lvl w:ilvl="0" w:tplc="AD30ADC0">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7F66DF"/>
    <w:multiLevelType w:val="multilevel"/>
    <w:tmpl w:val="7076F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C771DD"/>
    <w:multiLevelType w:val="multilevel"/>
    <w:tmpl w:val="E4A2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FF6634"/>
    <w:multiLevelType w:val="hybridMultilevel"/>
    <w:tmpl w:val="66648EB0"/>
    <w:lvl w:ilvl="0" w:tplc="694CEA06">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7D67224D"/>
    <w:multiLevelType w:val="multilevel"/>
    <w:tmpl w:val="281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12"/>
  </w:num>
  <w:num w:numId="8">
    <w:abstractNumId w:val="6"/>
  </w:num>
  <w:num w:numId="9">
    <w:abstractNumId w:val="4"/>
  </w:num>
  <w:num w:numId="10">
    <w:abstractNumId w:val="15"/>
  </w:num>
  <w:num w:numId="11">
    <w:abstractNumId w:val="19"/>
  </w:num>
  <w:num w:numId="12">
    <w:abstractNumId w:val="11"/>
  </w:num>
  <w:num w:numId="13">
    <w:abstractNumId w:val="7"/>
  </w:num>
  <w:num w:numId="14">
    <w:abstractNumId w:val="16"/>
    <w:lvlOverride w:ilvl="0">
      <w:startOverride w:val="2"/>
    </w:lvlOverride>
  </w:num>
  <w:num w:numId="15">
    <w:abstractNumId w:val="13"/>
    <w:lvlOverride w:ilvl="0">
      <w:startOverride w:val="3"/>
    </w:lvlOverride>
  </w:num>
  <w:num w:numId="16">
    <w:abstractNumId w:val="17"/>
    <w:lvlOverride w:ilvl="0">
      <w:startOverride w:val="4"/>
    </w:lvlOverride>
  </w:num>
  <w:num w:numId="17">
    <w:abstractNumId w:val="0"/>
    <w:lvlOverride w:ilvl="0">
      <w:startOverride w:val="5"/>
    </w:lvlOverride>
  </w:num>
  <w:num w:numId="18">
    <w:abstractNumId w:val="1"/>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F4"/>
    <w:rsid w:val="00086DA8"/>
    <w:rsid w:val="00210130"/>
    <w:rsid w:val="003E293F"/>
    <w:rsid w:val="004D7AC1"/>
    <w:rsid w:val="00755FF4"/>
    <w:rsid w:val="00A10469"/>
    <w:rsid w:val="00C3692E"/>
    <w:rsid w:val="00F13F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A1D2"/>
  <w15:chartTrackingRefBased/>
  <w15:docId w15:val="{434143A0-D9FD-49C9-9C47-F5AF3A0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130"/>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130"/>
    <w:pPr>
      <w:ind w:left="720"/>
      <w:contextualSpacing/>
    </w:pPr>
  </w:style>
  <w:style w:type="table" w:styleId="a4">
    <w:name w:val="Table Grid"/>
    <w:basedOn w:val="a1"/>
    <w:uiPriority w:val="39"/>
    <w:rsid w:val="0021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369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Столбец1</c:v>
                </c:pt>
              </c:strCache>
            </c:strRef>
          </c:tx>
          <c:invertIfNegative val="0"/>
          <c:cat>
            <c:strRef>
              <c:f>Лист1!$A$2:$A$7</c:f>
              <c:strCache>
                <c:ptCount val="6"/>
                <c:pt idx="1">
                  <c:v>Спеціаліст вищої категорії</c:v>
                </c:pt>
                <c:pt idx="2">
                  <c:v>Спеціаліст І категорії</c:v>
                </c:pt>
                <c:pt idx="3">
                  <c:v>Спеціаліст ІІ категорії</c:v>
                </c:pt>
                <c:pt idx="4">
                  <c:v>Спеціаліст</c:v>
                </c:pt>
                <c:pt idx="5">
                  <c:v>Бакалавр</c:v>
                </c:pt>
              </c:strCache>
            </c:strRef>
          </c:cat>
          <c:val>
            <c:numRef>
              <c:f>Лист1!$B$2:$B$7</c:f>
              <c:numCache>
                <c:formatCode>General</c:formatCode>
                <c:ptCount val="6"/>
                <c:pt idx="1">
                  <c:v>14</c:v>
                </c:pt>
                <c:pt idx="2">
                  <c:v>8</c:v>
                </c:pt>
                <c:pt idx="3">
                  <c:v>4</c:v>
                </c:pt>
                <c:pt idx="4">
                  <c:v>3</c:v>
                </c:pt>
                <c:pt idx="5">
                  <c:v>2</c:v>
                </c:pt>
              </c:numCache>
            </c:numRef>
          </c:val>
          <c:extLst>
            <c:ext xmlns:c16="http://schemas.microsoft.com/office/drawing/2014/chart" uri="{C3380CC4-5D6E-409C-BE32-E72D297353CC}">
              <c16:uniqueId val="{00000000-0D2D-4D75-B221-8E68A79E1D9B}"/>
            </c:ext>
          </c:extLst>
        </c:ser>
        <c:ser>
          <c:idx val="1"/>
          <c:order val="1"/>
          <c:tx>
            <c:strRef>
              <c:f>Лист1!$C$1</c:f>
              <c:strCache>
                <c:ptCount val="1"/>
                <c:pt idx="0">
                  <c:v>Столбец2</c:v>
                </c:pt>
              </c:strCache>
            </c:strRef>
          </c:tx>
          <c:invertIfNegative val="0"/>
          <c:cat>
            <c:strRef>
              <c:f>Лист1!$A$2:$A$7</c:f>
              <c:strCache>
                <c:ptCount val="6"/>
                <c:pt idx="1">
                  <c:v>Спеціаліст вищої категорії</c:v>
                </c:pt>
                <c:pt idx="2">
                  <c:v>Спеціаліст І категорії</c:v>
                </c:pt>
                <c:pt idx="3">
                  <c:v>Спеціаліст ІІ категорії</c:v>
                </c:pt>
                <c:pt idx="4">
                  <c:v>Спеціаліст</c:v>
                </c:pt>
                <c:pt idx="5">
                  <c:v>Бакалавр</c:v>
                </c:pt>
              </c:strCache>
            </c:strRef>
          </c:cat>
          <c:val>
            <c:numRef>
              <c:f>Лист1!$C$2:$C$7</c:f>
              <c:numCache>
                <c:formatCode>General</c:formatCode>
                <c:ptCount val="6"/>
              </c:numCache>
            </c:numRef>
          </c:val>
          <c:extLst>
            <c:ext xmlns:c16="http://schemas.microsoft.com/office/drawing/2014/chart" uri="{C3380CC4-5D6E-409C-BE32-E72D297353CC}">
              <c16:uniqueId val="{00000001-0D2D-4D75-B221-8E68A79E1D9B}"/>
            </c:ext>
          </c:extLst>
        </c:ser>
        <c:ser>
          <c:idx val="2"/>
          <c:order val="2"/>
          <c:tx>
            <c:strRef>
              <c:f>Лист1!$D$1</c:f>
              <c:strCache>
                <c:ptCount val="1"/>
                <c:pt idx="0">
                  <c:v>Столбец3</c:v>
                </c:pt>
              </c:strCache>
            </c:strRef>
          </c:tx>
          <c:invertIfNegative val="0"/>
          <c:cat>
            <c:strRef>
              <c:f>Лист1!$A$2:$A$7</c:f>
              <c:strCache>
                <c:ptCount val="6"/>
                <c:pt idx="1">
                  <c:v>Спеціаліст вищої категорії</c:v>
                </c:pt>
                <c:pt idx="2">
                  <c:v>Спеціаліст І категорії</c:v>
                </c:pt>
                <c:pt idx="3">
                  <c:v>Спеціаліст ІІ категорії</c:v>
                </c:pt>
                <c:pt idx="4">
                  <c:v>Спеціаліст</c:v>
                </c:pt>
                <c:pt idx="5">
                  <c:v>Бакалавр</c:v>
                </c:pt>
              </c:strCache>
            </c:strRef>
          </c:cat>
          <c:val>
            <c:numRef>
              <c:f>Лист1!$D$2:$D$7</c:f>
              <c:numCache>
                <c:formatCode>General</c:formatCode>
                <c:ptCount val="6"/>
              </c:numCache>
            </c:numRef>
          </c:val>
          <c:extLst>
            <c:ext xmlns:c16="http://schemas.microsoft.com/office/drawing/2014/chart" uri="{C3380CC4-5D6E-409C-BE32-E72D297353CC}">
              <c16:uniqueId val="{00000002-0D2D-4D75-B221-8E68A79E1D9B}"/>
            </c:ext>
          </c:extLst>
        </c:ser>
        <c:dLbls>
          <c:showLegendKey val="0"/>
          <c:showVal val="0"/>
          <c:showCatName val="0"/>
          <c:showSerName val="0"/>
          <c:showPercent val="0"/>
          <c:showBubbleSize val="0"/>
        </c:dLbls>
        <c:gapWidth val="150"/>
        <c:axId val="193562880"/>
        <c:axId val="237918080"/>
      </c:barChart>
      <c:catAx>
        <c:axId val="193562880"/>
        <c:scaling>
          <c:orientation val="minMax"/>
        </c:scaling>
        <c:delete val="0"/>
        <c:axPos val="b"/>
        <c:numFmt formatCode="General" sourceLinked="0"/>
        <c:majorTickMark val="out"/>
        <c:minorTickMark val="none"/>
        <c:tickLblPos val="nextTo"/>
        <c:crossAx val="237918080"/>
        <c:crosses val="autoZero"/>
        <c:auto val="1"/>
        <c:lblAlgn val="ctr"/>
        <c:lblOffset val="100"/>
        <c:noMultiLvlLbl val="0"/>
      </c:catAx>
      <c:valAx>
        <c:axId val="237918080"/>
        <c:scaling>
          <c:orientation val="minMax"/>
        </c:scaling>
        <c:delete val="0"/>
        <c:axPos val="l"/>
        <c:majorGridlines/>
        <c:numFmt formatCode="General" sourceLinked="1"/>
        <c:majorTickMark val="out"/>
        <c:minorTickMark val="none"/>
        <c:tickLblPos val="nextTo"/>
        <c:crossAx val="193562880"/>
        <c:crosses val="autoZero"/>
        <c:crossBetween val="between"/>
      </c:valAx>
    </c:plotArea>
    <c:plotVisOnly val="1"/>
    <c:dispBlanksAs val="gap"/>
    <c:showDLblsOverMax val="0"/>
  </c:chart>
  <c:spPr>
    <a:ln w="12700"/>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cat>
            <c:strRef>
              <c:f>Лист1!$A$2:$A$6</c:f>
              <c:strCache>
                <c:ptCount val="5"/>
                <c:pt idx="0">
                  <c:v>до 30 років</c:v>
                </c:pt>
                <c:pt idx="1">
                  <c:v>31-40</c:v>
                </c:pt>
                <c:pt idx="2">
                  <c:v>41-50</c:v>
                </c:pt>
                <c:pt idx="3">
                  <c:v>51-60</c:v>
                </c:pt>
                <c:pt idx="4">
                  <c:v>61 і більше</c:v>
                </c:pt>
              </c:strCache>
            </c:strRef>
          </c:cat>
          <c:val>
            <c:numRef>
              <c:f>Лист1!$B$2:$B$6</c:f>
              <c:numCache>
                <c:formatCode>General</c:formatCode>
                <c:ptCount val="5"/>
                <c:pt idx="0">
                  <c:v>5</c:v>
                </c:pt>
                <c:pt idx="1">
                  <c:v>8</c:v>
                </c:pt>
                <c:pt idx="2">
                  <c:v>8</c:v>
                </c:pt>
                <c:pt idx="3">
                  <c:v>6</c:v>
                </c:pt>
                <c:pt idx="4">
                  <c:v>5</c:v>
                </c:pt>
              </c:numCache>
            </c:numRef>
          </c:val>
          <c:extLst>
            <c:ext xmlns:c16="http://schemas.microsoft.com/office/drawing/2014/chart" uri="{C3380CC4-5D6E-409C-BE32-E72D297353CC}">
              <c16:uniqueId val="{00000000-84D6-4FB0-BC0B-29348BA7A7F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11</Pages>
  <Words>13001</Words>
  <Characters>7412</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2</cp:revision>
  <dcterms:created xsi:type="dcterms:W3CDTF">2024-07-07T16:31:00Z</dcterms:created>
  <dcterms:modified xsi:type="dcterms:W3CDTF">2024-07-07T17:06:00Z</dcterms:modified>
</cp:coreProperties>
</file>