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B988" w14:textId="77777777" w:rsidR="00885AF4" w:rsidRDefault="00885AF4"/>
    <w:p w14:paraId="4F204821" w14:textId="7F31AC35" w:rsidR="00885AF4" w:rsidRPr="0084134E" w:rsidRDefault="00885AF4" w:rsidP="00F74E05">
      <w:pPr>
        <w:spacing w:after="0" w:line="60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004F88"/>
          <w:kern w:val="0"/>
          <w:sz w:val="56"/>
          <w:szCs w:val="56"/>
          <w:lang w:eastAsia="uk-UA"/>
          <w14:ligatures w14:val="none"/>
        </w:rPr>
      </w:pPr>
      <w:r w:rsidRPr="0084134E">
        <w:rPr>
          <w:rFonts w:ascii="Montserrat" w:eastAsia="Times New Roman" w:hAnsi="Montserrat" w:cs="Times New Roman"/>
          <w:b/>
          <w:bCs/>
          <w:color w:val="004F88"/>
          <w:kern w:val="0"/>
          <w:sz w:val="56"/>
          <w:szCs w:val="56"/>
          <w:lang w:eastAsia="uk-UA"/>
          <w14:ligatures w14:val="none"/>
        </w:rPr>
        <w:t>Психологічна підтримка в</w:t>
      </w:r>
      <w:r w:rsidR="00A9266E" w:rsidRPr="0084134E">
        <w:rPr>
          <w:rFonts w:ascii="Montserrat" w:eastAsia="Times New Roman" w:hAnsi="Montserrat" w:cs="Times New Roman"/>
          <w:b/>
          <w:bCs/>
          <w:color w:val="004F88"/>
          <w:kern w:val="0"/>
          <w:sz w:val="56"/>
          <w:szCs w:val="56"/>
          <w:lang w:eastAsia="uk-UA"/>
          <w14:ligatures w14:val="none"/>
        </w:rPr>
        <w:t xml:space="preserve"> </w:t>
      </w:r>
      <w:r w:rsidRPr="0084134E">
        <w:rPr>
          <w:rFonts w:ascii="Montserrat" w:eastAsia="Times New Roman" w:hAnsi="Montserrat" w:cs="Times New Roman"/>
          <w:b/>
          <w:bCs/>
          <w:color w:val="004F88"/>
          <w:kern w:val="0"/>
          <w:sz w:val="56"/>
          <w:szCs w:val="56"/>
          <w:lang w:eastAsia="uk-UA"/>
          <w14:ligatures w14:val="none"/>
        </w:rPr>
        <w:t>умовах війни</w:t>
      </w:r>
    </w:p>
    <w:p w14:paraId="247C0151" w14:textId="77777777" w:rsidR="00885AF4" w:rsidRPr="00885AF4" w:rsidRDefault="00885AF4" w:rsidP="00F74E05">
      <w:pPr>
        <w:spacing w:after="0" w:line="240" w:lineRule="auto"/>
        <w:ind w:left="-709" w:right="708"/>
        <w:textAlignment w:val="baseline"/>
        <w:rPr>
          <w:rFonts w:ascii="Montserrat" w:eastAsia="Times New Roman" w:hAnsi="Montserrat" w:cs="Times New Roman"/>
          <w:kern w:val="0"/>
          <w:sz w:val="24"/>
          <w:szCs w:val="24"/>
          <w:lang w:eastAsia="uk-UA"/>
          <w14:ligatures w14:val="none"/>
        </w:rPr>
      </w:pPr>
      <w:r w:rsidRPr="00885AF4">
        <w:rPr>
          <w:rFonts w:ascii="Montserrat" w:eastAsia="Times New Roman" w:hAnsi="Montserrat" w:cs="Times New Roman"/>
          <w:noProof/>
          <w:kern w:val="0"/>
          <w:sz w:val="24"/>
          <w:szCs w:val="24"/>
          <w:lang w:eastAsia="uk-UA"/>
          <w14:ligatures w14:val="none"/>
        </w:rPr>
        <w:drawing>
          <wp:inline distT="0" distB="0" distL="0" distR="0" wp14:anchorId="7DF848C5" wp14:editId="2EF6B676">
            <wp:extent cx="6419850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4669" w14:textId="77777777" w:rsidR="00885AF4" w:rsidRPr="00312CCF" w:rsidRDefault="00885AF4" w:rsidP="00312CCF">
      <w:pPr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312CCF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Психологічний стан та психічне здоров’я під час військових дій є вкрай важливим. Багато людей переживають виснаження, спустошення, втому, відчувають тривогу й паніку. Психологи сформулювали корисні поради, як опанувати себе в критичних умовах, як допомогти близьким та підтримувати здоровий психічний стан в критичних умовах.</w:t>
      </w:r>
    </w:p>
    <w:p w14:paraId="16D8F6A6" w14:textId="77777777" w:rsidR="00885AF4" w:rsidRPr="00885AF4" w:rsidRDefault="00885AF4" w:rsidP="00885AF4">
      <w:pPr>
        <w:spacing w:after="100" w:line="420" w:lineRule="atLeast"/>
        <w:textAlignment w:val="baseline"/>
        <w:outlineLvl w:val="1"/>
        <w:rPr>
          <w:rFonts w:ascii="Montserrat" w:eastAsia="Times New Roman" w:hAnsi="Montserrat" w:cs="Times New Roman"/>
          <w:b/>
          <w:bCs/>
          <w:color w:val="0070C0"/>
          <w:kern w:val="0"/>
          <w:sz w:val="36"/>
          <w:szCs w:val="36"/>
          <w:lang w:eastAsia="uk-UA"/>
          <w14:ligatures w14:val="none"/>
        </w:rPr>
      </w:pPr>
      <w:r w:rsidRPr="00885AF4">
        <w:rPr>
          <w:rFonts w:ascii="Montserrat" w:eastAsia="Times New Roman" w:hAnsi="Montserrat" w:cs="Times New Roman"/>
          <w:b/>
          <w:bCs/>
          <w:color w:val="0070C0"/>
          <w:kern w:val="0"/>
          <w:sz w:val="36"/>
          <w:szCs w:val="36"/>
          <w:lang w:eastAsia="uk-UA"/>
          <w14:ligatures w14:val="none"/>
        </w:rPr>
        <w:t>Посттравматичний стресовий розлад в умовах війни (ПТСР)</w:t>
      </w:r>
    </w:p>
    <w:p w14:paraId="1C7B033E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uk-UA"/>
          <w14:ligatures w14:val="none"/>
        </w:rPr>
        <w:t>Посттравматичний стресовий розлад</w:t>
      </w:r>
      <w:r w:rsidRPr="00885AF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 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— це порушення психічного стану, що може розвинутися після травматичної події. Близько 8% чоловіків та 20% жінок, які пережили травматичні події, мають ПТСР.</w:t>
      </w:r>
    </w:p>
    <w:p w14:paraId="36381932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 кого може статись ПТСР</w:t>
      </w:r>
    </w:p>
    <w:p w14:paraId="212B6B6F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Посттравматичний стресовий розлад може 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розвинутисьу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людей, які:</w:t>
      </w:r>
    </w:p>
    <w:p w14:paraId="19C533C1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втратили на війні рідних, друзів, побратимів;</w:t>
      </w:r>
    </w:p>
    <w:p w14:paraId="3D5F2FF5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бачили вбитих;</w:t>
      </w:r>
    </w:p>
    <w:p w14:paraId="07BF905E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стріляли;</w:t>
      </w:r>
    </w:p>
    <w:p w14:paraId="5B1208C4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lastRenderedPageBreak/>
        <w:t>перебували чи перебувають під обстрілами чи бомбардуваннями;</w:t>
      </w:r>
    </w:p>
    <w:p w14:paraId="5DE71DE5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непокоїлися через рідних чи друзів, які в небезпеці;</w:t>
      </w:r>
    </w:p>
    <w:p w14:paraId="0672BA1A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почувалися залишеними, самотніми та зрадженими;</w:t>
      </w:r>
    </w:p>
    <w:p w14:paraId="7A5A3E19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стали свідком теракту;</w:t>
      </w:r>
    </w:p>
    <w:p w14:paraId="730D504C" w14:textId="77777777" w:rsidR="00885AF4" w:rsidRPr="00885AF4" w:rsidRDefault="00885AF4" w:rsidP="00D265C1">
      <w:pPr>
        <w:numPr>
          <w:ilvl w:val="0"/>
          <w:numId w:val="1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потрапили в полон чи в оточення.</w:t>
      </w:r>
    </w:p>
    <w:p w14:paraId="60CE6054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Симптоми посттравматичного стресового розладу</w:t>
      </w:r>
    </w:p>
    <w:p w14:paraId="685265EF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постійні та неконтрольовані думки про травматичні події, сни про них;</w:t>
      </w:r>
    </w:p>
    <w:p w14:paraId="3C1D5F7C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відчуття постійної небезпеки;</w:t>
      </w:r>
    </w:p>
    <w:p w14:paraId="4DE4F3D5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надмірна збудженість;</w:t>
      </w:r>
    </w:p>
    <w:p w14:paraId="636B1FC6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уникнення згадок про травму;</w:t>
      </w:r>
    </w:p>
    <w:p w14:paraId="1FAED044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панічні атаки: відчуття страху, поверхневе дихання, нудота, прискорене серцебиття, біль у грудях;</w:t>
      </w:r>
    </w:p>
    <w:p w14:paraId="1078724F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зловживання алкоголем, сигаретами чи наркотиками;</w:t>
      </w:r>
    </w:p>
    <w:p w14:paraId="77C5FD9D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негаразди в буденному житті;</w:t>
      </w:r>
    </w:p>
    <w:p w14:paraId="019F63BB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проблеми в стосунках, віддалення від партнера;</w:t>
      </w:r>
    </w:p>
    <w:p w14:paraId="5AC19B6E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суїцідальні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думки.</w:t>
      </w:r>
    </w:p>
    <w:p w14:paraId="5074A207" w14:textId="77777777" w:rsidR="00885AF4" w:rsidRPr="00885AF4" w:rsidRDefault="00885AF4" w:rsidP="00D265C1">
      <w:pPr>
        <w:numPr>
          <w:ilvl w:val="0"/>
          <w:numId w:val="2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неспроможність висловлювати й проявляти емоції: плакати, радіти, співчувати</w:t>
      </w:r>
    </w:p>
    <w:p w14:paraId="2578CE65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Як лікується ПТСР</w:t>
      </w:r>
    </w:p>
    <w:p w14:paraId="2692C917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Перш за все, пам’ятайте: </w:t>
      </w: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ПТСР – це розлад, який лікується.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 І після курсу лікування ви знову зможете жити буденним життям, проявляти емоції, відчувати радість і почувати себе захищеним.</w:t>
      </w:r>
    </w:p>
    <w:p w14:paraId="68394D5F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Лікування передбачає психотерапію та медикаментозну допомогу.</w:t>
      </w:r>
    </w:p>
    <w:p w14:paraId="795A236E" w14:textId="77777777" w:rsidR="00885AF4" w:rsidRPr="00885AF4" w:rsidRDefault="00885AF4" w:rsidP="00D265C1">
      <w:p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У разі появи симптомів ПТСР:</w:t>
      </w:r>
    </w:p>
    <w:p w14:paraId="120E1EB6" w14:textId="77777777" w:rsidR="00885AF4" w:rsidRPr="00885AF4" w:rsidRDefault="00885AF4" w:rsidP="00D265C1">
      <w:p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Зверніться до сімейного лікаря, психіатра або фахівця з психічного здоров’я.</w:t>
      </w:r>
    </w:p>
    <w:p w14:paraId="42BCE763" w14:textId="77777777" w:rsidR="00885AF4" w:rsidRPr="00885AF4" w:rsidRDefault="00885AF4" w:rsidP="00D265C1">
      <w:p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Подбайте про першочергові потреби: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 фізичну безпеку, наявність харчів, питної води тощо. Відновіть режим сну. Дайте знати про свої потреби державним структурам та гуманітарним організаціям, щоб вони могли вчасно забезпечити вас необхідним.</w:t>
      </w:r>
    </w:p>
    <w:p w14:paraId="64058E70" w14:textId="77777777" w:rsidR="00885AF4" w:rsidRPr="00885AF4" w:rsidRDefault="00885AF4" w:rsidP="00D265C1">
      <w:p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Уникайте вживання алкоголю та інших шкідливих речовин. 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Це не допоможе забути жахіття, проте є ризик, що розвинеться залежність.</w:t>
      </w:r>
    </w:p>
    <w:p w14:paraId="443657D9" w14:textId="77777777" w:rsidR="00885AF4" w:rsidRPr="00885AF4" w:rsidRDefault="00885AF4" w:rsidP="00D265C1">
      <w:p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proofErr w:type="spellStart"/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Звʼяжіться</w:t>
      </w:r>
      <w:proofErr w:type="spellEnd"/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з близькими, друзями, родичами, 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дайте їм знати, що ви живі, обговоріть із ними свій досвід, поділіться переживаннями та почуттями. Якщо ви боїтеся, що ваші розповіді можуть їх травмувати, запитайте в них, чи вони готові почути все, що відбувалося. Найімовірніше, ви отримаєте ствердну відповідь.</w:t>
      </w:r>
    </w:p>
    <w:p w14:paraId="73D4EEA7" w14:textId="77777777" w:rsidR="00885AF4" w:rsidRPr="00885AF4" w:rsidRDefault="00885AF4" w:rsidP="00D265C1">
      <w:p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Контактуйте з іншими людьми, які пережили подібний досвід, 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наприклад, із сусідами. Діліться з ними цими порадами.</w:t>
      </w:r>
    </w:p>
    <w:p w14:paraId="4AD4802B" w14:textId="77777777" w:rsidR="00885AF4" w:rsidRPr="00885AF4" w:rsidRDefault="00885AF4" w:rsidP="00D265C1">
      <w:p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Будьте готові до змін у психічному стані: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 після кількох днів полегшення може настати стан спустошення, виснаження, перевтоми. Це цілком природна реакція на надмірний стрес, у якому ви були весь цей час. Організму треба дати можливість відновитися.</w:t>
      </w:r>
    </w:p>
    <w:p w14:paraId="5545C311" w14:textId="77777777" w:rsidR="00885AF4" w:rsidRPr="00885AF4" w:rsidRDefault="00885AF4" w:rsidP="00D265C1">
      <w:pPr>
        <w:spacing w:after="10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Зупиняйте почуття провини.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 Ви можете відчувати злість та ненависть, огиду тощо. Усі негативні емоції, спрямовані на ворога й окупанта, є природними і мають право на існування. Те, що з нами зробили, заслуговує на ненависть і злість. Утім, якщо ви маєте почуття провини, варто його зупиняти. У тому, що з вами сталося, винен ворог. Саме на нього й треба спрямовувати почуття.</w:t>
      </w:r>
    </w:p>
    <w:p w14:paraId="70594E05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Швидкі способи самодопомоги при ПТРС</w:t>
      </w:r>
    </w:p>
    <w:p w14:paraId="2D1316C5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Ці техніки можуть бути корисними як для особистого використання, так і під час роботи з людьми з ПТСР.</w:t>
      </w:r>
    </w:p>
    <w:p w14:paraId="505D4E45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Техніка заземлення: вправа «тут і тепер»</w:t>
      </w:r>
      <w:r w:rsidRPr="00885AF4">
        <w:rPr>
          <w:rFonts w:ascii="Times New Roman" w:eastAsia="Times New Roman" w:hAnsi="Times New Roman" w:cs="Times New Roman"/>
          <w:i/>
          <w:i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6908A94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Переорієнтуйте себе в просторі й часі, ставлячи собі деякі або всі з наступних питань:</w:t>
      </w:r>
    </w:p>
    <w:p w14:paraId="12211D9F" w14:textId="77777777" w:rsidR="00885AF4" w:rsidRPr="00885AF4" w:rsidRDefault="00885AF4" w:rsidP="00D265C1">
      <w:pPr>
        <w:numPr>
          <w:ilvl w:val="0"/>
          <w:numId w:val="3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Де я?</w:t>
      </w:r>
    </w:p>
    <w:p w14:paraId="1B7A05AD" w14:textId="77777777" w:rsidR="00885AF4" w:rsidRPr="00885AF4" w:rsidRDefault="00885AF4" w:rsidP="00D265C1">
      <w:pPr>
        <w:numPr>
          <w:ilvl w:val="0"/>
          <w:numId w:val="3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Який сьогодні день?</w:t>
      </w:r>
    </w:p>
    <w:p w14:paraId="33387811" w14:textId="77777777" w:rsidR="00885AF4" w:rsidRPr="00885AF4" w:rsidRDefault="00885AF4" w:rsidP="00D265C1">
      <w:pPr>
        <w:numPr>
          <w:ilvl w:val="0"/>
          <w:numId w:val="3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Яке сьогодні число?</w:t>
      </w:r>
    </w:p>
    <w:p w14:paraId="18630330" w14:textId="77777777" w:rsidR="00885AF4" w:rsidRPr="00885AF4" w:rsidRDefault="00885AF4" w:rsidP="00D265C1">
      <w:pPr>
        <w:numPr>
          <w:ilvl w:val="0"/>
          <w:numId w:val="3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Який сьогодні місяць?</w:t>
      </w:r>
    </w:p>
    <w:p w14:paraId="297E0834" w14:textId="77777777" w:rsidR="00885AF4" w:rsidRPr="00885AF4" w:rsidRDefault="00885AF4" w:rsidP="00D265C1">
      <w:pPr>
        <w:numPr>
          <w:ilvl w:val="0"/>
          <w:numId w:val="3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Який рік?</w:t>
      </w:r>
    </w:p>
    <w:p w14:paraId="630D7C78" w14:textId="77777777" w:rsidR="00885AF4" w:rsidRPr="00885AF4" w:rsidRDefault="00885AF4" w:rsidP="00D265C1">
      <w:pPr>
        <w:numPr>
          <w:ilvl w:val="0"/>
          <w:numId w:val="3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Скільки мені років?</w:t>
      </w:r>
    </w:p>
    <w:p w14:paraId="176CEFAC" w14:textId="77777777" w:rsidR="00885AF4" w:rsidRPr="00885AF4" w:rsidRDefault="00885AF4" w:rsidP="00D265C1">
      <w:pPr>
        <w:numPr>
          <w:ilvl w:val="0"/>
          <w:numId w:val="3"/>
        </w:num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 Яка зараз пора року?</w:t>
      </w:r>
    </w:p>
    <w:p w14:paraId="4933586D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Стабілізаційна вправа: антистресове дихання 4:8</w:t>
      </w:r>
    </w:p>
    <w:p w14:paraId="51D41740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Спробуйте дихати повільно. Вдих (рахуємо 1–2–3–4) — пауза (затримуємо дихання — на 1–2) — видих (рахуємо 1–2–3–4–5–6–7–8). Важливо, щоби видих був удвічі довшим. Робіть цю вправу не менше 10 разів. Уявляйте, що ви «видихаєте» напругу.</w:t>
      </w:r>
    </w:p>
    <w:p w14:paraId="508CE14B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Інтелектуальне заземлення</w:t>
      </w:r>
    </w:p>
    <w:p w14:paraId="47ABDB6E" w14:textId="77777777" w:rsidR="00885AF4" w:rsidRPr="00F74E05" w:rsidRDefault="00885AF4" w:rsidP="00D265C1">
      <w:pPr>
        <w:pStyle w:val="a3"/>
        <w:numPr>
          <w:ilvl w:val="0"/>
          <w:numId w:val="39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Детально опишіть середовище навколо вас («Стіни білі. П’ять рожевих стільців, біля стіни дерев’яна книжкова полиця…»).</w:t>
      </w:r>
    </w:p>
    <w:p w14:paraId="270DD4FE" w14:textId="77777777" w:rsidR="00885AF4" w:rsidRPr="00F74E05" w:rsidRDefault="00885AF4" w:rsidP="00D265C1">
      <w:pPr>
        <w:pStyle w:val="a3"/>
        <w:numPr>
          <w:ilvl w:val="0"/>
          <w:numId w:val="39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Опишіть ваші буденні заняття в деталях (наприклад, покрокове приготування страви…).</w:t>
      </w:r>
    </w:p>
    <w:p w14:paraId="58B0D96E" w14:textId="77777777" w:rsidR="00885AF4" w:rsidRPr="00F74E05" w:rsidRDefault="00885AF4" w:rsidP="00D265C1">
      <w:pPr>
        <w:pStyle w:val="a3"/>
        <w:numPr>
          <w:ilvl w:val="0"/>
          <w:numId w:val="39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Скажіть твердження безпеки: «Мене звати… Я в безпеці, я тут і тепер, не в минулому».</w:t>
      </w:r>
    </w:p>
    <w:p w14:paraId="139243E7" w14:textId="77777777" w:rsidR="00885AF4" w:rsidRPr="00F74E05" w:rsidRDefault="00885AF4" w:rsidP="00D265C1">
      <w:pPr>
        <w:pStyle w:val="a3"/>
        <w:numPr>
          <w:ilvl w:val="0"/>
          <w:numId w:val="39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Порахуйте до 10, 100, зворотний рахунок, можна співати або продекламувати вірш.</w:t>
      </w:r>
    </w:p>
    <w:p w14:paraId="6D43C0D1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Фізична стабілізація</w:t>
      </w:r>
    </w:p>
    <w:p w14:paraId="5B491234" w14:textId="77777777" w:rsidR="00885AF4" w:rsidRPr="00F74E05" w:rsidRDefault="00885AF4" w:rsidP="00D265C1">
      <w:pPr>
        <w:pStyle w:val="a3"/>
        <w:numPr>
          <w:ilvl w:val="0"/>
          <w:numId w:val="38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Пустіть прохолодну або теплу воду собі на руки.</w:t>
      </w:r>
    </w:p>
    <w:p w14:paraId="1D4C2D89" w14:textId="77777777" w:rsidR="00885AF4" w:rsidRPr="00F74E05" w:rsidRDefault="00885AF4" w:rsidP="00D265C1">
      <w:pPr>
        <w:pStyle w:val="a3"/>
        <w:numPr>
          <w:ilvl w:val="0"/>
          <w:numId w:val="38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Поплескайте себе по плечах чи стегнах, порухайте великими пальцями стоп, потягніться, покрутіть головою, стисніть і розтисніть кулаки, випряміть пальці.</w:t>
      </w:r>
    </w:p>
    <w:p w14:paraId="0E7B8FAE" w14:textId="77777777" w:rsidR="00885AF4" w:rsidRPr="00F74E05" w:rsidRDefault="00885AF4" w:rsidP="00D265C1">
      <w:pPr>
        <w:pStyle w:val="a3"/>
        <w:numPr>
          <w:ilvl w:val="0"/>
          <w:numId w:val="38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Втисніть п’яти в підлогу і зверніть увагу, як вони напружились.</w:t>
      </w:r>
    </w:p>
    <w:p w14:paraId="3543AE73" w14:textId="77777777" w:rsidR="00885AF4" w:rsidRPr="00F74E05" w:rsidRDefault="00885AF4" w:rsidP="00D265C1">
      <w:pPr>
        <w:pStyle w:val="a3"/>
        <w:numPr>
          <w:ilvl w:val="0"/>
          <w:numId w:val="38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Зверніть увагу на своє тіло (вага тіла на стільці, як тисне крісло на тіло…).</w:t>
      </w:r>
    </w:p>
    <w:p w14:paraId="00883A03" w14:textId="77777777" w:rsidR="00885AF4" w:rsidRPr="00F74E05" w:rsidRDefault="00885AF4" w:rsidP="00D265C1">
      <w:pPr>
        <w:pStyle w:val="a3"/>
        <w:numPr>
          <w:ilvl w:val="0"/>
          <w:numId w:val="38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Торкніться свого «заземлюючого» предмета (наприклад, стільця), після негативної реакції на щось.</w:t>
      </w:r>
    </w:p>
    <w:p w14:paraId="05263C77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Стабілізаційна техніка в уяві: вправа «Безпечне місце»</w:t>
      </w:r>
      <w:r w:rsidRPr="00885AF4">
        <w:rPr>
          <w:rFonts w:ascii="Times New Roman" w:eastAsia="Times New Roman" w:hAnsi="Times New Roman" w:cs="Times New Roman"/>
          <w:i/>
          <w:i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6EA5DA0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Уявіть місце, де вам добре й безпечно, спробуйте відчути на дотик, де ви сидите, що бачите, який там запах, що приємного на смак ви відчуваєте, яка звучить музика.</w:t>
      </w:r>
    </w:p>
    <w:p w14:paraId="08169189" w14:textId="77777777" w:rsidR="00885AF4" w:rsidRPr="00885AF4" w:rsidRDefault="00885AF4" w:rsidP="00D265C1">
      <w:pPr>
        <w:spacing w:after="100" w:line="420" w:lineRule="atLeast"/>
        <w:ind w:left="-14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  <w:t>Як боротися з перевтомою</w:t>
      </w:r>
    </w:p>
    <w:p w14:paraId="64D9F71E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 умовах військових дій наше тіло працює на максимальній потужності. Гормони стресу, задача яких мобілізувати тіло в критичній ситуації, також мають свій “термін придатності”. Ви можете спостерігати сильні коливання настрою від тривоги, злості, приливу оптимізму до повного спустошення і виснаження. Важливо усвідомити, що це абсолютно закономірні стани, які з часом змінюють один одного. З кожним із них можна і треба працювати.</w:t>
      </w:r>
    </w:p>
    <w:p w14:paraId="10567E62" w14:textId="77777777" w:rsidR="00885AF4" w:rsidRPr="00F74E05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F53BD12" w14:textId="77777777" w:rsidR="0084134E" w:rsidRDefault="0084134E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8EA20E4" w14:textId="3E6E0F74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Основні ознаки перевтоми:</w:t>
      </w:r>
    </w:p>
    <w:p w14:paraId="68FC84AC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відчуття знесилення, неспроможність виконувати звичайні функції</w:t>
      </w:r>
    </w:p>
    <w:p w14:paraId="3A7A9D04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неуважність та погіршення концентрації</w:t>
      </w:r>
    </w:p>
    <w:p w14:paraId="0CE676D3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погіршення пам’яті</w:t>
      </w:r>
    </w:p>
    <w:p w14:paraId="0069445D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уповільнення процесів мислення, зменшення глибини та критичності мислення</w:t>
      </w:r>
    </w:p>
    <w:p w14:paraId="617050BE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зниження цікавості до роботи</w:t>
      </w:r>
    </w:p>
    <w:p w14:paraId="2CD66244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підвищена дратівливість</w:t>
      </w:r>
    </w:p>
    <w:p w14:paraId="37849961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нервозність</w:t>
      </w:r>
    </w:p>
    <w:p w14:paraId="74FCED6F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порушення сну</w:t>
      </w:r>
    </w:p>
    <w:p w14:paraId="262DBB4E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перманентна сонливість</w:t>
      </w:r>
    </w:p>
    <w:p w14:paraId="43775C1A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підвищення тиску та частоти пульсу</w:t>
      </w:r>
    </w:p>
    <w:p w14:paraId="55153732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головний біль</w:t>
      </w:r>
    </w:p>
    <w:p w14:paraId="29F36CA1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зниження апетиту</w:t>
      </w:r>
    </w:p>
    <w:p w14:paraId="7A9B32CD" w14:textId="77777777" w:rsidR="00885AF4" w:rsidRPr="00F74E05" w:rsidRDefault="00885AF4" w:rsidP="00D265C1">
      <w:pPr>
        <w:pStyle w:val="a3"/>
        <w:numPr>
          <w:ilvl w:val="0"/>
          <w:numId w:val="37"/>
        </w:num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емоційна спустошеність</w:t>
      </w:r>
    </w:p>
    <w:p w14:paraId="2EF8EC44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Методи боротьби з перевтомою:</w:t>
      </w:r>
    </w:p>
    <w:p w14:paraId="1E8CC80B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Повноцінний сон, який, за даними Міністерства охорони здоров’я, має складати для дорослих – не менше 7 год на добу, для дітей та підлітків – 8-10 годин.</w:t>
      </w:r>
    </w:p>
    <w:p w14:paraId="19E31196" w14:textId="4EDB7591" w:rsidR="00885AF4" w:rsidRPr="00F74E05" w:rsidRDefault="00885AF4" w:rsidP="00D265C1">
      <w:pPr>
        <w:pStyle w:val="a3"/>
        <w:numPr>
          <w:ilvl w:val="0"/>
          <w:numId w:val="36"/>
        </w:numPr>
        <w:spacing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Обмеження інформаційного шуму. Відмовтесь від постійного оновлення стрічки новин, читайте їх за графіком, наприклад, по 15 хвилин вранці, в обід та ввечері. </w:t>
      </w:r>
      <w:r w:rsidRPr="00F74E05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Довіряйте тільки перевіреним джерелам інформації.</w:t>
      </w:r>
    </w:p>
    <w:p w14:paraId="372654D3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Регулярне харчування.</w:t>
      </w:r>
    </w:p>
    <w:p w14:paraId="5490F85F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lastRenderedPageBreak/>
        <w:t xml:space="preserve">Регулярне фізичне навантаження. Будь–яка регулярна фізична активність, навіть ходьба на місці чи розтяжка, </w:t>
      </w:r>
      <w:proofErr w:type="spellStart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додасть</w:t>
      </w:r>
      <w:proofErr w:type="spellEnd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вам бадьорості. Прогулянка на свіжому повітрі буде кращою за тренування в приміщенні.</w:t>
      </w:r>
    </w:p>
    <w:p w14:paraId="5895268F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Наскільки це можливо, підтримуйте звичну рутину, звички, слідкуйте за особистою гігієною.</w:t>
      </w:r>
    </w:p>
    <w:p w14:paraId="6CF511D1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Зміна діяльності. Намагайтеся раціонально розподіляти час роботи й відпочинку, фізичну й розумову працю.</w:t>
      </w:r>
    </w:p>
    <w:p w14:paraId="10B95EEA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Визначення пріоритетів. Усвідомте, що ніхто не в змозі зробити все, то ж визначте 3–5 головних задач для себе не день і дозвольте собі не робити нічого додатково.</w:t>
      </w:r>
    </w:p>
    <w:p w14:paraId="327ADE59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Доброзичливі взаємини з людьми, які є поруч: сім’я, робочий колектив, волонтерська спільнота чи військові побратими. Зберігайте зв’язок, регулярно дзвоніть або пишіть своїм родичам та близьким.</w:t>
      </w:r>
    </w:p>
    <w:p w14:paraId="2EB0BDAC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Фізичний контакт. Подихайте разом, потримайте одне одного за руку. Обніміться з близькими.</w:t>
      </w:r>
    </w:p>
    <w:p w14:paraId="4D6931F2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Оптимізм та почуття гумору. Жартуйте, гумор завжди підтримує, навіть за жорстких життєвих обставин.</w:t>
      </w:r>
    </w:p>
    <w:p w14:paraId="57ADEF2C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Пам’ятайте, що залишатися живим і здоровим – це вже багато.</w:t>
      </w:r>
    </w:p>
    <w:p w14:paraId="46BD5828" w14:textId="613B422D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Не призначайте дат кінця війни. Ми всі хочемо закінчення, але якщо ваші прогнози не справдяться – вам буде дуже складно </w:t>
      </w:r>
      <w:proofErr w:type="spellStart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емоційно</w:t>
      </w:r>
      <w:proofErr w:type="spellEnd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, і ви будете почувати безвихідь. То ж налаштуйтесь “грати в довгу”.</w:t>
      </w:r>
    </w:p>
    <w:p w14:paraId="68EBC2F5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Згадайте, що є для вас дорогим та важливим, пригадайте, у чому сенс вашого життя.</w:t>
      </w:r>
    </w:p>
    <w:p w14:paraId="37A31555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Будуйте плани на майбутнє, визначайте, що найбільш важливе для себе ви зробите, коли настане мир.</w:t>
      </w:r>
    </w:p>
    <w:p w14:paraId="0676400A" w14:textId="77777777" w:rsidR="00885AF4" w:rsidRPr="00F74E05" w:rsidRDefault="00885AF4" w:rsidP="00D265C1">
      <w:pPr>
        <w:pStyle w:val="a3"/>
        <w:numPr>
          <w:ilvl w:val="0"/>
          <w:numId w:val="36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Професійна допомога. Зверніться за підтримкою до професійних психологів (контакти додаємо нижче). Якщо у вас відсутня можливість звернутись до професіонала – попросіть про допомогу своїх родичів та близьких.</w:t>
      </w:r>
    </w:p>
    <w:p w14:paraId="0183712A" w14:textId="77777777" w:rsidR="00885AF4" w:rsidRPr="0084134E" w:rsidRDefault="00885AF4" w:rsidP="00D265C1">
      <w:pPr>
        <w:spacing w:after="100" w:line="420" w:lineRule="atLeast"/>
        <w:ind w:left="-14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</w:pPr>
      <w:r w:rsidRPr="0084134E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  <w:t>Як впоратись з панікою та тривогою</w:t>
      </w:r>
    </w:p>
    <w:p w14:paraId="2A990E35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Паніка – це напад тяжкого страху, тривоги та відчуття внутрішньої напруги. Паніка паралізує людину або ж навпаки, штовхає її на безрозсудні вчинки. Під час паніки спостерігаються протилежні реакції: одним хочеться бігти, іншим – навпаки, забитися в куток. Важливо пам’ятати, що саме в такому стані нас хоче бачити ворог, тому що у ньому ми найбільш вразливі, тому обов’язково потрібно вживати заходів, щоб відновити нормальний психічний стан.</w:t>
      </w:r>
    </w:p>
    <w:p w14:paraId="4CC2D8B4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Ключові симптоми паніки:</w:t>
      </w:r>
    </w:p>
    <w:p w14:paraId="6A004160" w14:textId="071CDD2C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серцебиття, прискорений пульс, пітливість</w:t>
      </w:r>
    </w:p>
    <w:p w14:paraId="26D8E914" w14:textId="795D8C4A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озноб, тремор</w:t>
      </w:r>
    </w:p>
    <w:p w14:paraId="6A7258A3" w14:textId="14DBF2A3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відчуття нестачі повітря, задишка</w:t>
      </w:r>
    </w:p>
    <w:p w14:paraId="3FBF6425" w14:textId="54F82584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біль або дискомфорт у лівій половині грудної клітки</w:t>
      </w:r>
    </w:p>
    <w:p w14:paraId="2C71ADBE" w14:textId="4EC40BAC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нудота, біль або “вузол” в животі, запаморочення</w:t>
      </w:r>
    </w:p>
    <w:p w14:paraId="202324BF" w14:textId="5200B3B4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відчуття відчуження, нереальності світу</w:t>
      </w:r>
    </w:p>
    <w:p w14:paraId="7F457B3D" w14:textId="7FFAE1A5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lastRenderedPageBreak/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страх здійснити неконтрольований вчинок</w:t>
      </w:r>
    </w:p>
    <w:p w14:paraId="2795DAC8" w14:textId="56AF6E4D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гострий страх неминучої смерті</w:t>
      </w:r>
    </w:p>
    <w:p w14:paraId="3AF6FBCE" w14:textId="23276773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відчуття оніміння або поколювання в кінцівках</w:t>
      </w:r>
    </w:p>
    <w:p w14:paraId="3026DCD0" w14:textId="39B87AB3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безсоння</w:t>
      </w:r>
    </w:p>
    <w:p w14:paraId="5DF1DC45" w14:textId="77777777" w:rsidR="00885AF4" w:rsidRPr="00885AF4" w:rsidRDefault="00885AF4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Методи боротьби з панікою:</w:t>
      </w:r>
    </w:p>
    <w:p w14:paraId="229C3290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використовуйте седативні дихальні техніки, наприклад, “3-7-8”: 3 секунди на вдих, 7 – на затримання повітря і 8 секунд на видих</w:t>
      </w:r>
    </w:p>
    <w:p w14:paraId="5D4C7C94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ляжте та покладіть руки на живіт, та робіть глибокі </w:t>
      </w:r>
      <w:proofErr w:type="spellStart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вдохи</w:t>
      </w:r>
      <w:proofErr w:type="spellEnd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та короткі видихи, контролюйте дихання</w:t>
      </w:r>
    </w:p>
    <w:p w14:paraId="5A54116E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використовуйте квадратне дихання (знайдіть у приміщенні щось квадратне (або уявіть його). Зафіксуйте погляд на одному з кутів і робіть глибокий вдих, затримайте подих на 5 секунд і переводьте погляд на інший кут видихаючи, так рухайтесь за квадратом; повторіть кілька разів, це дозволить вирівняти дихання та опанувати тривогу, якщо відчуваєте, що вона посилюється</w:t>
      </w:r>
    </w:p>
    <w:p w14:paraId="662D96BB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“заземліться”; станьте або сядьте на підлогу, відчуйте, як ви торкаєтесь поверхні, відчуйте вагу власного тіла та повільно дихайте</w:t>
      </w:r>
    </w:p>
    <w:p w14:paraId="7DFC61BE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поверніться до відчуття тіла; відчуйте, на чому і як ви сидите, що відчувають ваші стопи, концентруйтесь на якомусь звуці, на запаху; якщо ви за кермом, то концентруйтеся на тому, що тримають ваші руки</w:t>
      </w:r>
    </w:p>
    <w:p w14:paraId="563E9FBF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робіть самомасаж; торкайтеся тіла, </w:t>
      </w:r>
      <w:proofErr w:type="spellStart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прохлопайте</w:t>
      </w:r>
      <w:proofErr w:type="spellEnd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долонями ноги, масуйте вуха, ніс, долоні; оживляйте заклякле тіло</w:t>
      </w:r>
    </w:p>
    <w:p w14:paraId="3B83479E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напружтесь; займіть не зручну для себе позу і спробуйте максимально напружити всі м’язи тіла, залишайтесь в такій позі якнайдовше</w:t>
      </w:r>
    </w:p>
    <w:p w14:paraId="365F3B16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дайте вихід емоціям; плачте, співайте</w:t>
      </w:r>
    </w:p>
    <w:p w14:paraId="7E6A87CA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використайте різкі запахи – спирт, цитрусові тощо</w:t>
      </w:r>
    </w:p>
    <w:p w14:paraId="57E8578D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proofErr w:type="spellStart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вмийтесь</w:t>
      </w:r>
      <w:proofErr w:type="spellEnd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холодною водою</w:t>
      </w:r>
    </w:p>
    <w:p w14:paraId="0773B024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спрямуйте паніку у безпечні дії; якщо вам хочеться бігти — біжіть на місці, якщо вам хочеться забитися в куток — забийтеся в куток</w:t>
      </w:r>
    </w:p>
    <w:p w14:paraId="7C39087A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 вживайте алкоголь</w:t>
      </w:r>
    </w:p>
    <w:p w14:paraId="33072163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приймайте рослинні седативні препарати (валеріану, </w:t>
      </w:r>
      <w:proofErr w:type="spellStart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пустирник</w:t>
      </w:r>
      <w:proofErr w:type="spellEnd"/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); не використовуйте рецептурних препаратів без консультації лікаря!</w:t>
      </w:r>
    </w:p>
    <w:p w14:paraId="3398B08D" w14:textId="77777777" w:rsidR="00885AF4" w:rsidRPr="00F74E05" w:rsidRDefault="00885AF4" w:rsidP="00D265C1">
      <w:pPr>
        <w:pStyle w:val="a3"/>
        <w:numPr>
          <w:ilvl w:val="0"/>
          <w:numId w:val="34"/>
        </w:num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якщо це хтось інший, а не ви — огорніть людину теплою ковдрою, дайте тепле питво, нагадайте про базові речі: хто вона є, що вона тут робить, хто поряд з нею, як її звуть.</w:t>
      </w:r>
    </w:p>
    <w:p w14:paraId="03B9E60C" w14:textId="77777777" w:rsidR="00885AF4" w:rsidRPr="00885AF4" w:rsidRDefault="00885AF4" w:rsidP="00D265C1">
      <w:pPr>
        <w:spacing w:after="100" w:line="420" w:lineRule="atLeast"/>
        <w:ind w:left="-14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  <w:t>Як боротись з апатією</w:t>
      </w:r>
    </w:p>
    <w:p w14:paraId="0DBAFF27" w14:textId="77777777" w:rsidR="00885AF4" w:rsidRPr="00885AF4" w:rsidRDefault="00885AF4" w:rsidP="00D265C1">
      <w:pPr>
        <w:spacing w:after="36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Гострі приступи паніки та тривоги зазвичай зміняються почуттям апатії. Такі періоди можуть бути не тривалими, але вони також потребують 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пропрацювання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. Важливо пам’ятати, що апатія – закономірний “хімічний” відкат після сплеску гормонів стресу.</w:t>
      </w:r>
    </w:p>
    <w:p w14:paraId="42291941" w14:textId="77777777" w:rsidR="00E01451" w:rsidRDefault="00E01451" w:rsidP="00D265C1">
      <w:p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lang w:eastAsia="uk-UA"/>
          <w14:ligatures w14:val="none"/>
        </w:rPr>
      </w:pPr>
    </w:p>
    <w:p w14:paraId="59DB35C3" w14:textId="0CD77ED3" w:rsidR="00885AF4" w:rsidRPr="00885AF4" w:rsidRDefault="00885AF4" w:rsidP="00D265C1">
      <w:pPr>
        <w:spacing w:after="12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lang w:eastAsia="uk-UA"/>
          <w14:ligatures w14:val="none"/>
        </w:rPr>
        <w:lastRenderedPageBreak/>
        <w:t>Методи подолання апатії:</w:t>
      </w:r>
    </w:p>
    <w:p w14:paraId="49AA5554" w14:textId="3E2B65DC" w:rsidR="00885AF4" w:rsidRPr="00885AF4" w:rsidRDefault="00F74E05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дійте; виконуйте будь-які прості дії та не намагайтесь їх аналізувати</w:t>
      </w: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;</w:t>
      </w:r>
    </w:p>
    <w:p w14:paraId="2698490A" w14:textId="75BDB0C3" w:rsidR="00885AF4" w:rsidRPr="00885AF4" w:rsidRDefault="00F74E05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дотримуйтесь щоденної рутини; регулярне харчування, гігієна, розминка</w:t>
      </w: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;;</w:t>
      </w:r>
    </w:p>
    <w:p w14:paraId="3B36D016" w14:textId="0933127E" w:rsidR="00885AF4" w:rsidRPr="00885AF4" w:rsidRDefault="00F74E05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робить щось руками; наприклад, мийте посуд, пакуйте речі, плетіть сітку</w:t>
      </w: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;</w:t>
      </w:r>
    </w:p>
    <w:p w14:paraId="40D9B276" w14:textId="68FABBCE" w:rsidR="00885AF4" w:rsidRPr="00885AF4" w:rsidRDefault="00F74E05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плануйте свої задачі на день; нехай їх буде небагато, але намагайтесь </w:t>
      </w: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---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виконати їх будь-що</w:t>
      </w: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;</w:t>
      </w:r>
    </w:p>
    <w:p w14:paraId="7AA023DE" w14:textId="7603AC78" w:rsidR="00885AF4" w:rsidRPr="00885AF4" w:rsidRDefault="00F74E05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обмежте доступ інформації; читання новин треба обмежити до декількох коротких періодів на день</w:t>
      </w: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:</w:t>
      </w:r>
    </w:p>
    <w:p w14:paraId="6C8CF508" w14:textId="05FC613F" w:rsidR="00885AF4" w:rsidRPr="00885AF4" w:rsidRDefault="00F74E05" w:rsidP="00D265C1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-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залучайте близьких та знайомих до спільної роботи</w:t>
      </w:r>
      <w:r w:rsidRPr="00F74E05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.</w:t>
      </w:r>
    </w:p>
    <w:p w14:paraId="76A117A2" w14:textId="77777777" w:rsidR="00885AF4" w:rsidRPr="00885AF4" w:rsidRDefault="00885AF4" w:rsidP="00D265C1">
      <w:pPr>
        <w:spacing w:after="100" w:line="420" w:lineRule="atLeast"/>
        <w:ind w:left="-14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  <w:t>Як зберегти близькі стосунки</w:t>
      </w:r>
    </w:p>
    <w:p w14:paraId="1D149911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Під час критичних ситуацій стосунки з близькими піддаються тяжким випробуванням. Намагайтесь зберегти стосунки і допомогти близьким, адже це підвищує вашу здатність до виживання та опору, а також надає сенс вашим діям.</w:t>
      </w:r>
    </w:p>
    <w:p w14:paraId="3A40D45A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спрямовуйте негативні емоції, які виникають, не на близьких, а на зовнішнього ворога</w:t>
      </w:r>
    </w:p>
    <w:p w14:paraId="641F5CDB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завантажте себе роботою, допомогою іншим</w:t>
      </w:r>
    </w:p>
    <w:p w14:paraId="223A276F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дайте вихід емоціям; кричіть, співайте, плачте</w:t>
      </w:r>
    </w:p>
    <w:p w14:paraId="2C079A0D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рухайтесь, танцюйте, робіть розминку, ходіть пішки</w:t>
      </w:r>
    </w:p>
    <w:p w14:paraId="3AADBE90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обіймайтесь</w:t>
      </w:r>
    </w:p>
    <w:p w14:paraId="36746BFC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тримайте контакт, запитуйте, як справи, дзвоніть і пишіть</w:t>
      </w:r>
    </w:p>
    <w:p w14:paraId="2B5F7BF0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пропонуйте свою допомогу</w:t>
      </w:r>
    </w:p>
    <w:p w14:paraId="0922746B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приготуйте страву разом і неспішно поїжте</w:t>
      </w:r>
    </w:p>
    <w:p w14:paraId="09D8D244" w14:textId="77777777" w:rsidR="00885AF4" w:rsidRPr="00F74E05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зберігайте ритуали мирного життя, наскільки це можливо в поточних умовах: читайте книжки, сервірувати стіл, організовуйте спільне чаювання</w:t>
      </w:r>
    </w:p>
    <w:p w14:paraId="5C0A2358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</w:p>
    <w:p w14:paraId="5E072051" w14:textId="02EB485D" w:rsidR="00885AF4" w:rsidRPr="00885AF4" w:rsidRDefault="00885AF4" w:rsidP="00D265C1">
      <w:pPr>
        <w:spacing w:after="100" w:line="420" w:lineRule="atLeast"/>
        <w:ind w:left="-142" w:right="42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  <w:t>Як допомогти тим, хто паралізований тривогою</w:t>
      </w:r>
    </w:p>
    <w:p w14:paraId="526FA44F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Якщо ви спостерігаєте надмірну дестабілізуючу тривогу чи панічну атаку в того, хто знаходиться поруч із вами, вживайте наступних заходів:</w:t>
      </w:r>
    </w:p>
    <w:p w14:paraId="1FFF3F38" w14:textId="77777777" w:rsidR="00885AF4" w:rsidRPr="00D265C1" w:rsidRDefault="00885AF4" w:rsidP="00D265C1">
      <w:pPr>
        <w:pStyle w:val="a3"/>
        <w:numPr>
          <w:ilvl w:val="0"/>
          <w:numId w:val="40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 йдіть з людиною на прямий фізичний контакт</w:t>
      </w:r>
    </w:p>
    <w:p w14:paraId="1E291CFD" w14:textId="77777777" w:rsidR="00885AF4" w:rsidRPr="00D265C1" w:rsidRDefault="00885AF4" w:rsidP="00D265C1">
      <w:pPr>
        <w:pStyle w:val="a3"/>
        <w:numPr>
          <w:ilvl w:val="0"/>
          <w:numId w:val="40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зверніться до людини голосом</w:t>
      </w:r>
    </w:p>
    <w:p w14:paraId="2A49E0FD" w14:textId="77777777" w:rsidR="00885AF4" w:rsidRPr="00D265C1" w:rsidRDefault="00885AF4" w:rsidP="00D265C1">
      <w:pPr>
        <w:pStyle w:val="a3"/>
        <w:numPr>
          <w:ilvl w:val="0"/>
          <w:numId w:val="40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говоріть чітко і твердо</w:t>
      </w:r>
    </w:p>
    <w:p w14:paraId="6F4923E5" w14:textId="77777777" w:rsidR="00885AF4" w:rsidRPr="00D265C1" w:rsidRDefault="00885AF4" w:rsidP="00D265C1">
      <w:pPr>
        <w:pStyle w:val="a3"/>
        <w:numPr>
          <w:ilvl w:val="0"/>
          <w:numId w:val="40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спокійним голосом нагадайте людині, що вона знаходиться у безпечному місці (якщо це так)</w:t>
      </w:r>
    </w:p>
    <w:p w14:paraId="63F30E29" w14:textId="77777777" w:rsidR="00885AF4" w:rsidRPr="00D265C1" w:rsidRDefault="00885AF4" w:rsidP="00D265C1">
      <w:pPr>
        <w:pStyle w:val="a3"/>
        <w:numPr>
          <w:ilvl w:val="0"/>
          <w:numId w:val="40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фокусуйте її увагу на тому, що можна побачити, почути та відчути навколо</w:t>
      </w:r>
    </w:p>
    <w:p w14:paraId="7E733267" w14:textId="77777777" w:rsidR="00885AF4" w:rsidRPr="00D265C1" w:rsidRDefault="00885AF4" w:rsidP="00D265C1">
      <w:pPr>
        <w:pStyle w:val="a3"/>
        <w:numPr>
          <w:ilvl w:val="0"/>
          <w:numId w:val="40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 запитуйте, а натомість давайте вказівки, наприклад: “Подивись на мене. Скажи своє ім’я. Скажи мені, де ти. Підведись. Пий”</w:t>
      </w:r>
    </w:p>
    <w:p w14:paraId="24618EC2" w14:textId="77777777" w:rsidR="00885AF4" w:rsidRDefault="00885AF4" w:rsidP="00D265C1">
      <w:pPr>
        <w:pStyle w:val="a3"/>
        <w:numPr>
          <w:ilvl w:val="0"/>
          <w:numId w:val="40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прослідкуйте, щоб всі базові речі людина почала виконувати сама</w:t>
      </w:r>
    </w:p>
    <w:p w14:paraId="3AA81025" w14:textId="77777777" w:rsidR="00E01451" w:rsidRDefault="00E01451" w:rsidP="00E01451">
      <w:p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</w:p>
    <w:p w14:paraId="37FFBA77" w14:textId="77777777" w:rsidR="00E01451" w:rsidRPr="00E01451" w:rsidRDefault="00E01451" w:rsidP="00E01451">
      <w:p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</w:p>
    <w:p w14:paraId="4DAE6D56" w14:textId="77777777" w:rsidR="00885AF4" w:rsidRPr="00885AF4" w:rsidRDefault="00885AF4" w:rsidP="00D265C1">
      <w:pPr>
        <w:spacing w:after="100" w:line="420" w:lineRule="atLeast"/>
        <w:ind w:left="-142" w:right="42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  <w:lastRenderedPageBreak/>
        <w:t>Як позбутися почуття провини</w:t>
      </w:r>
    </w:p>
    <w:p w14:paraId="37A5534F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У звичайних умовах людина має час розібратися у почутті провини й правильно з нею впоратись, тобто визначити можливі помилки, виправити їх та зрозуміти, як уникнути їх в майбутньому. В критичних умовах пропрацювати провину доволі складно, і вона може дуже негативно відбиватись на психологічному стані людини, пригнічувати її та паралізувати її діяльність.</w:t>
      </w:r>
    </w:p>
    <w:p w14:paraId="5C79DA16" w14:textId="77777777" w:rsidR="00885AF4" w:rsidRPr="00D265C1" w:rsidRDefault="00885AF4" w:rsidP="00D265C1">
      <w:pPr>
        <w:pStyle w:val="a3"/>
        <w:numPr>
          <w:ilvl w:val="0"/>
          <w:numId w:val="41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 впоратись із почуттям провини:</w:t>
      </w:r>
    </w:p>
    <w:p w14:paraId="49B05668" w14:textId="77777777" w:rsidR="00885AF4" w:rsidRPr="00D265C1" w:rsidRDefault="00885AF4" w:rsidP="00D265C1">
      <w:pPr>
        <w:pStyle w:val="a3"/>
        <w:numPr>
          <w:ilvl w:val="0"/>
          <w:numId w:val="41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 починайте звинувачувати себе; не ви розв’язали цю війну</w:t>
      </w:r>
    </w:p>
    <w:p w14:paraId="0CEFBA83" w14:textId="77777777" w:rsidR="00885AF4" w:rsidRPr="00D265C1" w:rsidRDefault="00885AF4" w:rsidP="00D265C1">
      <w:pPr>
        <w:pStyle w:val="a3"/>
        <w:numPr>
          <w:ilvl w:val="0"/>
          <w:numId w:val="41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 першу чергу дбайте про себе і залишайтесь в безпеці, ваша пряма відповідальність сьогодні — дбати про себе і не створювати зайвого клопоту Збройним Силам, зменшити навантаження на них, щоб вони могли повною мірою виконувати свій обов’язок</w:t>
      </w:r>
    </w:p>
    <w:p w14:paraId="63D2E830" w14:textId="77777777" w:rsidR="00885AF4" w:rsidRPr="00D265C1" w:rsidRDefault="00885AF4" w:rsidP="00D265C1">
      <w:pPr>
        <w:pStyle w:val="a3"/>
        <w:numPr>
          <w:ilvl w:val="0"/>
          <w:numId w:val="41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переключіть свою увагу на те, що ви можете зробити прямо тут і зараз</w:t>
      </w:r>
    </w:p>
    <w:p w14:paraId="2D2266E9" w14:textId="77777777" w:rsidR="00885AF4" w:rsidRPr="00D265C1" w:rsidRDefault="00885AF4" w:rsidP="00D265C1">
      <w:pPr>
        <w:pStyle w:val="a3"/>
        <w:numPr>
          <w:ilvl w:val="0"/>
          <w:numId w:val="41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станьте корисним; запитайте, як ваші руки, ваші знання та вміння знання можуть принести користь тим, хто залишився поряд і тим, хто потребує моєї допомоги</w:t>
      </w:r>
    </w:p>
    <w:p w14:paraId="1BD2BA95" w14:textId="77777777" w:rsidR="00885AF4" w:rsidRPr="00D265C1" w:rsidRDefault="00885AF4" w:rsidP="00D265C1">
      <w:pPr>
        <w:pStyle w:val="a3"/>
        <w:numPr>
          <w:ilvl w:val="0"/>
          <w:numId w:val="41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складіть список задач, які ви зробите прямо зараз; беріться лише за ті справи, які будуть зараз вам під силу</w:t>
      </w:r>
    </w:p>
    <w:p w14:paraId="7E4CB9F8" w14:textId="77777777" w:rsidR="00885AF4" w:rsidRPr="00D265C1" w:rsidRDefault="00885AF4" w:rsidP="00D265C1">
      <w:pPr>
        <w:pStyle w:val="a3"/>
        <w:numPr>
          <w:ilvl w:val="0"/>
          <w:numId w:val="41"/>
        </w:numPr>
        <w:spacing w:after="0" w:line="360" w:lineRule="atLeast"/>
        <w:ind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допоможіть тим, чим вмієте; навчіться тому, що ще не вмієте, і що вам легко дається</w:t>
      </w:r>
    </w:p>
    <w:p w14:paraId="6087691C" w14:textId="3E4EA7CA" w:rsidR="00885AF4" w:rsidRPr="00885AF4" w:rsidRDefault="00D265C1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  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Токсичне почуття провини дуже непросто здолати. Якщо вам потрібна </w:t>
      </w:r>
      <w:r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 </w:t>
      </w:r>
      <w:r w:rsidR="00885AF4"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допомога – звертайтеся до спеціалістів, піклуйтесь про себе.</w:t>
      </w:r>
    </w:p>
    <w:p w14:paraId="45D8477D" w14:textId="77777777" w:rsidR="00885AF4" w:rsidRPr="00885AF4" w:rsidRDefault="00885AF4" w:rsidP="00D265C1">
      <w:pPr>
        <w:spacing w:after="100" w:line="420" w:lineRule="atLeast"/>
        <w:ind w:left="-142" w:right="42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70C0"/>
          <w:kern w:val="0"/>
          <w:sz w:val="40"/>
          <w:szCs w:val="40"/>
          <w:lang w:eastAsia="uk-UA"/>
          <w14:ligatures w14:val="none"/>
        </w:rPr>
        <w:t>Як вибрати психотерапевта?</w:t>
      </w:r>
    </w:p>
    <w:p w14:paraId="153B6AF8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Якщо ви цілеспрямовано вирішили піти до психотерапевта, важливо знайти не лише того, кому ви зможете довіряти, а й людину, яка має певну кваліфікацію.</w:t>
      </w:r>
    </w:p>
    <w:p w14:paraId="2383566E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Розпочати можна з такого:</w:t>
      </w:r>
    </w:p>
    <w:p w14:paraId="0097857E" w14:textId="77777777" w:rsidR="00885AF4" w:rsidRPr="00885AF4" w:rsidRDefault="00885AF4" w:rsidP="00D265C1">
      <w:pPr>
        <w:numPr>
          <w:ilvl w:val="0"/>
          <w:numId w:val="4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Запитайте рекомендації людей, яким ви довіряєте. Пам’ятайте: психологи нікому не розповідають про те, що відбувається під час терапії.</w:t>
      </w:r>
    </w:p>
    <w:p w14:paraId="4FE8E9D8" w14:textId="77777777" w:rsidR="00885AF4" w:rsidRPr="00885AF4" w:rsidRDefault="00885AF4" w:rsidP="00D265C1">
      <w:pPr>
        <w:numPr>
          <w:ilvl w:val="0"/>
          <w:numId w:val="4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Під час пошуку в Інтернеті заходьте на сайти фахівців, їхні сторінки в соцмережах. Почитайте, що вони пишуть у постах та статтях. Можете поставити кілька питань. Так ви зрозумієте, чи не суперечить ваша життєва позиція позиції психотерапевта.</w:t>
      </w:r>
    </w:p>
    <w:p w14:paraId="355FF0B7" w14:textId="77777777" w:rsidR="00885AF4" w:rsidRPr="00885AF4" w:rsidRDefault="00885AF4" w:rsidP="00D265C1">
      <w:p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lang w:eastAsia="uk-UA"/>
          <w14:ligatures w14:val="none"/>
        </w:rPr>
        <w:t>Під час першої консультації запитайте в психотерапевта:</w:t>
      </w:r>
    </w:p>
    <w:p w14:paraId="3CA27B57" w14:textId="77777777" w:rsidR="00885AF4" w:rsidRPr="00D265C1" w:rsidRDefault="00885AF4" w:rsidP="00D265C1">
      <w:pPr>
        <w:pStyle w:val="a3"/>
        <w:numPr>
          <w:ilvl w:val="0"/>
          <w:numId w:val="43"/>
        </w:numPr>
        <w:tabs>
          <w:tab w:val="left" w:pos="284"/>
        </w:tabs>
        <w:spacing w:after="360" w:line="360" w:lineRule="atLeast"/>
        <w:ind w:left="284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чи є в нього профільна освіта та відповідна сертифікація. Попросіть фахівця показати диплом та спитайте його про підвищення кваліфікації. Якщо ви сумніваєтеся, що диплом справжній, перевірте його в державному реєстрі про освіту (для цього потрібні дані диплому)</w:t>
      </w:r>
    </w:p>
    <w:p w14:paraId="406290CC" w14:textId="77777777" w:rsidR="00885AF4" w:rsidRPr="00D265C1" w:rsidRDefault="00885AF4" w:rsidP="00D265C1">
      <w:pPr>
        <w:pStyle w:val="a3"/>
        <w:numPr>
          <w:ilvl w:val="0"/>
          <w:numId w:val="43"/>
        </w:numPr>
        <w:tabs>
          <w:tab w:val="left" w:pos="284"/>
        </w:tabs>
        <w:spacing w:after="360" w:line="360" w:lineRule="atLeast"/>
        <w:ind w:left="284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lastRenderedPageBreak/>
        <w:t xml:space="preserve">чи проходить спеціаліст особисту терапію. Це необхідно для того, щоб терапевт не </w:t>
      </w:r>
      <w:proofErr w:type="spellStart"/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переносив</w:t>
      </w:r>
      <w:proofErr w:type="spellEnd"/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на клієнта своїх проблем</w:t>
      </w:r>
    </w:p>
    <w:p w14:paraId="2059B3EF" w14:textId="77777777" w:rsidR="00885AF4" w:rsidRPr="00D265C1" w:rsidRDefault="00885AF4" w:rsidP="00D265C1">
      <w:pPr>
        <w:pStyle w:val="a3"/>
        <w:numPr>
          <w:ilvl w:val="0"/>
          <w:numId w:val="43"/>
        </w:numPr>
        <w:tabs>
          <w:tab w:val="left" w:pos="284"/>
        </w:tabs>
        <w:spacing w:after="360" w:line="360" w:lineRule="atLeast"/>
        <w:ind w:left="284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чи має спеціаліст супервізора, до якого може звернутися по пораду. Супервізор – це спеціаліст, який після отримання ступеню терапевта й тривалої практики має навчатися кілька років, щоб здобути відповідний ступінь. Супервізор або група супервізорів допомагає розібратися з труднощами, які можуть виникнути під час терапії</w:t>
      </w:r>
    </w:p>
    <w:p w14:paraId="2C5898CA" w14:textId="77777777" w:rsidR="00885AF4" w:rsidRPr="00D265C1" w:rsidRDefault="00885AF4" w:rsidP="00D265C1">
      <w:pPr>
        <w:pStyle w:val="a3"/>
        <w:numPr>
          <w:ilvl w:val="0"/>
          <w:numId w:val="43"/>
        </w:numPr>
        <w:tabs>
          <w:tab w:val="left" w:pos="284"/>
        </w:tabs>
        <w:spacing w:after="360" w:line="360" w:lineRule="atLeast"/>
        <w:ind w:left="284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чи має людина практичний досвід терапевтичної практики та скільки років</w:t>
      </w:r>
    </w:p>
    <w:p w14:paraId="5DEA435D" w14:textId="77777777" w:rsidR="00885AF4" w:rsidRPr="00D265C1" w:rsidRDefault="00885AF4" w:rsidP="00D265C1">
      <w:pPr>
        <w:pStyle w:val="a3"/>
        <w:numPr>
          <w:ilvl w:val="0"/>
          <w:numId w:val="43"/>
        </w:numPr>
        <w:tabs>
          <w:tab w:val="left" w:pos="284"/>
        </w:tabs>
        <w:spacing w:after="360" w:line="360" w:lineRule="atLeast"/>
        <w:ind w:left="284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чи працює/працював фахівець з конкретним питанням, якщо ви його вже сформували. Адже воно може бути поза межами його кваліфікації</w:t>
      </w:r>
    </w:p>
    <w:p w14:paraId="7F2739A6" w14:textId="77777777" w:rsidR="00885AF4" w:rsidRPr="00D265C1" w:rsidRDefault="00885AF4" w:rsidP="00D265C1">
      <w:pPr>
        <w:pStyle w:val="a3"/>
        <w:numPr>
          <w:ilvl w:val="0"/>
          <w:numId w:val="43"/>
        </w:numPr>
        <w:tabs>
          <w:tab w:val="left" w:pos="284"/>
        </w:tabs>
        <w:spacing w:after="360" w:line="360" w:lineRule="atLeast"/>
        <w:ind w:left="284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за яким методом він працює. Спеціаліст детально розповість, як саме з вами працюватиме та чого вам очікувати від терапії. Не </w:t>
      </w:r>
      <w:proofErr w:type="spellStart"/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забудьте</w:t>
      </w:r>
      <w:proofErr w:type="spellEnd"/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запитати про ризики</w:t>
      </w:r>
    </w:p>
    <w:p w14:paraId="1EDB809B" w14:textId="77777777" w:rsidR="00885AF4" w:rsidRPr="00D265C1" w:rsidRDefault="00885AF4" w:rsidP="00D265C1">
      <w:pPr>
        <w:pStyle w:val="a3"/>
        <w:numPr>
          <w:ilvl w:val="0"/>
          <w:numId w:val="43"/>
        </w:numPr>
        <w:spacing w:after="360" w:line="360" w:lineRule="atLeast"/>
        <w:ind w:left="284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D265C1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чи входить психотерапевт до професійних об’єднань (асоціацій) психологів. Наприклад, до Національної психологічної асоціації чи Української спілки психотерапевтів. Це допоможе зрозуміти, яке місце посідає спеціаліст у професійній спільноті</w:t>
      </w:r>
    </w:p>
    <w:p w14:paraId="65E171FA" w14:textId="77777777" w:rsidR="00885AF4" w:rsidRPr="00885AF4" w:rsidRDefault="00885AF4" w:rsidP="00D265C1">
      <w:p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Коли варто припинити терапію та знайти іншого спеціаліста?</w:t>
      </w:r>
    </w:p>
    <w:p w14:paraId="14DE8274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Фахівець, до якого ви прийшли, пов’язаний з вами у звичайному житті (у роботі, стосунках, дружніх чи родинних) і не відмовив вам у консультації.</w:t>
      </w:r>
    </w:p>
    <w:p w14:paraId="373F4E91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Перша зустріч була не структурованою, ви не зрозуміли, яким чином будете працювати над проблемою.</w:t>
      </w:r>
    </w:p>
    <w:p w14:paraId="12B5F3E2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Людина не має відповідної освіти, лише навчається чи займається «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цілительством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».</w:t>
      </w:r>
    </w:p>
    <w:p w14:paraId="6959EB75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чуєте обіцянки про швидку терапію без надмірних зусиль. Ефективна терапія – це складна й тривала, інколи болюча робота над собою.</w:t>
      </w:r>
    </w:p>
    <w:p w14:paraId="39AAD6D9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чуєте фрази про «правильні та неправильні» відчуття. Усі відчуття важливі, і їх потрібно проживати.</w:t>
      </w:r>
    </w:p>
    <w:p w14:paraId="6A011986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відчуваєте, що психолог хоче вас змінити відповідно до своїх уявлень, маніпулює вами. Спеціаліст має допомогти розібратися вам, а не змінювати вас.</w:t>
      </w:r>
    </w:p>
    <w:p w14:paraId="473D0996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Вам некомфортно після кількох зустрічей. Для того, щоб терапія була дієвою, людина повинна довіряти спеціалісту.</w:t>
      </w:r>
    </w:p>
    <w:p w14:paraId="0BA5AC84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не бачите послідовності роботи над вашою проблемою, а психолог не може вам цього пояснити.</w:t>
      </w:r>
    </w:p>
    <w:p w14:paraId="6DD80271" w14:textId="77777777" w:rsidR="00885AF4" w:rsidRPr="00885AF4" w:rsidRDefault="00885AF4" w:rsidP="00D265C1">
      <w:pPr>
        <w:spacing w:after="10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lastRenderedPageBreak/>
        <w:t xml:space="preserve">Людина не дотримується етичного кодексу психолога (почитати основні положення можна </w:t>
      </w:r>
      <w:r w:rsidRPr="00885A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</w:t>
      </w:r>
      <w:r w:rsidRPr="00885AF4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uk-UA"/>
          <w14:ligatures w14:val="none"/>
        </w:rPr>
        <w:t> </w:t>
      </w:r>
      <w:hyperlink r:id="rId6" w:history="1">
        <w:r w:rsidRPr="00885AF4">
          <w:rPr>
            <w:rFonts w:ascii="Times New Roman" w:eastAsia="Times New Roman" w:hAnsi="Times New Roman" w:cs="Times New Roman"/>
            <w:b/>
            <w:bCs/>
            <w:color w:val="002060"/>
            <w:kern w:val="0"/>
            <w:sz w:val="28"/>
            <w:szCs w:val="28"/>
            <w:bdr w:val="none" w:sz="0" w:space="0" w:color="auto" w:frame="1"/>
            <w:lang w:eastAsia="uk-UA"/>
            <w14:ligatures w14:val="none"/>
          </w:rPr>
          <w:t>посиланням</w:t>
        </w:r>
      </w:hyperlink>
      <w:r w:rsidRPr="00885AF4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uk-UA"/>
          <w14:ligatures w14:val="none"/>
        </w:rPr>
        <w:t>)</w:t>
      </w:r>
    </w:p>
    <w:p w14:paraId="12E295A0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Як зрозуміти, що психотерапія допомагає?</w:t>
      </w:r>
    </w:p>
    <w:p w14:paraId="1992D63F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починаєте розуміти власну проблему.</w:t>
      </w:r>
    </w:p>
    <w:p w14:paraId="3131EE6D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сформулювали певний запит з цієї проблеми й працюєте над ним.</w:t>
      </w:r>
    </w:p>
    <w:p w14:paraId="6394A6A2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вирішили проблему або навчилися з нею жити (якщо ситуацію неможливо змінити).</w:t>
      </w:r>
    </w:p>
    <w:p w14:paraId="58C9894A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покращили стосунки з іншими людьми.</w:t>
      </w:r>
    </w:p>
    <w:p w14:paraId="46A4C010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бачите, що самооцінка покращилась, почуваєте себе впевненіше.</w:t>
      </w:r>
    </w:p>
    <w:p w14:paraId="3968FA08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бачите, що самопочуття покращилося.</w:t>
      </w:r>
    </w:p>
    <w:p w14:paraId="0B4CE50B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несете відповідальність за свої вчинки й не звинувачуєте себе.</w:t>
      </w:r>
    </w:p>
    <w:p w14:paraId="1FFB8C33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починаєте розуміти власні емоції.</w:t>
      </w:r>
    </w:p>
    <w:p w14:paraId="103E32A8" w14:textId="77777777" w:rsidR="00885AF4" w:rsidRPr="00885AF4" w:rsidRDefault="00885AF4" w:rsidP="00D265C1">
      <w:pPr>
        <w:numPr>
          <w:ilvl w:val="0"/>
          <w:numId w:val="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 формуєте цілі та бажання.</w:t>
      </w:r>
    </w:p>
    <w:p w14:paraId="3D2A1E5D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Але навіть, </w:t>
      </w:r>
      <w:r w:rsidRPr="00885AF4">
        <w:rPr>
          <w:rFonts w:ascii="Times New Roman" w:eastAsia="Times New Roman" w:hAnsi="Times New Roman" w:cs="Times New Roman"/>
          <w:b/>
          <w:b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якщо ви сумніваєтесь і не знаєте, до якого саме спеціаліста йти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,  найкращий вибір – психотерапевт. Хороший фахівець допоможе вам розібратися та спрямує в потрібному напрямку.</w:t>
      </w:r>
    </w:p>
    <w:p w14:paraId="13DBACA1" w14:textId="77777777" w:rsidR="00885AF4" w:rsidRPr="00885AF4" w:rsidRDefault="00885AF4" w:rsidP="00D265C1">
      <w:pPr>
        <w:numPr>
          <w:ilvl w:val="0"/>
          <w:numId w:val="6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Психіатр:</w:t>
      </w:r>
    </w:p>
    <w:p w14:paraId="6D7A63F8" w14:textId="77777777" w:rsidR="00885AF4" w:rsidRPr="00885AF4" w:rsidRDefault="00885AF4" w:rsidP="00D265C1">
      <w:pPr>
        <w:numPr>
          <w:ilvl w:val="1"/>
          <w:numId w:val="7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має вищу медичну освіту</w:t>
      </w:r>
    </w:p>
    <w:p w14:paraId="0B5A05E0" w14:textId="77777777" w:rsidR="00885AF4" w:rsidRPr="00885AF4" w:rsidRDefault="00885AF4" w:rsidP="00D265C1">
      <w:pPr>
        <w:numPr>
          <w:ilvl w:val="1"/>
          <w:numId w:val="8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працює з розладами психіки, психічними захворюваннями, 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залежностями</w:t>
      </w:r>
      <w:proofErr w:type="spellEnd"/>
    </w:p>
    <w:p w14:paraId="17A021B1" w14:textId="77777777" w:rsidR="00885AF4" w:rsidRPr="00885AF4" w:rsidRDefault="00885AF4" w:rsidP="00D265C1">
      <w:pPr>
        <w:numPr>
          <w:ilvl w:val="1"/>
          <w:numId w:val="9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може призначати ліки</w:t>
      </w:r>
    </w:p>
    <w:p w14:paraId="7539496E" w14:textId="77777777" w:rsidR="00885AF4" w:rsidRPr="00885AF4" w:rsidRDefault="00885AF4" w:rsidP="00D265C1">
      <w:pPr>
        <w:numPr>
          <w:ilvl w:val="1"/>
          <w:numId w:val="10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може скерувати на медичний огляд</w:t>
      </w:r>
    </w:p>
    <w:p w14:paraId="31C301C4" w14:textId="77777777" w:rsidR="00885AF4" w:rsidRPr="00885AF4" w:rsidRDefault="00885AF4" w:rsidP="00D265C1">
      <w:pPr>
        <w:numPr>
          <w:ilvl w:val="0"/>
          <w:numId w:val="11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Психотерапевт:</w:t>
      </w:r>
    </w:p>
    <w:p w14:paraId="212778F9" w14:textId="77777777" w:rsidR="00885AF4" w:rsidRPr="00885AF4" w:rsidRDefault="00885AF4" w:rsidP="00D265C1">
      <w:pPr>
        <w:numPr>
          <w:ilvl w:val="0"/>
          <w:numId w:val="12"/>
        </w:numPr>
        <w:spacing w:before="120"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</w:p>
    <w:p w14:paraId="0258A7DA" w14:textId="77777777" w:rsidR="00885AF4" w:rsidRPr="00885AF4" w:rsidRDefault="00885AF4" w:rsidP="00D265C1">
      <w:pPr>
        <w:numPr>
          <w:ilvl w:val="1"/>
          <w:numId w:val="13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має вищу медичну або гуманітарну освіту</w:t>
      </w:r>
    </w:p>
    <w:p w14:paraId="1E2BFCF0" w14:textId="77777777" w:rsidR="00885AF4" w:rsidRPr="00885AF4" w:rsidRDefault="00885AF4" w:rsidP="00D265C1">
      <w:pPr>
        <w:numPr>
          <w:ilvl w:val="1"/>
          <w:numId w:val="14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працює з психічними та поведінковими розладами</w:t>
      </w:r>
    </w:p>
    <w:p w14:paraId="18933326" w14:textId="77777777" w:rsidR="00885AF4" w:rsidRPr="00885AF4" w:rsidRDefault="00885AF4" w:rsidP="00D265C1">
      <w:pPr>
        <w:numPr>
          <w:ilvl w:val="1"/>
          <w:numId w:val="1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 призначає ліків</w:t>
      </w:r>
    </w:p>
    <w:p w14:paraId="621DE682" w14:textId="77777777" w:rsidR="00885AF4" w:rsidRPr="00885AF4" w:rsidRDefault="00885AF4" w:rsidP="00D265C1">
      <w:pPr>
        <w:numPr>
          <w:ilvl w:val="1"/>
          <w:numId w:val="16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використовує психотерапевтичні методи</w:t>
      </w:r>
    </w:p>
    <w:p w14:paraId="302101CA" w14:textId="77777777" w:rsidR="00885AF4" w:rsidRPr="00885AF4" w:rsidRDefault="00885AF4" w:rsidP="00D265C1">
      <w:pPr>
        <w:numPr>
          <w:ilvl w:val="0"/>
          <w:numId w:val="17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Психолог:</w:t>
      </w:r>
    </w:p>
    <w:p w14:paraId="7D4E5FD2" w14:textId="77777777" w:rsidR="00885AF4" w:rsidRPr="00885AF4" w:rsidRDefault="00885AF4" w:rsidP="00D265C1">
      <w:pPr>
        <w:numPr>
          <w:ilvl w:val="0"/>
          <w:numId w:val="18"/>
        </w:numPr>
        <w:spacing w:before="120"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</w:p>
    <w:p w14:paraId="42BEF965" w14:textId="77777777" w:rsidR="00885AF4" w:rsidRPr="00885AF4" w:rsidRDefault="00885AF4" w:rsidP="00D265C1">
      <w:pPr>
        <w:numPr>
          <w:ilvl w:val="1"/>
          <w:numId w:val="19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має вищу освіту за спеціальністю “Психологія” (не медичний працівник)</w:t>
      </w:r>
    </w:p>
    <w:p w14:paraId="33726624" w14:textId="77777777" w:rsidR="00885AF4" w:rsidRPr="00885AF4" w:rsidRDefault="00885AF4" w:rsidP="00D265C1">
      <w:pPr>
        <w:numPr>
          <w:ilvl w:val="1"/>
          <w:numId w:val="20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працює з поведінковими та розумовими процесами, психологічними та міжособистісними проблемами, стресом</w:t>
      </w:r>
    </w:p>
    <w:p w14:paraId="46C553BC" w14:textId="77777777" w:rsidR="00885AF4" w:rsidRPr="00885AF4" w:rsidRDefault="00885AF4" w:rsidP="00D265C1">
      <w:pPr>
        <w:numPr>
          <w:ilvl w:val="1"/>
          <w:numId w:val="21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не призначає ліків</w:t>
      </w:r>
    </w:p>
    <w:p w14:paraId="1B2A3947" w14:textId="77777777" w:rsidR="00885AF4" w:rsidRPr="00885AF4" w:rsidRDefault="00885AF4" w:rsidP="00D265C1">
      <w:pPr>
        <w:numPr>
          <w:ilvl w:val="0"/>
          <w:numId w:val="22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Лікар-психолог:</w:t>
      </w:r>
    </w:p>
    <w:p w14:paraId="3DE41470" w14:textId="77777777" w:rsidR="00885AF4" w:rsidRPr="00885AF4" w:rsidRDefault="00885AF4" w:rsidP="00D265C1">
      <w:pPr>
        <w:numPr>
          <w:ilvl w:val="0"/>
          <w:numId w:val="23"/>
        </w:numPr>
        <w:spacing w:before="120"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</w:p>
    <w:p w14:paraId="71F0D6A4" w14:textId="77777777" w:rsidR="00885AF4" w:rsidRPr="00885AF4" w:rsidRDefault="00885AF4" w:rsidP="00D265C1">
      <w:pPr>
        <w:numPr>
          <w:ilvl w:val="1"/>
          <w:numId w:val="24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має вищу медичну освіту</w:t>
      </w:r>
    </w:p>
    <w:p w14:paraId="3F673622" w14:textId="77777777" w:rsidR="00885AF4" w:rsidRPr="00885AF4" w:rsidRDefault="00885AF4" w:rsidP="00D265C1">
      <w:pPr>
        <w:numPr>
          <w:ilvl w:val="1"/>
          <w:numId w:val="25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займається психопрофілактикою серед людей з груп ризику, психодіагностикою та психологічною реабілітацією</w:t>
      </w:r>
    </w:p>
    <w:p w14:paraId="75948732" w14:textId="77777777" w:rsidR="00885AF4" w:rsidRPr="00885AF4" w:rsidRDefault="00885AF4" w:rsidP="00D265C1">
      <w:pPr>
        <w:numPr>
          <w:ilvl w:val="1"/>
          <w:numId w:val="26"/>
        </w:numPr>
        <w:spacing w:after="12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може призначати ліки</w:t>
      </w:r>
    </w:p>
    <w:p w14:paraId="2D4DBC2D" w14:textId="77777777" w:rsidR="00885AF4" w:rsidRPr="00F74E05" w:rsidRDefault="00885AF4" w:rsidP="00D265C1">
      <w:pPr>
        <w:spacing w:after="100" w:line="420" w:lineRule="atLeast"/>
        <w:ind w:left="-142" w:right="425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i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C699D34" w14:textId="0BFABDBD" w:rsidR="00885AF4" w:rsidRPr="00885AF4" w:rsidRDefault="00885AF4" w:rsidP="00D265C1">
      <w:pPr>
        <w:spacing w:after="100" w:line="420" w:lineRule="atLeast"/>
        <w:ind w:left="-142" w:right="42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40"/>
          <w:szCs w:val="40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40"/>
          <w:szCs w:val="40"/>
          <w:lang w:eastAsia="uk-UA"/>
          <w14:ligatures w14:val="none"/>
        </w:rPr>
        <w:t>Куди звернутись по психологічну підтримку</w:t>
      </w:r>
    </w:p>
    <w:p w14:paraId="5AC0B200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За підтримки Національної психологічної асоціації (НПА) психологи-волонтери створили центр психологічної підтримки “Як ти?” для тих, хто потерпає від останніх подій і відчуває постійні стрес, хвилювання та тривогу. За підтримкою можна звернутися безкоштовно, у будь-який час доби. Щоб отримати психологічну допомогу, </w:t>
      </w:r>
      <w:hyperlink r:id="rId7" w:history="1">
        <w:r w:rsidRPr="00885AF4">
          <w:rPr>
            <w:rFonts w:ascii="Times New Roman" w:eastAsia="Times New Roman" w:hAnsi="Times New Roman" w:cs="Times New Roman"/>
            <w:b/>
            <w:bCs/>
            <w:color w:val="002060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заповніть анкету.</w:t>
        </w:r>
      </w:hyperlink>
    </w:p>
    <w:p w14:paraId="2D79893C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“Розкажи мені” — безкоштовна інтернет-платформа для психологічних консультацій. Команда платформи допомагає всім, хто потребує емоційної підтримки, консультації та допомоги у зв’язку зі швидкими змінами, що наразі відбуваються в економіці, соціумі та житті кожної людини. Звернутися за допомогою можна через </w:t>
      </w:r>
      <w:proofErr w:type="spellStart"/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fldChar w:fldCharType="begin"/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instrText>HYPERLINK "https://tellme.com.ua/"</w:instrText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fldChar w:fldCharType="separate"/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вебсайт</w:t>
      </w:r>
      <w:proofErr w:type="spellEnd"/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 xml:space="preserve"> ініціативи</w:t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fldChar w:fldCharType="end"/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t>.</w:t>
      </w:r>
    </w:p>
    <w:p w14:paraId="2A929778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Міжнародний Комітет Червоного Хреста (МКЧХ) відкрив гарячу лінію, за якою можна звернутися за підтримкою. Дзвінки безкоштовні: 0-800-300-155.</w:t>
      </w:r>
    </w:p>
    <w:p w14:paraId="54C993CF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t>“</w:t>
      </w:r>
      <w:proofErr w:type="spellStart"/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fldChar w:fldCharType="begin"/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instrText>HYPERLINK "https://ukr-ednist.com.ua/"</w:instrText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fldChar w:fldCharType="separate"/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u w:val="single"/>
          <w:bdr w:val="none" w:sz="0" w:space="0" w:color="auto" w:frame="1"/>
          <w:lang w:eastAsia="uk-UA"/>
          <w14:ligatures w14:val="none"/>
        </w:rPr>
        <w:t>УкрЄдність</w:t>
      </w:r>
      <w:proofErr w:type="spellEnd"/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fldChar w:fldCharType="end"/>
      </w:r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t>”</w:t>
      </w:r>
      <w:r w:rsidRPr="00885AF4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uk-UA"/>
          <w14:ligatures w14:val="none"/>
        </w:rPr>
        <w:t xml:space="preserve"> 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– сайт безкоштовної психологічної підтримки від Української спілки психотерапевтів. Команда підбере для вас фахівця відповідно до зазначених Вами проблем. Є можливість відвідувати безкоштовні підтримуючі групи в онлайн-форматі.</w:t>
      </w:r>
    </w:p>
    <w:p w14:paraId="54385566" w14:textId="77777777" w:rsidR="00885AF4" w:rsidRPr="00885AF4" w:rsidRDefault="00885AF4" w:rsidP="00D265C1">
      <w:pPr>
        <w:spacing w:after="36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Чатботи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в 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Telegram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для психологічної підтримки українців:</w:t>
      </w:r>
    </w:p>
    <w:p w14:paraId="103104CC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hyperlink r:id="rId8" w:history="1">
        <w:r w:rsidRPr="00885AF4">
          <w:rPr>
            <w:rFonts w:ascii="Times New Roman" w:eastAsia="Times New Roman" w:hAnsi="Times New Roman" w:cs="Times New Roman"/>
            <w:b/>
            <w:bCs/>
            <w:color w:val="002060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Друг. Перша допомога</w:t>
        </w:r>
      </w:hyperlink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t> 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– бот, створений за підтримки ЮНІСЕФ на основі сучасних протоколів і науково-доведених досліджень.</w:t>
      </w:r>
    </w:p>
    <w:p w14:paraId="4391B850" w14:textId="77777777" w:rsidR="00885AF4" w:rsidRPr="00885AF4" w:rsidRDefault="00885AF4" w:rsidP="00D265C1">
      <w:pPr>
        <w:spacing w:after="0" w:line="360" w:lineRule="atLeast"/>
        <w:ind w:left="-142" w:right="425"/>
        <w:jc w:val="both"/>
        <w:textAlignment w:val="baseline"/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</w:pPr>
      <w:hyperlink r:id="rId9" w:history="1">
        <w:r w:rsidRPr="00885AF4">
          <w:rPr>
            <w:rFonts w:ascii="Times New Roman" w:eastAsia="Times New Roman" w:hAnsi="Times New Roman" w:cs="Times New Roman"/>
            <w:b/>
            <w:bCs/>
            <w:color w:val="002060"/>
            <w:kern w:val="0"/>
            <w:sz w:val="28"/>
            <w:szCs w:val="28"/>
            <w:u w:val="single"/>
            <w:bdr w:val="none" w:sz="0" w:space="0" w:color="auto" w:frame="1"/>
            <w:lang w:eastAsia="uk-UA"/>
            <w14:ligatures w14:val="none"/>
          </w:rPr>
          <w:t>Слова допомагають</w:t>
        </w:r>
      </w:hyperlink>
      <w:r w:rsidRPr="00885AF4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uk-UA"/>
          <w14:ligatures w14:val="none"/>
        </w:rPr>
        <w:t> </w:t>
      </w:r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– бот, який розповідає про різні стани й емоції та підказує, як допомогти собі самостійно, якщо немає змоги звернутись до психолога. Також радить, як підтримати іншу людину, котрій потрібна психологічна допомога. Створений командою Центру психічного здоров’я 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НаУКМА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та факультету інформатики 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CyberFI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НаУКМА</w:t>
      </w:r>
      <w:proofErr w:type="spellEnd"/>
      <w:r w:rsidRPr="00885AF4">
        <w:rPr>
          <w:rFonts w:ascii="Times New Roman" w:eastAsia="Times New Roman" w:hAnsi="Times New Roman" w:cs="Times New Roman"/>
          <w:color w:val="141619"/>
          <w:kern w:val="0"/>
          <w:sz w:val="28"/>
          <w:szCs w:val="28"/>
          <w:lang w:eastAsia="uk-UA"/>
          <w14:ligatures w14:val="none"/>
        </w:rPr>
        <w:t>.</w:t>
      </w:r>
    </w:p>
    <w:p w14:paraId="435D8203" w14:textId="77777777" w:rsidR="00885AF4" w:rsidRPr="00F74E05" w:rsidRDefault="00885AF4" w:rsidP="00D265C1">
      <w:pPr>
        <w:ind w:left="-142" w:right="425"/>
        <w:jc w:val="both"/>
        <w:rPr>
          <w:rFonts w:ascii="Times New Roman" w:eastAsia="Times New Roman" w:hAnsi="Times New Roman" w:cs="Times New Roman"/>
          <w:i/>
          <w:iCs/>
          <w:color w:val="141619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9EAAFF1" w14:textId="77777777" w:rsidR="00885AF4" w:rsidRPr="00F74E05" w:rsidRDefault="00885AF4" w:rsidP="00D265C1">
      <w:pPr>
        <w:ind w:left="-142"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85AF4" w:rsidRPr="00F74E05" w:rsidSect="00A9266E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3FB"/>
    <w:multiLevelType w:val="multilevel"/>
    <w:tmpl w:val="E6BE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B1424"/>
    <w:multiLevelType w:val="hybridMultilevel"/>
    <w:tmpl w:val="C14281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2D9"/>
    <w:multiLevelType w:val="multilevel"/>
    <w:tmpl w:val="E71A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6A53"/>
    <w:multiLevelType w:val="multilevel"/>
    <w:tmpl w:val="73D4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3252F"/>
    <w:multiLevelType w:val="multilevel"/>
    <w:tmpl w:val="6F0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940D2"/>
    <w:multiLevelType w:val="multilevel"/>
    <w:tmpl w:val="D2FA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26B8A"/>
    <w:multiLevelType w:val="multilevel"/>
    <w:tmpl w:val="BEE2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5D2A14"/>
    <w:multiLevelType w:val="multilevel"/>
    <w:tmpl w:val="E836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094A32"/>
    <w:multiLevelType w:val="hybridMultilevel"/>
    <w:tmpl w:val="B868F766"/>
    <w:lvl w:ilvl="0" w:tplc="0422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329194A"/>
    <w:multiLevelType w:val="multilevel"/>
    <w:tmpl w:val="E492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5F1C1F"/>
    <w:multiLevelType w:val="hybridMultilevel"/>
    <w:tmpl w:val="362CA210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5F55EB8"/>
    <w:multiLevelType w:val="hybridMultilevel"/>
    <w:tmpl w:val="06B0F26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628D"/>
    <w:multiLevelType w:val="multilevel"/>
    <w:tmpl w:val="E99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FD10F0"/>
    <w:multiLevelType w:val="multilevel"/>
    <w:tmpl w:val="03FC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8A6E7F"/>
    <w:multiLevelType w:val="hybridMultilevel"/>
    <w:tmpl w:val="8C004C12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FE4704D"/>
    <w:multiLevelType w:val="multilevel"/>
    <w:tmpl w:val="09F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E569DF"/>
    <w:multiLevelType w:val="multilevel"/>
    <w:tmpl w:val="C518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B633F"/>
    <w:multiLevelType w:val="multilevel"/>
    <w:tmpl w:val="8B0839FA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21E3E"/>
    <w:multiLevelType w:val="hybridMultilevel"/>
    <w:tmpl w:val="E1CC00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D3CEF"/>
    <w:multiLevelType w:val="multilevel"/>
    <w:tmpl w:val="BDDC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4640F"/>
    <w:multiLevelType w:val="hybridMultilevel"/>
    <w:tmpl w:val="C0C4BB3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74FE2"/>
    <w:multiLevelType w:val="hybridMultilevel"/>
    <w:tmpl w:val="931AC1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B5EE3"/>
    <w:multiLevelType w:val="multilevel"/>
    <w:tmpl w:val="D7B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A77D4"/>
    <w:multiLevelType w:val="multilevel"/>
    <w:tmpl w:val="A57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351E3E"/>
    <w:multiLevelType w:val="hybridMultilevel"/>
    <w:tmpl w:val="DA8A89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A08F8"/>
    <w:multiLevelType w:val="hybridMultilevel"/>
    <w:tmpl w:val="6518E9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F34DF"/>
    <w:multiLevelType w:val="multilevel"/>
    <w:tmpl w:val="19F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8E2C6E"/>
    <w:multiLevelType w:val="multilevel"/>
    <w:tmpl w:val="4B322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BF07A3"/>
    <w:multiLevelType w:val="multilevel"/>
    <w:tmpl w:val="5630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809626">
    <w:abstractNumId w:val="4"/>
  </w:num>
  <w:num w:numId="2" w16cid:durableId="937833363">
    <w:abstractNumId w:val="27"/>
  </w:num>
  <w:num w:numId="3" w16cid:durableId="1257834233">
    <w:abstractNumId w:val="7"/>
  </w:num>
  <w:num w:numId="4" w16cid:durableId="1978098911">
    <w:abstractNumId w:val="2"/>
  </w:num>
  <w:num w:numId="5" w16cid:durableId="1765765010">
    <w:abstractNumId w:val="16"/>
  </w:num>
  <w:num w:numId="6" w16cid:durableId="2005236099">
    <w:abstractNumId w:val="28"/>
  </w:num>
  <w:num w:numId="7" w16cid:durableId="823201000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2065518567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675807311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2106147539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1124730749">
    <w:abstractNumId w:val="26"/>
  </w:num>
  <w:num w:numId="12" w16cid:durableId="1735466066">
    <w:abstractNumId w:val="3"/>
  </w:num>
  <w:num w:numId="13" w16cid:durableId="260914330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1660621182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54359144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 w16cid:durableId="46007149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 w16cid:durableId="1398942273">
    <w:abstractNumId w:val="13"/>
  </w:num>
  <w:num w:numId="18" w16cid:durableId="1443841625">
    <w:abstractNumId w:val="15"/>
  </w:num>
  <w:num w:numId="19" w16cid:durableId="271792105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989354979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12031277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 w16cid:durableId="1676807042">
    <w:abstractNumId w:val="0"/>
  </w:num>
  <w:num w:numId="23" w16cid:durableId="948313921">
    <w:abstractNumId w:val="9"/>
  </w:num>
  <w:num w:numId="24" w16cid:durableId="999425126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5" w16cid:durableId="558201300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6" w16cid:durableId="1268538886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7" w16cid:durableId="1241715344">
    <w:abstractNumId w:val="12"/>
  </w:num>
  <w:num w:numId="28" w16cid:durableId="2069261383">
    <w:abstractNumId w:val="22"/>
  </w:num>
  <w:num w:numId="29" w16cid:durableId="1757507733">
    <w:abstractNumId w:val="6"/>
  </w:num>
  <w:num w:numId="30" w16cid:durableId="1417747668">
    <w:abstractNumId w:val="23"/>
  </w:num>
  <w:num w:numId="31" w16cid:durableId="1816412616">
    <w:abstractNumId w:val="5"/>
  </w:num>
  <w:num w:numId="32" w16cid:durableId="1483808587">
    <w:abstractNumId w:val="19"/>
  </w:num>
  <w:num w:numId="33" w16cid:durableId="1403605063">
    <w:abstractNumId w:val="17"/>
  </w:num>
  <w:num w:numId="34" w16cid:durableId="1451825188">
    <w:abstractNumId w:val="21"/>
  </w:num>
  <w:num w:numId="35" w16cid:durableId="1689796380">
    <w:abstractNumId w:val="18"/>
  </w:num>
  <w:num w:numId="36" w16cid:durableId="909270186">
    <w:abstractNumId w:val="25"/>
  </w:num>
  <w:num w:numId="37" w16cid:durableId="363604613">
    <w:abstractNumId w:val="20"/>
  </w:num>
  <w:num w:numId="38" w16cid:durableId="612789121">
    <w:abstractNumId w:val="1"/>
  </w:num>
  <w:num w:numId="39" w16cid:durableId="578684600">
    <w:abstractNumId w:val="24"/>
  </w:num>
  <w:num w:numId="40" w16cid:durableId="396175486">
    <w:abstractNumId w:val="10"/>
  </w:num>
  <w:num w:numId="41" w16cid:durableId="1355766894">
    <w:abstractNumId w:val="14"/>
  </w:num>
  <w:num w:numId="42" w16cid:durableId="400055586">
    <w:abstractNumId w:val="8"/>
  </w:num>
  <w:num w:numId="43" w16cid:durableId="1622419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F4"/>
    <w:rsid w:val="000B0337"/>
    <w:rsid w:val="001554F8"/>
    <w:rsid w:val="00312CCF"/>
    <w:rsid w:val="00766116"/>
    <w:rsid w:val="0084134E"/>
    <w:rsid w:val="00885AF4"/>
    <w:rsid w:val="00A9266E"/>
    <w:rsid w:val="00D265C1"/>
    <w:rsid w:val="00E01451"/>
    <w:rsid w:val="00F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269C"/>
  <w15:chartTrackingRefBased/>
  <w15:docId w15:val="{67B2D2BB-CC7F-44F2-B8AC-987D1265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9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82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05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68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5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84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55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81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82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83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70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67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7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28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40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57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56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9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3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7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6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2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2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5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0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9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1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568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06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93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1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90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56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8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07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46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31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1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2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77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0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6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50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18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4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87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85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31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2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1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6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91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78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3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9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3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7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3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7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81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23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66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1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6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505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11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7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31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0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45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426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5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53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8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7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41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7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1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6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988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83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76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308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1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01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91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69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1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52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96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71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1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6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35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22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80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09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14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15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47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6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22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1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621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37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71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26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579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5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77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96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51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0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0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17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9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442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313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1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0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0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1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88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216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35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41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016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21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53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39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5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7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6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riend_first_aid_b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r3mm9hG4jYihxu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p.community/documentation/40-etychnyy-kodek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WordsHelpingB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12878</Words>
  <Characters>7341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2024-12-19T20:25:00Z</dcterms:created>
  <dcterms:modified xsi:type="dcterms:W3CDTF">2024-12-20T08:15:00Z</dcterms:modified>
</cp:coreProperties>
</file>