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70" w:rsidRPr="0024245F" w:rsidRDefault="001E7270" w:rsidP="001E7270">
      <w:pPr>
        <w:spacing w:after="0" w:line="240" w:lineRule="auto"/>
        <w:ind w:firstLine="709"/>
        <w:jc w:val="center"/>
        <w:rPr>
          <w:b/>
          <w:szCs w:val="22"/>
        </w:rPr>
      </w:pPr>
      <w:r>
        <w:rPr>
          <w:b/>
          <w:szCs w:val="22"/>
        </w:rPr>
        <w:t>ПРОТОКОЛ № 3</w:t>
      </w:r>
    </w:p>
    <w:p w:rsidR="001E7270" w:rsidRPr="0024245F" w:rsidRDefault="001E7270" w:rsidP="001E7270">
      <w:pPr>
        <w:spacing w:after="0" w:line="240" w:lineRule="auto"/>
        <w:ind w:firstLine="709"/>
        <w:jc w:val="center"/>
        <w:rPr>
          <w:b/>
          <w:szCs w:val="22"/>
        </w:rPr>
      </w:pPr>
      <w:r w:rsidRPr="0024245F">
        <w:rPr>
          <w:b/>
          <w:szCs w:val="22"/>
        </w:rPr>
        <w:t>наради при директорові</w:t>
      </w:r>
    </w:p>
    <w:p w:rsidR="001E7270" w:rsidRPr="0024245F" w:rsidRDefault="001E7270" w:rsidP="001E7270">
      <w:pPr>
        <w:spacing w:after="0" w:line="240" w:lineRule="auto"/>
        <w:ind w:firstLine="709"/>
        <w:jc w:val="center"/>
        <w:rPr>
          <w:b/>
          <w:szCs w:val="22"/>
        </w:rPr>
      </w:pPr>
      <w:r w:rsidRPr="00185C72">
        <w:rPr>
          <w:b/>
          <w:szCs w:val="22"/>
        </w:rPr>
        <w:t>від 11.</w:t>
      </w:r>
      <w:r>
        <w:rPr>
          <w:b/>
          <w:szCs w:val="22"/>
        </w:rPr>
        <w:t>10</w:t>
      </w:r>
      <w:r w:rsidRPr="0024245F">
        <w:rPr>
          <w:b/>
          <w:szCs w:val="22"/>
        </w:rPr>
        <w:t>.2024р.</w:t>
      </w:r>
    </w:p>
    <w:p w:rsidR="001E7270" w:rsidRPr="0024245F" w:rsidRDefault="001E7270" w:rsidP="001E7270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Голова:</w:t>
      </w:r>
      <w:r w:rsidRPr="0024245F">
        <w:rPr>
          <w:szCs w:val="22"/>
        </w:rPr>
        <w:t xml:space="preserve">  Світлана ГОЛИК</w:t>
      </w:r>
    </w:p>
    <w:p w:rsidR="001E7270" w:rsidRPr="0024245F" w:rsidRDefault="001E7270" w:rsidP="001E7270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Секретар:</w:t>
      </w:r>
      <w:r>
        <w:rPr>
          <w:szCs w:val="22"/>
        </w:rPr>
        <w:t xml:space="preserve"> Тетя</w:t>
      </w:r>
      <w:r w:rsidRPr="0024245F">
        <w:rPr>
          <w:szCs w:val="22"/>
        </w:rPr>
        <w:t>на ГОЛИК</w:t>
      </w:r>
    </w:p>
    <w:p w:rsidR="001E7270" w:rsidRPr="0024245F" w:rsidRDefault="001E7270" w:rsidP="001E7270">
      <w:pPr>
        <w:spacing w:after="0" w:line="240" w:lineRule="auto"/>
        <w:ind w:firstLine="709"/>
        <w:jc w:val="both"/>
        <w:rPr>
          <w:szCs w:val="22"/>
        </w:rPr>
      </w:pPr>
      <w:r w:rsidRPr="001B44B1">
        <w:rPr>
          <w:b/>
          <w:szCs w:val="22"/>
        </w:rPr>
        <w:t>Присутні:</w:t>
      </w:r>
      <w:r w:rsidRPr="0024245F">
        <w:rPr>
          <w:szCs w:val="22"/>
        </w:rPr>
        <w:t xml:space="preserve"> </w:t>
      </w:r>
      <w:r>
        <w:rPr>
          <w:szCs w:val="22"/>
        </w:rPr>
        <w:t>30</w:t>
      </w:r>
      <w:r w:rsidRPr="0024245F">
        <w:rPr>
          <w:szCs w:val="22"/>
        </w:rPr>
        <w:t xml:space="preserve"> осіб (список додається до протоколу)</w:t>
      </w:r>
    </w:p>
    <w:p w:rsidR="001E7270" w:rsidRDefault="001E7270" w:rsidP="001E7270">
      <w:pPr>
        <w:spacing w:after="0" w:line="240" w:lineRule="auto"/>
        <w:rPr>
          <w:b/>
          <w:szCs w:val="22"/>
        </w:rPr>
      </w:pPr>
    </w:p>
    <w:p w:rsidR="001E7270" w:rsidRPr="00443C88" w:rsidRDefault="001E7270" w:rsidP="001E7270">
      <w:pPr>
        <w:spacing w:after="0" w:line="240" w:lineRule="auto"/>
        <w:ind w:firstLine="709"/>
        <w:jc w:val="center"/>
        <w:rPr>
          <w:b/>
          <w:szCs w:val="22"/>
        </w:rPr>
      </w:pPr>
      <w:r w:rsidRPr="00443C88">
        <w:rPr>
          <w:b/>
          <w:szCs w:val="22"/>
        </w:rPr>
        <w:t>Порядок денний:</w:t>
      </w:r>
    </w:p>
    <w:p w:rsidR="001E7270" w:rsidRPr="00E408EB" w:rsidRDefault="001E7270" w:rsidP="001E7270">
      <w:pPr>
        <w:numPr>
          <w:ilvl w:val="0"/>
          <w:numId w:val="6"/>
        </w:numPr>
        <w:spacing w:after="0" w:line="240" w:lineRule="auto"/>
        <w:contextualSpacing/>
        <w:jc w:val="both"/>
        <w:rPr>
          <w:i/>
          <w:szCs w:val="22"/>
          <w:u w:val="single"/>
        </w:rPr>
      </w:pPr>
      <w:r>
        <w:rPr>
          <w:rFonts w:eastAsia="Times New Roman"/>
          <w:szCs w:val="24"/>
          <w:lang w:eastAsia="ru-RU"/>
        </w:rPr>
        <w:t xml:space="preserve">  </w:t>
      </w:r>
      <w:r w:rsidRPr="00443C88">
        <w:rPr>
          <w:rFonts w:eastAsia="Times New Roman"/>
          <w:szCs w:val="24"/>
          <w:lang w:eastAsia="ru-RU"/>
        </w:rPr>
        <w:t>Проведення інвентаризації  матеріальних цінностей.</w:t>
      </w:r>
      <w:r w:rsidRPr="00356BB2">
        <w:rPr>
          <w:i/>
          <w:szCs w:val="22"/>
          <w:u w:val="single"/>
        </w:rPr>
        <w:t xml:space="preserve"> </w:t>
      </w:r>
      <w:r w:rsidRPr="0024245F">
        <w:rPr>
          <w:i/>
          <w:szCs w:val="22"/>
          <w:u w:val="single"/>
        </w:rPr>
        <w:t xml:space="preserve">(Доповідає директор  – </w:t>
      </w:r>
      <w:proofErr w:type="spellStart"/>
      <w:r w:rsidRPr="0024245F">
        <w:rPr>
          <w:i/>
          <w:szCs w:val="22"/>
          <w:u w:val="single"/>
        </w:rPr>
        <w:t>Голик</w:t>
      </w:r>
      <w:proofErr w:type="spellEnd"/>
      <w:r w:rsidRPr="0024245F">
        <w:rPr>
          <w:i/>
          <w:szCs w:val="22"/>
          <w:u w:val="single"/>
        </w:rPr>
        <w:t xml:space="preserve"> С.В.)</w:t>
      </w:r>
    </w:p>
    <w:p w:rsidR="001E7270" w:rsidRPr="00CB1805" w:rsidRDefault="001E7270" w:rsidP="001E7270">
      <w:pPr>
        <w:numPr>
          <w:ilvl w:val="0"/>
          <w:numId w:val="6"/>
        </w:numPr>
        <w:spacing w:after="0" w:line="240" w:lineRule="auto"/>
        <w:contextualSpacing/>
        <w:jc w:val="both"/>
        <w:rPr>
          <w:i/>
          <w:szCs w:val="22"/>
          <w:u w:val="single"/>
        </w:rPr>
      </w:pPr>
      <w:r>
        <w:t xml:space="preserve">  Про ліміти використання енергоносіїв.</w:t>
      </w:r>
      <w:r w:rsidRPr="00356BB2">
        <w:rPr>
          <w:i/>
          <w:szCs w:val="22"/>
          <w:u w:val="single"/>
        </w:rPr>
        <w:t xml:space="preserve"> </w:t>
      </w:r>
      <w:r>
        <w:rPr>
          <w:i/>
          <w:szCs w:val="22"/>
          <w:u w:val="single"/>
        </w:rPr>
        <w:t xml:space="preserve">(Доповідає </w:t>
      </w:r>
      <w:r w:rsidRPr="00CB1805">
        <w:rPr>
          <w:i/>
          <w:szCs w:val="22"/>
          <w:u w:val="single"/>
        </w:rPr>
        <w:t>завгосп  – Шевчук В.В.)</w:t>
      </w:r>
    </w:p>
    <w:p w:rsidR="001E7270" w:rsidRPr="008A3D8D" w:rsidRDefault="001E7270" w:rsidP="001E7270">
      <w:pPr>
        <w:numPr>
          <w:ilvl w:val="0"/>
          <w:numId w:val="6"/>
        </w:numPr>
        <w:spacing w:after="0" w:line="240" w:lineRule="auto"/>
        <w:ind w:left="851" w:hanging="491"/>
        <w:contextualSpacing/>
        <w:jc w:val="both"/>
        <w:rPr>
          <w:i/>
          <w:szCs w:val="22"/>
          <w:u w:val="single"/>
        </w:rPr>
      </w:pPr>
      <w:r>
        <w:rPr>
          <w:rFonts w:eastAsia="Times New Roman"/>
          <w:color w:val="111111"/>
          <w:lang w:eastAsia="uk-UA"/>
        </w:rPr>
        <w:t xml:space="preserve"> Г</w:t>
      </w:r>
      <w:r w:rsidRPr="005530B0">
        <w:rPr>
          <w:rFonts w:eastAsia="Times New Roman"/>
          <w:color w:val="111111"/>
          <w:lang w:eastAsia="uk-UA"/>
        </w:rPr>
        <w:t>отовність заклад</w:t>
      </w:r>
      <w:r>
        <w:rPr>
          <w:rFonts w:eastAsia="Times New Roman"/>
          <w:color w:val="111111"/>
          <w:lang w:eastAsia="uk-UA"/>
        </w:rPr>
        <w:t xml:space="preserve">у до осінньо-зимового періоду </w:t>
      </w:r>
      <w:r w:rsidRPr="0024245F">
        <w:rPr>
          <w:i/>
          <w:szCs w:val="22"/>
          <w:u w:val="single"/>
        </w:rPr>
        <w:t xml:space="preserve">(Доповідає директор  – </w:t>
      </w:r>
      <w:r>
        <w:rPr>
          <w:i/>
          <w:szCs w:val="22"/>
          <w:u w:val="single"/>
        </w:rPr>
        <w:t xml:space="preserve"> </w:t>
      </w:r>
      <w:proofErr w:type="spellStart"/>
      <w:r w:rsidRPr="0024245F">
        <w:rPr>
          <w:i/>
          <w:szCs w:val="22"/>
          <w:u w:val="single"/>
        </w:rPr>
        <w:t>Голик</w:t>
      </w:r>
      <w:proofErr w:type="spellEnd"/>
      <w:r w:rsidRPr="0024245F">
        <w:rPr>
          <w:i/>
          <w:szCs w:val="22"/>
          <w:u w:val="single"/>
        </w:rPr>
        <w:t xml:space="preserve"> С.В.)</w:t>
      </w:r>
    </w:p>
    <w:p w:rsidR="001E7270" w:rsidRPr="00E408EB" w:rsidRDefault="001E7270" w:rsidP="001E7270">
      <w:pPr>
        <w:numPr>
          <w:ilvl w:val="0"/>
          <w:numId w:val="6"/>
        </w:numPr>
        <w:spacing w:after="0" w:line="240" w:lineRule="auto"/>
        <w:ind w:left="851" w:hanging="491"/>
        <w:contextualSpacing/>
        <w:jc w:val="both"/>
        <w:rPr>
          <w:i/>
          <w:szCs w:val="22"/>
          <w:u w:val="single"/>
        </w:rPr>
      </w:pPr>
      <w:r>
        <w:rPr>
          <w:rFonts w:eastAsia="Times New Roman"/>
          <w:szCs w:val="24"/>
          <w:lang w:eastAsia="ru-RU"/>
        </w:rPr>
        <w:t>Про</w:t>
      </w:r>
      <w:r w:rsidRPr="00230B65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підготовку</w:t>
      </w:r>
      <w:r w:rsidRPr="00230B65">
        <w:rPr>
          <w:rFonts w:eastAsia="Times New Roman"/>
          <w:szCs w:val="24"/>
          <w:lang w:eastAsia="ru-RU"/>
        </w:rPr>
        <w:t xml:space="preserve"> учнів до участі в І-ІІІ етапах Всеукраїнських олімпіадах.</w:t>
      </w:r>
      <w:r w:rsidRPr="00356BB2">
        <w:rPr>
          <w:i/>
          <w:szCs w:val="22"/>
          <w:u w:val="single"/>
        </w:rPr>
        <w:t xml:space="preserve"> </w:t>
      </w:r>
      <w:r>
        <w:rPr>
          <w:i/>
          <w:szCs w:val="22"/>
          <w:u w:val="single"/>
        </w:rPr>
        <w:t xml:space="preserve">  (Доповідає заступник директора з Н</w:t>
      </w:r>
      <w:r w:rsidRPr="0024245F">
        <w:rPr>
          <w:i/>
          <w:szCs w:val="22"/>
          <w:u w:val="single"/>
        </w:rPr>
        <w:t>ВР – Палій І.В.)</w:t>
      </w:r>
    </w:p>
    <w:p w:rsidR="001E7270" w:rsidRPr="00946B50" w:rsidRDefault="001E7270" w:rsidP="001E7270">
      <w:pPr>
        <w:pStyle w:val="a3"/>
        <w:numPr>
          <w:ilvl w:val="0"/>
          <w:numId w:val="6"/>
        </w:numPr>
        <w:spacing w:after="0" w:line="240" w:lineRule="auto"/>
        <w:ind w:left="851" w:hanging="491"/>
        <w:jc w:val="both"/>
        <w:rPr>
          <w:i/>
          <w:szCs w:val="22"/>
          <w:u w:val="single"/>
        </w:rPr>
      </w:pPr>
      <w:r w:rsidRPr="00946B50">
        <w:rPr>
          <w:rFonts w:eastAsia="Times New Roman"/>
          <w:szCs w:val="24"/>
          <w:lang w:eastAsia="ru-RU"/>
        </w:rPr>
        <w:t xml:space="preserve">Про підготовку до участі в конкурсі знавців української мови імені      П.    </w:t>
      </w:r>
      <w:proofErr w:type="spellStart"/>
      <w:r w:rsidRPr="00946B50">
        <w:rPr>
          <w:rFonts w:eastAsia="Times New Roman"/>
          <w:szCs w:val="24"/>
          <w:lang w:eastAsia="ru-RU"/>
        </w:rPr>
        <w:t>Яцика</w:t>
      </w:r>
      <w:proofErr w:type="spellEnd"/>
      <w:r w:rsidRPr="00946B50">
        <w:rPr>
          <w:rFonts w:eastAsia="Times New Roman"/>
          <w:szCs w:val="24"/>
          <w:lang w:eastAsia="ru-RU"/>
        </w:rPr>
        <w:t xml:space="preserve"> та Т.</w:t>
      </w:r>
      <w:r>
        <w:rPr>
          <w:rFonts w:eastAsia="Times New Roman"/>
          <w:szCs w:val="24"/>
          <w:lang w:eastAsia="ru-RU"/>
        </w:rPr>
        <w:t xml:space="preserve"> </w:t>
      </w:r>
      <w:r w:rsidRPr="00946B50">
        <w:rPr>
          <w:rFonts w:eastAsia="Times New Roman"/>
          <w:szCs w:val="24"/>
          <w:lang w:eastAsia="ru-RU"/>
        </w:rPr>
        <w:t xml:space="preserve">Г. Шевченка. </w:t>
      </w:r>
      <w:r w:rsidRPr="00946B50">
        <w:rPr>
          <w:i/>
          <w:szCs w:val="22"/>
          <w:u w:val="single"/>
        </w:rPr>
        <w:t>(Доповідає заступник директора з НВР – Палій І.В.)</w:t>
      </w:r>
    </w:p>
    <w:p w:rsidR="001E7270" w:rsidRPr="00576DB4" w:rsidRDefault="001E7270" w:rsidP="001E7270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i/>
          <w:szCs w:val="22"/>
          <w:u w:val="single"/>
        </w:rPr>
      </w:pPr>
      <w:r>
        <w:rPr>
          <w:rFonts w:eastAsia="Times New Roman"/>
          <w:szCs w:val="24"/>
          <w:lang w:eastAsia="ru-RU"/>
        </w:rPr>
        <w:t xml:space="preserve"> </w:t>
      </w:r>
      <w:r w:rsidRPr="00576DB4">
        <w:rPr>
          <w:szCs w:val="22"/>
        </w:rPr>
        <w:t>Про заходи щодо покращення результатів  НМТ - 2025.</w:t>
      </w:r>
      <w:r w:rsidRPr="00576DB4">
        <w:rPr>
          <w:i/>
          <w:szCs w:val="22"/>
          <w:u w:val="single"/>
        </w:rPr>
        <w:t xml:space="preserve"> </w:t>
      </w:r>
      <w:r>
        <w:rPr>
          <w:i/>
          <w:szCs w:val="22"/>
          <w:u w:val="single"/>
        </w:rPr>
        <w:t>(Доповідає директор</w:t>
      </w:r>
      <w:r w:rsidRPr="00576DB4">
        <w:rPr>
          <w:i/>
          <w:szCs w:val="22"/>
          <w:u w:val="single"/>
        </w:rPr>
        <w:t xml:space="preserve"> –</w:t>
      </w:r>
      <w:r>
        <w:rPr>
          <w:i/>
          <w:szCs w:val="22"/>
          <w:u w:val="single"/>
        </w:rPr>
        <w:t xml:space="preserve"> </w:t>
      </w:r>
      <w:proofErr w:type="spellStart"/>
      <w:r>
        <w:rPr>
          <w:i/>
          <w:szCs w:val="22"/>
          <w:u w:val="single"/>
        </w:rPr>
        <w:t>Голик</w:t>
      </w:r>
      <w:proofErr w:type="spellEnd"/>
      <w:r>
        <w:rPr>
          <w:i/>
          <w:szCs w:val="22"/>
          <w:u w:val="single"/>
        </w:rPr>
        <w:t xml:space="preserve"> С.</w:t>
      </w:r>
      <w:r w:rsidRPr="00576DB4">
        <w:rPr>
          <w:i/>
          <w:szCs w:val="22"/>
          <w:u w:val="single"/>
        </w:rPr>
        <w:t>В.)</w:t>
      </w:r>
    </w:p>
    <w:p w:rsidR="001E7270" w:rsidRDefault="001E7270" w:rsidP="001E7270">
      <w:pPr>
        <w:numPr>
          <w:ilvl w:val="0"/>
          <w:numId w:val="6"/>
        </w:numPr>
        <w:spacing w:after="0" w:line="240" w:lineRule="auto"/>
        <w:ind w:left="851" w:hanging="491"/>
        <w:contextualSpacing/>
        <w:jc w:val="both"/>
        <w:rPr>
          <w:i/>
          <w:szCs w:val="22"/>
          <w:u w:val="single"/>
        </w:rPr>
      </w:pPr>
      <w:r w:rsidRPr="00946B50">
        <w:rPr>
          <w:szCs w:val="22"/>
        </w:rPr>
        <w:t xml:space="preserve">Про стан ведення зошитів учнями 1-4 класів з української мови. </w:t>
      </w:r>
      <w:r w:rsidRPr="00946B50">
        <w:rPr>
          <w:i/>
          <w:szCs w:val="22"/>
          <w:u w:val="single"/>
        </w:rPr>
        <w:t>(Доповідає заступник директора з НВР – Палій І.В.)</w:t>
      </w:r>
    </w:p>
    <w:p w:rsidR="001E7270" w:rsidRDefault="001E7270" w:rsidP="001E7270">
      <w:pPr>
        <w:numPr>
          <w:ilvl w:val="0"/>
          <w:numId w:val="6"/>
        </w:numPr>
        <w:spacing w:after="0" w:line="240" w:lineRule="auto"/>
        <w:ind w:left="851" w:hanging="491"/>
        <w:contextualSpacing/>
        <w:jc w:val="both"/>
        <w:rPr>
          <w:i/>
          <w:szCs w:val="22"/>
          <w:u w:val="single"/>
        </w:rPr>
      </w:pPr>
      <w:r w:rsidRPr="008F633C">
        <w:rPr>
          <w:szCs w:val="22"/>
        </w:rPr>
        <w:t>Про</w:t>
      </w:r>
      <w:r>
        <w:rPr>
          <w:szCs w:val="22"/>
        </w:rPr>
        <w:t xml:space="preserve"> вивчення та </w:t>
      </w:r>
      <w:proofErr w:type="spellStart"/>
      <w:r>
        <w:rPr>
          <w:szCs w:val="22"/>
        </w:rPr>
        <w:t>самооцінювання</w:t>
      </w:r>
      <w:proofErr w:type="spellEnd"/>
      <w:r>
        <w:rPr>
          <w:szCs w:val="22"/>
        </w:rPr>
        <w:t xml:space="preserve"> внутрішньої системи забезпечення якості освітньої діяльності та якості освіти у закладі у 2024/2025 навчальному році.</w:t>
      </w:r>
      <w:r w:rsidRPr="008F633C">
        <w:rPr>
          <w:i/>
          <w:szCs w:val="22"/>
          <w:u w:val="single"/>
        </w:rPr>
        <w:t xml:space="preserve"> </w:t>
      </w:r>
      <w:r>
        <w:rPr>
          <w:i/>
          <w:szCs w:val="22"/>
          <w:u w:val="single"/>
        </w:rPr>
        <w:t>(Доповідає директор</w:t>
      </w:r>
      <w:r w:rsidRPr="00576DB4">
        <w:rPr>
          <w:i/>
          <w:szCs w:val="22"/>
          <w:u w:val="single"/>
        </w:rPr>
        <w:t xml:space="preserve"> –</w:t>
      </w:r>
      <w:r>
        <w:rPr>
          <w:i/>
          <w:szCs w:val="22"/>
          <w:u w:val="single"/>
        </w:rPr>
        <w:t xml:space="preserve"> </w:t>
      </w:r>
      <w:proofErr w:type="spellStart"/>
      <w:r>
        <w:rPr>
          <w:i/>
          <w:szCs w:val="22"/>
          <w:u w:val="single"/>
        </w:rPr>
        <w:t>Голик</w:t>
      </w:r>
      <w:proofErr w:type="spellEnd"/>
      <w:r>
        <w:rPr>
          <w:i/>
          <w:szCs w:val="22"/>
          <w:u w:val="single"/>
        </w:rPr>
        <w:t xml:space="preserve"> С.</w:t>
      </w:r>
      <w:r w:rsidRPr="00576DB4">
        <w:rPr>
          <w:i/>
          <w:szCs w:val="22"/>
          <w:u w:val="single"/>
        </w:rPr>
        <w:t>В.)</w:t>
      </w:r>
    </w:p>
    <w:p w:rsidR="001E7270" w:rsidRPr="006808CE" w:rsidRDefault="001E7270" w:rsidP="001E7270">
      <w:pPr>
        <w:numPr>
          <w:ilvl w:val="0"/>
          <w:numId w:val="6"/>
        </w:numPr>
        <w:spacing w:after="0" w:line="240" w:lineRule="auto"/>
        <w:ind w:left="851" w:hanging="491"/>
        <w:contextualSpacing/>
        <w:jc w:val="both"/>
        <w:rPr>
          <w:i/>
          <w:szCs w:val="22"/>
          <w:u w:val="single"/>
        </w:rPr>
      </w:pPr>
      <w:r w:rsidRPr="006D2EA7">
        <w:rPr>
          <w:iCs/>
          <w:szCs w:val="22"/>
        </w:rPr>
        <w:t>Про запобігання та протидію домашньому насильству,  насильству за ознакою статі, захисту прав осіб, які постраждали від такого насильства</w:t>
      </w:r>
      <w:r w:rsidRPr="006808CE">
        <w:rPr>
          <w:i/>
          <w:szCs w:val="22"/>
          <w:u w:val="single"/>
        </w:rPr>
        <w:t xml:space="preserve">.(Доповідає заступник директора з </w:t>
      </w:r>
      <w:proofErr w:type="spellStart"/>
      <w:r w:rsidRPr="006808CE">
        <w:rPr>
          <w:i/>
          <w:szCs w:val="22"/>
          <w:u w:val="single"/>
        </w:rPr>
        <w:t>ВР-Фенюк</w:t>
      </w:r>
      <w:proofErr w:type="spellEnd"/>
      <w:r w:rsidRPr="006808CE">
        <w:rPr>
          <w:i/>
          <w:szCs w:val="22"/>
          <w:u w:val="single"/>
        </w:rPr>
        <w:t xml:space="preserve"> Ю.С.)</w:t>
      </w:r>
    </w:p>
    <w:p w:rsidR="001E7270" w:rsidRPr="003000B6" w:rsidRDefault="001E7270" w:rsidP="001E7270">
      <w:pPr>
        <w:spacing w:after="0" w:line="240" w:lineRule="auto"/>
        <w:ind w:left="851" w:hanging="491"/>
        <w:rPr>
          <w:color w:val="FF0000"/>
          <w:szCs w:val="22"/>
        </w:rPr>
      </w:pPr>
    </w:p>
    <w:p w:rsidR="001E7270" w:rsidRPr="00443C88" w:rsidRDefault="001E7270" w:rsidP="001E7270">
      <w:pPr>
        <w:spacing w:after="0" w:line="240" w:lineRule="auto"/>
        <w:contextualSpacing/>
        <w:rPr>
          <w:szCs w:val="22"/>
        </w:rPr>
      </w:pPr>
    </w:p>
    <w:p w:rsidR="001E7270" w:rsidRPr="00846422" w:rsidRDefault="001E7270" w:rsidP="001E7270">
      <w:pPr>
        <w:pStyle w:val="a3"/>
        <w:numPr>
          <w:ilvl w:val="0"/>
          <w:numId w:val="4"/>
        </w:numPr>
        <w:spacing w:after="0" w:line="240" w:lineRule="auto"/>
        <w:ind w:hanging="218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</w:t>
      </w:r>
      <w:r w:rsidRPr="00846422">
        <w:rPr>
          <w:rFonts w:eastAsia="Times New Roman"/>
          <w:b/>
          <w:szCs w:val="24"/>
          <w:lang w:eastAsia="ru-RU"/>
        </w:rPr>
        <w:t xml:space="preserve">СЛУХАЛИ: </w:t>
      </w:r>
    </w:p>
    <w:p w:rsidR="001E7270" w:rsidRPr="008D06F6" w:rsidRDefault="001E7270" w:rsidP="001E7270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spellStart"/>
      <w:r w:rsidRPr="008D7B8B">
        <w:rPr>
          <w:rFonts w:eastAsia="Times New Roman"/>
          <w:b/>
          <w:szCs w:val="24"/>
          <w:lang w:eastAsia="ru-RU"/>
        </w:rPr>
        <w:t>Голик</w:t>
      </w:r>
      <w:proofErr w:type="spellEnd"/>
      <w:r w:rsidRPr="008D7B8B">
        <w:rPr>
          <w:rFonts w:eastAsia="Times New Roman"/>
          <w:b/>
          <w:szCs w:val="24"/>
          <w:lang w:eastAsia="ru-RU"/>
        </w:rPr>
        <w:t xml:space="preserve"> С.В., директора</w:t>
      </w:r>
      <w:r w:rsidRPr="008D7B8B">
        <w:rPr>
          <w:rFonts w:eastAsia="Times New Roman"/>
          <w:b/>
          <w:lang w:eastAsia="ru-RU"/>
        </w:rPr>
        <w:t>,</w:t>
      </w:r>
      <w:r>
        <w:rPr>
          <w:rFonts w:eastAsia="Times New Roman"/>
          <w:lang w:eastAsia="ru-RU"/>
        </w:rPr>
        <w:t xml:space="preserve"> п</w:t>
      </w:r>
      <w:r w:rsidRPr="00443C88">
        <w:rPr>
          <w:rFonts w:eastAsia="Times New Roman"/>
          <w:lang w:eastAsia="ru-RU"/>
        </w:rPr>
        <w:t>ро проведення інвентариза</w:t>
      </w:r>
      <w:r>
        <w:rPr>
          <w:rFonts w:eastAsia="Times New Roman"/>
          <w:lang w:eastAsia="ru-RU"/>
        </w:rPr>
        <w:t xml:space="preserve">ції матеріальних цінностей, яка ознайомила присутніх із розпорядженням відділу </w:t>
      </w:r>
      <w:r w:rsidRPr="008D06F6">
        <w:rPr>
          <w:rFonts w:eastAsia="Times New Roman"/>
          <w:lang w:eastAsia="ru-RU"/>
        </w:rPr>
        <w:t xml:space="preserve">освіти  </w:t>
      </w:r>
      <w:r w:rsidRPr="008D06F6">
        <w:rPr>
          <w:rFonts w:eastAsia="Times New Roman"/>
          <w:szCs w:val="24"/>
          <w:lang w:eastAsia="ru-RU"/>
        </w:rPr>
        <w:t>про  проведення інвентаризації  матеріальних цінностей.</w:t>
      </w:r>
    </w:p>
    <w:p w:rsidR="001E7270" w:rsidRPr="00846422" w:rsidRDefault="001E7270" w:rsidP="001E7270">
      <w:pPr>
        <w:pStyle w:val="a3"/>
        <w:numPr>
          <w:ilvl w:val="0"/>
          <w:numId w:val="1"/>
        </w:numPr>
        <w:spacing w:after="0" w:line="240" w:lineRule="auto"/>
        <w:ind w:hanging="229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846422">
        <w:rPr>
          <w:b/>
          <w:szCs w:val="22"/>
        </w:rPr>
        <w:t>УХВАЛИЛИ:</w:t>
      </w:r>
    </w:p>
    <w:p w:rsidR="001E7270" w:rsidRPr="00846422" w:rsidRDefault="001E7270" w:rsidP="001E7270">
      <w:pPr>
        <w:pStyle w:val="a3"/>
        <w:numPr>
          <w:ilvl w:val="0"/>
          <w:numId w:val="5"/>
        </w:numPr>
        <w:spacing w:after="0" w:line="240" w:lineRule="auto"/>
        <w:ind w:hanging="229"/>
        <w:jc w:val="both"/>
        <w:rPr>
          <w:noProof/>
          <w:szCs w:val="22"/>
        </w:rPr>
      </w:pPr>
      <w:r w:rsidRPr="00846422">
        <w:rPr>
          <w:noProof/>
          <w:szCs w:val="22"/>
        </w:rPr>
        <w:t>Інформацію прийняти до відома.</w:t>
      </w:r>
    </w:p>
    <w:p w:rsidR="001E7270" w:rsidRPr="00831D6B" w:rsidRDefault="001E7270" w:rsidP="001E7270">
      <w:pPr>
        <w:spacing w:after="0" w:line="240" w:lineRule="auto"/>
        <w:ind w:firstLine="851"/>
        <w:rPr>
          <w:b/>
        </w:rPr>
      </w:pPr>
      <w:r>
        <w:rPr>
          <w:b/>
        </w:rPr>
        <w:t>2</w:t>
      </w:r>
      <w:r w:rsidRPr="00831D6B">
        <w:rPr>
          <w:b/>
        </w:rPr>
        <w:t>. СЛУХАЛИ:</w:t>
      </w:r>
    </w:p>
    <w:p w:rsidR="001E7270" w:rsidRDefault="001E7270" w:rsidP="001E7270">
      <w:pPr>
        <w:spacing w:after="0" w:line="240" w:lineRule="auto"/>
        <w:jc w:val="both"/>
      </w:pPr>
      <w:r w:rsidRPr="008D7B8B">
        <w:rPr>
          <w:b/>
        </w:rPr>
        <w:t xml:space="preserve">            Шевчука В.В, завгоспа,</w:t>
      </w:r>
      <w:r>
        <w:t xml:space="preserve"> про ліміти використання енергоносіїв. Він повідомив, що відповідно до Закону України від 01.07.1994 №75/94-ВР «Про енергозбереження», з метою забезпечення економного використання </w:t>
      </w:r>
      <w:proofErr w:type="spellStart"/>
      <w:r>
        <w:t>енерго-носіїв</w:t>
      </w:r>
      <w:proofErr w:type="spellEnd"/>
      <w:r>
        <w:t xml:space="preserve"> на 2024 -2025 рік, у закладі розроблені заходи, спрямовані на підвищення </w:t>
      </w:r>
      <w:proofErr w:type="spellStart"/>
      <w:r>
        <w:t>енергоефективності</w:t>
      </w:r>
      <w:proofErr w:type="spellEnd"/>
      <w:r>
        <w:t xml:space="preserve"> та зменшення споживання енергоносіїв в межах бюджетних асигнувань. Забезпечено щоденне зняття показників приладів обліку енергоносіїв та внесення їх до журналу обліку, проводиться аналіз споживання теплової енергії, води, електроенергії у натуральних показниках, відстеження та корегування їх споживання.</w:t>
      </w:r>
    </w:p>
    <w:p w:rsidR="001E7270" w:rsidRPr="00831D6B" w:rsidRDefault="001E7270" w:rsidP="001E7270">
      <w:pPr>
        <w:spacing w:after="0" w:line="240" w:lineRule="auto"/>
        <w:ind w:firstLine="851"/>
        <w:rPr>
          <w:b/>
        </w:rPr>
      </w:pPr>
      <w:r>
        <w:rPr>
          <w:b/>
        </w:rPr>
        <w:lastRenderedPageBreak/>
        <w:t>2</w:t>
      </w:r>
      <w:r w:rsidRPr="00831D6B">
        <w:rPr>
          <w:b/>
        </w:rPr>
        <w:t>.УХВАЛИЛИ:</w:t>
      </w:r>
    </w:p>
    <w:p w:rsidR="001E7270" w:rsidRDefault="001E7270" w:rsidP="001E7270">
      <w:pPr>
        <w:spacing w:after="0" w:line="240" w:lineRule="auto"/>
      </w:pPr>
      <w:r>
        <w:t xml:space="preserve">              1.      Завгоспу Шевчуку В.В:</w:t>
      </w:r>
    </w:p>
    <w:p w:rsidR="001E7270" w:rsidRDefault="001E7270" w:rsidP="001E7270">
      <w:pPr>
        <w:spacing w:after="0" w:line="240" w:lineRule="auto"/>
        <w:jc w:val="both"/>
      </w:pPr>
      <w:r>
        <w:t xml:space="preserve">              1.1. Тримати під особистим контролем споживання енергоносіїв, забезпечити економне та раціональне їх використання.</w:t>
      </w:r>
    </w:p>
    <w:p w:rsidR="001E7270" w:rsidRDefault="001E7270" w:rsidP="001E7270">
      <w:pPr>
        <w:spacing w:after="0" w:line="240" w:lineRule="auto"/>
        <w:jc w:val="right"/>
      </w:pPr>
      <w:r>
        <w:t>Постійно</w:t>
      </w:r>
    </w:p>
    <w:p w:rsidR="001E7270" w:rsidRDefault="001E7270" w:rsidP="001E7270">
      <w:pPr>
        <w:spacing w:after="0" w:line="240" w:lineRule="auto"/>
        <w:jc w:val="both"/>
      </w:pPr>
      <w:r>
        <w:t xml:space="preserve">              1.2.  Не допускати перевитрат теплової енергії, води, електроенергії, доведених у натуральних показниках та вживати дієві заходи щодо усунення понад лімітних витрат.</w:t>
      </w:r>
    </w:p>
    <w:p w:rsidR="001E7270" w:rsidRDefault="001E7270" w:rsidP="001E7270">
      <w:pPr>
        <w:spacing w:after="0" w:line="240" w:lineRule="auto"/>
        <w:jc w:val="right"/>
      </w:pPr>
      <w:r>
        <w:t>Постійно</w:t>
      </w:r>
    </w:p>
    <w:p w:rsidR="001E7270" w:rsidRDefault="001E7270" w:rsidP="001E7270">
      <w:pPr>
        <w:spacing w:after="0" w:line="240" w:lineRule="auto"/>
      </w:pPr>
      <w:r>
        <w:t xml:space="preserve">               1.3.   Дотримуватись лімітів споживання енергоносіїв у 2024-2025році.</w:t>
      </w:r>
    </w:p>
    <w:p w:rsidR="001E7270" w:rsidRDefault="001E7270" w:rsidP="001E7270">
      <w:pPr>
        <w:spacing w:after="0" w:line="240" w:lineRule="auto"/>
        <w:jc w:val="right"/>
      </w:pPr>
      <w:r>
        <w:t>Постійно</w:t>
      </w:r>
    </w:p>
    <w:p w:rsidR="001E7270" w:rsidRDefault="001E7270" w:rsidP="001E7270">
      <w:pPr>
        <w:spacing w:after="0" w:line="240" w:lineRule="auto"/>
        <w:ind w:firstLine="142"/>
      </w:pPr>
      <w:r>
        <w:t xml:space="preserve">             1.4.   Своєчасно проводити повірки та профілактичні виміри приладів обліку теплової енергії, води, електроенергії.</w:t>
      </w:r>
    </w:p>
    <w:p w:rsidR="001E7270" w:rsidRDefault="001E7270" w:rsidP="001E7270">
      <w:pPr>
        <w:spacing w:after="0" w:line="240" w:lineRule="auto"/>
        <w:jc w:val="right"/>
      </w:pPr>
      <w:r>
        <w:t>Постійно</w:t>
      </w:r>
    </w:p>
    <w:p w:rsidR="001E7270" w:rsidRDefault="001E7270" w:rsidP="001E7270">
      <w:pPr>
        <w:spacing w:after="0" w:line="240" w:lineRule="auto"/>
        <w:ind w:firstLine="142"/>
      </w:pPr>
      <w:r>
        <w:t xml:space="preserve">             1.5.   За необхідності замінити прилади обліку теплової енергії, води,</w:t>
      </w:r>
    </w:p>
    <w:p w:rsidR="001E7270" w:rsidRDefault="001E7270" w:rsidP="001E7270">
      <w:pPr>
        <w:spacing w:after="0" w:line="240" w:lineRule="auto"/>
      </w:pPr>
      <w:r>
        <w:t>електроенергії.</w:t>
      </w:r>
    </w:p>
    <w:p w:rsidR="001E7270" w:rsidRDefault="001E7270" w:rsidP="001E7270">
      <w:pPr>
        <w:spacing w:after="0" w:line="240" w:lineRule="auto"/>
        <w:jc w:val="right"/>
      </w:pPr>
      <w:r>
        <w:t>В разі необхідності</w:t>
      </w:r>
    </w:p>
    <w:p w:rsidR="001E7270" w:rsidRDefault="001E7270" w:rsidP="001E7270">
      <w:pPr>
        <w:spacing w:after="0" w:line="240" w:lineRule="auto"/>
        <w:ind w:firstLine="142"/>
        <w:jc w:val="both"/>
      </w:pPr>
      <w:r>
        <w:t xml:space="preserve">             2.  Ознайомити працівників закладу з організаційно-технічними заходами щодо забезпечення раціонального використання та економії енергоносіїв і винести на виробничу нараду.</w:t>
      </w:r>
    </w:p>
    <w:p w:rsidR="001E7270" w:rsidRDefault="001E7270" w:rsidP="001E7270">
      <w:pPr>
        <w:spacing w:after="0" w:line="240" w:lineRule="auto"/>
        <w:ind w:firstLine="142"/>
        <w:jc w:val="both"/>
      </w:pPr>
      <w:r>
        <w:t xml:space="preserve">             3.     У випадках виявлення недбалого ставлення до економії енергоносіїв у закладі брати письмові пояснення від працівників, які порушили організаційно-технічні заходи економії споживання енергоносіїв.</w:t>
      </w:r>
    </w:p>
    <w:p w:rsidR="001E7270" w:rsidRDefault="001E7270" w:rsidP="001E7270">
      <w:pPr>
        <w:spacing w:after="0" w:line="240" w:lineRule="auto"/>
        <w:ind w:firstLine="993"/>
        <w:jc w:val="both"/>
      </w:pPr>
      <w:r>
        <w:t>4.  У разі збільшення споживання енергоносіїв у натуральних показниках у порівнянні з аналогічним періодом 2024 року надавати обґрунтовані письмові пояснення з підтверджуючими документами за фактом, до 10 числа місяця наступного за звітним.</w:t>
      </w:r>
    </w:p>
    <w:p w:rsidR="001E7270" w:rsidRDefault="001E7270" w:rsidP="001E7270">
      <w:pPr>
        <w:spacing w:after="0" w:line="240" w:lineRule="auto"/>
        <w:ind w:firstLine="993"/>
        <w:jc w:val="both"/>
      </w:pPr>
      <w:r>
        <w:t>5.       Працівникам закладу:</w:t>
      </w:r>
    </w:p>
    <w:p w:rsidR="001E7270" w:rsidRDefault="001E7270" w:rsidP="001E7270">
      <w:pPr>
        <w:spacing w:after="0" w:line="240" w:lineRule="auto"/>
        <w:ind w:firstLine="993"/>
        <w:jc w:val="both"/>
      </w:pPr>
      <w:r>
        <w:t>5.1.   Забезпечити максимальне використання енергозберігаючих ламп освітлення.</w:t>
      </w:r>
    </w:p>
    <w:p w:rsidR="001E7270" w:rsidRDefault="001E7270" w:rsidP="001E7270">
      <w:pPr>
        <w:spacing w:after="0" w:line="240" w:lineRule="auto"/>
        <w:jc w:val="right"/>
      </w:pPr>
      <w:r>
        <w:t>Постійно</w:t>
      </w:r>
    </w:p>
    <w:p w:rsidR="001E7270" w:rsidRDefault="001E7270" w:rsidP="001E7270">
      <w:pPr>
        <w:spacing w:after="0" w:line="240" w:lineRule="auto"/>
        <w:ind w:firstLine="993"/>
      </w:pPr>
      <w:r>
        <w:t>5.2.    Звести до мінімуму використання водонагрівачів.</w:t>
      </w:r>
    </w:p>
    <w:p w:rsidR="001E7270" w:rsidRDefault="001E7270" w:rsidP="001E7270">
      <w:pPr>
        <w:spacing w:after="0" w:line="240" w:lineRule="auto"/>
        <w:jc w:val="right"/>
      </w:pPr>
      <w:r>
        <w:t>Постійно</w:t>
      </w:r>
    </w:p>
    <w:p w:rsidR="001E7270" w:rsidRDefault="001E7270" w:rsidP="001E7270">
      <w:pPr>
        <w:spacing w:after="0" w:line="240" w:lineRule="auto"/>
        <w:ind w:firstLine="993"/>
        <w:jc w:val="both"/>
      </w:pPr>
      <w:r>
        <w:t>5.3.    Зменшувати тиск теплоносія шляхом прикриття вентиля в залежності від температурного режиму.</w:t>
      </w:r>
    </w:p>
    <w:p w:rsidR="001E7270" w:rsidRDefault="001E7270" w:rsidP="001E7270">
      <w:pPr>
        <w:spacing w:after="0" w:line="240" w:lineRule="auto"/>
        <w:jc w:val="right"/>
      </w:pPr>
      <w:r>
        <w:t>В опалювальний сезон</w:t>
      </w:r>
    </w:p>
    <w:p w:rsidR="001E7270" w:rsidRDefault="001E7270" w:rsidP="001E7270">
      <w:pPr>
        <w:spacing w:after="0" w:line="240" w:lineRule="auto"/>
        <w:ind w:firstLine="993"/>
      </w:pPr>
      <w:r>
        <w:t>5.4.    Своєчасно виявляти та проводити ремонт труб і кранів холодної води, системи теплопостачання, змивних бачків унітазів.</w:t>
      </w:r>
    </w:p>
    <w:p w:rsidR="001E7270" w:rsidRDefault="001E7270" w:rsidP="001E7270">
      <w:pPr>
        <w:spacing w:after="0" w:line="240" w:lineRule="auto"/>
        <w:jc w:val="right"/>
      </w:pPr>
      <w:r>
        <w:t>Постійно</w:t>
      </w:r>
    </w:p>
    <w:p w:rsidR="001E7270" w:rsidRDefault="001E7270" w:rsidP="001E7270">
      <w:pPr>
        <w:spacing w:after="0" w:line="240" w:lineRule="auto"/>
      </w:pPr>
    </w:p>
    <w:p w:rsidR="001E727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>3</w:t>
      </w:r>
      <w:r w:rsidRPr="005530B0">
        <w:rPr>
          <w:rFonts w:eastAsia="Times New Roman"/>
          <w:b/>
          <w:color w:val="111111"/>
          <w:lang w:eastAsia="uk-UA"/>
        </w:rPr>
        <w:t>.</w:t>
      </w:r>
      <w:r>
        <w:rPr>
          <w:rFonts w:eastAsia="Times New Roman"/>
          <w:b/>
          <w:color w:val="111111"/>
          <w:lang w:eastAsia="uk-UA"/>
        </w:rPr>
        <w:t xml:space="preserve"> </w:t>
      </w:r>
      <w:r w:rsidRPr="005530B0">
        <w:rPr>
          <w:rFonts w:eastAsia="Times New Roman"/>
          <w:b/>
          <w:color w:val="111111"/>
          <w:lang w:eastAsia="uk-UA"/>
        </w:rPr>
        <w:t>СЛУХАЛИ:</w:t>
      </w:r>
    </w:p>
    <w:p w:rsidR="001E7270" w:rsidRPr="00CB1805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lang w:eastAsia="uk-UA"/>
        </w:rPr>
      </w:pPr>
      <w:proofErr w:type="spellStart"/>
      <w:r>
        <w:rPr>
          <w:rFonts w:eastAsia="Times New Roman"/>
          <w:b/>
          <w:color w:val="111111"/>
          <w:lang w:eastAsia="uk-UA"/>
        </w:rPr>
        <w:t>Голик</w:t>
      </w:r>
      <w:proofErr w:type="spellEnd"/>
      <w:r>
        <w:rPr>
          <w:rFonts w:eastAsia="Times New Roman"/>
          <w:b/>
          <w:color w:val="111111"/>
          <w:lang w:eastAsia="uk-UA"/>
        </w:rPr>
        <w:t xml:space="preserve"> С. </w:t>
      </w:r>
      <w:r w:rsidRPr="005530B0">
        <w:rPr>
          <w:rFonts w:eastAsia="Times New Roman"/>
          <w:b/>
          <w:color w:val="111111"/>
          <w:lang w:eastAsia="uk-UA"/>
        </w:rPr>
        <w:t>В., директор</w:t>
      </w:r>
      <w:r w:rsidRPr="0075342C">
        <w:rPr>
          <w:rFonts w:eastAsia="Times New Roman"/>
          <w:b/>
          <w:color w:val="111111"/>
          <w:lang w:eastAsia="uk-UA"/>
        </w:rPr>
        <w:t>а</w:t>
      </w:r>
      <w:r w:rsidRPr="005530B0">
        <w:rPr>
          <w:rFonts w:eastAsia="Times New Roman"/>
          <w:b/>
          <w:color w:val="111111"/>
          <w:lang w:eastAsia="uk-UA"/>
        </w:rPr>
        <w:t>,</w:t>
      </w:r>
      <w:r w:rsidRPr="005530B0">
        <w:rPr>
          <w:rFonts w:eastAsia="Times New Roman"/>
          <w:color w:val="111111"/>
          <w:lang w:eastAsia="uk-UA"/>
        </w:rPr>
        <w:t xml:space="preserve"> доповіла про готовність заклад</w:t>
      </w:r>
      <w:r>
        <w:rPr>
          <w:rFonts w:eastAsia="Times New Roman"/>
          <w:color w:val="111111"/>
          <w:lang w:eastAsia="uk-UA"/>
        </w:rPr>
        <w:t xml:space="preserve">у до осінньо-зимового періоду та </w:t>
      </w:r>
      <w:r w:rsidRPr="005530B0">
        <w:rPr>
          <w:rFonts w:eastAsia="Times New Roman"/>
          <w:color w:val="111111"/>
          <w:lang w:eastAsia="uk-UA"/>
        </w:rPr>
        <w:t>стан протипожежної, каналізаційної, опалювальної системи, котельного господарства, покрівлі, утеплення приміщення.</w:t>
      </w:r>
      <w:r>
        <w:rPr>
          <w:rFonts w:eastAsia="Times New Roman"/>
          <w:color w:val="111111"/>
          <w:lang w:eastAsia="uk-UA"/>
        </w:rPr>
        <w:t xml:space="preserve"> До школи вже завезені дрова, </w:t>
      </w:r>
      <w:r w:rsidRPr="00CB1805">
        <w:rPr>
          <w:rFonts w:eastAsia="Times New Roman"/>
          <w:lang w:eastAsia="uk-UA"/>
        </w:rPr>
        <w:t>сезонні оператори пройшли навчання</w:t>
      </w:r>
      <w:r>
        <w:rPr>
          <w:rFonts w:eastAsia="Times New Roman"/>
          <w:lang w:eastAsia="uk-UA"/>
        </w:rPr>
        <w:t>.</w:t>
      </w:r>
    </w:p>
    <w:p w:rsidR="001E7270" w:rsidRPr="005530B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 w:rsidRPr="0075342C">
        <w:rPr>
          <w:rFonts w:eastAsia="Times New Roman"/>
          <w:b/>
          <w:color w:val="111111"/>
          <w:lang w:eastAsia="uk-UA"/>
        </w:rPr>
        <w:t>3.</w:t>
      </w:r>
      <w:r>
        <w:rPr>
          <w:rFonts w:eastAsia="Times New Roman"/>
          <w:b/>
          <w:color w:val="111111"/>
          <w:lang w:eastAsia="uk-UA"/>
        </w:rPr>
        <w:t xml:space="preserve"> УХВ</w:t>
      </w:r>
      <w:r w:rsidRPr="005530B0">
        <w:rPr>
          <w:rFonts w:eastAsia="Times New Roman"/>
          <w:b/>
          <w:color w:val="111111"/>
          <w:lang w:eastAsia="uk-UA"/>
        </w:rPr>
        <w:t>АЛИЛИ:</w:t>
      </w:r>
    </w:p>
    <w:p w:rsidR="001E7270" w:rsidRPr="005530B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 w:rsidRPr="005530B0">
        <w:rPr>
          <w:rFonts w:eastAsia="Times New Roman"/>
          <w:color w:val="111111"/>
          <w:lang w:eastAsia="uk-UA"/>
        </w:rPr>
        <w:t>1.</w:t>
      </w:r>
      <w:r>
        <w:rPr>
          <w:rFonts w:eastAsia="Times New Roman"/>
          <w:color w:val="111111"/>
          <w:lang w:eastAsia="uk-UA"/>
        </w:rPr>
        <w:t xml:space="preserve">   </w:t>
      </w:r>
      <w:r w:rsidRPr="005530B0">
        <w:rPr>
          <w:rFonts w:eastAsia="Times New Roman"/>
          <w:color w:val="111111"/>
          <w:lang w:eastAsia="uk-UA"/>
        </w:rPr>
        <w:t>Заклад готовий  до осінньо-зимового періоду.</w:t>
      </w:r>
    </w:p>
    <w:p w:rsidR="001E727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lastRenderedPageBreak/>
        <w:t xml:space="preserve">2. </w:t>
      </w:r>
      <w:r w:rsidRPr="005530B0">
        <w:rPr>
          <w:rFonts w:eastAsia="Times New Roman"/>
          <w:color w:val="111111"/>
          <w:lang w:eastAsia="uk-UA"/>
        </w:rPr>
        <w:t>Стан протипожежної, каналізаційної, опалювальної системи, котельного господарства, покрівлі, уте</w:t>
      </w:r>
      <w:r>
        <w:rPr>
          <w:rFonts w:eastAsia="Times New Roman"/>
          <w:color w:val="111111"/>
          <w:lang w:eastAsia="uk-UA"/>
        </w:rPr>
        <w:t>плення приміщень добре</w:t>
      </w:r>
      <w:r w:rsidRPr="005530B0">
        <w:rPr>
          <w:rFonts w:eastAsia="Times New Roman"/>
          <w:color w:val="111111"/>
          <w:lang w:eastAsia="uk-UA"/>
        </w:rPr>
        <w:t>.</w:t>
      </w:r>
    </w:p>
    <w:p w:rsidR="001E7270" w:rsidRPr="00846422" w:rsidRDefault="001E7270" w:rsidP="001E7270">
      <w:pPr>
        <w:spacing w:after="0" w:line="240" w:lineRule="auto"/>
        <w:jc w:val="right"/>
      </w:pPr>
    </w:p>
    <w:p w:rsidR="001E7270" w:rsidRPr="00443C88" w:rsidRDefault="001E7270" w:rsidP="001E7270">
      <w:pPr>
        <w:spacing w:after="0" w:line="240" w:lineRule="auto"/>
        <w:ind w:left="720"/>
        <w:contextualSpacing/>
        <w:jc w:val="both"/>
        <w:rPr>
          <w:b/>
          <w:szCs w:val="22"/>
        </w:rPr>
      </w:pPr>
      <w:r>
        <w:rPr>
          <w:b/>
          <w:szCs w:val="22"/>
        </w:rPr>
        <w:t>4</w:t>
      </w:r>
      <w:r w:rsidRPr="00443C88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443C88">
        <w:rPr>
          <w:b/>
          <w:szCs w:val="22"/>
        </w:rPr>
        <w:t>СЛУХАЛИ:</w:t>
      </w:r>
    </w:p>
    <w:p w:rsidR="001E7270" w:rsidRPr="00443C88" w:rsidRDefault="001E7270" w:rsidP="001E7270">
      <w:pPr>
        <w:spacing w:line="240" w:lineRule="auto"/>
        <w:ind w:firstLine="708"/>
        <w:contextualSpacing/>
        <w:jc w:val="both"/>
        <w:rPr>
          <w:szCs w:val="22"/>
        </w:rPr>
      </w:pPr>
      <w:r w:rsidRPr="008D7B8B">
        <w:rPr>
          <w:b/>
          <w:szCs w:val="22"/>
        </w:rPr>
        <w:t>Палій І.В., заступника директора з НВР,</w:t>
      </w:r>
      <w:r>
        <w:rPr>
          <w:szCs w:val="22"/>
        </w:rPr>
        <w:t xml:space="preserve"> п</w:t>
      </w:r>
      <w:r w:rsidRPr="00443C88">
        <w:rPr>
          <w:szCs w:val="22"/>
        </w:rPr>
        <w:t>ро підготовку учнів до участі в І-ІІІ е</w:t>
      </w:r>
      <w:r>
        <w:rPr>
          <w:szCs w:val="22"/>
        </w:rPr>
        <w:t>тапах Всеукраїнських олімпіад. Ознайомила присутніх з</w:t>
      </w:r>
      <w:r w:rsidRPr="00443C88">
        <w:rPr>
          <w:szCs w:val="22"/>
        </w:rPr>
        <w:t xml:space="preserve"> </w:t>
      </w:r>
      <w:r>
        <w:rPr>
          <w:szCs w:val="22"/>
        </w:rPr>
        <w:t xml:space="preserve">попереднім </w:t>
      </w:r>
      <w:r w:rsidRPr="00443C88">
        <w:rPr>
          <w:szCs w:val="22"/>
        </w:rPr>
        <w:t>графік</w:t>
      </w:r>
      <w:r>
        <w:rPr>
          <w:szCs w:val="22"/>
        </w:rPr>
        <w:t>ом</w:t>
      </w:r>
      <w:r w:rsidRPr="00443C88">
        <w:rPr>
          <w:szCs w:val="22"/>
        </w:rPr>
        <w:t xml:space="preserve"> проведення </w:t>
      </w:r>
      <w:r>
        <w:rPr>
          <w:szCs w:val="22"/>
        </w:rPr>
        <w:t xml:space="preserve">І етапу </w:t>
      </w:r>
      <w:r w:rsidRPr="00443C88">
        <w:rPr>
          <w:szCs w:val="22"/>
        </w:rPr>
        <w:t xml:space="preserve">Всеукраїнських учнівських олімпіад з української мови та </w:t>
      </w:r>
      <w:r>
        <w:rPr>
          <w:szCs w:val="22"/>
        </w:rPr>
        <w:t>літератури, зарубіжної літератури, німецької</w:t>
      </w:r>
      <w:r w:rsidRPr="00443C88">
        <w:rPr>
          <w:szCs w:val="22"/>
        </w:rPr>
        <w:t xml:space="preserve"> мови, історії,  правозна</w:t>
      </w:r>
      <w:r>
        <w:rPr>
          <w:szCs w:val="22"/>
        </w:rPr>
        <w:t>вства, математики, фізики, хімії, біології, географії, інформатики трудового навчання</w:t>
      </w:r>
      <w:r>
        <w:rPr>
          <w:color w:val="FF0000"/>
          <w:szCs w:val="22"/>
        </w:rPr>
        <w:t xml:space="preserve"> </w:t>
      </w:r>
      <w:r w:rsidRPr="00946B50">
        <w:rPr>
          <w:szCs w:val="22"/>
        </w:rPr>
        <w:t>(жовтень 2024 року), ІІ етап – листопад – грудень 2024 року, згідно</w:t>
      </w:r>
      <w:r w:rsidRPr="00443C88">
        <w:rPr>
          <w:szCs w:val="22"/>
        </w:rPr>
        <w:t xml:space="preserve"> графіка</w:t>
      </w:r>
      <w:r w:rsidRPr="00443C88">
        <w:rPr>
          <w:color w:val="FF0000"/>
          <w:szCs w:val="22"/>
        </w:rPr>
        <w:t xml:space="preserve"> </w:t>
      </w:r>
      <w:r w:rsidRPr="00443C88">
        <w:rPr>
          <w:szCs w:val="22"/>
        </w:rPr>
        <w:t>проведення ІІ етапу Всеукраїнських учнівських олімпіад з навчальних предметів.</w:t>
      </w:r>
    </w:p>
    <w:p w:rsidR="001E7270" w:rsidRPr="00443C88" w:rsidRDefault="001E7270" w:rsidP="001E7270">
      <w:pPr>
        <w:spacing w:after="0" w:line="240" w:lineRule="auto"/>
        <w:ind w:firstLine="708"/>
        <w:contextualSpacing/>
        <w:rPr>
          <w:b/>
          <w:szCs w:val="22"/>
        </w:rPr>
      </w:pPr>
      <w:r>
        <w:rPr>
          <w:b/>
          <w:szCs w:val="22"/>
        </w:rPr>
        <w:t>4</w:t>
      </w:r>
      <w:r w:rsidRPr="00443C88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443C88">
        <w:rPr>
          <w:b/>
          <w:szCs w:val="22"/>
        </w:rPr>
        <w:t>УХВАЛИЛИ:</w:t>
      </w:r>
    </w:p>
    <w:p w:rsidR="001E7270" w:rsidRPr="00443C88" w:rsidRDefault="001E7270" w:rsidP="001E727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 w:rsidRPr="00443C88">
        <w:rPr>
          <w:szCs w:val="22"/>
        </w:rPr>
        <w:t xml:space="preserve"> Провести підготовку переможців І етапу предметних олімпіад до участі у ІІ етапі Всеукраїнських учнівських олімпіад із навчальних предметів.</w:t>
      </w:r>
    </w:p>
    <w:p w:rsidR="001E7270" w:rsidRPr="008F633C" w:rsidRDefault="001E7270" w:rsidP="001E727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proofErr w:type="spellStart"/>
      <w:r w:rsidRPr="00443C88">
        <w:rPr>
          <w:szCs w:val="22"/>
        </w:rPr>
        <w:t>Вчителям-предметникам</w:t>
      </w:r>
      <w:proofErr w:type="spellEnd"/>
      <w:r w:rsidRPr="00443C88">
        <w:rPr>
          <w:szCs w:val="22"/>
        </w:rPr>
        <w:t xml:space="preserve"> надати заступнику директора з </w:t>
      </w:r>
      <w:r>
        <w:rPr>
          <w:szCs w:val="22"/>
        </w:rPr>
        <w:t>навчально-виховної роботи</w:t>
      </w:r>
      <w:r w:rsidRPr="00443C88">
        <w:rPr>
          <w:szCs w:val="22"/>
        </w:rPr>
        <w:t xml:space="preserve"> завдання та звіти про проведення І етапу олімпіад та заявки на участь у ІІ етапі Всеукраїнських у</w:t>
      </w:r>
      <w:r>
        <w:rPr>
          <w:szCs w:val="22"/>
        </w:rPr>
        <w:t>чнівських олімпіад до 31.10.2024</w:t>
      </w:r>
      <w:r w:rsidRPr="00443C88">
        <w:rPr>
          <w:szCs w:val="22"/>
        </w:rPr>
        <w:t>р.</w:t>
      </w:r>
    </w:p>
    <w:p w:rsidR="001E7270" w:rsidRPr="003D1C1E" w:rsidRDefault="001E7270" w:rsidP="001E7270">
      <w:pPr>
        <w:pStyle w:val="a3"/>
        <w:spacing w:after="0" w:line="240" w:lineRule="auto"/>
        <w:ind w:left="1140"/>
        <w:jc w:val="both"/>
        <w:rPr>
          <w:noProof/>
          <w:szCs w:val="22"/>
        </w:rPr>
      </w:pPr>
    </w:p>
    <w:p w:rsidR="001E7270" w:rsidRPr="00443C88" w:rsidRDefault="001E7270" w:rsidP="001E7270">
      <w:pPr>
        <w:spacing w:after="0" w:line="240" w:lineRule="auto"/>
        <w:ind w:firstLine="720"/>
        <w:contextualSpacing/>
        <w:jc w:val="both"/>
        <w:rPr>
          <w:b/>
          <w:szCs w:val="22"/>
        </w:rPr>
      </w:pPr>
      <w:r>
        <w:rPr>
          <w:b/>
          <w:szCs w:val="22"/>
        </w:rPr>
        <w:t>5</w:t>
      </w:r>
      <w:r w:rsidRPr="00443C88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443C88">
        <w:rPr>
          <w:b/>
          <w:szCs w:val="22"/>
        </w:rPr>
        <w:t>СЛУХАЛИ:</w:t>
      </w:r>
    </w:p>
    <w:p w:rsidR="001E7270" w:rsidRPr="00443C88" w:rsidRDefault="001E7270" w:rsidP="001E7270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946B50">
        <w:rPr>
          <w:b/>
          <w:szCs w:val="22"/>
        </w:rPr>
        <w:t>Палій І.В., заступника директора з НВР</w:t>
      </w:r>
      <w:r>
        <w:rPr>
          <w:szCs w:val="22"/>
        </w:rPr>
        <w:t>,</w:t>
      </w:r>
      <w:r>
        <w:rPr>
          <w:rFonts w:eastAsia="Times New Roman"/>
          <w:szCs w:val="24"/>
          <w:lang w:eastAsia="ru-RU"/>
        </w:rPr>
        <w:t xml:space="preserve"> п</w:t>
      </w:r>
      <w:r w:rsidRPr="00443C88">
        <w:rPr>
          <w:rFonts w:eastAsia="Times New Roman"/>
          <w:szCs w:val="24"/>
          <w:lang w:eastAsia="ru-RU"/>
        </w:rPr>
        <w:t xml:space="preserve">ро підготовку до участі в конкурсі знавців української мови імені П. </w:t>
      </w:r>
      <w:proofErr w:type="spellStart"/>
      <w:r w:rsidRPr="00443C88">
        <w:rPr>
          <w:rFonts w:eastAsia="Times New Roman"/>
          <w:szCs w:val="24"/>
          <w:lang w:eastAsia="ru-RU"/>
        </w:rPr>
        <w:t>Яцика</w:t>
      </w:r>
      <w:proofErr w:type="spellEnd"/>
      <w:r w:rsidRPr="00443C88">
        <w:rPr>
          <w:rFonts w:eastAsia="Times New Roman"/>
          <w:szCs w:val="24"/>
          <w:lang w:eastAsia="ru-RU"/>
        </w:rPr>
        <w:t xml:space="preserve"> та Т.Г. Шевченка</w:t>
      </w:r>
      <w:r>
        <w:rPr>
          <w:rFonts w:eastAsia="Times New Roman"/>
          <w:szCs w:val="24"/>
          <w:lang w:eastAsia="ru-RU"/>
        </w:rPr>
        <w:t>.</w:t>
      </w:r>
    </w:p>
    <w:p w:rsidR="001E7270" w:rsidRPr="00443C88" w:rsidRDefault="001E7270" w:rsidP="001E7270">
      <w:pPr>
        <w:spacing w:after="0" w:line="240" w:lineRule="auto"/>
        <w:ind w:left="720"/>
        <w:contextualSpacing/>
        <w:rPr>
          <w:b/>
          <w:szCs w:val="22"/>
        </w:rPr>
      </w:pPr>
      <w:r>
        <w:rPr>
          <w:b/>
          <w:szCs w:val="22"/>
        </w:rPr>
        <w:t>5</w:t>
      </w:r>
      <w:r w:rsidRPr="00443C88">
        <w:rPr>
          <w:b/>
          <w:szCs w:val="22"/>
        </w:rPr>
        <w:t>.УХВАЛИЛИ:</w:t>
      </w:r>
    </w:p>
    <w:p w:rsidR="001E7270" w:rsidRPr="00443C88" w:rsidRDefault="001E7270" w:rsidP="001E727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 w:rsidRPr="00443C88">
        <w:rPr>
          <w:szCs w:val="22"/>
        </w:rPr>
        <w:t>Провести у листопаді</w:t>
      </w:r>
      <w:r>
        <w:rPr>
          <w:szCs w:val="22"/>
        </w:rPr>
        <w:t xml:space="preserve"> 2024р. - І етап (</w:t>
      </w:r>
      <w:proofErr w:type="spellStart"/>
      <w:r>
        <w:rPr>
          <w:szCs w:val="22"/>
        </w:rPr>
        <w:t>внутрішкільний</w:t>
      </w:r>
      <w:proofErr w:type="spellEnd"/>
      <w:r>
        <w:rPr>
          <w:szCs w:val="22"/>
        </w:rPr>
        <w:t>) ХХ</w:t>
      </w:r>
      <w:r w:rsidRPr="00443C88">
        <w:rPr>
          <w:szCs w:val="22"/>
          <w:lang w:val="en-US"/>
        </w:rPr>
        <w:t>V</w:t>
      </w:r>
      <w:r w:rsidRPr="00443C88">
        <w:rPr>
          <w:szCs w:val="22"/>
        </w:rPr>
        <w:t xml:space="preserve"> Міжнародного конкурсу з української мови  ім. П. </w:t>
      </w:r>
      <w:proofErr w:type="spellStart"/>
      <w:r w:rsidRPr="00443C88">
        <w:rPr>
          <w:szCs w:val="22"/>
        </w:rPr>
        <w:t>Яцика</w:t>
      </w:r>
      <w:proofErr w:type="spellEnd"/>
      <w:r w:rsidRPr="00443C88">
        <w:rPr>
          <w:szCs w:val="22"/>
        </w:rPr>
        <w:t>.</w:t>
      </w:r>
    </w:p>
    <w:p w:rsidR="001E7270" w:rsidRPr="00443C88" w:rsidRDefault="001E7270" w:rsidP="001E727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>
        <w:rPr>
          <w:szCs w:val="22"/>
        </w:rPr>
        <w:t>Провести І етап Х</w:t>
      </w:r>
      <w:r w:rsidRPr="00443C88">
        <w:rPr>
          <w:szCs w:val="22"/>
          <w:lang w:val="en-US"/>
        </w:rPr>
        <w:t>V</w:t>
      </w:r>
      <w:r w:rsidRPr="00443C88">
        <w:rPr>
          <w:szCs w:val="22"/>
        </w:rPr>
        <w:t xml:space="preserve"> Міжнародного конкурсу з української літератури ім. Т.Г. Шевченка.</w:t>
      </w:r>
    </w:p>
    <w:p w:rsidR="001E7270" w:rsidRPr="00443C88" w:rsidRDefault="001E7270" w:rsidP="001E727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>
        <w:rPr>
          <w:szCs w:val="22"/>
        </w:rPr>
        <w:t xml:space="preserve"> Взяти участь у ІІ  етапі  ХХ</w:t>
      </w:r>
      <w:r w:rsidRPr="00443C88">
        <w:rPr>
          <w:szCs w:val="22"/>
          <w:lang w:val="en-US"/>
        </w:rPr>
        <w:t>V</w:t>
      </w:r>
      <w:r w:rsidRPr="00443C88">
        <w:rPr>
          <w:szCs w:val="22"/>
        </w:rPr>
        <w:t xml:space="preserve"> Міжнародного конкурсу з української мови  ім. П.</w:t>
      </w:r>
      <w:r w:rsidRPr="003D1C1E">
        <w:rPr>
          <w:szCs w:val="22"/>
          <w:lang w:val="ru-RU"/>
        </w:rPr>
        <w:t xml:space="preserve"> </w:t>
      </w:r>
      <w:proofErr w:type="spellStart"/>
      <w:r w:rsidRPr="00443C88">
        <w:rPr>
          <w:szCs w:val="22"/>
        </w:rPr>
        <w:t>Яцика</w:t>
      </w:r>
      <w:proofErr w:type="spellEnd"/>
      <w:r>
        <w:rPr>
          <w:szCs w:val="22"/>
        </w:rPr>
        <w:t>.</w:t>
      </w:r>
      <w:r w:rsidRPr="00443C88">
        <w:rPr>
          <w:szCs w:val="22"/>
        </w:rPr>
        <w:t xml:space="preserve">  </w:t>
      </w:r>
    </w:p>
    <w:p w:rsidR="001E7270" w:rsidRDefault="001E7270" w:rsidP="001E727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szCs w:val="22"/>
        </w:rPr>
      </w:pPr>
      <w:r w:rsidRPr="00443C88">
        <w:rPr>
          <w:szCs w:val="22"/>
        </w:rPr>
        <w:t xml:space="preserve">Взяти участь у ІІ етапі </w:t>
      </w:r>
      <w:r>
        <w:rPr>
          <w:szCs w:val="22"/>
        </w:rPr>
        <w:t>Х</w:t>
      </w:r>
      <w:r w:rsidRPr="00443C88">
        <w:rPr>
          <w:szCs w:val="22"/>
          <w:lang w:val="en-US"/>
        </w:rPr>
        <w:t>V</w:t>
      </w:r>
      <w:r w:rsidRPr="00443C88">
        <w:rPr>
          <w:szCs w:val="22"/>
        </w:rPr>
        <w:t xml:space="preserve"> Міжнародного конкурсу з української літератури ім. Т.Г. Шевченка.</w:t>
      </w:r>
    </w:p>
    <w:p w:rsidR="001E7270" w:rsidRPr="00443C88" w:rsidRDefault="001E7270" w:rsidP="001E7270">
      <w:pPr>
        <w:spacing w:after="0" w:line="240" w:lineRule="auto"/>
        <w:ind w:left="709"/>
        <w:contextualSpacing/>
        <w:jc w:val="both"/>
        <w:rPr>
          <w:szCs w:val="22"/>
        </w:rPr>
      </w:pPr>
    </w:p>
    <w:p w:rsidR="001E7270" w:rsidRPr="00443C88" w:rsidRDefault="001E7270" w:rsidP="001E7270">
      <w:pPr>
        <w:spacing w:after="0" w:line="240" w:lineRule="auto"/>
        <w:ind w:firstLine="708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6. СЛУХАЛИ:</w:t>
      </w:r>
    </w:p>
    <w:p w:rsidR="001E7270" w:rsidRPr="00443C88" w:rsidRDefault="001E7270" w:rsidP="001E7270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b/>
          <w:szCs w:val="22"/>
        </w:rPr>
        <w:t>Голик</w:t>
      </w:r>
      <w:proofErr w:type="spellEnd"/>
      <w:r>
        <w:rPr>
          <w:b/>
          <w:szCs w:val="22"/>
        </w:rPr>
        <w:t xml:space="preserve"> С.В, </w:t>
      </w:r>
      <w:r w:rsidRPr="00F07F95">
        <w:rPr>
          <w:b/>
          <w:szCs w:val="22"/>
        </w:rPr>
        <w:t xml:space="preserve"> ди</w:t>
      </w:r>
      <w:r>
        <w:rPr>
          <w:b/>
          <w:szCs w:val="22"/>
        </w:rPr>
        <w:t xml:space="preserve">ректора </w:t>
      </w:r>
      <w:r w:rsidRPr="00F07F95">
        <w:rPr>
          <w:rFonts w:eastAsia="Times New Roman"/>
          <w:b/>
          <w:lang w:eastAsia="ru-RU"/>
        </w:rPr>
        <w:t>,</w:t>
      </w:r>
      <w:r w:rsidRPr="00443C88">
        <w:rPr>
          <w:rFonts w:eastAsia="Times New Roman"/>
          <w:szCs w:val="24"/>
          <w:lang w:eastAsia="ru-RU"/>
        </w:rPr>
        <w:t xml:space="preserve"> про заходи щодо п</w:t>
      </w:r>
      <w:r>
        <w:rPr>
          <w:rFonts w:eastAsia="Times New Roman"/>
          <w:szCs w:val="24"/>
          <w:lang w:eastAsia="ru-RU"/>
        </w:rPr>
        <w:t>окращення результатів НМТ - 2025</w:t>
      </w:r>
      <w:r w:rsidRPr="00443C88">
        <w:rPr>
          <w:rFonts w:eastAsia="Times New Roman"/>
          <w:szCs w:val="24"/>
          <w:lang w:eastAsia="ru-RU"/>
        </w:rPr>
        <w:t xml:space="preserve">, яка ознайомила присутніх із заходами, яких необхідно дотримуватись вчителями </w:t>
      </w:r>
      <w:proofErr w:type="spellStart"/>
      <w:r w:rsidRPr="00443C88">
        <w:rPr>
          <w:rFonts w:eastAsia="Times New Roman"/>
          <w:szCs w:val="24"/>
          <w:lang w:eastAsia="ru-RU"/>
        </w:rPr>
        <w:t>предм</w:t>
      </w:r>
      <w:r>
        <w:rPr>
          <w:rFonts w:eastAsia="Times New Roman"/>
          <w:szCs w:val="24"/>
          <w:lang w:eastAsia="ru-RU"/>
        </w:rPr>
        <w:t>етниками</w:t>
      </w:r>
      <w:proofErr w:type="spellEnd"/>
      <w:r>
        <w:rPr>
          <w:rFonts w:eastAsia="Times New Roman"/>
          <w:szCs w:val="24"/>
          <w:lang w:eastAsia="ru-RU"/>
        </w:rPr>
        <w:t xml:space="preserve"> та адміністрацією закладу</w:t>
      </w:r>
      <w:r w:rsidRPr="00443C88">
        <w:rPr>
          <w:rFonts w:eastAsia="Times New Roman"/>
          <w:szCs w:val="24"/>
          <w:lang w:eastAsia="ru-RU"/>
        </w:rPr>
        <w:t xml:space="preserve"> для підвищенн</w:t>
      </w:r>
      <w:r>
        <w:rPr>
          <w:rFonts w:eastAsia="Times New Roman"/>
          <w:szCs w:val="24"/>
          <w:lang w:eastAsia="ru-RU"/>
        </w:rPr>
        <w:t>я рівня підготовки до НМТ - 2025</w:t>
      </w:r>
      <w:r w:rsidRPr="00443C88">
        <w:rPr>
          <w:rFonts w:eastAsia="Times New Roman"/>
          <w:szCs w:val="24"/>
          <w:lang w:eastAsia="ru-RU"/>
        </w:rPr>
        <w:t>.</w:t>
      </w:r>
    </w:p>
    <w:p w:rsidR="001E7270" w:rsidRPr="00443C88" w:rsidRDefault="001E7270" w:rsidP="001E7270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6</w:t>
      </w:r>
      <w:r w:rsidRPr="00443C88">
        <w:rPr>
          <w:rFonts w:eastAsia="Times New Roman"/>
          <w:b/>
          <w:szCs w:val="24"/>
          <w:lang w:eastAsia="ru-RU"/>
        </w:rPr>
        <w:t>. УХВАЛИЛИ:</w:t>
      </w:r>
    </w:p>
    <w:p w:rsidR="001E7270" w:rsidRPr="00443C88" w:rsidRDefault="001E7270" w:rsidP="001E7270">
      <w:pPr>
        <w:spacing w:after="0" w:line="240" w:lineRule="auto"/>
        <w:ind w:firstLine="709"/>
        <w:contextualSpacing/>
        <w:jc w:val="both"/>
        <w:rPr>
          <w:szCs w:val="22"/>
        </w:rPr>
      </w:pPr>
      <w:r w:rsidRPr="00443C88">
        <w:rPr>
          <w:szCs w:val="22"/>
        </w:rPr>
        <w:t>1.</w:t>
      </w:r>
      <w:r w:rsidRPr="00443C88">
        <w:rPr>
          <w:szCs w:val="22"/>
        </w:rPr>
        <w:tab/>
        <w:t>Інформацію прийняти до відома.</w:t>
      </w:r>
    </w:p>
    <w:p w:rsidR="001E7270" w:rsidRDefault="001E7270" w:rsidP="001E7270">
      <w:pPr>
        <w:spacing w:after="0" w:line="240" w:lineRule="auto"/>
        <w:ind w:firstLine="709"/>
        <w:contextualSpacing/>
        <w:jc w:val="both"/>
        <w:rPr>
          <w:color w:val="FF0000"/>
          <w:szCs w:val="22"/>
        </w:rPr>
      </w:pPr>
      <w:r w:rsidRPr="00443C88">
        <w:rPr>
          <w:szCs w:val="22"/>
        </w:rPr>
        <w:t>2.</w:t>
      </w:r>
      <w:r w:rsidRPr="00443C88">
        <w:rPr>
          <w:szCs w:val="22"/>
        </w:rPr>
        <w:tab/>
        <w:t>Неухильно дотримуватись виконання заходів щодо підвищення рівн</w:t>
      </w:r>
      <w:r>
        <w:rPr>
          <w:szCs w:val="22"/>
        </w:rPr>
        <w:t xml:space="preserve">я підготовки до НМТ – 2025 </w:t>
      </w:r>
      <w:r w:rsidRPr="00712E16">
        <w:rPr>
          <w:szCs w:val="22"/>
        </w:rPr>
        <w:t>(заходи додаються, додаток №1.)</w:t>
      </w:r>
    </w:p>
    <w:p w:rsidR="001E7270" w:rsidRPr="00185C72" w:rsidRDefault="001E7270" w:rsidP="001E7270">
      <w:pPr>
        <w:spacing w:after="0" w:line="240" w:lineRule="auto"/>
        <w:ind w:firstLine="709"/>
        <w:contextualSpacing/>
        <w:jc w:val="both"/>
        <w:rPr>
          <w:color w:val="FF0000"/>
          <w:szCs w:val="22"/>
        </w:rPr>
      </w:pPr>
    </w:p>
    <w:p w:rsidR="001E7270" w:rsidRPr="00443C88" w:rsidRDefault="001E7270" w:rsidP="001E7270">
      <w:pPr>
        <w:spacing w:after="0" w:line="240" w:lineRule="auto"/>
        <w:ind w:firstLine="709"/>
        <w:contextualSpacing/>
        <w:jc w:val="both"/>
        <w:rPr>
          <w:b/>
          <w:szCs w:val="22"/>
        </w:rPr>
      </w:pPr>
      <w:r>
        <w:rPr>
          <w:b/>
          <w:szCs w:val="22"/>
        </w:rPr>
        <w:t>7</w:t>
      </w:r>
      <w:r w:rsidRPr="00443C88">
        <w:rPr>
          <w:b/>
          <w:szCs w:val="22"/>
        </w:rPr>
        <w:t>. СЛУХАЛИ:</w:t>
      </w:r>
    </w:p>
    <w:p w:rsidR="001E7270" w:rsidRPr="00576DB4" w:rsidRDefault="001E7270" w:rsidP="001E7270">
      <w:pPr>
        <w:spacing w:after="0" w:line="240" w:lineRule="auto"/>
        <w:ind w:firstLine="709"/>
        <w:contextualSpacing/>
        <w:jc w:val="both"/>
        <w:rPr>
          <w:szCs w:val="22"/>
        </w:rPr>
      </w:pPr>
      <w:r w:rsidRPr="00F07F95">
        <w:rPr>
          <w:b/>
          <w:szCs w:val="22"/>
        </w:rPr>
        <w:t xml:space="preserve">Палій І.В., заступника директора з НВР, </w:t>
      </w:r>
      <w:r w:rsidRPr="00443C88">
        <w:rPr>
          <w:szCs w:val="22"/>
        </w:rPr>
        <w:t xml:space="preserve"> про стан ведення зошиті</w:t>
      </w:r>
      <w:r>
        <w:rPr>
          <w:szCs w:val="22"/>
        </w:rPr>
        <w:t>в учнями 1-4 класів з української мови.</w:t>
      </w:r>
      <w:r w:rsidRPr="00576DB4">
        <w:rPr>
          <w:rFonts w:eastAsia="Times New Roman"/>
          <w:color w:val="111111"/>
          <w:lang w:eastAsia="uk-UA"/>
        </w:rPr>
        <w:t xml:space="preserve"> Вона повідомила, що  робота з учнівськими зошитами ведеться відповідно</w:t>
      </w:r>
      <w:r>
        <w:rPr>
          <w:rFonts w:eastAsia="Times New Roman"/>
          <w:color w:val="111111"/>
          <w:lang w:eastAsia="uk-UA"/>
        </w:rPr>
        <w:t xml:space="preserve"> до вимог. Всі  учні мають  зошити</w:t>
      </w:r>
      <w:r w:rsidRPr="00576DB4">
        <w:rPr>
          <w:rFonts w:eastAsia="Times New Roman"/>
          <w:color w:val="111111"/>
          <w:lang w:val="ru-RU" w:eastAsia="uk-UA"/>
        </w:rPr>
        <w:t>:</w:t>
      </w:r>
      <w:r>
        <w:rPr>
          <w:rFonts w:eastAsia="Times New Roman"/>
          <w:color w:val="111111"/>
          <w:lang w:eastAsia="uk-UA"/>
        </w:rPr>
        <w:t xml:space="preserve"> 1 клас з друкованою основою ( дві частини), 2-4 класи по два робочих зошити</w:t>
      </w:r>
      <w:r>
        <w:rPr>
          <w:rFonts w:eastAsia="Times New Roman"/>
          <w:color w:val="111111"/>
          <w:lang w:val="ru-RU" w:eastAsia="uk-UA"/>
        </w:rPr>
        <w:t>;</w:t>
      </w:r>
      <w:r>
        <w:rPr>
          <w:rFonts w:eastAsia="Times New Roman"/>
          <w:color w:val="111111"/>
          <w:lang w:eastAsia="uk-UA"/>
        </w:rPr>
        <w:t xml:space="preserve"> </w:t>
      </w:r>
      <w:r>
        <w:rPr>
          <w:rFonts w:eastAsia="Times New Roman"/>
          <w:color w:val="111111"/>
          <w:lang w:eastAsia="uk-UA"/>
        </w:rPr>
        <w:lastRenderedPageBreak/>
        <w:t xml:space="preserve">2,3 класи для перевірки діагностичних робіт мають зошити з друкованою основою . У 4 класі вчителька має звичайні зошити. Крім того вчителі початкових класів використовують друковані аркуші. </w:t>
      </w:r>
      <w:r w:rsidRPr="00576DB4">
        <w:rPr>
          <w:rFonts w:eastAsia="Times New Roman"/>
          <w:color w:val="111111"/>
          <w:lang w:eastAsia="uk-UA"/>
        </w:rPr>
        <w:t>Перевірка зо</w:t>
      </w:r>
      <w:r>
        <w:rPr>
          <w:rFonts w:eastAsia="Times New Roman"/>
          <w:color w:val="111111"/>
          <w:lang w:eastAsia="uk-UA"/>
        </w:rPr>
        <w:t>шитів відбувається систематично.</w:t>
      </w:r>
    </w:p>
    <w:p w:rsidR="001E7270" w:rsidRPr="00576DB4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>7. ВИСТУПИЛИ</w:t>
      </w:r>
      <w:r w:rsidRPr="00576DB4">
        <w:rPr>
          <w:rFonts w:eastAsia="Times New Roman"/>
          <w:b/>
          <w:color w:val="111111"/>
          <w:lang w:eastAsia="uk-UA"/>
        </w:rPr>
        <w:t>:</w:t>
      </w:r>
    </w:p>
    <w:p w:rsidR="001E7270" w:rsidRPr="00576DB4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proofErr w:type="spellStart"/>
      <w:r>
        <w:rPr>
          <w:rFonts w:eastAsia="Times New Roman"/>
          <w:b/>
          <w:color w:val="111111"/>
          <w:lang w:eastAsia="uk-UA"/>
        </w:rPr>
        <w:t>Голик</w:t>
      </w:r>
      <w:proofErr w:type="spellEnd"/>
      <w:r>
        <w:rPr>
          <w:rFonts w:eastAsia="Times New Roman"/>
          <w:b/>
          <w:color w:val="111111"/>
          <w:lang w:eastAsia="uk-UA"/>
        </w:rPr>
        <w:t xml:space="preserve"> С.</w:t>
      </w:r>
      <w:r w:rsidRPr="000936B5">
        <w:rPr>
          <w:rFonts w:eastAsia="Times New Roman"/>
          <w:b/>
          <w:color w:val="111111"/>
          <w:lang w:eastAsia="uk-UA"/>
        </w:rPr>
        <w:t>В.,</w:t>
      </w:r>
      <w:r>
        <w:rPr>
          <w:rFonts w:eastAsia="Times New Roman"/>
          <w:b/>
          <w:color w:val="111111"/>
          <w:lang w:eastAsia="uk-UA"/>
        </w:rPr>
        <w:t xml:space="preserve"> </w:t>
      </w:r>
      <w:r w:rsidRPr="000936B5">
        <w:rPr>
          <w:rFonts w:eastAsia="Times New Roman"/>
          <w:b/>
          <w:color w:val="111111"/>
          <w:lang w:eastAsia="uk-UA"/>
        </w:rPr>
        <w:t>директор ,</w:t>
      </w:r>
      <w:r>
        <w:rPr>
          <w:rFonts w:eastAsia="Times New Roman"/>
          <w:color w:val="111111"/>
          <w:lang w:eastAsia="uk-UA"/>
        </w:rPr>
        <w:t xml:space="preserve"> вказала на  недоліки</w:t>
      </w:r>
      <w:r w:rsidRPr="00576DB4">
        <w:rPr>
          <w:rFonts w:eastAsia="Times New Roman"/>
          <w:color w:val="111111"/>
          <w:lang w:eastAsia="uk-UA"/>
        </w:rPr>
        <w:t xml:space="preserve"> щодо роботи з учнівськими зошитами:</w:t>
      </w:r>
    </w:p>
    <w:p w:rsidR="001E7270" w:rsidRPr="00576DB4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 xml:space="preserve">1. </w:t>
      </w:r>
      <w:r w:rsidRPr="00576DB4">
        <w:rPr>
          <w:rFonts w:eastAsia="Times New Roman"/>
          <w:color w:val="111111"/>
          <w:lang w:eastAsia="uk-UA"/>
        </w:rPr>
        <w:t>Недоста</w:t>
      </w:r>
      <w:r>
        <w:rPr>
          <w:rFonts w:eastAsia="Times New Roman"/>
          <w:color w:val="111111"/>
          <w:lang w:eastAsia="uk-UA"/>
        </w:rPr>
        <w:t xml:space="preserve">тня увага приділяється учителькою 4 класу  Рапатою Л.М., учителькою 3 класу </w:t>
      </w:r>
      <w:proofErr w:type="spellStart"/>
      <w:r>
        <w:rPr>
          <w:rFonts w:eastAsia="Times New Roman"/>
          <w:color w:val="111111"/>
          <w:lang w:eastAsia="uk-UA"/>
        </w:rPr>
        <w:t>Голик</w:t>
      </w:r>
      <w:proofErr w:type="spellEnd"/>
      <w:r>
        <w:rPr>
          <w:rFonts w:eastAsia="Times New Roman"/>
          <w:color w:val="111111"/>
          <w:lang w:eastAsia="uk-UA"/>
        </w:rPr>
        <w:t xml:space="preserve"> Т.І.</w:t>
      </w:r>
      <w:r w:rsidRPr="00576DB4">
        <w:rPr>
          <w:rFonts w:eastAsia="Times New Roman"/>
          <w:color w:val="111111"/>
          <w:lang w:eastAsia="uk-UA"/>
        </w:rPr>
        <w:t>  охайності виконання робіт учнями.</w:t>
      </w:r>
    </w:p>
    <w:p w:rsidR="001E7270" w:rsidRPr="00576DB4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2.   </w:t>
      </w:r>
      <w:r w:rsidRPr="00576DB4">
        <w:rPr>
          <w:rFonts w:eastAsia="Times New Roman"/>
          <w:color w:val="111111"/>
          <w:lang w:eastAsia="uk-UA"/>
        </w:rPr>
        <w:t>Учи</w:t>
      </w:r>
      <w:r>
        <w:rPr>
          <w:rFonts w:eastAsia="Times New Roman"/>
          <w:color w:val="111111"/>
          <w:lang w:eastAsia="uk-UA"/>
        </w:rPr>
        <w:t xml:space="preserve">телі </w:t>
      </w:r>
      <w:proofErr w:type="spellStart"/>
      <w:r>
        <w:rPr>
          <w:rFonts w:eastAsia="Times New Roman"/>
          <w:color w:val="111111"/>
          <w:lang w:eastAsia="uk-UA"/>
        </w:rPr>
        <w:t>Голик</w:t>
      </w:r>
      <w:proofErr w:type="spellEnd"/>
      <w:r>
        <w:rPr>
          <w:rFonts w:eastAsia="Times New Roman"/>
          <w:color w:val="111111"/>
          <w:lang w:eastAsia="uk-UA"/>
        </w:rPr>
        <w:t xml:space="preserve"> Т.І., Рапата Л.М.</w:t>
      </w:r>
      <w:r w:rsidRPr="00576DB4">
        <w:rPr>
          <w:rFonts w:eastAsia="Times New Roman"/>
          <w:color w:val="111111"/>
          <w:lang w:eastAsia="uk-UA"/>
        </w:rPr>
        <w:t xml:space="preserve"> не вимагають наявності усіх домашніх робіт.</w:t>
      </w:r>
    </w:p>
    <w:p w:rsidR="001E727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 xml:space="preserve">7. </w:t>
      </w:r>
      <w:r w:rsidRPr="00576DB4">
        <w:rPr>
          <w:rFonts w:eastAsia="Times New Roman"/>
          <w:b/>
          <w:color w:val="111111"/>
          <w:lang w:eastAsia="uk-UA"/>
        </w:rPr>
        <w:t>УХВАЛИЛИ:</w:t>
      </w:r>
    </w:p>
    <w:p w:rsidR="001E7270" w:rsidRPr="00576DB4" w:rsidRDefault="001E7270" w:rsidP="001E7270">
      <w:pPr>
        <w:spacing w:after="0" w:line="240" w:lineRule="auto"/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  1. Інформацію прийняти до відома.</w:t>
      </w:r>
    </w:p>
    <w:p w:rsidR="001E727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  <w:r>
        <w:rPr>
          <w:rFonts w:eastAsia="Times New Roman"/>
          <w:color w:val="111111"/>
          <w:lang w:eastAsia="uk-UA"/>
        </w:rPr>
        <w:t>2</w:t>
      </w:r>
      <w:r w:rsidRPr="00576DB4">
        <w:rPr>
          <w:rFonts w:eastAsia="Times New Roman"/>
          <w:color w:val="111111"/>
          <w:lang w:eastAsia="uk-UA"/>
        </w:rPr>
        <w:t>. Виправити вка</w:t>
      </w:r>
      <w:r>
        <w:rPr>
          <w:rFonts w:eastAsia="Times New Roman"/>
          <w:color w:val="111111"/>
          <w:lang w:eastAsia="uk-UA"/>
        </w:rPr>
        <w:t>зані недоліки до кінця жовтня  2024 року.</w:t>
      </w:r>
    </w:p>
    <w:p w:rsidR="001E727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11111"/>
          <w:lang w:eastAsia="uk-UA"/>
        </w:rPr>
      </w:pPr>
    </w:p>
    <w:p w:rsidR="001E7270" w:rsidRPr="008D06F6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lang w:eastAsia="uk-UA"/>
        </w:rPr>
      </w:pPr>
      <w:r w:rsidRPr="008D06F6">
        <w:rPr>
          <w:rFonts w:eastAsia="Times New Roman"/>
          <w:b/>
          <w:bCs/>
          <w:lang w:eastAsia="uk-UA"/>
        </w:rPr>
        <w:t>8. СЛУХАЛИ:</w:t>
      </w:r>
    </w:p>
    <w:p w:rsidR="001E727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szCs w:val="22"/>
        </w:rPr>
      </w:pPr>
      <w:proofErr w:type="spellStart"/>
      <w:r>
        <w:rPr>
          <w:rFonts w:eastAsia="Times New Roman"/>
          <w:b/>
          <w:color w:val="111111"/>
          <w:lang w:eastAsia="uk-UA"/>
        </w:rPr>
        <w:t>Голик</w:t>
      </w:r>
      <w:proofErr w:type="spellEnd"/>
      <w:r>
        <w:rPr>
          <w:rFonts w:eastAsia="Times New Roman"/>
          <w:b/>
          <w:color w:val="111111"/>
          <w:lang w:eastAsia="uk-UA"/>
        </w:rPr>
        <w:t xml:space="preserve"> С.</w:t>
      </w:r>
      <w:r w:rsidRPr="000936B5">
        <w:rPr>
          <w:rFonts w:eastAsia="Times New Roman"/>
          <w:b/>
          <w:color w:val="111111"/>
          <w:lang w:eastAsia="uk-UA"/>
        </w:rPr>
        <w:t>В.,</w:t>
      </w:r>
      <w:r>
        <w:rPr>
          <w:rFonts w:eastAsia="Times New Roman"/>
          <w:b/>
          <w:color w:val="111111"/>
          <w:lang w:eastAsia="uk-UA"/>
        </w:rPr>
        <w:t xml:space="preserve"> </w:t>
      </w:r>
      <w:r w:rsidRPr="000936B5">
        <w:rPr>
          <w:rFonts w:eastAsia="Times New Roman"/>
          <w:b/>
          <w:color w:val="111111"/>
          <w:lang w:eastAsia="uk-UA"/>
        </w:rPr>
        <w:t>директор</w:t>
      </w:r>
      <w:r>
        <w:rPr>
          <w:rFonts w:eastAsia="Times New Roman"/>
          <w:b/>
          <w:color w:val="111111"/>
          <w:lang w:eastAsia="uk-UA"/>
        </w:rPr>
        <w:t xml:space="preserve">а, </w:t>
      </w:r>
      <w:r w:rsidRPr="000936B5">
        <w:rPr>
          <w:rFonts w:eastAsia="Times New Roman"/>
          <w:b/>
          <w:color w:val="111111"/>
          <w:lang w:eastAsia="uk-UA"/>
        </w:rPr>
        <w:t xml:space="preserve"> </w:t>
      </w:r>
      <w:r>
        <w:rPr>
          <w:szCs w:val="22"/>
        </w:rPr>
        <w:t>п</w:t>
      </w:r>
      <w:r w:rsidRPr="008F633C">
        <w:rPr>
          <w:szCs w:val="22"/>
        </w:rPr>
        <w:t>ро</w:t>
      </w:r>
      <w:r>
        <w:rPr>
          <w:szCs w:val="22"/>
        </w:rPr>
        <w:t xml:space="preserve"> вивчення та </w:t>
      </w:r>
      <w:proofErr w:type="spellStart"/>
      <w:r>
        <w:rPr>
          <w:szCs w:val="22"/>
        </w:rPr>
        <w:t>самооцінювання</w:t>
      </w:r>
      <w:proofErr w:type="spellEnd"/>
      <w:r>
        <w:rPr>
          <w:szCs w:val="22"/>
        </w:rPr>
        <w:t xml:space="preserve"> внутрішньої системи забезпечення якості освітньої діяльності та якості освіти у закладі у 2024/2025 навчальному році. Світлана Василівна ознайомила колег із змістом наказу № 190 від 11.10.2024 року</w:t>
      </w:r>
      <w:r w:rsidRPr="008D06F6">
        <w:rPr>
          <w:szCs w:val="22"/>
        </w:rPr>
        <w:t xml:space="preserve"> </w:t>
      </w:r>
      <w:r>
        <w:rPr>
          <w:szCs w:val="22"/>
        </w:rPr>
        <w:t>«П</w:t>
      </w:r>
      <w:r w:rsidRPr="008F633C">
        <w:rPr>
          <w:szCs w:val="22"/>
        </w:rPr>
        <w:t>ро</w:t>
      </w:r>
      <w:r>
        <w:rPr>
          <w:szCs w:val="22"/>
        </w:rPr>
        <w:t xml:space="preserve"> вивчення та </w:t>
      </w:r>
      <w:proofErr w:type="spellStart"/>
      <w:r>
        <w:rPr>
          <w:szCs w:val="22"/>
        </w:rPr>
        <w:t>самооцінювання</w:t>
      </w:r>
      <w:proofErr w:type="spellEnd"/>
      <w:r>
        <w:rPr>
          <w:szCs w:val="22"/>
        </w:rPr>
        <w:t xml:space="preserve"> внутрішньої системи забезпечення якості освітньої діяльності та якості освіти у закладі у 2024/2025 навчальному році».</w:t>
      </w:r>
    </w:p>
    <w:p w:rsidR="001E7270" w:rsidRPr="00576DB4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>8. ВИСТУПИЛИ</w:t>
      </w:r>
      <w:r w:rsidRPr="00576DB4">
        <w:rPr>
          <w:rFonts w:eastAsia="Times New Roman"/>
          <w:b/>
          <w:color w:val="111111"/>
          <w:lang w:eastAsia="uk-UA"/>
        </w:rPr>
        <w:t>:</w:t>
      </w:r>
    </w:p>
    <w:p w:rsidR="001E727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lang w:eastAsia="uk-UA"/>
        </w:rPr>
      </w:pPr>
      <w:r w:rsidRPr="00BA6762">
        <w:rPr>
          <w:rFonts w:eastAsia="Times New Roman"/>
          <w:b/>
          <w:bCs/>
          <w:lang w:eastAsia="uk-UA"/>
        </w:rPr>
        <w:t>Палій І.В., заступник директора з НВР</w:t>
      </w:r>
      <w:r w:rsidRPr="00BA6762">
        <w:rPr>
          <w:rFonts w:eastAsia="Times New Roman"/>
          <w:lang w:eastAsia="uk-UA"/>
        </w:rPr>
        <w:t>, яка наголосила на важливості впровадження внутрішньої системи забезпечення якості освітньої діяльності закладу</w:t>
      </w:r>
      <w:r>
        <w:rPr>
          <w:rFonts w:eastAsia="Times New Roman"/>
          <w:lang w:eastAsia="uk-UA"/>
        </w:rPr>
        <w:t>. Ознайомила із складом робочих груп та орієнтовним планом роботи.</w:t>
      </w:r>
    </w:p>
    <w:p w:rsidR="001E7270" w:rsidRDefault="001E7270" w:rsidP="001E727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color w:val="111111"/>
          <w:lang w:eastAsia="uk-UA"/>
        </w:rPr>
      </w:pPr>
      <w:r>
        <w:rPr>
          <w:rFonts w:eastAsia="Times New Roman"/>
          <w:b/>
          <w:color w:val="111111"/>
          <w:lang w:eastAsia="uk-UA"/>
        </w:rPr>
        <w:t xml:space="preserve">8. </w:t>
      </w:r>
      <w:r w:rsidRPr="00576DB4">
        <w:rPr>
          <w:rFonts w:eastAsia="Times New Roman"/>
          <w:b/>
          <w:color w:val="111111"/>
          <w:lang w:eastAsia="uk-UA"/>
        </w:rPr>
        <w:t>УХВАЛИЛИ:</w:t>
      </w:r>
    </w:p>
    <w:p w:rsidR="001E7270" w:rsidRPr="00576DB4" w:rsidRDefault="001E7270" w:rsidP="001E7270">
      <w:pPr>
        <w:spacing w:after="0" w:line="240" w:lineRule="auto"/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  1. Інформацію прийняти до відома.</w:t>
      </w:r>
    </w:p>
    <w:p w:rsidR="001E7270" w:rsidRPr="00BA6762" w:rsidRDefault="001E7270" w:rsidP="001E7270">
      <w:pPr>
        <w:shd w:val="clear" w:color="auto" w:fill="FFFFFF"/>
        <w:spacing w:after="0" w:line="240" w:lineRule="auto"/>
        <w:jc w:val="both"/>
        <w:rPr>
          <w:rFonts w:eastAsia="Times New Roman"/>
          <w:lang w:eastAsia="uk-UA"/>
        </w:rPr>
      </w:pPr>
    </w:p>
    <w:p w:rsidR="001E7270" w:rsidRPr="00443C88" w:rsidRDefault="001E7270" w:rsidP="001E7270">
      <w:pPr>
        <w:spacing w:after="0" w:line="240" w:lineRule="auto"/>
        <w:ind w:firstLine="851"/>
        <w:rPr>
          <w:rFonts w:eastAsia="Times New Roman"/>
          <w:b/>
          <w:szCs w:val="24"/>
          <w:lang w:eastAsia="ru-RU"/>
        </w:rPr>
      </w:pPr>
      <w:r w:rsidRPr="007F5AC8">
        <w:rPr>
          <w:b/>
          <w:bCs/>
          <w:szCs w:val="22"/>
        </w:rPr>
        <w:t>9.</w:t>
      </w:r>
      <w:r>
        <w:rPr>
          <w:rFonts w:eastAsia="Times New Roman"/>
          <w:b/>
          <w:szCs w:val="24"/>
          <w:lang w:eastAsia="ru-RU"/>
        </w:rPr>
        <w:t xml:space="preserve"> СЛУХАЛИ:</w:t>
      </w:r>
    </w:p>
    <w:p w:rsidR="001E7270" w:rsidRDefault="001E7270" w:rsidP="001E7270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proofErr w:type="spellStart"/>
      <w:r w:rsidRPr="003F15D0">
        <w:rPr>
          <w:b/>
          <w:sz w:val="28"/>
          <w:szCs w:val="28"/>
        </w:rPr>
        <w:t>Фенюк</w:t>
      </w:r>
      <w:proofErr w:type="spellEnd"/>
      <w:r w:rsidRPr="003F15D0">
        <w:rPr>
          <w:b/>
          <w:sz w:val="28"/>
          <w:szCs w:val="28"/>
        </w:rPr>
        <w:t xml:space="preserve"> Ю.С.,  заступника директора </w:t>
      </w:r>
      <w:proofErr w:type="spellStart"/>
      <w:r w:rsidRPr="003F15D0">
        <w:rPr>
          <w:b/>
          <w:sz w:val="28"/>
          <w:szCs w:val="28"/>
        </w:rPr>
        <w:t>з</w:t>
      </w:r>
      <w:proofErr w:type="spellEnd"/>
      <w:r w:rsidRPr="003F15D0">
        <w:rPr>
          <w:b/>
          <w:sz w:val="28"/>
          <w:szCs w:val="28"/>
        </w:rPr>
        <w:t xml:space="preserve"> </w:t>
      </w:r>
      <w:proofErr w:type="spellStart"/>
      <w:r w:rsidRPr="003F15D0">
        <w:rPr>
          <w:b/>
          <w:sz w:val="28"/>
          <w:szCs w:val="28"/>
        </w:rPr>
        <w:t>виховної</w:t>
      </w:r>
      <w:proofErr w:type="spellEnd"/>
      <w:r w:rsidRPr="003F15D0">
        <w:rPr>
          <w:b/>
          <w:sz w:val="28"/>
          <w:szCs w:val="28"/>
        </w:rPr>
        <w:t xml:space="preserve"> </w:t>
      </w:r>
      <w:proofErr w:type="spellStart"/>
      <w:r w:rsidRPr="003F15D0">
        <w:rPr>
          <w:b/>
          <w:sz w:val="28"/>
          <w:szCs w:val="28"/>
        </w:rPr>
        <w:t>роботи</w:t>
      </w:r>
      <w:proofErr w:type="spellEnd"/>
      <w:r w:rsidRPr="003F15D0">
        <w:rPr>
          <w:iCs/>
          <w:sz w:val="28"/>
          <w:szCs w:val="28"/>
        </w:rPr>
        <w:t xml:space="preserve"> про </w:t>
      </w:r>
      <w:proofErr w:type="spellStart"/>
      <w:r w:rsidRPr="003F15D0">
        <w:rPr>
          <w:iCs/>
          <w:sz w:val="28"/>
          <w:szCs w:val="28"/>
        </w:rPr>
        <w:t>запобігання</w:t>
      </w:r>
      <w:proofErr w:type="spellEnd"/>
      <w:r w:rsidRPr="003F15D0">
        <w:rPr>
          <w:iCs/>
          <w:sz w:val="28"/>
          <w:szCs w:val="28"/>
        </w:rPr>
        <w:t xml:space="preserve"> та </w:t>
      </w:r>
      <w:proofErr w:type="spellStart"/>
      <w:r w:rsidRPr="003F15D0">
        <w:rPr>
          <w:iCs/>
          <w:sz w:val="28"/>
          <w:szCs w:val="28"/>
        </w:rPr>
        <w:t>протидію</w:t>
      </w:r>
      <w:proofErr w:type="spellEnd"/>
      <w:r w:rsidRPr="003F15D0">
        <w:rPr>
          <w:iCs/>
          <w:sz w:val="28"/>
          <w:szCs w:val="28"/>
        </w:rPr>
        <w:t xml:space="preserve"> </w:t>
      </w:r>
      <w:proofErr w:type="spellStart"/>
      <w:r w:rsidRPr="003F15D0">
        <w:rPr>
          <w:iCs/>
          <w:sz w:val="28"/>
          <w:szCs w:val="28"/>
        </w:rPr>
        <w:t>домашньому</w:t>
      </w:r>
      <w:proofErr w:type="spellEnd"/>
      <w:r w:rsidRPr="003F15D0">
        <w:rPr>
          <w:iCs/>
          <w:sz w:val="28"/>
          <w:szCs w:val="28"/>
        </w:rPr>
        <w:t xml:space="preserve"> </w:t>
      </w:r>
      <w:proofErr w:type="spellStart"/>
      <w:r w:rsidRPr="003F15D0">
        <w:rPr>
          <w:iCs/>
          <w:sz w:val="28"/>
          <w:szCs w:val="28"/>
        </w:rPr>
        <w:t>насильству</w:t>
      </w:r>
      <w:proofErr w:type="spellEnd"/>
      <w:r w:rsidRPr="003F15D0">
        <w:rPr>
          <w:iCs/>
          <w:sz w:val="28"/>
          <w:szCs w:val="28"/>
        </w:rPr>
        <w:t xml:space="preserve">,  </w:t>
      </w:r>
      <w:proofErr w:type="spellStart"/>
      <w:r w:rsidRPr="003F15D0">
        <w:rPr>
          <w:iCs/>
          <w:sz w:val="28"/>
          <w:szCs w:val="28"/>
        </w:rPr>
        <w:t>насильству</w:t>
      </w:r>
      <w:proofErr w:type="spellEnd"/>
      <w:r w:rsidRPr="003F15D0">
        <w:rPr>
          <w:iCs/>
          <w:sz w:val="28"/>
          <w:szCs w:val="28"/>
        </w:rPr>
        <w:t xml:space="preserve"> за </w:t>
      </w:r>
      <w:proofErr w:type="spellStart"/>
      <w:r w:rsidRPr="003F15D0">
        <w:rPr>
          <w:iCs/>
          <w:sz w:val="28"/>
          <w:szCs w:val="28"/>
        </w:rPr>
        <w:t>ознакою</w:t>
      </w:r>
      <w:proofErr w:type="spellEnd"/>
      <w:r w:rsidRPr="003F15D0">
        <w:rPr>
          <w:iCs/>
          <w:sz w:val="28"/>
          <w:szCs w:val="28"/>
        </w:rPr>
        <w:t xml:space="preserve"> </w:t>
      </w:r>
      <w:proofErr w:type="spellStart"/>
      <w:proofErr w:type="gramStart"/>
      <w:r w:rsidRPr="003F15D0">
        <w:rPr>
          <w:iCs/>
          <w:sz w:val="28"/>
          <w:szCs w:val="28"/>
        </w:rPr>
        <w:t>стат</w:t>
      </w:r>
      <w:proofErr w:type="gramEnd"/>
      <w:r w:rsidRPr="003F15D0">
        <w:rPr>
          <w:iCs/>
          <w:sz w:val="28"/>
          <w:szCs w:val="28"/>
        </w:rPr>
        <w:t>і</w:t>
      </w:r>
      <w:proofErr w:type="spellEnd"/>
      <w:r w:rsidRPr="003F15D0">
        <w:rPr>
          <w:iCs/>
          <w:sz w:val="28"/>
          <w:szCs w:val="28"/>
        </w:rPr>
        <w:t xml:space="preserve">, </w:t>
      </w:r>
      <w:proofErr w:type="spellStart"/>
      <w:r w:rsidRPr="003F15D0">
        <w:rPr>
          <w:iCs/>
          <w:sz w:val="28"/>
          <w:szCs w:val="28"/>
        </w:rPr>
        <w:t>захисту</w:t>
      </w:r>
      <w:proofErr w:type="spellEnd"/>
      <w:r w:rsidRPr="003F15D0">
        <w:rPr>
          <w:iCs/>
          <w:sz w:val="28"/>
          <w:szCs w:val="28"/>
        </w:rPr>
        <w:t xml:space="preserve"> прав </w:t>
      </w:r>
      <w:proofErr w:type="spellStart"/>
      <w:r w:rsidRPr="003F15D0">
        <w:rPr>
          <w:iCs/>
          <w:sz w:val="28"/>
          <w:szCs w:val="28"/>
        </w:rPr>
        <w:t>осіб</w:t>
      </w:r>
      <w:proofErr w:type="spellEnd"/>
      <w:r w:rsidRPr="003F15D0">
        <w:rPr>
          <w:iCs/>
          <w:sz w:val="28"/>
          <w:szCs w:val="28"/>
        </w:rPr>
        <w:t xml:space="preserve">, </w:t>
      </w:r>
      <w:proofErr w:type="spellStart"/>
      <w:r w:rsidRPr="003F15D0">
        <w:rPr>
          <w:iCs/>
          <w:sz w:val="28"/>
          <w:szCs w:val="28"/>
        </w:rPr>
        <w:t>які</w:t>
      </w:r>
      <w:proofErr w:type="spellEnd"/>
      <w:r w:rsidRPr="003F15D0">
        <w:rPr>
          <w:iCs/>
          <w:sz w:val="28"/>
          <w:szCs w:val="28"/>
        </w:rPr>
        <w:t xml:space="preserve"> </w:t>
      </w:r>
      <w:proofErr w:type="spellStart"/>
      <w:r w:rsidRPr="003F15D0">
        <w:rPr>
          <w:iCs/>
          <w:sz w:val="28"/>
          <w:szCs w:val="28"/>
        </w:rPr>
        <w:t>постраждали</w:t>
      </w:r>
      <w:proofErr w:type="spellEnd"/>
      <w:r w:rsidRPr="003F15D0">
        <w:rPr>
          <w:iCs/>
          <w:sz w:val="28"/>
          <w:szCs w:val="28"/>
        </w:rPr>
        <w:t xml:space="preserve"> </w:t>
      </w:r>
      <w:proofErr w:type="spellStart"/>
      <w:r w:rsidRPr="003F15D0">
        <w:rPr>
          <w:iCs/>
          <w:sz w:val="28"/>
          <w:szCs w:val="28"/>
        </w:rPr>
        <w:t>від</w:t>
      </w:r>
      <w:proofErr w:type="spellEnd"/>
      <w:r w:rsidRPr="003F15D0">
        <w:rPr>
          <w:iCs/>
          <w:sz w:val="28"/>
          <w:szCs w:val="28"/>
        </w:rPr>
        <w:t xml:space="preserve"> такого </w:t>
      </w:r>
      <w:proofErr w:type="spellStart"/>
      <w:r w:rsidRPr="003F15D0">
        <w:rPr>
          <w:iCs/>
          <w:sz w:val="28"/>
          <w:szCs w:val="28"/>
        </w:rPr>
        <w:t>насильства</w:t>
      </w:r>
      <w:proofErr w:type="spellEnd"/>
      <w:r w:rsidRPr="003F15D0">
        <w:rPr>
          <w:i/>
          <w:sz w:val="28"/>
          <w:szCs w:val="28"/>
        </w:rPr>
        <w:t>.</w:t>
      </w:r>
      <w:r w:rsidRPr="003F15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proofErr w:type="spellStart"/>
      <w:r w:rsidRPr="003F15D0">
        <w:rPr>
          <w:sz w:val="28"/>
          <w:szCs w:val="28"/>
        </w:rPr>
        <w:t>омашнє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насильство</w:t>
      </w:r>
      <w:proofErr w:type="spellEnd"/>
      <w:r w:rsidRPr="003F15D0">
        <w:rPr>
          <w:sz w:val="28"/>
          <w:szCs w:val="28"/>
        </w:rPr>
        <w:t xml:space="preserve"> та </w:t>
      </w:r>
      <w:proofErr w:type="spellStart"/>
      <w:r w:rsidRPr="003F15D0">
        <w:rPr>
          <w:sz w:val="28"/>
          <w:szCs w:val="28"/>
        </w:rPr>
        <w:t>насильство</w:t>
      </w:r>
      <w:proofErr w:type="spellEnd"/>
      <w:r w:rsidRPr="003F15D0">
        <w:rPr>
          <w:sz w:val="28"/>
          <w:szCs w:val="28"/>
        </w:rPr>
        <w:t xml:space="preserve"> за </w:t>
      </w:r>
      <w:proofErr w:type="spellStart"/>
      <w:r w:rsidRPr="003F15D0">
        <w:rPr>
          <w:sz w:val="28"/>
          <w:szCs w:val="28"/>
        </w:rPr>
        <w:t>ознакою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статі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є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серйозною</w:t>
      </w:r>
      <w:proofErr w:type="spellEnd"/>
      <w:r w:rsidRPr="003F15D0">
        <w:rPr>
          <w:sz w:val="28"/>
          <w:szCs w:val="28"/>
        </w:rPr>
        <w:t xml:space="preserve"> проблемою </w:t>
      </w:r>
      <w:proofErr w:type="spellStart"/>
      <w:r w:rsidRPr="003F15D0">
        <w:rPr>
          <w:sz w:val="28"/>
          <w:szCs w:val="28"/>
        </w:rPr>
        <w:t>сучасного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суспільства</w:t>
      </w:r>
      <w:proofErr w:type="spellEnd"/>
      <w:r w:rsidRPr="003F15D0">
        <w:rPr>
          <w:sz w:val="28"/>
          <w:szCs w:val="28"/>
        </w:rPr>
        <w:t xml:space="preserve">. </w:t>
      </w:r>
      <w:proofErr w:type="spellStart"/>
      <w:r w:rsidRPr="003F15D0">
        <w:rPr>
          <w:sz w:val="28"/>
          <w:szCs w:val="28"/>
        </w:rPr>
        <w:t>Воно</w:t>
      </w:r>
      <w:proofErr w:type="spellEnd"/>
      <w:r w:rsidRPr="003F15D0">
        <w:rPr>
          <w:sz w:val="28"/>
          <w:szCs w:val="28"/>
        </w:rPr>
        <w:t xml:space="preserve"> не </w:t>
      </w:r>
      <w:proofErr w:type="spellStart"/>
      <w:r w:rsidRPr="003F15D0">
        <w:rPr>
          <w:sz w:val="28"/>
          <w:szCs w:val="28"/>
        </w:rPr>
        <w:t>тільки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порушує</w:t>
      </w:r>
      <w:proofErr w:type="spellEnd"/>
      <w:r w:rsidRPr="003F15D0">
        <w:rPr>
          <w:sz w:val="28"/>
          <w:szCs w:val="28"/>
        </w:rPr>
        <w:t xml:space="preserve"> права </w:t>
      </w:r>
      <w:proofErr w:type="spellStart"/>
      <w:r w:rsidRPr="003F15D0">
        <w:rPr>
          <w:sz w:val="28"/>
          <w:szCs w:val="28"/>
        </w:rPr>
        <w:t>людини</w:t>
      </w:r>
      <w:proofErr w:type="spellEnd"/>
      <w:r w:rsidRPr="003F15D0">
        <w:rPr>
          <w:sz w:val="28"/>
          <w:szCs w:val="28"/>
        </w:rPr>
        <w:t xml:space="preserve">, </w:t>
      </w:r>
      <w:proofErr w:type="spellStart"/>
      <w:proofErr w:type="gramStart"/>
      <w:r w:rsidRPr="003F15D0">
        <w:rPr>
          <w:sz w:val="28"/>
          <w:szCs w:val="28"/>
        </w:rPr>
        <w:t>але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й</w:t>
      </w:r>
      <w:proofErr w:type="spellEnd"/>
      <w:proofErr w:type="gram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завдає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непоправної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шкоди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фізичному</w:t>
      </w:r>
      <w:proofErr w:type="spellEnd"/>
      <w:r w:rsidRPr="003F15D0">
        <w:rPr>
          <w:sz w:val="28"/>
          <w:szCs w:val="28"/>
        </w:rPr>
        <w:t xml:space="preserve"> та </w:t>
      </w:r>
      <w:proofErr w:type="spellStart"/>
      <w:r w:rsidRPr="003F15D0">
        <w:rPr>
          <w:sz w:val="28"/>
          <w:szCs w:val="28"/>
        </w:rPr>
        <w:t>психологічному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здоров'ю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постраждалих</w:t>
      </w:r>
      <w:proofErr w:type="spellEnd"/>
      <w:r w:rsidRPr="003F15D0">
        <w:rPr>
          <w:sz w:val="28"/>
          <w:szCs w:val="28"/>
        </w:rPr>
        <w:t xml:space="preserve">, </w:t>
      </w:r>
      <w:proofErr w:type="spellStart"/>
      <w:r w:rsidRPr="003F15D0">
        <w:rPr>
          <w:sz w:val="28"/>
          <w:szCs w:val="28"/>
        </w:rPr>
        <w:t>руйнує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сім'ї</w:t>
      </w:r>
      <w:proofErr w:type="spellEnd"/>
      <w:r w:rsidRPr="003F15D0">
        <w:rPr>
          <w:sz w:val="28"/>
          <w:szCs w:val="28"/>
        </w:rPr>
        <w:t xml:space="preserve"> та негативно </w:t>
      </w:r>
      <w:proofErr w:type="spellStart"/>
      <w:r w:rsidRPr="003F15D0">
        <w:rPr>
          <w:sz w:val="28"/>
          <w:szCs w:val="28"/>
        </w:rPr>
        <w:t>впливає</w:t>
      </w:r>
      <w:proofErr w:type="spellEnd"/>
      <w:r w:rsidRPr="003F15D0">
        <w:rPr>
          <w:sz w:val="28"/>
          <w:szCs w:val="28"/>
        </w:rPr>
        <w:t xml:space="preserve"> на </w:t>
      </w:r>
      <w:proofErr w:type="spellStart"/>
      <w:r w:rsidRPr="003F15D0">
        <w:rPr>
          <w:sz w:val="28"/>
          <w:szCs w:val="28"/>
        </w:rPr>
        <w:t>суспільство</w:t>
      </w:r>
      <w:proofErr w:type="spellEnd"/>
      <w:r w:rsidRPr="003F15D0">
        <w:rPr>
          <w:sz w:val="28"/>
          <w:szCs w:val="28"/>
        </w:rPr>
        <w:t xml:space="preserve"> в </w:t>
      </w:r>
      <w:proofErr w:type="spellStart"/>
      <w:r w:rsidRPr="003F15D0">
        <w:rPr>
          <w:sz w:val="28"/>
          <w:szCs w:val="28"/>
        </w:rPr>
        <w:t>цілому</w:t>
      </w:r>
      <w:proofErr w:type="spellEnd"/>
      <w:r w:rsidRPr="003F15D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3F15D0">
        <w:rPr>
          <w:sz w:val="28"/>
          <w:szCs w:val="28"/>
        </w:rPr>
        <w:t xml:space="preserve">Наше </w:t>
      </w:r>
      <w:proofErr w:type="spellStart"/>
      <w:r w:rsidRPr="003F15D0">
        <w:rPr>
          <w:sz w:val="28"/>
          <w:szCs w:val="28"/>
        </w:rPr>
        <w:t>завдання</w:t>
      </w:r>
      <w:proofErr w:type="spellEnd"/>
      <w:r w:rsidRPr="003F15D0">
        <w:rPr>
          <w:sz w:val="28"/>
          <w:szCs w:val="28"/>
        </w:rPr>
        <w:t xml:space="preserve"> – не </w:t>
      </w:r>
      <w:proofErr w:type="spellStart"/>
      <w:r w:rsidRPr="003F15D0">
        <w:rPr>
          <w:sz w:val="28"/>
          <w:szCs w:val="28"/>
        </w:rPr>
        <w:t>залишатися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байдужими</w:t>
      </w:r>
      <w:proofErr w:type="spellEnd"/>
      <w:r w:rsidRPr="003F15D0">
        <w:rPr>
          <w:sz w:val="28"/>
          <w:szCs w:val="28"/>
        </w:rPr>
        <w:t xml:space="preserve"> до </w:t>
      </w:r>
      <w:proofErr w:type="spellStart"/>
      <w:r w:rsidRPr="003F15D0">
        <w:rPr>
          <w:sz w:val="28"/>
          <w:szCs w:val="28"/>
        </w:rPr>
        <w:t>цієї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проблеми</w:t>
      </w:r>
      <w:proofErr w:type="spellEnd"/>
      <w:r w:rsidRPr="003F15D0">
        <w:rPr>
          <w:sz w:val="28"/>
          <w:szCs w:val="28"/>
        </w:rPr>
        <w:t xml:space="preserve"> та активно </w:t>
      </w:r>
      <w:proofErr w:type="spellStart"/>
      <w:r w:rsidRPr="003F15D0">
        <w:rPr>
          <w:sz w:val="28"/>
          <w:szCs w:val="28"/>
        </w:rPr>
        <w:t>протидіяти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насильству</w:t>
      </w:r>
      <w:proofErr w:type="spellEnd"/>
      <w:r w:rsidRPr="003F15D0">
        <w:rPr>
          <w:sz w:val="28"/>
          <w:szCs w:val="28"/>
        </w:rPr>
        <w:t xml:space="preserve"> у </w:t>
      </w:r>
      <w:proofErr w:type="spellStart"/>
      <w:proofErr w:type="gramStart"/>
      <w:r w:rsidRPr="003F15D0">
        <w:rPr>
          <w:sz w:val="28"/>
          <w:szCs w:val="28"/>
        </w:rPr>
        <w:t>вс</w:t>
      </w:r>
      <w:proofErr w:type="gramEnd"/>
      <w:r w:rsidRPr="003F15D0">
        <w:rPr>
          <w:sz w:val="28"/>
          <w:szCs w:val="28"/>
        </w:rPr>
        <w:t>іх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його</w:t>
      </w:r>
      <w:proofErr w:type="spellEnd"/>
      <w:r w:rsidRPr="003F15D0">
        <w:rPr>
          <w:sz w:val="28"/>
          <w:szCs w:val="28"/>
        </w:rPr>
        <w:t xml:space="preserve"> </w:t>
      </w:r>
      <w:proofErr w:type="spellStart"/>
      <w:r w:rsidRPr="003F15D0">
        <w:rPr>
          <w:sz w:val="28"/>
          <w:szCs w:val="28"/>
        </w:rPr>
        <w:t>проявах</w:t>
      </w:r>
      <w:proofErr w:type="spellEnd"/>
      <w:r w:rsidRPr="003F15D0">
        <w:rPr>
          <w:sz w:val="28"/>
          <w:szCs w:val="28"/>
        </w:rPr>
        <w:t>.</w:t>
      </w:r>
    </w:p>
    <w:p w:rsidR="001E7270" w:rsidRPr="003F15D0" w:rsidRDefault="001E7270" w:rsidP="001E727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F15D0">
        <w:rPr>
          <w:b/>
          <w:color w:val="111111"/>
          <w:sz w:val="28"/>
          <w:szCs w:val="28"/>
          <w:lang w:eastAsia="uk-UA"/>
        </w:rPr>
        <w:t>9.УХВАЛИЛИ:</w:t>
      </w:r>
    </w:p>
    <w:p w:rsidR="001E7270" w:rsidRPr="009B027B" w:rsidRDefault="001E7270" w:rsidP="001E7270">
      <w:pPr>
        <w:pStyle w:val="a3"/>
        <w:spacing w:after="0" w:line="240" w:lineRule="auto"/>
        <w:ind w:left="0"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1.</w:t>
      </w:r>
      <w:r w:rsidRPr="009B027B">
        <w:rPr>
          <w:rFonts w:eastAsia="Times New Roman"/>
          <w:lang w:eastAsia="uk-UA"/>
        </w:rPr>
        <w:t xml:space="preserve">Посилити інформаційно-просвітницьку роботу серед працівників </w:t>
      </w:r>
      <w:r>
        <w:rPr>
          <w:rFonts w:eastAsia="Times New Roman"/>
          <w:lang w:eastAsia="uk-UA"/>
        </w:rPr>
        <w:t xml:space="preserve">закладу </w:t>
      </w:r>
      <w:r w:rsidRPr="009B027B">
        <w:rPr>
          <w:rFonts w:eastAsia="Times New Roman"/>
          <w:lang w:eastAsia="uk-UA"/>
        </w:rPr>
        <w:t xml:space="preserve">з метою підвищення обізнаності про проблему домашнього насильства та насильства за ознакою статі. </w:t>
      </w:r>
    </w:p>
    <w:p w:rsidR="001E7270" w:rsidRPr="009B027B" w:rsidRDefault="001E7270" w:rsidP="001E7270">
      <w:pPr>
        <w:spacing w:after="0" w:line="240" w:lineRule="auto"/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2.</w:t>
      </w:r>
      <w:r w:rsidRPr="009B027B">
        <w:rPr>
          <w:rFonts w:eastAsia="Times New Roman"/>
          <w:lang w:eastAsia="uk-UA"/>
        </w:rPr>
        <w:t>Провести навчання для працівників</w:t>
      </w:r>
      <w:r>
        <w:rPr>
          <w:rFonts w:eastAsia="Times New Roman"/>
          <w:lang w:eastAsia="uk-UA"/>
        </w:rPr>
        <w:t xml:space="preserve"> закладу </w:t>
      </w:r>
      <w:r w:rsidRPr="009B027B">
        <w:rPr>
          <w:rFonts w:eastAsia="Times New Roman"/>
          <w:lang w:eastAsia="uk-UA"/>
        </w:rPr>
        <w:t>з питань запобігання та</w:t>
      </w:r>
      <w:r>
        <w:rPr>
          <w:rFonts w:eastAsia="Times New Roman"/>
          <w:lang w:eastAsia="uk-UA"/>
        </w:rPr>
        <w:t xml:space="preserve"> </w:t>
      </w:r>
      <w:r w:rsidRPr="009B027B">
        <w:rPr>
          <w:rFonts w:eastAsia="Times New Roman"/>
          <w:lang w:eastAsia="uk-UA"/>
        </w:rPr>
        <w:t xml:space="preserve">протидії домашньому насильству та насильству за ознакою статі. </w:t>
      </w:r>
    </w:p>
    <w:p w:rsidR="001E7270" w:rsidRPr="009B027B" w:rsidRDefault="001E7270" w:rsidP="001E7270">
      <w:pPr>
        <w:spacing w:after="0" w:line="240" w:lineRule="auto"/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3.</w:t>
      </w:r>
      <w:r w:rsidRPr="009B027B">
        <w:rPr>
          <w:rFonts w:eastAsia="Times New Roman"/>
          <w:lang w:eastAsia="uk-UA"/>
        </w:rPr>
        <w:t xml:space="preserve">Забезпечити конфіденційність інформації про постраждалих від домашнього насильства та насильства за ознакою статі. </w:t>
      </w:r>
    </w:p>
    <w:p w:rsidR="001E7270" w:rsidRPr="009B027B" w:rsidRDefault="001E7270" w:rsidP="001E7270">
      <w:pPr>
        <w:spacing w:after="0" w:line="240" w:lineRule="auto"/>
        <w:ind w:firstLine="709"/>
        <w:contextualSpacing/>
        <w:jc w:val="both"/>
        <w:rPr>
          <w:b/>
          <w:bCs/>
        </w:rPr>
      </w:pPr>
      <w:r>
        <w:rPr>
          <w:rFonts w:eastAsia="Times New Roman"/>
          <w:lang w:eastAsia="uk-UA"/>
        </w:rPr>
        <w:lastRenderedPageBreak/>
        <w:t>4.</w:t>
      </w:r>
      <w:r w:rsidRPr="009B027B">
        <w:rPr>
          <w:rFonts w:eastAsia="Times New Roman"/>
          <w:lang w:eastAsia="uk-UA"/>
        </w:rPr>
        <w:t>Налагодити співпрацю з правоохоронними органами, соціальним</w:t>
      </w:r>
      <w:r>
        <w:rPr>
          <w:rFonts w:eastAsia="Times New Roman"/>
          <w:lang w:eastAsia="uk-UA"/>
        </w:rPr>
        <w:t xml:space="preserve">и </w:t>
      </w:r>
      <w:r w:rsidRPr="009B027B">
        <w:rPr>
          <w:rFonts w:eastAsia="Times New Roman"/>
          <w:lang w:eastAsia="uk-UA"/>
        </w:rPr>
        <w:t>службами та іншими організаціями, які займаються проблемами домашнього насильства та насильства за ознакою статі.</w:t>
      </w:r>
    </w:p>
    <w:p w:rsidR="001E7270" w:rsidRPr="00443C88" w:rsidRDefault="001E7270" w:rsidP="001E7270">
      <w:pPr>
        <w:spacing w:after="0" w:line="240" w:lineRule="auto"/>
        <w:contextualSpacing/>
        <w:jc w:val="both"/>
        <w:rPr>
          <w:szCs w:val="22"/>
        </w:rPr>
      </w:pPr>
    </w:p>
    <w:p w:rsidR="001E7270" w:rsidRPr="00443C88" w:rsidRDefault="001E7270" w:rsidP="001E7270">
      <w:pPr>
        <w:spacing w:after="0" w:line="240" w:lineRule="auto"/>
        <w:ind w:firstLine="709"/>
        <w:contextualSpacing/>
        <w:jc w:val="both"/>
        <w:rPr>
          <w:szCs w:val="22"/>
        </w:rPr>
      </w:pPr>
    </w:p>
    <w:p w:rsidR="001E7270" w:rsidRPr="00443C88" w:rsidRDefault="001E7270" w:rsidP="001E7270">
      <w:pPr>
        <w:spacing w:after="0" w:line="360" w:lineRule="auto"/>
        <w:ind w:firstLine="709"/>
        <w:contextualSpacing/>
        <w:jc w:val="center"/>
        <w:rPr>
          <w:sz w:val="4"/>
          <w:szCs w:val="22"/>
        </w:rPr>
      </w:pPr>
    </w:p>
    <w:p w:rsidR="001E7270" w:rsidRPr="00443C88" w:rsidRDefault="001E7270" w:rsidP="001E7270">
      <w:pPr>
        <w:spacing w:after="0" w:line="360" w:lineRule="auto"/>
        <w:ind w:hanging="284"/>
        <w:contextualSpacing/>
        <w:rPr>
          <w:b/>
          <w:szCs w:val="22"/>
        </w:rPr>
      </w:pPr>
      <w:r>
        <w:rPr>
          <w:b/>
          <w:szCs w:val="22"/>
        </w:rPr>
        <w:t xml:space="preserve">                            Директор:                    Світлана ГОЛИК</w:t>
      </w:r>
    </w:p>
    <w:p w:rsidR="001E7270" w:rsidRPr="00443C88" w:rsidRDefault="001E7270" w:rsidP="001E7270">
      <w:pPr>
        <w:spacing w:after="0" w:line="360" w:lineRule="auto"/>
        <w:ind w:hanging="284"/>
        <w:contextualSpacing/>
        <w:rPr>
          <w:szCs w:val="22"/>
        </w:rPr>
      </w:pPr>
      <w:r>
        <w:rPr>
          <w:b/>
          <w:szCs w:val="22"/>
        </w:rPr>
        <w:t xml:space="preserve">                            Секретар:</w:t>
      </w:r>
      <w:r>
        <w:rPr>
          <w:b/>
          <w:szCs w:val="22"/>
        </w:rPr>
        <w:tab/>
        <w:t xml:space="preserve">             Тетяна ГОЛИК</w:t>
      </w:r>
      <w:r w:rsidRPr="00443C88">
        <w:rPr>
          <w:b/>
          <w:szCs w:val="22"/>
        </w:rPr>
        <w:t xml:space="preserve"> </w:t>
      </w:r>
    </w:p>
    <w:p w:rsidR="001E7270" w:rsidRPr="00443C88" w:rsidRDefault="001E7270" w:rsidP="001E7270">
      <w:pPr>
        <w:spacing w:after="0" w:line="240" w:lineRule="auto"/>
        <w:ind w:hanging="284"/>
        <w:contextualSpacing/>
        <w:jc w:val="center"/>
        <w:rPr>
          <w:szCs w:val="22"/>
        </w:rPr>
      </w:pPr>
    </w:p>
    <w:p w:rsidR="001E7270" w:rsidRDefault="001E7270" w:rsidP="001E7270">
      <w:pPr>
        <w:spacing w:after="0" w:line="240" w:lineRule="auto"/>
        <w:ind w:firstLine="709"/>
        <w:jc w:val="center"/>
        <w:rPr>
          <w:szCs w:val="22"/>
        </w:rPr>
      </w:pPr>
    </w:p>
    <w:p w:rsidR="001E7270" w:rsidRPr="00A479DB" w:rsidRDefault="001E7270" w:rsidP="001E7270">
      <w:pPr>
        <w:pStyle w:val="a3"/>
        <w:ind w:left="0" w:firstLine="709"/>
        <w:jc w:val="center"/>
        <w:rPr>
          <w:b/>
        </w:rPr>
      </w:pPr>
      <w:r w:rsidRPr="00A479DB">
        <w:rPr>
          <w:b/>
        </w:rPr>
        <w:t xml:space="preserve">СПИСОК   </w:t>
      </w:r>
    </w:p>
    <w:p w:rsidR="001E7270" w:rsidRPr="00A479DB" w:rsidRDefault="001E7270" w:rsidP="001E7270">
      <w:pPr>
        <w:pStyle w:val="a3"/>
        <w:ind w:left="0" w:firstLine="709"/>
        <w:jc w:val="center"/>
        <w:rPr>
          <w:b/>
        </w:rPr>
      </w:pPr>
      <w:r w:rsidRPr="00A479DB">
        <w:rPr>
          <w:b/>
        </w:rPr>
        <w:t>присутніх на нараді при директору:</w:t>
      </w:r>
    </w:p>
    <w:p w:rsidR="001E7270" w:rsidRDefault="001E7270" w:rsidP="001E7270">
      <w:pPr>
        <w:spacing w:after="0" w:line="240" w:lineRule="auto"/>
      </w:pP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Голик</w:t>
      </w:r>
      <w:proofErr w:type="spellEnd"/>
      <w:r w:rsidRPr="00A479DB">
        <w:t xml:space="preserve"> С.В.                                            16. Куліш Г.В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r w:rsidRPr="00A479DB">
        <w:t xml:space="preserve">Палій І.В.                                              17. </w:t>
      </w:r>
      <w:proofErr w:type="spellStart"/>
      <w:r w:rsidRPr="00A479DB">
        <w:t>Маліщук</w:t>
      </w:r>
      <w:proofErr w:type="spellEnd"/>
      <w:r w:rsidRPr="00A479DB">
        <w:t xml:space="preserve"> М.В.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Фенюк</w:t>
      </w:r>
      <w:proofErr w:type="spellEnd"/>
      <w:r w:rsidRPr="00A479DB">
        <w:t xml:space="preserve"> Ю.С.                                         18. </w:t>
      </w:r>
      <w:proofErr w:type="spellStart"/>
      <w:r w:rsidRPr="00A479DB">
        <w:t>Смук</w:t>
      </w:r>
      <w:proofErr w:type="spellEnd"/>
      <w:r w:rsidRPr="00A479DB">
        <w:t xml:space="preserve"> В.І.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Гогуш</w:t>
      </w:r>
      <w:proofErr w:type="spellEnd"/>
      <w:r w:rsidRPr="00A479DB">
        <w:t xml:space="preserve"> З.Г.                                            19. </w:t>
      </w:r>
      <w:proofErr w:type="spellStart"/>
      <w:r w:rsidRPr="00A479DB">
        <w:t>Стецун</w:t>
      </w:r>
      <w:proofErr w:type="spellEnd"/>
      <w:r w:rsidRPr="00A479DB">
        <w:t xml:space="preserve"> Н.В.                                                                                   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r w:rsidRPr="00A479DB">
        <w:t>Богуцька Н.В.                                       20. Ткачук М.М.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r w:rsidRPr="00A479DB">
        <w:t>Богуцька Д.А.                                       21. Гудима Г.М.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Лазарюк</w:t>
      </w:r>
      <w:proofErr w:type="spellEnd"/>
      <w:r w:rsidRPr="00A479DB">
        <w:t xml:space="preserve"> Г.І.                                          22. Гудима Ю.В.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Голик</w:t>
      </w:r>
      <w:proofErr w:type="spellEnd"/>
      <w:r w:rsidRPr="00A479DB">
        <w:t xml:space="preserve"> Т.І.                                              23. </w:t>
      </w:r>
      <w:proofErr w:type="spellStart"/>
      <w:r w:rsidRPr="00A479DB">
        <w:t>Гайдамашко</w:t>
      </w:r>
      <w:proofErr w:type="spellEnd"/>
      <w:r w:rsidRPr="00A479DB">
        <w:t xml:space="preserve"> І.М.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r w:rsidRPr="00A479DB">
        <w:t xml:space="preserve">Рапата Л.М.                                           24. </w:t>
      </w:r>
      <w:proofErr w:type="spellStart"/>
      <w:r w:rsidRPr="00A479DB">
        <w:t>Скігар</w:t>
      </w:r>
      <w:proofErr w:type="spellEnd"/>
      <w:r w:rsidRPr="00A479DB">
        <w:t xml:space="preserve"> Т.М.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Бабинчук</w:t>
      </w:r>
      <w:proofErr w:type="spellEnd"/>
      <w:r w:rsidRPr="00A479DB">
        <w:t xml:space="preserve"> О.В.                                       25. </w:t>
      </w:r>
      <w:proofErr w:type="spellStart"/>
      <w:r w:rsidRPr="00A479DB">
        <w:t>Голик</w:t>
      </w:r>
      <w:proofErr w:type="spellEnd"/>
      <w:r w:rsidRPr="00A479DB">
        <w:t xml:space="preserve"> А.І.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Бабинчук</w:t>
      </w:r>
      <w:proofErr w:type="spellEnd"/>
      <w:r w:rsidRPr="00A479DB">
        <w:t xml:space="preserve"> І.В.                                         26. </w:t>
      </w:r>
      <w:proofErr w:type="spellStart"/>
      <w:r w:rsidRPr="00A479DB">
        <w:t>Прихач</w:t>
      </w:r>
      <w:proofErr w:type="spellEnd"/>
      <w:r w:rsidRPr="00A479DB">
        <w:t xml:space="preserve"> І.Ю.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Шрамко</w:t>
      </w:r>
      <w:proofErr w:type="spellEnd"/>
      <w:r w:rsidRPr="00A479DB">
        <w:t xml:space="preserve"> А.І.                                           27. </w:t>
      </w:r>
      <w:proofErr w:type="spellStart"/>
      <w:r w:rsidRPr="00A479DB">
        <w:t>Єлиндюк</w:t>
      </w:r>
      <w:proofErr w:type="spellEnd"/>
      <w:r w:rsidRPr="00A479DB">
        <w:t xml:space="preserve"> В.І.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r w:rsidRPr="00A479DB">
        <w:t xml:space="preserve">Руснак М.П.                                           28. </w:t>
      </w:r>
      <w:proofErr w:type="spellStart"/>
      <w:r w:rsidRPr="00A479DB">
        <w:t>Кривохижа</w:t>
      </w:r>
      <w:proofErr w:type="spellEnd"/>
      <w:r w:rsidRPr="00A479DB">
        <w:t xml:space="preserve"> Т.М.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Чабах</w:t>
      </w:r>
      <w:proofErr w:type="spellEnd"/>
      <w:r w:rsidRPr="00A479DB">
        <w:t xml:space="preserve"> Т.О.                                              </w:t>
      </w:r>
      <w:r>
        <w:t xml:space="preserve">29. </w:t>
      </w:r>
      <w:proofErr w:type="spellStart"/>
      <w:r>
        <w:t>Мещерякова</w:t>
      </w:r>
      <w:proofErr w:type="spellEnd"/>
      <w:r>
        <w:t xml:space="preserve"> Х.В.</w:t>
      </w:r>
    </w:p>
    <w:p w:rsidR="001E7270" w:rsidRPr="00A479DB" w:rsidRDefault="001E7270" w:rsidP="001E7270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A479DB">
        <w:t>Ковалюк</w:t>
      </w:r>
      <w:proofErr w:type="spellEnd"/>
      <w:r w:rsidRPr="00A479DB">
        <w:t xml:space="preserve"> Ю.Ю.</w:t>
      </w:r>
      <w:r>
        <w:t xml:space="preserve">                                      30. Сімонова К.М.</w:t>
      </w:r>
    </w:p>
    <w:p w:rsidR="001E7270" w:rsidRPr="00A479DB" w:rsidRDefault="001E7270" w:rsidP="001E7270">
      <w:pPr>
        <w:spacing w:after="0" w:line="240" w:lineRule="auto"/>
        <w:sectPr w:rsidR="001E7270" w:rsidRPr="00A479DB" w:rsidSect="001E727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szCs w:val="22"/>
        </w:rPr>
        <w:t xml:space="preserve">           </w:t>
      </w:r>
    </w:p>
    <w:p w:rsidR="001E7270" w:rsidRPr="000772D6" w:rsidRDefault="001E7270" w:rsidP="001E7270">
      <w:pPr>
        <w:shd w:val="clear" w:color="auto" w:fill="FFFFFF"/>
        <w:spacing w:after="0" w:line="240" w:lineRule="auto"/>
        <w:ind w:left="6946" w:hanging="425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</w:t>
      </w:r>
      <w:r w:rsidRPr="000772D6">
        <w:rPr>
          <w:rFonts w:eastAsia="Times New Roman"/>
          <w:color w:val="000000"/>
          <w:sz w:val="24"/>
          <w:szCs w:val="24"/>
          <w:lang w:eastAsia="uk-UA"/>
        </w:rPr>
        <w:t>Додаток №1</w:t>
      </w:r>
    </w:p>
    <w:p w:rsidR="001E7270" w:rsidRPr="000772D6" w:rsidRDefault="001E7270" w:rsidP="001E7270">
      <w:pPr>
        <w:shd w:val="clear" w:color="auto" w:fill="FFFFFF"/>
        <w:spacing w:after="0" w:line="240" w:lineRule="auto"/>
        <w:ind w:left="6946" w:hanging="425"/>
        <w:rPr>
          <w:rFonts w:eastAsia="Times New Roman"/>
          <w:color w:val="000000"/>
          <w:sz w:val="24"/>
          <w:szCs w:val="24"/>
          <w:lang w:eastAsia="uk-UA"/>
        </w:rPr>
      </w:pPr>
      <w:r w:rsidRPr="000772D6">
        <w:rPr>
          <w:rFonts w:eastAsia="Times New Roman"/>
          <w:color w:val="000000"/>
          <w:sz w:val="24"/>
          <w:szCs w:val="24"/>
          <w:lang w:eastAsia="uk-UA"/>
        </w:rPr>
        <w:t xml:space="preserve">     до протоколу №3</w:t>
      </w:r>
    </w:p>
    <w:p w:rsidR="001E7270" w:rsidRPr="000772D6" w:rsidRDefault="001E7270" w:rsidP="001E7270">
      <w:pPr>
        <w:shd w:val="clear" w:color="auto" w:fill="FFFFFF"/>
        <w:spacing w:after="0" w:line="240" w:lineRule="auto"/>
        <w:ind w:left="6946" w:hanging="425"/>
        <w:rPr>
          <w:rFonts w:eastAsia="Times New Roman"/>
          <w:color w:val="000000"/>
          <w:sz w:val="24"/>
          <w:szCs w:val="24"/>
          <w:lang w:eastAsia="uk-UA"/>
        </w:rPr>
      </w:pPr>
      <w:r w:rsidRPr="000772D6">
        <w:rPr>
          <w:rFonts w:eastAsia="Times New Roman"/>
          <w:color w:val="000000"/>
          <w:sz w:val="24"/>
          <w:szCs w:val="24"/>
          <w:lang w:eastAsia="uk-UA"/>
        </w:rPr>
        <w:t xml:space="preserve">     від 11.10.2024 року</w:t>
      </w:r>
    </w:p>
    <w:p w:rsidR="001E7270" w:rsidRPr="000772D6" w:rsidRDefault="001E7270" w:rsidP="001E7270">
      <w:pPr>
        <w:shd w:val="clear" w:color="auto" w:fill="FFFFFF"/>
        <w:spacing w:after="0" w:line="240" w:lineRule="auto"/>
        <w:ind w:left="6946" w:hanging="425"/>
        <w:rPr>
          <w:rFonts w:eastAsia="Times New Roman"/>
          <w:color w:val="000000"/>
          <w:sz w:val="24"/>
          <w:szCs w:val="24"/>
          <w:lang w:eastAsia="uk-UA"/>
        </w:rPr>
      </w:pPr>
      <w:r w:rsidRPr="000772D6">
        <w:rPr>
          <w:rFonts w:eastAsia="Times New Roman"/>
          <w:color w:val="000000"/>
          <w:sz w:val="24"/>
          <w:szCs w:val="24"/>
          <w:lang w:eastAsia="uk-UA"/>
        </w:rPr>
        <w:t xml:space="preserve">     Директор</w:t>
      </w:r>
    </w:p>
    <w:p w:rsidR="001E7270" w:rsidRPr="000772D6" w:rsidRDefault="001E7270" w:rsidP="001E7270">
      <w:pPr>
        <w:shd w:val="clear" w:color="auto" w:fill="FFFFFF"/>
        <w:spacing w:after="0" w:line="240" w:lineRule="auto"/>
        <w:ind w:left="6946" w:hanging="425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772D6">
        <w:rPr>
          <w:rFonts w:eastAsia="Times New Roman"/>
          <w:color w:val="000000"/>
          <w:sz w:val="24"/>
          <w:szCs w:val="24"/>
          <w:lang w:eastAsia="uk-UA"/>
        </w:rPr>
        <w:t>________Світла</w:t>
      </w:r>
      <w:proofErr w:type="spellEnd"/>
      <w:r w:rsidRPr="000772D6">
        <w:rPr>
          <w:rFonts w:eastAsia="Times New Roman"/>
          <w:color w:val="000000"/>
          <w:sz w:val="24"/>
          <w:szCs w:val="24"/>
          <w:lang w:eastAsia="uk-UA"/>
        </w:rPr>
        <w:t>на ГОЛИК</w:t>
      </w:r>
    </w:p>
    <w:p w:rsidR="001E7270" w:rsidRPr="000772D6" w:rsidRDefault="001E7270" w:rsidP="001E7270">
      <w:pPr>
        <w:shd w:val="clear" w:color="auto" w:fill="FFFFFF"/>
        <w:spacing w:after="0" w:line="240" w:lineRule="auto"/>
        <w:ind w:left="7088" w:hanging="425"/>
        <w:jc w:val="center"/>
        <w:rPr>
          <w:rFonts w:eastAsia="Times New Roman"/>
          <w:color w:val="000000"/>
          <w:sz w:val="24"/>
          <w:szCs w:val="24"/>
          <w:lang w:eastAsia="uk-UA"/>
        </w:rPr>
      </w:pPr>
    </w:p>
    <w:p w:rsidR="001E7270" w:rsidRPr="000772D6" w:rsidRDefault="001E7270" w:rsidP="001E727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uk-UA"/>
        </w:rPr>
      </w:pPr>
    </w:p>
    <w:p w:rsidR="001E7270" w:rsidRPr="000772D6" w:rsidRDefault="001E7270" w:rsidP="001E727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  <w:lang w:eastAsia="uk-UA"/>
        </w:rPr>
      </w:pPr>
      <w:r w:rsidRPr="000772D6">
        <w:rPr>
          <w:rFonts w:eastAsia="Times New Roman"/>
          <w:b/>
          <w:bCs/>
          <w:color w:val="000000"/>
          <w:sz w:val="27"/>
          <w:szCs w:val="27"/>
          <w:lang w:eastAsia="uk-UA"/>
        </w:rPr>
        <w:t>План заходів щодо покращення результатів НМТ-2025</w:t>
      </w:r>
    </w:p>
    <w:p w:rsidR="001E7270" w:rsidRPr="000772D6" w:rsidRDefault="001E7270" w:rsidP="001E727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  <w:lang w:eastAsia="uk-UA"/>
        </w:rPr>
      </w:pPr>
    </w:p>
    <w:tbl>
      <w:tblPr>
        <w:tblW w:w="5550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4553"/>
        <w:gridCol w:w="2506"/>
        <w:gridCol w:w="3064"/>
      </w:tblGrid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Захід, запланований у закладі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Дата/терміни проведення заходу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Очікувані результати від заходу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Проаналізувати результати НМТ-2024, розглянути їх на засіданнях предметних професійних спільнот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Серпень 2024 р.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Поліпшення якості викладання базових дисциплін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Здійснювати  </w:t>
            </w:r>
            <w:proofErr w:type="spellStart"/>
            <w:r w:rsidRPr="000772D6">
              <w:rPr>
                <w:rFonts w:eastAsia="Times New Roman"/>
                <w:lang w:eastAsia="uk-UA"/>
              </w:rPr>
              <w:t>внутрішкільний</w:t>
            </w:r>
            <w:proofErr w:type="spellEnd"/>
            <w:r w:rsidRPr="000772D6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0772D6">
              <w:rPr>
                <w:rFonts w:eastAsia="Times New Roman"/>
                <w:lang w:eastAsia="uk-UA"/>
              </w:rPr>
              <w:t>моні-торинг</w:t>
            </w:r>
            <w:proofErr w:type="spellEnd"/>
            <w:r w:rsidRPr="000772D6">
              <w:rPr>
                <w:rFonts w:eastAsia="Times New Roman"/>
                <w:lang w:eastAsia="uk-UA"/>
              </w:rPr>
              <w:t xml:space="preserve"> (стартовий, семестровий, підсумковий) та відстежувати </w:t>
            </w:r>
            <w:proofErr w:type="spellStart"/>
            <w:r w:rsidRPr="000772D6">
              <w:rPr>
                <w:rFonts w:eastAsia="Times New Roman"/>
                <w:lang w:eastAsia="uk-UA"/>
              </w:rPr>
              <w:t>ди-наміку</w:t>
            </w:r>
            <w:proofErr w:type="spellEnd"/>
            <w:r w:rsidRPr="000772D6">
              <w:rPr>
                <w:rFonts w:eastAsia="Times New Roman"/>
                <w:lang w:eastAsia="uk-UA"/>
              </w:rPr>
              <w:t xml:space="preserve"> навчальних досягнень </w:t>
            </w:r>
            <w:proofErr w:type="spellStart"/>
            <w:r w:rsidRPr="000772D6">
              <w:rPr>
                <w:rFonts w:eastAsia="Times New Roman"/>
                <w:lang w:eastAsia="uk-UA"/>
              </w:rPr>
              <w:t>здо-бувачів</w:t>
            </w:r>
            <w:proofErr w:type="spellEnd"/>
            <w:r w:rsidRPr="000772D6">
              <w:rPr>
                <w:rFonts w:eastAsia="Times New Roman"/>
                <w:lang w:eastAsia="uk-UA"/>
              </w:rPr>
              <w:t xml:space="preserve"> освіти та якість викладання навчальних предметів з основ наук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Протягом року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Покращення якості знань здобувачів освіти, об'єктивності оцінювання, якості викладання предметів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Розмістити інформаційні матеріали щодо особливостей проведення НМТ-2025 для учнів та батьків на сайті закладу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 xml:space="preserve">Протягом 2024/2025 </w:t>
            </w:r>
            <w:proofErr w:type="spellStart"/>
            <w:r w:rsidRPr="000772D6">
              <w:rPr>
                <w:rFonts w:eastAsia="Times New Roman"/>
                <w:lang w:eastAsia="uk-UA"/>
              </w:rPr>
              <w:t>н.р</w:t>
            </w:r>
            <w:proofErr w:type="spellEnd"/>
            <w:r w:rsidRPr="000772D6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Підвищення рівня поінформованості батьків та учнів  щодо особливостей проведення НМТ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Проведення батьківських зборів, роз'яснення особливостей НМТ - 2025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Грудень 2024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Отримання детальної інформації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0772D6">
              <w:rPr>
                <w:rFonts w:eastAsia="Times New Roman"/>
                <w:color w:val="212121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Проводити інформаційно-роз'яснювальну роботу серед здобувачів освіти 10-11 кл. щодо участі у пробному    НМТ-2025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Січень 2025 р.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Підвищення рівня готовності учнів до НМТ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0772D6">
              <w:rPr>
                <w:rFonts w:eastAsia="Times New Roman"/>
                <w:color w:val="212121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Організувати індивідуальне виконання учнями on-</w:t>
            </w:r>
            <w:proofErr w:type="spellStart"/>
            <w:r w:rsidRPr="000772D6">
              <w:rPr>
                <w:rFonts w:eastAsia="Times New Roman"/>
                <w:lang w:eastAsia="uk-UA"/>
              </w:rPr>
              <w:t>line</w:t>
            </w:r>
            <w:proofErr w:type="spellEnd"/>
            <w:r w:rsidRPr="000772D6">
              <w:rPr>
                <w:rFonts w:eastAsia="Times New Roman"/>
                <w:lang w:eastAsia="uk-UA"/>
              </w:rPr>
              <w:t> тестування з предметів НМТ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color w:val="212121"/>
                <w:lang w:eastAsia="uk-UA"/>
              </w:rPr>
              <w:t>Протягом року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Успішне розв'язання поставлених завдань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7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 xml:space="preserve">Ознайомлення з нормативними документами щодо організації та </w:t>
            </w:r>
            <w:r w:rsidRPr="000772D6">
              <w:rPr>
                <w:rFonts w:eastAsia="Times New Roman"/>
                <w:lang w:eastAsia="uk-UA"/>
              </w:rPr>
              <w:lastRenderedPageBreak/>
              <w:t>проведення НМТ у 2025 році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lastRenderedPageBreak/>
              <w:t xml:space="preserve">ІІ семестр 2024/2025 </w:t>
            </w:r>
            <w:proofErr w:type="spellStart"/>
            <w:r w:rsidRPr="000772D6">
              <w:rPr>
                <w:rFonts w:eastAsia="Times New Roman"/>
                <w:lang w:eastAsia="uk-UA"/>
              </w:rPr>
              <w:t>н.р</w:t>
            </w:r>
            <w:proofErr w:type="spellEnd"/>
            <w:r w:rsidRPr="000772D6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Ознайомлення з документами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lastRenderedPageBreak/>
              <w:t>8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Використовувати тестові зошити завдань НМТ під час проведення уроків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Протягом року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Підвищення рівня готовності учнів до НМТ</w:t>
            </w:r>
          </w:p>
        </w:tc>
      </w:tr>
      <w:tr w:rsidR="001E7270" w:rsidRPr="000772D6" w:rsidTr="009751A2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9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Організувати надання  консультативної допомоги практичним психологом з питань формування психологічної готовності учнів до НМТ, прагнення здобути належну освіту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Протягом року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1E7270" w:rsidRPr="000772D6" w:rsidRDefault="001E7270" w:rsidP="00975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0772D6">
              <w:rPr>
                <w:rFonts w:eastAsia="Times New Roman"/>
                <w:lang w:eastAsia="uk-UA"/>
              </w:rPr>
              <w:t>Підвищити мотивацію  учнів щодо успішного складання НМТ</w:t>
            </w:r>
          </w:p>
        </w:tc>
      </w:tr>
    </w:tbl>
    <w:p w:rsidR="001E7270" w:rsidRPr="000772D6" w:rsidRDefault="001E7270" w:rsidP="001E727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  <w:lang w:eastAsia="uk-UA"/>
        </w:rPr>
      </w:pPr>
    </w:p>
    <w:p w:rsidR="001E7270" w:rsidRPr="000772D6" w:rsidRDefault="001E7270" w:rsidP="001E727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  <w:lang w:eastAsia="uk-UA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1E7270" w:rsidRDefault="001E7270" w:rsidP="001E7270">
      <w:pPr>
        <w:spacing w:after="160" w:line="259" w:lineRule="auto"/>
        <w:jc w:val="center"/>
        <w:rPr>
          <w:kern w:val="2"/>
          <w:sz w:val="22"/>
          <w:szCs w:val="22"/>
        </w:rPr>
      </w:pPr>
    </w:p>
    <w:p w:rsidR="00DA5A80" w:rsidRDefault="00DA5A80"/>
    <w:sectPr w:rsidR="00DA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3992"/>
    <w:multiLevelType w:val="hybridMultilevel"/>
    <w:tmpl w:val="DABCE14A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5770"/>
    <w:multiLevelType w:val="hybridMultilevel"/>
    <w:tmpl w:val="99A4B674"/>
    <w:lvl w:ilvl="0" w:tplc="5966F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41FD6"/>
    <w:multiLevelType w:val="hybridMultilevel"/>
    <w:tmpl w:val="0F163436"/>
    <w:lvl w:ilvl="0" w:tplc="242E6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6119D"/>
    <w:multiLevelType w:val="hybridMultilevel"/>
    <w:tmpl w:val="CD4439AA"/>
    <w:lvl w:ilvl="0" w:tplc="2C3A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1F66CB"/>
    <w:multiLevelType w:val="hybridMultilevel"/>
    <w:tmpl w:val="71925800"/>
    <w:lvl w:ilvl="0" w:tplc="6C9030A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73F17"/>
    <w:multiLevelType w:val="hybridMultilevel"/>
    <w:tmpl w:val="7C66C876"/>
    <w:lvl w:ilvl="0" w:tplc="25467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02082C"/>
    <w:multiLevelType w:val="hybridMultilevel"/>
    <w:tmpl w:val="05107EB6"/>
    <w:lvl w:ilvl="0" w:tplc="E8768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5A80"/>
    <w:rsid w:val="001E7270"/>
    <w:rsid w:val="00DA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70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7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1864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3</cp:revision>
  <dcterms:created xsi:type="dcterms:W3CDTF">2025-03-06T08:42:00Z</dcterms:created>
  <dcterms:modified xsi:type="dcterms:W3CDTF">2025-03-06T08:46:00Z</dcterms:modified>
</cp:coreProperties>
</file>