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1925" w:rsidRPr="005E7F91" w:rsidRDefault="005E7F91" w:rsidP="005E7F91">
      <w:pPr>
        <w:ind w:left="-992" w:right="-1174"/>
        <w:rPr>
          <w:lang w:val="uk-UA"/>
        </w:rPr>
      </w:pPr>
      <w:r w:rsidRPr="005E7F91">
        <w:rPr>
          <w:lang w:val="uk-UA"/>
        </w:rPr>
        <w:t xml:space="preserve">                                          </w:t>
      </w:r>
    </w:p>
    <w:p w:rsidR="003A1925" w:rsidRPr="005E7F91" w:rsidRDefault="005E7F91" w:rsidP="005E7F91">
      <w:pPr>
        <w:tabs>
          <w:tab w:val="left" w:pos="6690"/>
        </w:tabs>
        <w:ind w:left="-992" w:right="-1174"/>
        <w:rPr>
          <w:color w:val="980000"/>
          <w:lang w:val="uk-UA"/>
        </w:rPr>
      </w:pPr>
      <w:r w:rsidRPr="005E7F91">
        <w:rPr>
          <w:color w:val="351C75"/>
          <w:lang w:val="uk-UA"/>
        </w:rPr>
        <w:t xml:space="preserve"> </w:t>
      </w:r>
      <w:r w:rsidRPr="005E7F91">
        <w:rPr>
          <w:color w:val="980000"/>
          <w:lang w:val="uk-UA"/>
        </w:rPr>
        <w:t xml:space="preserve"> </w:t>
      </w:r>
    </w:p>
    <w:p w:rsidR="003A1925" w:rsidRPr="005E7F91" w:rsidRDefault="005E7F91">
      <w:pPr>
        <w:pStyle w:val="1"/>
        <w:jc w:val="center"/>
        <w:rPr>
          <w:b/>
          <w:color w:val="FFFFFF"/>
          <w:sz w:val="42"/>
          <w:szCs w:val="42"/>
          <w:highlight w:val="darkBlue"/>
          <w:u w:val="single"/>
          <w:lang w:val="uk-UA"/>
        </w:rPr>
      </w:pPr>
      <w:bookmarkStart w:id="0" w:name="_9o2r0iycmuyv" w:colFirst="0" w:colLast="0"/>
      <w:bookmarkStart w:id="1" w:name="_GoBack"/>
      <w:bookmarkEnd w:id="0"/>
      <w:bookmarkEnd w:id="1"/>
      <w:r w:rsidRPr="005E7F91">
        <w:rPr>
          <w:b/>
          <w:color w:val="FFFFFF"/>
          <w:sz w:val="42"/>
          <w:szCs w:val="42"/>
          <w:highlight w:val="darkBlue"/>
          <w:u w:val="single"/>
          <w:lang w:val="uk-UA"/>
        </w:rPr>
        <w:t xml:space="preserve"> Воєнний стан 2022 року</w:t>
      </w:r>
    </w:p>
    <w:tbl>
      <w:tblPr>
        <w:tblStyle w:val="a5"/>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rFonts w:ascii="Comfortaa SemiBold" w:eastAsia="Comfortaa SemiBold" w:hAnsi="Comfortaa SemiBold" w:cs="Comfortaa SemiBold"/>
                <w:color w:val="0000FF"/>
                <w:sz w:val="26"/>
                <w:szCs w:val="26"/>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u w:val="single"/>
                <w:lang w:val="uk-UA"/>
              </w:rPr>
            </w:pPr>
            <w:r w:rsidRPr="005E7F91">
              <w:rPr>
                <w:rFonts w:ascii="Comfortaa SemiBold" w:eastAsia="Comfortaa SemiBold" w:hAnsi="Comfortaa SemiBold" w:cs="Comfortaa SemiBold"/>
                <w:color w:val="0000FF"/>
                <w:sz w:val="26"/>
                <w:szCs w:val="26"/>
                <w:u w:val="single"/>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u w:val="single"/>
                <w:lang w:val="uk-UA"/>
              </w:rPr>
            </w:pPr>
            <w:r w:rsidRPr="005E7F91">
              <w:rPr>
                <w:rFonts w:ascii="Comfortaa SemiBold" w:eastAsia="Comfortaa SemiBold" w:hAnsi="Comfortaa SemiBold" w:cs="Comfortaa SemiBold"/>
                <w:color w:val="0000FF"/>
                <w:sz w:val="26"/>
                <w:szCs w:val="26"/>
                <w:u w:val="single"/>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numPr>
                <w:ilvl w:val="0"/>
                <w:numId w:val="1"/>
              </w:numPr>
              <w:spacing w:line="240" w:lineRule="auto"/>
              <w:rPr>
                <w:b/>
                <w:sz w:val="30"/>
                <w:szCs w:val="30"/>
                <w:u w:val="single"/>
                <w:lang w:val="uk-UA"/>
              </w:rPr>
            </w:pPr>
            <w:hyperlink w:anchor="_obcqyk4kv25n">
              <w:r w:rsidRPr="005E7F91">
                <w:rPr>
                  <w:b/>
                  <w:color w:val="1155CC"/>
                  <w:sz w:val="30"/>
                  <w:szCs w:val="30"/>
                  <w:u w:val="single"/>
                  <w:lang w:val="uk-UA"/>
                </w:rPr>
                <w:t>Військовий блок</w:t>
              </w:r>
            </w:hyperlink>
          </w:p>
        </w:tc>
        <w:tc>
          <w:tcPr>
            <w:tcW w:w="396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u w:val="single"/>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u w:val="single"/>
                <w:lang w:val="uk-UA"/>
              </w:rPr>
            </w:pPr>
            <w:hyperlink r:id="rId6" w:anchor="Text">
              <w:r w:rsidRPr="005E7F91">
                <w:rPr>
                  <w:b/>
                  <w:color w:val="1155CC"/>
                  <w:sz w:val="24"/>
                  <w:szCs w:val="24"/>
                  <w:u w:val="single"/>
                  <w:lang w:val="uk-UA"/>
                </w:rPr>
                <w:t>Про введення воєнного стану в Україні</w:t>
              </w:r>
            </w:hyperlink>
            <w:r w:rsidRPr="005E7F91">
              <w:rPr>
                <w:b/>
                <w:sz w:val="24"/>
                <w:szCs w:val="24"/>
                <w:u w:val="single"/>
                <w:lang w:val="uk-UA"/>
              </w:rPr>
              <w:t xml:space="preserve"> </w:t>
            </w:r>
          </w:p>
          <w:p w:rsidR="003A1925" w:rsidRPr="005E7F91" w:rsidRDefault="005E7F91">
            <w:pPr>
              <w:widowControl w:val="0"/>
              <w:spacing w:line="240" w:lineRule="auto"/>
              <w:jc w:val="center"/>
              <w:rPr>
                <w:b/>
                <w:color w:val="FF0000"/>
                <w:sz w:val="24"/>
                <w:szCs w:val="24"/>
                <w:u w:val="single"/>
                <w:lang w:val="uk-UA"/>
              </w:rPr>
            </w:pPr>
            <w:r w:rsidRPr="005E7F91">
              <w:rPr>
                <w:b/>
                <w:color w:val="FF0000"/>
                <w:sz w:val="24"/>
                <w:szCs w:val="24"/>
                <w:u w:val="single"/>
                <w:lang w:val="uk-UA"/>
              </w:rPr>
              <w:t>(зі змінами)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Указ Президента України</w:t>
            </w:r>
          </w:p>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 64/2022 від 24.02.2022</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u w:val="single"/>
                <w:lang w:val="uk-UA"/>
              </w:rPr>
            </w:pPr>
            <w:hyperlink r:id="rId7" w:anchor="n2">
              <w:r w:rsidRPr="005E7F91">
                <w:rPr>
                  <w:b/>
                  <w:color w:val="1155CC"/>
                  <w:sz w:val="24"/>
                  <w:szCs w:val="24"/>
                  <w:u w:val="single"/>
                  <w:lang w:val="uk-UA"/>
                </w:rPr>
                <w:t>Про загальну мобілізацію</w:t>
              </w:r>
            </w:hyperlink>
            <w:r w:rsidRPr="005E7F91">
              <w:rPr>
                <w:b/>
                <w:sz w:val="24"/>
                <w:szCs w:val="24"/>
                <w:u w:val="single"/>
                <w:lang w:val="uk-UA"/>
              </w:rPr>
              <w:t xml:space="preserve"> </w:t>
            </w:r>
          </w:p>
          <w:p w:rsidR="003A1925" w:rsidRPr="005E7F91" w:rsidRDefault="005E7F91">
            <w:pPr>
              <w:widowControl w:val="0"/>
              <w:spacing w:line="240" w:lineRule="auto"/>
              <w:jc w:val="center"/>
              <w:rPr>
                <w:b/>
                <w:sz w:val="24"/>
                <w:szCs w:val="24"/>
                <w:u w:val="single"/>
                <w:lang w:val="uk-UA"/>
              </w:rPr>
            </w:pPr>
            <w:r w:rsidRPr="005E7F91">
              <w:rPr>
                <w:b/>
                <w:color w:val="FF0000"/>
                <w:sz w:val="24"/>
                <w:szCs w:val="24"/>
                <w:u w:val="single"/>
                <w:lang w:val="uk-UA"/>
              </w:rPr>
              <w:t>(зі змінами)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Указ Президента України</w:t>
            </w:r>
          </w:p>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 65/2022 від 24.02.2022</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u w:val="single"/>
                <w:lang w:val="uk-UA"/>
              </w:rPr>
            </w:pPr>
            <w:r w:rsidRPr="005E7F91">
              <w:rPr>
                <w:b/>
                <w:sz w:val="24"/>
                <w:szCs w:val="24"/>
                <w:u w:val="single"/>
                <w:lang w:val="uk-UA"/>
              </w:rPr>
              <w:t xml:space="preserve">Закон України </w:t>
            </w:r>
            <w:hyperlink r:id="rId8" w:anchor="Text">
              <w:r w:rsidRPr="005E7F91">
                <w:rPr>
                  <w:b/>
                  <w:color w:val="1155CC"/>
                  <w:sz w:val="24"/>
                  <w:szCs w:val="24"/>
                  <w:u w:val="single"/>
                  <w:lang w:val="uk-UA"/>
                </w:rPr>
                <w:t>Про внесення змін до деяких законів України щодо державних гарантій в умовах воєнного стану, надзвичайної ситуації або надзвичайного стану</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 xml:space="preserve">15.03.2022 </w:t>
            </w:r>
          </w:p>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 2126-IX</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u w:val="single"/>
                <w:lang w:val="uk-UA"/>
              </w:rPr>
            </w:pPr>
            <w:r w:rsidRPr="005E7F91">
              <w:rPr>
                <w:b/>
                <w:sz w:val="24"/>
                <w:szCs w:val="24"/>
                <w:u w:val="single"/>
                <w:lang w:val="uk-UA"/>
              </w:rPr>
              <w:t>Закон України</w:t>
            </w:r>
            <w:r w:rsidRPr="005E7F91">
              <w:rPr>
                <w:sz w:val="24"/>
                <w:szCs w:val="24"/>
                <w:u w:val="single"/>
                <w:lang w:val="uk-UA"/>
              </w:rPr>
              <w:t xml:space="preserve"> </w:t>
            </w:r>
            <w:hyperlink r:id="rId9" w:anchor="Text">
              <w:r w:rsidRPr="005E7F91">
                <w:rPr>
                  <w:b/>
                  <w:color w:val="1155CC"/>
                  <w:sz w:val="24"/>
                  <w:szCs w:val="24"/>
                  <w:u w:val="single"/>
                  <w:lang w:val="uk-UA"/>
                </w:rPr>
                <w:t>Про організацію трудових відносин в умовах воєнного стану</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2022</w:t>
            </w:r>
          </w:p>
          <w:p w:rsidR="003A1925" w:rsidRPr="005E7F91" w:rsidRDefault="005E7F91">
            <w:pPr>
              <w:widowControl w:val="0"/>
              <w:spacing w:line="240" w:lineRule="auto"/>
              <w:jc w:val="center"/>
              <w:rPr>
                <w:u w:val="single"/>
                <w:lang w:val="uk-UA"/>
              </w:rPr>
            </w:pPr>
            <w:r w:rsidRPr="005E7F91">
              <w:rPr>
                <w:b/>
                <w:sz w:val="24"/>
                <w:szCs w:val="24"/>
                <w:u w:val="single"/>
                <w:lang w:val="uk-UA"/>
              </w:rPr>
              <w:t>(</w:t>
            </w:r>
            <w:r w:rsidRPr="005E7F91">
              <w:rPr>
                <w:b/>
                <w:color w:val="FF0000"/>
                <w:sz w:val="24"/>
                <w:szCs w:val="24"/>
                <w:u w:val="single"/>
                <w:lang w:val="uk-UA"/>
              </w:rPr>
              <w:t>чинний з 24.03.2022</w:t>
            </w:r>
            <w:r w:rsidRPr="005E7F91">
              <w:rPr>
                <w:b/>
                <w:sz w:val="24"/>
                <w:szCs w:val="24"/>
                <w:u w:val="single"/>
                <w:lang w:val="uk-UA"/>
              </w:rPr>
              <w:t>)</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u w:val="single"/>
                <w:lang w:val="uk-UA"/>
              </w:rPr>
            </w:pPr>
            <w:r w:rsidRPr="005E7F91">
              <w:rPr>
                <w:b/>
                <w:sz w:val="24"/>
                <w:szCs w:val="24"/>
                <w:u w:val="single"/>
                <w:lang w:val="uk-UA"/>
              </w:rPr>
              <w:t xml:space="preserve">Закон України </w:t>
            </w:r>
            <w:hyperlink r:id="rId10" w:anchor="Text">
              <w:r w:rsidRPr="005E7F91">
                <w:rPr>
                  <w:b/>
                  <w:color w:val="1155CC"/>
                  <w:sz w:val="24"/>
                  <w:szCs w:val="24"/>
                  <w:u w:val="single"/>
                  <w:lang w:val="uk-UA"/>
                </w:rPr>
                <w:t>Про правовий режим воєнного стану</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u w:val="single"/>
                <w:lang w:val="uk-UA"/>
              </w:rPr>
            </w:pPr>
            <w:r w:rsidRPr="005E7F91">
              <w:rPr>
                <w:b/>
                <w:sz w:val="24"/>
                <w:szCs w:val="24"/>
                <w:u w:val="single"/>
                <w:lang w:val="uk-UA"/>
              </w:rPr>
              <w:t>2015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u w:val="single"/>
                <w:lang w:val="uk-UA"/>
              </w:rPr>
            </w:pPr>
            <w:r w:rsidRPr="005E7F91">
              <w:rPr>
                <w:b/>
                <w:sz w:val="24"/>
                <w:szCs w:val="24"/>
                <w:u w:val="single"/>
                <w:lang w:val="uk-UA"/>
              </w:rPr>
              <w:t xml:space="preserve">Закон України </w:t>
            </w:r>
            <w:hyperlink r:id="rId11" w:anchor="Text">
              <w:r w:rsidRPr="005E7F91">
                <w:rPr>
                  <w:b/>
                  <w:color w:val="1155CC"/>
                  <w:sz w:val="24"/>
                  <w:szCs w:val="24"/>
                  <w:u w:val="single"/>
                  <w:lang w:val="uk-UA"/>
                </w:rPr>
                <w:t>Про внесення змін до деяких законодавчих актів України щодо встановлення кримінальної відповідальності за колабораційну діяльність</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03.03.2022</w:t>
            </w:r>
          </w:p>
          <w:p w:rsidR="003A1925" w:rsidRPr="005E7F91" w:rsidRDefault="005E7F91">
            <w:pPr>
              <w:widowControl w:val="0"/>
              <w:spacing w:line="240" w:lineRule="auto"/>
              <w:jc w:val="center"/>
              <w:rPr>
                <w:b/>
                <w:sz w:val="24"/>
                <w:szCs w:val="24"/>
                <w:u w:val="single"/>
                <w:lang w:val="uk-UA"/>
              </w:rPr>
            </w:pPr>
            <w:r w:rsidRPr="005E7F91">
              <w:rPr>
                <w:b/>
                <w:sz w:val="24"/>
                <w:szCs w:val="24"/>
                <w:u w:val="single"/>
                <w:lang w:val="uk-UA"/>
              </w:rPr>
              <w:t>№ 2108-IX</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u w:val="single"/>
                <w:lang w:val="uk-UA"/>
              </w:rPr>
            </w:pPr>
            <w:r w:rsidRPr="005E7F91">
              <w:rPr>
                <w:b/>
                <w:sz w:val="24"/>
                <w:szCs w:val="24"/>
                <w:u w:val="single"/>
                <w:lang w:val="uk-UA"/>
              </w:rPr>
              <w:t>Деякі питання оплати праці</w:t>
            </w:r>
            <w:r w:rsidRPr="005E7F91">
              <w:rPr>
                <w:sz w:val="24"/>
                <w:szCs w:val="24"/>
                <w:u w:val="single"/>
                <w:lang w:val="uk-UA"/>
              </w:rPr>
              <w:t xml:space="preserve"> прац</w:t>
            </w:r>
            <w:r w:rsidRPr="005E7F91">
              <w:rPr>
                <w:sz w:val="24"/>
                <w:szCs w:val="24"/>
                <w:u w:val="single"/>
                <w:lang w:val="uk-UA"/>
              </w:rPr>
              <w:t xml:space="preserve">івників державних органів, органів місцевого самоврядування, підприємств, установ та організацій, що фінансуються або дотуються з бюджету, </w:t>
            </w:r>
            <w:r w:rsidRPr="005E7F91">
              <w:rPr>
                <w:b/>
                <w:sz w:val="24"/>
                <w:szCs w:val="24"/>
                <w:u w:val="single"/>
                <w:lang w:val="uk-UA"/>
              </w:rPr>
              <w:t>в умовах воєнного стану</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hyperlink r:id="rId12" w:anchor="Text">
              <w:r w:rsidRPr="005E7F91">
                <w:rPr>
                  <w:b/>
                  <w:color w:val="1155CC"/>
                  <w:sz w:val="24"/>
                  <w:szCs w:val="24"/>
                  <w:u w:val="single"/>
                  <w:lang w:val="uk-UA"/>
                </w:rPr>
                <w:t>Постанова КМ</w:t>
              </w:r>
              <w:r w:rsidRPr="005E7F91">
                <w:rPr>
                  <w:b/>
                  <w:color w:val="1155CC"/>
                  <w:sz w:val="24"/>
                  <w:szCs w:val="24"/>
                  <w:u w:val="single"/>
                  <w:lang w:val="uk-UA"/>
                </w:rPr>
                <w:t>У № 221</w:t>
              </w:r>
            </w:hyperlink>
          </w:p>
          <w:p w:rsidR="003A1925" w:rsidRPr="005E7F91" w:rsidRDefault="005E7F91">
            <w:pPr>
              <w:widowControl w:val="0"/>
              <w:spacing w:line="240" w:lineRule="auto"/>
              <w:jc w:val="center"/>
              <w:rPr>
                <w:b/>
                <w:sz w:val="24"/>
                <w:szCs w:val="24"/>
                <w:u w:val="single"/>
                <w:lang w:val="uk-UA"/>
              </w:rPr>
            </w:pPr>
            <w:hyperlink r:id="rId13" w:anchor="Text">
              <w:r w:rsidRPr="005E7F91">
                <w:rPr>
                  <w:b/>
                  <w:color w:val="1155CC"/>
                  <w:sz w:val="24"/>
                  <w:szCs w:val="24"/>
                  <w:u w:val="single"/>
                  <w:lang w:val="uk-UA"/>
                </w:rPr>
                <w:t>від 07.03.2022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u w:val="single"/>
                <w:lang w:val="uk-UA"/>
              </w:rPr>
            </w:pPr>
            <w:r w:rsidRPr="005E7F91">
              <w:rPr>
                <w:b/>
                <w:sz w:val="24"/>
                <w:szCs w:val="24"/>
                <w:u w:val="single"/>
                <w:lang w:val="uk-UA"/>
              </w:rPr>
              <w:t>Про деякі питання організації здобуття загальної середньої освіти та освітнього процесу в умовах воєнного стану в Україні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hyperlink r:id="rId14">
              <w:r w:rsidRPr="005E7F91">
                <w:rPr>
                  <w:b/>
                  <w:color w:val="1155CC"/>
                  <w:sz w:val="24"/>
                  <w:szCs w:val="24"/>
                  <w:u w:val="single"/>
                  <w:lang w:val="uk-UA"/>
                </w:rPr>
                <w:t>Наказ МОН № 274</w:t>
              </w:r>
            </w:hyperlink>
          </w:p>
          <w:p w:rsidR="003A1925" w:rsidRPr="005E7F91" w:rsidRDefault="005E7F91">
            <w:pPr>
              <w:widowControl w:val="0"/>
              <w:spacing w:line="240" w:lineRule="auto"/>
              <w:jc w:val="center"/>
              <w:rPr>
                <w:b/>
                <w:sz w:val="24"/>
                <w:szCs w:val="24"/>
                <w:u w:val="single"/>
                <w:lang w:val="uk-UA"/>
              </w:rPr>
            </w:pPr>
            <w:hyperlink r:id="rId15">
              <w:r w:rsidRPr="005E7F91">
                <w:rPr>
                  <w:b/>
                  <w:color w:val="1155CC"/>
                  <w:sz w:val="24"/>
                  <w:szCs w:val="24"/>
                  <w:u w:val="single"/>
                  <w:lang w:val="uk-UA"/>
                </w:rPr>
                <w:t xml:space="preserve"> від 28.03.2022</w:t>
              </w:r>
            </w:hyperlink>
            <w:r w:rsidRPr="005E7F91">
              <w:rPr>
                <w:b/>
                <w:sz w:val="24"/>
                <w:szCs w:val="24"/>
                <w:u w:val="single"/>
                <w:lang w:val="uk-UA"/>
              </w:rPr>
              <w:t xml:space="preserve"> </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u w:val="single"/>
                <w:lang w:val="uk-UA"/>
              </w:rPr>
            </w:pPr>
            <w:r w:rsidRPr="005E7F91">
              <w:rPr>
                <w:sz w:val="24"/>
                <w:szCs w:val="24"/>
                <w:u w:val="single"/>
                <w:lang w:val="uk-UA"/>
              </w:rPr>
              <w:t>Про зупинення дії наказу Міністерства охорони здоров’я України від 04 жовтня 2021 року № 2153</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u w:val="single"/>
                <w:lang w:val="uk-UA"/>
              </w:rPr>
            </w:pPr>
            <w:hyperlink r:id="rId16">
              <w:r w:rsidRPr="005E7F91">
                <w:rPr>
                  <w:color w:val="1155CC"/>
                  <w:sz w:val="24"/>
                  <w:szCs w:val="24"/>
                  <w:u w:val="single"/>
                  <w:lang w:val="uk-UA"/>
                </w:rPr>
                <w:t>Наказ МОЗ № 380</w:t>
              </w:r>
            </w:hyperlink>
          </w:p>
          <w:p w:rsidR="003A1925" w:rsidRPr="005E7F91" w:rsidRDefault="005E7F91">
            <w:pPr>
              <w:widowControl w:val="0"/>
              <w:spacing w:line="240" w:lineRule="auto"/>
              <w:jc w:val="center"/>
              <w:rPr>
                <w:sz w:val="24"/>
                <w:szCs w:val="24"/>
                <w:u w:val="single"/>
                <w:lang w:val="uk-UA"/>
              </w:rPr>
            </w:pPr>
            <w:hyperlink r:id="rId17">
              <w:r w:rsidRPr="005E7F91">
                <w:rPr>
                  <w:color w:val="1155CC"/>
                  <w:sz w:val="24"/>
                  <w:szCs w:val="24"/>
                  <w:u w:val="single"/>
                  <w:lang w:val="uk-UA"/>
                </w:rPr>
                <w:t xml:space="preserve"> від 25.02.2022</w:t>
              </w:r>
            </w:hyperlink>
          </w:p>
        </w:tc>
      </w:tr>
      <w:tr w:rsidR="003A1925" w:rsidRPr="005E7F91" w:rsidT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u w:val="single"/>
                <w:lang w:val="uk-UA"/>
              </w:rPr>
            </w:pPr>
            <w:r w:rsidRPr="005E7F91">
              <w:rPr>
                <w:sz w:val="24"/>
                <w:szCs w:val="24"/>
                <w:u w:val="single"/>
                <w:lang w:val="uk-UA"/>
              </w:rPr>
              <w:t>Про оплату праці працівників закладів освіти під час призупинення навчання</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u w:val="single"/>
                <w:lang w:val="uk-UA"/>
              </w:rPr>
            </w:pPr>
            <w:hyperlink r:id="rId18">
              <w:r w:rsidRPr="005E7F91">
                <w:rPr>
                  <w:color w:val="1155CC"/>
                  <w:sz w:val="24"/>
                  <w:szCs w:val="24"/>
                  <w:u w:val="single"/>
                  <w:lang w:val="uk-UA"/>
                </w:rPr>
                <w:t>Лист МОН № 1/3370-22</w:t>
              </w:r>
            </w:hyperlink>
          </w:p>
          <w:p w:rsidR="003A1925" w:rsidRPr="005E7F91" w:rsidRDefault="005E7F91">
            <w:pPr>
              <w:widowControl w:val="0"/>
              <w:spacing w:line="240" w:lineRule="auto"/>
              <w:jc w:val="center"/>
              <w:rPr>
                <w:sz w:val="24"/>
                <w:szCs w:val="24"/>
                <w:u w:val="single"/>
                <w:lang w:val="uk-UA"/>
              </w:rPr>
            </w:pPr>
            <w:hyperlink r:id="rId19">
              <w:r w:rsidRPr="005E7F91">
                <w:rPr>
                  <w:color w:val="1155CC"/>
                  <w:sz w:val="24"/>
                  <w:szCs w:val="24"/>
                  <w:u w:val="single"/>
                  <w:lang w:val="uk-UA"/>
                </w:rPr>
                <w:t xml:space="preserve"> від 07.03.2022</w:t>
              </w:r>
            </w:hyperlink>
          </w:p>
        </w:tc>
      </w:tr>
      <w:tr w:rsidR="003A1925" w:rsidRPr="005E7F91" w:rsidT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u w:val="single"/>
                <w:lang w:val="uk-UA"/>
              </w:rPr>
            </w:pPr>
            <w:r w:rsidRPr="005E7F91">
              <w:rPr>
                <w:b/>
                <w:sz w:val="24"/>
                <w:szCs w:val="24"/>
                <w:u w:val="single"/>
                <w:lang w:val="uk-UA"/>
              </w:rPr>
              <w:t>Про оплату праці працівників закладів освіти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hyperlink r:id="rId20">
              <w:r w:rsidRPr="005E7F91">
                <w:rPr>
                  <w:b/>
                  <w:color w:val="1155CC"/>
                  <w:sz w:val="24"/>
                  <w:szCs w:val="24"/>
                  <w:u w:val="single"/>
                  <w:lang w:val="uk-UA"/>
                </w:rPr>
                <w:t>Лист МОН № 1/4444-22</w:t>
              </w:r>
            </w:hyperlink>
          </w:p>
          <w:p w:rsidR="003A1925" w:rsidRPr="005E7F91" w:rsidRDefault="005E7F91">
            <w:pPr>
              <w:widowControl w:val="0"/>
              <w:spacing w:line="240" w:lineRule="auto"/>
              <w:jc w:val="center"/>
              <w:rPr>
                <w:b/>
                <w:sz w:val="24"/>
                <w:szCs w:val="24"/>
                <w:u w:val="single"/>
                <w:lang w:val="uk-UA"/>
              </w:rPr>
            </w:pPr>
            <w:hyperlink r:id="rId21">
              <w:r w:rsidRPr="005E7F91">
                <w:rPr>
                  <w:b/>
                  <w:color w:val="1155CC"/>
                  <w:sz w:val="24"/>
                  <w:szCs w:val="24"/>
                  <w:u w:val="single"/>
                  <w:lang w:val="uk-UA"/>
                </w:rPr>
                <w:t>від 25.04.2022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u w:val="single"/>
                <w:lang w:val="uk-UA"/>
              </w:rPr>
            </w:pPr>
            <w:r w:rsidRPr="005E7F91">
              <w:rPr>
                <w:b/>
                <w:sz w:val="24"/>
                <w:szCs w:val="24"/>
                <w:u w:val="single"/>
                <w:lang w:val="uk-UA"/>
              </w:rPr>
              <w:t>Про звільнення від проходження державної</w:t>
            </w:r>
            <w:r w:rsidRPr="005E7F91">
              <w:rPr>
                <w:b/>
                <w:sz w:val="24"/>
                <w:szCs w:val="24"/>
                <w:u w:val="single"/>
                <w:lang w:val="uk-UA"/>
              </w:rPr>
              <w:t xml:space="preserve"> підсумкової атестації </w:t>
            </w:r>
            <w:r w:rsidRPr="005E7F91">
              <w:rPr>
                <w:sz w:val="24"/>
                <w:szCs w:val="24"/>
                <w:u w:val="single"/>
                <w:lang w:val="uk-UA"/>
              </w:rPr>
              <w:t>учнів, які завершують здобуття початкової та базової загальної середньої освіти,</w:t>
            </w:r>
            <w:r w:rsidRPr="005E7F91">
              <w:rPr>
                <w:b/>
                <w:sz w:val="24"/>
                <w:szCs w:val="24"/>
                <w:u w:val="single"/>
                <w:lang w:val="uk-UA"/>
              </w:rPr>
              <w:t xml:space="preserve"> у 2021/2022 навчальному році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u w:val="single"/>
                <w:lang w:val="uk-UA"/>
              </w:rPr>
            </w:pPr>
            <w:hyperlink r:id="rId22">
              <w:r w:rsidRPr="005E7F91">
                <w:rPr>
                  <w:b/>
                  <w:color w:val="1155CC"/>
                  <w:sz w:val="24"/>
                  <w:szCs w:val="24"/>
                  <w:u w:val="single"/>
                  <w:lang w:val="uk-UA"/>
                </w:rPr>
                <w:t>Наказ МОН № 232</w:t>
              </w:r>
            </w:hyperlink>
          </w:p>
          <w:p w:rsidR="003A1925" w:rsidRPr="005E7F91" w:rsidRDefault="005E7F91">
            <w:pPr>
              <w:widowControl w:val="0"/>
              <w:spacing w:line="240" w:lineRule="auto"/>
              <w:jc w:val="center"/>
              <w:rPr>
                <w:sz w:val="24"/>
                <w:szCs w:val="24"/>
                <w:u w:val="single"/>
                <w:lang w:val="uk-UA"/>
              </w:rPr>
            </w:pPr>
            <w:hyperlink r:id="rId23">
              <w:r w:rsidRPr="005E7F91">
                <w:rPr>
                  <w:b/>
                  <w:color w:val="1155CC"/>
                  <w:sz w:val="24"/>
                  <w:szCs w:val="24"/>
                  <w:u w:val="single"/>
                  <w:lang w:val="uk-UA"/>
                </w:rPr>
                <w:t>від 28.02.2022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u w:val="single"/>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u w:val="single"/>
                <w:lang w:val="uk-UA"/>
              </w:rPr>
            </w:pPr>
            <w:r w:rsidRPr="005E7F91">
              <w:rPr>
                <w:sz w:val="24"/>
                <w:szCs w:val="24"/>
                <w:u w:val="single"/>
                <w:lang w:val="uk-UA"/>
              </w:rPr>
              <w:t xml:space="preserve">Закон України </w:t>
            </w:r>
            <w:hyperlink r:id="rId24" w:anchor="Text">
              <w:r w:rsidRPr="005E7F91">
                <w:rPr>
                  <w:b/>
                  <w:color w:val="1155CC"/>
                  <w:sz w:val="24"/>
                  <w:szCs w:val="24"/>
                  <w:u w:val="single"/>
                  <w:lang w:val="uk-UA"/>
                </w:rPr>
                <w:t>Про внесення змін до деяких законів України у сфері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u w:val="single"/>
                <w:lang w:val="uk-UA"/>
              </w:rPr>
            </w:pPr>
            <w:r w:rsidRPr="005E7F91">
              <w:rPr>
                <w:sz w:val="24"/>
                <w:szCs w:val="24"/>
                <w:u w:val="single"/>
                <w:lang w:val="uk-UA"/>
              </w:rPr>
              <w:t>24.03.2022</w:t>
            </w:r>
          </w:p>
          <w:p w:rsidR="003A1925" w:rsidRPr="005E7F91" w:rsidRDefault="005E7F91">
            <w:pPr>
              <w:widowControl w:val="0"/>
              <w:spacing w:line="240" w:lineRule="auto"/>
              <w:jc w:val="center"/>
              <w:rPr>
                <w:b/>
                <w:sz w:val="24"/>
                <w:szCs w:val="24"/>
                <w:u w:val="single"/>
                <w:lang w:val="uk-UA"/>
              </w:rPr>
            </w:pPr>
            <w:r w:rsidRPr="005E7F91">
              <w:rPr>
                <w:sz w:val="24"/>
                <w:szCs w:val="24"/>
                <w:u w:val="single"/>
                <w:lang w:val="uk-UA"/>
              </w:rPr>
              <w:t xml:space="preserve"> № 2157-IX</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затвердження методичних рекомендацій щодо окремих питань завершення 2021/2022 навчального року</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25" w:anchor="Text">
              <w:r w:rsidRPr="005E7F91">
                <w:rPr>
                  <w:b/>
                  <w:color w:val="1155CC"/>
                  <w:sz w:val="24"/>
                  <w:szCs w:val="24"/>
                  <w:u w:val="single"/>
                  <w:lang w:val="uk-UA"/>
                </w:rPr>
                <w:t>Наказ МОН № 290</w:t>
              </w:r>
            </w:hyperlink>
          </w:p>
          <w:p w:rsidR="003A1925" w:rsidRPr="005E7F91" w:rsidRDefault="005E7F91">
            <w:pPr>
              <w:widowControl w:val="0"/>
              <w:spacing w:line="240" w:lineRule="auto"/>
              <w:jc w:val="center"/>
              <w:rPr>
                <w:b/>
                <w:sz w:val="24"/>
                <w:szCs w:val="24"/>
                <w:lang w:val="uk-UA"/>
              </w:rPr>
            </w:pPr>
            <w:hyperlink r:id="rId26" w:anchor="Text">
              <w:r w:rsidRPr="005E7F91">
                <w:rPr>
                  <w:b/>
                  <w:color w:val="1155CC"/>
                  <w:sz w:val="24"/>
                  <w:szCs w:val="24"/>
                  <w:u w:val="single"/>
                  <w:lang w:val="uk-UA"/>
                </w:rPr>
                <w:t xml:space="preserve"> від 01.04.2022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деякі питання видачі документів про загальну середню освіту в умовах воєнного стану в Україні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27">
              <w:r w:rsidRPr="005E7F91">
                <w:rPr>
                  <w:b/>
                  <w:color w:val="1155CC"/>
                  <w:sz w:val="24"/>
                  <w:szCs w:val="24"/>
                  <w:u w:val="single"/>
                  <w:lang w:val="uk-UA"/>
                </w:rPr>
                <w:t>Наказ МОН № 466</w:t>
              </w:r>
            </w:hyperlink>
          </w:p>
          <w:p w:rsidR="003A1925" w:rsidRPr="005E7F91" w:rsidRDefault="005E7F91">
            <w:pPr>
              <w:widowControl w:val="0"/>
              <w:spacing w:line="240" w:lineRule="auto"/>
              <w:jc w:val="center"/>
              <w:rPr>
                <w:b/>
                <w:sz w:val="24"/>
                <w:szCs w:val="24"/>
                <w:lang w:val="uk-UA"/>
              </w:rPr>
            </w:pPr>
            <w:hyperlink r:id="rId28">
              <w:r w:rsidRPr="005E7F91">
                <w:rPr>
                  <w:b/>
                  <w:color w:val="1155CC"/>
                  <w:sz w:val="24"/>
                  <w:szCs w:val="24"/>
                  <w:u w:val="single"/>
                  <w:lang w:val="uk-UA"/>
                </w:rPr>
                <w:t>від 20.05.2022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r w:rsidRPr="005E7F91">
              <w:rPr>
                <w:sz w:val="24"/>
                <w:szCs w:val="24"/>
                <w:lang w:val="uk-UA"/>
              </w:rPr>
              <w:t>Про затвердження Порядку міжвідомчої взаємодії з питань вручення здобувачам освіти, які перебувають за межами України, документів про базову середню освіту та повну загальну середню освіту, виданих в умовах воєнного стану в Україні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29">
              <w:r w:rsidRPr="005E7F91">
                <w:rPr>
                  <w:b/>
                  <w:color w:val="1155CC"/>
                  <w:sz w:val="24"/>
                  <w:szCs w:val="24"/>
                  <w:u w:val="single"/>
                  <w:lang w:val="uk-UA"/>
                </w:rPr>
                <w:t xml:space="preserve">Наказ МОН, МЗС України № 538/192 </w:t>
              </w:r>
            </w:hyperlink>
          </w:p>
          <w:p w:rsidR="003A1925" w:rsidRPr="005E7F91" w:rsidRDefault="005E7F91">
            <w:pPr>
              <w:widowControl w:val="0"/>
              <w:spacing w:line="240" w:lineRule="auto"/>
              <w:jc w:val="center"/>
              <w:rPr>
                <w:b/>
                <w:sz w:val="24"/>
                <w:szCs w:val="24"/>
                <w:lang w:val="uk-UA"/>
              </w:rPr>
            </w:pPr>
            <w:hyperlink r:id="rId30">
              <w:r w:rsidRPr="005E7F91">
                <w:rPr>
                  <w:b/>
                  <w:color w:val="1155CC"/>
                  <w:sz w:val="24"/>
                  <w:szCs w:val="24"/>
                  <w:u w:val="single"/>
                  <w:lang w:val="uk-UA"/>
                </w:rPr>
                <w:t>від 09.06.2022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організацію освітнього процесу в початковій школі в умовах воєнного часу</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1">
              <w:r w:rsidRPr="005E7F91">
                <w:rPr>
                  <w:color w:val="1155CC"/>
                  <w:sz w:val="24"/>
                  <w:szCs w:val="24"/>
                  <w:u w:val="single"/>
                  <w:lang w:val="uk-UA"/>
                </w:rPr>
                <w:t>Лист МОН №1/3725-22</w:t>
              </w:r>
            </w:hyperlink>
          </w:p>
          <w:p w:rsidR="003A1925" w:rsidRPr="005E7F91" w:rsidRDefault="005E7F91">
            <w:pPr>
              <w:widowControl w:val="0"/>
              <w:spacing w:line="240" w:lineRule="auto"/>
              <w:jc w:val="center"/>
              <w:rPr>
                <w:sz w:val="24"/>
                <w:szCs w:val="24"/>
                <w:lang w:val="uk-UA"/>
              </w:rPr>
            </w:pPr>
            <w:hyperlink r:id="rId32">
              <w:r w:rsidRPr="005E7F91">
                <w:rPr>
                  <w:color w:val="1155CC"/>
                  <w:sz w:val="24"/>
                  <w:szCs w:val="24"/>
                  <w:u w:val="single"/>
                  <w:lang w:val="uk-UA"/>
                </w:rPr>
                <w:t xml:space="preserve"> від 29.03.2022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Щодо зарахування до 1-го класу закладів загальної середньої освіти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33">
              <w:r w:rsidRPr="005E7F91">
                <w:rPr>
                  <w:b/>
                  <w:color w:val="1155CC"/>
                  <w:sz w:val="24"/>
                  <w:szCs w:val="24"/>
                  <w:u w:val="single"/>
                  <w:lang w:val="uk-UA"/>
                </w:rPr>
                <w:t>Лист МОН № 1/4202-22</w:t>
              </w:r>
            </w:hyperlink>
          </w:p>
          <w:p w:rsidR="003A1925" w:rsidRPr="005E7F91" w:rsidRDefault="005E7F91">
            <w:pPr>
              <w:widowControl w:val="0"/>
              <w:spacing w:line="240" w:lineRule="auto"/>
              <w:jc w:val="center"/>
              <w:rPr>
                <w:b/>
                <w:sz w:val="24"/>
                <w:szCs w:val="24"/>
                <w:lang w:val="uk-UA"/>
              </w:rPr>
            </w:pPr>
            <w:hyperlink r:id="rId34">
              <w:r w:rsidRPr="005E7F91">
                <w:rPr>
                  <w:b/>
                  <w:color w:val="1155CC"/>
                  <w:sz w:val="24"/>
                  <w:szCs w:val="24"/>
                  <w:u w:val="single"/>
                  <w:lang w:val="uk-UA"/>
                </w:rPr>
                <w:t xml:space="preserve"> від 16.04.2022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Про деякі питання зарахування до закладів загальної середньої освіти в умовах воєнного стану </w:t>
            </w:r>
            <w:r w:rsidRPr="005E7F91">
              <w:rPr>
                <w:b/>
                <w:sz w:val="24"/>
                <w:szCs w:val="24"/>
                <w:lang w:val="uk-UA"/>
              </w:rPr>
              <w:t>в Україні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35">
              <w:r w:rsidRPr="005E7F91">
                <w:rPr>
                  <w:b/>
                  <w:color w:val="1155CC"/>
                  <w:sz w:val="24"/>
                  <w:szCs w:val="24"/>
                  <w:u w:val="single"/>
                  <w:lang w:val="uk-UA"/>
                </w:rPr>
                <w:t>Наказ МОН № 438</w:t>
              </w:r>
            </w:hyperlink>
          </w:p>
          <w:p w:rsidR="003A1925" w:rsidRPr="005E7F91" w:rsidRDefault="005E7F91">
            <w:pPr>
              <w:widowControl w:val="0"/>
              <w:spacing w:line="240" w:lineRule="auto"/>
              <w:jc w:val="center"/>
              <w:rPr>
                <w:b/>
                <w:sz w:val="24"/>
                <w:szCs w:val="24"/>
                <w:lang w:val="uk-UA"/>
              </w:rPr>
            </w:pPr>
            <w:hyperlink r:id="rId36">
              <w:r w:rsidRPr="005E7F91">
                <w:rPr>
                  <w:b/>
                  <w:color w:val="1155CC"/>
                  <w:sz w:val="24"/>
                  <w:szCs w:val="24"/>
                  <w:u w:val="single"/>
                  <w:lang w:val="uk-UA"/>
                </w:rPr>
                <w:t>від 13.05.2022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забезпечення психологічного супроводу учасників освітнього процесу в умовах воєнн</w:t>
            </w:r>
            <w:r w:rsidRPr="005E7F91">
              <w:rPr>
                <w:sz w:val="24"/>
                <w:szCs w:val="24"/>
                <w:lang w:val="uk-UA"/>
              </w:rPr>
              <w:t>ого стану в Україні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7">
              <w:r w:rsidRPr="005E7F91">
                <w:rPr>
                  <w:color w:val="1155CC"/>
                  <w:sz w:val="24"/>
                  <w:szCs w:val="24"/>
                  <w:u w:val="single"/>
                  <w:lang w:val="uk-UA"/>
                </w:rPr>
                <w:t>Лист МОН №1/3737-22</w:t>
              </w:r>
            </w:hyperlink>
          </w:p>
          <w:p w:rsidR="003A1925" w:rsidRPr="005E7F91" w:rsidRDefault="005E7F91">
            <w:pPr>
              <w:widowControl w:val="0"/>
              <w:spacing w:line="240" w:lineRule="auto"/>
              <w:jc w:val="center"/>
              <w:rPr>
                <w:b/>
                <w:sz w:val="24"/>
                <w:szCs w:val="24"/>
                <w:lang w:val="uk-UA"/>
              </w:rPr>
            </w:pPr>
            <w:hyperlink r:id="rId38">
              <w:r w:rsidRPr="005E7F91">
                <w:rPr>
                  <w:color w:val="1155CC"/>
                  <w:sz w:val="24"/>
                  <w:szCs w:val="24"/>
                  <w:u w:val="single"/>
                  <w:lang w:val="uk-UA"/>
                </w:rPr>
                <w:t>від 29.03.2022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здійснення превентивних заходів серед дітей та молоді в умовах воєнного стану в Україні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9">
              <w:r w:rsidRPr="005E7F91">
                <w:rPr>
                  <w:color w:val="1155CC"/>
                  <w:sz w:val="24"/>
                  <w:szCs w:val="24"/>
                  <w:u w:val="single"/>
                  <w:lang w:val="uk-UA"/>
                </w:rPr>
                <w:t>Лист МОН № 1/5119-22</w:t>
              </w:r>
            </w:hyperlink>
          </w:p>
          <w:p w:rsidR="003A1925" w:rsidRPr="005E7F91" w:rsidRDefault="005E7F91">
            <w:pPr>
              <w:widowControl w:val="0"/>
              <w:spacing w:line="240" w:lineRule="auto"/>
              <w:jc w:val="center"/>
              <w:rPr>
                <w:sz w:val="24"/>
                <w:szCs w:val="24"/>
                <w:lang w:val="uk-UA"/>
              </w:rPr>
            </w:pPr>
            <w:hyperlink r:id="rId40">
              <w:r w:rsidRPr="005E7F91">
                <w:rPr>
                  <w:color w:val="1155CC"/>
                  <w:sz w:val="24"/>
                  <w:szCs w:val="24"/>
                  <w:u w:val="single"/>
                  <w:lang w:val="uk-UA"/>
                </w:rPr>
                <w:t>від 13.05.2022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запобігання та протидію домашньому насильству в умовах воєнного стану в Україні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1">
              <w:r w:rsidRPr="005E7F91">
                <w:rPr>
                  <w:color w:val="1155CC"/>
                  <w:sz w:val="24"/>
                  <w:szCs w:val="24"/>
                  <w:u w:val="single"/>
                  <w:lang w:val="uk-UA"/>
                </w:rPr>
                <w:t>Лист МОН № 1/5735-22</w:t>
              </w:r>
            </w:hyperlink>
          </w:p>
          <w:p w:rsidR="003A1925" w:rsidRPr="005E7F91" w:rsidRDefault="005E7F91">
            <w:pPr>
              <w:widowControl w:val="0"/>
              <w:spacing w:line="240" w:lineRule="auto"/>
              <w:jc w:val="center"/>
              <w:rPr>
                <w:sz w:val="24"/>
                <w:szCs w:val="24"/>
                <w:lang w:val="uk-UA"/>
              </w:rPr>
            </w:pPr>
            <w:hyperlink r:id="rId42">
              <w:r w:rsidRPr="005E7F91">
                <w:rPr>
                  <w:color w:val="1155CC"/>
                  <w:sz w:val="24"/>
                  <w:szCs w:val="24"/>
                  <w:u w:val="single"/>
                  <w:lang w:val="uk-UA"/>
                </w:rPr>
                <w:t>від 30.05.2022</w:t>
              </w:r>
            </w:hyperlink>
          </w:p>
        </w:tc>
      </w:tr>
    </w:tbl>
    <w:p w:rsidR="003A1925" w:rsidRPr="005E7F91" w:rsidRDefault="005E7F91">
      <w:pPr>
        <w:pStyle w:val="1"/>
        <w:jc w:val="center"/>
        <w:rPr>
          <w:b/>
          <w:color w:val="FFFFFF"/>
          <w:sz w:val="42"/>
          <w:szCs w:val="42"/>
          <w:highlight w:val="darkBlue"/>
          <w:lang w:val="uk-UA"/>
        </w:rPr>
      </w:pPr>
      <w:bookmarkStart w:id="2" w:name="_f4mhvisgfb3h" w:colFirst="0" w:colLast="0"/>
      <w:bookmarkEnd w:id="2"/>
      <w:r w:rsidRPr="005E7F91">
        <w:rPr>
          <w:b/>
          <w:color w:val="FFFFFF"/>
          <w:sz w:val="42"/>
          <w:szCs w:val="42"/>
          <w:highlight w:val="darkBlue"/>
          <w:lang w:val="uk-UA"/>
        </w:rPr>
        <w:t>К</w:t>
      </w:r>
      <w:r w:rsidRPr="005E7F91">
        <w:rPr>
          <w:b/>
          <w:color w:val="FFFFFF"/>
          <w:sz w:val="42"/>
          <w:szCs w:val="42"/>
          <w:highlight w:val="darkBlue"/>
          <w:lang w:val="uk-UA"/>
        </w:rPr>
        <w:t>онвенції</w:t>
      </w:r>
      <w:r w:rsidRPr="005E7F91">
        <w:rPr>
          <w:b/>
          <w:color w:val="FFFFFF"/>
          <w:sz w:val="42"/>
          <w:szCs w:val="42"/>
          <w:highlight w:val="darkBlue"/>
          <w:lang w:val="uk-UA"/>
        </w:rPr>
        <w:t>, декларації</w:t>
      </w:r>
    </w:p>
    <w:tbl>
      <w:tblPr>
        <w:tblStyle w:val="a6"/>
        <w:tblW w:w="107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gridCol w:w="2355"/>
      </w:tblGrid>
      <w:tr w:rsidR="003A1925" w:rsidRPr="005E7F91">
        <w:trPr>
          <w:trHeight w:val="470"/>
          <w:jc w:val="center"/>
        </w:trPr>
        <w:tc>
          <w:tcPr>
            <w:tcW w:w="835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ind w:hanging="7"/>
              <w:rPr>
                <w:b/>
                <w:color w:val="FFFFFF"/>
                <w:sz w:val="6"/>
                <w:szCs w:val="6"/>
                <w:lang w:val="uk-UA"/>
              </w:rPr>
            </w:pPr>
            <w:hyperlink r:id="rId43" w:anchor="Text">
              <w:r w:rsidRPr="005E7F91">
                <w:rPr>
                  <w:b/>
                  <w:color w:val="1155CC"/>
                  <w:sz w:val="24"/>
                  <w:szCs w:val="24"/>
                  <w:u w:val="single"/>
                  <w:lang w:val="uk-UA"/>
                </w:rPr>
                <w:t>Конвенція про права дитини</w:t>
              </w:r>
            </w:hyperlink>
          </w:p>
        </w:tc>
        <w:tc>
          <w:tcPr>
            <w:tcW w:w="2355" w:type="dxa"/>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ind w:hanging="7"/>
              <w:rPr>
                <w:b/>
                <w:sz w:val="24"/>
                <w:szCs w:val="24"/>
                <w:lang w:val="uk-UA"/>
              </w:rPr>
            </w:pPr>
          </w:p>
        </w:tc>
      </w:tr>
      <w:tr w:rsidR="003A1925" w:rsidRPr="005E7F91">
        <w:trPr>
          <w:trHeight w:val="470"/>
          <w:jc w:val="center"/>
        </w:trPr>
        <w:tc>
          <w:tcPr>
            <w:tcW w:w="835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ind w:hanging="7"/>
              <w:rPr>
                <w:sz w:val="24"/>
                <w:szCs w:val="24"/>
                <w:lang w:val="uk-UA"/>
              </w:rPr>
            </w:pPr>
            <w:r w:rsidRPr="005E7F91">
              <w:rPr>
                <w:sz w:val="24"/>
                <w:szCs w:val="24"/>
                <w:lang w:val="uk-UA"/>
              </w:rPr>
              <w:t>Про затвердження Державної соціальної програми “Національний план дій щодо реалізації Конвенції ООН про права дитини” на період до 2021 року</w:t>
            </w:r>
          </w:p>
        </w:tc>
        <w:tc>
          <w:tcPr>
            <w:tcW w:w="235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ind w:hanging="7"/>
              <w:jc w:val="center"/>
              <w:rPr>
                <w:sz w:val="24"/>
                <w:szCs w:val="24"/>
                <w:lang w:val="uk-UA"/>
              </w:rPr>
            </w:pPr>
            <w:hyperlink r:id="rId44" w:anchor="Text">
              <w:r w:rsidRPr="005E7F91">
                <w:rPr>
                  <w:color w:val="1155CC"/>
                  <w:sz w:val="24"/>
                  <w:szCs w:val="24"/>
                  <w:u w:val="single"/>
                  <w:lang w:val="uk-UA"/>
                </w:rPr>
                <w:t>Постанова КМУ № 453 від 30.05.2018</w:t>
              </w:r>
            </w:hyperlink>
          </w:p>
        </w:tc>
      </w:tr>
      <w:tr w:rsidR="003A1925" w:rsidRPr="005E7F91">
        <w:trPr>
          <w:trHeight w:val="470"/>
          <w:jc w:val="center"/>
        </w:trPr>
        <w:tc>
          <w:tcPr>
            <w:tcW w:w="835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ind w:hanging="7"/>
              <w:rPr>
                <w:sz w:val="24"/>
                <w:szCs w:val="24"/>
                <w:lang w:val="uk-UA"/>
              </w:rPr>
            </w:pPr>
            <w:r w:rsidRPr="005E7F91">
              <w:rPr>
                <w:sz w:val="24"/>
                <w:szCs w:val="24"/>
                <w:lang w:val="uk-UA"/>
              </w:rPr>
              <w:t>Про виконання Державної соціальної програми «Національний план дій щодо реалізації Конвенції ООН про права дитини» на період до 2021 року»</w:t>
            </w:r>
          </w:p>
        </w:tc>
        <w:tc>
          <w:tcPr>
            <w:tcW w:w="235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ind w:hanging="7"/>
              <w:jc w:val="center"/>
              <w:rPr>
                <w:sz w:val="24"/>
                <w:szCs w:val="24"/>
                <w:lang w:val="uk-UA"/>
              </w:rPr>
            </w:pPr>
            <w:hyperlink r:id="rId45">
              <w:r w:rsidRPr="005E7F91">
                <w:rPr>
                  <w:color w:val="1155CC"/>
                  <w:sz w:val="24"/>
                  <w:szCs w:val="24"/>
                  <w:u w:val="single"/>
                  <w:lang w:val="uk-UA"/>
                </w:rPr>
                <w:t>Лист МОН № 1/9-94 від 18.02.2020</w:t>
              </w:r>
            </w:hyperlink>
            <w:r w:rsidRPr="005E7F91">
              <w:rPr>
                <w:sz w:val="24"/>
                <w:szCs w:val="24"/>
                <w:lang w:val="uk-UA"/>
              </w:rPr>
              <w:t xml:space="preserve"> </w:t>
            </w:r>
          </w:p>
        </w:tc>
      </w:tr>
      <w:tr w:rsidR="003A1925" w:rsidRPr="005E7F91">
        <w:trPr>
          <w:trHeight w:val="470"/>
          <w:jc w:val="center"/>
        </w:trPr>
        <w:tc>
          <w:tcPr>
            <w:tcW w:w="835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ind w:hanging="7"/>
              <w:rPr>
                <w:b/>
                <w:sz w:val="24"/>
                <w:szCs w:val="24"/>
                <w:lang w:val="uk-UA"/>
              </w:rPr>
            </w:pPr>
            <w:hyperlink r:id="rId46" w:anchor="Text">
              <w:r w:rsidRPr="005E7F91">
                <w:rPr>
                  <w:b/>
                  <w:color w:val="1155CC"/>
                  <w:sz w:val="24"/>
                  <w:szCs w:val="24"/>
                  <w:u w:val="single"/>
                  <w:lang w:val="uk-UA"/>
                </w:rPr>
                <w:t>Конвенція про захист прав людини і основоположних свобод</w:t>
              </w:r>
            </w:hyperlink>
          </w:p>
        </w:tc>
        <w:tc>
          <w:tcPr>
            <w:tcW w:w="2355" w:type="dxa"/>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ind w:hanging="7"/>
              <w:rPr>
                <w:sz w:val="24"/>
                <w:szCs w:val="24"/>
                <w:lang w:val="uk-UA"/>
              </w:rPr>
            </w:pPr>
          </w:p>
        </w:tc>
      </w:tr>
      <w:tr w:rsidR="003A1925" w:rsidRPr="005E7F91">
        <w:trPr>
          <w:jc w:val="center"/>
        </w:trPr>
        <w:tc>
          <w:tcPr>
            <w:tcW w:w="8355" w:type="dxa"/>
            <w:shd w:val="clear" w:color="auto" w:fill="auto"/>
            <w:tcMar>
              <w:top w:w="100" w:type="dxa"/>
              <w:left w:w="100" w:type="dxa"/>
              <w:bottom w:w="100" w:type="dxa"/>
              <w:right w:w="100" w:type="dxa"/>
            </w:tcMar>
          </w:tcPr>
          <w:p w:rsidR="003A1925" w:rsidRPr="005E7F91" w:rsidRDefault="005E7F91">
            <w:pPr>
              <w:widowControl w:val="0"/>
              <w:spacing w:line="240" w:lineRule="auto"/>
              <w:ind w:hanging="7"/>
              <w:rPr>
                <w:b/>
                <w:sz w:val="24"/>
                <w:szCs w:val="24"/>
                <w:lang w:val="uk-UA"/>
              </w:rPr>
            </w:pPr>
            <w:hyperlink r:id="rId47" w:anchor="Text">
              <w:r w:rsidRPr="005E7F91">
                <w:rPr>
                  <w:b/>
                  <w:color w:val="1155CC"/>
                  <w:sz w:val="24"/>
                  <w:szCs w:val="24"/>
                  <w:u w:val="single"/>
                  <w:lang w:val="uk-UA"/>
                </w:rPr>
                <w:t>Конвенція про права осіб з інвалідністю</w:t>
              </w:r>
            </w:hyperlink>
          </w:p>
        </w:tc>
        <w:tc>
          <w:tcPr>
            <w:tcW w:w="2355" w:type="dxa"/>
            <w:shd w:val="clear" w:color="auto" w:fill="auto"/>
            <w:tcMar>
              <w:top w:w="100" w:type="dxa"/>
              <w:left w:w="100" w:type="dxa"/>
              <w:bottom w:w="100" w:type="dxa"/>
              <w:right w:w="100" w:type="dxa"/>
            </w:tcMar>
          </w:tcPr>
          <w:p w:rsidR="003A1925" w:rsidRPr="005E7F91" w:rsidRDefault="003A1925">
            <w:pPr>
              <w:widowControl w:val="0"/>
              <w:spacing w:line="240" w:lineRule="auto"/>
              <w:ind w:hanging="7"/>
              <w:rPr>
                <w:b/>
                <w:sz w:val="24"/>
                <w:szCs w:val="24"/>
                <w:lang w:val="uk-UA"/>
              </w:rPr>
            </w:pPr>
          </w:p>
        </w:tc>
      </w:tr>
      <w:tr w:rsidR="003A1925" w:rsidRPr="005E7F91">
        <w:trPr>
          <w:jc w:val="center"/>
        </w:trPr>
        <w:tc>
          <w:tcPr>
            <w:tcW w:w="8355" w:type="dxa"/>
            <w:shd w:val="clear" w:color="auto" w:fill="auto"/>
            <w:tcMar>
              <w:top w:w="100" w:type="dxa"/>
              <w:left w:w="100" w:type="dxa"/>
              <w:bottom w:w="100" w:type="dxa"/>
              <w:right w:w="100" w:type="dxa"/>
            </w:tcMar>
          </w:tcPr>
          <w:p w:rsidR="003A1925" w:rsidRPr="005E7F91" w:rsidRDefault="005E7F91">
            <w:pPr>
              <w:widowControl w:val="0"/>
              <w:spacing w:line="240" w:lineRule="auto"/>
              <w:ind w:hanging="7"/>
              <w:rPr>
                <w:b/>
                <w:color w:val="FFFFFF"/>
                <w:sz w:val="24"/>
                <w:szCs w:val="24"/>
                <w:lang w:val="uk-UA"/>
              </w:rPr>
            </w:pPr>
            <w:hyperlink r:id="rId48" w:anchor="Text">
              <w:r w:rsidRPr="005E7F91">
                <w:rPr>
                  <w:b/>
                  <w:color w:val="1155CC"/>
                  <w:sz w:val="24"/>
                  <w:szCs w:val="24"/>
                  <w:u w:val="single"/>
                  <w:lang w:val="uk-UA"/>
                </w:rPr>
                <w:t>Загальна декларація прав людини</w:t>
              </w:r>
            </w:hyperlink>
          </w:p>
        </w:tc>
        <w:tc>
          <w:tcPr>
            <w:tcW w:w="2355" w:type="dxa"/>
            <w:shd w:val="clear" w:color="auto" w:fill="auto"/>
            <w:tcMar>
              <w:top w:w="100" w:type="dxa"/>
              <w:left w:w="100" w:type="dxa"/>
              <w:bottom w:w="100" w:type="dxa"/>
              <w:right w:w="100" w:type="dxa"/>
            </w:tcMar>
          </w:tcPr>
          <w:p w:rsidR="003A1925" w:rsidRPr="005E7F91" w:rsidRDefault="003A1925">
            <w:pPr>
              <w:widowControl w:val="0"/>
              <w:spacing w:line="240" w:lineRule="auto"/>
              <w:ind w:hanging="7"/>
              <w:rPr>
                <w:b/>
                <w:sz w:val="24"/>
                <w:szCs w:val="24"/>
                <w:lang w:val="uk-UA"/>
              </w:rPr>
            </w:pPr>
          </w:p>
        </w:tc>
      </w:tr>
      <w:tr w:rsidR="003A1925" w:rsidRPr="005E7F91">
        <w:trPr>
          <w:jc w:val="center"/>
        </w:trPr>
        <w:tc>
          <w:tcPr>
            <w:tcW w:w="8355" w:type="dxa"/>
            <w:shd w:val="clear" w:color="auto" w:fill="auto"/>
            <w:tcMar>
              <w:top w:w="100" w:type="dxa"/>
              <w:left w:w="100" w:type="dxa"/>
              <w:bottom w:w="100" w:type="dxa"/>
              <w:right w:w="100" w:type="dxa"/>
            </w:tcMar>
          </w:tcPr>
          <w:p w:rsidR="003A1925" w:rsidRPr="005E7F91" w:rsidRDefault="005E7F91">
            <w:pPr>
              <w:widowControl w:val="0"/>
              <w:spacing w:line="240" w:lineRule="auto"/>
              <w:ind w:hanging="7"/>
              <w:rPr>
                <w:b/>
                <w:sz w:val="24"/>
                <w:szCs w:val="24"/>
                <w:lang w:val="uk-UA"/>
              </w:rPr>
            </w:pPr>
            <w:hyperlink r:id="rId49" w:anchor="Text">
              <w:r w:rsidRPr="005E7F91">
                <w:rPr>
                  <w:b/>
                  <w:color w:val="1155CC"/>
                  <w:sz w:val="24"/>
                  <w:szCs w:val="24"/>
                  <w:u w:val="single"/>
                  <w:lang w:val="uk-UA"/>
                </w:rPr>
                <w:t>Декларація прав дитини</w:t>
              </w:r>
            </w:hyperlink>
          </w:p>
        </w:tc>
        <w:tc>
          <w:tcPr>
            <w:tcW w:w="2355" w:type="dxa"/>
            <w:shd w:val="clear" w:color="auto" w:fill="auto"/>
            <w:tcMar>
              <w:top w:w="100" w:type="dxa"/>
              <w:left w:w="100" w:type="dxa"/>
              <w:bottom w:w="100" w:type="dxa"/>
              <w:right w:w="100" w:type="dxa"/>
            </w:tcMar>
          </w:tcPr>
          <w:p w:rsidR="003A1925" w:rsidRPr="005E7F91" w:rsidRDefault="003A1925">
            <w:pPr>
              <w:widowControl w:val="0"/>
              <w:spacing w:line="240" w:lineRule="auto"/>
              <w:ind w:hanging="7"/>
              <w:rPr>
                <w:b/>
                <w:sz w:val="24"/>
                <w:szCs w:val="24"/>
                <w:lang w:val="uk-UA"/>
              </w:rPr>
            </w:pPr>
          </w:p>
        </w:tc>
      </w:tr>
    </w:tbl>
    <w:p w:rsidR="003A1925" w:rsidRPr="005E7F91" w:rsidRDefault="005E7F91">
      <w:pPr>
        <w:pStyle w:val="1"/>
        <w:jc w:val="center"/>
        <w:rPr>
          <w:b/>
          <w:color w:val="FFFFFF"/>
          <w:sz w:val="42"/>
          <w:szCs w:val="42"/>
          <w:highlight w:val="darkBlue"/>
          <w:lang w:val="uk-UA"/>
        </w:rPr>
      </w:pPr>
      <w:bookmarkStart w:id="3" w:name="_69yq43yv503t" w:colFirst="0" w:colLast="0"/>
      <w:bookmarkEnd w:id="3"/>
      <w:r w:rsidRPr="005E7F91">
        <w:rPr>
          <w:b/>
          <w:color w:val="FFFFFF"/>
          <w:sz w:val="42"/>
          <w:szCs w:val="42"/>
          <w:highlight w:val="darkBlue"/>
          <w:lang w:val="uk-UA"/>
        </w:rPr>
        <w:t>Концепції, програми, стратегії</w:t>
      </w:r>
    </w:p>
    <w:tbl>
      <w:tblPr>
        <w:tblStyle w:val="a7"/>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6780"/>
        <w:gridCol w:w="3405"/>
      </w:tblGrid>
      <w:tr w:rsidR="003A1925" w:rsidRPr="005E7F91">
        <w:tc>
          <w:tcPr>
            <w:tcW w:w="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Покликання</w:t>
            </w:r>
          </w:p>
        </w:tc>
      </w:tr>
      <w:tr w:rsidR="003A1925" w:rsidRPr="005E7F91">
        <w:trPr>
          <w:trHeight w:val="822"/>
        </w:trPr>
        <w:tc>
          <w:tcPr>
            <w:tcW w:w="510" w:type="dxa"/>
            <w:shd w:val="clear" w:color="auto" w:fill="EAD1DC"/>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78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b/>
                <w:lang w:val="uk-UA"/>
              </w:rPr>
              <w:t>К</w:t>
            </w:r>
            <w:r w:rsidRPr="005E7F91">
              <w:rPr>
                <w:b/>
                <w:sz w:val="24"/>
                <w:szCs w:val="24"/>
                <w:lang w:val="uk-UA"/>
              </w:rPr>
              <w:t>онцепція</w:t>
            </w:r>
            <w:r w:rsidRPr="005E7F91">
              <w:rPr>
                <w:sz w:val="24"/>
                <w:szCs w:val="24"/>
                <w:lang w:val="uk-UA"/>
              </w:rPr>
              <w:t xml:space="preserve"> реалізації державної політики у сфері реформування загальної середньої освіти “</w:t>
            </w:r>
            <w:r w:rsidRPr="005E7F91">
              <w:rPr>
                <w:b/>
                <w:sz w:val="24"/>
                <w:szCs w:val="24"/>
                <w:lang w:val="uk-UA"/>
              </w:rPr>
              <w:t>Нова українська школа</w:t>
            </w:r>
            <w:r w:rsidRPr="005E7F91">
              <w:rPr>
                <w:sz w:val="24"/>
                <w:szCs w:val="24"/>
                <w:lang w:val="uk-UA"/>
              </w:rPr>
              <w:t>” на період до 2029 року</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0">
              <w:r w:rsidRPr="005E7F91">
                <w:rPr>
                  <w:color w:val="1155CC"/>
                  <w:u w:val="single"/>
                  <w:lang w:val="uk-UA"/>
                </w:rPr>
                <w:t>Розпорядження КМУ № 988-р від 14.12.16 року</w:t>
              </w:r>
            </w:hyperlink>
          </w:p>
        </w:tc>
      </w:tr>
      <w:tr w:rsidR="003A1925" w:rsidRPr="005E7F91">
        <w:tc>
          <w:tcPr>
            <w:tcW w:w="510" w:type="dxa"/>
            <w:shd w:val="clear" w:color="auto" w:fill="EAD1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НУШ: Концептуальні засади реформування середньої школи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1">
              <w:r w:rsidRPr="005E7F91">
                <w:rPr>
                  <w:color w:val="1155CC"/>
                  <w:u w:val="single"/>
                  <w:lang w:val="uk-UA"/>
                </w:rPr>
                <w:t>Посібник</w:t>
              </w:r>
            </w:hyperlink>
          </w:p>
        </w:tc>
      </w:tr>
      <w:tr w:rsidR="003A1925" w:rsidRPr="005E7F91">
        <w:tc>
          <w:tcPr>
            <w:tcW w:w="510" w:type="dxa"/>
            <w:shd w:val="clear" w:color="auto" w:fill="D9EAD3"/>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Стратегія національно-патріотичного виховання</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2" w:anchor="n15">
              <w:r w:rsidRPr="005E7F91">
                <w:rPr>
                  <w:color w:val="1155CC"/>
                  <w:sz w:val="24"/>
                  <w:szCs w:val="24"/>
                  <w:u w:val="single"/>
                  <w:lang w:val="uk-UA"/>
                </w:rPr>
                <w:t>Указ Президента України</w:t>
              </w:r>
            </w:hyperlink>
          </w:p>
          <w:p w:rsidR="003A1925" w:rsidRPr="005E7F91" w:rsidRDefault="005E7F91">
            <w:pPr>
              <w:widowControl w:val="0"/>
              <w:spacing w:line="240" w:lineRule="auto"/>
              <w:jc w:val="center"/>
              <w:rPr>
                <w:sz w:val="24"/>
                <w:szCs w:val="24"/>
                <w:lang w:val="uk-UA"/>
              </w:rPr>
            </w:pPr>
            <w:hyperlink r:id="rId53" w:anchor="n15">
              <w:r w:rsidRPr="005E7F91">
                <w:rPr>
                  <w:color w:val="1155CC"/>
                  <w:sz w:val="24"/>
                  <w:szCs w:val="24"/>
                  <w:u w:val="single"/>
                  <w:lang w:val="uk-UA"/>
                </w:rPr>
                <w:t>№ 286 від 18.05.2019</w:t>
              </w:r>
            </w:hyperlink>
          </w:p>
        </w:tc>
      </w:tr>
      <w:tr w:rsidR="003A1925" w:rsidRPr="005E7F91">
        <w:tc>
          <w:tcPr>
            <w:tcW w:w="510" w:type="dxa"/>
            <w:shd w:val="clear" w:color="auto" w:fill="D9EAD3"/>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плану дій щодо реалізації Стратегії національно-патріотичного виховання на 2020-2025 роки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4" w:anchor="n14">
              <w:r w:rsidRPr="005E7F91">
                <w:rPr>
                  <w:color w:val="1155CC"/>
                  <w:sz w:val="24"/>
                  <w:szCs w:val="24"/>
                  <w:u w:val="single"/>
                  <w:lang w:val="uk-UA"/>
                </w:rPr>
                <w:t>Постанова КМУ № 932</w:t>
              </w:r>
            </w:hyperlink>
          </w:p>
          <w:p w:rsidR="003A1925" w:rsidRPr="005E7F91" w:rsidRDefault="005E7F91">
            <w:pPr>
              <w:widowControl w:val="0"/>
              <w:spacing w:line="240" w:lineRule="auto"/>
              <w:jc w:val="center"/>
              <w:rPr>
                <w:sz w:val="24"/>
                <w:szCs w:val="24"/>
                <w:lang w:val="uk-UA"/>
              </w:rPr>
            </w:pPr>
            <w:hyperlink r:id="rId55" w:anchor="n14">
              <w:r w:rsidRPr="005E7F91">
                <w:rPr>
                  <w:color w:val="1155CC"/>
                  <w:sz w:val="24"/>
                  <w:szCs w:val="24"/>
                  <w:u w:val="single"/>
                  <w:lang w:val="uk-UA"/>
                </w:rPr>
                <w:t>від 09.10.2020</w:t>
              </w:r>
            </w:hyperlink>
          </w:p>
        </w:tc>
      </w:tr>
      <w:tr w:rsidR="003A1925" w:rsidRPr="005E7F91">
        <w:tc>
          <w:tcPr>
            <w:tcW w:w="510" w:type="dxa"/>
            <w:shd w:val="clear" w:color="auto" w:fill="D9EAD3"/>
            <w:tcMar>
              <w:top w:w="100" w:type="dxa"/>
              <w:left w:w="100" w:type="dxa"/>
              <w:bottom w:w="100" w:type="dxa"/>
              <w:right w:w="100" w:type="dxa"/>
            </w:tcMar>
          </w:tcPr>
          <w:p w:rsidR="003A1925" w:rsidRPr="005E7F91" w:rsidRDefault="005E7F91">
            <w:pPr>
              <w:widowControl w:val="0"/>
              <w:spacing w:line="240" w:lineRule="auto"/>
              <w:jc w:val="center"/>
              <w:rPr>
                <w:color w:val="999999"/>
                <w:sz w:val="24"/>
                <w:szCs w:val="24"/>
                <w:lang w:val="uk-UA"/>
              </w:rPr>
            </w:pPr>
            <w:r w:rsidRPr="005E7F91">
              <w:rPr>
                <w:color w:val="999999"/>
                <w:sz w:val="24"/>
                <w:szCs w:val="24"/>
                <w:lang w:val="uk-UA"/>
              </w:rPr>
              <w:t>2а</w:t>
            </w:r>
          </w:p>
          <w:p w:rsidR="003A1925" w:rsidRPr="005E7F91" w:rsidRDefault="005E7F91">
            <w:pPr>
              <w:widowControl w:val="0"/>
              <w:spacing w:line="240" w:lineRule="auto"/>
              <w:jc w:val="center"/>
              <w:rPr>
                <w:b/>
                <w:color w:val="FF0000"/>
                <w:sz w:val="24"/>
                <w:szCs w:val="24"/>
                <w:lang w:val="uk-UA"/>
              </w:rPr>
            </w:pPr>
            <w:r w:rsidRPr="005E7F91">
              <w:rPr>
                <w:b/>
                <w:color w:val="FF0000"/>
                <w:sz w:val="24"/>
                <w:szCs w:val="24"/>
                <w:lang w:val="uk-UA"/>
              </w:rPr>
              <w:t>х</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color w:val="FF0000"/>
                <w:sz w:val="24"/>
                <w:szCs w:val="24"/>
                <w:lang w:val="uk-UA"/>
              </w:rPr>
            </w:pPr>
            <w:r w:rsidRPr="005E7F91">
              <w:rPr>
                <w:sz w:val="24"/>
                <w:szCs w:val="24"/>
                <w:lang w:val="uk-UA"/>
              </w:rPr>
              <w:t xml:space="preserve">Концепція національно-патріотичного виховання в системі освіти України </w:t>
            </w:r>
            <w:r w:rsidRPr="005E7F91">
              <w:rPr>
                <w:b/>
                <w:color w:val="FF0000"/>
                <w:sz w:val="24"/>
                <w:szCs w:val="24"/>
                <w:lang w:val="uk-UA"/>
              </w:rPr>
              <w:t>(втрата чинності 06.06.2022)</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6" w:anchor="Text">
              <w:r w:rsidRPr="005E7F91">
                <w:rPr>
                  <w:color w:val="1155CC"/>
                  <w:sz w:val="24"/>
                  <w:szCs w:val="24"/>
                  <w:u w:val="single"/>
                  <w:lang w:val="uk-UA"/>
                </w:rPr>
                <w:t>Наказ МОН № 1038 від 29.07.</w:t>
              </w:r>
              <w:r w:rsidRPr="005E7F91">
                <w:rPr>
                  <w:color w:val="1155CC"/>
                  <w:sz w:val="24"/>
                  <w:szCs w:val="24"/>
                  <w:u w:val="single"/>
                  <w:lang w:val="uk-UA"/>
                </w:rPr>
                <w:t>2019</w:t>
              </w:r>
            </w:hyperlink>
          </w:p>
        </w:tc>
      </w:tr>
      <w:tr w:rsidR="003A1925" w:rsidRPr="005E7F91">
        <w:tc>
          <w:tcPr>
            <w:tcW w:w="510" w:type="dxa"/>
            <w:shd w:val="clear" w:color="auto" w:fill="00FF00"/>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p w:rsidR="003A1925" w:rsidRPr="005E7F91" w:rsidRDefault="005E7F91">
            <w:pPr>
              <w:widowControl w:val="0"/>
              <w:spacing w:line="240" w:lineRule="auto"/>
              <w:jc w:val="center"/>
              <w:rPr>
                <w:b/>
                <w:sz w:val="24"/>
                <w:szCs w:val="24"/>
                <w:lang w:val="uk-UA"/>
              </w:rPr>
            </w:pPr>
            <w:r w:rsidRPr="005E7F91">
              <w:rPr>
                <w:b/>
                <w:sz w:val="24"/>
                <w:szCs w:val="24"/>
                <w:lang w:val="uk-UA"/>
              </w:rPr>
              <w:t>2а</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 xml:space="preserve">Про деякі питання національно-патріотичного виховання в закладах освіти України </w:t>
            </w:r>
            <w:r w:rsidRPr="005E7F91">
              <w:rPr>
                <w:sz w:val="24"/>
                <w:szCs w:val="24"/>
                <w:lang w:val="uk-UA"/>
              </w:rPr>
              <w:t>та визнання таким, що втратив чинність, наказу Міністерства освіти і науки України від 16.06.2015 № 641</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7">
              <w:r w:rsidRPr="005E7F91">
                <w:rPr>
                  <w:b/>
                  <w:color w:val="1155CC"/>
                  <w:sz w:val="24"/>
                  <w:szCs w:val="24"/>
                  <w:u w:val="single"/>
                  <w:lang w:val="uk-UA"/>
                </w:rPr>
                <w:t>Наказ МОН № 527</w:t>
              </w:r>
            </w:hyperlink>
          </w:p>
          <w:p w:rsidR="003A1925" w:rsidRPr="005E7F91" w:rsidRDefault="005E7F91">
            <w:pPr>
              <w:widowControl w:val="0"/>
              <w:spacing w:line="240" w:lineRule="auto"/>
              <w:jc w:val="center"/>
              <w:rPr>
                <w:b/>
                <w:sz w:val="24"/>
                <w:szCs w:val="24"/>
                <w:lang w:val="uk-UA"/>
              </w:rPr>
            </w:pPr>
            <w:hyperlink r:id="rId58">
              <w:r w:rsidRPr="005E7F91">
                <w:rPr>
                  <w:b/>
                  <w:color w:val="1155CC"/>
                  <w:sz w:val="24"/>
                  <w:szCs w:val="24"/>
                  <w:u w:val="single"/>
                  <w:lang w:val="uk-UA"/>
                </w:rPr>
                <w:t>від 06.06.2022</w:t>
              </w:r>
            </w:hyperlink>
          </w:p>
        </w:tc>
      </w:tr>
      <w:tr w:rsidR="003A1925" w:rsidRPr="005E7F91">
        <w:tc>
          <w:tcPr>
            <w:tcW w:w="510" w:type="dxa"/>
            <w:shd w:val="clear" w:color="auto" w:fill="00FF00"/>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p w:rsidR="003A1925" w:rsidRPr="005E7F91" w:rsidRDefault="005E7F91">
            <w:pPr>
              <w:widowControl w:val="0"/>
              <w:spacing w:line="240" w:lineRule="auto"/>
              <w:jc w:val="center"/>
              <w:rPr>
                <w:b/>
                <w:sz w:val="24"/>
                <w:szCs w:val="24"/>
                <w:lang w:val="uk-UA"/>
              </w:rPr>
            </w:pPr>
            <w:r w:rsidRPr="005E7F91">
              <w:rPr>
                <w:b/>
                <w:sz w:val="24"/>
                <w:szCs w:val="24"/>
                <w:lang w:val="uk-UA"/>
              </w:rPr>
              <w:t>2а</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д</w:t>
            </w:r>
            <w:r w:rsidRPr="005E7F91">
              <w:rPr>
                <w:b/>
                <w:sz w:val="24"/>
                <w:szCs w:val="24"/>
                <w:lang w:val="uk-UA"/>
              </w:rPr>
              <w:t>еякі питання національно-патріотичного виховання в закладах освіти України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9">
              <w:r w:rsidRPr="005E7F91">
                <w:rPr>
                  <w:b/>
                  <w:color w:val="1155CC"/>
                  <w:sz w:val="24"/>
                  <w:szCs w:val="24"/>
                  <w:u w:val="single"/>
                  <w:lang w:val="uk-UA"/>
                </w:rPr>
                <w:t xml:space="preserve">Лист МОН № 1/6267-22 </w:t>
              </w:r>
            </w:hyperlink>
          </w:p>
          <w:p w:rsidR="003A1925" w:rsidRPr="005E7F91" w:rsidRDefault="005E7F91">
            <w:pPr>
              <w:widowControl w:val="0"/>
              <w:spacing w:line="240" w:lineRule="auto"/>
              <w:jc w:val="center"/>
              <w:rPr>
                <w:b/>
                <w:sz w:val="24"/>
                <w:szCs w:val="24"/>
                <w:lang w:val="uk-UA"/>
              </w:rPr>
            </w:pPr>
            <w:hyperlink r:id="rId60">
              <w:r w:rsidRPr="005E7F91">
                <w:rPr>
                  <w:b/>
                  <w:color w:val="1155CC"/>
                  <w:sz w:val="24"/>
                  <w:szCs w:val="24"/>
                  <w:u w:val="single"/>
                  <w:lang w:val="uk-UA"/>
                </w:rPr>
                <w:t>від 10.06.2022</w:t>
              </w:r>
            </w:hyperlink>
          </w:p>
        </w:tc>
      </w:tr>
      <w:tr w:rsidR="003A1925" w:rsidRPr="005E7F91">
        <w:tc>
          <w:tcPr>
            <w:tcW w:w="510" w:type="dxa"/>
            <w:shd w:val="clear" w:color="auto" w:fill="D9EAD3"/>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2б</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Державна ціл</w:t>
            </w:r>
            <w:r w:rsidRPr="005E7F91">
              <w:rPr>
                <w:sz w:val="24"/>
                <w:szCs w:val="24"/>
                <w:lang w:val="uk-UA"/>
              </w:rPr>
              <w:t xml:space="preserve">ьова соціальна </w:t>
            </w:r>
            <w:r w:rsidRPr="005E7F91">
              <w:rPr>
                <w:b/>
                <w:sz w:val="24"/>
                <w:szCs w:val="24"/>
                <w:lang w:val="uk-UA"/>
              </w:rPr>
              <w:t>програма національно-патріотичного виховання</w:t>
            </w:r>
            <w:r w:rsidRPr="005E7F91">
              <w:rPr>
                <w:sz w:val="24"/>
                <w:szCs w:val="24"/>
                <w:lang w:val="uk-UA"/>
              </w:rPr>
              <w:t xml:space="preserve"> на період до 2025 року</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1" w:anchor="n11">
              <w:r w:rsidRPr="005E7F91">
                <w:rPr>
                  <w:color w:val="1155CC"/>
                  <w:sz w:val="24"/>
                  <w:szCs w:val="24"/>
                  <w:u w:val="single"/>
                  <w:lang w:val="uk-UA"/>
                </w:rPr>
                <w:t>Постанова КМУ № 673</w:t>
              </w:r>
            </w:hyperlink>
          </w:p>
          <w:p w:rsidR="003A1925" w:rsidRPr="005E7F91" w:rsidRDefault="005E7F91">
            <w:pPr>
              <w:widowControl w:val="0"/>
              <w:spacing w:line="240" w:lineRule="auto"/>
              <w:jc w:val="center"/>
              <w:rPr>
                <w:sz w:val="24"/>
                <w:szCs w:val="24"/>
                <w:lang w:val="uk-UA"/>
              </w:rPr>
            </w:pPr>
            <w:hyperlink r:id="rId62" w:anchor="n11">
              <w:r w:rsidRPr="005E7F91">
                <w:rPr>
                  <w:color w:val="1155CC"/>
                  <w:sz w:val="24"/>
                  <w:szCs w:val="24"/>
                  <w:u w:val="single"/>
                  <w:lang w:val="uk-UA"/>
                </w:rPr>
                <w:t>від 30.06.2021</w:t>
              </w:r>
            </w:hyperlink>
          </w:p>
        </w:tc>
      </w:tr>
      <w:tr w:rsidR="003A1925" w:rsidRPr="005E7F91">
        <w:tc>
          <w:tcPr>
            <w:tcW w:w="510" w:type="dxa"/>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3</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Концепція </w:t>
            </w:r>
            <w:r w:rsidRPr="005E7F91">
              <w:rPr>
                <w:b/>
                <w:sz w:val="24"/>
                <w:szCs w:val="24"/>
                <w:lang w:val="uk-UA"/>
              </w:rPr>
              <w:t>профільного навчання у старшій школі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63">
              <w:r w:rsidRPr="005E7F91">
                <w:rPr>
                  <w:color w:val="1155CC"/>
                  <w:u w:val="single"/>
                  <w:lang w:val="uk-UA"/>
                </w:rPr>
                <w:t>Наказ МОН № 1456 від 21.10.2013</w:t>
              </w:r>
            </w:hyperlink>
          </w:p>
        </w:tc>
      </w:tr>
      <w:tr w:rsidR="003A1925" w:rsidRPr="005E7F91">
        <w:tc>
          <w:tcPr>
            <w:tcW w:w="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B7B7B7"/>
                <w:sz w:val="24"/>
                <w:szCs w:val="24"/>
                <w:lang w:val="uk-UA"/>
              </w:rPr>
            </w:pPr>
            <w:r w:rsidRPr="005E7F91">
              <w:rPr>
                <w:b/>
                <w:color w:val="B7B7B7"/>
                <w:sz w:val="24"/>
                <w:szCs w:val="24"/>
                <w:lang w:val="uk-UA"/>
              </w:rPr>
              <w:t>4</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i/>
                <w:color w:val="F4CCCC"/>
                <w:lang w:val="uk-UA"/>
              </w:rPr>
            </w:pPr>
            <w:r w:rsidRPr="005E7F91">
              <w:rPr>
                <w:color w:val="B7B7B7"/>
                <w:sz w:val="24"/>
                <w:szCs w:val="24"/>
                <w:lang w:val="uk-UA"/>
              </w:rPr>
              <w:t xml:space="preserve">Національна </w:t>
            </w:r>
            <w:r w:rsidRPr="005E7F91">
              <w:rPr>
                <w:b/>
                <w:color w:val="B7B7B7"/>
                <w:sz w:val="24"/>
                <w:szCs w:val="24"/>
                <w:lang w:val="uk-UA"/>
              </w:rPr>
              <w:t>програма "Діти України"</w:t>
            </w:r>
            <w:r w:rsidRPr="005E7F91">
              <w:rPr>
                <w:b/>
                <w:color w:val="999999"/>
                <w:sz w:val="24"/>
                <w:szCs w:val="24"/>
                <w:lang w:val="uk-UA"/>
              </w:rPr>
              <w:t xml:space="preserve"> </w:t>
            </w:r>
            <w:r w:rsidRPr="005E7F91">
              <w:rPr>
                <w:b/>
                <w:sz w:val="24"/>
                <w:szCs w:val="24"/>
                <w:lang w:val="uk-UA"/>
              </w:rPr>
              <w:t xml:space="preserve">        </w:t>
            </w:r>
            <w:r w:rsidRPr="005E7F91">
              <w:rPr>
                <w:b/>
                <w:color w:val="F4CCCC"/>
                <w:sz w:val="24"/>
                <w:szCs w:val="24"/>
                <w:lang w:val="uk-UA"/>
              </w:rPr>
              <w:t xml:space="preserve"> </w:t>
            </w:r>
            <w:r w:rsidRPr="005E7F91">
              <w:rPr>
                <w:b/>
                <w:i/>
                <w:color w:val="F4CCCC"/>
                <w:lang w:val="uk-UA"/>
              </w:rPr>
              <w:t>(1996-2000)</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color w:val="B7B7B7"/>
                <w:sz w:val="24"/>
                <w:szCs w:val="24"/>
                <w:lang w:val="uk-UA"/>
              </w:rPr>
            </w:pPr>
            <w:hyperlink r:id="rId64" w:anchor="Text">
              <w:r w:rsidRPr="005E7F91">
                <w:rPr>
                  <w:color w:val="B7B7B7"/>
                  <w:sz w:val="24"/>
                  <w:szCs w:val="24"/>
                  <w:u w:val="single"/>
                  <w:lang w:val="uk-UA"/>
                </w:rPr>
                <w:t>Указ Президента України</w:t>
              </w:r>
            </w:hyperlink>
          </w:p>
        </w:tc>
      </w:tr>
      <w:tr w:rsidR="003A1925" w:rsidRPr="005E7F91">
        <w:tc>
          <w:tcPr>
            <w:tcW w:w="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B7B7B7"/>
                <w:sz w:val="24"/>
                <w:szCs w:val="24"/>
                <w:lang w:val="uk-UA"/>
              </w:rPr>
            </w:pPr>
            <w:r w:rsidRPr="005E7F91">
              <w:rPr>
                <w:b/>
                <w:color w:val="B7B7B7"/>
                <w:sz w:val="24"/>
                <w:szCs w:val="24"/>
                <w:lang w:val="uk-UA"/>
              </w:rPr>
              <w:t>5</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color w:val="F4CCCC"/>
                <w:sz w:val="24"/>
                <w:szCs w:val="24"/>
                <w:lang w:val="uk-UA"/>
              </w:rPr>
            </w:pPr>
            <w:r w:rsidRPr="005E7F91">
              <w:rPr>
                <w:color w:val="999999"/>
                <w:sz w:val="24"/>
                <w:szCs w:val="24"/>
                <w:lang w:val="uk-UA"/>
              </w:rPr>
              <w:t xml:space="preserve">Державна національна </w:t>
            </w:r>
            <w:r w:rsidRPr="005E7F91">
              <w:rPr>
                <w:b/>
                <w:color w:val="999999"/>
                <w:sz w:val="24"/>
                <w:szCs w:val="24"/>
                <w:lang w:val="uk-UA"/>
              </w:rPr>
              <w:t>програма</w:t>
            </w:r>
            <w:r w:rsidRPr="005E7F91">
              <w:rPr>
                <w:color w:val="999999"/>
                <w:sz w:val="24"/>
                <w:szCs w:val="24"/>
                <w:lang w:val="uk-UA"/>
              </w:rPr>
              <w:t xml:space="preserve"> </w:t>
            </w:r>
            <w:r w:rsidRPr="005E7F91">
              <w:rPr>
                <w:b/>
                <w:color w:val="999999"/>
                <w:sz w:val="24"/>
                <w:szCs w:val="24"/>
                <w:lang w:val="uk-UA"/>
              </w:rPr>
              <w:t xml:space="preserve">"Освіта" ("Україна XXI століття")    </w:t>
            </w:r>
            <w:r w:rsidRPr="005E7F91">
              <w:rPr>
                <w:b/>
                <w:sz w:val="24"/>
                <w:szCs w:val="24"/>
                <w:lang w:val="uk-UA"/>
              </w:rPr>
              <w:t xml:space="preserve">                                                     </w:t>
            </w:r>
            <w:r w:rsidRPr="005E7F91">
              <w:rPr>
                <w:b/>
                <w:color w:val="F4CCCC"/>
                <w:sz w:val="24"/>
                <w:szCs w:val="24"/>
                <w:lang w:val="uk-UA"/>
              </w:rPr>
              <w:t xml:space="preserve"> </w:t>
            </w:r>
            <w:r w:rsidRPr="005E7F91">
              <w:rPr>
                <w:b/>
                <w:i/>
                <w:color w:val="F4CCCC"/>
                <w:lang w:val="uk-UA"/>
              </w:rPr>
              <w:t>(1993-2005)</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color w:val="B7B7B7"/>
                <w:sz w:val="24"/>
                <w:szCs w:val="24"/>
                <w:lang w:val="uk-UA"/>
              </w:rPr>
            </w:pPr>
            <w:hyperlink r:id="rId65" w:anchor="Text">
              <w:r w:rsidRPr="005E7F91">
                <w:rPr>
                  <w:color w:val="B7B7B7"/>
                  <w:sz w:val="24"/>
                  <w:szCs w:val="24"/>
                  <w:u w:val="single"/>
                  <w:lang w:val="uk-UA"/>
                </w:rPr>
                <w:t>Постанова КМУ</w:t>
              </w:r>
            </w:hyperlink>
          </w:p>
          <w:p w:rsidR="003A1925" w:rsidRPr="005E7F91" w:rsidRDefault="005E7F91">
            <w:pPr>
              <w:widowControl w:val="0"/>
              <w:spacing w:line="240" w:lineRule="auto"/>
              <w:jc w:val="center"/>
              <w:rPr>
                <w:color w:val="B7B7B7"/>
                <w:sz w:val="24"/>
                <w:szCs w:val="24"/>
                <w:lang w:val="uk-UA"/>
              </w:rPr>
            </w:pPr>
            <w:r w:rsidRPr="005E7F91">
              <w:rPr>
                <w:color w:val="B7B7B7"/>
                <w:sz w:val="24"/>
                <w:szCs w:val="24"/>
                <w:lang w:val="uk-UA"/>
              </w:rPr>
              <w:t>(зі змінами)</w:t>
            </w:r>
          </w:p>
        </w:tc>
      </w:tr>
      <w:tr w:rsidR="003A1925" w:rsidRPr="005E7F91">
        <w:tc>
          <w:tcPr>
            <w:tcW w:w="510" w:type="dxa"/>
            <w:shd w:val="clear" w:color="auto" w:fill="F4CCCC"/>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6</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Національна </w:t>
            </w:r>
            <w:r w:rsidRPr="005E7F91">
              <w:rPr>
                <w:b/>
                <w:sz w:val="24"/>
                <w:szCs w:val="24"/>
                <w:lang w:val="uk-UA"/>
              </w:rPr>
              <w:t>стратегія розбудови</w:t>
            </w:r>
            <w:r w:rsidRPr="005E7F91">
              <w:rPr>
                <w:sz w:val="24"/>
                <w:szCs w:val="24"/>
                <w:lang w:val="uk-UA"/>
              </w:rPr>
              <w:t xml:space="preserve"> </w:t>
            </w:r>
            <w:r w:rsidRPr="005E7F91">
              <w:rPr>
                <w:b/>
                <w:sz w:val="24"/>
                <w:szCs w:val="24"/>
                <w:lang w:val="uk-UA"/>
              </w:rPr>
              <w:t>безпечного і здорового освітнього середовища</w:t>
            </w:r>
            <w:r w:rsidRPr="005E7F91">
              <w:rPr>
                <w:sz w:val="24"/>
                <w:szCs w:val="24"/>
                <w:lang w:val="uk-UA"/>
              </w:rPr>
              <w:t xml:space="preserve"> у новій українській школі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6" w:anchor="Text">
              <w:r w:rsidRPr="005E7F91">
                <w:rPr>
                  <w:color w:val="1155CC"/>
                  <w:sz w:val="24"/>
                  <w:szCs w:val="24"/>
                  <w:u w:val="single"/>
                  <w:lang w:val="uk-UA"/>
                </w:rPr>
                <w:t>Указ Президента України</w:t>
              </w:r>
            </w:hyperlink>
          </w:p>
          <w:p w:rsidR="003A1925" w:rsidRPr="005E7F91" w:rsidRDefault="005E7F91">
            <w:pPr>
              <w:widowControl w:val="0"/>
              <w:spacing w:line="240" w:lineRule="auto"/>
              <w:jc w:val="center"/>
              <w:rPr>
                <w:sz w:val="24"/>
                <w:szCs w:val="24"/>
                <w:lang w:val="uk-UA"/>
              </w:rPr>
            </w:pPr>
            <w:hyperlink r:id="rId67" w:anchor="Text">
              <w:r w:rsidRPr="005E7F91">
                <w:rPr>
                  <w:color w:val="1155CC"/>
                  <w:sz w:val="24"/>
                  <w:szCs w:val="24"/>
                  <w:u w:val="single"/>
                  <w:lang w:val="uk-UA"/>
                </w:rPr>
                <w:t xml:space="preserve"> № 195 від 25.05.2020</w:t>
              </w:r>
            </w:hyperlink>
          </w:p>
        </w:tc>
      </w:tr>
      <w:tr w:rsidR="003A1925" w:rsidRPr="005E7F91">
        <w:tc>
          <w:tcPr>
            <w:tcW w:w="510" w:type="dxa"/>
            <w:shd w:val="clear" w:color="auto" w:fill="F4CCC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2021 рік</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8" w:anchor="Text">
              <w:r w:rsidRPr="005E7F91">
                <w:rPr>
                  <w:color w:val="1155CC"/>
                  <w:sz w:val="24"/>
                  <w:szCs w:val="24"/>
                  <w:u w:val="single"/>
                  <w:lang w:val="uk-UA"/>
                </w:rPr>
                <w:t xml:space="preserve">Розпорядження </w:t>
              </w:r>
              <w:r w:rsidRPr="005E7F91">
                <w:rPr>
                  <w:color w:val="1155CC"/>
                  <w:sz w:val="24"/>
                  <w:szCs w:val="24"/>
                  <w:u w:val="single"/>
                  <w:lang w:val="uk-UA"/>
                </w:rPr>
                <w:t>КМУ</w:t>
              </w:r>
            </w:hyperlink>
          </w:p>
          <w:p w:rsidR="003A1925" w:rsidRPr="005E7F91" w:rsidRDefault="005E7F91">
            <w:pPr>
              <w:widowControl w:val="0"/>
              <w:spacing w:line="240" w:lineRule="auto"/>
              <w:jc w:val="center"/>
              <w:rPr>
                <w:sz w:val="24"/>
                <w:szCs w:val="24"/>
                <w:lang w:val="uk-UA"/>
              </w:rPr>
            </w:pPr>
            <w:hyperlink r:id="rId69" w:anchor="Text">
              <w:r w:rsidRPr="005E7F91">
                <w:rPr>
                  <w:color w:val="1155CC"/>
                  <w:sz w:val="24"/>
                  <w:szCs w:val="24"/>
                  <w:u w:val="single"/>
                  <w:lang w:val="uk-UA"/>
                </w:rPr>
                <w:t>№ 1668-р від 23.12.2020</w:t>
              </w:r>
            </w:hyperlink>
          </w:p>
        </w:tc>
      </w:tr>
      <w:tr w:rsidR="003A1925" w:rsidRPr="005E7F91">
        <w:tc>
          <w:tcPr>
            <w:tcW w:w="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7</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Концепція</w:t>
            </w:r>
            <w:r w:rsidRPr="005E7F91">
              <w:rPr>
                <w:sz w:val="24"/>
                <w:szCs w:val="24"/>
                <w:lang w:val="uk-UA"/>
              </w:rPr>
              <w:t xml:space="preserve"> </w:t>
            </w:r>
            <w:r w:rsidRPr="005E7F91">
              <w:rPr>
                <w:b/>
                <w:sz w:val="24"/>
                <w:szCs w:val="24"/>
                <w:lang w:val="uk-UA"/>
              </w:rPr>
              <w:t>розвитку цифрових компетентностей</w:t>
            </w:r>
            <w:r w:rsidRPr="005E7F91">
              <w:rPr>
                <w:sz w:val="24"/>
                <w:szCs w:val="24"/>
                <w:lang w:val="uk-UA"/>
              </w:rPr>
              <w:t xml:space="preserve"> та затвердження плану заходів з її реалізації</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70" w:anchor="Text">
              <w:r w:rsidRPr="005E7F91">
                <w:rPr>
                  <w:color w:val="1155CC"/>
                  <w:sz w:val="24"/>
                  <w:szCs w:val="24"/>
                  <w:u w:val="single"/>
                  <w:lang w:val="uk-UA"/>
                </w:rPr>
                <w:t>Розпорядження КМУ</w:t>
              </w:r>
            </w:hyperlink>
          </w:p>
          <w:p w:rsidR="003A1925" w:rsidRPr="005E7F91" w:rsidRDefault="005E7F91">
            <w:pPr>
              <w:widowControl w:val="0"/>
              <w:spacing w:line="240" w:lineRule="auto"/>
              <w:jc w:val="center"/>
              <w:rPr>
                <w:sz w:val="24"/>
                <w:szCs w:val="24"/>
                <w:lang w:val="uk-UA"/>
              </w:rPr>
            </w:pPr>
            <w:hyperlink r:id="rId71" w:anchor="Text">
              <w:r w:rsidRPr="005E7F91">
                <w:rPr>
                  <w:color w:val="1155CC"/>
                  <w:sz w:val="24"/>
                  <w:szCs w:val="24"/>
                  <w:u w:val="single"/>
                  <w:lang w:val="uk-UA"/>
                </w:rPr>
                <w:t xml:space="preserve"> № 167-р від 03.03.2021</w:t>
              </w:r>
            </w:hyperlink>
          </w:p>
        </w:tc>
      </w:tr>
      <w:tr w:rsidR="003A1925" w:rsidRPr="005E7F91">
        <w:tc>
          <w:tcPr>
            <w:tcW w:w="510" w:type="dxa"/>
            <w:shd w:val="clear" w:color="auto" w:fill="FFFF00"/>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8</w:t>
            </w: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Стратегія популяризації української мови до 2030 року “Сильна мова - успішна держава”</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72" w:anchor="Text">
              <w:r w:rsidRPr="005E7F91">
                <w:rPr>
                  <w:color w:val="1155CC"/>
                  <w:sz w:val="24"/>
                  <w:szCs w:val="24"/>
                  <w:u w:val="single"/>
                  <w:lang w:val="uk-UA"/>
                </w:rPr>
                <w:t>Розпорядження КМУ</w:t>
              </w:r>
            </w:hyperlink>
          </w:p>
          <w:p w:rsidR="003A1925" w:rsidRPr="005E7F91" w:rsidRDefault="005E7F91">
            <w:pPr>
              <w:widowControl w:val="0"/>
              <w:spacing w:line="240" w:lineRule="auto"/>
              <w:jc w:val="center"/>
              <w:rPr>
                <w:sz w:val="24"/>
                <w:szCs w:val="24"/>
                <w:lang w:val="uk-UA"/>
              </w:rPr>
            </w:pPr>
            <w:hyperlink r:id="rId73" w:anchor="Text">
              <w:r w:rsidRPr="005E7F91">
                <w:rPr>
                  <w:color w:val="1155CC"/>
                  <w:sz w:val="24"/>
                  <w:szCs w:val="24"/>
                  <w:u w:val="single"/>
                  <w:lang w:val="uk-UA"/>
                </w:rPr>
                <w:t>№ 596-р від 17.07.2019</w:t>
              </w:r>
            </w:hyperlink>
          </w:p>
        </w:tc>
      </w:tr>
      <w:tr w:rsidR="003A1925" w:rsidRPr="005E7F91">
        <w:tc>
          <w:tcPr>
            <w:tcW w:w="510" w:type="dxa"/>
            <w:shd w:val="clear" w:color="auto" w:fill="FFFF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плану заходів з реалізації першого етапу (до 2022 року) Стратегії популяризації української мови до 2030 року “Сильна мова - успішна держава”</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74" w:anchor="Text">
              <w:r w:rsidRPr="005E7F91">
                <w:rPr>
                  <w:color w:val="1155CC"/>
                  <w:sz w:val="24"/>
                  <w:szCs w:val="24"/>
                  <w:u w:val="single"/>
                  <w:lang w:val="uk-UA"/>
                </w:rPr>
                <w:t>Розпорядження К</w:t>
              </w:r>
              <w:r w:rsidRPr="005E7F91">
                <w:rPr>
                  <w:color w:val="1155CC"/>
                  <w:sz w:val="24"/>
                  <w:szCs w:val="24"/>
                  <w:u w:val="single"/>
                  <w:lang w:val="uk-UA"/>
                </w:rPr>
                <w:t>МУ</w:t>
              </w:r>
            </w:hyperlink>
          </w:p>
          <w:p w:rsidR="003A1925" w:rsidRPr="005E7F91" w:rsidRDefault="005E7F91">
            <w:pPr>
              <w:widowControl w:val="0"/>
              <w:spacing w:line="240" w:lineRule="auto"/>
              <w:jc w:val="center"/>
              <w:rPr>
                <w:sz w:val="24"/>
                <w:szCs w:val="24"/>
                <w:lang w:val="uk-UA"/>
              </w:rPr>
            </w:pPr>
            <w:hyperlink r:id="rId75" w:anchor="Text">
              <w:r w:rsidRPr="005E7F91">
                <w:rPr>
                  <w:color w:val="1155CC"/>
                  <w:sz w:val="24"/>
                  <w:szCs w:val="24"/>
                  <w:u w:val="single"/>
                  <w:lang w:val="uk-UA"/>
                </w:rPr>
                <w:t>№ 1585-р від 16.12.2020</w:t>
              </w:r>
            </w:hyperlink>
          </w:p>
        </w:tc>
      </w:tr>
      <w:tr w:rsidR="003A1925" w:rsidRPr="005E7F91">
        <w:trPr>
          <w:trHeight w:val="440"/>
        </w:trPr>
        <w:tc>
          <w:tcPr>
            <w:tcW w:w="10695" w:type="dxa"/>
            <w:gridSpan w:val="3"/>
            <w:shd w:val="clear" w:color="auto" w:fill="FCE5CD"/>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Педагогічна освіта</w:t>
            </w:r>
          </w:p>
        </w:tc>
      </w:tr>
      <w:tr w:rsidR="003A1925" w:rsidRPr="005E7F91">
        <w:tc>
          <w:tcPr>
            <w:tcW w:w="51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lang w:val="uk-UA"/>
              </w:rPr>
            </w:pPr>
            <w:r w:rsidRPr="005E7F91">
              <w:rPr>
                <w:sz w:val="24"/>
                <w:szCs w:val="24"/>
                <w:highlight w:val="white"/>
                <w:lang w:val="uk-UA"/>
              </w:rPr>
              <w:t xml:space="preserve">Про затвердження </w:t>
            </w:r>
            <w:r w:rsidRPr="005E7F91">
              <w:rPr>
                <w:b/>
                <w:highlight w:val="white"/>
                <w:lang w:val="uk-UA"/>
              </w:rPr>
              <w:t>Концепції розвитку педагогічної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76">
              <w:r w:rsidRPr="005E7F91">
                <w:rPr>
                  <w:color w:val="1155CC"/>
                  <w:sz w:val="24"/>
                  <w:szCs w:val="24"/>
                  <w:u w:val="single"/>
                  <w:lang w:val="uk-UA"/>
                </w:rPr>
                <w:t>Наказ МОН № 776 від 16.07.2018</w:t>
              </w:r>
            </w:hyperlink>
          </w:p>
        </w:tc>
      </w:tr>
      <w:tr w:rsidR="003A1925" w:rsidRPr="005E7F91">
        <w:tc>
          <w:tcPr>
            <w:tcW w:w="51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8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r w:rsidRPr="005E7F91">
              <w:rPr>
                <w:b/>
                <w:sz w:val="24"/>
                <w:szCs w:val="24"/>
                <w:lang w:val="uk-UA"/>
              </w:rPr>
              <w:t>плану впровадження  Концепції розвитку педагогічної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77">
              <w:r w:rsidRPr="005E7F91">
                <w:rPr>
                  <w:color w:val="1155CC"/>
                  <w:sz w:val="24"/>
                  <w:szCs w:val="24"/>
                  <w:u w:val="single"/>
                  <w:lang w:val="uk-UA"/>
                </w:rPr>
                <w:t>Наказ МОН № 7 від 03.01.2019</w:t>
              </w:r>
            </w:hyperlink>
          </w:p>
        </w:tc>
      </w:tr>
    </w:tbl>
    <w:p w:rsidR="003A1925" w:rsidRPr="005E7F91" w:rsidRDefault="005E7F91">
      <w:pPr>
        <w:pStyle w:val="1"/>
        <w:jc w:val="center"/>
        <w:rPr>
          <w:b/>
          <w:color w:val="FFFFFF"/>
          <w:sz w:val="42"/>
          <w:szCs w:val="42"/>
          <w:highlight w:val="darkBlue"/>
          <w:lang w:val="uk-UA"/>
        </w:rPr>
      </w:pPr>
      <w:bookmarkStart w:id="4" w:name="_huzri3bqgiwo" w:colFirst="0" w:colLast="0"/>
      <w:bookmarkEnd w:id="4"/>
      <w:r w:rsidRPr="005E7F91">
        <w:rPr>
          <w:b/>
          <w:color w:val="FFFFFF"/>
          <w:sz w:val="42"/>
          <w:szCs w:val="42"/>
          <w:highlight w:val="darkBlue"/>
          <w:lang w:val="uk-UA"/>
        </w:rPr>
        <w:t>Закони України і кодекси</w:t>
      </w:r>
    </w:p>
    <w:tbl>
      <w:tblPr>
        <w:tblStyle w:val="a8"/>
        <w:tblW w:w="1047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6525"/>
        <w:gridCol w:w="3360"/>
      </w:tblGrid>
      <w:tr w:rsidR="003A1925" w:rsidRPr="005E7F91">
        <w:trPr>
          <w:trHeight w:val="324"/>
        </w:trPr>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Рік</w:t>
            </w:r>
          </w:p>
        </w:tc>
      </w:tr>
      <w:tr w:rsidR="003A1925" w:rsidRPr="005E7F91">
        <w:tc>
          <w:tcPr>
            <w:tcW w:w="585" w:type="dxa"/>
            <w:shd w:val="clear" w:color="auto" w:fill="990000"/>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78" w:anchor="Text">
              <w:r w:rsidRPr="005E7F91">
                <w:rPr>
                  <w:b/>
                  <w:color w:val="1155CC"/>
                  <w:sz w:val="24"/>
                  <w:szCs w:val="24"/>
                  <w:u w:val="single"/>
                  <w:lang w:val="uk-UA"/>
                </w:rPr>
                <w:t>Про організацію трудових відносин в умовах воєнного стану</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2022</w:t>
            </w:r>
          </w:p>
          <w:p w:rsidR="003A1925" w:rsidRPr="005E7F91" w:rsidRDefault="005E7F91">
            <w:pPr>
              <w:widowControl w:val="0"/>
              <w:spacing w:line="240" w:lineRule="auto"/>
              <w:jc w:val="center"/>
              <w:rPr>
                <w:b/>
                <w:sz w:val="24"/>
                <w:szCs w:val="24"/>
                <w:lang w:val="uk-UA"/>
              </w:rPr>
            </w:pPr>
            <w:r w:rsidRPr="005E7F91">
              <w:rPr>
                <w:b/>
                <w:sz w:val="24"/>
                <w:szCs w:val="24"/>
                <w:lang w:val="uk-UA"/>
              </w:rPr>
              <w:t>(</w:t>
            </w:r>
            <w:r w:rsidRPr="005E7F91">
              <w:rPr>
                <w:b/>
                <w:color w:val="FF0000"/>
                <w:sz w:val="24"/>
                <w:szCs w:val="24"/>
                <w:lang w:val="uk-UA"/>
              </w:rPr>
              <w:t>чинний з 24.03.2022</w:t>
            </w:r>
            <w:r w:rsidRPr="005E7F91">
              <w:rPr>
                <w:b/>
                <w:sz w:val="24"/>
                <w:szCs w:val="24"/>
                <w:lang w:val="uk-UA"/>
              </w:rPr>
              <w:t>)</w:t>
            </w:r>
          </w:p>
        </w:tc>
      </w:tr>
      <w:tr w:rsidR="003A1925" w:rsidRPr="005E7F91">
        <w:tc>
          <w:tcPr>
            <w:tcW w:w="585" w:type="dxa"/>
            <w:shd w:val="clear" w:color="auto" w:fill="990000"/>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79" w:anchor="Text">
              <w:r w:rsidRPr="005E7F91">
                <w:rPr>
                  <w:b/>
                  <w:color w:val="1155CC"/>
                  <w:sz w:val="24"/>
                  <w:szCs w:val="24"/>
                  <w:u w:val="single"/>
                  <w:lang w:val="uk-UA"/>
                </w:rPr>
                <w:t>Про правовий режим воєнного стану</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2015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6"/>
                <w:szCs w:val="26"/>
                <w:lang w:val="uk-UA"/>
              </w:rPr>
            </w:pPr>
            <w:hyperlink r:id="rId80" w:anchor="Text">
              <w:r w:rsidRPr="005E7F91">
                <w:rPr>
                  <w:b/>
                  <w:color w:val="1155CC"/>
                  <w:sz w:val="24"/>
                  <w:szCs w:val="24"/>
                  <w:u w:val="single"/>
                  <w:lang w:val="uk-UA"/>
                </w:rPr>
                <w:t>Конституція України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1996 (зі змінами)</w:t>
            </w:r>
          </w:p>
        </w:tc>
      </w:tr>
      <w:tr w:rsidR="003A1925" w:rsidRPr="005E7F91">
        <w:tc>
          <w:tcPr>
            <w:tcW w:w="58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u w:val="single"/>
                <w:lang w:val="uk-UA"/>
              </w:rPr>
            </w:pPr>
            <w:hyperlink r:id="rId81">
              <w:r w:rsidRPr="005E7F91">
                <w:rPr>
                  <w:b/>
                  <w:color w:val="1155CC"/>
                  <w:sz w:val="24"/>
                  <w:szCs w:val="24"/>
                  <w:u w:val="single"/>
                  <w:lang w:val="uk-UA"/>
                </w:rPr>
                <w:t>Про освіту</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sz w:val="24"/>
                <w:szCs w:val="24"/>
                <w:lang w:val="uk-UA"/>
              </w:rPr>
            </w:pPr>
            <w:r w:rsidRPr="005E7F91">
              <w:rPr>
                <w:b/>
                <w:sz w:val="24"/>
                <w:szCs w:val="24"/>
                <w:lang w:val="uk-UA"/>
              </w:rPr>
              <w:t>2017 (зі змінами)</w:t>
            </w:r>
          </w:p>
        </w:tc>
      </w:tr>
      <w:tr w:rsidR="003A1925" w:rsidRPr="005E7F91">
        <w:tc>
          <w:tcPr>
            <w:tcW w:w="585" w:type="dxa"/>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6"/>
                <w:szCs w:val="26"/>
                <w:lang w:val="uk-UA"/>
              </w:rPr>
            </w:pPr>
            <w:r w:rsidRPr="005E7F91">
              <w:rPr>
                <w:b/>
                <w:sz w:val="26"/>
                <w:szCs w:val="26"/>
                <w:lang w:val="uk-UA"/>
              </w:rPr>
              <w:t xml:space="preserve">Щодо нагальних питань впровадження Закону України «Про освіту» </w:t>
            </w:r>
          </w:p>
        </w:tc>
        <w:tc>
          <w:tcPr>
            <w:tcW w:w="3360"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sz w:val="24"/>
                <w:szCs w:val="24"/>
                <w:lang w:val="uk-UA"/>
              </w:rPr>
            </w:pPr>
            <w:hyperlink r:id="rId82">
              <w:r w:rsidRPr="005E7F91">
                <w:rPr>
                  <w:b/>
                  <w:color w:val="1155CC"/>
                  <w:sz w:val="24"/>
                  <w:szCs w:val="24"/>
                  <w:u w:val="single"/>
                  <w:lang w:val="uk-UA"/>
                </w:rPr>
                <w:t>Лист МОН № 1/9-554 від 13.10.17</w:t>
              </w:r>
            </w:hyperlink>
          </w:p>
        </w:tc>
      </w:tr>
      <w:tr w:rsidR="003A1925" w:rsidRPr="005E7F91">
        <w:trPr>
          <w:trHeight w:val="477"/>
        </w:trPr>
        <w:tc>
          <w:tcPr>
            <w:tcW w:w="58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3</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83">
              <w:r w:rsidRPr="005E7F91">
                <w:rPr>
                  <w:b/>
                  <w:color w:val="1155CC"/>
                  <w:sz w:val="24"/>
                  <w:szCs w:val="24"/>
                  <w:u w:val="single"/>
                  <w:lang w:val="uk-UA"/>
                </w:rPr>
                <w:t>Про повну загальну середню освіту</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sz w:val="24"/>
                <w:szCs w:val="24"/>
                <w:lang w:val="uk-UA"/>
              </w:rPr>
            </w:pPr>
            <w:r w:rsidRPr="005E7F91">
              <w:rPr>
                <w:b/>
                <w:sz w:val="24"/>
                <w:szCs w:val="24"/>
                <w:lang w:val="uk-UA"/>
              </w:rPr>
              <w:t>2020 (зі змінами)</w:t>
            </w:r>
          </w:p>
        </w:tc>
      </w:tr>
      <w:tr w:rsidR="003A1925" w:rsidRPr="005E7F91">
        <w:trPr>
          <w:trHeight w:val="477"/>
        </w:trPr>
        <w:tc>
          <w:tcPr>
            <w:tcW w:w="585" w:type="dxa"/>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r w:rsidRPr="005E7F91">
              <w:rPr>
                <w:b/>
                <w:sz w:val="24"/>
                <w:szCs w:val="24"/>
                <w:lang w:val="uk-UA"/>
              </w:rPr>
              <w:t>Щодо нагальних питань впровадження Закону України «Про повну загальну середню освіту»</w:t>
            </w:r>
          </w:p>
        </w:tc>
        <w:tc>
          <w:tcPr>
            <w:tcW w:w="3360"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sz w:val="24"/>
                <w:szCs w:val="24"/>
                <w:lang w:val="uk-UA"/>
              </w:rPr>
            </w:pPr>
            <w:hyperlink r:id="rId84">
              <w:r w:rsidRPr="005E7F91">
                <w:rPr>
                  <w:b/>
                  <w:color w:val="1155CC"/>
                  <w:sz w:val="24"/>
                  <w:szCs w:val="24"/>
                  <w:u w:val="single"/>
                  <w:lang w:val="uk-UA"/>
                </w:rPr>
                <w:t>Лист МОН № 1/9-201 від 08.04.20</w:t>
              </w:r>
            </w:hyperlink>
          </w:p>
        </w:tc>
      </w:tr>
      <w:tr w:rsidR="003A1925" w:rsidRPr="005E7F91">
        <w:trPr>
          <w:trHeight w:val="477"/>
        </w:trPr>
        <w:tc>
          <w:tcPr>
            <w:tcW w:w="585" w:type="dxa"/>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r w:rsidRPr="005E7F91">
              <w:rPr>
                <w:b/>
                <w:sz w:val="24"/>
                <w:szCs w:val="24"/>
                <w:lang w:val="uk-UA"/>
              </w:rPr>
              <w:t>Новації Закону</w:t>
            </w:r>
          </w:p>
        </w:tc>
        <w:tc>
          <w:tcPr>
            <w:tcW w:w="3360"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sz w:val="24"/>
                <w:szCs w:val="24"/>
                <w:lang w:val="uk-UA"/>
              </w:rPr>
            </w:pPr>
            <w:hyperlink r:id="rId85">
              <w:r w:rsidRPr="005E7F91">
                <w:rPr>
                  <w:b/>
                  <w:color w:val="1155CC"/>
                  <w:sz w:val="24"/>
                  <w:szCs w:val="24"/>
                  <w:u w:val="single"/>
                  <w:lang w:val="uk-UA"/>
                </w:rPr>
                <w:t>Сайт МОН</w:t>
              </w:r>
            </w:hyperlink>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4</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86" w:anchor="Text">
              <w:r w:rsidRPr="005E7F91">
                <w:rPr>
                  <w:b/>
                  <w:color w:val="1155CC"/>
                  <w:sz w:val="24"/>
                  <w:szCs w:val="24"/>
                  <w:u w:val="single"/>
                  <w:lang w:val="uk-UA"/>
                </w:rPr>
                <w:t>Про охорону дитинства</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2001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18"/>
                <w:szCs w:val="18"/>
                <w:lang w:val="uk-UA"/>
              </w:rPr>
            </w:pPr>
            <w:hyperlink r:id="rId87" w:anchor="Text">
              <w:r w:rsidRPr="005E7F91">
                <w:rPr>
                  <w:color w:val="1155CC"/>
                  <w:sz w:val="18"/>
                  <w:szCs w:val="18"/>
                  <w:u w:val="single"/>
                  <w:lang w:val="uk-UA"/>
                </w:rPr>
                <w:t>Про внесення змін до деяких законів України</w:t>
              </w:r>
            </w:hyperlink>
            <w:hyperlink r:id="rId88" w:anchor="Text">
              <w:r w:rsidRPr="005E7F91">
                <w:rPr>
                  <w:b/>
                  <w:color w:val="1155CC"/>
                  <w:sz w:val="24"/>
                  <w:szCs w:val="24"/>
                  <w:u w:val="single"/>
                  <w:lang w:val="uk-UA"/>
                </w:rPr>
                <w:t xml:space="preserve"> щодо забезпечення безкоштовним харчуванням дітей, один із батьків я</w:t>
              </w:r>
              <w:r w:rsidRPr="005E7F91">
                <w:rPr>
                  <w:b/>
                  <w:color w:val="1155CC"/>
                  <w:sz w:val="24"/>
                  <w:szCs w:val="24"/>
                  <w:u w:val="single"/>
                  <w:lang w:val="uk-UA"/>
                </w:rPr>
                <w:t xml:space="preserve">ких загинув </w:t>
              </w:r>
            </w:hyperlink>
            <w:hyperlink r:id="rId89" w:anchor="Text">
              <w:r w:rsidRPr="005E7F91">
                <w:rPr>
                  <w:color w:val="1155CC"/>
                  <w:sz w:val="18"/>
                  <w:szCs w:val="18"/>
                  <w:u w:val="single"/>
                  <w:lang w:val="uk-UA"/>
                </w:rPr>
                <w:t>(пропав безвісти), помер під час захисту незалежності та суверенітету України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2020</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5</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18"/>
                <w:szCs w:val="18"/>
                <w:lang w:val="uk-UA"/>
              </w:rPr>
            </w:pPr>
            <w:hyperlink r:id="rId90" w:anchor="Text">
              <w:r w:rsidRPr="005E7F91">
                <w:rPr>
                  <w:b/>
                  <w:color w:val="1155CC"/>
                  <w:sz w:val="24"/>
                  <w:szCs w:val="24"/>
                  <w:u w:val="single"/>
                  <w:lang w:val="uk-UA"/>
                </w:rPr>
                <w:t>Про дошкільну освіту</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2001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6</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91" w:anchor="Text">
              <w:r w:rsidRPr="005E7F91">
                <w:rPr>
                  <w:b/>
                  <w:color w:val="1155CC"/>
                  <w:sz w:val="24"/>
                  <w:szCs w:val="24"/>
                  <w:u w:val="single"/>
                  <w:lang w:val="uk-UA"/>
                </w:rPr>
                <w:t>Про позашкільну освіту</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2000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7</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18"/>
                <w:szCs w:val="18"/>
                <w:lang w:val="uk-UA"/>
              </w:rPr>
            </w:pPr>
            <w:hyperlink r:id="rId92" w:anchor="Text">
              <w:r w:rsidRPr="005E7F91">
                <w:rPr>
                  <w:b/>
                  <w:color w:val="1155CC"/>
                  <w:sz w:val="24"/>
                  <w:szCs w:val="24"/>
                  <w:u w:val="single"/>
                  <w:lang w:val="uk-UA"/>
                </w:rPr>
                <w:t>Кодекс законів про працю України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1971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lastRenderedPageBreak/>
              <w:t>8</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93" w:anchor="Text">
              <w:r w:rsidRPr="005E7F91">
                <w:rPr>
                  <w:b/>
                  <w:color w:val="1155CC"/>
                  <w:sz w:val="24"/>
                  <w:szCs w:val="24"/>
                  <w:u w:val="single"/>
                  <w:lang w:val="uk-UA"/>
                </w:rPr>
                <w:t>Про охорону праці</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1992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9</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94" w:anchor="Text">
              <w:r w:rsidRPr="005E7F91">
                <w:rPr>
                  <w:b/>
                  <w:color w:val="1155CC"/>
                  <w:sz w:val="24"/>
                  <w:szCs w:val="24"/>
                  <w:u w:val="single"/>
                  <w:lang w:val="uk-UA"/>
                </w:rPr>
                <w:t>Про професійний розвиток працівників</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2012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10</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95" w:anchor="Text">
              <w:r w:rsidRPr="005E7F91">
                <w:rPr>
                  <w:b/>
                  <w:color w:val="1155CC"/>
                  <w:sz w:val="24"/>
                  <w:szCs w:val="24"/>
                  <w:u w:val="single"/>
                  <w:lang w:val="uk-UA"/>
                </w:rPr>
                <w:t>Сімейний кодекс України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2002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11</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96" w:anchor="Text">
              <w:r w:rsidRPr="005E7F91">
                <w:rPr>
                  <w:b/>
                  <w:color w:val="1155CC"/>
                  <w:sz w:val="24"/>
                  <w:szCs w:val="24"/>
                  <w:u w:val="single"/>
                  <w:lang w:val="uk-UA"/>
                </w:rPr>
                <w:t>Цивільний кодекс України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2003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97" w:anchor="Text">
              <w:r w:rsidRPr="005E7F91">
                <w:rPr>
                  <w:b/>
                  <w:color w:val="1155CC"/>
                  <w:sz w:val="24"/>
                  <w:szCs w:val="24"/>
                  <w:u w:val="single"/>
                  <w:lang w:val="uk-UA"/>
                </w:rPr>
                <w:t>Господарський кодекс України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2003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12</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98" w:anchor="Text">
              <w:r w:rsidRPr="005E7F91">
                <w:rPr>
                  <w:b/>
                  <w:color w:val="1155CC"/>
                  <w:sz w:val="24"/>
                  <w:szCs w:val="24"/>
                  <w:u w:val="single"/>
                  <w:lang w:val="uk-UA"/>
                </w:rPr>
                <w:t>Кодекс цивільного захисту України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2013 (зі змінами)</w:t>
            </w:r>
          </w:p>
        </w:tc>
      </w:tr>
      <w:tr w:rsidR="003A1925" w:rsidRPr="005E7F91">
        <w:tc>
          <w:tcPr>
            <w:tcW w:w="58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13</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99" w:anchor="Text">
              <w:r w:rsidRPr="005E7F91">
                <w:rPr>
                  <w:b/>
                  <w:color w:val="1155CC"/>
                  <w:sz w:val="24"/>
                  <w:szCs w:val="24"/>
                  <w:u w:val="single"/>
                  <w:lang w:val="uk-UA"/>
                </w:rPr>
                <w:t>Про відпустки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1997 (зі змінами)</w:t>
            </w:r>
          </w:p>
        </w:tc>
      </w:tr>
      <w:tr w:rsidR="003A1925" w:rsidRPr="005E7F91">
        <w:tc>
          <w:tcPr>
            <w:tcW w:w="585" w:type="dxa"/>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sz w:val="20"/>
                <w:szCs w:val="20"/>
                <w:lang w:val="uk-UA"/>
              </w:rPr>
            </w:pPr>
            <w:r w:rsidRPr="005E7F91">
              <w:rPr>
                <w:b/>
                <w:color w:val="333333"/>
                <w:sz w:val="24"/>
                <w:szCs w:val="24"/>
                <w:highlight w:val="white"/>
                <w:lang w:val="uk-UA"/>
              </w:rPr>
              <w:t xml:space="preserve">Порядок надання щорічної основної відпустки </w:t>
            </w:r>
            <w:r w:rsidRPr="005E7F91">
              <w:rPr>
                <w:color w:val="333333"/>
                <w:sz w:val="20"/>
                <w:szCs w:val="20"/>
                <w:highlight w:val="white"/>
                <w:lang w:val="uk-UA"/>
              </w:rPr>
              <w:t>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100" w:anchor="n33">
              <w:r w:rsidRPr="005E7F91">
                <w:rPr>
                  <w:b/>
                  <w:color w:val="1155CC"/>
                  <w:sz w:val="24"/>
                  <w:szCs w:val="24"/>
                  <w:u w:val="single"/>
                  <w:lang w:val="uk-UA"/>
                </w:rPr>
                <w:t>Постанова КМУ № 346 від 14.04.1997 (зі змінами)</w:t>
              </w:r>
            </w:hyperlink>
          </w:p>
          <w:p w:rsidR="003A1925" w:rsidRPr="005E7F91" w:rsidRDefault="003A1925">
            <w:pPr>
              <w:widowControl w:val="0"/>
              <w:spacing w:line="240" w:lineRule="auto"/>
              <w:jc w:val="center"/>
              <w:rPr>
                <w:b/>
                <w:sz w:val="24"/>
                <w:szCs w:val="24"/>
                <w:lang w:val="uk-UA"/>
              </w:rPr>
            </w:pP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14</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01" w:anchor="Text">
              <w:r w:rsidRPr="005E7F91">
                <w:rPr>
                  <w:b/>
                  <w:color w:val="1155CC"/>
                  <w:sz w:val="24"/>
                  <w:szCs w:val="24"/>
                  <w:u w:val="single"/>
                  <w:lang w:val="uk-UA"/>
                </w:rPr>
                <w:t>Про звернення громадян</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1996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15</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102" w:anchor="Text">
              <w:r w:rsidRPr="005E7F91">
                <w:rPr>
                  <w:b/>
                  <w:color w:val="1155CC"/>
                  <w:sz w:val="24"/>
                  <w:szCs w:val="24"/>
                  <w:u w:val="single"/>
                  <w:lang w:val="uk-UA"/>
                </w:rPr>
                <w:t>Про захист персональних даних</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2010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16</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03" w:anchor="Text">
              <w:r w:rsidRPr="005E7F91">
                <w:rPr>
                  <w:b/>
                  <w:color w:val="1155CC"/>
                  <w:sz w:val="24"/>
                  <w:szCs w:val="24"/>
                  <w:u w:val="single"/>
                  <w:lang w:val="uk-UA"/>
                </w:rPr>
                <w:t>Про електронні документи та електронний документообіг</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2003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04" w:anchor="Text">
              <w:r w:rsidRPr="005E7F91">
                <w:rPr>
                  <w:color w:val="1155CC"/>
                  <w:sz w:val="24"/>
                  <w:szCs w:val="24"/>
                  <w:u w:val="single"/>
                  <w:lang w:val="uk-UA"/>
                </w:rPr>
                <w:t>Про внесення змін до деяких законодавчих актів України щодо обліку трудової діяльності працівника в електронній формі</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2021</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17</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05" w:anchor="Text">
              <w:r w:rsidRPr="005E7F91">
                <w:rPr>
                  <w:b/>
                  <w:color w:val="1155CC"/>
                  <w:sz w:val="24"/>
                  <w:szCs w:val="24"/>
                  <w:u w:val="single"/>
                  <w:lang w:val="uk-UA"/>
                </w:rPr>
                <w:t>Про електронні довірчі послуги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2017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18</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106" w:anchor="Text">
              <w:r w:rsidRPr="005E7F91">
                <w:rPr>
                  <w:b/>
                  <w:color w:val="1155CC"/>
                  <w:sz w:val="24"/>
                  <w:szCs w:val="24"/>
                  <w:u w:val="single"/>
                  <w:lang w:val="uk-UA"/>
                </w:rPr>
                <w:t>Про доступ до публічної інформації</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2011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19</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107" w:anchor="Text">
              <w:r w:rsidRPr="005E7F91">
                <w:rPr>
                  <w:b/>
                  <w:color w:val="1155CC"/>
                  <w:sz w:val="24"/>
                  <w:szCs w:val="24"/>
                  <w:u w:val="single"/>
                  <w:lang w:val="uk-UA"/>
                </w:rPr>
                <w:t>Про інноваційну діяльність</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2002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20</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108" w:anchor="Text">
              <w:r w:rsidRPr="005E7F91">
                <w:rPr>
                  <w:b/>
                  <w:color w:val="1155CC"/>
                  <w:sz w:val="24"/>
                  <w:szCs w:val="24"/>
                  <w:u w:val="single"/>
                  <w:lang w:val="uk-UA"/>
                </w:rPr>
                <w:t>Про бухгалтерський облік та фінансову звітність в Україні</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1999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21</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109" w:anchor="Text">
              <w:r w:rsidRPr="005E7F91">
                <w:rPr>
                  <w:b/>
                  <w:color w:val="1155CC"/>
                  <w:sz w:val="24"/>
                  <w:szCs w:val="24"/>
                  <w:u w:val="single"/>
                  <w:lang w:val="uk-UA"/>
                </w:rPr>
                <w:t>Про співробітництво територіальних громад</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2014</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22</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110" w:anchor="Text">
              <w:r w:rsidRPr="005E7F91">
                <w:rPr>
                  <w:b/>
                  <w:color w:val="1155CC"/>
                  <w:sz w:val="24"/>
                  <w:szCs w:val="24"/>
                  <w:u w:val="single"/>
                  <w:lang w:val="uk-UA"/>
                </w:rPr>
                <w:t>Про місцеве самоврядування в Україні</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1997 (зі змінами)</w:t>
            </w:r>
          </w:p>
        </w:tc>
      </w:tr>
      <w:tr w:rsidR="003A1925" w:rsidRPr="005E7F91">
        <w:tc>
          <w:tcPr>
            <w:tcW w:w="585" w:type="dxa"/>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22а</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sz w:val="24"/>
                <w:szCs w:val="24"/>
                <w:lang w:val="uk-UA"/>
              </w:rPr>
            </w:pPr>
            <w:hyperlink r:id="rId111" w:anchor="Text">
              <w:r w:rsidRPr="005E7F91">
                <w:rPr>
                  <w:color w:val="1155CC"/>
                  <w:sz w:val="24"/>
                  <w:szCs w:val="24"/>
                  <w:u w:val="single"/>
                  <w:lang w:val="uk-UA"/>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hyperlink>
          </w:p>
        </w:tc>
        <w:tc>
          <w:tcPr>
            <w:tcW w:w="3360" w:type="dxa"/>
            <w:tcMar>
              <w:top w:w="100" w:type="dxa"/>
              <w:left w:w="100" w:type="dxa"/>
              <w:bottom w:w="100" w:type="dxa"/>
              <w:right w:w="100" w:type="dxa"/>
            </w:tcMar>
          </w:tcPr>
          <w:p w:rsidR="003A1925" w:rsidRPr="005E7F91" w:rsidRDefault="005E7F91">
            <w:pPr>
              <w:widowControl w:val="0"/>
              <w:spacing w:line="240" w:lineRule="auto"/>
              <w:jc w:val="center"/>
              <w:rPr>
                <w:b/>
                <w:sz w:val="26"/>
                <w:szCs w:val="26"/>
                <w:shd w:val="clear" w:color="auto" w:fill="F7F7F7"/>
                <w:lang w:val="uk-UA"/>
              </w:rPr>
            </w:pPr>
            <w:r w:rsidRPr="005E7F91">
              <w:rPr>
                <w:b/>
                <w:sz w:val="24"/>
                <w:szCs w:val="24"/>
                <w:lang w:val="uk-UA"/>
              </w:rPr>
              <w:t>2020</w:t>
            </w:r>
          </w:p>
          <w:p w:rsidR="003A1925" w:rsidRPr="005E7F91" w:rsidRDefault="005E7F91">
            <w:pPr>
              <w:widowControl w:val="0"/>
              <w:spacing w:line="240" w:lineRule="auto"/>
              <w:jc w:val="center"/>
              <w:rPr>
                <w:b/>
                <w:color w:val="20124D"/>
                <w:sz w:val="24"/>
                <w:szCs w:val="24"/>
                <w:lang w:val="uk-UA"/>
              </w:rPr>
            </w:pPr>
            <w:r w:rsidRPr="005E7F91">
              <w:rPr>
                <w:b/>
                <w:color w:val="20124D"/>
                <w:sz w:val="26"/>
                <w:szCs w:val="26"/>
                <w:shd w:val="clear" w:color="auto" w:fill="F7F7F7"/>
                <w:lang w:val="uk-UA"/>
              </w:rPr>
              <w:t>1009-IX</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23</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112" w:anchor="Text">
              <w:r w:rsidRPr="005E7F91">
                <w:rPr>
                  <w:b/>
                  <w:color w:val="1155CC"/>
                  <w:sz w:val="24"/>
                  <w:szCs w:val="24"/>
                  <w:u w:val="single"/>
                  <w:lang w:val="uk-UA"/>
                </w:rPr>
                <w:t>Кодекс України про адміністративні правопорушення</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1984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24</w:t>
            </w:r>
          </w:p>
        </w:tc>
        <w:tc>
          <w:tcPr>
            <w:tcW w:w="652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rPr>
                <w:b/>
                <w:sz w:val="24"/>
                <w:szCs w:val="24"/>
                <w:lang w:val="uk-UA"/>
              </w:rPr>
            </w:pPr>
            <w:hyperlink r:id="rId113" w:anchor="Text">
              <w:r w:rsidRPr="005E7F91">
                <w:rPr>
                  <w:b/>
                  <w:color w:val="1155CC"/>
                  <w:sz w:val="24"/>
                  <w:szCs w:val="24"/>
                  <w:u w:val="single"/>
                  <w:lang w:val="uk-UA"/>
                </w:rPr>
                <w:t>Про запобігання та протидію домашньому насильству</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2018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24а</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14" w:anchor="Text">
              <w:r w:rsidRPr="005E7F91">
                <w:rPr>
                  <w:color w:val="1155CC"/>
                  <w:sz w:val="24"/>
                  <w:szCs w:val="24"/>
                  <w:u w:val="single"/>
                  <w:lang w:val="uk-UA"/>
                </w:rPr>
                <w:t>Про внесення змін до деяких законодавчих актів України щодо</w:t>
              </w:r>
            </w:hyperlink>
            <w:hyperlink r:id="rId115" w:anchor="Text">
              <w:r w:rsidRPr="005E7F91">
                <w:rPr>
                  <w:b/>
                  <w:color w:val="1155CC"/>
                  <w:sz w:val="24"/>
                  <w:szCs w:val="24"/>
                  <w:u w:val="single"/>
                  <w:lang w:val="uk-UA"/>
                </w:rPr>
                <w:t xml:space="preserve"> протидії булінгу (цькуванню)</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2018</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lastRenderedPageBreak/>
              <w:t>25</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16" w:anchor="Text">
              <w:r w:rsidRPr="005E7F91">
                <w:rPr>
                  <w:b/>
                  <w:color w:val="1155CC"/>
                  <w:sz w:val="24"/>
                  <w:szCs w:val="24"/>
                  <w:u w:val="single"/>
                  <w:lang w:val="uk-UA"/>
                </w:rPr>
                <w:t>Про дорожній рух</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1993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26</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17" w:anchor="Text">
              <w:r w:rsidRPr="005E7F91">
                <w:rPr>
                  <w:b/>
                  <w:color w:val="1155CC"/>
                  <w:sz w:val="24"/>
                  <w:szCs w:val="24"/>
                  <w:u w:val="single"/>
                  <w:lang w:val="uk-UA"/>
                </w:rPr>
                <w:t>Про забезпечення санітарного та епідемічного благополуччя населення</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1994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27</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18" w:anchor="Text">
              <w:r w:rsidRPr="005E7F91">
                <w:rPr>
                  <w:b/>
                  <w:color w:val="1155CC"/>
                  <w:sz w:val="24"/>
                  <w:szCs w:val="24"/>
                  <w:u w:val="single"/>
                  <w:lang w:val="uk-UA"/>
                </w:rPr>
                <w:t>Про колективні договор</w:t>
              </w:r>
              <w:r w:rsidRPr="005E7F91">
                <w:rPr>
                  <w:b/>
                  <w:color w:val="1155CC"/>
                  <w:sz w:val="24"/>
                  <w:szCs w:val="24"/>
                  <w:u w:val="single"/>
                  <w:lang w:val="uk-UA"/>
                </w:rPr>
                <w:t>и і угоди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1993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28</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19" w:anchor="Text">
              <w:r w:rsidRPr="005E7F91">
                <w:rPr>
                  <w:b/>
                  <w:color w:val="1155CC"/>
                  <w:sz w:val="24"/>
                  <w:szCs w:val="24"/>
                  <w:u w:val="single"/>
                  <w:lang w:val="uk-UA"/>
                </w:rPr>
                <w:t>Про соціальний діалог в Україні</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2010</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29</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20" w:anchor="Text">
              <w:r w:rsidRPr="005E7F91">
                <w:rPr>
                  <w:b/>
                  <w:color w:val="1155CC"/>
                  <w:sz w:val="24"/>
                  <w:szCs w:val="24"/>
                  <w:u w:val="single"/>
                  <w:lang w:val="uk-UA"/>
                </w:rPr>
                <w:t>Про порядок вирішення колективних трудових спорів (конфліктів)</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1998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30</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21" w:anchor="Text">
              <w:r w:rsidRPr="005E7F91">
                <w:rPr>
                  <w:b/>
                  <w:color w:val="1155CC"/>
                  <w:sz w:val="24"/>
                  <w:szCs w:val="24"/>
                  <w:u w:val="single"/>
                  <w:lang w:val="uk-UA"/>
                </w:rPr>
                <w:t>Про військовий обов'язок і військову службу</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1992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31</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22" w:anchor="Text">
              <w:r w:rsidRPr="005E7F91">
                <w:rPr>
                  <w:b/>
                  <w:color w:val="1155CC"/>
                  <w:sz w:val="24"/>
                  <w:szCs w:val="24"/>
                  <w:u w:val="single"/>
                  <w:lang w:val="uk-UA"/>
                </w:rPr>
                <w:t>Про мобілізаційну підготовку та мобілізацію</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1993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32</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23" w:anchor="Text">
              <w:r w:rsidRPr="005E7F91">
                <w:rPr>
                  <w:b/>
                  <w:color w:val="1155CC"/>
                  <w:sz w:val="24"/>
                  <w:szCs w:val="24"/>
                  <w:u w:val="single"/>
                  <w:lang w:val="uk-UA"/>
                </w:rPr>
                <w:t>Про захист суспільної моралі</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2004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33</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124" w:anchor="Text">
              <w:r w:rsidRPr="005E7F91">
                <w:rPr>
                  <w:b/>
                  <w:color w:val="1155CC"/>
                  <w:sz w:val="24"/>
                  <w:szCs w:val="24"/>
                  <w:u w:val="single"/>
                  <w:lang w:val="uk-UA"/>
                </w:rPr>
                <w:t>Про професійні спілки, їх права та гарантії діяльності</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1999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5E7F91">
            <w:pPr>
              <w:widowControl w:val="0"/>
              <w:pBdr>
                <w:top w:val="nil"/>
                <w:left w:val="nil"/>
                <w:bottom w:val="nil"/>
                <w:right w:val="nil"/>
                <w:between w:val="nil"/>
              </w:pBdr>
              <w:spacing w:line="240" w:lineRule="auto"/>
              <w:jc w:val="center"/>
              <w:rPr>
                <w:b/>
                <w:color w:val="073763"/>
                <w:lang w:val="uk-UA"/>
              </w:rPr>
            </w:pPr>
            <w:r w:rsidRPr="005E7F91">
              <w:rPr>
                <w:b/>
                <w:color w:val="073763"/>
                <w:lang w:val="uk-UA"/>
              </w:rPr>
              <w:t>34</w:t>
            </w:r>
          </w:p>
        </w:tc>
        <w:tc>
          <w:tcPr>
            <w:tcW w:w="652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125" w:anchor="Text">
              <w:r w:rsidRPr="005E7F91">
                <w:rPr>
                  <w:b/>
                  <w:color w:val="1155CC"/>
                  <w:sz w:val="24"/>
                  <w:szCs w:val="24"/>
                  <w:u w:val="single"/>
                  <w:lang w:val="uk-UA"/>
                </w:rPr>
                <w:t>Про забезпечення функціонування української мови як державної</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2019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26" w:anchor="Text">
              <w:r w:rsidRPr="005E7F91">
                <w:rPr>
                  <w:b/>
                  <w:color w:val="1155CC"/>
                  <w:sz w:val="24"/>
                  <w:szCs w:val="24"/>
                  <w:u w:val="single"/>
                  <w:lang w:val="uk-UA"/>
                </w:rPr>
                <w:t>Про забезпечення організаційно-правових умов соціального захисту дітей-сиріт та дітей, позбавлених батьківського піклування</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2005 (зі змінами)</w:t>
            </w:r>
          </w:p>
        </w:tc>
      </w:tr>
      <w:tr w:rsidR="003A1925" w:rsidRPr="005E7F91">
        <w:tc>
          <w:tcPr>
            <w:tcW w:w="585" w:type="dxa"/>
            <w:shd w:val="clear" w:color="auto" w:fill="auto"/>
            <w:tcMar>
              <w:top w:w="100" w:type="dxa"/>
              <w:left w:w="100" w:type="dxa"/>
              <w:bottom w:w="100" w:type="dxa"/>
              <w:right w:w="100" w:type="dxa"/>
            </w:tcMar>
          </w:tcPr>
          <w:p w:rsidR="003A1925" w:rsidRPr="005E7F91" w:rsidRDefault="003A1925">
            <w:pPr>
              <w:widowControl w:val="0"/>
              <w:pBdr>
                <w:top w:val="nil"/>
                <w:left w:val="nil"/>
                <w:bottom w:val="nil"/>
                <w:right w:val="nil"/>
                <w:between w:val="nil"/>
              </w:pBdr>
              <w:spacing w:line="240" w:lineRule="auto"/>
              <w:jc w:val="center"/>
              <w:rPr>
                <w:b/>
                <w:color w:val="073763"/>
                <w:lang w:val="uk-UA"/>
              </w:rPr>
            </w:pPr>
          </w:p>
        </w:tc>
        <w:tc>
          <w:tcPr>
            <w:tcW w:w="652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27" w:anchor="Text">
              <w:r w:rsidRPr="005E7F91">
                <w:rPr>
                  <w:b/>
                  <w:color w:val="1155CC"/>
                  <w:sz w:val="24"/>
                  <w:szCs w:val="24"/>
                  <w:u w:val="single"/>
                  <w:lang w:val="uk-UA"/>
                </w:rPr>
                <w:t>Про соціальні послуги</w:t>
              </w:r>
            </w:hyperlink>
          </w:p>
        </w:tc>
        <w:tc>
          <w:tcPr>
            <w:tcW w:w="33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2019 (зі змінами)</w:t>
            </w:r>
          </w:p>
        </w:tc>
      </w:tr>
    </w:tbl>
    <w:p w:rsidR="003A1925" w:rsidRPr="005E7F91" w:rsidRDefault="005E7F91">
      <w:pPr>
        <w:pStyle w:val="1"/>
        <w:jc w:val="center"/>
        <w:rPr>
          <w:lang w:val="uk-UA"/>
        </w:rPr>
      </w:pPr>
      <w:bookmarkStart w:id="5" w:name="_sg99strj7l4h" w:colFirst="0" w:colLast="0"/>
      <w:bookmarkEnd w:id="5"/>
      <w:r w:rsidRPr="005E7F91">
        <w:rPr>
          <w:b/>
          <w:color w:val="FFFFFF"/>
          <w:sz w:val="42"/>
          <w:szCs w:val="42"/>
          <w:highlight w:val="darkBlue"/>
          <w:lang w:val="uk-UA"/>
        </w:rPr>
        <w:t>Державні стандарти</w:t>
      </w:r>
      <w:r w:rsidRPr="005E7F91">
        <w:rPr>
          <w:lang w:val="uk-UA"/>
        </w:rPr>
        <w:t xml:space="preserve">    </w:t>
      </w:r>
    </w:p>
    <w:tbl>
      <w:tblPr>
        <w:tblStyle w:val="a9"/>
        <w:tblW w:w="10530"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6720"/>
        <w:gridCol w:w="3345"/>
      </w:tblGrid>
      <w:tr w:rsidR="003A1925" w:rsidRPr="005E7F91">
        <w:trPr>
          <w:trHeight w:val="514"/>
        </w:trPr>
        <w:tc>
          <w:tcPr>
            <w:tcW w:w="46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Рік</w:t>
            </w:r>
          </w:p>
        </w:tc>
      </w:tr>
      <w:tr w:rsidR="003A1925" w:rsidRPr="005E7F91">
        <w:tc>
          <w:tcPr>
            <w:tcW w:w="4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1</w:t>
            </w: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28" w:anchor="Text">
              <w:r w:rsidRPr="005E7F91">
                <w:rPr>
                  <w:b/>
                  <w:color w:val="1155CC"/>
                  <w:sz w:val="24"/>
                  <w:szCs w:val="24"/>
                  <w:u w:val="single"/>
                  <w:lang w:val="uk-UA"/>
                </w:rPr>
                <w:t>ДС базової і повної загальної середньої освіти</w:t>
              </w:r>
            </w:hyperlink>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2011 (зі змінами)</w:t>
            </w:r>
          </w:p>
        </w:tc>
      </w:tr>
      <w:tr w:rsidR="003A1925" w:rsidRPr="005E7F91">
        <w:tc>
          <w:tcPr>
            <w:tcW w:w="4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2</w:t>
            </w: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color w:val="FF0000"/>
                <w:sz w:val="24"/>
                <w:szCs w:val="24"/>
                <w:lang w:val="uk-UA"/>
              </w:rPr>
            </w:pPr>
            <w:hyperlink r:id="rId129" w:anchor="Text">
              <w:r w:rsidRPr="005E7F91">
                <w:rPr>
                  <w:b/>
                  <w:color w:val="1155CC"/>
                  <w:sz w:val="24"/>
                  <w:szCs w:val="24"/>
                  <w:u w:val="single"/>
                  <w:lang w:val="uk-UA"/>
                </w:rPr>
                <w:t>ДС базової середньої освіти</w:t>
              </w:r>
            </w:hyperlink>
            <w:r w:rsidRPr="005E7F91">
              <w:rPr>
                <w:b/>
                <w:sz w:val="24"/>
                <w:szCs w:val="24"/>
                <w:lang w:val="uk-UA"/>
              </w:rPr>
              <w:t xml:space="preserve">  </w:t>
            </w:r>
            <w:r w:rsidRPr="005E7F91">
              <w:rPr>
                <w:b/>
                <w:color w:val="FF0000"/>
                <w:sz w:val="24"/>
                <w:szCs w:val="24"/>
                <w:lang w:val="uk-UA"/>
              </w:rPr>
              <w:t>(з 2022 - 5 клас)</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2020</w:t>
            </w:r>
          </w:p>
        </w:tc>
      </w:tr>
      <w:tr w:rsidR="003A1925" w:rsidRPr="005E7F91">
        <w:tc>
          <w:tcPr>
            <w:tcW w:w="46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реалізацію інноваційного освітнього проєкту всеукраїнського рівня за темою «Розроблення і впровадження навчально-методи</w:t>
            </w:r>
            <w:r w:rsidRPr="005E7F91">
              <w:rPr>
                <w:sz w:val="24"/>
                <w:szCs w:val="24"/>
                <w:lang w:val="uk-UA"/>
              </w:rPr>
              <w:t>чного забезпечення для закладів загальної середньої освіти в умовах реалізації Державного стандарту базової середньої освіти»</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30">
              <w:r w:rsidRPr="005E7F91">
                <w:rPr>
                  <w:color w:val="1155CC"/>
                  <w:sz w:val="24"/>
                  <w:szCs w:val="24"/>
                  <w:u w:val="single"/>
                  <w:lang w:val="uk-UA"/>
                </w:rPr>
                <w:t>Наказ МОН № 406</w:t>
              </w:r>
            </w:hyperlink>
          </w:p>
          <w:p w:rsidR="003A1925" w:rsidRPr="005E7F91" w:rsidRDefault="005E7F91">
            <w:pPr>
              <w:widowControl w:val="0"/>
              <w:spacing w:line="240" w:lineRule="auto"/>
              <w:jc w:val="center"/>
              <w:rPr>
                <w:sz w:val="24"/>
                <w:szCs w:val="24"/>
                <w:lang w:val="uk-UA"/>
              </w:rPr>
            </w:pPr>
            <w:hyperlink r:id="rId131">
              <w:r w:rsidRPr="005E7F91">
                <w:rPr>
                  <w:color w:val="1155CC"/>
                  <w:sz w:val="24"/>
                  <w:szCs w:val="24"/>
                  <w:u w:val="single"/>
                  <w:lang w:val="uk-UA"/>
                </w:rPr>
                <w:t>від 02.04.2021</w:t>
              </w:r>
            </w:hyperlink>
          </w:p>
        </w:tc>
      </w:tr>
      <w:tr w:rsidR="003A1925" w:rsidRPr="005E7F91">
        <w:tc>
          <w:tcPr>
            <w:tcW w:w="4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3</w:t>
            </w: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32" w:anchor="Text">
              <w:r w:rsidRPr="005E7F91">
                <w:rPr>
                  <w:b/>
                  <w:color w:val="1155CC"/>
                  <w:sz w:val="24"/>
                  <w:szCs w:val="24"/>
                  <w:u w:val="single"/>
                  <w:lang w:val="uk-UA"/>
                </w:rPr>
                <w:t>ДС початкової освіти</w:t>
              </w:r>
            </w:hyperlink>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2018 (зі змінами)</w:t>
            </w:r>
          </w:p>
        </w:tc>
      </w:tr>
      <w:tr w:rsidR="003A1925" w:rsidRPr="005E7F91">
        <w:tc>
          <w:tcPr>
            <w:tcW w:w="4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4</w:t>
            </w: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33" w:anchor="n10">
              <w:r w:rsidRPr="005E7F91">
                <w:rPr>
                  <w:b/>
                  <w:color w:val="1155CC"/>
                  <w:sz w:val="24"/>
                  <w:szCs w:val="24"/>
                  <w:u w:val="single"/>
                  <w:lang w:val="uk-UA"/>
                </w:rPr>
                <w:t>ДС професійної (професійно-технічної) освіти</w:t>
              </w:r>
            </w:hyperlink>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2021</w:t>
            </w:r>
          </w:p>
        </w:tc>
      </w:tr>
    </w:tbl>
    <w:p w:rsidR="003A1925" w:rsidRPr="005E7F91" w:rsidRDefault="005E7F91">
      <w:pPr>
        <w:pStyle w:val="1"/>
        <w:jc w:val="center"/>
        <w:rPr>
          <w:b/>
          <w:color w:val="FFFFFF"/>
          <w:sz w:val="42"/>
          <w:szCs w:val="42"/>
          <w:highlight w:val="darkBlue"/>
          <w:lang w:val="uk-UA"/>
        </w:rPr>
      </w:pPr>
      <w:bookmarkStart w:id="6" w:name="_bummep4txmzk" w:colFirst="0" w:colLast="0"/>
      <w:bookmarkEnd w:id="6"/>
      <w:r w:rsidRPr="005E7F91">
        <w:rPr>
          <w:b/>
          <w:color w:val="FFFFFF"/>
          <w:sz w:val="42"/>
          <w:szCs w:val="42"/>
          <w:highlight w:val="darkBlue"/>
          <w:lang w:val="uk-UA"/>
        </w:rPr>
        <w:lastRenderedPageBreak/>
        <w:t>Програми</w:t>
      </w:r>
    </w:p>
    <w:tbl>
      <w:tblPr>
        <w:tblStyle w:val="aa"/>
        <w:tblW w:w="10530"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5835"/>
        <w:gridCol w:w="4230"/>
      </w:tblGrid>
      <w:tr w:rsidR="003A1925" w:rsidRPr="005E7F91">
        <w:trPr>
          <w:trHeight w:val="514"/>
        </w:trPr>
        <w:tc>
          <w:tcPr>
            <w:tcW w:w="46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Покликання</w:t>
            </w:r>
          </w:p>
        </w:tc>
      </w:tr>
      <w:tr w:rsidR="003A1925" w:rsidRPr="005E7F91">
        <w:tc>
          <w:tcPr>
            <w:tcW w:w="46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i/>
                <w:sz w:val="24"/>
                <w:szCs w:val="24"/>
                <w:lang w:val="uk-UA"/>
              </w:rPr>
            </w:pPr>
            <w:r w:rsidRPr="005E7F91">
              <w:rPr>
                <w:sz w:val="24"/>
                <w:szCs w:val="24"/>
                <w:lang w:val="uk-UA"/>
              </w:rPr>
              <w:t xml:space="preserve">Щодо застосування державної мови </w:t>
            </w:r>
            <w:r w:rsidRPr="005E7F91">
              <w:rPr>
                <w:i/>
                <w:sz w:val="24"/>
                <w:szCs w:val="24"/>
                <w:lang w:val="uk-UA"/>
              </w:rPr>
              <w:t>(про робочі навчальні плани з мовним компонентом)</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134">
              <w:r w:rsidRPr="005E7F91">
                <w:rPr>
                  <w:color w:val="1155CC"/>
                  <w:sz w:val="24"/>
                  <w:szCs w:val="24"/>
                  <w:u w:val="single"/>
                  <w:lang w:val="uk-UA"/>
                </w:rPr>
                <w:t>Лист МОН № 1/9-542</w:t>
              </w:r>
            </w:hyperlink>
          </w:p>
          <w:p w:rsidR="003A1925" w:rsidRPr="005E7F91" w:rsidRDefault="005E7F91">
            <w:pPr>
              <w:widowControl w:val="0"/>
              <w:spacing w:line="240" w:lineRule="auto"/>
              <w:jc w:val="center"/>
              <w:rPr>
                <w:sz w:val="24"/>
                <w:szCs w:val="24"/>
                <w:lang w:val="uk-UA"/>
              </w:rPr>
            </w:pPr>
            <w:hyperlink r:id="rId135">
              <w:r w:rsidRPr="005E7F91">
                <w:rPr>
                  <w:color w:val="1155CC"/>
                  <w:sz w:val="24"/>
                  <w:szCs w:val="24"/>
                  <w:u w:val="single"/>
                  <w:lang w:val="uk-UA"/>
                </w:rPr>
                <w:t xml:space="preserve"> від 07.10.2016</w:t>
              </w:r>
            </w:hyperlink>
          </w:p>
        </w:tc>
      </w:tr>
      <w:tr w:rsidR="003A1925" w:rsidRPr="005E7F91">
        <w:tc>
          <w:tcPr>
            <w:tcW w:w="46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5835" w:type="dxa"/>
            <w:shd w:val="clear" w:color="auto" w:fill="auto"/>
            <w:tcMar>
              <w:top w:w="100" w:type="dxa"/>
              <w:left w:w="100" w:type="dxa"/>
              <w:bottom w:w="100" w:type="dxa"/>
              <w:right w:w="100" w:type="dxa"/>
            </w:tcMar>
          </w:tcPr>
          <w:p w:rsidR="005E7F91" w:rsidRDefault="005E7F91">
            <w:pPr>
              <w:widowControl w:val="0"/>
              <w:spacing w:line="240" w:lineRule="auto"/>
              <w:rPr>
                <w:sz w:val="24"/>
                <w:szCs w:val="24"/>
                <w:lang w:val="uk-UA"/>
              </w:rPr>
            </w:pPr>
            <w:r w:rsidRPr="005E7F91">
              <w:rPr>
                <w:sz w:val="24"/>
                <w:szCs w:val="24"/>
                <w:lang w:val="uk-UA"/>
              </w:rPr>
              <w:t>Про освітні програми</w:t>
            </w:r>
          </w:p>
          <w:p w:rsidR="003A1925" w:rsidRPr="005E7F91" w:rsidRDefault="005E7F91" w:rsidP="005E7F91">
            <w:pPr>
              <w:tabs>
                <w:tab w:val="left" w:pos="3450"/>
              </w:tabs>
              <w:rPr>
                <w:sz w:val="24"/>
                <w:szCs w:val="24"/>
                <w:lang w:val="uk-UA"/>
              </w:rPr>
            </w:pPr>
            <w:r>
              <w:rPr>
                <w:sz w:val="24"/>
                <w:szCs w:val="24"/>
                <w:lang w:val="uk-UA"/>
              </w:rPr>
              <w:tab/>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36">
              <w:r w:rsidRPr="005E7F91">
                <w:rPr>
                  <w:color w:val="1155CC"/>
                  <w:sz w:val="24"/>
                  <w:szCs w:val="24"/>
                  <w:u w:val="single"/>
                  <w:lang w:val="uk-UA"/>
                </w:rPr>
                <w:t>Лист МОН № 1/4396-22</w:t>
              </w:r>
            </w:hyperlink>
          </w:p>
          <w:p w:rsidR="003A1925" w:rsidRPr="005E7F91" w:rsidRDefault="005E7F91">
            <w:pPr>
              <w:widowControl w:val="0"/>
              <w:spacing w:line="240" w:lineRule="auto"/>
              <w:jc w:val="center"/>
              <w:rPr>
                <w:sz w:val="24"/>
                <w:szCs w:val="24"/>
                <w:lang w:val="uk-UA"/>
              </w:rPr>
            </w:pPr>
            <w:hyperlink r:id="rId137">
              <w:r w:rsidRPr="005E7F91">
                <w:rPr>
                  <w:color w:val="1155CC"/>
                  <w:sz w:val="24"/>
                  <w:szCs w:val="24"/>
                  <w:u w:val="single"/>
                  <w:lang w:val="uk-UA"/>
                </w:rPr>
                <w:t>від 22.04.2022</w:t>
              </w:r>
            </w:hyperlink>
          </w:p>
        </w:tc>
      </w:tr>
      <w:tr w:rsidR="003A1925" w:rsidRPr="005E7F91">
        <w:tc>
          <w:tcPr>
            <w:tcW w:w="46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Програми для 1-4 класів</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w:anchor="_6cigpnqb67d3">
              <w:r w:rsidRPr="005E7F91">
                <w:rPr>
                  <w:b/>
                  <w:color w:val="1155CC"/>
                  <w:sz w:val="24"/>
                  <w:szCs w:val="24"/>
                  <w:u w:val="single"/>
                  <w:lang w:val="uk-UA"/>
                </w:rPr>
                <w:t>Початкова школа</w:t>
              </w:r>
            </w:hyperlink>
          </w:p>
        </w:tc>
      </w:tr>
      <w:tr w:rsidR="003A1925" w:rsidRPr="005E7F91">
        <w:tc>
          <w:tcPr>
            <w:tcW w:w="46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 типової освітньої програми закладів загальної середньої освіти</w:t>
            </w:r>
            <w:r w:rsidRPr="005E7F91">
              <w:rPr>
                <w:b/>
                <w:sz w:val="24"/>
                <w:szCs w:val="24"/>
                <w:lang w:val="uk-UA"/>
              </w:rPr>
              <w:t xml:space="preserve"> </w:t>
            </w:r>
            <w:r w:rsidRPr="005E7F91">
              <w:rPr>
                <w:b/>
                <w:color w:val="0000FF"/>
                <w:sz w:val="24"/>
                <w:szCs w:val="24"/>
                <w:lang w:val="uk-UA"/>
              </w:rPr>
              <w:t>II ступеня</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138">
              <w:r w:rsidRPr="005E7F91">
                <w:rPr>
                  <w:b/>
                  <w:color w:val="1155CC"/>
                  <w:u w:val="single"/>
                  <w:lang w:val="uk-UA"/>
                </w:rPr>
                <w:t xml:space="preserve">Наказ </w:t>
              </w:r>
              <w:r w:rsidRPr="005E7F91">
                <w:rPr>
                  <w:b/>
                  <w:color w:val="1155CC"/>
                  <w:u w:val="single"/>
                  <w:lang w:val="uk-UA"/>
                </w:rPr>
                <w:t>МОН № 405 від 20.04.2018</w:t>
              </w:r>
            </w:hyperlink>
          </w:p>
        </w:tc>
      </w:tr>
      <w:tr w:rsidR="003A1925" w:rsidRPr="005E7F91">
        <w:trPr>
          <w:trHeight w:val="812"/>
        </w:trPr>
        <w:tc>
          <w:tcPr>
            <w:tcW w:w="465" w:type="dxa"/>
            <w:shd w:val="clear" w:color="auto" w:fill="FF00FF"/>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b/>
                <w:color w:val="674EA7"/>
                <w:sz w:val="24"/>
                <w:szCs w:val="24"/>
                <w:lang w:val="uk-UA"/>
              </w:rPr>
            </w:pPr>
            <w:r w:rsidRPr="005E7F91">
              <w:rPr>
                <w:b/>
                <w:sz w:val="24"/>
                <w:szCs w:val="24"/>
                <w:lang w:val="uk-UA"/>
              </w:rPr>
              <w:t xml:space="preserve">Про затвердження типової освітньої програми для 5-9 класів закладів загальної середньої освіти </w:t>
            </w:r>
            <w:r w:rsidRPr="005E7F91">
              <w:rPr>
                <w:color w:val="674EA7"/>
                <w:sz w:val="24"/>
                <w:szCs w:val="24"/>
                <w:lang w:val="uk-UA"/>
              </w:rPr>
              <w:t xml:space="preserve">           </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139" w:anchor="Text">
              <w:r w:rsidRPr="005E7F91">
                <w:rPr>
                  <w:b/>
                  <w:color w:val="1155CC"/>
                  <w:u w:val="single"/>
                  <w:lang w:val="uk-UA"/>
                </w:rPr>
                <w:t>Наказ МОН № 235 від 19.02.2021</w:t>
              </w:r>
            </w:hyperlink>
          </w:p>
          <w:p w:rsidR="003A1925" w:rsidRPr="005E7F91" w:rsidRDefault="003A1925">
            <w:pPr>
              <w:widowControl w:val="0"/>
              <w:spacing w:line="240" w:lineRule="auto"/>
              <w:rPr>
                <w:sz w:val="24"/>
                <w:szCs w:val="24"/>
                <w:lang w:val="uk-UA"/>
              </w:rPr>
            </w:pPr>
          </w:p>
          <w:p w:rsidR="003A1925" w:rsidRPr="005E7F91" w:rsidRDefault="005E7F91">
            <w:pPr>
              <w:widowControl w:val="0"/>
              <w:spacing w:line="240" w:lineRule="auto"/>
              <w:rPr>
                <w:color w:val="FF0000"/>
                <w:sz w:val="24"/>
                <w:szCs w:val="24"/>
                <w:lang w:val="uk-UA"/>
              </w:rPr>
            </w:pPr>
            <w:r w:rsidRPr="005E7F91">
              <w:rPr>
                <w:color w:val="674EA7"/>
                <w:sz w:val="24"/>
                <w:szCs w:val="24"/>
                <w:lang w:val="uk-UA"/>
              </w:rPr>
              <w:t xml:space="preserve"> </w:t>
            </w:r>
            <w:r w:rsidRPr="005E7F91">
              <w:rPr>
                <w:b/>
                <w:color w:val="FF0000"/>
                <w:sz w:val="24"/>
                <w:szCs w:val="24"/>
                <w:lang w:val="uk-UA"/>
              </w:rPr>
              <w:t>Почне діяти з 01.09.2022 (5 клас)</w:t>
            </w:r>
          </w:p>
        </w:tc>
      </w:tr>
      <w:tr w:rsidR="003A1925" w:rsidRPr="005E7F91">
        <w:trPr>
          <w:trHeight w:val="327"/>
        </w:trPr>
        <w:tc>
          <w:tcPr>
            <w:tcW w:w="465" w:type="dxa"/>
            <w:shd w:val="clear" w:color="auto" w:fill="FF00FF"/>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Модельні навчальні програми</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140">
              <w:r w:rsidRPr="005E7F91">
                <w:rPr>
                  <w:b/>
                  <w:color w:val="1155CC"/>
                  <w:u w:val="single"/>
                  <w:lang w:val="uk-UA"/>
                </w:rPr>
                <w:t>Сайт ІМЗО</w:t>
              </w:r>
            </w:hyperlink>
          </w:p>
        </w:tc>
      </w:tr>
      <w:tr w:rsidR="003A1925" w:rsidRPr="005E7F91">
        <w:tc>
          <w:tcPr>
            <w:tcW w:w="465" w:type="dxa"/>
            <w:shd w:val="clear" w:color="auto" w:fill="auto"/>
            <w:tcMar>
              <w:top w:w="100" w:type="dxa"/>
              <w:left w:w="100" w:type="dxa"/>
              <w:bottom w:w="100" w:type="dxa"/>
              <w:right w:w="100" w:type="dxa"/>
            </w:tcMar>
          </w:tcPr>
          <w:p w:rsidR="003A1925" w:rsidRPr="005E7F91" w:rsidRDefault="003A1925">
            <w:pPr>
              <w:widowControl w:val="0"/>
              <w:spacing w:line="240" w:lineRule="auto"/>
              <w:rPr>
                <w:b/>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 типової освітньої програми закладів загальної середньої освіти</w:t>
            </w:r>
            <w:r w:rsidRPr="005E7F91">
              <w:rPr>
                <w:b/>
                <w:sz w:val="24"/>
                <w:szCs w:val="24"/>
                <w:lang w:val="uk-UA"/>
              </w:rPr>
              <w:t xml:space="preserve"> </w:t>
            </w:r>
            <w:r w:rsidRPr="005E7F91">
              <w:rPr>
                <w:b/>
                <w:color w:val="0000FF"/>
                <w:sz w:val="24"/>
                <w:szCs w:val="24"/>
                <w:lang w:val="uk-UA"/>
              </w:rPr>
              <w:t>III ступеня</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141" w:anchor="Text">
              <w:r w:rsidRPr="005E7F91">
                <w:rPr>
                  <w:b/>
                  <w:color w:val="1155CC"/>
                  <w:sz w:val="24"/>
                  <w:szCs w:val="24"/>
                  <w:u w:val="single"/>
                  <w:lang w:val="uk-UA"/>
                </w:rPr>
                <w:t xml:space="preserve">Наказ МОН </w:t>
              </w:r>
            </w:hyperlink>
            <w:hyperlink r:id="rId142" w:anchor="Text">
              <w:r w:rsidRPr="005E7F91">
                <w:rPr>
                  <w:b/>
                  <w:color w:val="1155CC"/>
                  <w:sz w:val="24"/>
                  <w:szCs w:val="24"/>
                  <w:highlight w:val="white"/>
                  <w:u w:val="single"/>
                  <w:lang w:val="uk-UA"/>
                </w:rPr>
                <w:t>№ 408 від 20.04 2018</w:t>
              </w:r>
            </w:hyperlink>
          </w:p>
          <w:p w:rsidR="003A1925" w:rsidRPr="005E7F91" w:rsidRDefault="005E7F91">
            <w:pPr>
              <w:widowControl w:val="0"/>
              <w:spacing w:line="240" w:lineRule="auto"/>
              <w:jc w:val="center"/>
              <w:rPr>
                <w:b/>
                <w:sz w:val="24"/>
                <w:szCs w:val="24"/>
                <w:lang w:val="uk-UA"/>
              </w:rPr>
            </w:pPr>
            <w:r w:rsidRPr="005E7F91">
              <w:rPr>
                <w:b/>
                <w:sz w:val="24"/>
                <w:szCs w:val="24"/>
                <w:lang w:val="uk-UA"/>
              </w:rPr>
              <w:t xml:space="preserve">в редакції </w:t>
            </w:r>
            <w:hyperlink r:id="rId143" w:anchor="Text">
              <w:r w:rsidRPr="005E7F91">
                <w:rPr>
                  <w:b/>
                  <w:color w:val="1155CC"/>
                  <w:sz w:val="24"/>
                  <w:szCs w:val="24"/>
                  <w:u w:val="single"/>
                  <w:lang w:val="uk-UA"/>
                </w:rPr>
                <w:t>наказу МОН</w:t>
              </w:r>
            </w:hyperlink>
          </w:p>
          <w:p w:rsidR="003A1925" w:rsidRPr="005E7F91" w:rsidRDefault="005E7F91">
            <w:pPr>
              <w:widowControl w:val="0"/>
              <w:spacing w:line="240" w:lineRule="auto"/>
              <w:jc w:val="center"/>
              <w:rPr>
                <w:b/>
                <w:sz w:val="24"/>
                <w:szCs w:val="24"/>
                <w:lang w:val="uk-UA"/>
              </w:rPr>
            </w:pPr>
            <w:hyperlink r:id="rId144" w:anchor="Text">
              <w:r w:rsidRPr="005E7F91">
                <w:rPr>
                  <w:b/>
                  <w:color w:val="1155CC"/>
                  <w:sz w:val="24"/>
                  <w:szCs w:val="24"/>
                  <w:u w:val="single"/>
                  <w:lang w:val="uk-UA"/>
                </w:rPr>
                <w:t xml:space="preserve"> № 1493 від 28.11.2019</w:t>
              </w:r>
            </w:hyperlink>
          </w:p>
        </w:tc>
      </w:tr>
      <w:tr w:rsidR="003A1925" w:rsidRPr="005E7F91">
        <w:tc>
          <w:tcPr>
            <w:tcW w:w="465" w:type="dxa"/>
            <w:shd w:val="clear" w:color="auto" w:fill="auto"/>
            <w:tcMar>
              <w:top w:w="100" w:type="dxa"/>
              <w:left w:w="100" w:type="dxa"/>
              <w:bottom w:w="100" w:type="dxa"/>
              <w:right w:w="100" w:type="dxa"/>
            </w:tcMar>
          </w:tcPr>
          <w:p w:rsidR="003A1925" w:rsidRPr="005E7F91" w:rsidRDefault="003A1925">
            <w:pPr>
              <w:widowControl w:val="0"/>
              <w:spacing w:line="240" w:lineRule="auto"/>
              <w:rPr>
                <w:b/>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внесення змін до типової освітньої програми закладів загальної середньої освіти ІІІ ступеня</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145">
              <w:r w:rsidRPr="005E7F91">
                <w:rPr>
                  <w:b/>
                  <w:color w:val="1155CC"/>
                  <w:u w:val="single"/>
                  <w:lang w:val="uk-UA"/>
                </w:rPr>
                <w:t>Наказ МОН № 464 від 31.03.2020</w:t>
              </w:r>
            </w:hyperlink>
          </w:p>
          <w:p w:rsidR="003A1925" w:rsidRPr="005E7F91" w:rsidRDefault="005E7F91">
            <w:pPr>
              <w:widowControl w:val="0"/>
              <w:spacing w:line="240" w:lineRule="auto"/>
              <w:jc w:val="center"/>
              <w:rPr>
                <w:b/>
                <w:lang w:val="uk-UA"/>
              </w:rPr>
            </w:pPr>
            <w:r w:rsidRPr="005E7F91">
              <w:rPr>
                <w:b/>
                <w:lang w:val="uk-UA"/>
              </w:rPr>
              <w:t>(Предмет “Захист України”)</w:t>
            </w:r>
          </w:p>
        </w:tc>
      </w:tr>
      <w:tr w:rsidR="003A1925" w:rsidRPr="005E7F91">
        <w:tc>
          <w:tcPr>
            <w:tcW w:w="465" w:type="dxa"/>
            <w:shd w:val="clear" w:color="auto" w:fill="FFFF00"/>
            <w:tcMar>
              <w:top w:w="100" w:type="dxa"/>
              <w:left w:w="100" w:type="dxa"/>
              <w:bottom w:w="100" w:type="dxa"/>
              <w:right w:w="100" w:type="dxa"/>
            </w:tcMar>
          </w:tcPr>
          <w:p w:rsidR="003A1925" w:rsidRPr="005E7F91" w:rsidRDefault="003A1925">
            <w:pPr>
              <w:widowControl w:val="0"/>
              <w:spacing w:line="240" w:lineRule="auto"/>
              <w:rPr>
                <w:b/>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Навчальні програми для 5-9 класів</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46">
              <w:r w:rsidRPr="005E7F91">
                <w:rPr>
                  <w:color w:val="1155CC"/>
                  <w:sz w:val="24"/>
                  <w:szCs w:val="24"/>
                  <w:u w:val="single"/>
                  <w:lang w:val="uk-UA"/>
                </w:rPr>
                <w:t>Сайт МОН</w:t>
              </w:r>
            </w:hyperlink>
          </w:p>
        </w:tc>
      </w:tr>
      <w:tr w:rsidR="003A1925" w:rsidRPr="005E7F91">
        <w:trPr>
          <w:trHeight w:val="500"/>
        </w:trPr>
        <w:tc>
          <w:tcPr>
            <w:tcW w:w="465" w:type="dxa"/>
            <w:shd w:val="clear" w:color="auto" w:fill="FFFF00"/>
            <w:tcMar>
              <w:top w:w="100" w:type="dxa"/>
              <w:left w:w="100" w:type="dxa"/>
              <w:bottom w:w="100" w:type="dxa"/>
              <w:right w:w="100" w:type="dxa"/>
            </w:tcMar>
          </w:tcPr>
          <w:p w:rsidR="003A1925" w:rsidRPr="005E7F91" w:rsidRDefault="003A1925">
            <w:pPr>
              <w:widowControl w:val="0"/>
              <w:spacing w:line="240" w:lineRule="auto"/>
              <w:rPr>
                <w:b/>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Навчальні програми для 10-11 класів</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47">
              <w:r w:rsidRPr="005E7F91">
                <w:rPr>
                  <w:color w:val="1155CC"/>
                  <w:sz w:val="24"/>
                  <w:szCs w:val="24"/>
                  <w:u w:val="single"/>
                  <w:lang w:val="uk-UA"/>
                </w:rPr>
                <w:t>Сайт МОН</w:t>
              </w:r>
            </w:hyperlink>
          </w:p>
        </w:tc>
      </w:tr>
      <w:tr w:rsidR="003A1925" w:rsidRPr="005E7F91">
        <w:trPr>
          <w:trHeight w:val="500"/>
        </w:trPr>
        <w:tc>
          <w:tcPr>
            <w:tcW w:w="465" w:type="dxa"/>
            <w:shd w:val="clear" w:color="auto" w:fill="FFFF00"/>
            <w:tcMar>
              <w:top w:w="100" w:type="dxa"/>
              <w:left w:w="100" w:type="dxa"/>
              <w:bottom w:w="100" w:type="dxa"/>
              <w:right w:w="100" w:type="dxa"/>
            </w:tcMar>
          </w:tcPr>
          <w:p w:rsidR="003A1925" w:rsidRPr="005E7F91" w:rsidRDefault="003A1925">
            <w:pPr>
              <w:widowControl w:val="0"/>
              <w:spacing w:line="240" w:lineRule="auto"/>
              <w:rPr>
                <w:b/>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внесення змін до </w:t>
            </w:r>
            <w:r w:rsidRPr="005E7F91">
              <w:rPr>
                <w:b/>
                <w:sz w:val="24"/>
                <w:szCs w:val="24"/>
                <w:lang w:val="uk-UA"/>
              </w:rPr>
              <w:t>навчальних програм з історії України для 5-9 та 10-11 класів</w:t>
            </w:r>
            <w:r w:rsidRPr="005E7F91">
              <w:rPr>
                <w:sz w:val="24"/>
                <w:szCs w:val="24"/>
                <w:lang w:val="uk-UA"/>
              </w:rPr>
              <w:t xml:space="preserve"> закладів загальної середньої освіти</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48">
              <w:r w:rsidRPr="005E7F91">
                <w:rPr>
                  <w:color w:val="1155CC"/>
                  <w:sz w:val="24"/>
                  <w:szCs w:val="24"/>
                  <w:u w:val="single"/>
                  <w:lang w:val="uk-UA"/>
                </w:rPr>
                <w:t>Наказ МОН № 236</w:t>
              </w:r>
            </w:hyperlink>
          </w:p>
          <w:p w:rsidR="003A1925" w:rsidRPr="005E7F91" w:rsidRDefault="005E7F91">
            <w:pPr>
              <w:widowControl w:val="0"/>
              <w:spacing w:line="240" w:lineRule="auto"/>
              <w:jc w:val="center"/>
              <w:rPr>
                <w:sz w:val="24"/>
                <w:szCs w:val="24"/>
                <w:lang w:val="uk-UA"/>
              </w:rPr>
            </w:pPr>
            <w:hyperlink r:id="rId149">
              <w:r w:rsidRPr="005E7F91">
                <w:rPr>
                  <w:color w:val="1155CC"/>
                  <w:sz w:val="24"/>
                  <w:szCs w:val="24"/>
                  <w:u w:val="single"/>
                  <w:lang w:val="uk-UA"/>
                </w:rPr>
                <w:t xml:space="preserve"> від 21.02.2019</w:t>
              </w:r>
            </w:hyperlink>
          </w:p>
        </w:tc>
      </w:tr>
      <w:tr w:rsidR="003A1925" w:rsidRPr="005E7F91">
        <w:tc>
          <w:tcPr>
            <w:tcW w:w="465" w:type="dxa"/>
            <w:shd w:val="clear" w:color="auto" w:fill="FFF2CC"/>
            <w:tcMar>
              <w:top w:w="100" w:type="dxa"/>
              <w:left w:w="100" w:type="dxa"/>
              <w:bottom w:w="100" w:type="dxa"/>
              <w:right w:w="100" w:type="dxa"/>
            </w:tcMar>
          </w:tcPr>
          <w:p w:rsidR="003A1925" w:rsidRPr="005E7F91" w:rsidRDefault="003A1925">
            <w:pPr>
              <w:widowControl w:val="0"/>
              <w:spacing w:line="240" w:lineRule="auto"/>
              <w:rPr>
                <w:b/>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i/>
                <w:sz w:val="24"/>
                <w:szCs w:val="24"/>
                <w:lang w:val="uk-UA"/>
              </w:rPr>
            </w:pPr>
            <w:r w:rsidRPr="005E7F91">
              <w:rPr>
                <w:i/>
                <w:sz w:val="24"/>
                <w:szCs w:val="24"/>
                <w:lang w:val="uk-UA"/>
              </w:rPr>
              <w:t>Навчальні програми курсів за вибором і факультативів</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150">
              <w:r w:rsidRPr="005E7F91">
                <w:rPr>
                  <w:color w:val="1155CC"/>
                  <w:u w:val="single"/>
                  <w:lang w:val="uk-UA"/>
                </w:rPr>
                <w:t>Сайт МОН</w:t>
              </w:r>
            </w:hyperlink>
          </w:p>
        </w:tc>
      </w:tr>
      <w:tr w:rsidR="003A1925" w:rsidRPr="005E7F91">
        <w:tc>
          <w:tcPr>
            <w:tcW w:w="465" w:type="dxa"/>
            <w:shd w:val="clear" w:color="auto" w:fill="F1C232"/>
            <w:tcMar>
              <w:top w:w="100" w:type="dxa"/>
              <w:left w:w="100" w:type="dxa"/>
              <w:bottom w:w="100" w:type="dxa"/>
              <w:right w:w="100" w:type="dxa"/>
            </w:tcMar>
          </w:tcPr>
          <w:p w:rsidR="003A1925" w:rsidRPr="005E7F91" w:rsidRDefault="003A1925">
            <w:pPr>
              <w:widowControl w:val="0"/>
              <w:spacing w:line="240" w:lineRule="auto"/>
              <w:rPr>
                <w:b/>
                <w:lang w:val="uk-UA"/>
              </w:rPr>
            </w:pPr>
          </w:p>
        </w:tc>
        <w:tc>
          <w:tcPr>
            <w:tcW w:w="583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Перелік навчальних програм, підручників та навчально-методичних посібників, рекомендованих МОН України для використання в 5-11 класах закладів загальної середньої освіти з навчанням українською мовою</w:t>
            </w:r>
          </w:p>
        </w:tc>
        <w:tc>
          <w:tcPr>
            <w:tcW w:w="423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151" w:anchor="gid=337295027">
              <w:r w:rsidRPr="005E7F91">
                <w:rPr>
                  <w:b/>
                  <w:color w:val="1155CC"/>
                  <w:u w:val="single"/>
                  <w:lang w:val="uk-UA"/>
                </w:rPr>
                <w:t>Оновлювана Google Таблиця</w:t>
              </w:r>
            </w:hyperlink>
          </w:p>
        </w:tc>
      </w:tr>
    </w:tbl>
    <w:p w:rsidR="003A1925" w:rsidRPr="005E7F91" w:rsidRDefault="005E7F91">
      <w:pPr>
        <w:pStyle w:val="1"/>
        <w:jc w:val="center"/>
        <w:rPr>
          <w:b/>
          <w:color w:val="FFFFFF"/>
          <w:sz w:val="42"/>
          <w:szCs w:val="42"/>
          <w:highlight w:val="darkBlue"/>
          <w:lang w:val="uk-UA"/>
        </w:rPr>
      </w:pPr>
      <w:bookmarkStart w:id="7" w:name="_l5szy7z0kh3m" w:colFirst="0" w:colLast="0"/>
      <w:bookmarkEnd w:id="7"/>
      <w:r w:rsidRPr="005E7F91">
        <w:rPr>
          <w:b/>
          <w:color w:val="FFFFFF"/>
          <w:sz w:val="42"/>
          <w:szCs w:val="42"/>
          <w:highlight w:val="darkBlue"/>
          <w:lang w:val="uk-UA"/>
        </w:rPr>
        <w:t>Підручники, посібники</w:t>
      </w:r>
    </w:p>
    <w:tbl>
      <w:tblPr>
        <w:tblStyle w:val="ab"/>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52" w:anchor="Text">
              <w:r w:rsidRPr="005E7F91">
                <w:rPr>
                  <w:color w:val="1155CC"/>
                  <w:sz w:val="24"/>
                  <w:szCs w:val="24"/>
                  <w:u w:val="single"/>
                  <w:lang w:val="uk-UA"/>
                </w:rPr>
                <w:t>Про затвердження</w:t>
              </w:r>
            </w:hyperlink>
            <w:hyperlink r:id="rId153" w:anchor="Text">
              <w:r w:rsidRPr="005E7F91">
                <w:rPr>
                  <w:b/>
                  <w:color w:val="1155CC"/>
                  <w:sz w:val="24"/>
                  <w:szCs w:val="24"/>
                  <w:u w:val="single"/>
                  <w:lang w:val="uk-UA"/>
                </w:rPr>
                <w:t xml:space="preserve"> Порядку конкурсного відбору підручників (крім електронних) та посібників для </w:t>
              </w:r>
              <w:r w:rsidRPr="005E7F91">
                <w:rPr>
                  <w:b/>
                  <w:color w:val="1155CC"/>
                  <w:sz w:val="24"/>
                  <w:szCs w:val="24"/>
                  <w:u w:val="single"/>
                  <w:lang w:val="uk-UA"/>
                </w:rPr>
                <w:lastRenderedPageBreak/>
                <w:t>здобувачів повної загальної середньої освіти та педагогічних працівників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Наказ МОН № 1001</w:t>
            </w:r>
          </w:p>
          <w:p w:rsidR="003A1925" w:rsidRPr="005E7F91" w:rsidRDefault="005E7F91">
            <w:pPr>
              <w:widowControl w:val="0"/>
              <w:spacing w:line="240" w:lineRule="auto"/>
              <w:jc w:val="center"/>
              <w:rPr>
                <w:b/>
                <w:sz w:val="24"/>
                <w:szCs w:val="24"/>
                <w:lang w:val="uk-UA"/>
              </w:rPr>
            </w:pPr>
            <w:r w:rsidRPr="005E7F91">
              <w:rPr>
                <w:b/>
                <w:sz w:val="24"/>
                <w:szCs w:val="24"/>
                <w:lang w:val="uk-UA"/>
              </w:rPr>
              <w:t>від 21.09.2021</w:t>
            </w:r>
          </w:p>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w:t>
            </w:r>
            <w:r w:rsidRPr="005E7F91">
              <w:rPr>
                <w:b/>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внесення змін до порядку конкурсного відбору підручників (крім електронних) та посібників для здобувачів повної загальної середньої освіти та педагогічних працівників</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54">
              <w:r w:rsidRPr="005E7F91">
                <w:rPr>
                  <w:color w:val="1155CC"/>
                  <w:sz w:val="24"/>
                  <w:szCs w:val="24"/>
                  <w:u w:val="single"/>
                  <w:lang w:val="uk-UA"/>
                </w:rPr>
                <w:t>Наказ № 449</w:t>
              </w:r>
            </w:hyperlink>
          </w:p>
          <w:p w:rsidR="003A1925" w:rsidRPr="005E7F91" w:rsidRDefault="005E7F91">
            <w:pPr>
              <w:widowControl w:val="0"/>
              <w:spacing w:line="240" w:lineRule="auto"/>
              <w:jc w:val="center"/>
              <w:rPr>
                <w:sz w:val="24"/>
                <w:szCs w:val="24"/>
                <w:lang w:val="uk-UA"/>
              </w:rPr>
            </w:pPr>
            <w:hyperlink r:id="rId155">
              <w:r w:rsidRPr="005E7F91">
                <w:rPr>
                  <w:color w:val="1155CC"/>
                  <w:sz w:val="24"/>
                  <w:szCs w:val="24"/>
                  <w:u w:val="single"/>
                  <w:lang w:val="uk-UA"/>
                </w:rPr>
                <w:t>від 17.05.2022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56" w:anchor="n10">
              <w:r w:rsidRPr="005E7F91">
                <w:rPr>
                  <w:b/>
                  <w:color w:val="1155CC"/>
                  <w:sz w:val="24"/>
                  <w:szCs w:val="24"/>
                  <w:u w:val="single"/>
                  <w:lang w:val="uk-UA"/>
                </w:rPr>
                <w:t xml:space="preserve">Порядок забезпечення підручниками </w:t>
              </w:r>
            </w:hyperlink>
            <w:hyperlink r:id="rId157" w:anchor="n10">
              <w:r w:rsidRPr="005E7F91">
                <w:rPr>
                  <w:color w:val="1155CC"/>
                  <w:sz w:val="24"/>
                  <w:szCs w:val="24"/>
                  <w:u w:val="single"/>
                  <w:lang w:val="uk-UA"/>
                </w:rPr>
                <w:t>та посібниками здобувачів повної загальної середньої освіти і педагогічних працівників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2019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58" w:anchor="Text">
              <w:r w:rsidRPr="005E7F91">
                <w:rPr>
                  <w:color w:val="1155CC"/>
                  <w:sz w:val="24"/>
                  <w:szCs w:val="24"/>
                  <w:u w:val="single"/>
                  <w:lang w:val="uk-UA"/>
                </w:rPr>
                <w:t>Про затвердження</w:t>
              </w:r>
            </w:hyperlink>
            <w:hyperlink r:id="rId159" w:anchor="Text">
              <w:r w:rsidRPr="005E7F91">
                <w:rPr>
                  <w:b/>
                  <w:color w:val="1155CC"/>
                  <w:sz w:val="24"/>
                  <w:szCs w:val="24"/>
                  <w:u w:val="single"/>
                  <w:lang w:val="uk-UA"/>
                </w:rPr>
                <w:t xml:space="preserve"> Порядку надання грифів навчальній літературі та навчальним програмам</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931</w:t>
            </w:r>
          </w:p>
          <w:p w:rsidR="003A1925" w:rsidRPr="005E7F91" w:rsidRDefault="005E7F91">
            <w:pPr>
              <w:widowControl w:val="0"/>
              <w:spacing w:line="240" w:lineRule="auto"/>
              <w:jc w:val="center"/>
              <w:rPr>
                <w:b/>
                <w:sz w:val="24"/>
                <w:szCs w:val="24"/>
                <w:lang w:val="uk-UA"/>
              </w:rPr>
            </w:pPr>
            <w:r w:rsidRPr="005E7F91">
              <w:rPr>
                <w:b/>
                <w:sz w:val="24"/>
                <w:szCs w:val="24"/>
                <w:lang w:val="uk-UA"/>
              </w:rPr>
              <w:t>від 20.0</w:t>
            </w:r>
            <w:r w:rsidRPr="005E7F91">
              <w:rPr>
                <w:b/>
                <w:sz w:val="24"/>
                <w:szCs w:val="24"/>
                <w:lang w:val="uk-UA"/>
              </w:rPr>
              <w:t>7.2020</w:t>
            </w:r>
          </w:p>
        </w:tc>
      </w:tr>
      <w:tr w:rsidR="003A1925" w:rsidRPr="005E7F91">
        <w:trPr>
          <w:trHeight w:val="440"/>
        </w:trPr>
        <w:tc>
          <w:tcPr>
            <w:tcW w:w="10695" w:type="dxa"/>
            <w:gridSpan w:val="3"/>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351C75"/>
                <w:sz w:val="30"/>
                <w:szCs w:val="30"/>
                <w:lang w:val="uk-UA"/>
              </w:rPr>
            </w:pPr>
            <w:r w:rsidRPr="005E7F91">
              <w:rPr>
                <w:b/>
                <w:color w:val="351C75"/>
                <w:sz w:val="30"/>
                <w:szCs w:val="30"/>
                <w:lang w:val="uk-UA"/>
              </w:rPr>
              <w:t>2022 рік</w:t>
            </w:r>
          </w:p>
        </w:tc>
      </w:tr>
      <w:tr w:rsidR="003A1925" w:rsidRPr="005E7F91">
        <w:tc>
          <w:tcPr>
            <w:tcW w:w="495" w:type="dxa"/>
            <w:shd w:val="clear" w:color="auto" w:fill="EFEFE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перелік назв підручників та посібників, в яких у 2023 році є потреба</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60">
              <w:r w:rsidRPr="005E7F91">
                <w:rPr>
                  <w:color w:val="1155CC"/>
                  <w:sz w:val="24"/>
                  <w:szCs w:val="24"/>
                  <w:u w:val="single"/>
                  <w:lang w:val="uk-UA"/>
                </w:rPr>
                <w:t>Лист МОН № 1/5417-22</w:t>
              </w:r>
            </w:hyperlink>
          </w:p>
          <w:p w:rsidR="003A1925" w:rsidRPr="005E7F91" w:rsidRDefault="005E7F91">
            <w:pPr>
              <w:widowControl w:val="0"/>
              <w:spacing w:line="240" w:lineRule="auto"/>
              <w:jc w:val="center"/>
              <w:rPr>
                <w:sz w:val="24"/>
                <w:szCs w:val="24"/>
                <w:lang w:val="uk-UA"/>
              </w:rPr>
            </w:pPr>
            <w:hyperlink r:id="rId161">
              <w:r w:rsidRPr="005E7F91">
                <w:rPr>
                  <w:color w:val="1155CC"/>
                  <w:sz w:val="24"/>
                  <w:szCs w:val="24"/>
                  <w:u w:val="single"/>
                  <w:lang w:val="uk-UA"/>
                </w:rPr>
                <w:t>від 23.05.2022</w:t>
              </w:r>
            </w:hyperlink>
          </w:p>
        </w:tc>
      </w:tr>
      <w:tr w:rsidR="003A1925" w:rsidRPr="005E7F91">
        <w:tc>
          <w:tcPr>
            <w:tcW w:w="495" w:type="dxa"/>
            <w:shd w:val="clear" w:color="auto" w:fill="EFEFE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внесення змін до переліку назв підручників та посібників, в яких у 2023 році є потреба</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62">
              <w:r w:rsidRPr="005E7F91">
                <w:rPr>
                  <w:color w:val="1155CC"/>
                  <w:sz w:val="24"/>
                  <w:szCs w:val="24"/>
                  <w:u w:val="single"/>
                  <w:lang w:val="uk-UA"/>
                </w:rPr>
                <w:t>Лист МОН № 1/6183-22</w:t>
              </w:r>
            </w:hyperlink>
          </w:p>
          <w:p w:rsidR="003A1925" w:rsidRPr="005E7F91" w:rsidRDefault="005E7F91">
            <w:pPr>
              <w:widowControl w:val="0"/>
              <w:spacing w:line="240" w:lineRule="auto"/>
              <w:jc w:val="center"/>
              <w:rPr>
                <w:sz w:val="24"/>
                <w:szCs w:val="24"/>
                <w:lang w:val="uk-UA"/>
              </w:rPr>
            </w:pPr>
            <w:hyperlink r:id="rId163">
              <w:r w:rsidRPr="005E7F91">
                <w:rPr>
                  <w:color w:val="1155CC"/>
                  <w:sz w:val="24"/>
                  <w:szCs w:val="24"/>
                  <w:u w:val="single"/>
                  <w:lang w:val="uk-UA"/>
                </w:rPr>
                <w:t>від 08.06.2022 року</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00FF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Перелік навчальних програм, підручників та навчально-методичних посібників, рекомендованих МОН України для використання в 5-11 класах закладів загальної середньої освіти з навчанням українською мовою</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6"/>
                <w:szCs w:val="26"/>
                <w:lang w:val="uk-UA"/>
              </w:rPr>
            </w:pPr>
            <w:hyperlink r:id="rId164" w:anchor="gid=337295027">
              <w:r w:rsidRPr="005E7F91">
                <w:rPr>
                  <w:b/>
                  <w:color w:val="1155CC"/>
                  <w:sz w:val="24"/>
                  <w:szCs w:val="24"/>
                  <w:u w:val="single"/>
                  <w:lang w:val="uk-UA"/>
                </w:rPr>
                <w:t>Оновлювана Google Таблиця</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65" w:anchor="n13">
              <w:r w:rsidRPr="005E7F91">
                <w:rPr>
                  <w:b/>
                  <w:color w:val="1155CC"/>
                  <w:sz w:val="24"/>
                  <w:szCs w:val="24"/>
                  <w:u w:val="single"/>
                  <w:lang w:val="uk-UA"/>
                </w:rPr>
                <w:t>Положення про електронні освітні ресурси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МОНМС № 1060</w:t>
            </w:r>
          </w:p>
          <w:p w:rsidR="003A1925" w:rsidRPr="005E7F91" w:rsidRDefault="005E7F91">
            <w:pPr>
              <w:widowControl w:val="0"/>
              <w:spacing w:line="240" w:lineRule="auto"/>
              <w:jc w:val="center"/>
              <w:rPr>
                <w:b/>
                <w:sz w:val="24"/>
                <w:szCs w:val="24"/>
                <w:lang w:val="uk-UA"/>
              </w:rPr>
            </w:pPr>
            <w:r w:rsidRPr="005E7F91">
              <w:rPr>
                <w:b/>
                <w:sz w:val="24"/>
                <w:szCs w:val="24"/>
                <w:lang w:val="uk-UA"/>
              </w:rPr>
              <w:t>від 01.10.2012 (зі змінами)</w:t>
            </w:r>
          </w:p>
        </w:tc>
      </w:tr>
    </w:tbl>
    <w:p w:rsidR="003A1925" w:rsidRPr="005E7F91" w:rsidRDefault="005E7F91">
      <w:pPr>
        <w:pStyle w:val="1"/>
        <w:jc w:val="center"/>
        <w:rPr>
          <w:b/>
          <w:color w:val="FFFFFF"/>
          <w:sz w:val="42"/>
          <w:szCs w:val="42"/>
          <w:highlight w:val="darkBlue"/>
          <w:lang w:val="uk-UA"/>
        </w:rPr>
      </w:pPr>
      <w:bookmarkStart w:id="8" w:name="_xt1pjjo7hv9q" w:colFirst="0" w:colLast="0"/>
      <w:bookmarkEnd w:id="8"/>
      <w:r w:rsidRPr="005E7F91">
        <w:rPr>
          <w:b/>
          <w:color w:val="FFFFFF"/>
          <w:sz w:val="42"/>
          <w:szCs w:val="42"/>
          <w:highlight w:val="darkBlue"/>
          <w:lang w:val="uk-UA"/>
        </w:rPr>
        <w:t>Адміністративний розділ</w:t>
      </w:r>
    </w:p>
    <w:tbl>
      <w:tblPr>
        <w:tblStyle w:val="ac"/>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C27BA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Внутрішня система забезпечення якості освіти: Абетка для директора</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8"/>
                <w:szCs w:val="28"/>
                <w:lang w:val="uk-UA"/>
              </w:rPr>
            </w:pPr>
            <w:hyperlink r:id="rId166">
              <w:r w:rsidRPr="005E7F91">
                <w:rPr>
                  <w:b/>
                  <w:color w:val="1155CC"/>
                  <w:sz w:val="28"/>
                  <w:szCs w:val="28"/>
                  <w:u w:val="single"/>
                  <w:lang w:val="uk-UA"/>
                </w:rPr>
                <w:t>2019</w:t>
              </w:r>
            </w:hyperlink>
            <w:r w:rsidRPr="005E7F91">
              <w:rPr>
                <w:b/>
                <w:sz w:val="28"/>
                <w:szCs w:val="28"/>
                <w:lang w:val="uk-UA"/>
              </w:rPr>
              <w:t xml:space="preserve">  /// </w:t>
            </w:r>
            <w:hyperlink r:id="rId167">
              <w:r w:rsidRPr="005E7F91">
                <w:rPr>
                  <w:b/>
                  <w:color w:val="1155CC"/>
                  <w:sz w:val="28"/>
                  <w:szCs w:val="28"/>
                  <w:u w:val="single"/>
                  <w:lang w:val="uk-UA"/>
                </w:rPr>
                <w:t>2</w:t>
              </w:r>
              <w:r w:rsidRPr="005E7F91">
                <w:rPr>
                  <w:b/>
                  <w:color w:val="1155CC"/>
                  <w:sz w:val="28"/>
                  <w:szCs w:val="28"/>
                  <w:u w:val="single"/>
                  <w:lang w:val="uk-UA"/>
                </w:rPr>
                <w:t>020</w:t>
              </w:r>
            </w:hyperlink>
            <w:r w:rsidRPr="005E7F91">
              <w:rPr>
                <w:b/>
                <w:sz w:val="28"/>
                <w:szCs w:val="28"/>
                <w:lang w:val="uk-UA"/>
              </w:rPr>
              <w:t xml:space="preserve"> /// </w:t>
            </w:r>
            <w:hyperlink r:id="rId168">
              <w:r w:rsidRPr="005E7F91">
                <w:rPr>
                  <w:b/>
                  <w:color w:val="1155CC"/>
                  <w:sz w:val="28"/>
                  <w:szCs w:val="28"/>
                  <w:u w:val="single"/>
                  <w:lang w:val="uk-UA"/>
                </w:rPr>
                <w:t>2021</w:t>
              </w:r>
            </w:hyperlink>
          </w:p>
        </w:tc>
      </w:tr>
      <w:tr w:rsidR="003A1925" w:rsidRPr="005E7F91">
        <w:tc>
          <w:tcPr>
            <w:tcW w:w="495" w:type="dxa"/>
            <w:shd w:val="clear" w:color="auto" w:fill="FF00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69">
              <w:r w:rsidRPr="005E7F91">
                <w:rPr>
                  <w:color w:val="1155CC"/>
                  <w:sz w:val="24"/>
                  <w:szCs w:val="24"/>
                  <w:u w:val="single"/>
                  <w:lang w:val="uk-UA"/>
                </w:rPr>
                <w:t>Методичні рекомендації з питань</w:t>
              </w:r>
            </w:hyperlink>
            <w:hyperlink r:id="rId170">
              <w:r w:rsidRPr="005E7F91">
                <w:rPr>
                  <w:b/>
                  <w:color w:val="1155CC"/>
                  <w:sz w:val="24"/>
                  <w:szCs w:val="24"/>
                  <w:u w:val="single"/>
                  <w:lang w:val="uk-UA"/>
                </w:rPr>
                <w:t xml:space="preserve"> формування внутрішньої системи забезпечення якості освіти </w:t>
              </w:r>
            </w:hyperlink>
            <w:hyperlink r:id="rId171">
              <w:r w:rsidRPr="005E7F91">
                <w:rPr>
                  <w:color w:val="1155CC"/>
                  <w:sz w:val="24"/>
                  <w:szCs w:val="24"/>
                  <w:u w:val="single"/>
                  <w:lang w:val="uk-UA"/>
                </w:rPr>
                <w:t>у закладах загальної середньої освіти</w:t>
              </w:r>
            </w:hyperlink>
          </w:p>
        </w:tc>
        <w:tc>
          <w:tcPr>
            <w:tcW w:w="3405" w:type="dxa"/>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1480</w:t>
            </w:r>
          </w:p>
          <w:p w:rsidR="003A1925" w:rsidRPr="005E7F91" w:rsidRDefault="005E7F91">
            <w:pPr>
              <w:widowControl w:val="0"/>
              <w:spacing w:line="240" w:lineRule="auto"/>
              <w:jc w:val="center"/>
              <w:rPr>
                <w:sz w:val="24"/>
                <w:szCs w:val="24"/>
                <w:lang w:val="uk-UA"/>
              </w:rPr>
            </w:pPr>
            <w:r w:rsidRPr="005E7F91">
              <w:rPr>
                <w:sz w:val="24"/>
                <w:szCs w:val="24"/>
                <w:lang w:val="uk-UA"/>
              </w:rPr>
              <w:t xml:space="preserve"> від 30.11.2020</w:t>
            </w:r>
          </w:p>
        </w:tc>
      </w:tr>
      <w:tr w:rsidR="003A1925" w:rsidRPr="005E7F91">
        <w:tc>
          <w:tcPr>
            <w:tcW w:w="495" w:type="dxa"/>
            <w:shd w:val="clear" w:color="auto" w:fill="FF00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72" w:anchor="Text">
              <w:r w:rsidRPr="005E7F91">
                <w:rPr>
                  <w:b/>
                  <w:color w:val="1155CC"/>
                  <w:sz w:val="24"/>
                  <w:szCs w:val="24"/>
                  <w:u w:val="single"/>
                  <w:lang w:val="uk-UA"/>
                </w:rPr>
                <w:t xml:space="preserve">Порядок проведення інституційного аудиту </w:t>
              </w:r>
            </w:hyperlink>
            <w:hyperlink r:id="rId173" w:anchor="Text">
              <w:r w:rsidRPr="005E7F91">
                <w:rPr>
                  <w:color w:val="1155CC"/>
                  <w:sz w:val="24"/>
                  <w:szCs w:val="24"/>
                  <w:u w:val="single"/>
                  <w:lang w:val="uk-UA"/>
                </w:rPr>
                <w:t>закладів загальної середньої освіти</w:t>
              </w:r>
            </w:hyperlink>
            <w:r w:rsidRPr="005E7F91">
              <w:rPr>
                <w:sz w:val="24"/>
                <w:szCs w:val="24"/>
                <w:lang w:val="uk-UA"/>
              </w:rPr>
              <w:t xml:space="preserve">  </w:t>
            </w:r>
          </w:p>
        </w:tc>
        <w:tc>
          <w:tcPr>
            <w:tcW w:w="3405" w:type="dxa"/>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17</w:t>
            </w:r>
          </w:p>
          <w:p w:rsidR="003A1925" w:rsidRPr="005E7F91" w:rsidRDefault="005E7F91">
            <w:pPr>
              <w:widowControl w:val="0"/>
              <w:spacing w:line="240" w:lineRule="auto"/>
              <w:jc w:val="center"/>
              <w:rPr>
                <w:sz w:val="24"/>
                <w:szCs w:val="24"/>
                <w:lang w:val="uk-UA"/>
              </w:rPr>
            </w:pPr>
            <w:r w:rsidRPr="005E7F91">
              <w:rPr>
                <w:sz w:val="24"/>
                <w:szCs w:val="24"/>
                <w:lang w:val="uk-UA"/>
              </w:rPr>
              <w:t>від 09.01.2019</w:t>
            </w:r>
            <w:r w:rsidRPr="005E7F91">
              <w:rPr>
                <w:sz w:val="24"/>
                <w:szCs w:val="24"/>
                <w:lang w:val="uk-UA"/>
              </w:rPr>
              <w:t xml:space="preserve"> (зі змінами)</w:t>
            </w:r>
          </w:p>
        </w:tc>
      </w:tr>
      <w:tr w:rsidR="003A1925" w:rsidRPr="005E7F91">
        <w:tc>
          <w:tcPr>
            <w:tcW w:w="495" w:type="dxa"/>
            <w:shd w:val="clear" w:color="auto" w:fill="FF00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Деякі питання здійснення державного нагляду (контролю) у сфері загальної середньої освіти</w:t>
            </w:r>
          </w:p>
          <w:p w:rsidR="003A1925" w:rsidRPr="005E7F91" w:rsidRDefault="005E7F91">
            <w:pPr>
              <w:widowControl w:val="0"/>
              <w:spacing w:line="240" w:lineRule="auto"/>
              <w:rPr>
                <w:sz w:val="24"/>
                <w:szCs w:val="24"/>
                <w:lang w:val="uk-UA"/>
              </w:rPr>
            </w:pPr>
            <w:hyperlink r:id="rId174" w:anchor="n4">
              <w:r w:rsidRPr="005E7F91">
                <w:rPr>
                  <w:b/>
                  <w:color w:val="1155CC"/>
                  <w:sz w:val="24"/>
                  <w:szCs w:val="24"/>
                  <w:u w:val="single"/>
                  <w:lang w:val="uk-UA"/>
                </w:rPr>
                <w:t xml:space="preserve">Порядок проведення позапланових перевірок </w:t>
              </w:r>
            </w:hyperlink>
            <w:hyperlink r:id="rId175" w:anchor="n4">
              <w:r w:rsidRPr="005E7F91">
                <w:rPr>
                  <w:color w:val="1155CC"/>
                  <w:sz w:val="24"/>
                  <w:szCs w:val="24"/>
                  <w:u w:val="single"/>
                  <w:lang w:val="uk-UA"/>
                </w:rPr>
                <w:t>закладів загальної середньої освіти</w:t>
              </w:r>
            </w:hyperlink>
          </w:p>
        </w:tc>
        <w:tc>
          <w:tcPr>
            <w:tcW w:w="3405" w:type="dxa"/>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76" w:anchor="n4">
              <w:r w:rsidRPr="005E7F91">
                <w:rPr>
                  <w:color w:val="1155CC"/>
                  <w:sz w:val="24"/>
                  <w:szCs w:val="24"/>
                  <w:u w:val="single"/>
                  <w:lang w:val="uk-UA"/>
                </w:rPr>
                <w:t>Наказ МОН № 493 від 30.04.2021</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77" w:anchor="Text">
              <w:r w:rsidRPr="005E7F91">
                <w:rPr>
                  <w:b/>
                  <w:color w:val="1155CC"/>
                  <w:sz w:val="24"/>
                  <w:szCs w:val="24"/>
                  <w:u w:val="single"/>
                  <w:lang w:val="uk-UA"/>
                </w:rPr>
                <w:t>Порядок проведення моніторингу якості освіти</w:t>
              </w:r>
            </w:hyperlink>
          </w:p>
        </w:tc>
        <w:tc>
          <w:tcPr>
            <w:tcW w:w="3405" w:type="dxa"/>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 xml:space="preserve">Наказ МОН № 54 від </w:t>
            </w:r>
            <w:r w:rsidRPr="005E7F91">
              <w:rPr>
                <w:sz w:val="24"/>
                <w:szCs w:val="24"/>
                <w:lang w:val="uk-UA"/>
              </w:rPr>
              <w:lastRenderedPageBreak/>
              <w:t>16.01.2020</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практики</w:t>
            </w:r>
            <w:r w:rsidRPr="005E7F91">
              <w:rPr>
                <w:b/>
                <w:sz w:val="24"/>
                <w:szCs w:val="24"/>
                <w:lang w:val="uk-UA"/>
              </w:rPr>
              <w:t xml:space="preserve"> застосування норм права </w:t>
            </w:r>
            <w:r w:rsidRPr="005E7F91">
              <w:rPr>
                <w:sz w:val="24"/>
                <w:szCs w:val="24"/>
                <w:lang w:val="uk-UA"/>
              </w:rPr>
              <w:t>у випадку колізії</w:t>
            </w:r>
          </w:p>
        </w:tc>
        <w:tc>
          <w:tcPr>
            <w:tcW w:w="3405" w:type="dxa"/>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178" w:anchor="Text">
              <w:r w:rsidRPr="005E7F91">
                <w:rPr>
                  <w:color w:val="1155CC"/>
                  <w:sz w:val="24"/>
                  <w:szCs w:val="24"/>
                  <w:u w:val="single"/>
                  <w:lang w:val="uk-UA"/>
                </w:rPr>
                <w:t>Лист Мін’юсту від 26.12.2008</w:t>
              </w:r>
            </w:hyperlink>
          </w:p>
        </w:tc>
      </w:tr>
      <w:tr w:rsidR="003A1925" w:rsidRPr="005E7F91">
        <w:trPr>
          <w:trHeight w:val="746"/>
        </w:trPr>
        <w:tc>
          <w:tcPr>
            <w:tcW w:w="495" w:type="dxa"/>
            <w:shd w:val="clear" w:color="auto" w:fill="6FA8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179" w:anchor="n21">
              <w:r w:rsidRPr="005E7F91">
                <w:rPr>
                  <w:b/>
                  <w:color w:val="1155CC"/>
                  <w:sz w:val="24"/>
                  <w:szCs w:val="24"/>
                  <w:u w:val="single"/>
                  <w:lang w:val="uk-UA"/>
                </w:rPr>
                <w:t xml:space="preserve">Типові штатні нормативи </w:t>
              </w:r>
            </w:hyperlink>
            <w:hyperlink r:id="rId180" w:anchor="n21">
              <w:r w:rsidRPr="005E7F91">
                <w:rPr>
                  <w:color w:val="1155CC"/>
                  <w:sz w:val="24"/>
                  <w:szCs w:val="24"/>
                  <w:u w:val="single"/>
                  <w:lang w:val="uk-UA"/>
                </w:rPr>
                <w:t>закладів загальної середньої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 xml:space="preserve">Наказ МОН </w:t>
            </w:r>
            <w:r w:rsidRPr="005E7F91">
              <w:rPr>
                <w:b/>
                <w:sz w:val="24"/>
                <w:szCs w:val="24"/>
                <w:lang w:val="uk-UA"/>
              </w:rPr>
              <w:t>№ 1205 від 06.12.2010</w:t>
            </w:r>
            <w:r w:rsidRPr="005E7F91">
              <w:rPr>
                <w:sz w:val="24"/>
                <w:szCs w:val="24"/>
                <w:lang w:val="uk-UA"/>
              </w:rPr>
              <w:t xml:space="preserve"> (зі змінами)</w:t>
            </w:r>
          </w:p>
        </w:tc>
      </w:tr>
      <w:tr w:rsidR="003A1925" w:rsidRPr="005E7F91">
        <w:trPr>
          <w:trHeight w:val="341"/>
        </w:trPr>
        <w:tc>
          <w:tcPr>
            <w:tcW w:w="495" w:type="dxa"/>
            <w:shd w:val="clear" w:color="auto" w:fill="6FA8DC"/>
            <w:tcMar>
              <w:top w:w="100" w:type="dxa"/>
              <w:left w:w="100" w:type="dxa"/>
              <w:bottom w:w="100" w:type="dxa"/>
              <w:right w:w="100" w:type="dxa"/>
            </w:tcMar>
          </w:tcPr>
          <w:p w:rsidR="003A1925" w:rsidRPr="005E7F91" w:rsidRDefault="003A1925">
            <w:pPr>
              <w:spacing w:line="240" w:lineRule="auto"/>
              <w:rPr>
                <w:lang w:val="uk-UA"/>
              </w:rPr>
            </w:pP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hyperlink r:id="rId181">
              <w:r w:rsidRPr="005E7F91">
                <w:rPr>
                  <w:color w:val="1155CC"/>
                  <w:sz w:val="24"/>
                  <w:szCs w:val="24"/>
                  <w:u w:val="single"/>
                  <w:lang w:val="uk-UA"/>
                </w:rPr>
                <w:t xml:space="preserve">Про внесення змін до </w:t>
              </w:r>
            </w:hyperlink>
            <w:hyperlink r:id="rId182">
              <w:r w:rsidRPr="005E7F91">
                <w:rPr>
                  <w:b/>
                  <w:color w:val="1155CC"/>
                  <w:sz w:val="24"/>
                  <w:szCs w:val="24"/>
                  <w:u w:val="single"/>
                  <w:lang w:val="uk-UA"/>
                </w:rPr>
                <w:t>Типових штатних нормативів</w:t>
              </w:r>
            </w:hyperlink>
            <w:hyperlink r:id="rId183">
              <w:r w:rsidRPr="005E7F91">
                <w:rPr>
                  <w:color w:val="1155CC"/>
                  <w:sz w:val="24"/>
                  <w:szCs w:val="24"/>
                  <w:u w:val="single"/>
                  <w:lang w:val="uk-UA"/>
                </w:rPr>
                <w:t xml:space="preserve"> закладів загальної середньої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1055</w:t>
            </w:r>
          </w:p>
          <w:p w:rsidR="003A1925" w:rsidRPr="005E7F91" w:rsidRDefault="005E7F91">
            <w:pPr>
              <w:widowControl w:val="0"/>
              <w:spacing w:line="240" w:lineRule="auto"/>
              <w:jc w:val="center"/>
              <w:rPr>
                <w:sz w:val="24"/>
                <w:szCs w:val="24"/>
                <w:lang w:val="uk-UA"/>
              </w:rPr>
            </w:pPr>
            <w:r w:rsidRPr="005E7F91">
              <w:rPr>
                <w:sz w:val="24"/>
                <w:szCs w:val="24"/>
                <w:lang w:val="uk-UA"/>
              </w:rPr>
              <w:t xml:space="preserve"> від 04.10.2021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hyperlink r:id="rId184" w:anchor="Text">
              <w:r w:rsidRPr="005E7F91">
                <w:rPr>
                  <w:color w:val="1155CC"/>
                  <w:sz w:val="24"/>
                  <w:szCs w:val="24"/>
                  <w:u w:val="single"/>
                  <w:lang w:val="uk-UA"/>
                </w:rPr>
                <w:t>Про впорядкування застосування контрактної форми трудового договору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1994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hyperlink r:id="rId185" w:anchor="Text">
              <w:r w:rsidRPr="005E7F91">
                <w:rPr>
                  <w:color w:val="1155CC"/>
                  <w:sz w:val="24"/>
                  <w:szCs w:val="24"/>
                  <w:u w:val="single"/>
                  <w:lang w:val="uk-UA"/>
                </w:rPr>
                <w:t>Про затвердження Типової форми контракту з працівником</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1994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 xml:space="preserve">Щодо окремих питань </w:t>
            </w:r>
            <w:r w:rsidRPr="005E7F91">
              <w:rPr>
                <w:b/>
                <w:sz w:val="24"/>
                <w:szCs w:val="24"/>
                <w:lang w:val="uk-UA"/>
              </w:rPr>
              <w:t>проведення конкурсу на посаду керівника</w:t>
            </w:r>
            <w:r w:rsidRPr="005E7F91">
              <w:rPr>
                <w:sz w:val="24"/>
                <w:szCs w:val="24"/>
                <w:lang w:val="uk-UA"/>
              </w:rPr>
              <w:t xml:space="preserve"> закладу загальної середньої освіти</w:t>
            </w:r>
          </w:p>
        </w:tc>
        <w:tc>
          <w:tcPr>
            <w:tcW w:w="3405" w:type="dxa"/>
            <w:shd w:val="clear" w:color="auto" w:fill="auto"/>
            <w:tcMar>
              <w:top w:w="100" w:type="dxa"/>
              <w:left w:w="100" w:type="dxa"/>
              <w:bottom w:w="100" w:type="dxa"/>
              <w:right w:w="100" w:type="dxa"/>
            </w:tcMar>
          </w:tcPr>
          <w:p w:rsidR="003A1925" w:rsidRPr="005E7F91" w:rsidRDefault="005E7F91">
            <w:pPr>
              <w:spacing w:line="240" w:lineRule="auto"/>
              <w:jc w:val="center"/>
              <w:rPr>
                <w:lang w:val="uk-UA"/>
              </w:rPr>
            </w:pPr>
            <w:hyperlink r:id="rId186">
              <w:r w:rsidRPr="005E7F91">
                <w:rPr>
                  <w:color w:val="1155CC"/>
                  <w:u w:val="single"/>
                  <w:lang w:val="uk-UA"/>
                </w:rPr>
                <w:t>Лист МОН № 1/9-264</w:t>
              </w:r>
            </w:hyperlink>
          </w:p>
          <w:p w:rsidR="003A1925" w:rsidRPr="005E7F91" w:rsidRDefault="005E7F91">
            <w:pPr>
              <w:spacing w:line="240" w:lineRule="auto"/>
              <w:jc w:val="center"/>
              <w:rPr>
                <w:b/>
                <w:sz w:val="24"/>
                <w:szCs w:val="24"/>
                <w:lang w:val="uk-UA"/>
              </w:rPr>
            </w:pPr>
            <w:hyperlink r:id="rId187">
              <w:r w:rsidRPr="005E7F91">
                <w:rPr>
                  <w:color w:val="1155CC"/>
                  <w:u w:val="single"/>
                  <w:lang w:val="uk-UA"/>
                </w:rPr>
                <w:t xml:space="preserve"> від 20.05.2020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hyperlink r:id="rId188" w:anchor="Text">
              <w:r w:rsidRPr="005E7F91">
                <w:rPr>
                  <w:b/>
                  <w:color w:val="1155CC"/>
                  <w:sz w:val="24"/>
                  <w:szCs w:val="24"/>
                  <w:u w:val="single"/>
                  <w:lang w:val="uk-UA"/>
                </w:rPr>
                <w:t>Положення про умови роботи за сумісництвом</w:t>
              </w:r>
            </w:hyperlink>
            <w:hyperlink r:id="rId189" w:anchor="Text">
              <w:r w:rsidRPr="005E7F91">
                <w:rPr>
                  <w:color w:val="1155CC"/>
                  <w:sz w:val="24"/>
                  <w:szCs w:val="24"/>
                  <w:u w:val="single"/>
                  <w:lang w:val="uk-UA"/>
                </w:rPr>
                <w:t xml:space="preserve"> працівників державних підприємств, установ і організацій</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1993</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190" w:anchor="Text">
              <w:r w:rsidRPr="005E7F91">
                <w:rPr>
                  <w:color w:val="1155CC"/>
                  <w:sz w:val="24"/>
                  <w:szCs w:val="24"/>
                  <w:u w:val="single"/>
                  <w:lang w:val="uk-UA"/>
                </w:rPr>
                <w:t>Про</w:t>
              </w:r>
            </w:hyperlink>
            <w:hyperlink r:id="rId191" w:anchor="Text">
              <w:r w:rsidRPr="005E7F91">
                <w:rPr>
                  <w:b/>
                  <w:color w:val="1155CC"/>
                  <w:sz w:val="24"/>
                  <w:szCs w:val="24"/>
                  <w:u w:val="single"/>
                  <w:lang w:val="uk-UA"/>
                </w:rPr>
                <w:t xml:space="preserve"> Типові правила внутрішнього трудового розпорядку </w:t>
              </w:r>
            </w:hyperlink>
            <w:hyperlink r:id="rId192" w:anchor="Text">
              <w:r w:rsidRPr="005E7F91">
                <w:rPr>
                  <w:color w:val="1155CC"/>
                  <w:sz w:val="24"/>
                  <w:szCs w:val="24"/>
                  <w:u w:val="single"/>
                  <w:lang w:val="uk-UA"/>
                </w:rPr>
                <w:t>для працівників навчально-виховних закладів системи Міністерства освіти України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1993 (зі змінами)</w:t>
            </w:r>
          </w:p>
        </w:tc>
      </w:tr>
      <w:tr w:rsidR="003A1925" w:rsidRPr="005E7F91">
        <w:tc>
          <w:tcPr>
            <w:tcW w:w="495" w:type="dxa"/>
            <w:shd w:val="clear" w:color="auto" w:fill="9900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193" w:anchor="Text">
              <w:r w:rsidRPr="005E7F91">
                <w:rPr>
                  <w:color w:val="1155CC"/>
                  <w:sz w:val="24"/>
                  <w:szCs w:val="24"/>
                  <w:u w:val="single"/>
                  <w:lang w:val="uk-UA"/>
                </w:rPr>
                <w:t xml:space="preserve">Про затвердження </w:t>
              </w:r>
            </w:hyperlink>
            <w:hyperlink r:id="rId194" w:anchor="Text">
              <w:r w:rsidRPr="005E7F91">
                <w:rPr>
                  <w:b/>
                  <w:color w:val="1155CC"/>
                  <w:sz w:val="24"/>
                  <w:szCs w:val="24"/>
                  <w:u w:val="single"/>
                  <w:lang w:val="uk-UA"/>
                </w:rPr>
                <w:t>Інструкції про порядок ведення трудових книжок працівників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1993 (зі змінами)</w:t>
            </w:r>
          </w:p>
        </w:tc>
      </w:tr>
      <w:tr w:rsidR="003A1925" w:rsidRPr="005E7F91">
        <w:tc>
          <w:tcPr>
            <w:tcW w:w="495" w:type="dxa"/>
            <w:shd w:val="clear" w:color="auto" w:fill="9900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195" w:anchor="Text">
              <w:r w:rsidRPr="005E7F91">
                <w:rPr>
                  <w:color w:val="1155CC"/>
                  <w:sz w:val="24"/>
                  <w:szCs w:val="24"/>
                  <w:u w:val="single"/>
                  <w:lang w:val="uk-UA"/>
                </w:rPr>
                <w:t>Закон України "Про внесення змін до деяких законодавчих актів України щодо обліку трудової діяльності працівника в електронній формі"</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196" w:anchor="n79">
              <w:r w:rsidRPr="005E7F91">
                <w:rPr>
                  <w:b/>
                  <w:color w:val="1155CC"/>
                  <w:sz w:val="24"/>
                  <w:szCs w:val="24"/>
                  <w:u w:val="single"/>
                  <w:lang w:val="uk-UA"/>
                </w:rPr>
                <w:t xml:space="preserve">Про оплату праці працівників </w:t>
              </w:r>
            </w:hyperlink>
            <w:hyperlink r:id="rId197" w:anchor="n79">
              <w:r w:rsidRPr="005E7F91">
                <w:rPr>
                  <w:color w:val="1155CC"/>
                  <w:sz w:val="24"/>
                  <w:szCs w:val="24"/>
                  <w:u w:val="single"/>
                  <w:lang w:val="uk-UA"/>
                </w:rPr>
                <w:t>на основі Єдиної тарифної сітки розрядів і коефіцієнтів з оплати праці працівників установ, закладів та орган</w:t>
              </w:r>
              <w:r w:rsidRPr="005E7F91">
                <w:rPr>
                  <w:color w:val="1155CC"/>
                  <w:sz w:val="24"/>
                  <w:szCs w:val="24"/>
                  <w:u w:val="single"/>
                  <w:lang w:val="uk-UA"/>
                </w:rPr>
                <w:t>ізацій окремих галузей бюджетної сфери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FF0000"/>
                <w:sz w:val="24"/>
                <w:szCs w:val="24"/>
                <w:lang w:val="uk-UA"/>
              </w:rPr>
            </w:pPr>
            <w:r w:rsidRPr="005E7F91">
              <w:rPr>
                <w:b/>
                <w:sz w:val="24"/>
                <w:szCs w:val="24"/>
                <w:lang w:val="uk-UA"/>
              </w:rPr>
              <w:t>2002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198" w:anchor="Text">
              <w:r w:rsidRPr="005E7F91">
                <w:rPr>
                  <w:color w:val="1155CC"/>
                  <w:sz w:val="24"/>
                  <w:szCs w:val="24"/>
                  <w:u w:val="single"/>
                  <w:lang w:val="uk-UA"/>
                </w:rPr>
                <w:t xml:space="preserve">Про затвердження </w:t>
              </w:r>
            </w:hyperlink>
            <w:hyperlink r:id="rId199" w:anchor="Text">
              <w:r w:rsidRPr="005E7F91">
                <w:rPr>
                  <w:b/>
                  <w:color w:val="1155CC"/>
                  <w:sz w:val="24"/>
                  <w:szCs w:val="24"/>
                  <w:u w:val="single"/>
                  <w:lang w:val="uk-UA"/>
                </w:rPr>
                <w:t>Інструкції про порядок обчислення заробітної плати працівників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FF0000"/>
                <w:sz w:val="24"/>
                <w:szCs w:val="24"/>
                <w:lang w:val="uk-UA"/>
              </w:rPr>
            </w:pPr>
            <w:r w:rsidRPr="005E7F91">
              <w:rPr>
                <w:b/>
                <w:sz w:val="24"/>
                <w:szCs w:val="24"/>
                <w:lang w:val="uk-UA"/>
              </w:rPr>
              <w:t xml:space="preserve">Наказ МО </w:t>
            </w:r>
            <w:r w:rsidRPr="005E7F91">
              <w:rPr>
                <w:b/>
                <w:color w:val="FF0000"/>
                <w:sz w:val="24"/>
                <w:szCs w:val="24"/>
                <w:lang w:val="uk-UA"/>
              </w:rPr>
              <w:t>№ 102</w:t>
            </w:r>
          </w:p>
          <w:p w:rsidR="003A1925" w:rsidRPr="005E7F91" w:rsidRDefault="005E7F91">
            <w:pPr>
              <w:widowControl w:val="0"/>
              <w:spacing w:line="240" w:lineRule="auto"/>
              <w:jc w:val="center"/>
              <w:rPr>
                <w:b/>
                <w:sz w:val="24"/>
                <w:szCs w:val="24"/>
                <w:lang w:val="uk-UA"/>
              </w:rPr>
            </w:pPr>
            <w:r w:rsidRPr="005E7F91">
              <w:rPr>
                <w:b/>
                <w:sz w:val="24"/>
                <w:szCs w:val="24"/>
                <w:lang w:val="uk-UA"/>
              </w:rPr>
              <w:t>від 15.04.1993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hyperlink r:id="rId200" w:anchor="Text">
              <w:r w:rsidRPr="005E7F91">
                <w:rPr>
                  <w:b/>
                  <w:color w:val="1155CC"/>
                  <w:sz w:val="24"/>
                  <w:szCs w:val="24"/>
                  <w:u w:val="single"/>
                  <w:lang w:val="uk-UA"/>
                </w:rPr>
                <w:t>Про встановлення надбавки педагогічним працівникам закладів...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2011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hyperlink r:id="rId201" w:anchor="Text">
              <w:r w:rsidRPr="005E7F91">
                <w:rPr>
                  <w:b/>
                  <w:color w:val="1155CC"/>
                  <w:sz w:val="24"/>
                  <w:szCs w:val="24"/>
                  <w:u w:val="single"/>
                  <w:lang w:val="uk-UA"/>
                </w:rPr>
                <w:t>Про затвердження розмірів підвищення посадових окладів</w:t>
              </w:r>
            </w:hyperlink>
            <w:hyperlink r:id="rId202" w:anchor="Text">
              <w:r w:rsidRPr="005E7F91">
                <w:rPr>
                  <w:color w:val="1155CC"/>
                  <w:sz w:val="24"/>
                  <w:szCs w:val="24"/>
                  <w:u w:val="single"/>
                  <w:lang w:val="uk-UA"/>
                </w:rPr>
                <w:t xml:space="preserve"> (ставок заробітної плати) та додаткової оплати за окремі види педагогічної діяльності у співвідношенні до тарифної ставки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2007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hyperlink r:id="rId203" w:anchor="Text">
              <w:r w:rsidRPr="005E7F91">
                <w:rPr>
                  <w:b/>
                  <w:color w:val="1155CC"/>
                  <w:sz w:val="24"/>
                  <w:szCs w:val="24"/>
                  <w:u w:val="single"/>
                  <w:lang w:val="uk-UA"/>
                </w:rPr>
                <w:t xml:space="preserve">Про впорядкування умов оплати праці </w:t>
              </w:r>
            </w:hyperlink>
            <w:hyperlink r:id="rId204" w:anchor="Text">
              <w:r w:rsidRPr="005E7F91">
                <w:rPr>
                  <w:color w:val="1155CC"/>
                  <w:sz w:val="24"/>
                  <w:szCs w:val="24"/>
                  <w:u w:val="single"/>
                  <w:lang w:val="uk-UA"/>
                </w:rPr>
                <w:t xml:space="preserve">та затвердження схем тарифних розрядів працівників </w:t>
              </w:r>
              <w:r w:rsidRPr="005E7F91">
                <w:rPr>
                  <w:color w:val="1155CC"/>
                  <w:sz w:val="24"/>
                  <w:szCs w:val="24"/>
                  <w:u w:val="single"/>
                  <w:lang w:val="uk-UA"/>
                </w:rPr>
                <w:lastRenderedPageBreak/>
                <w:t>навчальних закладів, ус</w:t>
              </w:r>
              <w:r w:rsidRPr="005E7F91">
                <w:rPr>
                  <w:color w:val="1155CC"/>
                  <w:sz w:val="24"/>
                  <w:szCs w:val="24"/>
                  <w:u w:val="single"/>
                  <w:lang w:val="uk-UA"/>
                </w:rPr>
                <w:t>танов освіти та наукових установ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2005 (зі змінами)</w:t>
            </w:r>
          </w:p>
        </w:tc>
      </w:tr>
      <w:tr w:rsidR="003A1925" w:rsidRPr="005E7F91">
        <w:tc>
          <w:tcPr>
            <w:tcW w:w="495" w:type="dxa"/>
            <w:shd w:val="clear" w:color="auto" w:fill="EA9999"/>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r w:rsidRPr="005E7F91">
              <w:rPr>
                <w:sz w:val="24"/>
                <w:szCs w:val="24"/>
                <w:lang w:val="uk-UA"/>
              </w:rPr>
              <w:t>Деякі питання</w:t>
            </w:r>
            <w:r w:rsidRPr="005E7F91">
              <w:rPr>
                <w:b/>
                <w:sz w:val="24"/>
                <w:szCs w:val="24"/>
                <w:lang w:val="uk-UA"/>
              </w:rPr>
              <w:t xml:space="preserve"> встановлення підвищень посадових окладів (ставок заробітної плати) та доплат за окремі види педагогічної діяльності</w:t>
            </w:r>
            <w:r w:rsidRPr="005E7F91">
              <w:rPr>
                <w:sz w:val="24"/>
                <w:szCs w:val="24"/>
                <w:lang w:val="uk-UA"/>
              </w:rPr>
              <w:t xml:space="preserve"> у державних і комунальних закладах та установах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205" w:anchor="Text">
              <w:r w:rsidRPr="005E7F91">
                <w:rPr>
                  <w:b/>
                  <w:color w:val="1155CC"/>
                  <w:sz w:val="24"/>
                  <w:szCs w:val="24"/>
                  <w:u w:val="single"/>
                  <w:lang w:val="uk-UA"/>
                </w:rPr>
                <w:t>Постанова КМУ № 1391</w:t>
              </w:r>
            </w:hyperlink>
          </w:p>
          <w:p w:rsidR="003A1925" w:rsidRPr="005E7F91" w:rsidRDefault="005E7F91">
            <w:pPr>
              <w:widowControl w:val="0"/>
              <w:spacing w:line="240" w:lineRule="auto"/>
              <w:jc w:val="center"/>
              <w:rPr>
                <w:b/>
                <w:sz w:val="24"/>
                <w:szCs w:val="24"/>
                <w:lang w:val="uk-UA"/>
              </w:rPr>
            </w:pPr>
            <w:hyperlink r:id="rId206" w:anchor="Text">
              <w:r w:rsidRPr="005E7F91">
                <w:rPr>
                  <w:b/>
                  <w:color w:val="1155CC"/>
                  <w:sz w:val="24"/>
                  <w:szCs w:val="24"/>
                  <w:u w:val="single"/>
                  <w:lang w:val="uk-UA"/>
                </w:rPr>
                <w:t>від 28.12.2021</w:t>
              </w:r>
            </w:hyperlink>
          </w:p>
          <w:p w:rsidR="003A1925" w:rsidRPr="005E7F91" w:rsidRDefault="003A1925">
            <w:pPr>
              <w:widowControl w:val="0"/>
              <w:spacing w:line="240" w:lineRule="auto"/>
              <w:jc w:val="center"/>
              <w:rPr>
                <w:b/>
                <w:sz w:val="24"/>
                <w:szCs w:val="24"/>
                <w:lang w:val="uk-UA"/>
              </w:rPr>
            </w:pPr>
          </w:p>
          <w:p w:rsidR="003A1925" w:rsidRPr="005E7F91" w:rsidRDefault="005E7F91">
            <w:pPr>
              <w:widowControl w:val="0"/>
              <w:spacing w:line="240" w:lineRule="auto"/>
              <w:jc w:val="center"/>
              <w:rPr>
                <w:b/>
                <w:color w:val="FF0000"/>
                <w:sz w:val="24"/>
                <w:szCs w:val="24"/>
                <w:lang w:val="uk-UA"/>
              </w:rPr>
            </w:pPr>
            <w:r w:rsidRPr="005E7F91">
              <w:rPr>
                <w:b/>
                <w:color w:val="FF0000"/>
                <w:sz w:val="24"/>
                <w:szCs w:val="24"/>
                <w:lang w:val="uk-UA"/>
              </w:rPr>
              <w:t>Чинна з 01.01.2022</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r w:rsidRPr="005E7F91">
              <w:rPr>
                <w:sz w:val="24"/>
                <w:szCs w:val="24"/>
                <w:lang w:val="uk-UA"/>
              </w:rPr>
              <w:t>Про виплату допомоги вчителям закладів загальної середньої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207" w:anchor="Text">
              <w:r w:rsidRPr="005E7F91">
                <w:rPr>
                  <w:color w:val="1155CC"/>
                  <w:sz w:val="24"/>
                  <w:szCs w:val="24"/>
                  <w:u w:val="single"/>
                  <w:lang w:val="uk-UA"/>
                </w:rPr>
                <w:t>Постанова КМУ № 1028 від 15.11.2019</w:t>
              </w:r>
            </w:hyperlink>
          </w:p>
        </w:tc>
      </w:tr>
      <w:tr w:rsidR="003A1925" w:rsidRPr="005E7F91">
        <w:tc>
          <w:tcPr>
            <w:tcW w:w="495" w:type="dxa"/>
            <w:shd w:val="clear" w:color="auto" w:fill="B7B7B7"/>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Закон України</w:t>
            </w:r>
            <w:r w:rsidRPr="005E7F91">
              <w:rPr>
                <w:sz w:val="24"/>
                <w:szCs w:val="24"/>
                <w:lang w:val="uk-UA"/>
              </w:rPr>
              <w:t xml:space="preserve"> </w:t>
            </w:r>
            <w:hyperlink r:id="rId208" w:anchor="Text">
              <w:r w:rsidRPr="005E7F91">
                <w:rPr>
                  <w:b/>
                  <w:color w:val="1155CC"/>
                  <w:sz w:val="24"/>
                  <w:szCs w:val="24"/>
                  <w:u w:val="single"/>
                  <w:lang w:val="uk-UA"/>
                </w:rPr>
                <w:t>Про відпустки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1997 (зі змінами)</w:t>
            </w:r>
          </w:p>
        </w:tc>
      </w:tr>
      <w:tr w:rsidR="003A1925" w:rsidRPr="005E7F91">
        <w:tc>
          <w:tcPr>
            <w:tcW w:w="495" w:type="dxa"/>
            <w:shd w:val="clear" w:color="auto" w:fill="B7B7B7"/>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color w:val="333333"/>
                <w:sz w:val="24"/>
                <w:szCs w:val="24"/>
                <w:highlight w:val="white"/>
                <w:lang w:val="uk-UA"/>
              </w:rPr>
              <w:t xml:space="preserve">Порядок надання щорічної основної відпустки </w:t>
            </w:r>
            <w:r w:rsidRPr="005E7F91">
              <w:rPr>
                <w:color w:val="333333"/>
                <w:sz w:val="20"/>
                <w:szCs w:val="20"/>
                <w:highlight w:val="white"/>
                <w:lang w:val="uk-UA"/>
              </w:rPr>
              <w:t>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209" w:anchor="n33">
              <w:r w:rsidRPr="005E7F91">
                <w:rPr>
                  <w:color w:val="1155CC"/>
                  <w:sz w:val="24"/>
                  <w:szCs w:val="24"/>
                  <w:u w:val="single"/>
                  <w:lang w:val="uk-UA"/>
                </w:rPr>
                <w:t>Постанова КМУ № 346</w:t>
              </w:r>
            </w:hyperlink>
          </w:p>
          <w:p w:rsidR="003A1925" w:rsidRPr="005E7F91" w:rsidRDefault="005E7F91">
            <w:pPr>
              <w:widowControl w:val="0"/>
              <w:spacing w:line="240" w:lineRule="auto"/>
              <w:jc w:val="center"/>
              <w:rPr>
                <w:sz w:val="24"/>
                <w:szCs w:val="24"/>
                <w:lang w:val="uk-UA"/>
              </w:rPr>
            </w:pPr>
            <w:hyperlink r:id="rId210" w:anchor="n33">
              <w:r w:rsidRPr="005E7F91">
                <w:rPr>
                  <w:color w:val="1155CC"/>
                  <w:sz w:val="24"/>
                  <w:szCs w:val="24"/>
                  <w:u w:val="single"/>
                  <w:lang w:val="uk-UA"/>
                </w:rPr>
                <w:t xml:space="preserve"> від 14.04.1997 (зі змінами)</w:t>
              </w:r>
            </w:hyperlink>
          </w:p>
          <w:p w:rsidR="003A1925" w:rsidRPr="005E7F91" w:rsidRDefault="003A1925">
            <w:pPr>
              <w:widowControl w:val="0"/>
              <w:spacing w:line="240" w:lineRule="auto"/>
              <w:jc w:val="center"/>
              <w:rPr>
                <w:b/>
                <w:sz w:val="24"/>
                <w:szCs w:val="24"/>
                <w:lang w:val="uk-UA"/>
              </w:rPr>
            </w:pPr>
          </w:p>
        </w:tc>
      </w:tr>
      <w:tr w:rsidR="003A1925" w:rsidRPr="005E7F91">
        <w:trPr>
          <w:trHeight w:val="696"/>
        </w:trPr>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b/>
                <w:sz w:val="24"/>
                <w:szCs w:val="24"/>
                <w:lang w:val="uk-UA"/>
              </w:rPr>
              <w:t>Розроблення статуту</w:t>
            </w:r>
            <w:r w:rsidRPr="005E7F91">
              <w:rPr>
                <w:sz w:val="24"/>
                <w:szCs w:val="24"/>
                <w:lang w:val="uk-UA"/>
              </w:rPr>
              <w:t xml:space="preserve"> закладу загальної середньої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211">
              <w:r w:rsidRPr="005E7F91">
                <w:rPr>
                  <w:color w:val="1155CC"/>
                  <w:u w:val="single"/>
                  <w:lang w:val="uk-UA"/>
                </w:rPr>
                <w:t>Лист МОН № 1/9-269 від 23.04.19</w:t>
              </w:r>
            </w:hyperlink>
          </w:p>
        </w:tc>
      </w:tr>
      <w:tr w:rsidR="003A1925" w:rsidRPr="005E7F91">
        <w:tc>
          <w:tcPr>
            <w:tcW w:w="495" w:type="dxa"/>
            <w:shd w:val="clear" w:color="auto" w:fill="FFD966"/>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12" w:anchor="n11">
              <w:r w:rsidRPr="005E7F91">
                <w:rPr>
                  <w:color w:val="1155CC"/>
                  <w:sz w:val="24"/>
                  <w:szCs w:val="24"/>
                  <w:u w:val="single"/>
                  <w:lang w:val="uk-UA"/>
                </w:rPr>
                <w:t xml:space="preserve">Положення </w:t>
              </w:r>
            </w:hyperlink>
            <w:hyperlink r:id="rId213" w:anchor="n11">
              <w:r w:rsidRPr="005E7F91">
                <w:rPr>
                  <w:b/>
                  <w:color w:val="1155CC"/>
                  <w:sz w:val="24"/>
                  <w:szCs w:val="24"/>
                  <w:u w:val="single"/>
                  <w:lang w:val="uk-UA"/>
                </w:rPr>
                <w:t>про опорний заклад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Постанова КМУ №532 від 19.06.2019 (зі змінами)</w:t>
            </w:r>
          </w:p>
        </w:tc>
      </w:tr>
      <w:tr w:rsidR="003A1925" w:rsidRPr="005E7F91">
        <w:tc>
          <w:tcPr>
            <w:tcW w:w="495" w:type="dxa"/>
            <w:shd w:val="clear" w:color="auto" w:fill="FFD966"/>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14" w:anchor="n14">
              <w:r w:rsidRPr="005E7F91">
                <w:rPr>
                  <w:color w:val="1155CC"/>
                  <w:sz w:val="24"/>
                  <w:szCs w:val="24"/>
                  <w:u w:val="single"/>
                  <w:lang w:val="uk-UA"/>
                </w:rPr>
                <w:t xml:space="preserve">Типове положення </w:t>
              </w:r>
            </w:hyperlink>
            <w:hyperlink r:id="rId215" w:anchor="n14">
              <w:r w:rsidRPr="005E7F91">
                <w:rPr>
                  <w:b/>
                  <w:color w:val="1155CC"/>
                  <w:sz w:val="24"/>
                  <w:szCs w:val="24"/>
                  <w:u w:val="single"/>
                  <w:lang w:val="uk-UA"/>
                </w:rPr>
                <w:t>про філію закладу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2017</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16" w:anchor="n14">
              <w:r w:rsidRPr="005E7F91">
                <w:rPr>
                  <w:color w:val="1155CC"/>
                  <w:sz w:val="24"/>
                  <w:szCs w:val="24"/>
                  <w:u w:val="single"/>
                  <w:lang w:val="uk-UA"/>
                </w:rPr>
                <w:t xml:space="preserve">Положення </w:t>
              </w:r>
            </w:hyperlink>
            <w:hyperlink r:id="rId217" w:anchor="n14">
              <w:r w:rsidRPr="005E7F91">
                <w:rPr>
                  <w:b/>
                  <w:color w:val="1155CC"/>
                  <w:sz w:val="24"/>
                  <w:szCs w:val="24"/>
                  <w:u w:val="single"/>
                  <w:lang w:val="uk-UA"/>
                </w:rPr>
                <w:t>про з'єднаний клас (клас-комплект) початкової школи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2016</w:t>
            </w:r>
          </w:p>
          <w:p w:rsidR="003A1925" w:rsidRPr="005E7F91" w:rsidRDefault="005E7F91">
            <w:pPr>
              <w:widowControl w:val="0"/>
              <w:spacing w:line="240" w:lineRule="auto"/>
              <w:jc w:val="center"/>
              <w:rPr>
                <w:b/>
                <w:sz w:val="24"/>
                <w:szCs w:val="24"/>
                <w:lang w:val="uk-UA"/>
              </w:rPr>
            </w:pPr>
            <w:hyperlink r:id="rId218">
              <w:r w:rsidRPr="005E7F91">
                <w:rPr>
                  <w:b/>
                  <w:color w:val="1155CC"/>
                  <w:sz w:val="24"/>
                  <w:szCs w:val="24"/>
                  <w:u w:val="single"/>
                  <w:lang w:val="uk-UA"/>
                </w:rPr>
                <w:t>Зміни 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19" w:anchor="Text">
              <w:r w:rsidRPr="005E7F91">
                <w:rPr>
                  <w:color w:val="1155CC"/>
                  <w:sz w:val="24"/>
                  <w:szCs w:val="24"/>
                  <w:u w:val="single"/>
                  <w:lang w:val="uk-UA"/>
                </w:rPr>
                <w:t xml:space="preserve">Про затвердження </w:t>
              </w:r>
            </w:hyperlink>
            <w:hyperlink r:id="rId220" w:anchor="Text">
              <w:r w:rsidRPr="005E7F91">
                <w:rPr>
                  <w:b/>
                  <w:color w:val="1155CC"/>
                  <w:sz w:val="24"/>
                  <w:szCs w:val="24"/>
                  <w:u w:val="single"/>
                  <w:lang w:val="uk-UA"/>
                </w:rPr>
                <w:t>Положення про ліцей</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Постанова КМУ № 1062</w:t>
            </w:r>
          </w:p>
          <w:p w:rsidR="003A1925" w:rsidRPr="005E7F91" w:rsidRDefault="005E7F91">
            <w:pPr>
              <w:widowControl w:val="0"/>
              <w:spacing w:line="240" w:lineRule="auto"/>
              <w:jc w:val="center"/>
              <w:rPr>
                <w:b/>
                <w:sz w:val="24"/>
                <w:szCs w:val="24"/>
                <w:lang w:val="uk-UA"/>
              </w:rPr>
            </w:pPr>
            <w:r w:rsidRPr="005E7F91">
              <w:rPr>
                <w:sz w:val="24"/>
                <w:szCs w:val="24"/>
                <w:lang w:val="uk-UA"/>
              </w:rPr>
              <w:t xml:space="preserve"> від 11.10.2021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221" w:anchor="Text">
              <w:r w:rsidRPr="005E7F91">
                <w:rPr>
                  <w:b/>
                  <w:color w:val="1155CC"/>
                  <w:sz w:val="24"/>
                  <w:szCs w:val="24"/>
                  <w:u w:val="single"/>
                  <w:lang w:val="uk-UA"/>
                </w:rPr>
                <w:t>Про затвердження Ліцензійних умов</w:t>
              </w:r>
            </w:hyperlink>
            <w:hyperlink r:id="rId222" w:anchor="Text">
              <w:r w:rsidRPr="005E7F91">
                <w:rPr>
                  <w:color w:val="1155CC"/>
                  <w:sz w:val="24"/>
                  <w:szCs w:val="24"/>
                  <w:u w:val="single"/>
                  <w:lang w:val="uk-UA"/>
                </w:rPr>
                <w:t xml:space="preserve"> провадження освітньої діяльності</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2015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223" w:anchor="Text">
              <w:r w:rsidRPr="005E7F91">
                <w:rPr>
                  <w:b/>
                  <w:color w:val="1155CC"/>
                  <w:sz w:val="24"/>
                  <w:szCs w:val="24"/>
                  <w:u w:val="single"/>
                  <w:lang w:val="uk-UA"/>
                </w:rPr>
                <w:t xml:space="preserve">Про затвердження переліку посад </w:t>
              </w:r>
            </w:hyperlink>
            <w:hyperlink r:id="rId224" w:anchor="Text">
              <w:r w:rsidRPr="005E7F91">
                <w:rPr>
                  <w:color w:val="1155CC"/>
                  <w:sz w:val="24"/>
                  <w:szCs w:val="24"/>
                  <w:u w:val="single"/>
                  <w:lang w:val="uk-UA"/>
                </w:rPr>
                <w:t>педагогічних та науково-педагогічних працівників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sz w:val="24"/>
                <w:szCs w:val="24"/>
                <w:lang w:val="uk-UA"/>
              </w:rPr>
              <w:t xml:space="preserve">Постанова КМУ № 963  від 14.06.2000 </w:t>
            </w:r>
            <w:r w:rsidRPr="005E7F91">
              <w:rPr>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25" w:anchor="Text">
              <w:r w:rsidRPr="005E7F91">
                <w:rPr>
                  <w:b/>
                  <w:color w:val="1155CC"/>
                  <w:sz w:val="24"/>
                  <w:szCs w:val="24"/>
                  <w:u w:val="single"/>
                  <w:lang w:val="uk-UA"/>
                </w:rPr>
                <w:t>Про затвердження переліку платних послуг</w:t>
              </w:r>
            </w:hyperlink>
            <w:hyperlink r:id="rId226" w:anchor="Text">
              <w:r w:rsidRPr="005E7F91">
                <w:rPr>
                  <w:color w:val="1155CC"/>
                  <w:sz w:val="24"/>
                  <w:szCs w:val="24"/>
                  <w:u w:val="single"/>
                  <w:lang w:val="uk-UA"/>
                </w:rPr>
                <w:t>, які можуть надаватися закладами освіти, іншими установами та закладами системи освіти, що належать до державної і комунальної форми власності</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Постанова КМУ № 796  від 27.08.2010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27" w:anchor="Text">
              <w:r w:rsidRPr="005E7F91">
                <w:rPr>
                  <w:color w:val="1155CC"/>
                  <w:sz w:val="24"/>
                  <w:szCs w:val="24"/>
                  <w:u w:val="single"/>
                  <w:lang w:val="uk-UA"/>
                </w:rPr>
                <w:t>Про затвердження</w:t>
              </w:r>
            </w:hyperlink>
            <w:hyperlink r:id="rId228" w:anchor="Text">
              <w:r w:rsidRPr="005E7F91">
                <w:rPr>
                  <w:b/>
                  <w:color w:val="1155CC"/>
                  <w:sz w:val="24"/>
                  <w:szCs w:val="24"/>
                  <w:u w:val="single"/>
                  <w:lang w:val="uk-UA"/>
                </w:rPr>
                <w:t xml:space="preserve"> Положення про педагогічну інтернатуру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1128</w:t>
            </w:r>
          </w:p>
          <w:p w:rsidR="003A1925" w:rsidRPr="005E7F91" w:rsidRDefault="005E7F91">
            <w:pPr>
              <w:widowControl w:val="0"/>
              <w:spacing w:line="240" w:lineRule="auto"/>
              <w:jc w:val="center"/>
              <w:rPr>
                <w:sz w:val="24"/>
                <w:szCs w:val="24"/>
                <w:lang w:val="uk-UA"/>
              </w:rPr>
            </w:pPr>
            <w:r w:rsidRPr="005E7F91">
              <w:rPr>
                <w:b/>
                <w:sz w:val="24"/>
                <w:szCs w:val="24"/>
                <w:lang w:val="uk-UA"/>
              </w:rPr>
              <w:t>від 25.10.2021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c>
          <w:tcPr>
            <w:tcW w:w="495" w:type="dxa"/>
            <w:shd w:val="clear" w:color="auto" w:fill="CCCCC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color w:val="434343"/>
                <w:sz w:val="24"/>
                <w:szCs w:val="24"/>
                <w:lang w:val="uk-UA"/>
              </w:rPr>
            </w:pPr>
            <w:r w:rsidRPr="005E7F91">
              <w:rPr>
                <w:color w:val="434343"/>
                <w:sz w:val="24"/>
                <w:szCs w:val="24"/>
                <w:lang w:val="uk-UA"/>
              </w:rPr>
              <w:t>Про затвердження Примірного положення про раду загальноосвітнього навчального закладу</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color w:val="4A86E8"/>
                <w:sz w:val="24"/>
                <w:szCs w:val="24"/>
                <w:lang w:val="uk-UA"/>
              </w:rPr>
            </w:pPr>
            <w:hyperlink r:id="rId229" w:anchor="Text">
              <w:r w:rsidRPr="005E7F91">
                <w:rPr>
                  <w:color w:val="4A86E8"/>
                  <w:sz w:val="24"/>
                  <w:szCs w:val="24"/>
                  <w:u w:val="single"/>
                  <w:lang w:val="uk-UA"/>
                </w:rPr>
                <w:t>Наказ МОН № 159</w:t>
              </w:r>
            </w:hyperlink>
          </w:p>
          <w:p w:rsidR="003A1925" w:rsidRPr="005E7F91" w:rsidRDefault="005E7F91">
            <w:pPr>
              <w:widowControl w:val="0"/>
              <w:spacing w:line="240" w:lineRule="auto"/>
              <w:jc w:val="center"/>
              <w:rPr>
                <w:color w:val="4A86E8"/>
                <w:sz w:val="24"/>
                <w:szCs w:val="24"/>
                <w:lang w:val="uk-UA"/>
              </w:rPr>
            </w:pPr>
            <w:hyperlink r:id="rId230" w:anchor="Text">
              <w:r w:rsidRPr="005E7F91">
                <w:rPr>
                  <w:color w:val="4A86E8"/>
                  <w:sz w:val="24"/>
                  <w:szCs w:val="24"/>
                  <w:u w:val="single"/>
                  <w:lang w:val="uk-UA"/>
                </w:rPr>
                <w:t>від 27.03.2001</w:t>
              </w:r>
            </w:hyperlink>
          </w:p>
        </w:tc>
      </w:tr>
      <w:tr w:rsidR="003A1925" w:rsidRPr="005E7F91">
        <w:tc>
          <w:tcPr>
            <w:tcW w:w="495" w:type="dxa"/>
            <w:shd w:val="clear" w:color="auto" w:fill="CCCCC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color w:val="434343"/>
                <w:sz w:val="24"/>
                <w:szCs w:val="24"/>
                <w:lang w:val="uk-UA"/>
              </w:rPr>
            </w:pPr>
            <w:r w:rsidRPr="005E7F91">
              <w:rPr>
                <w:color w:val="434343"/>
                <w:sz w:val="24"/>
                <w:szCs w:val="24"/>
                <w:lang w:val="uk-UA"/>
              </w:rPr>
              <w:t>Про запровадження звітування керівників дошкільних, загальноосвітніх та професійно-технічних навчальних закладів</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color w:val="4A86E8"/>
                <w:sz w:val="24"/>
                <w:szCs w:val="24"/>
                <w:lang w:val="uk-UA"/>
              </w:rPr>
            </w:pPr>
            <w:hyperlink r:id="rId231" w:anchor="Text">
              <w:r w:rsidRPr="005E7F91">
                <w:rPr>
                  <w:color w:val="4A86E8"/>
                  <w:sz w:val="24"/>
                  <w:szCs w:val="24"/>
                  <w:u w:val="single"/>
                  <w:lang w:val="uk-UA"/>
                </w:rPr>
                <w:t>Наказ МОН № 55</w:t>
              </w:r>
            </w:hyperlink>
          </w:p>
          <w:p w:rsidR="003A1925" w:rsidRPr="005E7F91" w:rsidRDefault="005E7F91">
            <w:pPr>
              <w:widowControl w:val="0"/>
              <w:spacing w:line="240" w:lineRule="auto"/>
              <w:jc w:val="center"/>
              <w:rPr>
                <w:color w:val="4A86E8"/>
                <w:sz w:val="24"/>
                <w:szCs w:val="24"/>
                <w:u w:val="single"/>
                <w:lang w:val="uk-UA"/>
              </w:rPr>
            </w:pPr>
            <w:hyperlink r:id="rId232" w:anchor="Text">
              <w:r w:rsidRPr="005E7F91">
                <w:rPr>
                  <w:color w:val="4A86E8"/>
                  <w:sz w:val="24"/>
                  <w:szCs w:val="24"/>
                  <w:u w:val="single"/>
                  <w:lang w:val="uk-UA"/>
                </w:rPr>
                <w:t>від 28.01.2005</w:t>
              </w:r>
            </w:hyperlink>
          </w:p>
        </w:tc>
      </w:tr>
      <w:tr w:rsidR="003A1925" w:rsidRPr="005E7F91">
        <w:tc>
          <w:tcPr>
            <w:tcW w:w="495" w:type="dxa"/>
            <w:shd w:val="clear" w:color="auto" w:fill="CCCCC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color w:val="434343"/>
                <w:sz w:val="24"/>
                <w:szCs w:val="24"/>
                <w:lang w:val="uk-UA"/>
              </w:rPr>
            </w:pPr>
            <w:r w:rsidRPr="005E7F91">
              <w:rPr>
                <w:color w:val="434343"/>
                <w:sz w:val="24"/>
                <w:szCs w:val="24"/>
                <w:lang w:val="uk-UA"/>
              </w:rPr>
              <w:t>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w:t>
            </w:r>
            <w:r w:rsidRPr="005E7F91">
              <w:rPr>
                <w:color w:val="434343"/>
                <w:sz w:val="24"/>
                <w:szCs w:val="24"/>
                <w:lang w:val="uk-UA"/>
              </w:rPr>
              <w:t>агогічним                     колективом та громадськістю</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color w:val="4A86E8"/>
                <w:sz w:val="24"/>
                <w:szCs w:val="24"/>
                <w:u w:val="single"/>
                <w:lang w:val="uk-UA"/>
              </w:rPr>
            </w:pPr>
            <w:r w:rsidRPr="005E7F91">
              <w:rPr>
                <w:color w:val="4A86E8"/>
                <w:sz w:val="24"/>
                <w:szCs w:val="24"/>
                <w:u w:val="single"/>
                <w:lang w:val="uk-UA"/>
              </w:rPr>
              <w:t>Наказ МОН №178</w:t>
            </w:r>
          </w:p>
          <w:p w:rsidR="003A1925" w:rsidRPr="005E7F91" w:rsidRDefault="005E7F91">
            <w:pPr>
              <w:widowControl w:val="0"/>
              <w:spacing w:line="240" w:lineRule="auto"/>
              <w:jc w:val="center"/>
              <w:rPr>
                <w:color w:val="4A86E8"/>
                <w:sz w:val="24"/>
                <w:szCs w:val="24"/>
                <w:u w:val="single"/>
                <w:lang w:val="uk-UA"/>
              </w:rPr>
            </w:pPr>
            <w:r w:rsidRPr="005E7F91">
              <w:rPr>
                <w:color w:val="4A86E8"/>
                <w:sz w:val="24"/>
                <w:szCs w:val="24"/>
                <w:u w:val="single"/>
                <w:lang w:val="uk-UA"/>
              </w:rPr>
              <w:t>від 23.03.2005</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spacing w:line="240" w:lineRule="auto"/>
              <w:rPr>
                <w:b/>
                <w:color w:val="999999"/>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color w:val="999999"/>
                <w:sz w:val="24"/>
                <w:szCs w:val="24"/>
                <w:u w:val="single"/>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88"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color w:val="FF0000"/>
                <w:lang w:val="uk-UA"/>
              </w:rPr>
            </w:pPr>
          </w:p>
        </w:tc>
      </w:tr>
    </w:tbl>
    <w:p w:rsidR="003A1925" w:rsidRPr="005E7F91" w:rsidRDefault="005E7F91">
      <w:pPr>
        <w:pStyle w:val="1"/>
        <w:jc w:val="center"/>
        <w:rPr>
          <w:b/>
          <w:color w:val="FFFFFF"/>
          <w:sz w:val="42"/>
          <w:szCs w:val="42"/>
          <w:highlight w:val="darkBlue"/>
          <w:lang w:val="uk-UA"/>
        </w:rPr>
      </w:pPr>
      <w:bookmarkStart w:id="9" w:name="_x3m0zixu58r3" w:colFirst="0" w:colLast="0"/>
      <w:bookmarkEnd w:id="9"/>
      <w:r w:rsidRPr="005E7F91">
        <w:rPr>
          <w:b/>
          <w:color w:val="FFFFFF"/>
          <w:sz w:val="42"/>
          <w:szCs w:val="42"/>
          <w:highlight w:val="darkBlue"/>
          <w:lang w:val="uk-UA"/>
        </w:rPr>
        <w:t>Діловодство</w:t>
      </w:r>
    </w:p>
    <w:tbl>
      <w:tblPr>
        <w:tblStyle w:val="ad"/>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F1C232"/>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33" w:anchor="Text">
              <w:r w:rsidRPr="005E7F91">
                <w:rPr>
                  <w:b/>
                  <w:color w:val="1155CC"/>
                  <w:sz w:val="24"/>
                  <w:szCs w:val="24"/>
                  <w:u w:val="single"/>
                  <w:lang w:val="uk-UA"/>
                </w:rPr>
                <w:t xml:space="preserve">Інструкція з діловодства </w:t>
              </w:r>
            </w:hyperlink>
            <w:hyperlink r:id="rId234" w:anchor="Text">
              <w:r w:rsidRPr="005E7F91">
                <w:rPr>
                  <w:color w:val="1155CC"/>
                  <w:sz w:val="24"/>
                  <w:szCs w:val="24"/>
                  <w:u w:val="single"/>
                  <w:lang w:val="uk-UA"/>
                </w:rPr>
                <w:t>у закладах загальної середньої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676</w:t>
            </w:r>
          </w:p>
          <w:p w:rsidR="003A1925" w:rsidRPr="005E7F91" w:rsidRDefault="005E7F91">
            <w:pPr>
              <w:widowControl w:val="0"/>
              <w:spacing w:line="240" w:lineRule="auto"/>
              <w:jc w:val="center"/>
              <w:rPr>
                <w:b/>
                <w:sz w:val="24"/>
                <w:szCs w:val="24"/>
                <w:lang w:val="uk-UA"/>
              </w:rPr>
            </w:pPr>
            <w:r w:rsidRPr="005E7F91">
              <w:rPr>
                <w:b/>
                <w:sz w:val="24"/>
                <w:szCs w:val="24"/>
                <w:lang w:val="uk-UA"/>
              </w:rPr>
              <w:t>від 25.06.2018</w:t>
            </w:r>
          </w:p>
        </w:tc>
      </w:tr>
      <w:tr w:rsidR="003A1925" w:rsidRPr="005E7F91">
        <w:tc>
          <w:tcPr>
            <w:tcW w:w="495" w:type="dxa"/>
            <w:shd w:val="clear" w:color="auto" w:fill="F1C232"/>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Застосування окремих положень Інструкції з діловодства у закладах загальної середньої освіти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235" w:anchor="Text">
              <w:r w:rsidRPr="005E7F91">
                <w:rPr>
                  <w:color w:val="1155CC"/>
                  <w:sz w:val="24"/>
                  <w:szCs w:val="24"/>
                  <w:u w:val="single"/>
                  <w:lang w:val="uk-UA"/>
                </w:rPr>
                <w:t>Лист МОН № 1/9-596</w:t>
              </w:r>
            </w:hyperlink>
          </w:p>
          <w:p w:rsidR="003A1925" w:rsidRPr="005E7F91" w:rsidRDefault="005E7F91">
            <w:pPr>
              <w:widowControl w:val="0"/>
              <w:spacing w:line="240" w:lineRule="auto"/>
              <w:jc w:val="center"/>
              <w:rPr>
                <w:b/>
                <w:sz w:val="26"/>
                <w:szCs w:val="26"/>
                <w:lang w:val="uk-UA"/>
              </w:rPr>
            </w:pPr>
            <w:hyperlink r:id="rId236" w:anchor="Text">
              <w:r w:rsidRPr="005E7F91">
                <w:rPr>
                  <w:color w:val="1155CC"/>
                  <w:sz w:val="24"/>
                  <w:szCs w:val="24"/>
                  <w:u w:val="single"/>
                  <w:lang w:val="uk-UA"/>
                </w:rPr>
                <w:t xml:space="preserve"> від 03.10.2018</w:t>
              </w:r>
            </w:hyperlink>
          </w:p>
        </w:tc>
      </w:tr>
      <w:tr w:rsidR="003A1925" w:rsidRPr="005E7F91">
        <w:tc>
          <w:tcPr>
            <w:tcW w:w="495" w:type="dxa"/>
            <w:shd w:val="clear" w:color="auto" w:fill="F1C232"/>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highlight w:val="white"/>
                <w:lang w:val="uk-UA"/>
              </w:rPr>
              <w:t xml:space="preserve">Про </w:t>
            </w:r>
            <w:r w:rsidRPr="005E7F91">
              <w:rPr>
                <w:b/>
                <w:sz w:val="24"/>
                <w:szCs w:val="24"/>
                <w:lang w:val="uk-UA"/>
              </w:rPr>
              <w:t>використання електронного документообігу</w:t>
            </w:r>
            <w:r w:rsidRPr="005E7F91">
              <w:rPr>
                <w:sz w:val="24"/>
                <w:szCs w:val="24"/>
                <w:lang w:val="uk-UA"/>
              </w:rPr>
              <w:t xml:space="preserve"> в закладах загальної середньої освіти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237">
              <w:r w:rsidRPr="005E7F91">
                <w:rPr>
                  <w:color w:val="1155CC"/>
                  <w:sz w:val="24"/>
                  <w:szCs w:val="24"/>
                  <w:u w:val="single"/>
                  <w:lang w:val="uk-UA"/>
                </w:rPr>
                <w:t>Лист МОН № 1/9-415</w:t>
              </w:r>
            </w:hyperlink>
          </w:p>
          <w:p w:rsidR="003A1925" w:rsidRPr="005E7F91" w:rsidRDefault="005E7F91">
            <w:pPr>
              <w:widowControl w:val="0"/>
              <w:spacing w:line="240" w:lineRule="auto"/>
              <w:jc w:val="center"/>
              <w:rPr>
                <w:b/>
                <w:sz w:val="26"/>
                <w:szCs w:val="26"/>
                <w:lang w:val="uk-UA"/>
              </w:rPr>
            </w:pPr>
            <w:hyperlink r:id="rId238">
              <w:r w:rsidRPr="005E7F91">
                <w:rPr>
                  <w:color w:val="1155CC"/>
                  <w:sz w:val="24"/>
                  <w:szCs w:val="24"/>
                  <w:u w:val="single"/>
                  <w:lang w:val="uk-UA"/>
                </w:rPr>
                <w:t xml:space="preserve"> від 27.06.2019</w:t>
              </w:r>
            </w:hyperlink>
          </w:p>
        </w:tc>
      </w:tr>
      <w:tr w:rsidR="003A1925" w:rsidRPr="005E7F91">
        <w:tc>
          <w:tcPr>
            <w:tcW w:w="495" w:type="dxa"/>
            <w:shd w:val="clear" w:color="auto" w:fill="00FF00"/>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highlight w:val="white"/>
                <w:lang w:val="uk-UA"/>
              </w:rPr>
            </w:pPr>
            <w:hyperlink r:id="rId239" w:anchor="Text">
              <w:r w:rsidRPr="005E7F91">
                <w:rPr>
                  <w:color w:val="1155CC"/>
                  <w:sz w:val="24"/>
                  <w:szCs w:val="24"/>
                  <w:u w:val="single"/>
                  <w:lang w:val="uk-UA"/>
                </w:rPr>
                <w:t>Про затвердження</w:t>
              </w:r>
            </w:hyperlink>
            <w:hyperlink r:id="rId240" w:anchor="Text">
              <w:r w:rsidRPr="005E7F91">
                <w:rPr>
                  <w:b/>
                  <w:color w:val="1155CC"/>
                  <w:sz w:val="24"/>
                  <w:szCs w:val="24"/>
                  <w:u w:val="single"/>
                  <w:lang w:val="uk-UA"/>
                </w:rPr>
                <w:t xml:space="preserve"> Порядку ведення обліку</w:t>
              </w:r>
            </w:hyperlink>
            <w:hyperlink r:id="rId241" w:anchor="Text">
              <w:r w:rsidRPr="005E7F91">
                <w:rPr>
                  <w:color w:val="1155CC"/>
                  <w:sz w:val="24"/>
                  <w:szCs w:val="24"/>
                  <w:u w:val="single"/>
                  <w:lang w:val="uk-UA"/>
                </w:rPr>
                <w:t xml:space="preserve"> </w:t>
              </w:r>
            </w:hyperlink>
            <w:hyperlink r:id="rId242" w:anchor="Text">
              <w:r w:rsidRPr="005E7F91">
                <w:rPr>
                  <w:b/>
                  <w:color w:val="1155CC"/>
                  <w:sz w:val="24"/>
                  <w:szCs w:val="24"/>
                  <w:u w:val="single"/>
                  <w:lang w:val="uk-UA"/>
                </w:rPr>
                <w:t>дітей дошкільного, шкільного віку та учнів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684</w:t>
            </w:r>
          </w:p>
          <w:p w:rsidR="003A1925" w:rsidRPr="005E7F91" w:rsidRDefault="005E7F91">
            <w:pPr>
              <w:widowControl w:val="0"/>
              <w:spacing w:line="240" w:lineRule="auto"/>
              <w:jc w:val="center"/>
              <w:rPr>
                <w:sz w:val="24"/>
                <w:szCs w:val="24"/>
                <w:lang w:val="uk-UA"/>
              </w:rPr>
            </w:pPr>
            <w:r w:rsidRPr="005E7F91">
              <w:rPr>
                <w:b/>
                <w:sz w:val="24"/>
                <w:szCs w:val="24"/>
                <w:lang w:val="uk-UA"/>
              </w:rPr>
              <w:t>від 13.09.2017 (зі змінами)</w:t>
            </w:r>
          </w:p>
        </w:tc>
      </w:tr>
      <w:tr w:rsidR="003A1925" w:rsidRPr="005E7F91">
        <w:tc>
          <w:tcPr>
            <w:tcW w:w="495" w:type="dxa"/>
            <w:shd w:val="clear" w:color="auto" w:fill="00FF00"/>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highlight w:val="white"/>
                <w:lang w:val="uk-UA"/>
              </w:rPr>
            </w:pPr>
            <w:hyperlink r:id="rId243" w:anchor="Text">
              <w:r w:rsidRPr="005E7F91">
                <w:rPr>
                  <w:color w:val="1155CC"/>
                  <w:sz w:val="24"/>
                  <w:szCs w:val="24"/>
                  <w:u w:val="single"/>
                  <w:lang w:val="uk-UA"/>
                </w:rPr>
                <w:t>Про затвердження</w:t>
              </w:r>
            </w:hyperlink>
            <w:hyperlink r:id="rId244" w:anchor="Text">
              <w:r w:rsidRPr="005E7F91">
                <w:rPr>
                  <w:b/>
                  <w:color w:val="1155CC"/>
                  <w:sz w:val="24"/>
                  <w:szCs w:val="24"/>
                  <w:u w:val="single"/>
                  <w:lang w:val="uk-UA"/>
                </w:rPr>
                <w:t xml:space="preserve"> Порядку зарахування, відрахування та переведення учнів до державних та комунальних закладів о</w:t>
              </w:r>
              <w:r w:rsidRPr="005E7F91">
                <w:rPr>
                  <w:b/>
                  <w:color w:val="1155CC"/>
                  <w:sz w:val="24"/>
                  <w:szCs w:val="24"/>
                  <w:u w:val="single"/>
                  <w:lang w:val="uk-UA"/>
                </w:rPr>
                <w:t>світи для здобуття повної загальної середньої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highlight w:val="white"/>
                <w:lang w:val="uk-UA"/>
              </w:rPr>
            </w:pPr>
            <w:r w:rsidRPr="005E7F91">
              <w:rPr>
                <w:b/>
                <w:sz w:val="24"/>
                <w:szCs w:val="24"/>
                <w:highlight w:val="white"/>
                <w:lang w:val="uk-UA"/>
              </w:rPr>
              <w:t>Наказ МОН № 367</w:t>
            </w:r>
          </w:p>
          <w:p w:rsidR="003A1925" w:rsidRPr="005E7F91" w:rsidRDefault="005E7F91">
            <w:pPr>
              <w:widowControl w:val="0"/>
              <w:spacing w:line="240" w:lineRule="auto"/>
              <w:jc w:val="center"/>
              <w:rPr>
                <w:b/>
                <w:sz w:val="24"/>
                <w:szCs w:val="24"/>
                <w:lang w:val="uk-UA"/>
              </w:rPr>
            </w:pPr>
            <w:r w:rsidRPr="005E7F91">
              <w:rPr>
                <w:b/>
                <w:sz w:val="24"/>
                <w:szCs w:val="24"/>
                <w:highlight w:val="white"/>
                <w:lang w:val="uk-UA"/>
              </w:rPr>
              <w:t xml:space="preserve"> від 16.04.2018</w:t>
            </w:r>
          </w:p>
        </w:tc>
      </w:tr>
      <w:tr w:rsidR="003A1925" w:rsidRPr="005E7F91">
        <w:tc>
          <w:tcPr>
            <w:tcW w:w="495" w:type="dxa"/>
            <w:shd w:val="clear" w:color="auto" w:fill="00FFFF"/>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Про деякі питання зарахування до закладів загальної середньої освіти в умовах воєнного стану в Україні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245">
              <w:r w:rsidRPr="005E7F91">
                <w:rPr>
                  <w:b/>
                  <w:color w:val="1155CC"/>
                  <w:sz w:val="24"/>
                  <w:szCs w:val="24"/>
                  <w:u w:val="single"/>
                  <w:lang w:val="uk-UA"/>
                </w:rPr>
                <w:t>На</w:t>
              </w:r>
              <w:r w:rsidRPr="005E7F91">
                <w:rPr>
                  <w:b/>
                  <w:color w:val="1155CC"/>
                  <w:sz w:val="24"/>
                  <w:szCs w:val="24"/>
                  <w:u w:val="single"/>
                  <w:lang w:val="uk-UA"/>
                </w:rPr>
                <w:t>каз МОН № 438</w:t>
              </w:r>
            </w:hyperlink>
          </w:p>
          <w:p w:rsidR="003A1925" w:rsidRPr="005E7F91" w:rsidRDefault="005E7F91">
            <w:pPr>
              <w:widowControl w:val="0"/>
              <w:spacing w:line="240" w:lineRule="auto"/>
              <w:jc w:val="center"/>
              <w:rPr>
                <w:b/>
                <w:sz w:val="24"/>
                <w:szCs w:val="24"/>
                <w:highlight w:val="white"/>
                <w:lang w:val="uk-UA"/>
              </w:rPr>
            </w:pPr>
            <w:hyperlink r:id="rId246">
              <w:r w:rsidRPr="005E7F91">
                <w:rPr>
                  <w:b/>
                  <w:color w:val="1155CC"/>
                  <w:sz w:val="24"/>
                  <w:szCs w:val="24"/>
                  <w:u w:val="single"/>
                  <w:lang w:val="uk-UA"/>
                </w:rPr>
                <w:t>від 13.05.2022</w:t>
              </w:r>
            </w:hyperlink>
          </w:p>
        </w:tc>
      </w:tr>
      <w:tr w:rsidR="003A1925" w:rsidRPr="005E7F91">
        <w:tc>
          <w:tcPr>
            <w:tcW w:w="495" w:type="dxa"/>
            <w:shd w:val="clear" w:color="auto" w:fill="00FF00"/>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47" w:anchor="n15">
              <w:r w:rsidRPr="005E7F91">
                <w:rPr>
                  <w:color w:val="1155CC"/>
                  <w:sz w:val="24"/>
                  <w:szCs w:val="24"/>
                  <w:u w:val="single"/>
                  <w:lang w:val="uk-UA"/>
                </w:rPr>
                <w:t>Про затвердження</w:t>
              </w:r>
            </w:hyperlink>
            <w:hyperlink r:id="rId248" w:anchor="n15">
              <w:r w:rsidRPr="005E7F91">
                <w:rPr>
                  <w:b/>
                  <w:color w:val="1155CC"/>
                  <w:sz w:val="24"/>
                  <w:szCs w:val="24"/>
                  <w:u w:val="single"/>
                  <w:lang w:val="uk-UA"/>
                </w:rPr>
                <w:t xml:space="preserve"> Порядку переведення учнів закладу загальної середньої освіти на наступний рік навчання</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672</w:t>
            </w:r>
          </w:p>
          <w:p w:rsidR="003A1925" w:rsidRPr="005E7F91" w:rsidRDefault="005E7F91">
            <w:pPr>
              <w:widowControl w:val="0"/>
              <w:spacing w:line="240" w:lineRule="auto"/>
              <w:jc w:val="center"/>
              <w:rPr>
                <w:b/>
                <w:sz w:val="24"/>
                <w:szCs w:val="24"/>
                <w:lang w:val="uk-UA"/>
              </w:rPr>
            </w:pPr>
            <w:r w:rsidRPr="005E7F91">
              <w:rPr>
                <w:b/>
                <w:sz w:val="24"/>
                <w:szCs w:val="24"/>
                <w:lang w:val="uk-UA"/>
              </w:rPr>
              <w:t>від 14.07.2015 (</w:t>
            </w:r>
            <w:hyperlink r:id="rId249" w:anchor="n5">
              <w:r w:rsidRPr="005E7F91">
                <w:rPr>
                  <w:b/>
                  <w:color w:val="1155CC"/>
                  <w:sz w:val="24"/>
                  <w:szCs w:val="24"/>
                  <w:u w:val="single"/>
                  <w:lang w:val="uk-UA"/>
                </w:rPr>
                <w:t>зі змінами</w:t>
              </w:r>
            </w:hyperlink>
            <w:r w:rsidRPr="005E7F91">
              <w:rPr>
                <w:b/>
                <w:sz w:val="24"/>
                <w:szCs w:val="24"/>
                <w:lang w:val="uk-UA"/>
              </w:rPr>
              <w:t>)</w:t>
            </w:r>
          </w:p>
        </w:tc>
      </w:tr>
      <w:tr w:rsidR="003A1925" w:rsidRPr="005E7F91">
        <w:tc>
          <w:tcPr>
            <w:tcW w:w="495" w:type="dxa"/>
            <w:shd w:val="clear" w:color="auto" w:fill="A5E388"/>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окремих питань переведення учнів закладу загальної середньої освіти до наступного класу</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250">
              <w:r w:rsidRPr="005E7F91">
                <w:rPr>
                  <w:color w:val="1155CC"/>
                  <w:sz w:val="24"/>
                  <w:szCs w:val="24"/>
                  <w:highlight w:val="white"/>
                  <w:u w:val="single"/>
                  <w:lang w:val="uk-UA"/>
                </w:rPr>
                <w:t>Лист МОН № 1/9-471</w:t>
              </w:r>
            </w:hyperlink>
          </w:p>
          <w:p w:rsidR="003A1925" w:rsidRPr="005E7F91" w:rsidRDefault="005E7F91">
            <w:pPr>
              <w:widowControl w:val="0"/>
              <w:spacing w:line="240" w:lineRule="auto"/>
              <w:jc w:val="center"/>
              <w:rPr>
                <w:b/>
                <w:sz w:val="24"/>
                <w:szCs w:val="24"/>
                <w:lang w:val="uk-UA"/>
              </w:rPr>
            </w:pPr>
            <w:hyperlink r:id="rId251">
              <w:r w:rsidRPr="005E7F91">
                <w:rPr>
                  <w:color w:val="1155CC"/>
                  <w:sz w:val="24"/>
                  <w:szCs w:val="24"/>
                  <w:highlight w:val="white"/>
                  <w:u w:val="single"/>
                  <w:lang w:val="uk-UA"/>
                </w:rPr>
                <w:t xml:space="preserve"> від 22.07.2019</w:t>
              </w:r>
            </w:hyperlink>
          </w:p>
        </w:tc>
      </w:tr>
      <w:tr w:rsidR="003A1925" w:rsidRPr="005E7F91">
        <w:tc>
          <w:tcPr>
            <w:tcW w:w="495" w:type="dxa"/>
            <w:shd w:val="clear" w:color="auto" w:fill="B6D7A8"/>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hyperlink r:id="rId252" w:anchor="Text">
              <w:r w:rsidRPr="005E7F91">
                <w:rPr>
                  <w:color w:val="1155CC"/>
                  <w:sz w:val="24"/>
                  <w:szCs w:val="24"/>
                  <w:u w:val="single"/>
                  <w:lang w:val="uk-UA"/>
                </w:rPr>
                <w:t>Про затвердження Порядку зарахування, відрахування та переведення учнів до державних і комунальних наукових ліцеїв та наукових ліцеїв-інтернатів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highlight w:val="white"/>
                <w:lang w:val="uk-UA"/>
              </w:rPr>
            </w:pPr>
            <w:r w:rsidRPr="005E7F91">
              <w:rPr>
                <w:sz w:val="24"/>
                <w:szCs w:val="24"/>
                <w:highlight w:val="white"/>
                <w:lang w:val="uk-UA"/>
              </w:rPr>
              <w:t>Наказ МОН № 1553</w:t>
            </w:r>
          </w:p>
          <w:p w:rsidR="003A1925" w:rsidRPr="005E7F91" w:rsidRDefault="005E7F91">
            <w:pPr>
              <w:widowControl w:val="0"/>
              <w:spacing w:line="240" w:lineRule="auto"/>
              <w:jc w:val="center"/>
              <w:rPr>
                <w:sz w:val="24"/>
                <w:szCs w:val="24"/>
                <w:lang w:val="uk-UA"/>
              </w:rPr>
            </w:pPr>
            <w:r w:rsidRPr="005E7F91">
              <w:rPr>
                <w:sz w:val="24"/>
                <w:szCs w:val="24"/>
                <w:highlight w:val="white"/>
                <w:lang w:val="uk-UA"/>
              </w:rPr>
              <w:t xml:space="preserve"> від 12.12.2019</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hyperlink r:id="rId253" w:anchor="Text">
              <w:r w:rsidRPr="005E7F91">
                <w:rPr>
                  <w:b/>
                  <w:color w:val="1155CC"/>
                  <w:sz w:val="24"/>
                  <w:szCs w:val="24"/>
                  <w:u w:val="single"/>
                  <w:lang w:val="uk-UA"/>
                </w:rPr>
                <w:t xml:space="preserve">Інструкція з ведення класного журналу </w:t>
              </w:r>
            </w:hyperlink>
            <w:hyperlink r:id="rId254" w:anchor="Text">
              <w:r w:rsidRPr="005E7F91">
                <w:rPr>
                  <w:color w:val="1155CC"/>
                  <w:sz w:val="24"/>
                  <w:szCs w:val="24"/>
                  <w:u w:val="single"/>
                  <w:lang w:val="uk-UA"/>
                </w:rPr>
                <w:t>учнів 5-11(12)-х класів загальноосвітніх навчальних закладів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496</w:t>
            </w:r>
          </w:p>
          <w:p w:rsidR="003A1925" w:rsidRPr="005E7F91" w:rsidRDefault="005E7F91">
            <w:pPr>
              <w:widowControl w:val="0"/>
              <w:spacing w:line="240" w:lineRule="auto"/>
              <w:jc w:val="center"/>
              <w:rPr>
                <w:sz w:val="24"/>
                <w:szCs w:val="24"/>
                <w:lang w:val="uk-UA"/>
              </w:rPr>
            </w:pPr>
            <w:r w:rsidRPr="005E7F91">
              <w:rPr>
                <w:sz w:val="24"/>
                <w:szCs w:val="24"/>
                <w:lang w:val="uk-UA"/>
              </w:rPr>
              <w:t>від 03.06.2008</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hyperlink r:id="rId255" w:anchor="Text">
              <w:r w:rsidRPr="005E7F91">
                <w:rPr>
                  <w:color w:val="1155CC"/>
                  <w:sz w:val="24"/>
                  <w:szCs w:val="24"/>
                  <w:highlight w:val="white"/>
                  <w:u w:val="single"/>
                  <w:lang w:val="uk-UA"/>
                </w:rPr>
                <w:t xml:space="preserve">Про затвердження </w:t>
              </w:r>
            </w:hyperlink>
            <w:hyperlink r:id="rId256" w:anchor="Text">
              <w:r w:rsidRPr="005E7F91">
                <w:rPr>
                  <w:b/>
                  <w:color w:val="1155CC"/>
                  <w:sz w:val="24"/>
                  <w:szCs w:val="24"/>
                  <w:highlight w:val="white"/>
                  <w:u w:val="single"/>
                  <w:lang w:val="uk-UA"/>
                </w:rPr>
                <w:t xml:space="preserve">єдиних зразків обов'язкової </w:t>
              </w:r>
              <w:r w:rsidRPr="005E7F91">
                <w:rPr>
                  <w:b/>
                  <w:color w:val="1155CC"/>
                  <w:sz w:val="24"/>
                  <w:szCs w:val="24"/>
                  <w:highlight w:val="white"/>
                  <w:u w:val="single"/>
                  <w:lang w:val="uk-UA"/>
                </w:rPr>
                <w:lastRenderedPageBreak/>
                <w:t>ділової документації</w:t>
              </w:r>
            </w:hyperlink>
            <w:hyperlink r:id="rId257" w:anchor="Text">
              <w:r w:rsidRPr="005E7F91">
                <w:rPr>
                  <w:color w:val="1155CC"/>
                  <w:sz w:val="24"/>
                  <w:szCs w:val="24"/>
                  <w:highlight w:val="white"/>
                  <w:u w:val="single"/>
                  <w:lang w:val="uk-UA"/>
                </w:rPr>
                <w:t xml:space="preserve"> у загальноосвітніх навчальних закладах усіх типів і форм власності</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Наказ МОНМС № 423</w:t>
            </w:r>
          </w:p>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від 10.05.2011 (</w:t>
            </w:r>
            <w:hyperlink r:id="rId258" w:anchor="n13">
              <w:r w:rsidRPr="005E7F91">
                <w:rPr>
                  <w:b/>
                  <w:color w:val="1155CC"/>
                  <w:sz w:val="24"/>
                  <w:szCs w:val="24"/>
                  <w:u w:val="single"/>
                  <w:lang w:val="uk-UA"/>
                </w:rPr>
                <w:t>зі змінами</w:t>
              </w:r>
            </w:hyperlink>
            <w:r w:rsidRPr="005E7F91">
              <w:rPr>
                <w:b/>
                <w:sz w:val="24"/>
                <w:szCs w:val="24"/>
                <w:lang w:val="uk-UA"/>
              </w:rPr>
              <w:t>)</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259" w:anchor="Text">
              <w:r w:rsidRPr="005E7F91">
                <w:rPr>
                  <w:b/>
                  <w:color w:val="1155CC"/>
                  <w:sz w:val="24"/>
                  <w:szCs w:val="24"/>
                  <w:u w:val="single"/>
                  <w:lang w:val="uk-UA"/>
                </w:rPr>
                <w:t>Правила організації діловодства</w:t>
              </w:r>
            </w:hyperlink>
            <w:hyperlink r:id="rId260" w:anchor="Text">
              <w:r w:rsidRPr="005E7F91">
                <w:rPr>
                  <w:color w:val="1155CC"/>
                  <w:sz w:val="24"/>
                  <w:szCs w:val="24"/>
                  <w:u w:val="single"/>
                  <w:lang w:val="uk-UA"/>
                </w:rPr>
                <w:t xml:space="preserve"> та а</w:t>
              </w:r>
              <w:r w:rsidRPr="005E7F91">
                <w:rPr>
                  <w:color w:val="1155CC"/>
                  <w:sz w:val="24"/>
                  <w:szCs w:val="24"/>
                  <w:u w:val="single"/>
                  <w:lang w:val="uk-UA"/>
                </w:rPr>
                <w:t>рхівного зберігання документів у державних органах, органах місцевого самоврядування, на підприємствах, в установах і організаціях</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Мін’юсту № 1000/5</w:t>
            </w:r>
          </w:p>
          <w:p w:rsidR="003A1925" w:rsidRPr="005E7F91" w:rsidRDefault="005E7F91">
            <w:pPr>
              <w:widowControl w:val="0"/>
              <w:spacing w:line="240" w:lineRule="auto"/>
              <w:jc w:val="center"/>
              <w:rPr>
                <w:b/>
                <w:sz w:val="24"/>
                <w:szCs w:val="24"/>
                <w:lang w:val="uk-UA"/>
              </w:rPr>
            </w:pPr>
            <w:r w:rsidRPr="005E7F91">
              <w:rPr>
                <w:b/>
                <w:sz w:val="24"/>
                <w:szCs w:val="24"/>
                <w:lang w:val="uk-UA"/>
              </w:rPr>
              <w:t>від 18.06.2015 (</w:t>
            </w:r>
            <w:hyperlink r:id="rId261" w:anchor="Text">
              <w:r w:rsidRPr="005E7F91">
                <w:rPr>
                  <w:b/>
                  <w:color w:val="1155CC"/>
                  <w:sz w:val="24"/>
                  <w:szCs w:val="24"/>
                  <w:u w:val="single"/>
                  <w:lang w:val="uk-UA"/>
                </w:rPr>
                <w:t>зі змінами</w:t>
              </w:r>
            </w:hyperlink>
            <w:r w:rsidRPr="005E7F91">
              <w:rPr>
                <w:b/>
                <w:sz w:val="24"/>
                <w:szCs w:val="24"/>
                <w:lang w:val="uk-UA"/>
              </w:rPr>
              <w:t>)</w:t>
            </w:r>
          </w:p>
          <w:p w:rsidR="003A1925" w:rsidRPr="005E7F91" w:rsidRDefault="003A1925">
            <w:pPr>
              <w:widowControl w:val="0"/>
              <w:spacing w:line="240" w:lineRule="auto"/>
              <w:jc w:val="center"/>
              <w:rPr>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затвердження </w:t>
            </w:r>
            <w:hyperlink r:id="rId262" w:anchor="Text">
              <w:r w:rsidRPr="005E7F91">
                <w:rPr>
                  <w:b/>
                  <w:color w:val="1155CC"/>
                  <w:sz w:val="24"/>
                  <w:szCs w:val="24"/>
                  <w:u w:val="single"/>
                  <w:lang w:val="uk-UA"/>
                </w:rPr>
                <w:t>Переліку типових документів</w:t>
              </w:r>
            </w:hyperlink>
            <w:r w:rsidRPr="005E7F91">
              <w:rPr>
                <w:sz w:val="24"/>
                <w:szCs w:val="24"/>
                <w:lang w:val="uk-UA"/>
              </w:rPr>
              <w:t>,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Мін’юсту № 578/5</w:t>
            </w:r>
          </w:p>
          <w:p w:rsidR="003A1925" w:rsidRPr="005E7F91" w:rsidRDefault="005E7F91">
            <w:pPr>
              <w:widowControl w:val="0"/>
              <w:spacing w:line="240" w:lineRule="auto"/>
              <w:jc w:val="center"/>
              <w:rPr>
                <w:lang w:val="uk-UA"/>
              </w:rPr>
            </w:pPr>
            <w:r w:rsidRPr="005E7F91">
              <w:rPr>
                <w:b/>
                <w:sz w:val="24"/>
                <w:szCs w:val="24"/>
                <w:lang w:val="uk-UA"/>
              </w:rPr>
              <w:t>від 12.04.2012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263" w:anchor="Text">
              <w:r w:rsidRPr="005E7F91">
                <w:rPr>
                  <w:b/>
                  <w:color w:val="1155CC"/>
                  <w:sz w:val="24"/>
                  <w:szCs w:val="24"/>
                  <w:u w:val="single"/>
                  <w:lang w:val="uk-UA"/>
                </w:rPr>
                <w:t>Про затвердження форм звітності</w:t>
              </w:r>
            </w:hyperlink>
            <w:r w:rsidRPr="005E7F91">
              <w:rPr>
                <w:sz w:val="24"/>
                <w:szCs w:val="24"/>
                <w:lang w:val="uk-UA"/>
              </w:rPr>
              <w:t xml:space="preserve"> з питань діяльності закладів загальної середньої освіти та інструкцій щодо їх заповнення (</w:t>
            </w:r>
            <w:r w:rsidRPr="005E7F91">
              <w:rPr>
                <w:b/>
                <w:sz w:val="24"/>
                <w:szCs w:val="24"/>
                <w:lang w:val="uk-UA"/>
              </w:rPr>
              <w:t>№ ЗНЗ-1</w:t>
            </w:r>
            <w:r w:rsidRPr="005E7F91">
              <w:rPr>
                <w:sz w:val="24"/>
                <w:szCs w:val="24"/>
                <w:lang w:val="uk-UA"/>
              </w:rPr>
              <w:t xml:space="preserve">, </w:t>
            </w:r>
            <w:r w:rsidRPr="005E7F91">
              <w:rPr>
                <w:b/>
                <w:sz w:val="24"/>
                <w:szCs w:val="24"/>
                <w:lang w:val="uk-UA"/>
              </w:rPr>
              <w:t>№ 76-РВК</w:t>
            </w:r>
            <w:r w:rsidRPr="005E7F91">
              <w:rPr>
                <w:sz w:val="24"/>
                <w:szCs w:val="24"/>
                <w:lang w:val="uk-UA"/>
              </w:rPr>
              <w:t>)</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868</w:t>
            </w:r>
          </w:p>
          <w:p w:rsidR="003A1925" w:rsidRPr="005E7F91" w:rsidRDefault="005E7F91">
            <w:pPr>
              <w:widowControl w:val="0"/>
              <w:spacing w:line="240" w:lineRule="auto"/>
              <w:jc w:val="center"/>
              <w:rPr>
                <w:lang w:val="uk-UA"/>
              </w:rPr>
            </w:pPr>
            <w:r w:rsidRPr="005E7F91">
              <w:rPr>
                <w:b/>
                <w:sz w:val="24"/>
                <w:szCs w:val="24"/>
                <w:lang w:val="uk-UA"/>
              </w:rPr>
              <w:t>від 30.07.2021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64" w:anchor="n7">
              <w:r w:rsidRPr="005E7F91">
                <w:rPr>
                  <w:b/>
                  <w:color w:val="1155CC"/>
                  <w:sz w:val="24"/>
                  <w:szCs w:val="24"/>
                  <w:u w:val="single"/>
                  <w:lang w:val="uk-UA"/>
                </w:rPr>
                <w:t>Про затвердження форми звітності</w:t>
              </w:r>
            </w:hyperlink>
            <w:r w:rsidRPr="005E7F91">
              <w:rPr>
                <w:b/>
                <w:sz w:val="24"/>
                <w:szCs w:val="24"/>
                <w:lang w:val="uk-UA"/>
              </w:rPr>
              <w:t xml:space="preserve"> </w:t>
            </w:r>
            <w:r w:rsidRPr="005E7F91">
              <w:rPr>
                <w:sz w:val="24"/>
                <w:szCs w:val="24"/>
                <w:lang w:val="uk-UA"/>
              </w:rPr>
              <w:t>про кількість дітей шкільного віку та інструкції щодо її заповнення</w:t>
            </w:r>
            <w:r w:rsidRPr="005E7F91">
              <w:rPr>
                <w:b/>
                <w:sz w:val="24"/>
                <w:szCs w:val="24"/>
                <w:lang w:val="uk-UA"/>
              </w:rPr>
              <w:t xml:space="preserve"> (№ 77-РВК)</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868</w:t>
            </w:r>
          </w:p>
          <w:p w:rsidR="003A1925" w:rsidRPr="005E7F91" w:rsidRDefault="005E7F91">
            <w:pPr>
              <w:widowControl w:val="0"/>
              <w:spacing w:line="240" w:lineRule="auto"/>
              <w:jc w:val="center"/>
              <w:rPr>
                <w:b/>
                <w:sz w:val="24"/>
                <w:szCs w:val="24"/>
                <w:lang w:val="uk-UA"/>
              </w:rPr>
            </w:pPr>
            <w:r w:rsidRPr="005E7F91">
              <w:rPr>
                <w:b/>
                <w:sz w:val="24"/>
                <w:szCs w:val="24"/>
                <w:lang w:val="uk-UA"/>
              </w:rPr>
              <w:t>від 27.08.2018</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265">
              <w:r w:rsidRPr="005E7F91">
                <w:rPr>
                  <w:b/>
                  <w:color w:val="1155CC"/>
                  <w:sz w:val="24"/>
                  <w:szCs w:val="24"/>
                  <w:highlight w:val="white"/>
                  <w:u w:val="single"/>
                  <w:lang w:val="uk-UA"/>
                </w:rPr>
                <w:t>ДСТУ 4163:2020 «Уніфікована система організаційно-розпорядчої документації. Вимоги до оформлення документів»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FF0000"/>
                <w:sz w:val="24"/>
                <w:szCs w:val="24"/>
                <w:lang w:val="uk-UA"/>
              </w:rPr>
            </w:pPr>
            <w:r w:rsidRPr="005E7F91">
              <w:rPr>
                <w:b/>
                <w:color w:val="FF0000"/>
                <w:sz w:val="24"/>
                <w:szCs w:val="24"/>
                <w:lang w:val="uk-UA"/>
              </w:rPr>
              <w:t>чинний з 01.09.2021</w:t>
            </w:r>
          </w:p>
          <w:p w:rsidR="003A1925" w:rsidRPr="005E7F91" w:rsidRDefault="005E7F91">
            <w:pPr>
              <w:widowControl w:val="0"/>
              <w:spacing w:line="240" w:lineRule="auto"/>
              <w:jc w:val="center"/>
              <w:rPr>
                <w:b/>
                <w:sz w:val="24"/>
                <w:szCs w:val="24"/>
                <w:lang w:val="uk-UA"/>
              </w:rPr>
            </w:pPr>
            <w:hyperlink r:id="rId266" w:anchor="Text">
              <w:r w:rsidRPr="005E7F91">
                <w:rPr>
                  <w:b/>
                  <w:color w:val="1155CC"/>
                  <w:sz w:val="24"/>
                  <w:szCs w:val="24"/>
                  <w:u w:val="single"/>
                  <w:lang w:val="uk-UA"/>
                </w:rPr>
                <w:t>Наказ ДП "УкрНДНЦ"</w:t>
              </w:r>
            </w:hyperlink>
          </w:p>
          <w:p w:rsidR="003A1925" w:rsidRPr="005E7F91" w:rsidRDefault="005E7F91">
            <w:pPr>
              <w:widowControl w:val="0"/>
              <w:spacing w:line="240" w:lineRule="auto"/>
              <w:jc w:val="center"/>
              <w:rPr>
                <w:b/>
                <w:sz w:val="24"/>
                <w:szCs w:val="24"/>
                <w:lang w:val="uk-UA"/>
              </w:rPr>
            </w:pPr>
            <w:hyperlink r:id="rId267" w:anchor="Text">
              <w:r w:rsidRPr="005E7F91">
                <w:rPr>
                  <w:b/>
                  <w:color w:val="1155CC"/>
                  <w:sz w:val="24"/>
                  <w:szCs w:val="24"/>
                  <w:u w:val="single"/>
                  <w:lang w:val="uk-UA"/>
                </w:rPr>
                <w:t>№ 144 від 01.07.2020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Деякі питання документування управлінської діяльності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268" w:anchor="Text">
              <w:r w:rsidRPr="005E7F91">
                <w:rPr>
                  <w:color w:val="1155CC"/>
                  <w:sz w:val="24"/>
                  <w:szCs w:val="24"/>
                  <w:u w:val="single"/>
                  <w:lang w:val="uk-UA"/>
                </w:rPr>
                <w:t>Постанова КМУ № 55</w:t>
              </w:r>
            </w:hyperlink>
          </w:p>
          <w:p w:rsidR="003A1925" w:rsidRPr="005E7F91" w:rsidRDefault="005E7F91">
            <w:pPr>
              <w:widowControl w:val="0"/>
              <w:spacing w:line="240" w:lineRule="auto"/>
              <w:jc w:val="center"/>
              <w:rPr>
                <w:color w:val="FF0000"/>
                <w:sz w:val="24"/>
                <w:szCs w:val="24"/>
                <w:lang w:val="uk-UA"/>
              </w:rPr>
            </w:pPr>
            <w:hyperlink r:id="rId269" w:anchor="Text">
              <w:r w:rsidRPr="005E7F91">
                <w:rPr>
                  <w:color w:val="1155CC"/>
                  <w:sz w:val="24"/>
                  <w:szCs w:val="24"/>
                  <w:u w:val="single"/>
                  <w:lang w:val="uk-UA"/>
                </w:rPr>
                <w:t>від 17.01.2018 (зі змінами)</w:t>
              </w:r>
            </w:hyperlink>
          </w:p>
        </w:tc>
      </w:tr>
    </w:tbl>
    <w:p w:rsidR="003A1925" w:rsidRPr="005E7F91" w:rsidRDefault="005E7F91">
      <w:pPr>
        <w:pStyle w:val="1"/>
        <w:jc w:val="center"/>
        <w:rPr>
          <w:b/>
          <w:color w:val="FFFFFF"/>
          <w:sz w:val="42"/>
          <w:szCs w:val="42"/>
          <w:highlight w:val="darkBlue"/>
          <w:lang w:val="uk-UA"/>
        </w:rPr>
      </w:pPr>
      <w:bookmarkStart w:id="10" w:name="_m63upw7l2xgi" w:colFirst="0" w:colLast="0"/>
      <w:bookmarkEnd w:id="10"/>
      <w:r w:rsidRPr="005E7F91">
        <w:rPr>
          <w:b/>
          <w:color w:val="FFFFFF"/>
          <w:sz w:val="42"/>
          <w:szCs w:val="42"/>
          <w:highlight w:val="darkBlue"/>
          <w:lang w:val="uk-UA"/>
        </w:rPr>
        <w:t>Документи про освіту</w:t>
      </w:r>
    </w:p>
    <w:tbl>
      <w:tblPr>
        <w:tblStyle w:val="ae"/>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6FA8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270" w:anchor="Text">
              <w:r w:rsidRPr="005E7F91">
                <w:rPr>
                  <w:b/>
                  <w:color w:val="1155CC"/>
                  <w:sz w:val="24"/>
                  <w:szCs w:val="24"/>
                  <w:u w:val="single"/>
                  <w:lang w:val="uk-UA"/>
                </w:rPr>
                <w:t xml:space="preserve">Про затвердження </w:t>
              </w:r>
            </w:hyperlink>
            <w:hyperlink r:id="rId271" w:anchor="Text">
              <w:r w:rsidRPr="005E7F91">
                <w:rPr>
                  <w:color w:val="1155CC"/>
                  <w:sz w:val="24"/>
                  <w:szCs w:val="24"/>
                  <w:u w:val="single"/>
                  <w:lang w:val="uk-UA"/>
                </w:rPr>
                <w:t>Положення про ІВС «ОСВІТА» та</w:t>
              </w:r>
            </w:hyperlink>
            <w:hyperlink r:id="rId272" w:anchor="Text">
              <w:r w:rsidRPr="005E7F91">
                <w:rPr>
                  <w:b/>
                  <w:color w:val="1155CC"/>
                  <w:sz w:val="24"/>
                  <w:szCs w:val="24"/>
                  <w:u w:val="single"/>
                  <w:lang w:val="uk-UA"/>
                </w:rPr>
                <w:t xml:space="preserve"> Порядку замовлення документів про базову середню освіту та повну загальну середню освіту, видачі та обліку їх карток</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811</w:t>
            </w:r>
          </w:p>
          <w:p w:rsidR="003A1925" w:rsidRPr="005E7F91" w:rsidRDefault="005E7F91">
            <w:pPr>
              <w:widowControl w:val="0"/>
              <w:spacing w:line="240" w:lineRule="auto"/>
              <w:jc w:val="center"/>
              <w:rPr>
                <w:b/>
                <w:sz w:val="24"/>
                <w:szCs w:val="24"/>
                <w:lang w:val="uk-UA"/>
              </w:rPr>
            </w:pPr>
            <w:r w:rsidRPr="005E7F91">
              <w:rPr>
                <w:b/>
                <w:sz w:val="24"/>
                <w:szCs w:val="24"/>
                <w:lang w:val="uk-UA"/>
              </w:rPr>
              <w:t>від 10.12.2003</w:t>
            </w:r>
          </w:p>
          <w:p w:rsidR="003A1925" w:rsidRPr="005E7F91" w:rsidRDefault="005E7F91">
            <w:pPr>
              <w:widowControl w:val="0"/>
              <w:spacing w:line="240" w:lineRule="auto"/>
              <w:jc w:val="center"/>
              <w:rPr>
                <w:b/>
                <w:sz w:val="24"/>
                <w:szCs w:val="24"/>
                <w:lang w:val="uk-UA"/>
              </w:rPr>
            </w:pPr>
            <w:r w:rsidRPr="005E7F91">
              <w:rPr>
                <w:b/>
                <w:sz w:val="24"/>
                <w:szCs w:val="24"/>
                <w:lang w:val="uk-UA"/>
              </w:rPr>
              <w:t>(зі змінами)</w:t>
            </w:r>
          </w:p>
        </w:tc>
      </w:tr>
      <w:tr w:rsidR="003A1925" w:rsidRPr="005E7F91">
        <w:tc>
          <w:tcPr>
            <w:tcW w:w="495" w:type="dxa"/>
            <w:shd w:val="clear" w:color="auto" w:fill="6FA8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273" w:anchor="n223">
              <w:r w:rsidRPr="005E7F91">
                <w:rPr>
                  <w:b/>
                  <w:color w:val="1155CC"/>
                  <w:sz w:val="24"/>
                  <w:szCs w:val="24"/>
                  <w:u w:val="single"/>
                  <w:lang w:val="uk-UA"/>
                </w:rPr>
                <w:t>Про затвердження технічних описів документів про освіту та вчені звання</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97</w:t>
            </w:r>
          </w:p>
          <w:p w:rsidR="003A1925" w:rsidRPr="005E7F91" w:rsidRDefault="005E7F91">
            <w:pPr>
              <w:widowControl w:val="0"/>
              <w:spacing w:line="240" w:lineRule="auto"/>
              <w:jc w:val="center"/>
              <w:rPr>
                <w:b/>
                <w:sz w:val="24"/>
                <w:szCs w:val="24"/>
                <w:lang w:val="uk-UA"/>
              </w:rPr>
            </w:pPr>
            <w:r w:rsidRPr="005E7F91">
              <w:rPr>
                <w:b/>
                <w:sz w:val="24"/>
                <w:szCs w:val="24"/>
                <w:lang w:val="uk-UA"/>
              </w:rPr>
              <w:t>від 04.02.2014</w:t>
            </w:r>
          </w:p>
        </w:tc>
      </w:tr>
      <w:tr w:rsidR="003A1925" w:rsidRPr="005E7F91">
        <w:tc>
          <w:tcPr>
            <w:tcW w:w="495" w:type="dxa"/>
            <w:shd w:val="clear" w:color="auto" w:fill="6FA8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274" w:anchor="Text">
              <w:r w:rsidRPr="005E7F91">
                <w:rPr>
                  <w:b/>
                  <w:color w:val="1155CC"/>
                  <w:sz w:val="24"/>
                  <w:szCs w:val="24"/>
                  <w:u w:val="single"/>
                  <w:lang w:val="uk-UA"/>
                </w:rPr>
                <w:t>Про деякі питання документів про загальну середню освіту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1109</w:t>
            </w:r>
          </w:p>
          <w:p w:rsidR="003A1925" w:rsidRPr="005E7F91" w:rsidRDefault="005E7F91">
            <w:pPr>
              <w:widowControl w:val="0"/>
              <w:spacing w:line="240" w:lineRule="auto"/>
              <w:jc w:val="center"/>
              <w:rPr>
                <w:b/>
                <w:sz w:val="24"/>
                <w:szCs w:val="24"/>
                <w:lang w:val="uk-UA"/>
              </w:rPr>
            </w:pPr>
            <w:r w:rsidRPr="005E7F91">
              <w:rPr>
                <w:b/>
                <w:sz w:val="24"/>
                <w:szCs w:val="24"/>
                <w:lang w:val="uk-UA"/>
              </w:rPr>
              <w:t>від 16.10.2018</w:t>
            </w:r>
          </w:p>
        </w:tc>
      </w:tr>
      <w:tr w:rsidR="003A1925" w:rsidRPr="005E7F91">
        <w:tc>
          <w:tcPr>
            <w:tcW w:w="495" w:type="dxa"/>
            <w:shd w:val="clear" w:color="auto" w:fill="6FA8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275" w:anchor="Text">
              <w:r w:rsidRPr="005E7F91">
                <w:rPr>
                  <w:b/>
                  <w:color w:val="1155CC"/>
                  <w:sz w:val="24"/>
                  <w:szCs w:val="24"/>
                  <w:u w:val="single"/>
                  <w:lang w:val="uk-UA"/>
                </w:rPr>
                <w:t>Порядок виготовлення, видачі та обліку документів про початкову освіту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767</w:t>
            </w:r>
          </w:p>
          <w:p w:rsidR="003A1925" w:rsidRPr="005E7F91" w:rsidRDefault="005E7F91">
            <w:pPr>
              <w:widowControl w:val="0"/>
              <w:spacing w:line="240" w:lineRule="auto"/>
              <w:jc w:val="center"/>
              <w:rPr>
                <w:b/>
                <w:sz w:val="24"/>
                <w:szCs w:val="24"/>
                <w:lang w:val="uk-UA"/>
              </w:rPr>
            </w:pPr>
            <w:r w:rsidRPr="005E7F91">
              <w:rPr>
                <w:b/>
                <w:sz w:val="24"/>
                <w:szCs w:val="24"/>
                <w:lang w:val="uk-UA"/>
              </w:rPr>
              <w:t>від 02.07.2021</w:t>
            </w:r>
          </w:p>
        </w:tc>
      </w:tr>
      <w:tr w:rsidR="003A1925" w:rsidRPr="005E7F91">
        <w:tc>
          <w:tcPr>
            <w:tcW w:w="495" w:type="dxa"/>
            <w:shd w:val="clear" w:color="auto" w:fill="6FA8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r w:rsidRPr="005E7F91">
              <w:rPr>
                <w:sz w:val="24"/>
                <w:szCs w:val="24"/>
                <w:lang w:val="uk-UA"/>
              </w:rPr>
              <w:t>Про затвердження</w:t>
            </w:r>
            <w:r w:rsidRPr="005E7F91">
              <w:rPr>
                <w:b/>
                <w:sz w:val="24"/>
                <w:szCs w:val="24"/>
                <w:lang w:val="uk-UA"/>
              </w:rPr>
              <w:t xml:space="preserve"> Порядку використання коштів, передбачених у державному бюджеті для реалізації загальнодержавних заходів у сфері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276" w:anchor="Text">
              <w:r w:rsidRPr="005E7F91">
                <w:rPr>
                  <w:b/>
                  <w:color w:val="1155CC"/>
                  <w:sz w:val="24"/>
                  <w:szCs w:val="24"/>
                  <w:u w:val="single"/>
                  <w:lang w:val="uk-UA"/>
                </w:rPr>
                <w:t>Постанова КМУ № 131</w:t>
              </w:r>
            </w:hyperlink>
          </w:p>
          <w:p w:rsidR="003A1925" w:rsidRPr="005E7F91" w:rsidRDefault="005E7F91">
            <w:pPr>
              <w:widowControl w:val="0"/>
              <w:spacing w:line="240" w:lineRule="auto"/>
              <w:jc w:val="center"/>
              <w:rPr>
                <w:b/>
                <w:sz w:val="24"/>
                <w:szCs w:val="24"/>
                <w:lang w:val="uk-UA"/>
              </w:rPr>
            </w:pPr>
            <w:hyperlink r:id="rId277" w:anchor="Text">
              <w:r w:rsidRPr="005E7F91">
                <w:rPr>
                  <w:b/>
                  <w:color w:val="1155CC"/>
                  <w:sz w:val="24"/>
                  <w:szCs w:val="24"/>
                  <w:u w:val="single"/>
                  <w:lang w:val="uk-UA"/>
                </w:rPr>
                <w:t>від 19.02.2020</w:t>
              </w:r>
            </w:hyperlink>
          </w:p>
        </w:tc>
      </w:tr>
      <w:tr w:rsidR="003A1925" w:rsidRPr="005E7F91">
        <w:tc>
          <w:tcPr>
            <w:tcW w:w="495" w:type="dxa"/>
            <w:shd w:val="clear" w:color="auto" w:fill="FF00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r w:rsidRPr="005E7F91">
              <w:rPr>
                <w:sz w:val="24"/>
                <w:szCs w:val="24"/>
                <w:lang w:val="uk-UA"/>
              </w:rPr>
              <w:t>Про затвердження Порядку міжвідомчої взаємодії з питань вручення здобувачам освіти, які перебувають за межами України, документів про базову середню освіту та повну загальну середню освіту, вид</w:t>
            </w:r>
            <w:r w:rsidRPr="005E7F91">
              <w:rPr>
                <w:sz w:val="24"/>
                <w:szCs w:val="24"/>
                <w:lang w:val="uk-UA"/>
              </w:rPr>
              <w:t>аних в умовах воєнного стану в Україні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278">
              <w:r w:rsidRPr="005E7F91">
                <w:rPr>
                  <w:b/>
                  <w:color w:val="1155CC"/>
                  <w:sz w:val="24"/>
                  <w:szCs w:val="24"/>
                  <w:u w:val="single"/>
                  <w:lang w:val="uk-UA"/>
                </w:rPr>
                <w:t xml:space="preserve">Наказ МОН, МЗС України № 538/192 </w:t>
              </w:r>
            </w:hyperlink>
          </w:p>
          <w:p w:rsidR="003A1925" w:rsidRPr="005E7F91" w:rsidRDefault="005E7F91">
            <w:pPr>
              <w:widowControl w:val="0"/>
              <w:spacing w:line="240" w:lineRule="auto"/>
              <w:jc w:val="center"/>
              <w:rPr>
                <w:b/>
                <w:sz w:val="24"/>
                <w:szCs w:val="24"/>
                <w:lang w:val="uk-UA"/>
              </w:rPr>
            </w:pPr>
            <w:hyperlink r:id="rId279">
              <w:r w:rsidRPr="005E7F91">
                <w:rPr>
                  <w:b/>
                  <w:color w:val="1155CC"/>
                  <w:sz w:val="24"/>
                  <w:szCs w:val="24"/>
                  <w:u w:val="single"/>
                  <w:lang w:val="uk-UA"/>
                </w:rPr>
                <w:t>від 09.06.2022</w:t>
              </w:r>
            </w:hyperlink>
          </w:p>
        </w:tc>
      </w:tr>
      <w:tr w:rsidR="003A1925" w:rsidRPr="005E7F91">
        <w:tc>
          <w:tcPr>
            <w:tcW w:w="495" w:type="dxa"/>
            <w:shd w:val="clear" w:color="auto" w:fill="FF00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r w:rsidRPr="005E7F91">
              <w:rPr>
                <w:sz w:val="24"/>
                <w:szCs w:val="24"/>
                <w:lang w:val="uk-UA"/>
              </w:rPr>
              <w:t>Про деякі питання видачі документів про загальну середню освіту в умовах воєнного стану в Україні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280">
              <w:r w:rsidRPr="005E7F91">
                <w:rPr>
                  <w:b/>
                  <w:color w:val="1155CC"/>
                  <w:sz w:val="24"/>
                  <w:szCs w:val="24"/>
                  <w:u w:val="single"/>
                  <w:lang w:val="uk-UA"/>
                </w:rPr>
                <w:t>Наказ МОН № 466</w:t>
              </w:r>
            </w:hyperlink>
          </w:p>
          <w:p w:rsidR="003A1925" w:rsidRPr="005E7F91" w:rsidRDefault="005E7F91">
            <w:pPr>
              <w:widowControl w:val="0"/>
              <w:spacing w:line="240" w:lineRule="auto"/>
              <w:jc w:val="center"/>
              <w:rPr>
                <w:b/>
                <w:sz w:val="24"/>
                <w:szCs w:val="24"/>
                <w:lang w:val="uk-UA"/>
              </w:rPr>
            </w:pPr>
            <w:hyperlink r:id="rId281">
              <w:r w:rsidRPr="005E7F91">
                <w:rPr>
                  <w:b/>
                  <w:color w:val="1155CC"/>
                  <w:sz w:val="24"/>
                  <w:szCs w:val="24"/>
                  <w:u w:val="single"/>
                  <w:lang w:val="uk-UA"/>
                </w:rPr>
                <w:t>від 20.05.2022</w:t>
              </w:r>
            </w:hyperlink>
          </w:p>
        </w:tc>
      </w:tr>
    </w:tbl>
    <w:p w:rsidR="003A1925" w:rsidRPr="005E7F91" w:rsidRDefault="005E7F91">
      <w:pPr>
        <w:pStyle w:val="1"/>
        <w:jc w:val="center"/>
        <w:rPr>
          <w:b/>
          <w:color w:val="FFFFFF"/>
          <w:sz w:val="42"/>
          <w:szCs w:val="42"/>
          <w:highlight w:val="darkBlue"/>
          <w:lang w:val="uk-UA"/>
        </w:rPr>
      </w:pPr>
      <w:bookmarkStart w:id="11" w:name="_oo4uavwxkhsz" w:colFirst="0" w:colLast="0"/>
      <w:bookmarkEnd w:id="11"/>
      <w:r w:rsidRPr="005E7F91">
        <w:rPr>
          <w:b/>
          <w:color w:val="FFFFFF"/>
          <w:sz w:val="42"/>
          <w:szCs w:val="42"/>
          <w:highlight w:val="darkBlue"/>
          <w:lang w:val="uk-UA"/>
        </w:rPr>
        <w:t>Нагороди, відзнаки</w:t>
      </w:r>
    </w:p>
    <w:tbl>
      <w:tblPr>
        <w:tblStyle w:val="af"/>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w:t>
            </w:r>
            <w:hyperlink r:id="rId282" w:anchor="Text">
              <w:r w:rsidRPr="005E7F91">
                <w:rPr>
                  <w:b/>
                  <w:color w:val="1155CC"/>
                  <w:sz w:val="24"/>
                  <w:szCs w:val="24"/>
                  <w:u w:val="single"/>
                  <w:lang w:val="uk-UA"/>
                </w:rPr>
                <w:t xml:space="preserve">Положення про золоту медаль </w:t>
              </w:r>
            </w:hyperlink>
            <w:hyperlink r:id="rId283" w:anchor="Text">
              <w:r w:rsidRPr="005E7F91">
                <w:rPr>
                  <w:color w:val="1155CC"/>
                  <w:sz w:val="24"/>
                  <w:szCs w:val="24"/>
                  <w:u w:val="single"/>
                  <w:lang w:val="uk-UA"/>
                </w:rPr>
                <w:t>«За високі досягнення у навчанні»</w:t>
              </w:r>
            </w:hyperlink>
            <w:hyperlink r:id="rId284" w:anchor="Text">
              <w:r w:rsidRPr="005E7F91">
                <w:rPr>
                  <w:b/>
                  <w:color w:val="1155CC"/>
                  <w:sz w:val="24"/>
                  <w:szCs w:val="24"/>
                  <w:u w:val="single"/>
                  <w:lang w:val="uk-UA"/>
                </w:rPr>
                <w:t xml:space="preserve"> та срібну медаль </w:t>
              </w:r>
            </w:hyperlink>
            <w:hyperlink r:id="rId285" w:anchor="Text">
              <w:r w:rsidRPr="005E7F91">
                <w:rPr>
                  <w:color w:val="1155CC"/>
                  <w:sz w:val="24"/>
                  <w:szCs w:val="24"/>
                  <w:u w:val="single"/>
                  <w:lang w:val="uk-UA"/>
                </w:rPr>
                <w:t>«За досягнення у навчанні»</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306</w:t>
            </w:r>
          </w:p>
          <w:p w:rsidR="003A1925" w:rsidRPr="005E7F91" w:rsidRDefault="005E7F91">
            <w:pPr>
              <w:widowControl w:val="0"/>
              <w:spacing w:line="240" w:lineRule="auto"/>
              <w:jc w:val="center"/>
              <w:rPr>
                <w:sz w:val="24"/>
                <w:szCs w:val="24"/>
                <w:lang w:val="uk-UA"/>
              </w:rPr>
            </w:pPr>
            <w:r w:rsidRPr="005E7F91">
              <w:rPr>
                <w:sz w:val="24"/>
                <w:szCs w:val="24"/>
                <w:lang w:val="uk-UA"/>
              </w:rPr>
              <w:t>від 17.03.2015</w:t>
            </w:r>
            <w:r w:rsidRPr="005E7F91">
              <w:rPr>
                <w:sz w:val="24"/>
                <w:szCs w:val="24"/>
                <w:lang w:val="uk-UA"/>
              </w:rPr>
              <w:t xml:space="preserve">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w:t>
            </w:r>
            <w:r w:rsidRPr="005E7F91">
              <w:rPr>
                <w:b/>
                <w:sz w:val="24"/>
                <w:szCs w:val="24"/>
                <w:lang w:val="uk-UA"/>
              </w:rPr>
              <w:t xml:space="preserve"> </w:t>
            </w:r>
            <w:hyperlink r:id="rId286" w:anchor="Text">
              <w:r w:rsidRPr="005E7F91">
                <w:rPr>
                  <w:b/>
                  <w:color w:val="1155CC"/>
                  <w:sz w:val="24"/>
                  <w:szCs w:val="24"/>
                  <w:u w:val="single"/>
                  <w:lang w:val="uk-UA"/>
                </w:rPr>
                <w:t xml:space="preserve">Положення про похвальний лист </w:t>
              </w:r>
            </w:hyperlink>
            <w:hyperlink r:id="rId287" w:anchor="Text">
              <w:r w:rsidRPr="005E7F91">
                <w:rPr>
                  <w:color w:val="1155CC"/>
                  <w:sz w:val="24"/>
                  <w:szCs w:val="24"/>
                  <w:u w:val="single"/>
                  <w:lang w:val="uk-UA"/>
                </w:rPr>
                <w:t>"За високі досягнення у навчанні"</w:t>
              </w:r>
            </w:hyperlink>
            <w:hyperlink r:id="rId288" w:anchor="Text">
              <w:r w:rsidRPr="005E7F91">
                <w:rPr>
                  <w:b/>
                  <w:color w:val="1155CC"/>
                  <w:sz w:val="24"/>
                  <w:szCs w:val="24"/>
                  <w:u w:val="single"/>
                  <w:lang w:val="uk-UA"/>
                </w:rPr>
                <w:t xml:space="preserve"> та похвальну грамоту </w:t>
              </w:r>
            </w:hyperlink>
            <w:hyperlink r:id="rId289" w:anchor="Text">
              <w:r w:rsidRPr="005E7F91">
                <w:rPr>
                  <w:color w:val="1155CC"/>
                  <w:sz w:val="24"/>
                  <w:szCs w:val="24"/>
                  <w:u w:val="single"/>
                  <w:lang w:val="uk-UA"/>
                </w:rPr>
                <w:t>"За особливі досягнення у вивченні окремих предметів"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579</w:t>
            </w:r>
          </w:p>
          <w:p w:rsidR="003A1925" w:rsidRPr="005E7F91" w:rsidRDefault="005E7F91">
            <w:pPr>
              <w:widowControl w:val="0"/>
              <w:spacing w:line="240" w:lineRule="auto"/>
              <w:jc w:val="center"/>
              <w:rPr>
                <w:sz w:val="24"/>
                <w:szCs w:val="24"/>
                <w:lang w:val="uk-UA"/>
              </w:rPr>
            </w:pPr>
            <w:r w:rsidRPr="005E7F91">
              <w:rPr>
                <w:sz w:val="24"/>
                <w:szCs w:val="24"/>
                <w:lang w:val="uk-UA"/>
              </w:rPr>
              <w:t>від 11.12.2000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hyperlink r:id="rId290" w:anchor="Text">
              <w:r w:rsidRPr="005E7F91">
                <w:rPr>
                  <w:b/>
                  <w:color w:val="1155CC"/>
                  <w:sz w:val="24"/>
                  <w:szCs w:val="24"/>
                  <w:u w:val="single"/>
                  <w:lang w:val="uk-UA"/>
                </w:rPr>
                <w:t>Положення про відомчі заохочувальні відзнаки</w:t>
              </w:r>
            </w:hyperlink>
            <w:hyperlink r:id="rId291" w:anchor="Text">
              <w:r w:rsidRPr="005E7F91">
                <w:rPr>
                  <w:color w:val="1155CC"/>
                  <w:sz w:val="24"/>
                  <w:szCs w:val="24"/>
                  <w:u w:val="single"/>
                  <w:lang w:val="uk-UA"/>
                </w:rPr>
                <w:t xml:space="preserve"> </w:t>
              </w:r>
            </w:hyperlink>
            <w:hyperlink r:id="rId292" w:anchor="Text">
              <w:r w:rsidRPr="005E7F91">
                <w:rPr>
                  <w:b/>
                  <w:color w:val="1155CC"/>
                  <w:sz w:val="24"/>
                  <w:szCs w:val="24"/>
                  <w:u w:val="single"/>
                  <w:lang w:val="uk-UA"/>
                </w:rPr>
                <w:t>Міністерства освіти і науки України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1047</w:t>
            </w:r>
          </w:p>
          <w:p w:rsidR="003A1925" w:rsidRPr="005E7F91" w:rsidRDefault="005E7F91">
            <w:pPr>
              <w:widowControl w:val="0"/>
              <w:spacing w:line="240" w:lineRule="auto"/>
              <w:jc w:val="center"/>
              <w:rPr>
                <w:b/>
                <w:sz w:val="24"/>
                <w:szCs w:val="24"/>
                <w:lang w:val="uk-UA"/>
              </w:rPr>
            </w:pPr>
            <w:r w:rsidRPr="005E7F91">
              <w:rPr>
                <w:sz w:val="24"/>
                <w:szCs w:val="24"/>
                <w:lang w:val="uk-UA"/>
              </w:rPr>
              <w:t>від 30.07.2013 (зі змінами)</w:t>
            </w:r>
          </w:p>
        </w:tc>
      </w:tr>
    </w:tbl>
    <w:p w:rsidR="003A1925" w:rsidRPr="005E7F91" w:rsidRDefault="005E7F91">
      <w:pPr>
        <w:pStyle w:val="1"/>
        <w:jc w:val="center"/>
        <w:rPr>
          <w:b/>
          <w:color w:val="FFFFFF"/>
          <w:sz w:val="42"/>
          <w:szCs w:val="42"/>
          <w:highlight w:val="darkBlue"/>
          <w:lang w:val="uk-UA"/>
        </w:rPr>
      </w:pPr>
      <w:bookmarkStart w:id="12" w:name="_s1iis9xf2650" w:colFirst="0" w:colLast="0"/>
      <w:bookmarkEnd w:id="12"/>
      <w:r w:rsidRPr="005E7F91">
        <w:rPr>
          <w:b/>
          <w:color w:val="FFFFFF"/>
          <w:sz w:val="42"/>
          <w:szCs w:val="42"/>
          <w:highlight w:val="darkBlue"/>
          <w:lang w:val="uk-UA"/>
        </w:rPr>
        <w:t>Професійний розвиток</w:t>
      </w:r>
    </w:p>
    <w:tbl>
      <w:tblPr>
        <w:tblStyle w:val="af0"/>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rFonts w:ascii="Comfortaa SemiBold" w:eastAsia="Comfortaa SemiBold" w:hAnsi="Comfortaa SemiBold" w:cs="Comfortaa SemiBold"/>
                <w:color w:val="0000FF"/>
                <w:sz w:val="26"/>
                <w:szCs w:val="26"/>
                <w:lang w:val="uk-UA"/>
              </w:rPr>
            </w:pPr>
            <w:r w:rsidRPr="005E7F91">
              <w:rPr>
                <w:b/>
                <w:sz w:val="24"/>
                <w:szCs w:val="24"/>
                <w:lang w:val="uk-UA"/>
              </w:rPr>
              <w:t xml:space="preserve">Закон України </w:t>
            </w:r>
            <w:hyperlink r:id="rId293" w:anchor="Text">
              <w:r w:rsidRPr="005E7F91">
                <w:rPr>
                  <w:b/>
                  <w:color w:val="1155CC"/>
                  <w:sz w:val="24"/>
                  <w:szCs w:val="24"/>
                  <w:u w:val="single"/>
                  <w:lang w:val="uk-UA"/>
                </w:rPr>
                <w:t>Про професійний розвиток працівників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b/>
                <w:sz w:val="24"/>
                <w:szCs w:val="24"/>
                <w:lang w:val="uk-UA"/>
              </w:rPr>
              <w:t>2012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rFonts w:ascii="Comfortaa SemiBold" w:eastAsia="Comfortaa SemiBold" w:hAnsi="Comfortaa SemiBold" w:cs="Comfortaa SemiBold"/>
                <w:color w:val="0000FF"/>
                <w:sz w:val="26"/>
                <w:szCs w:val="26"/>
                <w:lang w:val="uk-UA"/>
              </w:rPr>
            </w:pPr>
            <w:r w:rsidRPr="005E7F91">
              <w:rPr>
                <w:sz w:val="24"/>
                <w:szCs w:val="24"/>
                <w:lang w:val="uk-UA"/>
              </w:rPr>
              <w:t>Деякі питання професійного розвитку педагогічних працівників</w:t>
            </w:r>
          </w:p>
          <w:p w:rsidR="003A1925" w:rsidRPr="005E7F91" w:rsidRDefault="005E7F91">
            <w:pPr>
              <w:widowControl w:val="0"/>
              <w:spacing w:line="240" w:lineRule="auto"/>
              <w:rPr>
                <w:rFonts w:ascii="Comfortaa SemiBold" w:eastAsia="Comfortaa SemiBold" w:hAnsi="Comfortaa SemiBold" w:cs="Comfortaa SemiBold"/>
                <w:color w:val="0000FF"/>
                <w:sz w:val="26"/>
                <w:szCs w:val="26"/>
                <w:lang w:val="uk-UA"/>
              </w:rPr>
            </w:pPr>
            <w:hyperlink r:id="rId294" w:anchor="Text">
              <w:r w:rsidRPr="005E7F91">
                <w:rPr>
                  <w:b/>
                  <w:color w:val="1155CC"/>
                  <w:sz w:val="24"/>
                  <w:szCs w:val="24"/>
                  <w:u w:val="single"/>
                  <w:lang w:val="uk-UA"/>
                </w:rPr>
                <w:t>Положення про центр професійного розвитку</w:t>
              </w:r>
            </w:hyperlink>
            <w:hyperlink r:id="rId295" w:anchor="Text">
              <w:r w:rsidRPr="005E7F91">
                <w:rPr>
                  <w:color w:val="1155CC"/>
                  <w:sz w:val="24"/>
                  <w:szCs w:val="24"/>
                  <w:u w:val="single"/>
                  <w:lang w:val="uk-UA"/>
                </w:rPr>
                <w:t xml:space="preserve"> педагогічних працівників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672</w:t>
            </w:r>
          </w:p>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b/>
                <w:sz w:val="24"/>
                <w:szCs w:val="24"/>
                <w:lang w:val="uk-UA"/>
              </w:rPr>
              <w:t>від 29.07.2020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rFonts w:ascii="Comfortaa SemiBold" w:eastAsia="Comfortaa SemiBold" w:hAnsi="Comfortaa SemiBold" w:cs="Comfortaa SemiBold"/>
                <w:color w:val="0000FF"/>
                <w:sz w:val="26"/>
                <w:szCs w:val="26"/>
                <w:lang w:val="uk-UA"/>
              </w:rPr>
            </w:pPr>
            <w:r w:rsidRPr="005E7F91">
              <w:rPr>
                <w:sz w:val="24"/>
                <w:szCs w:val="24"/>
                <w:lang w:val="uk-UA"/>
              </w:rPr>
              <w:t>Про центри професійного розвитку педагогічних працівників</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296">
              <w:r w:rsidRPr="005E7F91">
                <w:rPr>
                  <w:color w:val="1155CC"/>
                  <w:sz w:val="24"/>
                  <w:szCs w:val="24"/>
                  <w:u w:val="single"/>
                  <w:lang w:val="uk-UA"/>
                </w:rPr>
                <w:t>Лист МОН № 1/9-466</w:t>
              </w:r>
            </w:hyperlink>
          </w:p>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hyperlink r:id="rId297">
              <w:r w:rsidRPr="005E7F91">
                <w:rPr>
                  <w:color w:val="1155CC"/>
                  <w:sz w:val="24"/>
                  <w:szCs w:val="24"/>
                  <w:u w:val="single"/>
                  <w:lang w:val="uk-UA"/>
                </w:rPr>
                <w:t xml:space="preserve"> від 21.08.2020</w:t>
              </w:r>
            </w:hyperlink>
          </w:p>
        </w:tc>
      </w:tr>
      <w:tr w:rsidR="003A1925" w:rsidRPr="005E7F91">
        <w:trPr>
          <w:trHeight w:val="440"/>
        </w:trPr>
        <w:tc>
          <w:tcPr>
            <w:tcW w:w="10695" w:type="dxa"/>
            <w:gridSpan w:val="3"/>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color w:val="0000FF"/>
                <w:sz w:val="30"/>
                <w:szCs w:val="30"/>
                <w:lang w:val="uk-UA"/>
              </w:rPr>
              <w:t>ПРОФЕСІЙНІ СТАНДАРТИ</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1</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w:t>
            </w:r>
            <w:r w:rsidRPr="005E7F91">
              <w:rPr>
                <w:b/>
                <w:sz w:val="24"/>
                <w:szCs w:val="24"/>
                <w:lang w:val="uk-UA"/>
              </w:rPr>
              <w:t xml:space="preserve">Вчитель початкових класів </w:t>
            </w:r>
            <w:r w:rsidRPr="005E7F91">
              <w:rPr>
                <w:sz w:val="24"/>
                <w:szCs w:val="24"/>
                <w:lang w:val="uk-UA"/>
              </w:rPr>
              <w:t>закладу загальної середньої освіти",</w:t>
            </w:r>
          </w:p>
          <w:p w:rsidR="003A1925" w:rsidRPr="005E7F91" w:rsidRDefault="005E7F91">
            <w:pPr>
              <w:widowControl w:val="0"/>
              <w:spacing w:line="240" w:lineRule="auto"/>
              <w:rPr>
                <w:sz w:val="24"/>
                <w:szCs w:val="24"/>
                <w:lang w:val="uk-UA"/>
              </w:rPr>
            </w:pPr>
            <w:r w:rsidRPr="005E7F91">
              <w:rPr>
                <w:sz w:val="24"/>
                <w:szCs w:val="24"/>
                <w:lang w:val="uk-UA"/>
              </w:rPr>
              <w:t>"</w:t>
            </w:r>
            <w:r w:rsidRPr="005E7F91">
              <w:rPr>
                <w:b/>
                <w:sz w:val="24"/>
                <w:szCs w:val="24"/>
                <w:lang w:val="uk-UA"/>
              </w:rPr>
              <w:t>Вчитель</w:t>
            </w:r>
            <w:r w:rsidRPr="005E7F91">
              <w:rPr>
                <w:sz w:val="24"/>
                <w:szCs w:val="24"/>
                <w:lang w:val="uk-UA"/>
              </w:rPr>
              <w:t xml:space="preserve"> </w:t>
            </w:r>
            <w:r w:rsidRPr="005E7F91">
              <w:rPr>
                <w:b/>
                <w:sz w:val="24"/>
                <w:szCs w:val="24"/>
                <w:lang w:val="uk-UA"/>
              </w:rPr>
              <w:t>закладу загальної середньої освіти</w:t>
            </w:r>
            <w:r w:rsidRPr="005E7F91">
              <w:rPr>
                <w:sz w:val="24"/>
                <w:szCs w:val="24"/>
                <w:lang w:val="uk-UA"/>
              </w:rPr>
              <w:t>",</w:t>
            </w:r>
          </w:p>
          <w:p w:rsidR="003A1925" w:rsidRPr="005E7F91" w:rsidRDefault="005E7F91">
            <w:pPr>
              <w:widowControl w:val="0"/>
              <w:spacing w:line="240" w:lineRule="auto"/>
              <w:rPr>
                <w:sz w:val="24"/>
                <w:szCs w:val="24"/>
                <w:lang w:val="uk-UA"/>
              </w:rPr>
            </w:pPr>
            <w:r w:rsidRPr="005E7F91">
              <w:rPr>
                <w:sz w:val="24"/>
                <w:szCs w:val="24"/>
                <w:lang w:val="uk-UA"/>
              </w:rPr>
              <w:t>"</w:t>
            </w:r>
            <w:r w:rsidRPr="005E7F91">
              <w:rPr>
                <w:b/>
                <w:sz w:val="24"/>
                <w:szCs w:val="24"/>
                <w:lang w:val="uk-UA"/>
              </w:rPr>
              <w:t xml:space="preserve">Вчитель з початкової освіти </w:t>
            </w:r>
            <w:r w:rsidRPr="005E7F91">
              <w:rPr>
                <w:sz w:val="24"/>
                <w:szCs w:val="24"/>
                <w:lang w:val="uk-UA"/>
              </w:rPr>
              <w:t>(з дипломом молодшого спеціаліста)"</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298">
              <w:r w:rsidRPr="005E7F91">
                <w:rPr>
                  <w:b/>
                  <w:color w:val="1155CC"/>
                  <w:sz w:val="24"/>
                  <w:szCs w:val="24"/>
                  <w:u w:val="single"/>
                  <w:lang w:val="uk-UA"/>
                </w:rPr>
                <w:t>Наказ Мінекономіки № 2736</w:t>
              </w:r>
            </w:hyperlink>
          </w:p>
          <w:p w:rsidR="003A1925" w:rsidRPr="005E7F91" w:rsidRDefault="005E7F91">
            <w:pPr>
              <w:widowControl w:val="0"/>
              <w:spacing w:line="240" w:lineRule="auto"/>
              <w:jc w:val="center"/>
              <w:rPr>
                <w:b/>
                <w:sz w:val="24"/>
                <w:szCs w:val="24"/>
                <w:lang w:val="uk-UA"/>
              </w:rPr>
            </w:pPr>
            <w:hyperlink r:id="rId299">
              <w:r w:rsidRPr="005E7F91">
                <w:rPr>
                  <w:b/>
                  <w:color w:val="1155CC"/>
                  <w:sz w:val="24"/>
                  <w:szCs w:val="24"/>
                  <w:u w:val="single"/>
                  <w:lang w:val="uk-UA"/>
                </w:rPr>
                <w:t xml:space="preserve"> від 23.12.2020</w:t>
              </w:r>
            </w:hyperlink>
          </w:p>
          <w:p w:rsidR="003A1925" w:rsidRPr="005E7F91" w:rsidRDefault="003A1925">
            <w:pPr>
              <w:widowControl w:val="0"/>
              <w:spacing w:line="240" w:lineRule="auto"/>
              <w:jc w:val="center"/>
              <w:rPr>
                <w:lang w:val="uk-UA"/>
              </w:rPr>
            </w:pPr>
          </w:p>
          <w:p w:rsidR="003A1925" w:rsidRPr="005E7F91" w:rsidRDefault="003A1925">
            <w:pPr>
              <w:widowControl w:val="0"/>
              <w:spacing w:line="240" w:lineRule="auto"/>
              <w:jc w:val="center"/>
              <w:rPr>
                <w:lang w:val="uk-UA"/>
              </w:rPr>
            </w:pPr>
          </w:p>
          <w:p w:rsidR="003A1925" w:rsidRPr="005E7F91" w:rsidRDefault="005E7F91">
            <w:pPr>
              <w:widowControl w:val="0"/>
              <w:spacing w:line="240" w:lineRule="auto"/>
              <w:jc w:val="center"/>
              <w:rPr>
                <w:lang w:val="uk-UA"/>
              </w:rPr>
            </w:pPr>
            <w:hyperlink r:id="rId300" w:anchor="Text">
              <w:r w:rsidRPr="005E7F91">
                <w:rPr>
                  <w:color w:val="1155CC"/>
                  <w:u w:val="single"/>
                  <w:lang w:val="uk-UA"/>
                </w:rPr>
                <w:t>або тут</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2</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w:t>
            </w:r>
            <w:r w:rsidRPr="005E7F91">
              <w:rPr>
                <w:b/>
                <w:sz w:val="24"/>
                <w:szCs w:val="24"/>
                <w:lang w:val="uk-UA"/>
              </w:rPr>
              <w:t>Практичний психолог</w:t>
            </w:r>
            <w:r w:rsidRPr="005E7F91">
              <w:rPr>
                <w:sz w:val="24"/>
                <w:szCs w:val="24"/>
                <w:lang w:val="uk-UA"/>
              </w:rPr>
              <w:t xml:space="preserve"> закладу освіти”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301">
              <w:r w:rsidRPr="005E7F91">
                <w:rPr>
                  <w:color w:val="1155CC"/>
                  <w:u w:val="single"/>
                  <w:lang w:val="uk-UA"/>
                </w:rPr>
                <w:t>30.11.2020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lastRenderedPageBreak/>
              <w:t>3</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highlight w:val="white"/>
                <w:lang w:val="uk-UA"/>
              </w:rPr>
              <w:t xml:space="preserve">“Керівник (директор) </w:t>
            </w:r>
            <w:r w:rsidRPr="005E7F91">
              <w:rPr>
                <w:sz w:val="24"/>
                <w:szCs w:val="24"/>
                <w:highlight w:val="white"/>
                <w:lang w:val="uk-UA"/>
              </w:rPr>
              <w:t>закладу загальної середньої освіти</w:t>
            </w:r>
            <w:r w:rsidRPr="005E7F91">
              <w:rPr>
                <w:b/>
                <w:sz w:val="24"/>
                <w:szCs w:val="24"/>
                <w:highlight w:val="white"/>
                <w:lang w:val="uk-UA"/>
              </w:rPr>
              <w:t>”</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302">
              <w:r w:rsidRPr="005E7F91">
                <w:rPr>
                  <w:b/>
                  <w:color w:val="1155CC"/>
                  <w:sz w:val="24"/>
                  <w:szCs w:val="24"/>
                  <w:u w:val="single"/>
                  <w:lang w:val="uk-UA"/>
                </w:rPr>
                <w:t>Наказ Мінекономіки 568-21</w:t>
              </w:r>
            </w:hyperlink>
          </w:p>
          <w:p w:rsidR="003A1925" w:rsidRPr="005E7F91" w:rsidRDefault="005E7F91">
            <w:pPr>
              <w:widowControl w:val="0"/>
              <w:spacing w:line="240" w:lineRule="auto"/>
              <w:jc w:val="center"/>
              <w:rPr>
                <w:b/>
                <w:sz w:val="24"/>
                <w:szCs w:val="24"/>
                <w:lang w:val="uk-UA"/>
              </w:rPr>
            </w:pPr>
            <w:hyperlink r:id="rId303">
              <w:r w:rsidRPr="005E7F91">
                <w:rPr>
                  <w:b/>
                  <w:color w:val="1155CC"/>
                  <w:sz w:val="24"/>
                  <w:szCs w:val="24"/>
                  <w:u w:val="single"/>
                  <w:lang w:val="uk-UA"/>
                </w:rPr>
                <w:t>від 17.09.2021</w:t>
              </w:r>
            </w:hyperlink>
          </w:p>
        </w:tc>
      </w:tr>
      <w:tr w:rsidR="003A1925" w:rsidRPr="005E7F91">
        <w:trPr>
          <w:trHeight w:val="440"/>
        </w:trPr>
        <w:tc>
          <w:tcPr>
            <w:tcW w:w="10695" w:type="dxa"/>
            <w:gridSpan w:val="3"/>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color w:val="0000FF"/>
                <w:sz w:val="30"/>
                <w:szCs w:val="30"/>
                <w:lang w:val="uk-UA"/>
              </w:rPr>
              <w:t>ПІ</w:t>
            </w:r>
            <w:r w:rsidRPr="005E7F91">
              <w:rPr>
                <w:b/>
                <w:color w:val="0000FF"/>
                <w:sz w:val="30"/>
                <w:szCs w:val="30"/>
                <w:lang w:val="uk-UA"/>
              </w:rPr>
              <w:t>ДВИЩЕННЯ КВАЛІФІКАЦІЇ</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highlight w:val="white"/>
                <w:lang w:val="uk-UA"/>
              </w:rPr>
            </w:pPr>
            <w:hyperlink r:id="rId304" w:anchor="Text">
              <w:r w:rsidRPr="005E7F91">
                <w:rPr>
                  <w:b/>
                  <w:color w:val="1155CC"/>
                  <w:sz w:val="24"/>
                  <w:szCs w:val="24"/>
                  <w:u w:val="single"/>
                  <w:lang w:val="uk-UA"/>
                </w:rPr>
                <w:t xml:space="preserve">Порядок  підвищення кваліфікації </w:t>
              </w:r>
            </w:hyperlink>
            <w:hyperlink r:id="rId305" w:anchor="Text">
              <w:r w:rsidRPr="005E7F91">
                <w:rPr>
                  <w:color w:val="1155CC"/>
                  <w:sz w:val="24"/>
                  <w:szCs w:val="24"/>
                  <w:u w:val="single"/>
                  <w:lang w:val="uk-UA"/>
                </w:rPr>
                <w:t>педагогічних і науково-педагогічних працівників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800</w:t>
            </w:r>
          </w:p>
          <w:p w:rsidR="003A1925" w:rsidRPr="005E7F91" w:rsidRDefault="005E7F91">
            <w:pPr>
              <w:widowControl w:val="0"/>
              <w:spacing w:line="240" w:lineRule="auto"/>
              <w:jc w:val="center"/>
              <w:rPr>
                <w:b/>
                <w:sz w:val="24"/>
                <w:szCs w:val="24"/>
                <w:lang w:val="uk-UA"/>
              </w:rPr>
            </w:pPr>
            <w:r w:rsidRPr="005E7F91">
              <w:rPr>
                <w:b/>
                <w:sz w:val="24"/>
                <w:szCs w:val="24"/>
                <w:lang w:val="uk-UA"/>
              </w:rPr>
              <w:t>від 21.08.2019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Щодо підвищення кваліфікації педагогічних працівників закладів загальної середньої освіти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306">
              <w:r w:rsidRPr="005E7F91">
                <w:rPr>
                  <w:color w:val="1155CC"/>
                  <w:sz w:val="24"/>
                  <w:szCs w:val="24"/>
                  <w:u w:val="single"/>
                  <w:lang w:val="uk-UA"/>
                </w:rPr>
                <w:t>Лист МОН № 1/9-141</w:t>
              </w:r>
            </w:hyperlink>
          </w:p>
          <w:p w:rsidR="003A1925" w:rsidRPr="005E7F91" w:rsidRDefault="005E7F91">
            <w:pPr>
              <w:widowControl w:val="0"/>
              <w:spacing w:line="240" w:lineRule="auto"/>
              <w:jc w:val="center"/>
              <w:rPr>
                <w:lang w:val="uk-UA"/>
              </w:rPr>
            </w:pPr>
            <w:hyperlink r:id="rId307">
              <w:r w:rsidRPr="005E7F91">
                <w:rPr>
                  <w:color w:val="1155CC"/>
                  <w:sz w:val="24"/>
                  <w:szCs w:val="24"/>
                  <w:u w:val="single"/>
                  <w:lang w:val="uk-UA"/>
                </w:rPr>
                <w:t xml:space="preserve"> від 04.03.2020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розгляд звернення</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308">
              <w:r w:rsidRPr="005E7F91">
                <w:rPr>
                  <w:color w:val="1155CC"/>
                  <w:sz w:val="24"/>
                  <w:szCs w:val="24"/>
                  <w:u w:val="single"/>
                  <w:lang w:val="uk-UA"/>
                </w:rPr>
                <w:t xml:space="preserve">Лист </w:t>
              </w:r>
            </w:hyperlink>
            <w:hyperlink r:id="rId309">
              <w:r w:rsidRPr="005E7F91">
                <w:rPr>
                  <w:color w:val="1155CC"/>
                  <w:sz w:val="24"/>
                  <w:szCs w:val="24"/>
                  <w:u w:val="single"/>
                  <w:lang w:val="uk-UA"/>
                </w:rPr>
                <w:t>ДСЯО</w:t>
              </w:r>
            </w:hyperlink>
            <w:hyperlink r:id="rId310">
              <w:r w:rsidRPr="005E7F91">
                <w:rPr>
                  <w:color w:val="1155CC"/>
                  <w:sz w:val="24"/>
                  <w:szCs w:val="24"/>
                  <w:u w:val="single"/>
                  <w:lang w:val="uk-UA"/>
                </w:rPr>
                <w:t xml:space="preserve"> № 01/01-08/1373</w:t>
              </w:r>
            </w:hyperlink>
          </w:p>
          <w:p w:rsidR="003A1925" w:rsidRPr="005E7F91" w:rsidRDefault="005E7F91">
            <w:pPr>
              <w:widowControl w:val="0"/>
              <w:spacing w:line="240" w:lineRule="auto"/>
              <w:jc w:val="center"/>
              <w:rPr>
                <w:sz w:val="24"/>
                <w:szCs w:val="24"/>
                <w:lang w:val="uk-UA"/>
              </w:rPr>
            </w:pPr>
            <w:hyperlink r:id="rId311">
              <w:r w:rsidRPr="005E7F91">
                <w:rPr>
                  <w:color w:val="1155CC"/>
                  <w:sz w:val="24"/>
                  <w:szCs w:val="24"/>
                  <w:u w:val="single"/>
                  <w:lang w:val="uk-UA"/>
                </w:rPr>
                <w:t xml:space="preserve"> від 20.11.2020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Щодо підвищення кваліфікації та атестації педагогічних працівників</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312">
              <w:r w:rsidRPr="005E7F91">
                <w:rPr>
                  <w:color w:val="1155CC"/>
                  <w:sz w:val="24"/>
                  <w:szCs w:val="24"/>
                  <w:u w:val="single"/>
                  <w:lang w:val="uk-UA"/>
                </w:rPr>
                <w:t>Лист МОН № 1/9-683</w:t>
              </w:r>
            </w:hyperlink>
          </w:p>
          <w:p w:rsidR="003A1925" w:rsidRPr="005E7F91" w:rsidRDefault="005E7F91">
            <w:pPr>
              <w:widowControl w:val="0"/>
              <w:spacing w:line="240" w:lineRule="auto"/>
              <w:jc w:val="center"/>
              <w:rPr>
                <w:lang w:val="uk-UA"/>
              </w:rPr>
            </w:pPr>
            <w:hyperlink r:id="rId313">
              <w:r w:rsidRPr="005E7F91">
                <w:rPr>
                  <w:color w:val="1155CC"/>
                  <w:sz w:val="24"/>
                  <w:szCs w:val="24"/>
                  <w:u w:val="single"/>
                  <w:lang w:val="uk-UA"/>
                </w:rPr>
                <w:t xml:space="preserve"> від 04.11.2019</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highlight w:val="white"/>
                <w:lang w:val="uk-UA"/>
              </w:rPr>
            </w:pPr>
          </w:p>
        </w:tc>
        <w:tc>
          <w:tcPr>
            <w:tcW w:w="396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highlight w:val="white"/>
                <w:lang w:val="uk-UA"/>
              </w:rPr>
            </w:pPr>
          </w:p>
        </w:tc>
        <w:tc>
          <w:tcPr>
            <w:tcW w:w="396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bl>
    <w:p w:rsidR="003A1925" w:rsidRPr="005E7F91" w:rsidRDefault="005E7F91">
      <w:pPr>
        <w:pStyle w:val="1"/>
        <w:jc w:val="center"/>
        <w:rPr>
          <w:b/>
          <w:color w:val="FFFFFF"/>
          <w:sz w:val="42"/>
          <w:szCs w:val="42"/>
          <w:highlight w:val="darkBlue"/>
          <w:lang w:val="uk-UA"/>
        </w:rPr>
      </w:pPr>
      <w:bookmarkStart w:id="13" w:name="_1pq4ctsi1jir" w:colFirst="0" w:colLast="0"/>
      <w:bookmarkEnd w:id="13"/>
      <w:r w:rsidRPr="005E7F91">
        <w:rPr>
          <w:b/>
          <w:color w:val="FFFFFF"/>
          <w:sz w:val="42"/>
          <w:szCs w:val="42"/>
          <w:highlight w:val="darkBlue"/>
          <w:lang w:val="uk-UA"/>
        </w:rPr>
        <w:t>Атестація, сертифікація</w:t>
      </w:r>
    </w:p>
    <w:tbl>
      <w:tblPr>
        <w:tblStyle w:val="af1"/>
        <w:tblW w:w="10530"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6720"/>
        <w:gridCol w:w="3345"/>
      </w:tblGrid>
      <w:tr w:rsidR="003A1925" w:rsidRPr="005E7F91">
        <w:trPr>
          <w:trHeight w:val="514"/>
        </w:trPr>
        <w:tc>
          <w:tcPr>
            <w:tcW w:w="46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rPr>
          <w:trHeight w:val="440"/>
        </w:trPr>
        <w:tc>
          <w:tcPr>
            <w:tcW w:w="10530" w:type="dxa"/>
            <w:gridSpan w:val="3"/>
            <w:tcMar>
              <w:top w:w="100" w:type="dxa"/>
              <w:left w:w="100" w:type="dxa"/>
              <w:bottom w:w="100" w:type="dxa"/>
              <w:right w:w="100" w:type="dxa"/>
            </w:tcMar>
          </w:tcPr>
          <w:p w:rsidR="003A1925" w:rsidRPr="005E7F91" w:rsidRDefault="005E7F91">
            <w:pPr>
              <w:widowControl w:val="0"/>
              <w:spacing w:line="240" w:lineRule="auto"/>
              <w:jc w:val="center"/>
              <w:rPr>
                <w:b/>
                <w:color w:val="0000FF"/>
                <w:sz w:val="30"/>
                <w:szCs w:val="30"/>
                <w:lang w:val="uk-UA"/>
              </w:rPr>
            </w:pPr>
            <w:r w:rsidRPr="005E7F91">
              <w:rPr>
                <w:b/>
                <w:color w:val="0000FF"/>
                <w:sz w:val="30"/>
                <w:szCs w:val="30"/>
                <w:lang w:val="uk-UA"/>
              </w:rPr>
              <w:t>АТЕСТАЦІЯ</w:t>
            </w:r>
          </w:p>
        </w:tc>
      </w:tr>
      <w:tr w:rsidR="003A1925" w:rsidRPr="005E7F91">
        <w:tc>
          <w:tcPr>
            <w:tcW w:w="465" w:type="dxa"/>
            <w:shd w:val="clear" w:color="auto" w:fill="EAD1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w:t>
            </w:r>
            <w:hyperlink r:id="rId314" w:anchor="Text">
              <w:r w:rsidRPr="005E7F91">
                <w:rPr>
                  <w:b/>
                  <w:color w:val="1155CC"/>
                  <w:sz w:val="24"/>
                  <w:szCs w:val="24"/>
                  <w:u w:val="single"/>
                  <w:lang w:val="uk-UA"/>
                </w:rPr>
                <w:t>переліку кваліфікаційних категорій і педагогічних звань педагогічних працівників</w:t>
              </w:r>
            </w:hyperlink>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Постанова КМУ № 1109</w:t>
            </w:r>
          </w:p>
          <w:p w:rsidR="003A1925" w:rsidRPr="005E7F91" w:rsidRDefault="005E7F91">
            <w:pPr>
              <w:widowControl w:val="0"/>
              <w:spacing w:line="240" w:lineRule="auto"/>
              <w:jc w:val="center"/>
              <w:rPr>
                <w:sz w:val="24"/>
                <w:szCs w:val="24"/>
                <w:lang w:val="uk-UA"/>
              </w:rPr>
            </w:pPr>
            <w:r w:rsidRPr="005E7F91">
              <w:rPr>
                <w:sz w:val="24"/>
                <w:szCs w:val="24"/>
                <w:lang w:val="uk-UA"/>
              </w:rPr>
              <w:t>від 23.12.2015 (зі змінами)</w:t>
            </w:r>
          </w:p>
        </w:tc>
      </w:tr>
      <w:tr w:rsidR="003A1925" w:rsidRPr="005E7F91">
        <w:tc>
          <w:tcPr>
            <w:tcW w:w="465" w:type="dxa"/>
            <w:shd w:val="clear" w:color="auto" w:fill="EAD1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315" w:anchor="Text">
              <w:r w:rsidRPr="005E7F91">
                <w:rPr>
                  <w:b/>
                  <w:color w:val="1155CC"/>
                  <w:sz w:val="24"/>
                  <w:szCs w:val="24"/>
                  <w:u w:val="single"/>
                  <w:lang w:val="uk-UA"/>
                </w:rPr>
                <w:t xml:space="preserve">Типове положення про атестацію </w:t>
              </w:r>
            </w:hyperlink>
            <w:hyperlink r:id="rId316" w:anchor="Text">
              <w:r w:rsidRPr="005E7F91">
                <w:rPr>
                  <w:color w:val="1155CC"/>
                  <w:sz w:val="24"/>
                  <w:szCs w:val="24"/>
                  <w:u w:val="single"/>
                  <w:lang w:val="uk-UA"/>
                </w:rPr>
                <w:t>педагогічних працівників</w:t>
              </w:r>
            </w:hyperlink>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2010 (зі змінами)</w:t>
            </w:r>
          </w:p>
        </w:tc>
      </w:tr>
      <w:tr w:rsidR="003A1925" w:rsidRPr="005E7F91">
        <w:tc>
          <w:tcPr>
            <w:tcW w:w="465" w:type="dxa"/>
            <w:shd w:val="clear" w:color="auto" w:fill="EAD1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застосування Типового положенн</w:t>
            </w:r>
            <w:r w:rsidRPr="005E7F91">
              <w:rPr>
                <w:sz w:val="24"/>
                <w:szCs w:val="24"/>
                <w:lang w:val="uk-UA"/>
              </w:rPr>
              <w:t>я про атестацію педагогічних працівників</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17" w:anchor="Text">
              <w:r w:rsidRPr="005E7F91">
                <w:rPr>
                  <w:color w:val="1155CC"/>
                  <w:sz w:val="24"/>
                  <w:szCs w:val="24"/>
                  <w:u w:val="single"/>
                  <w:lang w:val="uk-UA"/>
                </w:rPr>
                <w:t>Лист МОН № 1/9-6 від 06.01.2011</w:t>
              </w:r>
            </w:hyperlink>
          </w:p>
        </w:tc>
      </w:tr>
      <w:tr w:rsidR="003A1925" w:rsidRPr="005E7F91">
        <w:tc>
          <w:tcPr>
            <w:tcW w:w="465" w:type="dxa"/>
            <w:shd w:val="clear" w:color="auto" w:fill="EAD1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застосування деяких норм Типового положення про атестацію педагогічних працівників</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18" w:anchor="Text">
              <w:r w:rsidRPr="005E7F91">
                <w:rPr>
                  <w:color w:val="1155CC"/>
                  <w:sz w:val="24"/>
                  <w:szCs w:val="24"/>
                  <w:u w:val="single"/>
                  <w:lang w:val="uk-UA"/>
                </w:rPr>
                <w:t>Лист МОН № 1/9-44 від 26.01.2011</w:t>
              </w:r>
            </w:hyperlink>
          </w:p>
        </w:tc>
      </w:tr>
      <w:tr w:rsidR="003A1925" w:rsidRPr="005E7F91">
        <w:tc>
          <w:tcPr>
            <w:tcW w:w="465" w:type="dxa"/>
            <w:shd w:val="clear" w:color="auto" w:fill="EAD1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застосування деяких норм Типового положення про атестацію педагогічних працівників</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19">
              <w:r w:rsidRPr="005E7F91">
                <w:rPr>
                  <w:color w:val="1155CC"/>
                  <w:sz w:val="24"/>
                  <w:szCs w:val="24"/>
                  <w:u w:val="single"/>
                  <w:lang w:val="uk-UA"/>
                </w:rPr>
                <w:t>Лист МОН № 1/9-118 від 22.02.2011</w:t>
              </w:r>
            </w:hyperlink>
          </w:p>
        </w:tc>
      </w:tr>
      <w:tr w:rsidR="003A1925" w:rsidRPr="005E7F91">
        <w:tc>
          <w:tcPr>
            <w:tcW w:w="465" w:type="dxa"/>
            <w:shd w:val="clear" w:color="auto" w:fill="EAD1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атестації педагогічних працівників</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20" w:anchor="Text">
              <w:r w:rsidRPr="005E7F91">
                <w:rPr>
                  <w:color w:val="1155CC"/>
                  <w:sz w:val="24"/>
                  <w:szCs w:val="24"/>
                  <w:u w:val="single"/>
                  <w:lang w:val="uk-UA"/>
                </w:rPr>
                <w:t>Лист</w:t>
              </w:r>
              <w:r w:rsidRPr="005E7F91">
                <w:rPr>
                  <w:color w:val="1155CC"/>
                  <w:sz w:val="24"/>
                  <w:szCs w:val="24"/>
                  <w:u w:val="single"/>
                  <w:lang w:val="uk-UA"/>
                </w:rPr>
                <w:t xml:space="preserve"> МОН № 1/9-779 від 25.10.2012</w:t>
              </w:r>
            </w:hyperlink>
            <w:r w:rsidRPr="005E7F91">
              <w:rPr>
                <w:sz w:val="24"/>
                <w:szCs w:val="24"/>
                <w:lang w:val="uk-UA"/>
              </w:rPr>
              <w:t xml:space="preserve"> </w:t>
            </w:r>
          </w:p>
        </w:tc>
      </w:tr>
      <w:tr w:rsidR="003A1925" w:rsidRPr="005E7F91">
        <w:tc>
          <w:tcPr>
            <w:tcW w:w="465" w:type="dxa"/>
            <w:shd w:val="clear" w:color="auto" w:fill="EAD1D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321" w:anchor="Text">
              <w:r w:rsidRPr="005E7F91">
                <w:rPr>
                  <w:b/>
                  <w:color w:val="1155CC"/>
                  <w:sz w:val="24"/>
                  <w:szCs w:val="24"/>
                  <w:u w:val="single"/>
                  <w:lang w:val="uk-UA"/>
                </w:rPr>
                <w:t>Положення про відомчі заохочувальні відзнаки</w:t>
              </w:r>
            </w:hyperlink>
            <w:hyperlink r:id="rId322" w:anchor="Text">
              <w:r w:rsidRPr="005E7F91">
                <w:rPr>
                  <w:color w:val="1155CC"/>
                  <w:sz w:val="24"/>
                  <w:szCs w:val="24"/>
                  <w:u w:val="single"/>
                  <w:lang w:val="uk-UA"/>
                </w:rPr>
                <w:t xml:space="preserve"> Міністерства освіти і науки України</w:t>
              </w:r>
            </w:hyperlink>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b/>
                <w:sz w:val="24"/>
                <w:szCs w:val="24"/>
                <w:lang w:val="uk-UA"/>
              </w:rPr>
              <w:t>2013 (зі змінами)</w:t>
            </w:r>
          </w:p>
        </w:tc>
      </w:tr>
      <w:tr w:rsidR="003A1925" w:rsidRPr="005E7F91">
        <w:tc>
          <w:tcPr>
            <w:tcW w:w="465" w:type="dxa"/>
            <w:shd w:val="clear" w:color="auto" w:fill="00FF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атестацію педагогічних працівників</w:t>
            </w:r>
          </w:p>
          <w:p w:rsidR="003A1925" w:rsidRPr="005E7F91" w:rsidRDefault="005E7F91">
            <w:pPr>
              <w:widowControl w:val="0"/>
              <w:spacing w:line="240" w:lineRule="auto"/>
              <w:rPr>
                <w:b/>
                <w:i/>
                <w:color w:val="CC0000"/>
                <w:sz w:val="20"/>
                <w:szCs w:val="20"/>
                <w:lang w:val="uk-UA"/>
              </w:rPr>
            </w:pPr>
            <w:r w:rsidRPr="005E7F91">
              <w:rPr>
                <w:b/>
                <w:i/>
                <w:color w:val="CC0000"/>
                <w:sz w:val="20"/>
                <w:szCs w:val="20"/>
                <w:lang w:val="uk-UA"/>
              </w:rPr>
              <w:t>(стосується успішної сертифікації)</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23">
              <w:r w:rsidRPr="005E7F91">
                <w:rPr>
                  <w:color w:val="1155CC"/>
                  <w:sz w:val="24"/>
                  <w:szCs w:val="24"/>
                  <w:u w:val="single"/>
                  <w:lang w:val="uk-UA"/>
                </w:rPr>
                <w:t>Лист МОН № 1/2338-22</w:t>
              </w:r>
            </w:hyperlink>
          </w:p>
          <w:p w:rsidR="003A1925" w:rsidRPr="005E7F91" w:rsidRDefault="005E7F91">
            <w:pPr>
              <w:widowControl w:val="0"/>
              <w:spacing w:line="240" w:lineRule="auto"/>
              <w:jc w:val="center"/>
              <w:rPr>
                <w:sz w:val="24"/>
                <w:szCs w:val="24"/>
                <w:lang w:val="uk-UA"/>
              </w:rPr>
            </w:pPr>
            <w:hyperlink r:id="rId324">
              <w:r w:rsidRPr="005E7F91">
                <w:rPr>
                  <w:color w:val="1155CC"/>
                  <w:sz w:val="24"/>
                  <w:szCs w:val="24"/>
                  <w:u w:val="single"/>
                  <w:lang w:val="uk-UA"/>
                </w:rPr>
                <w:t xml:space="preserve"> від 10.02.22</w:t>
              </w:r>
            </w:hyperlink>
          </w:p>
        </w:tc>
      </w:tr>
      <w:tr w:rsidR="003A1925" w:rsidRPr="005E7F91">
        <w:trPr>
          <w:trHeight w:val="440"/>
        </w:trPr>
        <w:tc>
          <w:tcPr>
            <w:tcW w:w="10530" w:type="dxa"/>
            <w:gridSpan w:val="3"/>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color w:val="0000FF"/>
                <w:sz w:val="30"/>
                <w:szCs w:val="30"/>
                <w:lang w:val="uk-UA"/>
              </w:rPr>
              <w:lastRenderedPageBreak/>
              <w:t>СЕРТИФІКАЦІЯ</w:t>
            </w:r>
          </w:p>
        </w:tc>
      </w:tr>
      <w:tr w:rsidR="003A1925" w:rsidRPr="005E7F91">
        <w:tc>
          <w:tcPr>
            <w:tcW w:w="465" w:type="dxa"/>
            <w:shd w:val="clear" w:color="auto" w:fill="B6D7A8"/>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325" w:anchor="Text">
              <w:r w:rsidRPr="005E7F91">
                <w:rPr>
                  <w:b/>
                  <w:color w:val="1155CC"/>
                  <w:sz w:val="24"/>
                  <w:szCs w:val="24"/>
                  <w:u w:val="single"/>
                  <w:lang w:val="uk-UA"/>
                </w:rPr>
                <w:t xml:space="preserve">Положення про сертифікацію </w:t>
              </w:r>
            </w:hyperlink>
            <w:hyperlink r:id="rId326" w:anchor="Text">
              <w:r w:rsidRPr="005E7F91">
                <w:rPr>
                  <w:color w:val="1155CC"/>
                  <w:sz w:val="24"/>
                  <w:szCs w:val="24"/>
                  <w:u w:val="single"/>
                  <w:lang w:val="uk-UA"/>
                </w:rPr>
                <w:t>педагогічних працівників</w:t>
              </w:r>
            </w:hyperlink>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2018 (зі змінами)</w:t>
            </w:r>
          </w:p>
        </w:tc>
      </w:tr>
      <w:tr w:rsidR="003A1925" w:rsidRPr="005E7F91">
        <w:tc>
          <w:tcPr>
            <w:tcW w:w="465" w:type="dxa"/>
            <w:shd w:val="clear" w:color="auto" w:fill="B6D7A8"/>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анкету самооцінювання</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27">
              <w:r w:rsidRPr="005E7F91">
                <w:rPr>
                  <w:color w:val="1155CC"/>
                  <w:sz w:val="24"/>
                  <w:szCs w:val="24"/>
                  <w:u w:val="single"/>
                  <w:lang w:val="uk-UA"/>
                </w:rPr>
                <w:t>Наказ ДСЯОУ № 01-11/26 від 29.03.2021</w:t>
              </w:r>
            </w:hyperlink>
          </w:p>
        </w:tc>
      </w:tr>
      <w:tr w:rsidR="003A1925" w:rsidRPr="005E7F91">
        <w:tc>
          <w:tcPr>
            <w:tcW w:w="465" w:type="dxa"/>
            <w:shd w:val="clear" w:color="auto" w:fill="B6D7A8"/>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атестації вчителів початкових класів, які успішно пройшли сертифікацію</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28">
              <w:r w:rsidRPr="005E7F91">
                <w:rPr>
                  <w:color w:val="1155CC"/>
                  <w:sz w:val="24"/>
                  <w:szCs w:val="24"/>
                  <w:u w:val="single"/>
                  <w:lang w:val="uk-UA"/>
                </w:rPr>
                <w:t>Лист МОН № 1/9-690 від 15.12.20</w:t>
              </w:r>
            </w:hyperlink>
          </w:p>
        </w:tc>
      </w:tr>
      <w:tr w:rsidR="003A1925" w:rsidRPr="005E7F91">
        <w:tc>
          <w:tcPr>
            <w:tcW w:w="465" w:type="dxa"/>
            <w:shd w:val="clear" w:color="auto" w:fill="00FF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деякі питання</w:t>
            </w:r>
            <w:r w:rsidRPr="005E7F91">
              <w:rPr>
                <w:b/>
                <w:sz w:val="24"/>
                <w:szCs w:val="24"/>
                <w:lang w:val="uk-UA"/>
              </w:rPr>
              <w:t xml:space="preserve"> проведення сертифікації в 2022 році (зі змінами)</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329">
              <w:r w:rsidRPr="005E7F91">
                <w:rPr>
                  <w:b/>
                  <w:color w:val="1155CC"/>
                  <w:sz w:val="24"/>
                  <w:szCs w:val="24"/>
                  <w:u w:val="single"/>
                  <w:lang w:val="uk-UA"/>
                </w:rPr>
                <w:t xml:space="preserve">Наказ МОН № 3 </w:t>
              </w:r>
            </w:hyperlink>
          </w:p>
          <w:p w:rsidR="003A1925" w:rsidRPr="005E7F91" w:rsidRDefault="005E7F91">
            <w:pPr>
              <w:widowControl w:val="0"/>
              <w:spacing w:line="240" w:lineRule="auto"/>
              <w:jc w:val="center"/>
              <w:rPr>
                <w:b/>
                <w:sz w:val="24"/>
                <w:szCs w:val="24"/>
                <w:lang w:val="uk-UA"/>
              </w:rPr>
            </w:pPr>
            <w:hyperlink r:id="rId330">
              <w:r w:rsidRPr="005E7F91">
                <w:rPr>
                  <w:b/>
                  <w:color w:val="1155CC"/>
                  <w:sz w:val="24"/>
                  <w:szCs w:val="24"/>
                  <w:u w:val="single"/>
                  <w:lang w:val="uk-UA"/>
                </w:rPr>
                <w:t>від 04.01.2022</w:t>
              </w:r>
            </w:hyperlink>
          </w:p>
        </w:tc>
      </w:tr>
      <w:tr w:rsidR="003A1925" w:rsidRPr="005E7F91">
        <w:tc>
          <w:tcPr>
            <w:tcW w:w="465" w:type="dxa"/>
            <w:shd w:val="clear" w:color="auto" w:fill="00FF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внесення </w:t>
            </w:r>
            <w:r w:rsidRPr="005E7F91">
              <w:rPr>
                <w:b/>
                <w:sz w:val="24"/>
                <w:szCs w:val="24"/>
                <w:lang w:val="uk-UA"/>
              </w:rPr>
              <w:t>змін до наказу</w:t>
            </w:r>
            <w:r w:rsidRPr="005E7F91">
              <w:rPr>
                <w:sz w:val="24"/>
                <w:szCs w:val="24"/>
                <w:lang w:val="uk-UA"/>
              </w:rPr>
              <w:t xml:space="preserve"> Міністерства освіти і науки України від 04.01.2022 </w:t>
            </w:r>
            <w:r w:rsidRPr="005E7F91">
              <w:rPr>
                <w:b/>
                <w:sz w:val="24"/>
                <w:szCs w:val="24"/>
                <w:lang w:val="uk-UA"/>
              </w:rPr>
              <w:t>№З</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31">
              <w:r w:rsidRPr="005E7F91">
                <w:rPr>
                  <w:color w:val="1155CC"/>
                  <w:sz w:val="24"/>
                  <w:szCs w:val="24"/>
                  <w:u w:val="single"/>
                  <w:lang w:val="uk-UA"/>
                </w:rPr>
                <w:t>Наказ МОН № 278</w:t>
              </w:r>
            </w:hyperlink>
          </w:p>
          <w:p w:rsidR="003A1925" w:rsidRPr="005E7F91" w:rsidRDefault="005E7F91">
            <w:pPr>
              <w:widowControl w:val="0"/>
              <w:spacing w:line="240" w:lineRule="auto"/>
              <w:jc w:val="center"/>
              <w:rPr>
                <w:sz w:val="24"/>
                <w:szCs w:val="24"/>
                <w:lang w:val="uk-UA"/>
              </w:rPr>
            </w:pPr>
            <w:hyperlink r:id="rId332">
              <w:r w:rsidRPr="005E7F91">
                <w:rPr>
                  <w:color w:val="1155CC"/>
                  <w:sz w:val="24"/>
                  <w:szCs w:val="24"/>
                  <w:u w:val="single"/>
                  <w:lang w:val="uk-UA"/>
                </w:rPr>
                <w:t>від 30.03.2022</w:t>
              </w:r>
            </w:hyperlink>
          </w:p>
        </w:tc>
      </w:tr>
      <w:tr w:rsidR="003A1925" w:rsidRPr="005E7F91">
        <w:tc>
          <w:tcPr>
            <w:tcW w:w="465" w:type="dxa"/>
            <w:shd w:val="clear" w:color="auto" w:fill="00FF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програми незалежного тестування фахових знань та вмінь учителів початкових класів закладів загальної середньої освіти</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333">
              <w:r w:rsidRPr="005E7F91">
                <w:rPr>
                  <w:b/>
                  <w:color w:val="1155CC"/>
                  <w:sz w:val="24"/>
                  <w:szCs w:val="24"/>
                  <w:u w:val="single"/>
                  <w:lang w:val="uk-UA"/>
                </w:rPr>
                <w:t>Наказ МОН № 294</w:t>
              </w:r>
            </w:hyperlink>
          </w:p>
          <w:p w:rsidR="003A1925" w:rsidRPr="005E7F91" w:rsidRDefault="005E7F91">
            <w:pPr>
              <w:widowControl w:val="0"/>
              <w:spacing w:line="240" w:lineRule="auto"/>
              <w:jc w:val="center"/>
              <w:rPr>
                <w:b/>
                <w:sz w:val="24"/>
                <w:szCs w:val="24"/>
                <w:lang w:val="uk-UA"/>
              </w:rPr>
            </w:pPr>
            <w:hyperlink r:id="rId334">
              <w:r w:rsidRPr="005E7F91">
                <w:rPr>
                  <w:b/>
                  <w:color w:val="1155CC"/>
                  <w:sz w:val="24"/>
                  <w:szCs w:val="24"/>
                  <w:u w:val="single"/>
                  <w:lang w:val="uk-UA"/>
                </w:rPr>
                <w:t xml:space="preserve"> від 05.04.2022</w:t>
              </w:r>
            </w:hyperlink>
          </w:p>
        </w:tc>
      </w:tr>
      <w:tr w:rsidR="003A1925" w:rsidRPr="005E7F91">
        <w:tc>
          <w:tcPr>
            <w:tcW w:w="465" w:type="dxa"/>
            <w:shd w:val="clear" w:color="auto" w:fill="00FF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організацію незалежного тестування професійних компетентностей учасників сертифікації педагогічних працівників у 2022 році</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335">
              <w:r w:rsidRPr="005E7F91">
                <w:rPr>
                  <w:b/>
                  <w:color w:val="1155CC"/>
                  <w:sz w:val="24"/>
                  <w:szCs w:val="24"/>
                  <w:u w:val="single"/>
                  <w:lang w:val="uk-UA"/>
                </w:rPr>
                <w:t>Наказ МОН № 513</w:t>
              </w:r>
            </w:hyperlink>
          </w:p>
          <w:p w:rsidR="003A1925" w:rsidRPr="005E7F91" w:rsidRDefault="005E7F91">
            <w:pPr>
              <w:widowControl w:val="0"/>
              <w:spacing w:line="240" w:lineRule="auto"/>
              <w:jc w:val="center"/>
              <w:rPr>
                <w:b/>
                <w:sz w:val="24"/>
                <w:szCs w:val="24"/>
                <w:lang w:val="uk-UA"/>
              </w:rPr>
            </w:pPr>
            <w:hyperlink r:id="rId336">
              <w:r w:rsidRPr="005E7F91">
                <w:rPr>
                  <w:b/>
                  <w:color w:val="1155CC"/>
                  <w:sz w:val="24"/>
                  <w:szCs w:val="24"/>
                  <w:u w:val="single"/>
                  <w:lang w:val="uk-UA"/>
                </w:rPr>
                <w:t>від 01.06.2022</w:t>
              </w:r>
            </w:hyperlink>
          </w:p>
        </w:tc>
      </w:tr>
      <w:tr w:rsidR="003A1925" w:rsidRPr="005E7F91">
        <w:tc>
          <w:tcPr>
            <w:tcW w:w="465" w:type="dxa"/>
            <w:shd w:val="clear" w:color="auto" w:fill="B6D7A8"/>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​Правил проходження у 2021 році незалежного тестування фахових знань та умінь учасників сертифікації</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37">
              <w:r w:rsidRPr="005E7F91">
                <w:rPr>
                  <w:color w:val="1155CC"/>
                  <w:sz w:val="24"/>
                  <w:szCs w:val="24"/>
                  <w:u w:val="single"/>
                  <w:lang w:val="uk-UA"/>
                </w:rPr>
                <w:t>Наказ УЦОЯО № 216 від 18.12.2020</w:t>
              </w:r>
            </w:hyperlink>
          </w:p>
        </w:tc>
      </w:tr>
      <w:tr w:rsidR="003A1925" w:rsidRPr="005E7F91">
        <w:tc>
          <w:tcPr>
            <w:tcW w:w="465" w:type="dxa"/>
            <w:shd w:val="clear" w:color="auto" w:fill="B6D7A8"/>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2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Загальної характеристики тесту незалежного тестування фахових знань та умінь учителів початкових класів, які виявили бажання взяти участь у сертифікації педагогічних працівників у 2021 році</w:t>
            </w:r>
          </w:p>
        </w:tc>
        <w:tc>
          <w:tcPr>
            <w:tcW w:w="334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38">
              <w:r w:rsidRPr="005E7F91">
                <w:rPr>
                  <w:color w:val="1155CC"/>
                  <w:sz w:val="24"/>
                  <w:szCs w:val="24"/>
                  <w:u w:val="single"/>
                  <w:lang w:val="uk-UA"/>
                </w:rPr>
                <w:t>Наказ УЦОЯО № 214 від 17.12.2020</w:t>
              </w:r>
            </w:hyperlink>
          </w:p>
        </w:tc>
      </w:tr>
    </w:tbl>
    <w:p w:rsidR="003A1925" w:rsidRPr="005E7F91" w:rsidRDefault="005E7F91">
      <w:pPr>
        <w:pStyle w:val="1"/>
        <w:jc w:val="center"/>
        <w:rPr>
          <w:b/>
          <w:color w:val="FFFFFF"/>
          <w:sz w:val="42"/>
          <w:szCs w:val="42"/>
          <w:highlight w:val="darkBlue"/>
          <w:lang w:val="uk-UA"/>
        </w:rPr>
      </w:pPr>
      <w:bookmarkStart w:id="14" w:name="_pzwb8mbmheql" w:colFirst="0" w:colLast="0"/>
      <w:bookmarkEnd w:id="14"/>
      <w:r w:rsidRPr="005E7F91">
        <w:rPr>
          <w:b/>
          <w:color w:val="FFFFFF"/>
          <w:sz w:val="42"/>
          <w:szCs w:val="42"/>
          <w:highlight w:val="darkBlue"/>
          <w:lang w:val="uk-UA"/>
        </w:rPr>
        <w:t xml:space="preserve"> Навчальний рік</w:t>
      </w:r>
    </w:p>
    <w:tbl>
      <w:tblPr>
        <w:tblStyle w:val="af2"/>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690"/>
        <w:gridCol w:w="3510"/>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rPr>
          <w:trHeight w:val="440"/>
        </w:trPr>
        <w:tc>
          <w:tcPr>
            <w:tcW w:w="10695" w:type="dxa"/>
            <w:gridSpan w:val="3"/>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color w:val="7F6000"/>
                <w:sz w:val="36"/>
                <w:szCs w:val="36"/>
                <w:lang w:val="uk-UA"/>
              </w:rPr>
              <w:t>2022-2023</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51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c>
          <w:tcPr>
            <w:tcW w:w="495" w:type="dxa"/>
            <w:shd w:val="clear" w:color="auto" w:fill="FF99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39">
              <w:r w:rsidRPr="005E7F91">
                <w:rPr>
                  <w:color w:val="1155CC"/>
                  <w:sz w:val="24"/>
                  <w:szCs w:val="24"/>
                  <w:u w:val="single"/>
                  <w:lang w:val="uk-UA"/>
                </w:rPr>
                <w:t>Лист МОН № 4.5/2303-21</w:t>
              </w:r>
            </w:hyperlink>
          </w:p>
          <w:p w:rsidR="003A1925" w:rsidRPr="005E7F91" w:rsidRDefault="005E7F91">
            <w:pPr>
              <w:widowControl w:val="0"/>
              <w:spacing w:line="240" w:lineRule="auto"/>
              <w:jc w:val="center"/>
              <w:rPr>
                <w:sz w:val="24"/>
                <w:szCs w:val="24"/>
                <w:lang w:val="uk-UA"/>
              </w:rPr>
            </w:pPr>
            <w:hyperlink r:id="rId340">
              <w:r w:rsidRPr="005E7F91">
                <w:rPr>
                  <w:color w:val="1155CC"/>
                  <w:sz w:val="24"/>
                  <w:szCs w:val="24"/>
                  <w:u w:val="single"/>
                  <w:lang w:val="uk-UA"/>
                </w:rPr>
                <w:t xml:space="preserve"> від 06.08.2021</w:t>
              </w:r>
            </w:hyperlink>
          </w:p>
        </w:tc>
      </w:tr>
      <w:tr w:rsidR="003A1925" w:rsidRPr="005E7F91">
        <w:tc>
          <w:tcPr>
            <w:tcW w:w="495" w:type="dxa"/>
            <w:shd w:val="clear" w:color="auto" w:fill="FF99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341">
              <w:r w:rsidRPr="005E7F91">
                <w:rPr>
                  <w:b/>
                  <w:color w:val="1155CC"/>
                  <w:sz w:val="24"/>
                  <w:szCs w:val="24"/>
                  <w:u w:val="single"/>
                  <w:lang w:val="uk-UA"/>
                </w:rPr>
                <w:t>Наказ М</w:t>
              </w:r>
              <w:r w:rsidRPr="005E7F91">
                <w:rPr>
                  <w:b/>
                  <w:color w:val="1155CC"/>
                  <w:sz w:val="24"/>
                  <w:szCs w:val="24"/>
                  <w:u w:val="single"/>
                  <w:lang w:val="uk-UA"/>
                </w:rPr>
                <w:t>ОН № 289</w:t>
              </w:r>
            </w:hyperlink>
          </w:p>
          <w:p w:rsidR="003A1925" w:rsidRPr="005E7F91" w:rsidRDefault="005E7F91">
            <w:pPr>
              <w:widowControl w:val="0"/>
              <w:spacing w:line="240" w:lineRule="auto"/>
              <w:jc w:val="center"/>
              <w:rPr>
                <w:sz w:val="24"/>
                <w:szCs w:val="24"/>
                <w:lang w:val="uk-UA"/>
              </w:rPr>
            </w:pPr>
            <w:hyperlink r:id="rId342">
              <w:r w:rsidRPr="005E7F91">
                <w:rPr>
                  <w:b/>
                  <w:color w:val="1155CC"/>
                  <w:sz w:val="24"/>
                  <w:szCs w:val="24"/>
                  <w:u w:val="single"/>
                  <w:lang w:val="uk-UA"/>
                </w:rPr>
                <w:t>від 01.04.2022</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51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51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51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rPr>
          <w:trHeight w:val="440"/>
        </w:trPr>
        <w:tc>
          <w:tcPr>
            <w:tcW w:w="10695" w:type="dxa"/>
            <w:gridSpan w:val="3"/>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color w:val="7F6000"/>
                <w:sz w:val="36"/>
                <w:szCs w:val="36"/>
                <w:lang w:val="uk-UA"/>
              </w:rPr>
              <w:t>2021-2022</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Закон України </w:t>
            </w:r>
            <w:hyperlink r:id="rId343" w:anchor="Text">
              <w:r w:rsidRPr="005E7F91">
                <w:rPr>
                  <w:b/>
                  <w:color w:val="1155CC"/>
                  <w:sz w:val="24"/>
                  <w:szCs w:val="24"/>
                  <w:u w:val="single"/>
                  <w:lang w:val="uk-UA"/>
                </w:rPr>
                <w:t>Про внесення змін до деяких законів України у сфері освіти</w:t>
              </w:r>
            </w:hyperlink>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24.03.2022</w:t>
            </w:r>
          </w:p>
          <w:p w:rsidR="003A1925" w:rsidRPr="005E7F91" w:rsidRDefault="005E7F91">
            <w:pPr>
              <w:widowControl w:val="0"/>
              <w:spacing w:line="240" w:lineRule="auto"/>
              <w:jc w:val="center"/>
              <w:rPr>
                <w:sz w:val="24"/>
                <w:szCs w:val="24"/>
                <w:lang w:val="uk-UA"/>
              </w:rPr>
            </w:pPr>
            <w:r w:rsidRPr="005E7F91">
              <w:rPr>
                <w:sz w:val="24"/>
                <w:szCs w:val="24"/>
                <w:lang w:val="uk-UA"/>
              </w:rPr>
              <w:t xml:space="preserve"> № 2157-IX</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Про затвердження методичних рекомендацій щодо окремих питань завершення 2021/2022 навчального року</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344">
              <w:r w:rsidRPr="005E7F91">
                <w:rPr>
                  <w:b/>
                  <w:color w:val="1155CC"/>
                  <w:sz w:val="24"/>
                  <w:szCs w:val="24"/>
                  <w:u w:val="single"/>
                  <w:lang w:val="uk-UA"/>
                </w:rPr>
                <w:t>Наказ МОН № 290</w:t>
              </w:r>
            </w:hyperlink>
          </w:p>
          <w:p w:rsidR="003A1925" w:rsidRPr="005E7F91" w:rsidRDefault="005E7F91">
            <w:pPr>
              <w:widowControl w:val="0"/>
              <w:spacing w:line="240" w:lineRule="auto"/>
              <w:jc w:val="center"/>
              <w:rPr>
                <w:lang w:val="uk-UA"/>
              </w:rPr>
            </w:pPr>
            <w:hyperlink r:id="rId345">
              <w:r w:rsidRPr="005E7F91">
                <w:rPr>
                  <w:b/>
                  <w:color w:val="1155CC"/>
                  <w:sz w:val="24"/>
                  <w:szCs w:val="24"/>
                  <w:u w:val="single"/>
                  <w:lang w:val="uk-UA"/>
                </w:rPr>
                <w:t xml:space="preserve"> від 01.04.2022</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Щодо зарахування до 1-го класу закладів загальної середньої освіти</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346">
              <w:r w:rsidRPr="005E7F91">
                <w:rPr>
                  <w:b/>
                  <w:color w:val="1155CC"/>
                  <w:sz w:val="24"/>
                  <w:szCs w:val="24"/>
                  <w:u w:val="single"/>
                  <w:lang w:val="uk-UA"/>
                </w:rPr>
                <w:t>Лист МОН № 1/4202-22</w:t>
              </w:r>
            </w:hyperlink>
          </w:p>
          <w:p w:rsidR="003A1925" w:rsidRPr="005E7F91" w:rsidRDefault="005E7F91">
            <w:pPr>
              <w:widowControl w:val="0"/>
              <w:spacing w:line="240" w:lineRule="auto"/>
              <w:jc w:val="center"/>
              <w:rPr>
                <w:b/>
                <w:sz w:val="24"/>
                <w:szCs w:val="24"/>
                <w:lang w:val="uk-UA"/>
              </w:rPr>
            </w:pPr>
            <w:hyperlink r:id="rId347">
              <w:r w:rsidRPr="005E7F91">
                <w:rPr>
                  <w:b/>
                  <w:color w:val="1155CC"/>
                  <w:sz w:val="24"/>
                  <w:szCs w:val="24"/>
                  <w:u w:val="single"/>
                  <w:lang w:val="uk-UA"/>
                </w:rPr>
                <w:t xml:space="preserve"> від 16.04.2022</w:t>
              </w:r>
            </w:hyperlink>
          </w:p>
        </w:tc>
      </w:tr>
      <w:tr w:rsidR="003A1925" w:rsidRPr="005E7F91">
        <w:tc>
          <w:tcPr>
            <w:tcW w:w="495" w:type="dxa"/>
            <w:shd w:val="clear" w:color="auto" w:fill="FFF2C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highlight w:val="white"/>
                <w:lang w:val="uk-UA"/>
              </w:rPr>
              <w:t>Щодо безпеки учасників освітнього процесу та підготовки до нового навчального року</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48">
              <w:r w:rsidRPr="005E7F91">
                <w:rPr>
                  <w:color w:val="1155CC"/>
                  <w:sz w:val="24"/>
                  <w:szCs w:val="24"/>
                  <w:u w:val="single"/>
                  <w:lang w:val="uk-UA"/>
                </w:rPr>
                <w:t>Лист М</w:t>
              </w:r>
              <w:r w:rsidRPr="005E7F91">
                <w:rPr>
                  <w:color w:val="1155CC"/>
                  <w:sz w:val="24"/>
                  <w:szCs w:val="24"/>
                  <w:u w:val="single"/>
                  <w:lang w:val="uk-UA"/>
                </w:rPr>
                <w:t>ОН № 1/9-331</w:t>
              </w:r>
            </w:hyperlink>
          </w:p>
          <w:p w:rsidR="003A1925" w:rsidRPr="005E7F91" w:rsidRDefault="005E7F91">
            <w:pPr>
              <w:widowControl w:val="0"/>
              <w:spacing w:line="240" w:lineRule="auto"/>
              <w:jc w:val="center"/>
              <w:rPr>
                <w:sz w:val="24"/>
                <w:szCs w:val="24"/>
                <w:lang w:val="uk-UA"/>
              </w:rPr>
            </w:pPr>
            <w:hyperlink r:id="rId349">
              <w:r w:rsidRPr="005E7F91">
                <w:rPr>
                  <w:color w:val="1155CC"/>
                  <w:sz w:val="24"/>
                  <w:szCs w:val="24"/>
                  <w:u w:val="single"/>
                  <w:lang w:val="uk-UA"/>
                </w:rPr>
                <w:t xml:space="preserve"> від 25.06.2021</w:t>
              </w:r>
            </w:hyperlink>
          </w:p>
        </w:tc>
      </w:tr>
      <w:tr w:rsidR="003A1925" w:rsidRPr="005E7F91">
        <w:tc>
          <w:tcPr>
            <w:tcW w:w="495" w:type="dxa"/>
            <w:shd w:val="clear" w:color="auto" w:fill="FFF2C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color w:val="FF0000"/>
                <w:sz w:val="24"/>
                <w:szCs w:val="24"/>
                <w:lang w:val="uk-UA"/>
              </w:rPr>
            </w:pPr>
            <w:r w:rsidRPr="005E7F91">
              <w:rPr>
                <w:sz w:val="24"/>
                <w:szCs w:val="24"/>
                <w:lang w:val="uk-UA"/>
              </w:rPr>
              <w:t xml:space="preserve">Про підготовку закладів освіти до нового навчального року та опалювального сезону в умовах адаптивного карантину </w:t>
            </w:r>
            <w:r w:rsidRPr="005E7F91">
              <w:rPr>
                <w:color w:val="FF0000"/>
                <w:sz w:val="24"/>
                <w:szCs w:val="24"/>
                <w:lang w:val="uk-UA"/>
              </w:rPr>
              <w:t>(актуальний у 2021-2022 н.р.)</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50">
              <w:r w:rsidRPr="005E7F91">
                <w:rPr>
                  <w:color w:val="1155CC"/>
                  <w:sz w:val="24"/>
                  <w:szCs w:val="24"/>
                  <w:u w:val="single"/>
                  <w:lang w:val="uk-UA"/>
                </w:rPr>
                <w:t>Лист МОН № 1/9-406</w:t>
              </w:r>
            </w:hyperlink>
          </w:p>
          <w:p w:rsidR="003A1925" w:rsidRPr="005E7F91" w:rsidRDefault="005E7F91">
            <w:pPr>
              <w:widowControl w:val="0"/>
              <w:spacing w:line="240" w:lineRule="auto"/>
              <w:jc w:val="center"/>
              <w:rPr>
                <w:sz w:val="24"/>
                <w:szCs w:val="24"/>
                <w:lang w:val="uk-UA"/>
              </w:rPr>
            </w:pPr>
            <w:hyperlink r:id="rId351">
              <w:r w:rsidRPr="005E7F91">
                <w:rPr>
                  <w:color w:val="1155CC"/>
                  <w:sz w:val="24"/>
                  <w:szCs w:val="24"/>
                  <w:u w:val="single"/>
                  <w:lang w:val="uk-UA"/>
                </w:rPr>
                <w:t xml:space="preserve"> від 29.07.2020</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Методичні рекомендації щодо викладання навчальних предметів у закладах загальної середньої освіти у 2021/2022 навчальному році</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52">
              <w:r w:rsidRPr="005E7F91">
                <w:rPr>
                  <w:color w:val="1155CC"/>
                  <w:sz w:val="24"/>
                  <w:szCs w:val="24"/>
                  <w:u w:val="single"/>
                  <w:lang w:val="uk-UA"/>
                </w:rPr>
                <w:t>Лист МОН № 1/9-482</w:t>
              </w:r>
            </w:hyperlink>
          </w:p>
          <w:p w:rsidR="003A1925" w:rsidRPr="005E7F91" w:rsidRDefault="005E7F91">
            <w:pPr>
              <w:widowControl w:val="0"/>
              <w:spacing w:line="240" w:lineRule="auto"/>
              <w:jc w:val="center"/>
              <w:rPr>
                <w:sz w:val="24"/>
                <w:szCs w:val="24"/>
                <w:lang w:val="uk-UA"/>
              </w:rPr>
            </w:pPr>
            <w:hyperlink r:id="rId353">
              <w:r w:rsidRPr="005E7F91">
                <w:rPr>
                  <w:color w:val="1155CC"/>
                  <w:sz w:val="24"/>
                  <w:szCs w:val="24"/>
                  <w:u w:val="single"/>
                  <w:lang w:val="uk-UA"/>
                </w:rPr>
                <w:t>від 22.09.2022</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окремі питання діяльності закладів загальної середньої освіти у новому 2021/2022 навчальному році</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54">
              <w:r w:rsidRPr="005E7F91">
                <w:rPr>
                  <w:color w:val="1155CC"/>
                  <w:sz w:val="24"/>
                  <w:szCs w:val="24"/>
                  <w:u w:val="single"/>
                  <w:lang w:val="uk-UA"/>
                </w:rPr>
                <w:t>Лист МОН № 1/9-433</w:t>
              </w:r>
            </w:hyperlink>
          </w:p>
          <w:p w:rsidR="003A1925" w:rsidRPr="005E7F91" w:rsidRDefault="005E7F91">
            <w:pPr>
              <w:widowControl w:val="0"/>
              <w:spacing w:line="240" w:lineRule="auto"/>
              <w:jc w:val="center"/>
              <w:rPr>
                <w:sz w:val="24"/>
                <w:szCs w:val="24"/>
                <w:lang w:val="uk-UA"/>
              </w:rPr>
            </w:pPr>
            <w:hyperlink r:id="rId355">
              <w:r w:rsidRPr="005E7F91">
                <w:rPr>
                  <w:color w:val="1155CC"/>
                  <w:sz w:val="24"/>
                  <w:szCs w:val="24"/>
                  <w:u w:val="single"/>
                  <w:lang w:val="uk-UA"/>
                </w:rPr>
                <w:t>від 28.08.2021</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Деякі питання організації виховного процесу у 2021/2022 н. р. щодо формування в дітей та учнівської молоді ціннісних життєвих навичок </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56">
              <w:r w:rsidRPr="005E7F91">
                <w:rPr>
                  <w:color w:val="1155CC"/>
                  <w:sz w:val="24"/>
                  <w:szCs w:val="24"/>
                  <w:u w:val="single"/>
                  <w:lang w:val="uk-UA"/>
                </w:rPr>
                <w:t>Лист МОН № 1/9-362</w:t>
              </w:r>
            </w:hyperlink>
          </w:p>
          <w:p w:rsidR="003A1925" w:rsidRPr="005E7F91" w:rsidRDefault="005E7F91">
            <w:pPr>
              <w:widowControl w:val="0"/>
              <w:spacing w:line="240" w:lineRule="auto"/>
              <w:jc w:val="center"/>
              <w:rPr>
                <w:sz w:val="24"/>
                <w:szCs w:val="24"/>
                <w:lang w:val="uk-UA"/>
              </w:rPr>
            </w:pPr>
            <w:hyperlink r:id="rId357">
              <w:r w:rsidRPr="005E7F91">
                <w:rPr>
                  <w:color w:val="1155CC"/>
                  <w:sz w:val="24"/>
                  <w:szCs w:val="24"/>
                  <w:u w:val="single"/>
                  <w:lang w:val="uk-UA"/>
                </w:rPr>
                <w:t>від 16.07.2021</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переліки навчальної літератури та навчальних програм, рекомендованих Міністерством освіти і науки України для</w:t>
            </w:r>
            <w:r w:rsidRPr="005E7F91">
              <w:rPr>
                <w:sz w:val="24"/>
                <w:szCs w:val="24"/>
                <w:lang w:val="uk-UA"/>
              </w:rPr>
              <w:t xml:space="preserve"> використання в освітньому процесі закладів освіти у 2021/2022 навчальному році</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58">
              <w:r w:rsidRPr="005E7F91">
                <w:rPr>
                  <w:color w:val="1155CC"/>
                  <w:sz w:val="24"/>
                  <w:szCs w:val="24"/>
                  <w:u w:val="single"/>
                  <w:lang w:val="uk-UA"/>
                </w:rPr>
                <w:t>Лист МОН № 1/9-404</w:t>
              </w:r>
            </w:hyperlink>
          </w:p>
          <w:p w:rsidR="003A1925" w:rsidRPr="005E7F91" w:rsidRDefault="005E7F91">
            <w:pPr>
              <w:widowControl w:val="0"/>
              <w:spacing w:line="240" w:lineRule="auto"/>
              <w:jc w:val="center"/>
              <w:rPr>
                <w:sz w:val="24"/>
                <w:szCs w:val="24"/>
                <w:lang w:val="uk-UA"/>
              </w:rPr>
            </w:pPr>
            <w:hyperlink r:id="rId359">
              <w:r w:rsidRPr="005E7F91">
                <w:rPr>
                  <w:color w:val="1155CC"/>
                  <w:sz w:val="24"/>
                  <w:szCs w:val="24"/>
                  <w:u w:val="single"/>
                  <w:lang w:val="uk-UA"/>
                </w:rPr>
                <w:t xml:space="preserve"> від 09.08.2021</w:t>
              </w:r>
            </w:hyperlink>
          </w:p>
        </w:tc>
      </w:tr>
      <w:tr w:rsidR="003A1925" w:rsidRPr="005E7F91">
        <w:trPr>
          <w:trHeight w:val="440"/>
        </w:trPr>
        <w:tc>
          <w:tcPr>
            <w:tcW w:w="10695" w:type="dxa"/>
            <w:gridSpan w:val="3"/>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36"/>
                <w:szCs w:val="36"/>
                <w:lang w:val="uk-UA"/>
              </w:rPr>
            </w:pPr>
            <w:r w:rsidRPr="005E7F91">
              <w:rPr>
                <w:b/>
                <w:color w:val="7F6000"/>
                <w:sz w:val="36"/>
                <w:szCs w:val="36"/>
                <w:lang w:val="uk-UA"/>
              </w:rPr>
              <w:t>2020-2021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організації роботи закладів загальної середньої освіти у 2020/2021 навчальному році</w:t>
            </w:r>
          </w:p>
        </w:tc>
        <w:tc>
          <w:tcPr>
            <w:tcW w:w="3510" w:type="dxa"/>
            <w:shd w:val="clear" w:color="auto" w:fill="auto"/>
            <w:tcMar>
              <w:top w:w="100" w:type="dxa"/>
              <w:left w:w="100" w:type="dxa"/>
              <w:bottom w:w="100" w:type="dxa"/>
              <w:right w:w="100" w:type="dxa"/>
            </w:tcMar>
          </w:tcPr>
          <w:p w:rsidR="003A1925" w:rsidRPr="005E7F91" w:rsidRDefault="005E7F91">
            <w:pPr>
              <w:spacing w:line="240" w:lineRule="auto"/>
              <w:jc w:val="center"/>
              <w:rPr>
                <w:lang w:val="uk-UA"/>
              </w:rPr>
            </w:pPr>
            <w:hyperlink r:id="rId360">
              <w:r w:rsidRPr="005E7F91">
                <w:rPr>
                  <w:color w:val="1155CC"/>
                  <w:sz w:val="24"/>
                  <w:szCs w:val="24"/>
                  <w:u w:val="single"/>
                  <w:lang w:val="uk-UA"/>
                </w:rPr>
                <w:t xml:space="preserve">Лист МОН № 1/9-420 </w:t>
              </w:r>
            </w:hyperlink>
          </w:p>
          <w:p w:rsidR="003A1925" w:rsidRPr="005E7F91" w:rsidRDefault="005E7F91">
            <w:pPr>
              <w:spacing w:line="240" w:lineRule="auto"/>
              <w:jc w:val="center"/>
              <w:rPr>
                <w:sz w:val="24"/>
                <w:szCs w:val="24"/>
                <w:lang w:val="uk-UA"/>
              </w:rPr>
            </w:pPr>
            <w:hyperlink r:id="rId361">
              <w:r w:rsidRPr="005E7F91">
                <w:rPr>
                  <w:color w:val="1155CC"/>
                  <w:sz w:val="24"/>
                  <w:szCs w:val="24"/>
                  <w:u w:val="single"/>
                  <w:lang w:val="uk-UA"/>
                </w:rPr>
                <w:t>від 05.08.20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Методичні рекомендації про викладання навчальних предметів у закладах загальної середньої освіти у 2020/2021 навчальному році</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highlight w:val="white"/>
                <w:lang w:val="uk-UA"/>
              </w:rPr>
            </w:pPr>
            <w:hyperlink r:id="rId362">
              <w:r w:rsidRPr="005E7F91">
                <w:rPr>
                  <w:color w:val="1155CC"/>
                  <w:sz w:val="24"/>
                  <w:szCs w:val="24"/>
                  <w:u w:val="single"/>
                  <w:lang w:val="uk-UA"/>
                </w:rPr>
                <w:t xml:space="preserve">Лист МОН </w:t>
              </w:r>
            </w:hyperlink>
            <w:hyperlink r:id="rId363">
              <w:r w:rsidRPr="005E7F91">
                <w:rPr>
                  <w:color w:val="1155CC"/>
                  <w:sz w:val="24"/>
                  <w:szCs w:val="24"/>
                  <w:highlight w:val="white"/>
                  <w:u w:val="single"/>
                  <w:lang w:val="uk-UA"/>
                </w:rPr>
                <w:t>№ 1/9-430</w:t>
              </w:r>
            </w:hyperlink>
          </w:p>
          <w:p w:rsidR="003A1925" w:rsidRPr="005E7F91" w:rsidRDefault="005E7F91">
            <w:pPr>
              <w:widowControl w:val="0"/>
              <w:spacing w:line="240" w:lineRule="auto"/>
              <w:jc w:val="center"/>
              <w:rPr>
                <w:sz w:val="24"/>
                <w:szCs w:val="24"/>
                <w:lang w:val="uk-UA"/>
              </w:rPr>
            </w:pPr>
            <w:hyperlink r:id="rId364">
              <w:r w:rsidRPr="005E7F91">
                <w:rPr>
                  <w:color w:val="1155CC"/>
                  <w:sz w:val="24"/>
                  <w:szCs w:val="24"/>
                  <w:highlight w:val="white"/>
                  <w:u w:val="single"/>
                  <w:lang w:val="uk-UA"/>
                </w:rPr>
                <w:t xml:space="preserve"> від 11.08.2020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Деякі питання організації виховного процесу у 2020/2021 н. р. щодо ф</w:t>
            </w:r>
            <w:r w:rsidRPr="005E7F91">
              <w:rPr>
                <w:sz w:val="24"/>
                <w:szCs w:val="24"/>
                <w:lang w:val="uk-UA"/>
              </w:rPr>
              <w:t>ормування в дітей та учнівської молоді ціннісних життєвих навичок</w:t>
            </w:r>
          </w:p>
        </w:tc>
        <w:tc>
          <w:tcPr>
            <w:tcW w:w="3510" w:type="dxa"/>
            <w:shd w:val="clear" w:color="auto" w:fill="auto"/>
            <w:tcMar>
              <w:top w:w="100" w:type="dxa"/>
              <w:left w:w="100" w:type="dxa"/>
              <w:bottom w:w="100" w:type="dxa"/>
              <w:right w:w="100" w:type="dxa"/>
            </w:tcMar>
          </w:tcPr>
          <w:p w:rsidR="003A1925" w:rsidRPr="005E7F91" w:rsidRDefault="005E7F91">
            <w:pPr>
              <w:spacing w:line="240" w:lineRule="auto"/>
              <w:jc w:val="center"/>
              <w:rPr>
                <w:sz w:val="24"/>
                <w:szCs w:val="24"/>
                <w:lang w:val="uk-UA"/>
              </w:rPr>
            </w:pPr>
            <w:hyperlink r:id="rId365">
              <w:r w:rsidRPr="005E7F91">
                <w:rPr>
                  <w:color w:val="1155CC"/>
                  <w:sz w:val="24"/>
                  <w:szCs w:val="24"/>
                  <w:u w:val="single"/>
                  <w:lang w:val="uk-UA"/>
                </w:rPr>
                <w:t>Лист МОН № 1/9-385 від 20.07.20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організоване завершення 2020/2021 навчального </w:t>
            </w:r>
            <w:r w:rsidRPr="005E7F91">
              <w:rPr>
                <w:sz w:val="24"/>
                <w:szCs w:val="24"/>
                <w:lang w:val="uk-UA"/>
              </w:rPr>
              <w:lastRenderedPageBreak/>
              <w:t>року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w:t>
            </w:r>
            <w:r w:rsidRPr="005E7F91">
              <w:rPr>
                <w:sz w:val="24"/>
                <w:szCs w:val="24"/>
                <w:lang w:val="uk-UA"/>
              </w:rPr>
              <w:t>аткових соціальних та економічних гарантій у зв'язку з поширенням коронавірусної хвороби (СОVID-19)" (щодо окремих питань завершення 2020/2021 навчального року)»  (лист МОН № 1/9-218 від 27.04.21)</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66">
              <w:r w:rsidRPr="005E7F91">
                <w:rPr>
                  <w:color w:val="1155CC"/>
                  <w:sz w:val="24"/>
                  <w:szCs w:val="24"/>
                  <w:u w:val="single"/>
                  <w:lang w:val="uk-UA"/>
                </w:rPr>
                <w:t>Лист МОН № 1/9-218</w:t>
              </w:r>
            </w:hyperlink>
            <w:r w:rsidRPr="005E7F91">
              <w:rPr>
                <w:lang w:val="uk-UA"/>
              </w:rPr>
              <w:fldChar w:fldCharType="begin"/>
            </w:r>
            <w:r w:rsidRPr="005E7F91">
              <w:rPr>
                <w:lang w:val="uk-UA"/>
              </w:rPr>
              <w:instrText xml:space="preserve"> HYPERLINK "http://osvita.ua/legislation/Ser_osv/82339/" </w:instrText>
            </w:r>
            <w:r w:rsidRPr="005E7F91">
              <w:rPr>
                <w:lang w:val="uk-UA"/>
              </w:rPr>
              <w:fldChar w:fldCharType="separate"/>
            </w:r>
          </w:p>
          <w:p w:rsidR="003A1925" w:rsidRPr="005E7F91" w:rsidRDefault="005E7F91">
            <w:pPr>
              <w:widowControl w:val="0"/>
              <w:spacing w:line="240" w:lineRule="auto"/>
              <w:jc w:val="center"/>
              <w:rPr>
                <w:sz w:val="24"/>
                <w:szCs w:val="24"/>
                <w:lang w:val="uk-UA"/>
              </w:rPr>
            </w:pPr>
            <w:r w:rsidRPr="005E7F91">
              <w:rPr>
                <w:lang w:val="uk-UA"/>
              </w:rPr>
              <w:lastRenderedPageBreak/>
              <w:fldChar w:fldCharType="end"/>
            </w:r>
            <w:hyperlink r:id="rId367">
              <w:r w:rsidRPr="005E7F91">
                <w:rPr>
                  <w:color w:val="1155CC"/>
                  <w:sz w:val="24"/>
                  <w:szCs w:val="24"/>
                  <w:u w:val="single"/>
                  <w:lang w:val="uk-UA"/>
                </w:rPr>
                <w:t>від 27.04.2021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69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безпеки життєдіяльності учасників освітнього процесу в період літніх канікул</w:t>
            </w:r>
          </w:p>
        </w:tc>
        <w:tc>
          <w:tcPr>
            <w:tcW w:w="351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68">
              <w:r w:rsidRPr="005E7F91">
                <w:rPr>
                  <w:color w:val="1155CC"/>
                  <w:sz w:val="24"/>
                  <w:szCs w:val="24"/>
                  <w:u w:val="single"/>
                  <w:lang w:val="uk-UA"/>
                </w:rPr>
                <w:t>Лист МОН № 1/9-268</w:t>
              </w:r>
            </w:hyperlink>
          </w:p>
          <w:p w:rsidR="003A1925" w:rsidRPr="005E7F91" w:rsidRDefault="005E7F91">
            <w:pPr>
              <w:widowControl w:val="0"/>
              <w:spacing w:line="240" w:lineRule="auto"/>
              <w:jc w:val="center"/>
              <w:rPr>
                <w:sz w:val="24"/>
                <w:szCs w:val="24"/>
                <w:lang w:val="uk-UA"/>
              </w:rPr>
            </w:pPr>
            <w:hyperlink r:id="rId369">
              <w:r w:rsidRPr="005E7F91">
                <w:rPr>
                  <w:color w:val="1155CC"/>
                  <w:sz w:val="24"/>
                  <w:szCs w:val="24"/>
                  <w:u w:val="single"/>
                  <w:lang w:val="uk-UA"/>
                </w:rPr>
                <w:t xml:space="preserve"> від 19.05.2021</w:t>
              </w:r>
            </w:hyperlink>
          </w:p>
        </w:tc>
      </w:tr>
    </w:tbl>
    <w:p w:rsidR="003A1925" w:rsidRPr="005E7F91" w:rsidRDefault="005E7F91">
      <w:pPr>
        <w:pStyle w:val="1"/>
        <w:jc w:val="center"/>
        <w:rPr>
          <w:b/>
          <w:color w:val="FFFFFF"/>
          <w:sz w:val="42"/>
          <w:szCs w:val="42"/>
          <w:highlight w:val="darkBlue"/>
          <w:lang w:val="uk-UA"/>
        </w:rPr>
      </w:pPr>
      <w:bookmarkStart w:id="15" w:name="_skzcfuygjs75" w:colFirst="0" w:colLast="0"/>
      <w:bookmarkEnd w:id="15"/>
      <w:r w:rsidRPr="005E7F91">
        <w:rPr>
          <w:b/>
          <w:color w:val="FFFFFF"/>
          <w:sz w:val="42"/>
          <w:szCs w:val="42"/>
          <w:highlight w:val="darkBlue"/>
          <w:lang w:val="uk-UA"/>
        </w:rPr>
        <w:t>Форми здобуття освіти</w:t>
      </w:r>
    </w:p>
    <w:tbl>
      <w:tblPr>
        <w:tblStyle w:val="af3"/>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b/>
                <w:sz w:val="24"/>
                <w:szCs w:val="24"/>
                <w:lang w:val="uk-UA"/>
              </w:rPr>
            </w:pPr>
            <w:r w:rsidRPr="005E7F91">
              <w:rPr>
                <w:b/>
                <w:color w:val="0C343D"/>
                <w:sz w:val="24"/>
                <w:szCs w:val="24"/>
                <w:lang w:val="uk-UA"/>
              </w:rPr>
              <w:t xml:space="preserve">Щодо організації форм здобуття загальної середньої освіти </w:t>
            </w:r>
            <w:r w:rsidRPr="005E7F91">
              <w:rPr>
                <w:color w:val="0C343D"/>
                <w:sz w:val="24"/>
                <w:szCs w:val="24"/>
                <w:lang w:val="uk-UA"/>
              </w:rPr>
              <w:t xml:space="preserve">(з посиланнями на інші документи) + роз'яснення про </w:t>
            </w:r>
            <w:r w:rsidRPr="005E7F91">
              <w:rPr>
                <w:i/>
                <w:color w:val="0C343D"/>
                <w:sz w:val="24"/>
                <w:szCs w:val="24"/>
                <w:lang w:val="uk-UA"/>
              </w:rPr>
              <w:t>індивідуальний навчальний план</w:t>
            </w:r>
          </w:p>
        </w:tc>
        <w:tc>
          <w:tcPr>
            <w:tcW w:w="3405" w:type="dxa"/>
            <w:shd w:val="clear" w:color="auto" w:fill="auto"/>
            <w:tcMar>
              <w:top w:w="100" w:type="dxa"/>
              <w:left w:w="100" w:type="dxa"/>
              <w:bottom w:w="100" w:type="dxa"/>
              <w:right w:w="100" w:type="dxa"/>
            </w:tcMar>
          </w:tcPr>
          <w:p w:rsidR="003A1925" w:rsidRPr="005E7F91" w:rsidRDefault="005E7F91">
            <w:pPr>
              <w:spacing w:line="240" w:lineRule="auto"/>
              <w:jc w:val="center"/>
              <w:rPr>
                <w:sz w:val="24"/>
                <w:szCs w:val="24"/>
                <w:lang w:val="uk-UA"/>
              </w:rPr>
            </w:pPr>
            <w:hyperlink r:id="rId370">
              <w:r w:rsidRPr="005E7F91">
                <w:rPr>
                  <w:color w:val="1155CC"/>
                  <w:sz w:val="24"/>
                  <w:szCs w:val="24"/>
                  <w:u w:val="single"/>
                  <w:lang w:val="uk-UA"/>
                </w:rPr>
                <w:t>Лист МОН № 1/9-525</w:t>
              </w:r>
            </w:hyperlink>
          </w:p>
          <w:p w:rsidR="003A1925" w:rsidRPr="005E7F91" w:rsidRDefault="005E7F91">
            <w:pPr>
              <w:spacing w:line="240" w:lineRule="auto"/>
              <w:jc w:val="center"/>
              <w:rPr>
                <w:sz w:val="24"/>
                <w:szCs w:val="24"/>
                <w:lang w:val="uk-UA"/>
              </w:rPr>
            </w:pPr>
            <w:hyperlink r:id="rId371">
              <w:r w:rsidRPr="005E7F91">
                <w:rPr>
                  <w:color w:val="1155CC"/>
                  <w:sz w:val="24"/>
                  <w:szCs w:val="24"/>
                  <w:u w:val="single"/>
                  <w:lang w:val="uk-UA"/>
                </w:rPr>
                <w:t>від 20.08.2019</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color w:val="0C343D"/>
                <w:sz w:val="24"/>
                <w:szCs w:val="24"/>
                <w:lang w:val="uk-UA"/>
              </w:rPr>
            </w:pPr>
            <w:r w:rsidRPr="005E7F91">
              <w:rPr>
                <w:sz w:val="24"/>
                <w:szCs w:val="24"/>
                <w:lang w:val="uk-UA"/>
              </w:rPr>
              <w:t>Про безоплатність здобуття повної загальної середньої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72">
              <w:r w:rsidRPr="005E7F91">
                <w:rPr>
                  <w:b/>
                  <w:color w:val="1155CC"/>
                  <w:sz w:val="24"/>
                  <w:szCs w:val="24"/>
                  <w:u w:val="single"/>
                  <w:lang w:val="uk-UA"/>
                </w:rPr>
                <w:t>Лист МОН №1/11-8477</w:t>
              </w:r>
            </w:hyperlink>
          </w:p>
          <w:p w:rsidR="003A1925" w:rsidRPr="005E7F91" w:rsidRDefault="005E7F91">
            <w:pPr>
              <w:widowControl w:val="0"/>
              <w:spacing w:line="240" w:lineRule="auto"/>
              <w:jc w:val="center"/>
              <w:rPr>
                <w:sz w:val="24"/>
                <w:szCs w:val="24"/>
                <w:lang w:val="uk-UA"/>
              </w:rPr>
            </w:pPr>
            <w:hyperlink r:id="rId373">
              <w:r w:rsidRPr="005E7F91">
                <w:rPr>
                  <w:b/>
                  <w:color w:val="1155CC"/>
                  <w:sz w:val="24"/>
                  <w:szCs w:val="24"/>
                  <w:u w:val="single"/>
                  <w:lang w:val="uk-UA"/>
                </w:rPr>
                <w:t xml:space="preserve"> від 10.08.2018</w:t>
              </w:r>
            </w:hyperlink>
          </w:p>
        </w:tc>
      </w:tr>
      <w:tr w:rsidR="003A1925" w:rsidRPr="005E7F91">
        <w:tc>
          <w:tcPr>
            <w:tcW w:w="495" w:type="dxa"/>
            <w:shd w:val="clear" w:color="auto" w:fill="9900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w:t>
            </w:r>
            <w:hyperlink r:id="rId374" w:anchor="Text">
              <w:r w:rsidRPr="005E7F91">
                <w:rPr>
                  <w:b/>
                  <w:color w:val="1155CC"/>
                  <w:sz w:val="24"/>
                  <w:szCs w:val="24"/>
                  <w:u w:val="single"/>
                  <w:lang w:val="uk-UA"/>
                </w:rPr>
                <w:t xml:space="preserve">Положення про інституційну та дуальну форми </w:t>
              </w:r>
            </w:hyperlink>
            <w:hyperlink r:id="rId375" w:anchor="Text">
              <w:r w:rsidRPr="005E7F91">
                <w:rPr>
                  <w:color w:val="1155CC"/>
                  <w:sz w:val="24"/>
                  <w:szCs w:val="24"/>
                  <w:u w:val="single"/>
                  <w:lang w:val="uk-UA"/>
                </w:rPr>
                <w:t>здобуття повної загальної середньої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536</w:t>
            </w:r>
          </w:p>
          <w:p w:rsidR="003A1925" w:rsidRPr="005E7F91" w:rsidRDefault="005E7F91">
            <w:pPr>
              <w:widowControl w:val="0"/>
              <w:spacing w:line="240" w:lineRule="auto"/>
              <w:jc w:val="center"/>
              <w:rPr>
                <w:b/>
                <w:sz w:val="24"/>
                <w:szCs w:val="24"/>
                <w:lang w:val="uk-UA"/>
              </w:rPr>
            </w:pPr>
            <w:r w:rsidRPr="005E7F91">
              <w:rPr>
                <w:b/>
                <w:sz w:val="24"/>
                <w:szCs w:val="24"/>
                <w:lang w:val="uk-UA"/>
              </w:rPr>
              <w:t xml:space="preserve"> від 23.04.2019 (зі змінами)</w:t>
            </w:r>
            <w:hyperlink r:id="rId376" w:anchor="n19">
              <w:r w:rsidRPr="005E7F91">
                <w:rPr>
                  <w:b/>
                  <w:color w:val="1155CC"/>
                  <w:sz w:val="24"/>
                  <w:szCs w:val="24"/>
                  <w:u w:val="single"/>
                  <w:lang w:val="uk-UA"/>
                </w:rPr>
                <w:t xml:space="preserve"> </w:t>
              </w:r>
            </w:hyperlink>
          </w:p>
        </w:tc>
      </w:tr>
      <w:tr w:rsidR="003A1925" w:rsidRPr="005E7F91">
        <w:tc>
          <w:tcPr>
            <w:tcW w:w="495" w:type="dxa"/>
            <w:shd w:val="clear" w:color="auto" w:fill="9900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w:t>
            </w:r>
            <w:r w:rsidRPr="005E7F91">
              <w:rPr>
                <w:b/>
                <w:sz w:val="24"/>
                <w:szCs w:val="24"/>
                <w:lang w:val="uk-UA"/>
              </w:rPr>
              <w:t xml:space="preserve"> </w:t>
            </w:r>
            <w:hyperlink r:id="rId377" w:anchor="n15">
              <w:r w:rsidRPr="005E7F91">
                <w:rPr>
                  <w:b/>
                  <w:color w:val="1155CC"/>
                  <w:sz w:val="24"/>
                  <w:szCs w:val="24"/>
                  <w:u w:val="single"/>
                  <w:lang w:val="uk-UA"/>
                </w:rPr>
                <w:t xml:space="preserve">Положення про індивідуальну форму </w:t>
              </w:r>
            </w:hyperlink>
            <w:hyperlink r:id="rId378" w:anchor="n15">
              <w:r w:rsidRPr="005E7F91">
                <w:rPr>
                  <w:color w:val="1155CC"/>
                  <w:sz w:val="24"/>
                  <w:szCs w:val="24"/>
                  <w:highlight w:val="white"/>
                  <w:u w:val="single"/>
                  <w:lang w:val="uk-UA"/>
                </w:rPr>
                <w:t>здобуття повної загальної середньої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8</w:t>
            </w:r>
          </w:p>
          <w:p w:rsidR="003A1925" w:rsidRPr="005E7F91" w:rsidRDefault="005E7F91">
            <w:pPr>
              <w:widowControl w:val="0"/>
              <w:spacing w:line="240" w:lineRule="auto"/>
              <w:jc w:val="center"/>
              <w:rPr>
                <w:b/>
                <w:sz w:val="24"/>
                <w:szCs w:val="24"/>
                <w:lang w:val="uk-UA"/>
              </w:rPr>
            </w:pPr>
            <w:r w:rsidRPr="005E7F91">
              <w:rPr>
                <w:b/>
                <w:sz w:val="24"/>
                <w:szCs w:val="24"/>
                <w:lang w:val="uk-UA"/>
              </w:rPr>
              <w:t>від 12.01.2016 (зі змінами)</w:t>
            </w:r>
          </w:p>
        </w:tc>
      </w:tr>
      <w:tr w:rsidR="003A1925" w:rsidRPr="005E7F91">
        <w:tc>
          <w:tcPr>
            <w:tcW w:w="495" w:type="dxa"/>
            <w:shd w:val="clear" w:color="auto" w:fill="9900F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379" w:anchor="n19">
              <w:r w:rsidRPr="005E7F91">
                <w:rPr>
                  <w:color w:val="1155CC"/>
                  <w:sz w:val="24"/>
                  <w:szCs w:val="24"/>
                  <w:u w:val="single"/>
                  <w:lang w:val="uk-UA"/>
                </w:rPr>
                <w:t>Про внесення змін до деяких наказів Міністерства освіти і науки України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160</w:t>
            </w:r>
          </w:p>
          <w:p w:rsidR="003A1925" w:rsidRPr="005E7F91" w:rsidRDefault="005E7F91">
            <w:pPr>
              <w:widowControl w:val="0"/>
              <w:spacing w:line="240" w:lineRule="auto"/>
              <w:jc w:val="center"/>
              <w:rPr>
                <w:b/>
                <w:sz w:val="24"/>
                <w:szCs w:val="24"/>
                <w:lang w:val="uk-UA"/>
              </w:rPr>
            </w:pPr>
            <w:r w:rsidRPr="005E7F91">
              <w:rPr>
                <w:b/>
                <w:sz w:val="24"/>
                <w:szCs w:val="24"/>
                <w:lang w:val="uk-UA"/>
              </w:rPr>
              <w:t>від 10.02.2021</w:t>
            </w:r>
          </w:p>
        </w:tc>
      </w:tr>
      <w:tr w:rsidR="003A1925" w:rsidRPr="005E7F91">
        <w:tc>
          <w:tcPr>
            <w:tcW w:w="495" w:type="dxa"/>
            <w:shd w:val="clear" w:color="auto" w:fill="FFD966"/>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Деякі питання організації дистанційного навчання</w:t>
            </w:r>
          </w:p>
          <w:p w:rsidR="003A1925" w:rsidRPr="005E7F91" w:rsidRDefault="005E7F91">
            <w:pPr>
              <w:widowControl w:val="0"/>
              <w:spacing w:line="240" w:lineRule="auto"/>
              <w:rPr>
                <w:sz w:val="24"/>
                <w:szCs w:val="24"/>
                <w:lang w:val="uk-UA"/>
              </w:rPr>
            </w:pPr>
            <w:hyperlink r:id="rId380" w:anchor="n2">
              <w:r w:rsidRPr="005E7F91">
                <w:rPr>
                  <w:b/>
                  <w:color w:val="1155CC"/>
                  <w:sz w:val="24"/>
                  <w:szCs w:val="24"/>
                  <w:u w:val="single"/>
                  <w:lang w:val="uk-UA"/>
                </w:rPr>
                <w:t>Положення про диста</w:t>
              </w:r>
              <w:r w:rsidRPr="005E7F91">
                <w:rPr>
                  <w:b/>
                  <w:color w:val="1155CC"/>
                  <w:sz w:val="24"/>
                  <w:szCs w:val="24"/>
                  <w:u w:val="single"/>
                  <w:lang w:val="uk-UA"/>
                </w:rPr>
                <w:t xml:space="preserve">нційну форму </w:t>
              </w:r>
            </w:hyperlink>
            <w:hyperlink r:id="rId381" w:anchor="n2">
              <w:r w:rsidRPr="005E7F91">
                <w:rPr>
                  <w:color w:val="1155CC"/>
                  <w:sz w:val="24"/>
                  <w:szCs w:val="24"/>
                  <w:u w:val="single"/>
                  <w:lang w:val="uk-UA"/>
                </w:rPr>
                <w:t>здобуття повної загальної середньої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1115</w:t>
            </w:r>
          </w:p>
          <w:p w:rsidR="003A1925" w:rsidRPr="005E7F91" w:rsidRDefault="005E7F91">
            <w:pPr>
              <w:widowControl w:val="0"/>
              <w:spacing w:line="240" w:lineRule="auto"/>
              <w:jc w:val="center"/>
              <w:rPr>
                <w:sz w:val="24"/>
                <w:szCs w:val="24"/>
                <w:lang w:val="uk-UA"/>
              </w:rPr>
            </w:pPr>
            <w:r w:rsidRPr="005E7F91">
              <w:rPr>
                <w:b/>
                <w:sz w:val="24"/>
                <w:szCs w:val="24"/>
                <w:lang w:val="uk-UA"/>
              </w:rPr>
              <w:t>від 08.09.2020</w:t>
            </w:r>
          </w:p>
        </w:tc>
      </w:tr>
      <w:tr w:rsidR="003A1925" w:rsidRPr="005E7F91">
        <w:tc>
          <w:tcPr>
            <w:tcW w:w="495" w:type="dxa"/>
            <w:shd w:val="clear" w:color="auto" w:fill="6AA84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затвердження </w:t>
            </w:r>
            <w:hyperlink r:id="rId382" w:anchor="Text">
              <w:r w:rsidRPr="005E7F91">
                <w:rPr>
                  <w:b/>
                  <w:color w:val="1155CC"/>
                  <w:sz w:val="24"/>
                  <w:szCs w:val="24"/>
                  <w:u w:val="single"/>
                  <w:lang w:val="uk-UA"/>
                </w:rPr>
                <w:t xml:space="preserve">Порядку організації інклюзивного навчання </w:t>
              </w:r>
            </w:hyperlink>
            <w:hyperlink r:id="rId383" w:anchor="Text">
              <w:r w:rsidRPr="005E7F91">
                <w:rPr>
                  <w:color w:val="1155CC"/>
                  <w:sz w:val="24"/>
                  <w:szCs w:val="24"/>
                  <w:u w:val="single"/>
                  <w:lang w:val="uk-UA"/>
                </w:rPr>
                <w:t>у закладах загальної середньої освіти</w:t>
              </w:r>
            </w:hyperlink>
            <w:r w:rsidRPr="005E7F91">
              <w:rPr>
                <w:sz w:val="24"/>
                <w:szCs w:val="24"/>
                <w:lang w:val="uk-UA"/>
              </w:rPr>
              <w:t xml:space="preserve">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w:t>
            </w:r>
            <w:r w:rsidRPr="005E7F91">
              <w:rPr>
                <w:b/>
                <w:sz w:val="24"/>
                <w:szCs w:val="24"/>
                <w:lang w:val="uk-UA"/>
              </w:rPr>
              <w:t xml:space="preserve"> № 957</w:t>
            </w:r>
          </w:p>
          <w:p w:rsidR="003A1925" w:rsidRPr="005E7F91" w:rsidRDefault="005E7F91">
            <w:pPr>
              <w:widowControl w:val="0"/>
              <w:spacing w:line="240" w:lineRule="auto"/>
              <w:jc w:val="center"/>
              <w:rPr>
                <w:sz w:val="24"/>
                <w:szCs w:val="24"/>
                <w:lang w:val="uk-UA"/>
              </w:rPr>
            </w:pPr>
            <w:r w:rsidRPr="005E7F91">
              <w:rPr>
                <w:b/>
                <w:sz w:val="24"/>
                <w:szCs w:val="24"/>
                <w:lang w:val="uk-UA"/>
              </w:rPr>
              <w:t>від 15.09.2021</w:t>
            </w:r>
          </w:p>
        </w:tc>
      </w:tr>
    </w:tbl>
    <w:p w:rsidR="003A1925" w:rsidRPr="005E7F91" w:rsidRDefault="005E7F91">
      <w:pPr>
        <w:pStyle w:val="1"/>
        <w:jc w:val="center"/>
        <w:rPr>
          <w:b/>
          <w:color w:val="FFFFFF"/>
          <w:sz w:val="42"/>
          <w:szCs w:val="42"/>
          <w:highlight w:val="darkBlue"/>
          <w:lang w:val="uk-UA"/>
        </w:rPr>
      </w:pPr>
      <w:bookmarkStart w:id="16" w:name="_lfdwlddr88n2" w:colFirst="0" w:colLast="0"/>
      <w:bookmarkEnd w:id="16"/>
      <w:r w:rsidRPr="005E7F91">
        <w:rPr>
          <w:b/>
          <w:color w:val="FFFFFF"/>
          <w:sz w:val="42"/>
          <w:szCs w:val="42"/>
          <w:highlight w:val="darkBlue"/>
          <w:lang w:val="uk-UA"/>
        </w:rPr>
        <w:t>Освітній процес</w:t>
      </w:r>
    </w:p>
    <w:tbl>
      <w:tblPr>
        <w:tblStyle w:val="af4"/>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315"/>
        <w:gridCol w:w="388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88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384" w:anchor="n15">
              <w:r w:rsidRPr="005E7F91">
                <w:rPr>
                  <w:b/>
                  <w:color w:val="1155CC"/>
                  <w:sz w:val="24"/>
                  <w:szCs w:val="24"/>
                  <w:u w:val="single"/>
                  <w:lang w:val="uk-UA"/>
                </w:rPr>
                <w:t xml:space="preserve">Порядок створення груп </w:t>
              </w:r>
            </w:hyperlink>
            <w:hyperlink r:id="rId385" w:anchor="n15">
              <w:r w:rsidRPr="005E7F91">
                <w:rPr>
                  <w:b/>
                  <w:color w:val="1155CC"/>
                  <w:sz w:val="24"/>
                  <w:szCs w:val="24"/>
                  <w:u w:val="single"/>
                  <w:lang w:val="uk-UA"/>
                </w:rPr>
                <w:t>подовженого</w:t>
              </w:r>
            </w:hyperlink>
            <w:hyperlink r:id="rId386" w:anchor="n15">
              <w:r w:rsidRPr="005E7F91">
                <w:rPr>
                  <w:b/>
                  <w:color w:val="1155CC"/>
                  <w:sz w:val="24"/>
                  <w:szCs w:val="24"/>
                  <w:u w:val="single"/>
                  <w:lang w:val="uk-UA"/>
                </w:rPr>
                <w:t xml:space="preserve"> дня </w:t>
              </w:r>
            </w:hyperlink>
            <w:hyperlink r:id="rId387" w:anchor="n15">
              <w:r w:rsidRPr="005E7F91">
                <w:rPr>
                  <w:color w:val="1155CC"/>
                  <w:sz w:val="24"/>
                  <w:szCs w:val="24"/>
                  <w:u w:val="single"/>
                  <w:lang w:val="uk-UA"/>
                </w:rPr>
                <w:t>у державних і комунальних закладах загальної середньої освіти</w:t>
              </w:r>
            </w:hyperlink>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677</w:t>
            </w:r>
          </w:p>
          <w:p w:rsidR="003A1925" w:rsidRPr="005E7F91" w:rsidRDefault="005E7F91">
            <w:pPr>
              <w:widowControl w:val="0"/>
              <w:spacing w:line="240" w:lineRule="auto"/>
              <w:jc w:val="center"/>
              <w:rPr>
                <w:sz w:val="24"/>
                <w:szCs w:val="24"/>
                <w:lang w:val="uk-UA"/>
              </w:rPr>
            </w:pPr>
            <w:r w:rsidRPr="005E7F91">
              <w:rPr>
                <w:sz w:val="24"/>
                <w:szCs w:val="24"/>
                <w:lang w:val="uk-UA"/>
              </w:rPr>
              <w:t>від 25.06.2018</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Нормативів наповнюваності груп </w:t>
            </w:r>
            <w:r w:rsidRPr="005E7F91">
              <w:rPr>
                <w:sz w:val="24"/>
                <w:szCs w:val="24"/>
                <w:lang w:val="uk-UA"/>
              </w:rPr>
              <w:lastRenderedPageBreak/>
              <w:t>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w:t>
            </w:r>
            <w:r w:rsidRPr="005E7F91">
              <w:rPr>
                <w:sz w:val="24"/>
                <w:szCs w:val="24"/>
                <w:lang w:val="uk-UA"/>
              </w:rPr>
              <w:t xml:space="preserve"> типів та </w:t>
            </w:r>
            <w:hyperlink r:id="rId388" w:anchor="Text">
              <w:r w:rsidRPr="005E7F91">
                <w:rPr>
                  <w:b/>
                  <w:color w:val="1155CC"/>
                  <w:sz w:val="24"/>
                  <w:szCs w:val="24"/>
                  <w:u w:val="single"/>
                  <w:lang w:val="uk-UA"/>
                </w:rPr>
                <w:t>Порядку поділу класів на групи при вивченні окремих предметів у загальноосвітніх навчальних закладах</w:t>
              </w:r>
            </w:hyperlink>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Наказ МОН № 128</w:t>
            </w:r>
          </w:p>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від 20.02.2002 (зі змінами)</w:t>
            </w:r>
          </w:p>
        </w:tc>
      </w:tr>
      <w:tr w:rsidR="003A1925" w:rsidRPr="005E7F91">
        <w:tc>
          <w:tcPr>
            <w:tcW w:w="495" w:type="dxa"/>
            <w:tcMar>
              <w:top w:w="100" w:type="dxa"/>
              <w:left w:w="100" w:type="dxa"/>
              <w:bottom w:w="100" w:type="dxa"/>
              <w:right w:w="100" w:type="dxa"/>
            </w:tcMar>
          </w:tcPr>
          <w:p w:rsidR="003A1925" w:rsidRPr="005E7F91" w:rsidRDefault="003A1925">
            <w:pPr>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Роз'яснення щодо порядку поділу класів на групи при вивченні окремих предметів у загальноосвітніх навчальних закладах в умовах повної або часткової інтеграції різних освітніх галузей, можливість якої передбачена Державним стандартом початкової освіти</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89">
              <w:r w:rsidRPr="005E7F91">
                <w:rPr>
                  <w:color w:val="1155CC"/>
                  <w:sz w:val="24"/>
                  <w:szCs w:val="24"/>
                  <w:u w:val="single"/>
                  <w:lang w:val="uk-UA"/>
                </w:rPr>
                <w:t>Лист МОН № 1/9-322</w:t>
              </w:r>
            </w:hyperlink>
          </w:p>
          <w:p w:rsidR="003A1925" w:rsidRPr="005E7F91" w:rsidRDefault="005E7F91">
            <w:pPr>
              <w:widowControl w:val="0"/>
              <w:spacing w:line="240" w:lineRule="auto"/>
              <w:jc w:val="center"/>
              <w:rPr>
                <w:sz w:val="24"/>
                <w:szCs w:val="24"/>
                <w:lang w:val="uk-UA"/>
              </w:rPr>
            </w:pPr>
            <w:hyperlink r:id="rId390">
              <w:r w:rsidRPr="005E7F91">
                <w:rPr>
                  <w:color w:val="1155CC"/>
                  <w:sz w:val="24"/>
                  <w:szCs w:val="24"/>
                  <w:u w:val="single"/>
                  <w:lang w:val="uk-UA"/>
                </w:rPr>
                <w:t>від 18.05.2018</w:t>
              </w:r>
            </w:hyperlink>
          </w:p>
        </w:tc>
      </w:tr>
      <w:tr w:rsidR="003A1925" w:rsidRPr="005E7F91">
        <w:tc>
          <w:tcPr>
            <w:tcW w:w="495" w:type="dxa"/>
            <w:tcMar>
              <w:top w:w="100" w:type="dxa"/>
              <w:left w:w="100" w:type="dxa"/>
              <w:bottom w:w="100" w:type="dxa"/>
              <w:right w:w="100" w:type="dxa"/>
            </w:tcMar>
          </w:tcPr>
          <w:p w:rsidR="003A1925" w:rsidRPr="005E7F91" w:rsidRDefault="003A1925">
            <w:pPr>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391" w:anchor="Text">
              <w:r w:rsidRPr="005E7F91">
                <w:rPr>
                  <w:b/>
                  <w:color w:val="1155CC"/>
                  <w:sz w:val="24"/>
                  <w:szCs w:val="24"/>
                  <w:u w:val="single"/>
                  <w:lang w:val="uk-UA"/>
                </w:rPr>
                <w:t>Інструкція про розподіл</w:t>
              </w:r>
              <w:r w:rsidRPr="005E7F91">
                <w:rPr>
                  <w:b/>
                  <w:color w:val="1155CC"/>
                  <w:sz w:val="24"/>
                  <w:szCs w:val="24"/>
                  <w:u w:val="single"/>
                  <w:lang w:val="uk-UA"/>
                </w:rPr>
                <w:t xml:space="preserve"> учнів на групи </w:t>
              </w:r>
            </w:hyperlink>
            <w:hyperlink r:id="rId392" w:anchor="Text">
              <w:r w:rsidRPr="005E7F91">
                <w:rPr>
                  <w:color w:val="1155CC"/>
                  <w:sz w:val="24"/>
                  <w:szCs w:val="24"/>
                  <w:u w:val="single"/>
                  <w:lang w:val="uk-UA"/>
                </w:rPr>
                <w:t>для занять на уроках фізичної культури</w:t>
              </w:r>
            </w:hyperlink>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МОЗ і МОН № 518/674</w:t>
            </w:r>
          </w:p>
          <w:p w:rsidR="003A1925" w:rsidRPr="005E7F91" w:rsidRDefault="005E7F91">
            <w:pPr>
              <w:widowControl w:val="0"/>
              <w:spacing w:line="240" w:lineRule="auto"/>
              <w:jc w:val="center"/>
              <w:rPr>
                <w:sz w:val="24"/>
                <w:szCs w:val="24"/>
                <w:lang w:val="uk-UA"/>
              </w:rPr>
            </w:pPr>
            <w:r w:rsidRPr="005E7F91">
              <w:rPr>
                <w:sz w:val="24"/>
                <w:szCs w:val="24"/>
                <w:lang w:val="uk-UA"/>
              </w:rPr>
              <w:t>від 20.07.2009</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88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B7B7B7"/>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393" w:anchor="Text">
              <w:r w:rsidRPr="005E7F91">
                <w:rPr>
                  <w:b/>
                  <w:color w:val="1155CC"/>
                  <w:sz w:val="24"/>
                  <w:szCs w:val="24"/>
                  <w:u w:val="single"/>
                  <w:lang w:val="uk-UA"/>
                </w:rPr>
                <w:t xml:space="preserve">Положення про класного керівника </w:t>
              </w:r>
            </w:hyperlink>
            <w:hyperlink r:id="rId394" w:anchor="Text">
              <w:r w:rsidRPr="005E7F91">
                <w:rPr>
                  <w:color w:val="1155CC"/>
                  <w:sz w:val="24"/>
                  <w:szCs w:val="24"/>
                  <w:u w:val="single"/>
                  <w:lang w:val="uk-UA"/>
                </w:rPr>
                <w:t>навчального закладу системи загальної середньої освіти</w:t>
              </w:r>
            </w:hyperlink>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2000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88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B7B7B7"/>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95">
              <w:r w:rsidRPr="005E7F91">
                <w:rPr>
                  <w:color w:val="1155CC"/>
                  <w:sz w:val="24"/>
                  <w:szCs w:val="24"/>
                  <w:u w:val="single"/>
                  <w:lang w:val="uk-UA"/>
                </w:rPr>
                <w:t>Лист МОН № 1/9-61</w:t>
              </w:r>
            </w:hyperlink>
          </w:p>
          <w:p w:rsidR="003A1925" w:rsidRPr="005E7F91" w:rsidRDefault="005E7F91">
            <w:pPr>
              <w:widowControl w:val="0"/>
              <w:spacing w:line="240" w:lineRule="auto"/>
              <w:jc w:val="center"/>
              <w:rPr>
                <w:sz w:val="24"/>
                <w:szCs w:val="24"/>
                <w:lang w:val="uk-UA"/>
              </w:rPr>
            </w:pPr>
            <w:hyperlink r:id="rId396">
              <w:r w:rsidRPr="005E7F91">
                <w:rPr>
                  <w:color w:val="1155CC"/>
                  <w:sz w:val="24"/>
                  <w:szCs w:val="24"/>
                  <w:u w:val="single"/>
                  <w:lang w:val="uk-UA"/>
                </w:rPr>
                <w:t>від 06.02.2008</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88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 xml:space="preserve">Щодо заміни вчителів </w:t>
            </w:r>
            <w:r w:rsidRPr="005E7F91">
              <w:rPr>
                <w:sz w:val="24"/>
                <w:szCs w:val="24"/>
                <w:lang w:val="uk-UA"/>
              </w:rPr>
              <w:t>у закладах загальної середньої освіти</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397">
              <w:r w:rsidRPr="005E7F91">
                <w:rPr>
                  <w:color w:val="1155CC"/>
                  <w:sz w:val="24"/>
                  <w:szCs w:val="24"/>
                  <w:u w:val="single"/>
                  <w:lang w:val="uk-UA"/>
                </w:rPr>
                <w:t>Лист МОН № 1/10-3943</w:t>
              </w:r>
            </w:hyperlink>
          </w:p>
          <w:p w:rsidR="003A1925" w:rsidRPr="005E7F91" w:rsidRDefault="005E7F91">
            <w:pPr>
              <w:widowControl w:val="0"/>
              <w:spacing w:line="240" w:lineRule="auto"/>
              <w:jc w:val="center"/>
              <w:rPr>
                <w:sz w:val="24"/>
                <w:szCs w:val="24"/>
                <w:lang w:val="uk-UA"/>
              </w:rPr>
            </w:pPr>
            <w:hyperlink r:id="rId398">
              <w:r w:rsidRPr="005E7F91">
                <w:rPr>
                  <w:color w:val="1155CC"/>
                  <w:sz w:val="24"/>
                  <w:szCs w:val="24"/>
                  <w:u w:val="single"/>
                  <w:lang w:val="uk-UA"/>
                </w:rPr>
                <w:t>від 06.11.2020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Нюанси заміни вчителя початкових та старших класів</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399">
              <w:r w:rsidRPr="005E7F91">
                <w:rPr>
                  <w:color w:val="1155CC"/>
                  <w:sz w:val="24"/>
                  <w:szCs w:val="24"/>
                  <w:u w:val="single"/>
                  <w:lang w:val="uk-UA"/>
                </w:rPr>
                <w:t>Роз'яснення</w:t>
              </w:r>
            </w:hyperlink>
          </w:p>
        </w:tc>
      </w:tr>
    </w:tbl>
    <w:p w:rsidR="003A1925" w:rsidRPr="005E7F91" w:rsidRDefault="005E7F91">
      <w:pPr>
        <w:pStyle w:val="1"/>
        <w:jc w:val="center"/>
        <w:rPr>
          <w:b/>
          <w:color w:val="FFFFFF"/>
          <w:sz w:val="42"/>
          <w:szCs w:val="42"/>
          <w:highlight w:val="darkBlue"/>
          <w:lang w:val="uk-UA"/>
        </w:rPr>
      </w:pPr>
      <w:bookmarkStart w:id="17" w:name="_fqlrgifcl6go" w:colFirst="0" w:colLast="0"/>
      <w:bookmarkEnd w:id="17"/>
      <w:r w:rsidRPr="005E7F91">
        <w:rPr>
          <w:b/>
          <w:color w:val="FFFFFF"/>
          <w:sz w:val="42"/>
          <w:szCs w:val="42"/>
          <w:highlight w:val="darkBlue"/>
          <w:lang w:val="uk-UA"/>
        </w:rPr>
        <w:t>Оцінювання</w:t>
      </w:r>
    </w:p>
    <w:tbl>
      <w:tblPr>
        <w:tblStyle w:val="af5"/>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315"/>
        <w:gridCol w:w="388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00FF00"/>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Про затвердження методичних рекомендацій щодо оцінювання результатів навчання учнів 1-4 класів закладів загальної середньої освіти</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00">
              <w:r w:rsidRPr="005E7F91">
                <w:rPr>
                  <w:b/>
                  <w:color w:val="1155CC"/>
                  <w:sz w:val="24"/>
                  <w:szCs w:val="24"/>
                  <w:u w:val="single"/>
                  <w:lang w:val="uk-UA"/>
                </w:rPr>
                <w:t>Наказ МОН № 813</w:t>
              </w:r>
            </w:hyperlink>
          </w:p>
          <w:p w:rsidR="003A1925" w:rsidRPr="005E7F91" w:rsidRDefault="005E7F91">
            <w:pPr>
              <w:widowControl w:val="0"/>
              <w:spacing w:line="240" w:lineRule="auto"/>
              <w:jc w:val="center"/>
              <w:rPr>
                <w:b/>
                <w:sz w:val="24"/>
                <w:szCs w:val="24"/>
                <w:lang w:val="uk-UA"/>
              </w:rPr>
            </w:pPr>
            <w:hyperlink r:id="rId401">
              <w:r w:rsidRPr="005E7F91">
                <w:rPr>
                  <w:b/>
                  <w:color w:val="1155CC"/>
                  <w:sz w:val="24"/>
                  <w:szCs w:val="24"/>
                  <w:u w:val="single"/>
                  <w:lang w:val="uk-UA"/>
                </w:rPr>
                <w:t>від 13.07.2021</w:t>
              </w:r>
            </w:hyperlink>
          </w:p>
        </w:tc>
      </w:tr>
      <w:tr w:rsidR="003A1925" w:rsidRPr="005E7F91">
        <w:tc>
          <w:tcPr>
            <w:tcW w:w="495" w:type="dxa"/>
            <w:shd w:val="clear" w:color="auto" w:fill="FF00FF"/>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02">
              <w:r w:rsidRPr="005E7F91">
                <w:rPr>
                  <w:color w:val="1155CC"/>
                  <w:sz w:val="24"/>
                  <w:szCs w:val="24"/>
                  <w:u w:val="single"/>
                  <w:lang w:val="uk-UA"/>
                </w:rPr>
                <w:t>Лист МОН № 4.5/2303-21</w:t>
              </w:r>
            </w:hyperlink>
          </w:p>
          <w:p w:rsidR="003A1925" w:rsidRPr="005E7F91" w:rsidRDefault="005E7F91">
            <w:pPr>
              <w:widowControl w:val="0"/>
              <w:spacing w:line="240" w:lineRule="auto"/>
              <w:jc w:val="center"/>
              <w:rPr>
                <w:b/>
                <w:sz w:val="24"/>
                <w:szCs w:val="24"/>
                <w:lang w:val="uk-UA"/>
              </w:rPr>
            </w:pPr>
            <w:hyperlink r:id="rId403">
              <w:r w:rsidRPr="005E7F91">
                <w:rPr>
                  <w:color w:val="1155CC"/>
                  <w:sz w:val="24"/>
                  <w:szCs w:val="24"/>
                  <w:u w:val="single"/>
                  <w:lang w:val="uk-UA"/>
                </w:rPr>
                <w:t xml:space="preserve"> від 06.08.2021</w:t>
              </w:r>
            </w:hyperlink>
          </w:p>
        </w:tc>
      </w:tr>
      <w:tr w:rsidR="003A1925" w:rsidRPr="005E7F91">
        <w:tc>
          <w:tcPr>
            <w:tcW w:w="495" w:type="dxa"/>
            <w:shd w:val="clear" w:color="auto" w:fill="FF00FF"/>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04">
              <w:r w:rsidRPr="005E7F91">
                <w:rPr>
                  <w:b/>
                  <w:color w:val="1155CC"/>
                  <w:sz w:val="24"/>
                  <w:szCs w:val="24"/>
                  <w:u w:val="single"/>
                  <w:lang w:val="uk-UA"/>
                </w:rPr>
                <w:t>Наказ М</w:t>
              </w:r>
              <w:r w:rsidRPr="005E7F91">
                <w:rPr>
                  <w:b/>
                  <w:color w:val="1155CC"/>
                  <w:sz w:val="24"/>
                  <w:szCs w:val="24"/>
                  <w:u w:val="single"/>
                  <w:lang w:val="uk-UA"/>
                </w:rPr>
                <w:t>ОН № 289</w:t>
              </w:r>
            </w:hyperlink>
          </w:p>
          <w:p w:rsidR="003A1925" w:rsidRPr="005E7F91" w:rsidRDefault="005E7F91">
            <w:pPr>
              <w:widowControl w:val="0"/>
              <w:spacing w:line="240" w:lineRule="auto"/>
              <w:jc w:val="center"/>
              <w:rPr>
                <w:b/>
                <w:sz w:val="24"/>
                <w:szCs w:val="24"/>
                <w:lang w:val="uk-UA"/>
              </w:rPr>
            </w:pPr>
            <w:hyperlink r:id="rId405">
              <w:r w:rsidRPr="005E7F91">
                <w:rPr>
                  <w:b/>
                  <w:color w:val="1155CC"/>
                  <w:sz w:val="24"/>
                  <w:szCs w:val="24"/>
                  <w:u w:val="single"/>
                  <w:lang w:val="uk-UA"/>
                </w:rPr>
                <w:t>від 01.04.2022</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88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88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CFE2F3"/>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18"/>
                <w:szCs w:val="18"/>
                <w:lang w:val="uk-UA"/>
              </w:rPr>
            </w:pPr>
            <w:r w:rsidRPr="005E7F91">
              <w:rPr>
                <w:sz w:val="24"/>
                <w:szCs w:val="24"/>
                <w:lang w:val="uk-UA"/>
              </w:rPr>
              <w:t xml:space="preserve">Наказ Про затвердження орієнтовних </w:t>
            </w:r>
            <w:r w:rsidRPr="005E7F91">
              <w:rPr>
                <w:b/>
                <w:color w:val="674EA7"/>
                <w:sz w:val="24"/>
                <w:szCs w:val="24"/>
                <w:lang w:val="uk-UA"/>
              </w:rPr>
              <w:t>вимог</w:t>
            </w:r>
            <w:r w:rsidRPr="005E7F91">
              <w:rPr>
                <w:b/>
                <w:sz w:val="24"/>
                <w:szCs w:val="24"/>
                <w:lang w:val="uk-UA"/>
              </w:rPr>
              <w:t xml:space="preserve"> </w:t>
            </w:r>
            <w:r w:rsidRPr="005E7F91">
              <w:rPr>
                <w:b/>
                <w:color w:val="674EA7"/>
                <w:sz w:val="24"/>
                <w:szCs w:val="24"/>
                <w:lang w:val="uk-UA"/>
              </w:rPr>
              <w:t xml:space="preserve">оцінювання </w:t>
            </w:r>
            <w:r w:rsidRPr="005E7F91">
              <w:rPr>
                <w:sz w:val="24"/>
                <w:szCs w:val="24"/>
                <w:lang w:val="uk-UA"/>
              </w:rPr>
              <w:t xml:space="preserve">навчальних досягнень учнів із базових дисциплін у системі загальної середньої освіти </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406" w:anchor="Text">
              <w:r w:rsidRPr="005E7F91">
                <w:rPr>
                  <w:b/>
                  <w:color w:val="1155CC"/>
                  <w:sz w:val="24"/>
                  <w:szCs w:val="24"/>
                  <w:u w:val="single"/>
                  <w:lang w:val="uk-UA"/>
                </w:rPr>
                <w:t>Наказ МОН № 1222</w:t>
              </w:r>
            </w:hyperlink>
          </w:p>
          <w:p w:rsidR="003A1925" w:rsidRPr="005E7F91" w:rsidRDefault="005E7F91">
            <w:pPr>
              <w:widowControl w:val="0"/>
              <w:spacing w:line="240" w:lineRule="auto"/>
              <w:jc w:val="center"/>
              <w:rPr>
                <w:b/>
                <w:lang w:val="uk-UA"/>
              </w:rPr>
            </w:pPr>
            <w:hyperlink r:id="rId407" w:anchor="Text">
              <w:r w:rsidRPr="005E7F91">
                <w:rPr>
                  <w:b/>
                  <w:color w:val="1155CC"/>
                  <w:sz w:val="24"/>
                  <w:szCs w:val="24"/>
                  <w:u w:val="single"/>
                  <w:lang w:val="uk-UA"/>
                </w:rPr>
                <w:t xml:space="preserve"> від 21.08.2013 (зі змінами)</w:t>
              </w:r>
            </w:hyperlink>
          </w:p>
        </w:tc>
      </w:tr>
      <w:tr w:rsidR="003A1925" w:rsidRPr="005E7F91">
        <w:tc>
          <w:tcPr>
            <w:tcW w:w="495" w:type="dxa"/>
            <w:shd w:val="clear" w:color="auto" w:fill="CFE2F3"/>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31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затвердження </w:t>
            </w:r>
            <w:r w:rsidRPr="005E7F91">
              <w:rPr>
                <w:b/>
                <w:color w:val="674EA7"/>
                <w:sz w:val="24"/>
                <w:szCs w:val="24"/>
                <w:lang w:val="uk-UA"/>
              </w:rPr>
              <w:t>критеріїв оцінювання</w:t>
            </w:r>
            <w:r w:rsidRPr="005E7F91">
              <w:rPr>
                <w:sz w:val="24"/>
                <w:szCs w:val="24"/>
                <w:lang w:val="uk-UA"/>
              </w:rPr>
              <w:t xml:space="preserve"> навчальних досягнень учнів (вихованців) у системі загальної середньої освіти </w:t>
            </w:r>
          </w:p>
        </w:tc>
        <w:tc>
          <w:tcPr>
            <w:tcW w:w="388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408" w:anchor="Text">
              <w:r w:rsidRPr="005E7F91">
                <w:rPr>
                  <w:b/>
                  <w:color w:val="1155CC"/>
                  <w:sz w:val="24"/>
                  <w:szCs w:val="24"/>
                  <w:u w:val="single"/>
                  <w:lang w:val="uk-UA"/>
                </w:rPr>
                <w:t>Наказ МОНМС № 329</w:t>
              </w:r>
            </w:hyperlink>
          </w:p>
          <w:p w:rsidR="003A1925" w:rsidRPr="005E7F91" w:rsidRDefault="005E7F91">
            <w:pPr>
              <w:widowControl w:val="0"/>
              <w:spacing w:line="240" w:lineRule="auto"/>
              <w:jc w:val="center"/>
              <w:rPr>
                <w:b/>
                <w:lang w:val="uk-UA"/>
              </w:rPr>
            </w:pPr>
            <w:hyperlink r:id="rId409" w:anchor="Text">
              <w:r w:rsidRPr="005E7F91">
                <w:rPr>
                  <w:b/>
                  <w:color w:val="1155CC"/>
                  <w:sz w:val="24"/>
                  <w:szCs w:val="24"/>
                  <w:u w:val="single"/>
                  <w:lang w:val="uk-UA"/>
                </w:rPr>
                <w:t xml:space="preserve"> від 13.04.2011</w:t>
              </w:r>
            </w:hyperlink>
          </w:p>
        </w:tc>
      </w:tr>
      <w:tr w:rsidR="003A1925" w:rsidRPr="005E7F91">
        <w:trPr>
          <w:trHeight w:val="662"/>
        </w:trPr>
        <w:tc>
          <w:tcPr>
            <w:tcW w:w="495" w:type="dxa"/>
            <w:shd w:val="clear" w:color="auto" w:fill="D9D9D9"/>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tc>
        <w:tc>
          <w:tcPr>
            <w:tcW w:w="6315" w:type="dxa"/>
            <w:shd w:val="clear" w:color="auto" w:fill="auto"/>
            <w:tcMar>
              <w:top w:w="100" w:type="dxa"/>
              <w:left w:w="100" w:type="dxa"/>
              <w:bottom w:w="100" w:type="dxa"/>
              <w:right w:w="100" w:type="dxa"/>
            </w:tcMar>
          </w:tcPr>
          <w:p w:rsidR="003A1925" w:rsidRPr="005E7F91" w:rsidRDefault="005E7F91">
            <w:pPr>
              <w:spacing w:line="240" w:lineRule="auto"/>
              <w:rPr>
                <w:i/>
                <w:sz w:val="24"/>
                <w:szCs w:val="24"/>
                <w:lang w:val="uk-UA"/>
              </w:rPr>
            </w:pPr>
            <w:r w:rsidRPr="005E7F91">
              <w:rPr>
                <w:i/>
                <w:sz w:val="24"/>
                <w:szCs w:val="24"/>
                <w:lang w:val="uk-UA"/>
              </w:rPr>
              <w:t xml:space="preserve">Про затвердження </w:t>
            </w:r>
            <w:r w:rsidRPr="005E7F91">
              <w:rPr>
                <w:i/>
                <w:color w:val="674EA7"/>
                <w:sz w:val="24"/>
                <w:szCs w:val="24"/>
                <w:lang w:val="uk-UA"/>
              </w:rPr>
              <w:t xml:space="preserve">критеріїв оцінювання </w:t>
            </w:r>
            <w:r w:rsidRPr="005E7F91">
              <w:rPr>
                <w:i/>
                <w:sz w:val="24"/>
                <w:szCs w:val="24"/>
                <w:lang w:val="uk-UA"/>
              </w:rPr>
              <w:t>навчальних досягнень учнів у системі загальної середньої освіти</w:t>
            </w:r>
          </w:p>
        </w:tc>
        <w:tc>
          <w:tcPr>
            <w:tcW w:w="3885" w:type="dxa"/>
            <w:shd w:val="clear" w:color="auto" w:fill="auto"/>
            <w:tcMar>
              <w:top w:w="100" w:type="dxa"/>
              <w:left w:w="100" w:type="dxa"/>
              <w:bottom w:w="100" w:type="dxa"/>
              <w:right w:w="100" w:type="dxa"/>
            </w:tcMar>
          </w:tcPr>
          <w:p w:rsidR="003A1925" w:rsidRPr="005E7F91" w:rsidRDefault="005E7F91">
            <w:pPr>
              <w:spacing w:line="240" w:lineRule="auto"/>
              <w:jc w:val="center"/>
              <w:rPr>
                <w:lang w:val="uk-UA"/>
              </w:rPr>
            </w:pPr>
            <w:hyperlink r:id="rId410" w:anchor="Text">
              <w:r w:rsidRPr="005E7F91">
                <w:rPr>
                  <w:color w:val="1155CC"/>
                  <w:sz w:val="24"/>
                  <w:szCs w:val="24"/>
                  <w:u w:val="single"/>
                  <w:lang w:val="uk-UA"/>
                </w:rPr>
                <w:t>Наказ МОН № 371</w:t>
              </w:r>
            </w:hyperlink>
          </w:p>
          <w:p w:rsidR="003A1925" w:rsidRPr="005E7F91" w:rsidRDefault="005E7F91">
            <w:pPr>
              <w:spacing w:line="240" w:lineRule="auto"/>
              <w:jc w:val="center"/>
              <w:rPr>
                <w:sz w:val="24"/>
                <w:szCs w:val="24"/>
                <w:lang w:val="uk-UA"/>
              </w:rPr>
            </w:pPr>
            <w:hyperlink r:id="rId411" w:anchor="Text">
              <w:r w:rsidRPr="005E7F91">
                <w:rPr>
                  <w:color w:val="1155CC"/>
                  <w:sz w:val="24"/>
                  <w:szCs w:val="24"/>
                  <w:u w:val="single"/>
                  <w:lang w:val="uk-UA"/>
                </w:rPr>
                <w:t xml:space="preserve"> від 05.05.2008</w:t>
              </w:r>
            </w:hyperlink>
          </w:p>
        </w:tc>
      </w:tr>
    </w:tbl>
    <w:p w:rsidR="003A1925" w:rsidRPr="005E7F91" w:rsidRDefault="005E7F91">
      <w:pPr>
        <w:pStyle w:val="1"/>
        <w:jc w:val="center"/>
        <w:rPr>
          <w:b/>
          <w:color w:val="FFFFFF"/>
          <w:sz w:val="42"/>
          <w:szCs w:val="42"/>
          <w:highlight w:val="darkBlue"/>
          <w:lang w:val="uk-UA"/>
        </w:rPr>
      </w:pPr>
      <w:bookmarkStart w:id="18" w:name="_on4pnbsbgxe7" w:colFirst="0" w:colLast="0"/>
      <w:bookmarkEnd w:id="18"/>
      <w:r w:rsidRPr="005E7F91">
        <w:rPr>
          <w:b/>
          <w:color w:val="FFFFFF"/>
          <w:sz w:val="42"/>
          <w:szCs w:val="42"/>
          <w:highlight w:val="darkBlue"/>
          <w:lang w:val="uk-UA"/>
        </w:rPr>
        <w:t>НМТ, ЗНО, ДПА</w:t>
      </w:r>
    </w:p>
    <w:tbl>
      <w:tblPr>
        <w:tblStyle w:val="af6"/>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7365"/>
        <w:gridCol w:w="2835"/>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1</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412" w:anchor="n20">
              <w:r w:rsidRPr="005E7F91">
                <w:rPr>
                  <w:b/>
                  <w:color w:val="1155CC"/>
                  <w:sz w:val="24"/>
                  <w:szCs w:val="24"/>
                  <w:u w:val="single"/>
                  <w:lang w:val="uk-UA"/>
                </w:rPr>
                <w:t>Порядок проведення зовнішнього незалежного оцінювання</w:t>
              </w:r>
            </w:hyperlink>
            <w:hyperlink r:id="rId413" w:anchor="n20">
              <w:r w:rsidRPr="005E7F91">
                <w:rPr>
                  <w:color w:val="1155CC"/>
                  <w:sz w:val="24"/>
                  <w:szCs w:val="24"/>
                  <w:u w:val="single"/>
                  <w:lang w:val="uk-UA"/>
                </w:rPr>
                <w:t xml:space="preserve"> результатів навчання, здобутих на основі повної загальної середньої освіти</w:t>
              </w:r>
            </w:hyperlink>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25</w:t>
            </w:r>
          </w:p>
          <w:p w:rsidR="003A1925" w:rsidRPr="005E7F91" w:rsidRDefault="005E7F91">
            <w:pPr>
              <w:widowControl w:val="0"/>
              <w:spacing w:line="240" w:lineRule="auto"/>
              <w:jc w:val="center"/>
              <w:rPr>
                <w:b/>
                <w:sz w:val="24"/>
                <w:szCs w:val="24"/>
                <w:lang w:val="uk-UA"/>
              </w:rPr>
            </w:pPr>
            <w:r w:rsidRPr="005E7F91">
              <w:rPr>
                <w:b/>
                <w:sz w:val="24"/>
                <w:szCs w:val="24"/>
                <w:lang w:val="uk-UA"/>
              </w:rPr>
              <w:t>від 10.01.2017</w:t>
            </w:r>
          </w:p>
          <w:p w:rsidR="003A1925" w:rsidRPr="005E7F91" w:rsidRDefault="005E7F91">
            <w:pPr>
              <w:widowControl w:val="0"/>
              <w:spacing w:line="240" w:lineRule="auto"/>
              <w:jc w:val="center"/>
              <w:rPr>
                <w:b/>
                <w:sz w:val="24"/>
                <w:szCs w:val="24"/>
                <w:lang w:val="uk-UA"/>
              </w:rPr>
            </w:pPr>
            <w:r w:rsidRPr="005E7F91">
              <w:rPr>
                <w:b/>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затвердження </w:t>
            </w:r>
            <w:r w:rsidRPr="005E7F91">
              <w:rPr>
                <w:b/>
                <w:sz w:val="24"/>
                <w:szCs w:val="24"/>
                <w:lang w:val="uk-UA"/>
              </w:rPr>
              <w:t>Змін до Порядку проведення зовнішнього незалежн</w:t>
            </w:r>
            <w:r w:rsidRPr="005E7F91">
              <w:rPr>
                <w:b/>
                <w:sz w:val="24"/>
                <w:szCs w:val="24"/>
                <w:lang w:val="uk-UA"/>
              </w:rPr>
              <w:t>ого оцінювання</w:t>
            </w:r>
            <w:r w:rsidRPr="005E7F91">
              <w:rPr>
                <w:sz w:val="24"/>
                <w:szCs w:val="24"/>
                <w:lang w:val="uk-UA"/>
              </w:rPr>
              <w:t xml:space="preserve"> результатів навчання, здобутих на основі повної загальної середньої освіти </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14" w:anchor="Text">
              <w:r w:rsidRPr="005E7F91">
                <w:rPr>
                  <w:color w:val="1155CC"/>
                  <w:sz w:val="24"/>
                  <w:szCs w:val="24"/>
                  <w:u w:val="single"/>
                  <w:lang w:val="uk-UA"/>
                </w:rPr>
                <w:t>Наказ МОН № 1564</w:t>
              </w:r>
            </w:hyperlink>
          </w:p>
          <w:p w:rsidR="003A1925" w:rsidRPr="005E7F91" w:rsidRDefault="005E7F91">
            <w:pPr>
              <w:widowControl w:val="0"/>
              <w:spacing w:line="240" w:lineRule="auto"/>
              <w:jc w:val="center"/>
              <w:rPr>
                <w:lang w:val="uk-UA"/>
              </w:rPr>
            </w:pPr>
            <w:hyperlink r:id="rId415" w:anchor="Text">
              <w:r w:rsidRPr="005E7F91">
                <w:rPr>
                  <w:color w:val="1155CC"/>
                  <w:sz w:val="24"/>
                  <w:szCs w:val="24"/>
                  <w:u w:val="single"/>
                  <w:lang w:val="uk-UA"/>
                </w:rPr>
                <w:t xml:space="preserve"> від 28.12.2020</w:t>
              </w:r>
            </w:hyperlink>
          </w:p>
        </w:tc>
      </w:tr>
      <w:tr w:rsidR="003A1925" w:rsidRPr="005E7F91">
        <w:tc>
          <w:tcPr>
            <w:tcW w:w="495" w:type="dxa"/>
            <w:shd w:val="clear" w:color="auto" w:fill="00FF00"/>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внесення </w:t>
            </w:r>
            <w:r w:rsidRPr="005E7F91">
              <w:rPr>
                <w:b/>
                <w:sz w:val="24"/>
                <w:szCs w:val="24"/>
                <w:lang w:val="uk-UA"/>
              </w:rPr>
              <w:t>змін до наказу Міністерства освіти і науки України від 10 січня 2017 року № 25</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16">
              <w:r w:rsidRPr="005E7F91">
                <w:rPr>
                  <w:b/>
                  <w:color w:val="1155CC"/>
                  <w:sz w:val="24"/>
                  <w:szCs w:val="24"/>
                  <w:u w:val="single"/>
                  <w:lang w:val="uk-UA"/>
                </w:rPr>
                <w:t>Наказ МОН № 1260 від 22.11.2021</w:t>
              </w:r>
            </w:hyperlink>
          </w:p>
        </w:tc>
      </w:tr>
      <w:tr w:rsidR="003A1925" w:rsidRPr="005E7F91">
        <w:tc>
          <w:tcPr>
            <w:tcW w:w="495" w:type="dxa"/>
            <w:shd w:val="clear" w:color="auto" w:fill="93C47D"/>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2</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Деякі питання запровадження зовнішнього незалежного оцінювання</w:t>
            </w:r>
          </w:p>
          <w:p w:rsidR="003A1925" w:rsidRPr="005E7F91" w:rsidRDefault="005E7F91">
            <w:pPr>
              <w:widowControl w:val="0"/>
              <w:spacing w:line="240" w:lineRule="auto"/>
              <w:rPr>
                <w:b/>
                <w:color w:val="FF0000"/>
                <w:sz w:val="24"/>
                <w:szCs w:val="24"/>
                <w:lang w:val="uk-UA"/>
              </w:rPr>
            </w:pPr>
            <w:hyperlink r:id="rId417" w:anchor="n22">
              <w:r w:rsidRPr="005E7F91">
                <w:rPr>
                  <w:b/>
                  <w:color w:val="1155CC"/>
                  <w:sz w:val="24"/>
                  <w:szCs w:val="24"/>
                  <w:u w:val="single"/>
                  <w:lang w:val="uk-UA"/>
                </w:rPr>
                <w:t>Загальний порядок проведення зовнішнього незалежного оцінювання</w:t>
              </w:r>
            </w:hyperlink>
            <w:r w:rsidRPr="005E7F91">
              <w:rPr>
                <w:sz w:val="24"/>
                <w:szCs w:val="24"/>
                <w:lang w:val="uk-UA"/>
              </w:rPr>
              <w:t xml:space="preserve"> </w:t>
            </w:r>
            <w:r w:rsidRPr="005E7F91">
              <w:rPr>
                <w:b/>
                <w:color w:val="FF0000"/>
                <w:sz w:val="24"/>
                <w:szCs w:val="24"/>
                <w:lang w:val="uk-UA"/>
              </w:rPr>
              <w:t>(нова редакція від 24.11.2021)</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Постанова КМУ № 1</w:t>
            </w:r>
            <w:r w:rsidRPr="005E7F91">
              <w:rPr>
                <w:sz w:val="24"/>
                <w:szCs w:val="24"/>
                <w:lang w:val="uk-UA"/>
              </w:rPr>
              <w:t>095 від 25.08.2004</w:t>
            </w:r>
          </w:p>
          <w:p w:rsidR="003A1925" w:rsidRPr="005E7F91" w:rsidRDefault="005E7F91">
            <w:pPr>
              <w:widowControl w:val="0"/>
              <w:spacing w:line="240" w:lineRule="auto"/>
              <w:jc w:val="center"/>
              <w:rPr>
                <w:sz w:val="24"/>
                <w:szCs w:val="24"/>
                <w:lang w:val="uk-UA"/>
              </w:rPr>
            </w:pPr>
            <w:r w:rsidRPr="005E7F91">
              <w:rPr>
                <w:sz w:val="24"/>
                <w:szCs w:val="24"/>
                <w:lang w:val="uk-UA"/>
              </w:rPr>
              <w:t>(зі змінами)</w:t>
            </w:r>
          </w:p>
        </w:tc>
      </w:tr>
      <w:tr w:rsidR="003A1925" w:rsidRPr="005E7F91">
        <w:tc>
          <w:tcPr>
            <w:tcW w:w="495" w:type="dxa"/>
            <w:shd w:val="clear" w:color="auto" w:fill="93C47D"/>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внесення </w:t>
            </w:r>
            <w:r w:rsidRPr="005E7F91">
              <w:rPr>
                <w:b/>
                <w:sz w:val="24"/>
                <w:szCs w:val="24"/>
                <w:lang w:val="uk-UA"/>
              </w:rPr>
              <w:t>змін до постанови</w:t>
            </w:r>
            <w:r w:rsidRPr="005E7F91">
              <w:rPr>
                <w:sz w:val="24"/>
                <w:szCs w:val="24"/>
                <w:lang w:val="uk-UA"/>
              </w:rPr>
              <w:t xml:space="preserve"> Кабінету Міністрів України від 25 серпня 2004 р.</w:t>
            </w:r>
            <w:r w:rsidRPr="005E7F91">
              <w:rPr>
                <w:b/>
                <w:sz w:val="24"/>
                <w:szCs w:val="24"/>
                <w:lang w:val="uk-UA"/>
              </w:rPr>
              <w:t xml:space="preserve"> № 1095</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18" w:anchor="n2">
              <w:r w:rsidRPr="005E7F91">
                <w:rPr>
                  <w:b/>
                  <w:color w:val="1155CC"/>
                  <w:sz w:val="24"/>
                  <w:szCs w:val="24"/>
                  <w:u w:val="single"/>
                  <w:lang w:val="uk-UA"/>
                </w:rPr>
                <w:t>Постанова КМУ № 1232 від 24.11.2021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3</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419" w:anchor="n8">
              <w:r w:rsidRPr="005E7F91">
                <w:rPr>
                  <w:color w:val="1155CC"/>
                  <w:sz w:val="24"/>
                  <w:szCs w:val="24"/>
                  <w:u w:val="single"/>
                  <w:lang w:val="uk-UA"/>
                </w:rPr>
                <w:t xml:space="preserve">Про затвердження </w:t>
              </w:r>
            </w:hyperlink>
            <w:hyperlink r:id="rId420" w:anchor="n8">
              <w:r w:rsidRPr="005E7F91">
                <w:rPr>
                  <w:b/>
                  <w:color w:val="1155CC"/>
                  <w:sz w:val="24"/>
                  <w:szCs w:val="24"/>
                  <w:u w:val="single"/>
                  <w:lang w:val="uk-UA"/>
                </w:rPr>
                <w:t>Порядку залучення педагогічних</w:t>
              </w:r>
            </w:hyperlink>
            <w:hyperlink r:id="rId421" w:anchor="n8">
              <w:r w:rsidRPr="005E7F91">
                <w:rPr>
                  <w:color w:val="1155CC"/>
                  <w:sz w:val="24"/>
                  <w:szCs w:val="24"/>
                  <w:u w:val="single"/>
                  <w:lang w:val="uk-UA"/>
                </w:rPr>
                <w:t xml:space="preserve">, наукових, науково-педагогічних </w:t>
              </w:r>
            </w:hyperlink>
            <w:hyperlink r:id="rId422" w:anchor="n8">
              <w:r w:rsidRPr="005E7F91">
                <w:rPr>
                  <w:b/>
                  <w:color w:val="1155CC"/>
                  <w:sz w:val="24"/>
                  <w:szCs w:val="24"/>
                  <w:u w:val="single"/>
                  <w:lang w:val="uk-UA"/>
                </w:rPr>
                <w:t>працівників</w:t>
              </w:r>
            </w:hyperlink>
            <w:hyperlink r:id="rId423" w:anchor="n8">
              <w:r w:rsidRPr="005E7F91">
                <w:rPr>
                  <w:color w:val="1155CC"/>
                  <w:sz w:val="24"/>
                  <w:szCs w:val="24"/>
                  <w:u w:val="single"/>
                  <w:lang w:val="uk-UA"/>
                </w:rPr>
                <w:t xml:space="preserve"> Порядок проведення зовнішнь</w:t>
              </w:r>
              <w:r w:rsidRPr="005E7F91">
                <w:rPr>
                  <w:color w:val="1155CC"/>
                  <w:sz w:val="24"/>
                  <w:szCs w:val="24"/>
                  <w:u w:val="single"/>
                  <w:lang w:val="uk-UA"/>
                </w:rPr>
                <w:t xml:space="preserve">ого незалежного оцінювання та моніторингу якості освіти та інших фахівців </w:t>
              </w:r>
            </w:hyperlink>
            <w:hyperlink r:id="rId424" w:anchor="n8">
              <w:r w:rsidRPr="005E7F91">
                <w:rPr>
                  <w:b/>
                  <w:color w:val="1155CC"/>
                  <w:sz w:val="24"/>
                  <w:szCs w:val="24"/>
                  <w:u w:val="single"/>
                  <w:lang w:val="uk-UA"/>
                </w:rPr>
                <w:t>до проведення зовнішнього незалежного оцінювання</w:t>
              </w:r>
            </w:hyperlink>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Постанова КМУ № 222</w:t>
            </w:r>
          </w:p>
          <w:p w:rsidR="003A1925" w:rsidRPr="005E7F91" w:rsidRDefault="005E7F91">
            <w:pPr>
              <w:widowControl w:val="0"/>
              <w:spacing w:line="240" w:lineRule="auto"/>
              <w:jc w:val="center"/>
              <w:rPr>
                <w:sz w:val="24"/>
                <w:szCs w:val="24"/>
                <w:lang w:val="uk-UA"/>
              </w:rPr>
            </w:pPr>
            <w:r w:rsidRPr="005E7F91">
              <w:rPr>
                <w:sz w:val="24"/>
                <w:szCs w:val="24"/>
                <w:lang w:val="uk-UA"/>
              </w:rPr>
              <w:t>від 15.04.2015</w:t>
            </w:r>
          </w:p>
          <w:p w:rsidR="003A1925" w:rsidRPr="005E7F91" w:rsidRDefault="005E7F91">
            <w:pPr>
              <w:widowControl w:val="0"/>
              <w:spacing w:line="240" w:lineRule="auto"/>
              <w:jc w:val="center"/>
              <w:rPr>
                <w:sz w:val="24"/>
                <w:szCs w:val="24"/>
                <w:lang w:val="uk-UA"/>
              </w:rPr>
            </w:pPr>
            <w:r w:rsidRPr="005E7F91">
              <w:rPr>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затвердження </w:t>
            </w:r>
            <w:r w:rsidRPr="005E7F91">
              <w:rPr>
                <w:b/>
                <w:sz w:val="24"/>
                <w:szCs w:val="24"/>
                <w:lang w:val="uk-UA"/>
              </w:rPr>
              <w:t>Положення про Премію Верховної Ради України найкращим учасникам зовнішнього незалежного оцінювання</w:t>
            </w:r>
            <w:r w:rsidRPr="005E7F91">
              <w:rPr>
                <w:sz w:val="24"/>
                <w:szCs w:val="24"/>
                <w:lang w:val="uk-UA"/>
              </w:rPr>
              <w:t xml:space="preserve"> результатів навчання, здобутих на основі повної </w:t>
            </w:r>
            <w:r w:rsidRPr="005E7F91">
              <w:rPr>
                <w:sz w:val="24"/>
                <w:szCs w:val="24"/>
                <w:lang w:val="uk-UA"/>
              </w:rPr>
              <w:lastRenderedPageBreak/>
              <w:t>загальної середньої освіти</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25">
              <w:r w:rsidRPr="005E7F91">
                <w:rPr>
                  <w:color w:val="1155CC"/>
                  <w:sz w:val="24"/>
                  <w:szCs w:val="24"/>
                  <w:u w:val="single"/>
                  <w:lang w:val="uk-UA"/>
                </w:rPr>
                <w:t xml:space="preserve">Наказ МОН № 622 </w:t>
              </w:r>
            </w:hyperlink>
          </w:p>
          <w:p w:rsidR="003A1925" w:rsidRPr="005E7F91" w:rsidRDefault="005E7F91">
            <w:pPr>
              <w:widowControl w:val="0"/>
              <w:spacing w:line="240" w:lineRule="auto"/>
              <w:jc w:val="center"/>
              <w:rPr>
                <w:sz w:val="24"/>
                <w:szCs w:val="24"/>
                <w:lang w:val="uk-UA"/>
              </w:rPr>
            </w:pPr>
            <w:hyperlink r:id="rId426">
              <w:r w:rsidRPr="005E7F91">
                <w:rPr>
                  <w:color w:val="1155CC"/>
                  <w:sz w:val="24"/>
                  <w:szCs w:val="24"/>
                  <w:u w:val="single"/>
                  <w:lang w:val="uk-UA"/>
                </w:rPr>
                <w:t>від 04.06.2021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lastRenderedPageBreak/>
              <w:t>4</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427" w:anchor="n18">
              <w:r w:rsidRPr="005E7F91">
                <w:rPr>
                  <w:b/>
                  <w:color w:val="1155CC"/>
                  <w:sz w:val="24"/>
                  <w:szCs w:val="24"/>
                  <w:u w:val="single"/>
                  <w:lang w:val="uk-UA"/>
                </w:rPr>
                <w:t>Порядок проведення державної підсумково</w:t>
              </w:r>
              <w:r w:rsidRPr="005E7F91">
                <w:rPr>
                  <w:b/>
                  <w:color w:val="1155CC"/>
                  <w:sz w:val="24"/>
                  <w:szCs w:val="24"/>
                  <w:u w:val="single"/>
                  <w:lang w:val="uk-UA"/>
                </w:rPr>
                <w:t>ї атестації</w:t>
              </w:r>
            </w:hyperlink>
          </w:p>
          <w:p w:rsidR="003A1925" w:rsidRPr="005E7F91" w:rsidRDefault="005E7F91">
            <w:pPr>
              <w:widowControl w:val="0"/>
              <w:spacing w:line="240" w:lineRule="auto"/>
              <w:jc w:val="center"/>
              <w:rPr>
                <w:b/>
                <w:sz w:val="26"/>
                <w:szCs w:val="26"/>
                <w:lang w:val="uk-UA"/>
              </w:rPr>
            </w:pPr>
            <w:r w:rsidRPr="005E7F91">
              <w:rPr>
                <w:sz w:val="24"/>
                <w:szCs w:val="24"/>
                <w:lang w:val="uk-UA"/>
              </w:rPr>
              <w:t>(Наказ МОН № 1369 від 07.12.2018 (зі змінами)</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lang w:val="uk-UA"/>
              </w:rPr>
              <w:t>2018</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5</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428" w:anchor="n17">
              <w:r w:rsidRPr="005E7F91">
                <w:rPr>
                  <w:b/>
                  <w:color w:val="1155CC"/>
                  <w:sz w:val="24"/>
                  <w:szCs w:val="24"/>
                  <w:u w:val="single"/>
                  <w:lang w:val="uk-UA"/>
                </w:rPr>
                <w:t xml:space="preserve">Інструкція про звільнення </w:t>
              </w:r>
            </w:hyperlink>
            <w:hyperlink r:id="rId429" w:anchor="n17">
              <w:r w:rsidRPr="005E7F91">
                <w:rPr>
                  <w:color w:val="1155CC"/>
                  <w:sz w:val="24"/>
                  <w:szCs w:val="24"/>
                  <w:u w:val="single"/>
                  <w:lang w:val="uk-UA"/>
                </w:rPr>
                <w:t>від проходження державної підсумкової атестації учнів (вихованців) загальноосвітніх навчальних закладів за станом здоров’я</w:t>
              </w:r>
            </w:hyperlink>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lang w:val="uk-UA"/>
              </w:rPr>
              <w:t>2013</w:t>
            </w:r>
          </w:p>
        </w:tc>
      </w:tr>
      <w:tr w:rsidR="003A1925" w:rsidRPr="005E7F91">
        <w:tc>
          <w:tcPr>
            <w:tcW w:w="495" w:type="dxa"/>
            <w:shd w:val="clear" w:color="auto" w:fill="00FF00"/>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990000"/>
                <w:sz w:val="24"/>
                <w:szCs w:val="24"/>
                <w:lang w:val="uk-UA"/>
              </w:rPr>
            </w:pPr>
            <w:r w:rsidRPr="005E7F91">
              <w:rPr>
                <w:b/>
                <w:color w:val="990000"/>
                <w:sz w:val="24"/>
                <w:szCs w:val="24"/>
                <w:lang w:val="uk-UA"/>
              </w:rPr>
              <w:t>2021/2022 навчальний рік</w:t>
            </w:r>
          </w:p>
        </w:tc>
        <w:tc>
          <w:tcPr>
            <w:tcW w:w="283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lang w:val="uk-UA"/>
              </w:rPr>
            </w:pPr>
          </w:p>
        </w:tc>
      </w:tr>
      <w:tr w:rsidR="003A1925" w:rsidRPr="005E7F91">
        <w:tc>
          <w:tcPr>
            <w:tcW w:w="495" w:type="dxa"/>
            <w:shd w:val="clear" w:color="auto" w:fill="FFFF00"/>
            <w:tcMar>
              <w:top w:w="100" w:type="dxa"/>
              <w:left w:w="100" w:type="dxa"/>
              <w:bottom w:w="100" w:type="dxa"/>
              <w:right w:w="100" w:type="dxa"/>
            </w:tcMar>
          </w:tcPr>
          <w:p w:rsidR="003A1925" w:rsidRPr="005E7F91" w:rsidRDefault="005E7F91">
            <w:pPr>
              <w:widowControl w:val="0"/>
              <w:spacing w:line="240" w:lineRule="auto"/>
              <w:jc w:val="center"/>
              <w:rPr>
                <w:b/>
                <w:color w:val="0000FF"/>
                <w:sz w:val="28"/>
                <w:szCs w:val="28"/>
                <w:lang w:val="uk-UA"/>
              </w:rPr>
            </w:pPr>
            <w:r w:rsidRPr="005E7F91">
              <w:rPr>
                <w:b/>
                <w:color w:val="0000FF"/>
                <w:sz w:val="28"/>
                <w:szCs w:val="28"/>
                <w:lang w:val="uk-UA"/>
              </w:rPr>
              <w:t>!!!</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організацію та проведення у 2022 році національного мультипредметного тесту</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30">
              <w:r w:rsidRPr="005E7F91">
                <w:rPr>
                  <w:b/>
                  <w:color w:val="1155CC"/>
                  <w:sz w:val="24"/>
                  <w:szCs w:val="24"/>
                  <w:u w:val="single"/>
                  <w:lang w:val="uk-UA"/>
                </w:rPr>
                <w:t>Наказ МОН № 434</w:t>
              </w:r>
            </w:hyperlink>
          </w:p>
          <w:p w:rsidR="003A1925" w:rsidRPr="005E7F91" w:rsidRDefault="005E7F91">
            <w:pPr>
              <w:widowControl w:val="0"/>
              <w:spacing w:line="240" w:lineRule="auto"/>
              <w:jc w:val="center"/>
              <w:rPr>
                <w:b/>
                <w:sz w:val="24"/>
                <w:szCs w:val="24"/>
                <w:lang w:val="uk-UA"/>
              </w:rPr>
            </w:pPr>
            <w:hyperlink r:id="rId431">
              <w:r w:rsidRPr="005E7F91">
                <w:rPr>
                  <w:b/>
                  <w:color w:val="1155CC"/>
                  <w:sz w:val="24"/>
                  <w:szCs w:val="24"/>
                  <w:u w:val="single"/>
                  <w:lang w:val="uk-UA"/>
                </w:rPr>
                <w:t>від 12.05.2022</w:t>
              </w:r>
            </w:hyperlink>
          </w:p>
        </w:tc>
      </w:tr>
      <w:tr w:rsidR="003A1925" w:rsidRPr="005E7F91">
        <w:tc>
          <w:tcPr>
            <w:tcW w:w="495" w:type="dxa"/>
            <w:shd w:val="clear" w:color="auto" w:fill="FFFF00"/>
            <w:tcMar>
              <w:top w:w="100" w:type="dxa"/>
              <w:left w:w="100" w:type="dxa"/>
              <w:bottom w:w="100" w:type="dxa"/>
              <w:right w:w="100" w:type="dxa"/>
            </w:tcMar>
          </w:tcPr>
          <w:p w:rsidR="003A1925" w:rsidRPr="005E7F91" w:rsidRDefault="003A1925">
            <w:pPr>
              <w:widowControl w:val="0"/>
              <w:spacing w:line="240" w:lineRule="auto"/>
              <w:jc w:val="center"/>
              <w:rPr>
                <w:b/>
                <w:color w:val="0000FF"/>
                <w:sz w:val="28"/>
                <w:szCs w:val="28"/>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затвердження Порядку проведення у 2022 році національного мультипредметного тесту</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32">
              <w:r w:rsidRPr="005E7F91">
                <w:rPr>
                  <w:b/>
                  <w:color w:val="1155CC"/>
                  <w:sz w:val="24"/>
                  <w:szCs w:val="24"/>
                  <w:u w:val="single"/>
                  <w:lang w:val="uk-UA"/>
                </w:rPr>
                <w:t>Наказ МОН № 433</w:t>
              </w:r>
            </w:hyperlink>
          </w:p>
          <w:p w:rsidR="003A1925" w:rsidRPr="005E7F91" w:rsidRDefault="005E7F91">
            <w:pPr>
              <w:widowControl w:val="0"/>
              <w:spacing w:line="240" w:lineRule="auto"/>
              <w:jc w:val="center"/>
              <w:rPr>
                <w:b/>
                <w:sz w:val="24"/>
                <w:szCs w:val="24"/>
                <w:lang w:val="uk-UA"/>
              </w:rPr>
            </w:pPr>
            <w:hyperlink r:id="rId433">
              <w:r w:rsidRPr="005E7F91">
                <w:rPr>
                  <w:b/>
                  <w:color w:val="1155CC"/>
                  <w:sz w:val="24"/>
                  <w:szCs w:val="24"/>
                  <w:u w:val="single"/>
                  <w:lang w:val="uk-UA"/>
                </w:rPr>
                <w:t xml:space="preserve"> від 12.05.2022</w:t>
              </w:r>
            </w:hyperlink>
          </w:p>
        </w:tc>
      </w:tr>
      <w:tr w:rsidR="003A1925" w:rsidRPr="005E7F91">
        <w:tc>
          <w:tcPr>
            <w:tcW w:w="495" w:type="dxa"/>
            <w:shd w:val="clear" w:color="auto" w:fill="FFFF00"/>
            <w:tcMar>
              <w:top w:w="100" w:type="dxa"/>
              <w:left w:w="100" w:type="dxa"/>
              <w:bottom w:w="100" w:type="dxa"/>
              <w:right w:w="100" w:type="dxa"/>
            </w:tcMar>
          </w:tcPr>
          <w:p w:rsidR="003A1925" w:rsidRPr="005E7F91" w:rsidRDefault="003A1925">
            <w:pPr>
              <w:widowControl w:val="0"/>
              <w:spacing w:line="240" w:lineRule="auto"/>
              <w:jc w:val="center"/>
              <w:rPr>
                <w:b/>
                <w:color w:val="0000FF"/>
                <w:sz w:val="28"/>
                <w:szCs w:val="28"/>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затвердження Порядку формування та облаштування тимчасових екзаменаційних цен</w:t>
            </w:r>
            <w:r w:rsidRPr="005E7F91">
              <w:rPr>
                <w:b/>
                <w:sz w:val="24"/>
                <w:szCs w:val="24"/>
                <w:lang w:val="uk-UA"/>
              </w:rPr>
              <w:t>трів</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34">
              <w:r w:rsidRPr="005E7F91">
                <w:rPr>
                  <w:b/>
                  <w:color w:val="1155CC"/>
                  <w:sz w:val="24"/>
                  <w:szCs w:val="24"/>
                  <w:u w:val="single"/>
                  <w:lang w:val="uk-UA"/>
                </w:rPr>
                <w:t>Наказ УЦОЯО № 34 від 20.05.2022</w:t>
              </w:r>
            </w:hyperlink>
          </w:p>
        </w:tc>
      </w:tr>
      <w:tr w:rsidR="003A1925" w:rsidRPr="005E7F91">
        <w:tc>
          <w:tcPr>
            <w:tcW w:w="495" w:type="dxa"/>
            <w:tcMar>
              <w:top w:w="100" w:type="dxa"/>
              <w:left w:w="100" w:type="dxa"/>
              <w:bottom w:w="100" w:type="dxa"/>
              <w:right w:w="100" w:type="dxa"/>
            </w:tcMar>
          </w:tcPr>
          <w:p w:rsidR="003A1925" w:rsidRPr="005E7F91" w:rsidRDefault="005E7F91">
            <w:pPr>
              <w:widowControl w:val="0"/>
              <w:spacing w:line="240" w:lineRule="auto"/>
              <w:jc w:val="center"/>
              <w:rPr>
                <w:b/>
                <w:color w:val="FF0000"/>
                <w:sz w:val="24"/>
                <w:szCs w:val="24"/>
                <w:lang w:val="uk-UA"/>
              </w:rPr>
            </w:pPr>
            <w:r w:rsidRPr="005E7F91">
              <w:rPr>
                <w:b/>
                <w:color w:val="FF0000"/>
                <w:sz w:val="24"/>
                <w:szCs w:val="24"/>
                <w:lang w:val="uk-UA"/>
              </w:rPr>
              <w:t>Х</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color w:val="FF0000"/>
                <w:sz w:val="24"/>
                <w:szCs w:val="24"/>
                <w:lang w:val="uk-UA"/>
              </w:rPr>
            </w:pPr>
            <w:r w:rsidRPr="005E7F91">
              <w:rPr>
                <w:i/>
                <w:sz w:val="24"/>
                <w:szCs w:val="24"/>
                <w:lang w:val="uk-UA"/>
              </w:rPr>
              <w:t>Деякі питання проведення у 2022 році зовнішнього незалежного оцінювання результатів навчання, здобутих на основі повної загальної середньої освіти</w:t>
            </w:r>
            <w:r w:rsidRPr="005E7F91">
              <w:rPr>
                <w:sz w:val="24"/>
                <w:szCs w:val="24"/>
                <w:lang w:val="uk-UA"/>
              </w:rPr>
              <w:t xml:space="preserve"> </w:t>
            </w:r>
            <w:r w:rsidRPr="005E7F91">
              <w:rPr>
                <w:b/>
                <w:color w:val="FF0000"/>
                <w:sz w:val="24"/>
                <w:szCs w:val="24"/>
                <w:lang w:val="uk-UA"/>
              </w:rPr>
              <w:t>(втратив чинність)</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35" w:anchor="Text">
              <w:r w:rsidRPr="005E7F91">
                <w:rPr>
                  <w:b/>
                  <w:color w:val="1155CC"/>
                  <w:sz w:val="24"/>
                  <w:szCs w:val="24"/>
                  <w:u w:val="single"/>
                  <w:lang w:val="uk-UA"/>
                </w:rPr>
                <w:t>Наказ МОН № 498</w:t>
              </w:r>
            </w:hyperlink>
          </w:p>
          <w:p w:rsidR="003A1925" w:rsidRPr="005E7F91" w:rsidRDefault="005E7F91">
            <w:pPr>
              <w:widowControl w:val="0"/>
              <w:spacing w:line="240" w:lineRule="auto"/>
              <w:jc w:val="center"/>
              <w:rPr>
                <w:b/>
                <w:sz w:val="24"/>
                <w:szCs w:val="24"/>
                <w:lang w:val="uk-UA"/>
              </w:rPr>
            </w:pPr>
            <w:hyperlink r:id="rId436" w:anchor="Text">
              <w:r w:rsidRPr="005E7F91">
                <w:rPr>
                  <w:b/>
                  <w:color w:val="1155CC"/>
                  <w:sz w:val="24"/>
                  <w:szCs w:val="24"/>
                  <w:u w:val="single"/>
                  <w:lang w:val="uk-UA"/>
                </w:rPr>
                <w:t xml:space="preserve"> від 05.05.2021</w:t>
              </w:r>
            </w:hyperlink>
          </w:p>
          <w:p w:rsidR="003A1925" w:rsidRPr="005E7F91" w:rsidRDefault="005E7F91">
            <w:pPr>
              <w:widowControl w:val="0"/>
              <w:spacing w:line="240" w:lineRule="auto"/>
              <w:jc w:val="center"/>
              <w:rPr>
                <w:b/>
                <w:sz w:val="24"/>
                <w:szCs w:val="24"/>
                <w:lang w:val="uk-UA"/>
              </w:rPr>
            </w:pPr>
            <w:r w:rsidRPr="005E7F91">
              <w:rPr>
                <w:b/>
                <w:color w:val="FF0000"/>
                <w:sz w:val="24"/>
                <w:szCs w:val="24"/>
                <w:lang w:val="uk-UA"/>
              </w:rPr>
              <w:t>(втратив чинність)</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Деякі питання проведення у 2021/2022 навчальному році державної підсумкової атестації осіб, які здобувають загальну середню освіту</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37" w:anchor="Text">
              <w:r w:rsidRPr="005E7F91">
                <w:rPr>
                  <w:b/>
                  <w:color w:val="1155CC"/>
                  <w:sz w:val="24"/>
                  <w:szCs w:val="24"/>
                  <w:u w:val="single"/>
                  <w:lang w:val="uk-UA"/>
                </w:rPr>
                <w:t>Наказ МОН № 528</w:t>
              </w:r>
            </w:hyperlink>
          </w:p>
          <w:p w:rsidR="003A1925" w:rsidRPr="005E7F91" w:rsidRDefault="005E7F91">
            <w:pPr>
              <w:widowControl w:val="0"/>
              <w:spacing w:line="240" w:lineRule="auto"/>
              <w:jc w:val="center"/>
              <w:rPr>
                <w:b/>
                <w:sz w:val="24"/>
                <w:szCs w:val="24"/>
                <w:lang w:val="uk-UA"/>
              </w:rPr>
            </w:pPr>
            <w:hyperlink r:id="rId438" w:anchor="Text">
              <w:r w:rsidRPr="005E7F91">
                <w:rPr>
                  <w:b/>
                  <w:color w:val="1155CC"/>
                  <w:sz w:val="24"/>
                  <w:szCs w:val="24"/>
                  <w:u w:val="single"/>
                  <w:lang w:val="uk-UA"/>
                </w:rPr>
                <w:t>від 14.05.2021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затвердження Порядку здійснення розрахунків та умови надання платної послуги з проведення зовнішнього незалежного оцінювання результатів навчання, здобутих на основі повної (профільної) загальної </w:t>
            </w:r>
            <w:r w:rsidRPr="005E7F91">
              <w:rPr>
                <w:sz w:val="24"/>
                <w:szCs w:val="24"/>
                <w:lang w:val="uk-UA"/>
              </w:rPr>
              <w:t>середньої освіти у 2022 році</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39">
              <w:r w:rsidRPr="005E7F91">
                <w:rPr>
                  <w:color w:val="1155CC"/>
                  <w:u w:val="single"/>
                  <w:lang w:val="uk-UA"/>
                </w:rPr>
                <w:t>Наказ УЦОЯО № 10 від 27.01.2022</w:t>
              </w:r>
            </w:hyperlink>
          </w:p>
        </w:tc>
      </w:tr>
      <w:tr w:rsidR="003A1925" w:rsidRPr="005E7F91">
        <w:tc>
          <w:tcPr>
            <w:tcW w:w="495" w:type="dxa"/>
            <w:shd w:val="clear" w:color="auto" w:fill="00FF00"/>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Про звільнення від проходження державної підсумкової атестації </w:t>
            </w:r>
            <w:r w:rsidRPr="005E7F91">
              <w:rPr>
                <w:sz w:val="24"/>
                <w:szCs w:val="24"/>
                <w:lang w:val="uk-UA"/>
              </w:rPr>
              <w:t>учнів, які завершують здобуття початкової та базової загальної середньої освіти,</w:t>
            </w:r>
            <w:r w:rsidRPr="005E7F91">
              <w:rPr>
                <w:b/>
                <w:sz w:val="24"/>
                <w:szCs w:val="24"/>
                <w:lang w:val="uk-UA"/>
              </w:rPr>
              <w:t xml:space="preserve"> у 2021/2022 навчальному році</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40">
              <w:r w:rsidRPr="005E7F91">
                <w:rPr>
                  <w:b/>
                  <w:color w:val="1155CC"/>
                  <w:sz w:val="24"/>
                  <w:szCs w:val="24"/>
                  <w:u w:val="single"/>
                  <w:lang w:val="uk-UA"/>
                </w:rPr>
                <w:t>Наказ МОН № 232</w:t>
              </w:r>
            </w:hyperlink>
          </w:p>
          <w:p w:rsidR="003A1925" w:rsidRPr="005E7F91" w:rsidRDefault="005E7F91">
            <w:pPr>
              <w:widowControl w:val="0"/>
              <w:spacing w:line="240" w:lineRule="auto"/>
              <w:jc w:val="center"/>
              <w:rPr>
                <w:b/>
                <w:sz w:val="24"/>
                <w:szCs w:val="24"/>
                <w:lang w:val="uk-UA"/>
              </w:rPr>
            </w:pPr>
            <w:hyperlink r:id="rId441">
              <w:r w:rsidRPr="005E7F91">
                <w:rPr>
                  <w:b/>
                  <w:color w:val="1155CC"/>
                  <w:sz w:val="24"/>
                  <w:szCs w:val="24"/>
                  <w:u w:val="single"/>
                  <w:lang w:val="uk-UA"/>
                </w:rPr>
                <w:t>ві</w:t>
              </w:r>
              <w:r w:rsidRPr="005E7F91">
                <w:rPr>
                  <w:b/>
                  <w:color w:val="1155CC"/>
                  <w:sz w:val="24"/>
                  <w:szCs w:val="24"/>
                  <w:u w:val="single"/>
                  <w:lang w:val="uk-UA"/>
                </w:rPr>
                <w:t>д 28.02.2022</w:t>
              </w:r>
            </w:hyperlink>
            <w:r w:rsidRPr="005E7F91">
              <w:rPr>
                <w:b/>
                <w:sz w:val="24"/>
                <w:szCs w:val="24"/>
                <w:lang w:val="uk-UA"/>
              </w:rPr>
              <w:t xml:space="preserve"> </w:t>
            </w:r>
          </w:p>
        </w:tc>
      </w:tr>
      <w:tr w:rsidR="003A1925" w:rsidRPr="005E7F91">
        <w:tc>
          <w:tcPr>
            <w:tcW w:w="495" w:type="dxa"/>
            <w:shd w:val="clear" w:color="auto" w:fill="00FF00"/>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w:t>
            </w: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Закон України </w:t>
            </w:r>
            <w:hyperlink r:id="rId442" w:anchor="Text">
              <w:r w:rsidRPr="005E7F91">
                <w:rPr>
                  <w:b/>
                  <w:color w:val="1155CC"/>
                  <w:sz w:val="24"/>
                  <w:szCs w:val="24"/>
                  <w:u w:val="single"/>
                  <w:lang w:val="uk-UA"/>
                </w:rPr>
                <w:t>Про внесення змін до деяких законів України у сфері освіти</w:t>
              </w:r>
            </w:hyperlink>
            <w:r w:rsidRPr="005E7F91">
              <w:rPr>
                <w:b/>
                <w:sz w:val="24"/>
                <w:szCs w:val="24"/>
                <w:lang w:val="uk-UA"/>
              </w:rPr>
              <w:t xml:space="preserve"> (звільнення від ДПА 11-класників)</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24.03.2022</w:t>
            </w:r>
          </w:p>
          <w:p w:rsidR="003A1925" w:rsidRPr="005E7F91" w:rsidRDefault="005E7F91">
            <w:pPr>
              <w:widowControl w:val="0"/>
              <w:spacing w:line="240" w:lineRule="auto"/>
              <w:jc w:val="center"/>
              <w:rPr>
                <w:b/>
                <w:sz w:val="24"/>
                <w:szCs w:val="24"/>
                <w:lang w:val="uk-UA"/>
              </w:rPr>
            </w:pPr>
            <w:r w:rsidRPr="005E7F91">
              <w:rPr>
                <w:b/>
                <w:sz w:val="24"/>
                <w:szCs w:val="24"/>
                <w:lang w:val="uk-UA"/>
              </w:rPr>
              <w:t xml:space="preserve"> № 2157-IX</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i/>
                <w:lang w:val="uk-UA"/>
              </w:rPr>
            </w:pPr>
            <w:r w:rsidRPr="005E7F91">
              <w:rPr>
                <w:i/>
                <w:lang w:val="uk-UA"/>
              </w:rPr>
              <w:t>Про проведення державної підсумкової атестації з іноземних мов (Лист МОН № 1/2361-22  від 11.02.22)</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43">
              <w:r w:rsidRPr="005E7F91">
                <w:rPr>
                  <w:color w:val="1155CC"/>
                  <w:sz w:val="24"/>
                  <w:szCs w:val="24"/>
                  <w:u w:val="single"/>
                  <w:lang w:val="uk-UA"/>
                </w:rPr>
                <w:t>Лист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990000"/>
                <w:sz w:val="24"/>
                <w:szCs w:val="24"/>
                <w:lang w:val="uk-UA"/>
              </w:rPr>
            </w:pPr>
            <w:r w:rsidRPr="005E7F91">
              <w:rPr>
                <w:b/>
                <w:color w:val="990000"/>
                <w:sz w:val="24"/>
                <w:szCs w:val="24"/>
                <w:lang w:val="uk-UA"/>
              </w:rPr>
              <w:t>2020/2021 навчальний рік</w:t>
            </w:r>
          </w:p>
        </w:tc>
        <w:tc>
          <w:tcPr>
            <w:tcW w:w="283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444" w:anchor="Text">
              <w:r w:rsidRPr="005E7F91">
                <w:rPr>
                  <w:color w:val="1155CC"/>
                  <w:sz w:val="24"/>
                  <w:szCs w:val="24"/>
                  <w:u w:val="single"/>
                  <w:lang w:val="uk-UA"/>
                </w:rPr>
                <w:t>Деякі питання проведення в 2021 році зовнішнього незалежного оцінювання результатів навчання, здобутих на основі повної загальної середньої освіти</w:t>
              </w:r>
            </w:hyperlink>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lang w:val="uk-UA"/>
              </w:rPr>
              <w:t>2019</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Деякі питання проведення в 202</w:t>
            </w:r>
            <w:r w:rsidRPr="005E7F91">
              <w:rPr>
                <w:sz w:val="24"/>
                <w:szCs w:val="24"/>
                <w:lang w:val="uk-UA"/>
              </w:rPr>
              <w:t>0/2021 навчальному році державної підсумкової атестації осіб, які здобувають загальну середню освіту</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45">
              <w:r w:rsidRPr="005E7F91">
                <w:rPr>
                  <w:color w:val="1155CC"/>
                  <w:u w:val="single"/>
                  <w:lang w:val="uk-UA"/>
                </w:rPr>
                <w:t>Наказ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i/>
                <w:lang w:val="uk-UA"/>
              </w:rPr>
            </w:pPr>
            <w:r w:rsidRPr="005E7F91">
              <w:rPr>
                <w:i/>
                <w:lang w:val="uk-UA"/>
              </w:rPr>
              <w:t>Методичні рекомендації щодо особливостей проведення державної підсумкової атест</w:t>
            </w:r>
            <w:r w:rsidRPr="005E7F91">
              <w:rPr>
                <w:i/>
                <w:lang w:val="uk-UA"/>
              </w:rPr>
              <w:t xml:space="preserve">ації з іноземних мов у закладах загальної </w:t>
            </w:r>
            <w:r w:rsidRPr="005E7F91">
              <w:rPr>
                <w:i/>
                <w:lang w:val="uk-UA"/>
              </w:rPr>
              <w:lastRenderedPageBreak/>
              <w:t>середньої освіти в 2020/2021 навчальному році (лист МОН № 1/9-54 від 05.02.21)</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46">
              <w:r w:rsidRPr="005E7F91">
                <w:rPr>
                  <w:color w:val="1155CC"/>
                  <w:u w:val="single"/>
                  <w:lang w:val="uk-UA"/>
                </w:rPr>
                <w:t>Лист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 (наказ МОН № 283 від 03.03.2021)</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47">
              <w:r w:rsidRPr="005E7F91">
                <w:rPr>
                  <w:color w:val="1155CC"/>
                  <w:u w:val="single"/>
                  <w:lang w:val="uk-UA"/>
                </w:rPr>
                <w:t>Наказ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Закон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w:t>
            </w:r>
            <w:r w:rsidRPr="005E7F91">
              <w:rPr>
                <w:sz w:val="24"/>
                <w:szCs w:val="24"/>
                <w:lang w:val="uk-UA"/>
              </w:rPr>
              <w:t>х соціальних та економічних гарантій у зв’язку з поширенням коронавірусної хвороби (COVID-19)" (щодо окремих питань завершення 2020/2021 навчального року)</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48">
              <w:r w:rsidRPr="005E7F91">
                <w:rPr>
                  <w:color w:val="1155CC"/>
                  <w:u w:val="single"/>
                  <w:lang w:val="uk-UA"/>
                </w:rPr>
                <w:t>№ 5014</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6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організова</w:t>
            </w:r>
            <w:r w:rsidRPr="005E7F91">
              <w:rPr>
                <w:sz w:val="24"/>
                <w:szCs w:val="24"/>
                <w:lang w:val="uk-UA"/>
              </w:rPr>
              <w:t>не завершення 2020/2021 навчального року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w:t>
            </w:r>
            <w:r w:rsidRPr="005E7F91">
              <w:rPr>
                <w:sz w:val="24"/>
                <w:szCs w:val="24"/>
                <w:lang w:val="uk-UA"/>
              </w:rPr>
              <w:t>ьних та економічних гарантій у зв'язку з поширенням коронавірусної хвороби (СОVID-19)" (щодо окремих питань завершення 2020/2021 навчального року)»  (лист МОН № 1/9-218 від 27.04.21)</w:t>
            </w:r>
          </w:p>
        </w:tc>
        <w:tc>
          <w:tcPr>
            <w:tcW w:w="283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449">
              <w:r w:rsidRPr="005E7F91">
                <w:rPr>
                  <w:b/>
                  <w:color w:val="1155CC"/>
                  <w:u w:val="single"/>
                  <w:lang w:val="uk-UA"/>
                </w:rPr>
                <w:t>Лист МОН</w:t>
              </w:r>
            </w:hyperlink>
          </w:p>
        </w:tc>
      </w:tr>
    </w:tbl>
    <w:p w:rsidR="003A1925" w:rsidRPr="005E7F91" w:rsidRDefault="005E7F91">
      <w:pPr>
        <w:pStyle w:val="1"/>
        <w:jc w:val="center"/>
        <w:rPr>
          <w:b/>
          <w:color w:val="FFFFFF"/>
          <w:sz w:val="42"/>
          <w:szCs w:val="42"/>
          <w:highlight w:val="darkBlue"/>
          <w:lang w:val="uk-UA"/>
        </w:rPr>
      </w:pPr>
      <w:bookmarkStart w:id="19" w:name="_7ynbcta97j7k" w:colFirst="0" w:colLast="0"/>
      <w:bookmarkEnd w:id="19"/>
      <w:r w:rsidRPr="005E7F91">
        <w:rPr>
          <w:b/>
          <w:color w:val="FFFFFF"/>
          <w:sz w:val="42"/>
          <w:szCs w:val="42"/>
          <w:highlight w:val="darkBlue"/>
          <w:lang w:val="uk-UA"/>
        </w:rPr>
        <w:t>Інноваційна діяльність</w:t>
      </w:r>
    </w:p>
    <w:tbl>
      <w:tblPr>
        <w:tblStyle w:val="af7"/>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450" w:anchor="Text">
              <w:r w:rsidRPr="005E7F91">
                <w:rPr>
                  <w:b/>
                  <w:color w:val="1155CC"/>
                  <w:sz w:val="24"/>
                  <w:szCs w:val="24"/>
                  <w:u w:val="single"/>
                  <w:lang w:val="uk-UA"/>
                </w:rPr>
                <w:t>Про інноваційну діяльність</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2002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451" w:anchor="n13">
              <w:r w:rsidRPr="005E7F91">
                <w:rPr>
                  <w:b/>
                  <w:color w:val="1155CC"/>
                  <w:sz w:val="24"/>
                  <w:szCs w:val="24"/>
                  <w:u w:val="single"/>
                  <w:lang w:val="uk-UA"/>
                </w:rPr>
                <w:t>Положення про порядок здійснення інноваційної освітньої діяльності</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2000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hyperlink r:id="rId452" w:anchor="Text">
              <w:r w:rsidRPr="005E7F91">
                <w:rPr>
                  <w:color w:val="1155CC"/>
                  <w:sz w:val="24"/>
                  <w:szCs w:val="24"/>
                  <w:highlight w:val="white"/>
                  <w:u w:val="single"/>
                  <w:lang w:val="uk-UA"/>
                </w:rPr>
                <w:t>Про затвердження Правил проведення Всеукраїнського конкурсу-захисту науково-дослідницьких робіт учнів - членів Малої академії наук України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 xml:space="preserve">Наказ МОН № 147 </w:t>
            </w:r>
          </w:p>
          <w:p w:rsidR="003A1925" w:rsidRPr="005E7F91" w:rsidRDefault="005E7F91">
            <w:pPr>
              <w:widowControl w:val="0"/>
              <w:spacing w:line="240" w:lineRule="auto"/>
              <w:jc w:val="center"/>
              <w:rPr>
                <w:b/>
                <w:sz w:val="24"/>
                <w:szCs w:val="24"/>
                <w:lang w:val="uk-UA"/>
              </w:rPr>
            </w:pPr>
            <w:r w:rsidRPr="005E7F91">
              <w:rPr>
                <w:b/>
                <w:sz w:val="24"/>
                <w:szCs w:val="24"/>
                <w:lang w:val="uk-UA"/>
              </w:rPr>
              <w:t>від 08.02.2021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hyperlink r:id="rId453" w:anchor="Text">
              <w:r w:rsidRPr="005E7F91">
                <w:rPr>
                  <w:b/>
                  <w:color w:val="1155CC"/>
                  <w:sz w:val="24"/>
                  <w:szCs w:val="24"/>
                  <w:u w:val="single"/>
                  <w:lang w:val="uk-UA"/>
                </w:rPr>
                <w:t>Положення про наукові товариства учнів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 xml:space="preserve">Наказ МОН № 1287 </w:t>
            </w:r>
          </w:p>
          <w:p w:rsidR="003A1925" w:rsidRPr="005E7F91" w:rsidRDefault="005E7F91">
            <w:pPr>
              <w:widowControl w:val="0"/>
              <w:spacing w:line="240" w:lineRule="auto"/>
              <w:jc w:val="center"/>
              <w:rPr>
                <w:lang w:val="uk-UA"/>
              </w:rPr>
            </w:pPr>
            <w:r w:rsidRPr="005E7F91">
              <w:rPr>
                <w:b/>
                <w:sz w:val="24"/>
                <w:szCs w:val="24"/>
                <w:lang w:val="uk-UA"/>
              </w:rPr>
              <w:t>від 10.11.2014</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960" w:type="dxa"/>
            <w:shd w:val="clear" w:color="auto" w:fill="auto"/>
            <w:tcMar>
              <w:top w:w="100" w:type="dxa"/>
              <w:left w:w="100" w:type="dxa"/>
              <w:bottom w:w="100" w:type="dxa"/>
              <w:right w:w="100" w:type="dxa"/>
            </w:tcMar>
          </w:tcPr>
          <w:p w:rsidR="003A1925" w:rsidRPr="005E7F91" w:rsidRDefault="003A1925">
            <w:pPr>
              <w:widowControl w:val="0"/>
              <w:spacing w:line="240" w:lineRule="auto"/>
              <w:rPr>
                <w:lang w:val="uk-UA"/>
              </w:rPr>
            </w:pPr>
          </w:p>
        </w:tc>
      </w:tr>
    </w:tbl>
    <w:p w:rsidR="003A1925" w:rsidRPr="005E7F91" w:rsidRDefault="005E7F91">
      <w:pPr>
        <w:pStyle w:val="1"/>
        <w:jc w:val="center"/>
        <w:rPr>
          <w:b/>
          <w:color w:val="FFFFFF"/>
          <w:sz w:val="42"/>
          <w:szCs w:val="42"/>
          <w:highlight w:val="darkBlue"/>
          <w:lang w:val="uk-UA"/>
        </w:rPr>
      </w:pPr>
      <w:bookmarkStart w:id="20" w:name="_brnz9u59dcin" w:colFirst="0" w:colLast="0"/>
      <w:bookmarkEnd w:id="20"/>
      <w:r w:rsidRPr="005E7F91">
        <w:rPr>
          <w:b/>
          <w:color w:val="FFFFFF"/>
          <w:sz w:val="42"/>
          <w:szCs w:val="42"/>
          <w:highlight w:val="darkBlue"/>
          <w:lang w:val="uk-UA"/>
        </w:rPr>
        <w:t>Кабінети, обладнання</w:t>
      </w:r>
    </w:p>
    <w:tbl>
      <w:tblPr>
        <w:tblStyle w:val="af8"/>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Типового переліку засобів навчання та обладнання</w:t>
            </w:r>
            <w:r w:rsidRPr="005E7F91">
              <w:rPr>
                <w:sz w:val="24"/>
                <w:szCs w:val="24"/>
                <w:lang w:val="uk-UA"/>
              </w:rPr>
              <w:t xml:space="preserve"> </w:t>
            </w:r>
            <w:r w:rsidRPr="005E7F91">
              <w:rPr>
                <w:b/>
                <w:sz w:val="24"/>
                <w:szCs w:val="24"/>
                <w:lang w:val="uk-UA"/>
              </w:rPr>
              <w:t>для навчальних кабінетів початкової школи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54" w:anchor="Text">
              <w:r w:rsidRPr="005E7F91">
                <w:rPr>
                  <w:color w:val="1155CC"/>
                  <w:sz w:val="24"/>
                  <w:szCs w:val="24"/>
                  <w:u w:val="single"/>
                  <w:lang w:val="uk-UA"/>
                </w:rPr>
                <w:t>Наказ МОН № 143</w:t>
              </w:r>
            </w:hyperlink>
          </w:p>
          <w:p w:rsidR="003A1925" w:rsidRPr="005E7F91" w:rsidRDefault="005E7F91">
            <w:pPr>
              <w:widowControl w:val="0"/>
              <w:spacing w:line="240" w:lineRule="auto"/>
              <w:jc w:val="center"/>
              <w:rPr>
                <w:sz w:val="26"/>
                <w:szCs w:val="26"/>
                <w:lang w:val="uk-UA"/>
              </w:rPr>
            </w:pPr>
            <w:hyperlink r:id="rId455" w:anchor="Text">
              <w:r w:rsidRPr="005E7F91">
                <w:rPr>
                  <w:color w:val="1155CC"/>
                  <w:sz w:val="24"/>
                  <w:szCs w:val="24"/>
                  <w:u w:val="single"/>
                  <w:lang w:val="uk-UA"/>
                </w:rPr>
                <w:t xml:space="preserve"> від 07.02.2020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456" w:anchor="Text">
              <w:r w:rsidRPr="005E7F91">
                <w:rPr>
                  <w:b/>
                  <w:color w:val="1155CC"/>
                  <w:sz w:val="24"/>
                  <w:szCs w:val="24"/>
                  <w:u w:val="single"/>
                  <w:lang w:val="uk-UA"/>
                </w:rPr>
                <w:t xml:space="preserve">Положення про навчальні кабінети </w:t>
              </w:r>
            </w:hyperlink>
            <w:hyperlink r:id="rId457" w:anchor="Text">
              <w:r w:rsidRPr="005E7F91">
                <w:rPr>
                  <w:color w:val="1155CC"/>
                  <w:sz w:val="24"/>
                  <w:szCs w:val="24"/>
                  <w:u w:val="single"/>
                  <w:lang w:val="uk-UA"/>
                </w:rPr>
                <w:t>загальноосвітніх навчальних закладів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601</w:t>
            </w:r>
          </w:p>
          <w:p w:rsidR="003A1925" w:rsidRPr="005E7F91" w:rsidRDefault="005E7F91">
            <w:pPr>
              <w:widowControl w:val="0"/>
              <w:spacing w:line="240" w:lineRule="auto"/>
              <w:jc w:val="center"/>
              <w:rPr>
                <w:sz w:val="24"/>
                <w:szCs w:val="24"/>
                <w:lang w:val="uk-UA"/>
              </w:rPr>
            </w:pPr>
            <w:r w:rsidRPr="005E7F91">
              <w:rPr>
                <w:sz w:val="24"/>
                <w:szCs w:val="24"/>
                <w:lang w:val="uk-UA"/>
              </w:rPr>
              <w:t>від 20.07.2004</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458" w:anchor="n13">
              <w:r w:rsidRPr="005E7F91">
                <w:rPr>
                  <w:b/>
                  <w:color w:val="1155CC"/>
                  <w:sz w:val="24"/>
                  <w:szCs w:val="24"/>
                  <w:u w:val="single"/>
                  <w:lang w:val="uk-UA"/>
                </w:rPr>
                <w:t>Положення про навчальні кабінети з природничо-математичних предметів</w:t>
              </w:r>
            </w:hyperlink>
            <w:hyperlink r:id="rId459" w:anchor="n13">
              <w:r w:rsidRPr="005E7F91">
                <w:rPr>
                  <w:color w:val="1155CC"/>
                  <w:sz w:val="24"/>
                  <w:szCs w:val="24"/>
                  <w:u w:val="single"/>
                  <w:lang w:val="uk-UA"/>
                </w:rPr>
                <w:t xml:space="preserve"> загальноосвітніх навчальних закладів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МОНМС № 1423</w:t>
            </w:r>
          </w:p>
          <w:p w:rsidR="003A1925" w:rsidRPr="005E7F91" w:rsidRDefault="005E7F91">
            <w:pPr>
              <w:widowControl w:val="0"/>
              <w:spacing w:line="240" w:lineRule="auto"/>
              <w:jc w:val="center"/>
              <w:rPr>
                <w:sz w:val="24"/>
                <w:szCs w:val="24"/>
                <w:lang w:val="uk-UA"/>
              </w:rPr>
            </w:pPr>
            <w:r w:rsidRPr="005E7F91">
              <w:rPr>
                <w:sz w:val="24"/>
                <w:szCs w:val="24"/>
                <w:lang w:val="uk-UA"/>
              </w:rPr>
              <w:t>від 14.12.2012</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460" w:anchor="Text">
              <w:r w:rsidRPr="005E7F91">
                <w:rPr>
                  <w:color w:val="1155CC"/>
                  <w:sz w:val="24"/>
                  <w:szCs w:val="24"/>
                  <w:u w:val="single"/>
                  <w:lang w:val="uk-UA"/>
                </w:rPr>
                <w:t>Про затвердження</w:t>
              </w:r>
            </w:hyperlink>
            <w:hyperlink r:id="rId461" w:anchor="Text">
              <w:r w:rsidRPr="005E7F91">
                <w:rPr>
                  <w:b/>
                  <w:color w:val="1155CC"/>
                  <w:sz w:val="24"/>
                  <w:szCs w:val="24"/>
                  <w:u w:val="single"/>
                  <w:lang w:val="uk-UA"/>
                </w:rPr>
                <w:t xml:space="preserve"> Типового переліку засобів навчання та обладнання для навчальних кабінетів і STEM-лабораторій</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574</w:t>
            </w:r>
          </w:p>
          <w:p w:rsidR="003A1925" w:rsidRPr="005E7F91" w:rsidRDefault="005E7F91">
            <w:pPr>
              <w:widowControl w:val="0"/>
              <w:spacing w:line="240" w:lineRule="auto"/>
              <w:jc w:val="center"/>
              <w:rPr>
                <w:sz w:val="24"/>
                <w:szCs w:val="24"/>
                <w:lang w:val="uk-UA"/>
              </w:rPr>
            </w:pPr>
            <w:r w:rsidRPr="005E7F91">
              <w:rPr>
                <w:sz w:val="24"/>
                <w:szCs w:val="24"/>
                <w:lang w:val="uk-UA"/>
              </w:rPr>
              <w:t xml:space="preserve"> від 29.04.2020</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462" w:anchor="n14">
              <w:r w:rsidRPr="005E7F91">
                <w:rPr>
                  <w:color w:val="1155CC"/>
                  <w:sz w:val="24"/>
                  <w:szCs w:val="24"/>
                  <w:u w:val="single"/>
                  <w:lang w:val="uk-UA"/>
                </w:rPr>
                <w:t xml:space="preserve">Про затвердження </w:t>
              </w:r>
            </w:hyperlink>
            <w:hyperlink r:id="rId463" w:anchor="n14">
              <w:r w:rsidRPr="005E7F91">
                <w:rPr>
                  <w:b/>
                  <w:color w:val="1155CC"/>
                  <w:sz w:val="24"/>
                  <w:szCs w:val="24"/>
                  <w:u w:val="single"/>
                  <w:lang w:val="uk-UA"/>
                </w:rPr>
                <w:t>Типового переліку комп'ютерного обладнання для закладів дошкільної, загальної середньої та професі</w:t>
              </w:r>
              <w:r w:rsidRPr="005E7F91">
                <w:rPr>
                  <w:b/>
                  <w:color w:val="1155CC"/>
                  <w:sz w:val="24"/>
                  <w:szCs w:val="24"/>
                  <w:u w:val="single"/>
                  <w:lang w:val="uk-UA"/>
                </w:rPr>
                <w:t>йної (професійно-технічної)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1440</w:t>
            </w:r>
          </w:p>
          <w:p w:rsidR="003A1925" w:rsidRPr="005E7F91" w:rsidRDefault="005E7F91">
            <w:pPr>
              <w:widowControl w:val="0"/>
              <w:spacing w:line="240" w:lineRule="auto"/>
              <w:jc w:val="center"/>
              <w:rPr>
                <w:sz w:val="24"/>
                <w:szCs w:val="24"/>
                <w:lang w:val="uk-UA"/>
              </w:rPr>
            </w:pPr>
            <w:r w:rsidRPr="005E7F91">
              <w:rPr>
                <w:sz w:val="24"/>
                <w:szCs w:val="24"/>
                <w:lang w:val="uk-UA"/>
              </w:rPr>
              <w:t xml:space="preserve"> від 02.11.2017 (зі змінами)</w:t>
            </w:r>
          </w:p>
        </w:tc>
      </w:tr>
    </w:tbl>
    <w:p w:rsidR="003A1925" w:rsidRPr="005E7F91" w:rsidRDefault="005E7F91">
      <w:pPr>
        <w:pStyle w:val="1"/>
        <w:jc w:val="center"/>
        <w:rPr>
          <w:b/>
          <w:color w:val="FFFFFF"/>
          <w:sz w:val="42"/>
          <w:szCs w:val="42"/>
          <w:highlight w:val="darkBlue"/>
          <w:lang w:val="uk-UA"/>
        </w:rPr>
      </w:pPr>
      <w:bookmarkStart w:id="21" w:name="_dn6lyi5z7f1x" w:colFirst="0" w:colLast="0"/>
      <w:bookmarkEnd w:id="21"/>
      <w:r w:rsidRPr="005E7F91">
        <w:rPr>
          <w:b/>
          <w:color w:val="FFFFFF"/>
          <w:sz w:val="42"/>
          <w:szCs w:val="42"/>
          <w:highlight w:val="darkBlue"/>
          <w:lang w:val="uk-UA"/>
        </w:rPr>
        <w:t>Олімпіади, конкурси, турніри</w:t>
      </w:r>
    </w:p>
    <w:tbl>
      <w:tblPr>
        <w:tblStyle w:val="af9"/>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975"/>
        <w:gridCol w:w="3225"/>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FFD966"/>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464" w:anchor="Text">
              <w:r w:rsidRPr="005E7F91">
                <w:rPr>
                  <w:b/>
                  <w:color w:val="1155CC"/>
                  <w:sz w:val="24"/>
                  <w:szCs w:val="24"/>
                  <w:u w:val="single"/>
                  <w:lang w:val="uk-UA"/>
                </w:rPr>
                <w:t>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w:t>
              </w:r>
            </w:hyperlink>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МОНМС № 1099</w:t>
            </w:r>
          </w:p>
          <w:p w:rsidR="003A1925" w:rsidRPr="005E7F91" w:rsidRDefault="005E7F91">
            <w:pPr>
              <w:widowControl w:val="0"/>
              <w:spacing w:line="240" w:lineRule="auto"/>
              <w:jc w:val="center"/>
              <w:rPr>
                <w:lang w:val="uk-UA"/>
              </w:rPr>
            </w:pPr>
            <w:r w:rsidRPr="005E7F91">
              <w:rPr>
                <w:sz w:val="24"/>
                <w:szCs w:val="24"/>
                <w:lang w:val="uk-UA"/>
              </w:rPr>
              <w:t>від 22.09.2011 (зі змінами)</w:t>
            </w:r>
          </w:p>
        </w:tc>
      </w:tr>
      <w:tr w:rsidR="003A1925" w:rsidRPr="005E7F91">
        <w:tc>
          <w:tcPr>
            <w:tcW w:w="495" w:type="dxa"/>
            <w:shd w:val="clear" w:color="auto" w:fill="FFD966"/>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затвердження </w:t>
            </w:r>
            <w:r w:rsidRPr="005E7F91">
              <w:rPr>
                <w:b/>
                <w:sz w:val="24"/>
                <w:szCs w:val="24"/>
                <w:lang w:val="uk-UA"/>
              </w:rPr>
              <w:t>Змін до Положення</w:t>
            </w:r>
            <w:r w:rsidRPr="005E7F91">
              <w:rPr>
                <w:sz w:val="24"/>
                <w:szCs w:val="24"/>
                <w:lang w:val="uk-UA"/>
              </w:rPr>
              <w:t xml:space="preserve">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w:t>
            </w:r>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65">
              <w:r w:rsidRPr="005E7F91">
                <w:rPr>
                  <w:b/>
                  <w:color w:val="1155CC"/>
                  <w:sz w:val="24"/>
                  <w:szCs w:val="24"/>
                  <w:u w:val="single"/>
                  <w:lang w:val="uk-UA"/>
                </w:rPr>
                <w:t>Наказ МОН № 1127</w:t>
              </w:r>
            </w:hyperlink>
          </w:p>
          <w:p w:rsidR="003A1925" w:rsidRPr="005E7F91" w:rsidRDefault="005E7F91">
            <w:pPr>
              <w:widowControl w:val="0"/>
              <w:spacing w:line="240" w:lineRule="auto"/>
              <w:jc w:val="center"/>
              <w:rPr>
                <w:sz w:val="24"/>
                <w:szCs w:val="24"/>
                <w:lang w:val="uk-UA"/>
              </w:rPr>
            </w:pPr>
            <w:hyperlink r:id="rId466">
              <w:r w:rsidRPr="005E7F91">
                <w:rPr>
                  <w:b/>
                  <w:color w:val="1155CC"/>
                  <w:sz w:val="24"/>
                  <w:szCs w:val="24"/>
                  <w:u w:val="single"/>
                  <w:lang w:val="uk-UA"/>
                </w:rPr>
                <w:t>від 25.10.2021</w:t>
              </w:r>
            </w:hyperlink>
            <w:r w:rsidRPr="005E7F91">
              <w:rPr>
                <w:sz w:val="24"/>
                <w:szCs w:val="24"/>
                <w:lang w:val="uk-UA"/>
              </w:rPr>
              <w:t xml:space="preserve"> </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467" w:anchor="Text">
              <w:r w:rsidRPr="005E7F91">
                <w:rPr>
                  <w:b/>
                  <w:color w:val="1155CC"/>
                  <w:sz w:val="24"/>
                  <w:szCs w:val="24"/>
                  <w:u w:val="single"/>
                  <w:lang w:val="uk-UA"/>
                </w:rPr>
                <w:t>Положення про Всеукраїнські учнівські Інтернет-олімпіади</w:t>
              </w:r>
            </w:hyperlink>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МОНМС № 671</w:t>
            </w:r>
          </w:p>
          <w:p w:rsidR="003A1925" w:rsidRPr="005E7F91" w:rsidRDefault="005E7F91">
            <w:pPr>
              <w:widowControl w:val="0"/>
              <w:spacing w:line="240" w:lineRule="auto"/>
              <w:jc w:val="center"/>
              <w:rPr>
                <w:lang w:val="uk-UA"/>
              </w:rPr>
            </w:pPr>
            <w:r w:rsidRPr="005E7F91">
              <w:rPr>
                <w:sz w:val="24"/>
                <w:szCs w:val="24"/>
                <w:lang w:val="uk-UA"/>
              </w:rPr>
              <w:t>від 11.06.2012</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графіка проведення IV етапу Всеукраїнських учнівських олімпіад з навчальних предметів на 2019-2023 роки</w:t>
            </w:r>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68">
              <w:r w:rsidRPr="005E7F91">
                <w:rPr>
                  <w:color w:val="1155CC"/>
                  <w:sz w:val="24"/>
                  <w:szCs w:val="24"/>
                  <w:u w:val="single"/>
                  <w:lang w:val="uk-UA"/>
                </w:rPr>
                <w:t>Наказ МОН № 148</w:t>
              </w:r>
            </w:hyperlink>
          </w:p>
          <w:p w:rsidR="003A1925" w:rsidRPr="005E7F91" w:rsidRDefault="005E7F91">
            <w:pPr>
              <w:widowControl w:val="0"/>
              <w:spacing w:line="240" w:lineRule="auto"/>
              <w:jc w:val="center"/>
              <w:rPr>
                <w:sz w:val="24"/>
                <w:szCs w:val="24"/>
                <w:lang w:val="uk-UA"/>
              </w:rPr>
            </w:pPr>
            <w:hyperlink r:id="rId469">
              <w:r w:rsidRPr="005E7F91">
                <w:rPr>
                  <w:color w:val="1155CC"/>
                  <w:sz w:val="24"/>
                  <w:szCs w:val="24"/>
                  <w:u w:val="single"/>
                  <w:lang w:val="uk-UA"/>
                </w:rPr>
                <w:t>від 15.02.2018</w:t>
              </w:r>
            </w:hyperlink>
          </w:p>
        </w:tc>
      </w:tr>
      <w:tr w:rsidR="003A1925" w:rsidRPr="005E7F91">
        <w:tc>
          <w:tcPr>
            <w:tcW w:w="495" w:type="dxa"/>
            <w:shd w:val="clear" w:color="auto" w:fill="FF9900"/>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Про проведення Всеукраїнських учнівських Інтернет-олімпіад у 2021/2022 навчальному році</w:t>
            </w:r>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70">
              <w:r w:rsidRPr="005E7F91">
                <w:rPr>
                  <w:b/>
                  <w:color w:val="1155CC"/>
                  <w:sz w:val="24"/>
                  <w:szCs w:val="24"/>
                  <w:u w:val="single"/>
                  <w:lang w:val="uk-UA"/>
                </w:rPr>
                <w:t>Наказ МОН № 913</w:t>
              </w:r>
            </w:hyperlink>
          </w:p>
          <w:p w:rsidR="003A1925" w:rsidRPr="005E7F91" w:rsidRDefault="005E7F91">
            <w:pPr>
              <w:widowControl w:val="0"/>
              <w:spacing w:line="240" w:lineRule="auto"/>
              <w:jc w:val="center"/>
              <w:rPr>
                <w:b/>
                <w:sz w:val="24"/>
                <w:szCs w:val="24"/>
                <w:lang w:val="uk-UA"/>
              </w:rPr>
            </w:pPr>
            <w:hyperlink r:id="rId471">
              <w:r w:rsidRPr="005E7F91">
                <w:rPr>
                  <w:b/>
                  <w:color w:val="1155CC"/>
                  <w:sz w:val="24"/>
                  <w:szCs w:val="24"/>
                  <w:u w:val="single"/>
                  <w:lang w:val="uk-UA"/>
                </w:rPr>
                <w:t>від 17.08.2021</w:t>
              </w:r>
            </w:hyperlink>
          </w:p>
        </w:tc>
      </w:tr>
      <w:tr w:rsidR="003A1925" w:rsidRPr="005E7F91">
        <w:tc>
          <w:tcPr>
            <w:tcW w:w="495" w:type="dxa"/>
            <w:shd w:val="clear" w:color="auto" w:fill="FF9900"/>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проведення Всеукраїнських учнівських олімпіад і турнірів з навчальних предметів у 2021/2022 навчальному році</w:t>
            </w:r>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472">
              <w:r w:rsidRPr="005E7F91">
                <w:rPr>
                  <w:b/>
                  <w:color w:val="1155CC"/>
                  <w:sz w:val="24"/>
                  <w:szCs w:val="24"/>
                  <w:u w:val="single"/>
                  <w:lang w:val="uk-UA"/>
                </w:rPr>
                <w:t>Наказ МОН № 914</w:t>
              </w:r>
            </w:hyperlink>
          </w:p>
          <w:p w:rsidR="003A1925" w:rsidRPr="005E7F91" w:rsidRDefault="005E7F91">
            <w:pPr>
              <w:widowControl w:val="0"/>
              <w:spacing w:line="240" w:lineRule="auto"/>
              <w:jc w:val="center"/>
              <w:rPr>
                <w:lang w:val="uk-UA"/>
              </w:rPr>
            </w:pPr>
            <w:hyperlink r:id="rId473">
              <w:r w:rsidRPr="005E7F91">
                <w:rPr>
                  <w:b/>
                  <w:color w:val="1155CC"/>
                  <w:sz w:val="24"/>
                  <w:szCs w:val="24"/>
                  <w:u w:val="single"/>
                  <w:lang w:val="uk-UA"/>
                </w:rPr>
                <w:t>від 17.08.2021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проведення Всеукраїнських учнівських олімпіад з навчальних предметів у 2020/2021 навчальному році</w:t>
            </w:r>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74">
              <w:r w:rsidRPr="005E7F91">
                <w:rPr>
                  <w:color w:val="1155CC"/>
                  <w:sz w:val="24"/>
                  <w:szCs w:val="24"/>
                  <w:u w:val="single"/>
                  <w:lang w:val="uk-UA"/>
                </w:rPr>
                <w:t>Лист МОН № 1/9-694</w:t>
              </w:r>
            </w:hyperlink>
          </w:p>
          <w:p w:rsidR="003A1925" w:rsidRPr="005E7F91" w:rsidRDefault="005E7F91">
            <w:pPr>
              <w:widowControl w:val="0"/>
              <w:spacing w:line="240" w:lineRule="auto"/>
              <w:jc w:val="center"/>
              <w:rPr>
                <w:lang w:val="uk-UA"/>
              </w:rPr>
            </w:pPr>
            <w:hyperlink r:id="rId475">
              <w:r w:rsidRPr="005E7F91">
                <w:rPr>
                  <w:color w:val="1155CC"/>
                  <w:sz w:val="24"/>
                  <w:szCs w:val="24"/>
                  <w:u w:val="single"/>
                  <w:lang w:val="uk-UA"/>
                </w:rPr>
                <w:t xml:space="preserve"> від 15.12.2020</w:t>
              </w:r>
            </w:hyperlink>
          </w:p>
        </w:tc>
      </w:tr>
      <w:tr w:rsidR="003A1925" w:rsidRPr="005E7F91">
        <w:trPr>
          <w:trHeight w:val="440"/>
        </w:trPr>
        <w:tc>
          <w:tcPr>
            <w:tcW w:w="10695" w:type="dxa"/>
            <w:gridSpan w:val="3"/>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9900FF"/>
                <w:sz w:val="26"/>
                <w:szCs w:val="26"/>
                <w:lang w:val="uk-UA"/>
              </w:rPr>
            </w:pPr>
            <w:r w:rsidRPr="005E7F91">
              <w:rPr>
                <w:b/>
                <w:color w:val="9900FF"/>
                <w:sz w:val="26"/>
                <w:szCs w:val="26"/>
                <w:lang w:val="uk-UA"/>
              </w:rPr>
              <w:t>ФАХОВІ КОНКУРСИ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hyperlink r:id="rId476" w:anchor="Text">
              <w:r w:rsidRPr="005E7F91">
                <w:rPr>
                  <w:b/>
                  <w:color w:val="1155CC"/>
                  <w:sz w:val="24"/>
                  <w:szCs w:val="24"/>
                  <w:u w:val="single"/>
                  <w:lang w:val="uk-UA"/>
                </w:rPr>
                <w:t xml:space="preserve">Положення про всеукраїнський </w:t>
              </w:r>
              <w:r w:rsidRPr="005E7F91">
                <w:rPr>
                  <w:b/>
                  <w:color w:val="1155CC"/>
                  <w:sz w:val="24"/>
                  <w:szCs w:val="24"/>
                  <w:u w:val="single"/>
                  <w:lang w:val="uk-UA"/>
                </w:rPr>
                <w:lastRenderedPageBreak/>
                <w:t>конкурс "</w:t>
              </w:r>
              <w:r w:rsidRPr="005E7F91">
                <w:rPr>
                  <w:b/>
                  <w:color w:val="1155CC"/>
                  <w:sz w:val="24"/>
                  <w:szCs w:val="24"/>
                  <w:u w:val="single"/>
                  <w:lang w:val="uk-UA"/>
                </w:rPr>
                <w:t>Учитель року"</w:t>
              </w:r>
            </w:hyperlink>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lastRenderedPageBreak/>
              <w:t>Постанова КМУ № 638</w:t>
            </w:r>
          </w:p>
          <w:p w:rsidR="003A1925" w:rsidRPr="005E7F91" w:rsidRDefault="005E7F91">
            <w:pPr>
              <w:widowControl w:val="0"/>
              <w:spacing w:line="240" w:lineRule="auto"/>
              <w:jc w:val="center"/>
              <w:rPr>
                <w:sz w:val="24"/>
                <w:szCs w:val="24"/>
                <w:lang w:val="uk-UA"/>
              </w:rPr>
            </w:pPr>
            <w:r w:rsidRPr="005E7F91">
              <w:rPr>
                <w:sz w:val="24"/>
                <w:szCs w:val="24"/>
                <w:lang w:val="uk-UA"/>
              </w:rPr>
              <w:lastRenderedPageBreak/>
              <w:t>від 11.08.2005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97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22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97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перенесення другого туру всеукраїнського конкурсу «Учитель року - 2022»</w:t>
            </w:r>
          </w:p>
        </w:tc>
        <w:tc>
          <w:tcPr>
            <w:tcW w:w="322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77">
              <w:r w:rsidRPr="005E7F91">
                <w:rPr>
                  <w:color w:val="1155CC"/>
                  <w:sz w:val="24"/>
                  <w:szCs w:val="24"/>
                  <w:u w:val="single"/>
                  <w:lang w:val="uk-UA"/>
                </w:rPr>
                <w:t>Наказ МОН № 285</w:t>
              </w:r>
            </w:hyperlink>
          </w:p>
          <w:p w:rsidR="003A1925" w:rsidRPr="005E7F91" w:rsidRDefault="005E7F91">
            <w:pPr>
              <w:widowControl w:val="0"/>
              <w:spacing w:line="240" w:lineRule="auto"/>
              <w:jc w:val="center"/>
              <w:rPr>
                <w:sz w:val="24"/>
                <w:szCs w:val="24"/>
                <w:lang w:val="uk-UA"/>
              </w:rPr>
            </w:pPr>
            <w:hyperlink r:id="rId478">
              <w:r w:rsidRPr="005E7F91">
                <w:rPr>
                  <w:color w:val="1155CC"/>
                  <w:sz w:val="24"/>
                  <w:szCs w:val="24"/>
                  <w:u w:val="single"/>
                  <w:lang w:val="uk-UA"/>
                </w:rPr>
                <w:t>від 01.04.2022</w:t>
              </w:r>
            </w:hyperlink>
          </w:p>
        </w:tc>
      </w:tr>
    </w:tbl>
    <w:p w:rsidR="003A1925" w:rsidRPr="005E7F91" w:rsidRDefault="005E7F91">
      <w:pPr>
        <w:pStyle w:val="1"/>
        <w:jc w:val="center"/>
        <w:rPr>
          <w:b/>
          <w:color w:val="FFFFFF"/>
          <w:sz w:val="42"/>
          <w:szCs w:val="42"/>
          <w:highlight w:val="darkBlue"/>
          <w:lang w:val="uk-UA"/>
        </w:rPr>
      </w:pPr>
      <w:bookmarkStart w:id="22" w:name="_2q1ekeovwldo" w:colFirst="0" w:colLast="0"/>
      <w:bookmarkEnd w:id="22"/>
      <w:r w:rsidRPr="005E7F91">
        <w:rPr>
          <w:b/>
          <w:color w:val="FFFFFF"/>
          <w:sz w:val="42"/>
          <w:szCs w:val="42"/>
          <w:highlight w:val="darkBlue"/>
          <w:lang w:val="uk-UA"/>
        </w:rPr>
        <w:t>Філологічний блок</w:t>
      </w:r>
    </w:p>
    <w:tbl>
      <w:tblPr>
        <w:tblStyle w:val="afa"/>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479" w:anchor="Text">
              <w:r w:rsidRPr="005E7F91">
                <w:rPr>
                  <w:b/>
                  <w:color w:val="1155CC"/>
                  <w:sz w:val="24"/>
                  <w:szCs w:val="24"/>
                  <w:u w:val="single"/>
                  <w:lang w:val="uk-UA"/>
                </w:rPr>
                <w:t>Про забезпечення функціонування української мови як державної</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2019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Навчальні програми для 5-9 класів</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80">
              <w:r w:rsidRPr="005E7F91">
                <w:rPr>
                  <w:color w:val="1155CC"/>
                  <w:u w:val="single"/>
                  <w:lang w:val="uk-UA"/>
                </w:rPr>
                <w:t>Сайт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Навчальні програми для 10-11 класів</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81">
              <w:r w:rsidRPr="005E7F91">
                <w:rPr>
                  <w:color w:val="1155CC"/>
                  <w:u w:val="single"/>
                  <w:lang w:val="uk-UA"/>
                </w:rPr>
                <w:t>Сайт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3</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Вимоги до виконання письмових робіт</w:t>
            </w:r>
            <w:r w:rsidRPr="005E7F91">
              <w:rPr>
                <w:sz w:val="24"/>
                <w:szCs w:val="24"/>
                <w:lang w:val="uk-UA"/>
              </w:rPr>
              <w:t xml:space="preserve"> учнів загальноосвітніх навчальних закладів </w:t>
            </w:r>
            <w:r w:rsidRPr="005E7F91">
              <w:rPr>
                <w:b/>
                <w:sz w:val="24"/>
                <w:szCs w:val="24"/>
                <w:lang w:val="uk-UA"/>
              </w:rPr>
              <w:t>і перевірки               зошитів</w:t>
            </w:r>
            <w:r w:rsidRPr="005E7F91">
              <w:rPr>
                <w:sz w:val="24"/>
                <w:szCs w:val="24"/>
                <w:lang w:val="uk-UA"/>
              </w:rPr>
              <w:t xml:space="preserve"> з української мови й літератури та зарубіжної літератури у 5-11 класах</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82" w:anchor="Text">
              <w:r w:rsidRPr="005E7F91">
                <w:rPr>
                  <w:color w:val="1155CC"/>
                  <w:u w:val="single"/>
                  <w:lang w:val="uk-UA"/>
                </w:rPr>
                <w:t>Лист МОН № 1/9-301 від 28.04.2006</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4</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Перелік навчальних програм, підручник</w:t>
            </w:r>
            <w:r w:rsidRPr="005E7F91">
              <w:rPr>
                <w:b/>
                <w:sz w:val="24"/>
                <w:szCs w:val="24"/>
                <w:lang w:val="uk-UA"/>
              </w:rPr>
              <w:t>ів та навчально-методичних посібників</w:t>
            </w:r>
            <w:r w:rsidRPr="005E7F91">
              <w:rPr>
                <w:sz w:val="24"/>
                <w:szCs w:val="24"/>
                <w:lang w:val="uk-UA"/>
              </w:rPr>
              <w:t>, рекомендованих МОН України для використання в 5-11 класах закладів загальної середньої освіти з навчанням українською мовою</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83" w:anchor="gid=337295027">
              <w:r w:rsidRPr="005E7F91">
                <w:rPr>
                  <w:color w:val="1155CC"/>
                  <w:u w:val="single"/>
                  <w:lang w:val="uk-UA"/>
                </w:rPr>
                <w:t>Оновлювана Google Таблиця</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5</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Методичні рекомендації про викладання навчальних предметів у закладах загальної середньої освіти у 2020/2021 навчальному році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highlight w:val="white"/>
                <w:lang w:val="uk-UA"/>
              </w:rPr>
            </w:pPr>
            <w:hyperlink r:id="rId484">
              <w:r w:rsidRPr="005E7F91">
                <w:rPr>
                  <w:color w:val="1155CC"/>
                  <w:sz w:val="24"/>
                  <w:szCs w:val="24"/>
                  <w:u w:val="single"/>
                  <w:lang w:val="uk-UA"/>
                </w:rPr>
                <w:t xml:space="preserve">Лист МОН </w:t>
              </w:r>
            </w:hyperlink>
            <w:hyperlink r:id="rId485">
              <w:r w:rsidRPr="005E7F91">
                <w:rPr>
                  <w:color w:val="1155CC"/>
                  <w:sz w:val="24"/>
                  <w:szCs w:val="24"/>
                  <w:highlight w:val="white"/>
                  <w:u w:val="single"/>
                  <w:lang w:val="uk-UA"/>
                </w:rPr>
                <w:t>№ 1/9-430</w:t>
              </w:r>
            </w:hyperlink>
          </w:p>
          <w:p w:rsidR="003A1925" w:rsidRPr="005E7F91" w:rsidRDefault="005E7F91">
            <w:pPr>
              <w:widowControl w:val="0"/>
              <w:spacing w:line="240" w:lineRule="auto"/>
              <w:jc w:val="center"/>
              <w:rPr>
                <w:sz w:val="24"/>
                <w:szCs w:val="24"/>
                <w:lang w:val="uk-UA"/>
              </w:rPr>
            </w:pPr>
            <w:hyperlink r:id="rId486">
              <w:r w:rsidRPr="005E7F91">
                <w:rPr>
                  <w:color w:val="1155CC"/>
                  <w:sz w:val="24"/>
                  <w:szCs w:val="24"/>
                  <w:highlight w:val="white"/>
                  <w:u w:val="single"/>
                  <w:lang w:val="uk-UA"/>
                </w:rPr>
                <w:t xml:space="preserve"> від 11.08.</w:t>
              </w:r>
              <w:r w:rsidRPr="005E7F91">
                <w:rPr>
                  <w:color w:val="1155CC"/>
                  <w:sz w:val="24"/>
                  <w:szCs w:val="24"/>
                  <w:highlight w:val="white"/>
                  <w:u w:val="single"/>
                  <w:lang w:val="uk-UA"/>
                </w:rPr>
                <w:t>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6</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Положення про Міжнародний конкурс </w:t>
            </w:r>
            <w:r w:rsidRPr="005E7F91">
              <w:rPr>
                <w:sz w:val="24"/>
                <w:szCs w:val="24"/>
                <w:lang w:val="uk-UA"/>
              </w:rPr>
              <w:t>з української мови</w:t>
            </w:r>
            <w:r w:rsidRPr="005E7F91">
              <w:rPr>
                <w:b/>
                <w:sz w:val="24"/>
                <w:szCs w:val="24"/>
                <w:lang w:val="uk-UA"/>
              </w:rPr>
              <w:t xml:space="preserve"> імені Петра Яцика  + </w:t>
            </w:r>
            <w:hyperlink r:id="rId487">
              <w:r w:rsidRPr="005E7F91">
                <w:rPr>
                  <w:b/>
                  <w:color w:val="1155CC"/>
                  <w:sz w:val="24"/>
                  <w:szCs w:val="24"/>
                  <w:u w:val="single"/>
                  <w:lang w:val="uk-UA"/>
                </w:rPr>
                <w:t>база ІМЗО</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rPr>
                <w:lang w:val="uk-UA"/>
              </w:rPr>
            </w:pPr>
            <w:hyperlink r:id="rId488" w:anchor="Text">
              <w:r w:rsidRPr="005E7F91">
                <w:rPr>
                  <w:color w:val="1155CC"/>
                  <w:u w:val="single"/>
                  <w:lang w:val="uk-UA"/>
                </w:rPr>
                <w:t>Наказ МОН № 168 від 13.03.2008</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489">
              <w:r w:rsidRPr="005E7F91">
                <w:rPr>
                  <w:color w:val="1155CC"/>
                  <w:sz w:val="24"/>
                  <w:szCs w:val="24"/>
                  <w:u w:val="single"/>
                  <w:lang w:val="uk-UA"/>
                </w:rPr>
                <w:t>Всеукраїнський відкритий марафон</w:t>
              </w:r>
            </w:hyperlink>
            <w:r w:rsidRPr="005E7F91">
              <w:rPr>
                <w:sz w:val="24"/>
                <w:szCs w:val="24"/>
                <w:lang w:val="uk-UA"/>
              </w:rPr>
              <w:t xml:space="preserve"> з української мови імені Петра Яцика</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90">
              <w:r w:rsidRPr="005E7F91">
                <w:rPr>
                  <w:color w:val="1155CC"/>
                  <w:u w:val="single"/>
                  <w:lang w:val="uk-UA"/>
                </w:rPr>
                <w:t>Лист ІМЗО № 22.1/10-2605 від 17.12.2020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7</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Положення про Міжнародний </w:t>
            </w:r>
            <w:r w:rsidRPr="005E7F91">
              <w:rPr>
                <w:sz w:val="24"/>
                <w:szCs w:val="24"/>
                <w:lang w:val="uk-UA"/>
              </w:rPr>
              <w:t>мовно-літературн</w:t>
            </w:r>
            <w:r w:rsidRPr="005E7F91">
              <w:rPr>
                <w:sz w:val="24"/>
                <w:szCs w:val="24"/>
                <w:lang w:val="uk-UA"/>
              </w:rPr>
              <w:t>ий</w:t>
            </w:r>
            <w:r w:rsidRPr="005E7F91">
              <w:rPr>
                <w:b/>
                <w:sz w:val="24"/>
                <w:szCs w:val="24"/>
                <w:lang w:val="uk-UA"/>
              </w:rPr>
              <w:t xml:space="preserve"> конкурс </w:t>
            </w:r>
            <w:r w:rsidRPr="005E7F91">
              <w:rPr>
                <w:sz w:val="24"/>
                <w:szCs w:val="24"/>
                <w:lang w:val="uk-UA"/>
              </w:rPr>
              <w:t>учнівської та студентської молоді</w:t>
            </w:r>
            <w:r w:rsidRPr="005E7F91">
              <w:rPr>
                <w:b/>
                <w:sz w:val="24"/>
                <w:szCs w:val="24"/>
                <w:lang w:val="uk-UA"/>
              </w:rPr>
              <w:t xml:space="preserve"> імені Тараса Шевченка + </w:t>
            </w:r>
            <w:hyperlink r:id="rId491">
              <w:r w:rsidRPr="005E7F91">
                <w:rPr>
                  <w:b/>
                  <w:color w:val="1155CC"/>
                  <w:sz w:val="24"/>
                  <w:szCs w:val="24"/>
                  <w:u w:val="single"/>
                  <w:lang w:val="uk-UA"/>
                </w:rPr>
                <w:t>база ІМЗО</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92" w:anchor="Text">
              <w:r w:rsidRPr="005E7F91">
                <w:rPr>
                  <w:color w:val="1155CC"/>
                  <w:sz w:val="24"/>
                  <w:szCs w:val="24"/>
                  <w:u w:val="single"/>
                  <w:lang w:val="uk-UA"/>
                </w:rPr>
                <w:t>Постанова КМУ № 571 від 01.06.2011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960" w:type="dxa"/>
            <w:shd w:val="clear" w:color="auto" w:fill="auto"/>
            <w:tcMar>
              <w:top w:w="100" w:type="dxa"/>
              <w:left w:w="100" w:type="dxa"/>
              <w:bottom w:w="100" w:type="dxa"/>
              <w:right w:w="100" w:type="dxa"/>
            </w:tcMar>
          </w:tcPr>
          <w:p w:rsidR="003A1925" w:rsidRPr="005E7F91" w:rsidRDefault="003A1925">
            <w:pPr>
              <w:widowControl w:val="0"/>
              <w:spacing w:line="240" w:lineRule="auto"/>
              <w:rPr>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960" w:type="dxa"/>
            <w:shd w:val="clear" w:color="auto" w:fill="auto"/>
            <w:tcMar>
              <w:top w:w="100" w:type="dxa"/>
              <w:left w:w="100" w:type="dxa"/>
              <w:bottom w:w="100" w:type="dxa"/>
              <w:right w:w="100" w:type="dxa"/>
            </w:tcMar>
          </w:tcPr>
          <w:p w:rsidR="003A1925" w:rsidRPr="005E7F91" w:rsidRDefault="003A1925">
            <w:pPr>
              <w:widowControl w:val="0"/>
              <w:spacing w:line="240" w:lineRule="auto"/>
              <w:rPr>
                <w:lang w:val="uk-UA"/>
              </w:rPr>
            </w:pPr>
          </w:p>
        </w:tc>
      </w:tr>
    </w:tbl>
    <w:p w:rsidR="003A1925" w:rsidRPr="005E7F91" w:rsidRDefault="005E7F91">
      <w:pPr>
        <w:pStyle w:val="1"/>
        <w:jc w:val="center"/>
        <w:rPr>
          <w:b/>
          <w:color w:val="FFFFFF"/>
          <w:sz w:val="42"/>
          <w:szCs w:val="42"/>
          <w:highlight w:val="darkBlue"/>
          <w:lang w:val="uk-UA"/>
        </w:rPr>
      </w:pPr>
      <w:bookmarkStart w:id="23" w:name="_6cigpnqb67d3" w:colFirst="0" w:colLast="0"/>
      <w:bookmarkEnd w:id="23"/>
      <w:r w:rsidRPr="005E7F91">
        <w:rPr>
          <w:b/>
          <w:color w:val="FFFFFF"/>
          <w:sz w:val="42"/>
          <w:szCs w:val="42"/>
          <w:highlight w:val="darkBlue"/>
          <w:lang w:val="uk-UA"/>
        </w:rPr>
        <w:t>Початкова школа - НУШ</w:t>
      </w:r>
    </w:p>
    <w:tbl>
      <w:tblPr>
        <w:tblStyle w:val="afb"/>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7350"/>
        <w:gridCol w:w="2850"/>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6"/>
                <w:szCs w:val="26"/>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Нормативно-правова база</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93">
              <w:r w:rsidRPr="005E7F91">
                <w:rPr>
                  <w:color w:val="1155CC"/>
                  <w:sz w:val="24"/>
                  <w:szCs w:val="24"/>
                  <w:u w:val="single"/>
                  <w:lang w:val="uk-UA"/>
                </w:rPr>
                <w:t>Папка на Google Диск</w:t>
              </w:r>
            </w:hyperlink>
          </w:p>
          <w:p w:rsidR="003A1925" w:rsidRPr="005E7F91" w:rsidRDefault="005E7F91">
            <w:pPr>
              <w:widowControl w:val="0"/>
              <w:spacing w:line="240" w:lineRule="auto"/>
              <w:jc w:val="center"/>
              <w:rPr>
                <w:sz w:val="24"/>
                <w:szCs w:val="24"/>
                <w:lang w:val="uk-UA"/>
              </w:rPr>
            </w:pPr>
            <w:r w:rsidRPr="005E7F91">
              <w:rPr>
                <w:sz w:val="24"/>
                <w:szCs w:val="24"/>
                <w:lang w:val="uk-UA"/>
              </w:rPr>
              <w:t>Ірини Сосніної</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6"/>
                <w:szCs w:val="26"/>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переліків типових освітніх та навчальних програм для 1 - 2 класів закладів загальної середньої освіти</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94" w:anchor="Text">
              <w:r w:rsidRPr="005E7F91">
                <w:rPr>
                  <w:color w:val="1155CC"/>
                  <w:sz w:val="24"/>
                  <w:szCs w:val="24"/>
                  <w:u w:val="single"/>
                  <w:lang w:val="uk-UA"/>
                </w:rPr>
                <w:t>Наказ МОН № 268 від 21</w:t>
              </w:r>
              <w:r w:rsidRPr="005E7F91">
                <w:rPr>
                  <w:color w:val="1155CC"/>
                  <w:sz w:val="24"/>
                  <w:szCs w:val="24"/>
                  <w:u w:val="single"/>
                  <w:lang w:val="uk-UA"/>
                </w:rPr>
                <w:t>.03.2018 (зі змінами)</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6"/>
                <w:szCs w:val="26"/>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переліків типових освітніх та навчальних програм для 3-4 класів закладів загальної середньої освіти</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495" w:anchor="Text">
              <w:r w:rsidRPr="005E7F91">
                <w:rPr>
                  <w:color w:val="1155CC"/>
                  <w:sz w:val="24"/>
                  <w:szCs w:val="24"/>
                  <w:u w:val="single"/>
                  <w:lang w:val="uk-UA"/>
                </w:rPr>
                <w:t>Наказ МОН № 1461 від</w:t>
              </w:r>
            </w:hyperlink>
          </w:p>
          <w:p w:rsidR="003A1925" w:rsidRPr="005E7F91" w:rsidRDefault="005E7F91">
            <w:pPr>
              <w:widowControl w:val="0"/>
              <w:spacing w:line="240" w:lineRule="auto"/>
              <w:jc w:val="center"/>
              <w:rPr>
                <w:sz w:val="24"/>
                <w:szCs w:val="24"/>
                <w:lang w:val="uk-UA"/>
              </w:rPr>
            </w:pPr>
            <w:hyperlink r:id="rId496" w:anchor="Text">
              <w:r w:rsidRPr="005E7F91">
                <w:rPr>
                  <w:color w:val="1155CC"/>
                  <w:sz w:val="24"/>
                  <w:szCs w:val="24"/>
                  <w:u w:val="single"/>
                  <w:lang w:val="uk-UA"/>
                </w:rPr>
                <w:t>27.12.2018 (зі змінами</w:t>
              </w:r>
            </w:hyperlink>
            <w:r w:rsidRPr="005E7F91">
              <w:rPr>
                <w:sz w:val="24"/>
                <w:szCs w:val="24"/>
                <w:lang w:val="uk-UA"/>
              </w:rPr>
              <w:t>)</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6"/>
                <w:szCs w:val="26"/>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Типові освітні й навчальні програми для 1-4 класів</w:t>
            </w:r>
          </w:p>
          <w:p w:rsidR="003A1925" w:rsidRPr="005E7F91" w:rsidRDefault="005E7F91">
            <w:pPr>
              <w:widowControl w:val="0"/>
              <w:spacing w:line="240" w:lineRule="auto"/>
              <w:rPr>
                <w:b/>
                <w:sz w:val="24"/>
                <w:szCs w:val="24"/>
                <w:lang w:val="uk-UA"/>
              </w:rPr>
            </w:pPr>
            <w:hyperlink r:id="rId497" w:anchor="Text">
              <w:r w:rsidRPr="005E7F91">
                <w:rPr>
                  <w:color w:val="1155CC"/>
                  <w:sz w:val="24"/>
                  <w:szCs w:val="24"/>
                  <w:u w:val="single"/>
                  <w:lang w:val="uk-UA"/>
                </w:rPr>
                <w:t>Наказ МОН № 1272 від 08.10.2019</w:t>
              </w:r>
            </w:hyperlink>
            <w:r w:rsidRPr="005E7F91">
              <w:rPr>
                <w:sz w:val="24"/>
                <w:szCs w:val="24"/>
                <w:lang w:val="uk-UA"/>
              </w:rPr>
              <w:t xml:space="preserve"> </w:t>
            </w:r>
            <w:r w:rsidRPr="005E7F91">
              <w:rPr>
                <w:b/>
                <w:sz w:val="24"/>
                <w:szCs w:val="24"/>
                <w:lang w:val="uk-UA"/>
              </w:rPr>
              <w:t>- 1-2 класи</w:t>
            </w:r>
          </w:p>
          <w:p w:rsidR="003A1925" w:rsidRPr="005E7F91" w:rsidRDefault="005E7F91">
            <w:pPr>
              <w:widowControl w:val="0"/>
              <w:spacing w:line="240" w:lineRule="auto"/>
              <w:rPr>
                <w:b/>
                <w:sz w:val="24"/>
                <w:szCs w:val="24"/>
                <w:lang w:val="uk-UA"/>
              </w:rPr>
            </w:pPr>
            <w:hyperlink r:id="rId498" w:anchor="Text">
              <w:r w:rsidRPr="005E7F91">
                <w:rPr>
                  <w:color w:val="1155CC"/>
                  <w:sz w:val="24"/>
                  <w:szCs w:val="24"/>
                  <w:u w:val="single"/>
                  <w:lang w:val="uk-UA"/>
                </w:rPr>
                <w:t>Наказ МОН № 1273 від 08.10.2019</w:t>
              </w:r>
            </w:hyperlink>
            <w:r w:rsidRPr="005E7F91">
              <w:rPr>
                <w:b/>
                <w:sz w:val="24"/>
                <w:szCs w:val="24"/>
                <w:lang w:val="uk-UA"/>
              </w:rPr>
              <w:t xml:space="preserve"> - 3-4 класи</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499">
              <w:r w:rsidRPr="005E7F91">
                <w:rPr>
                  <w:color w:val="1155CC"/>
                  <w:sz w:val="24"/>
                  <w:szCs w:val="24"/>
                  <w:u w:val="single"/>
                  <w:lang w:val="uk-UA"/>
                </w:rPr>
                <w:t>Сайт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6"/>
                <w:szCs w:val="26"/>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i/>
                <w:sz w:val="18"/>
                <w:szCs w:val="18"/>
                <w:lang w:val="uk-UA"/>
              </w:rPr>
            </w:pPr>
            <w:r w:rsidRPr="005E7F91">
              <w:rPr>
                <w:sz w:val="24"/>
                <w:szCs w:val="24"/>
                <w:lang w:val="uk-UA"/>
              </w:rPr>
              <w:t xml:space="preserve">Щодо освітніх програм, </w:t>
            </w:r>
            <w:r w:rsidRPr="005E7F91">
              <w:rPr>
                <w:i/>
                <w:sz w:val="18"/>
                <w:szCs w:val="18"/>
                <w:lang w:val="uk-UA"/>
              </w:rPr>
              <w:t>що пройшли апробацію в межах дослідницько-експериментальної роботи всеукраїнського рівня</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00">
              <w:r w:rsidRPr="005E7F91">
                <w:rPr>
                  <w:color w:val="1155CC"/>
                  <w:u w:val="single"/>
                  <w:lang w:val="uk-UA"/>
                </w:rPr>
                <w:t>Лист МОН №1/9-188</w:t>
              </w:r>
            </w:hyperlink>
          </w:p>
          <w:p w:rsidR="003A1925" w:rsidRPr="005E7F91" w:rsidRDefault="005E7F91">
            <w:pPr>
              <w:widowControl w:val="0"/>
              <w:spacing w:line="240" w:lineRule="auto"/>
              <w:jc w:val="center"/>
              <w:rPr>
                <w:lang w:val="uk-UA"/>
              </w:rPr>
            </w:pPr>
            <w:hyperlink r:id="rId501">
              <w:r w:rsidRPr="005E7F91">
                <w:rPr>
                  <w:color w:val="1155CC"/>
                  <w:u w:val="single"/>
                  <w:lang w:val="uk-UA"/>
                </w:rPr>
                <w:t xml:space="preserve"> від 07.04.2021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1</w:t>
            </w: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Методичні рекомендації щодо заповнення Класного журналу учнів початкових класів Нової української школи</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02" w:anchor="Text">
              <w:r w:rsidRPr="005E7F91">
                <w:rPr>
                  <w:color w:val="1155CC"/>
                  <w:u w:val="single"/>
                  <w:lang w:val="uk-UA"/>
                </w:rPr>
                <w:t>07.12.2018  № 1362</w:t>
              </w:r>
            </w:hyperlink>
          </w:p>
          <w:p w:rsidR="003A1925" w:rsidRPr="005E7F91" w:rsidRDefault="005E7F91">
            <w:pPr>
              <w:widowControl w:val="0"/>
              <w:spacing w:line="240" w:lineRule="auto"/>
              <w:jc w:val="center"/>
              <w:rPr>
                <w:b/>
                <w:lang w:val="uk-UA"/>
              </w:rPr>
            </w:pPr>
            <w:hyperlink r:id="rId503" w:anchor="n2">
              <w:r w:rsidRPr="005E7F91">
                <w:rPr>
                  <w:b/>
                  <w:color w:val="1155CC"/>
                  <w:u w:val="single"/>
                  <w:lang w:val="uk-UA"/>
                </w:rPr>
                <w:t>02.09.2020 № 1096</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2</w:t>
            </w: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Наказ про затвердження Методичних рекомендацій щодо організації освітнього простору Нової української школи</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04" w:anchor="Text">
              <w:r w:rsidRPr="005E7F91">
                <w:rPr>
                  <w:color w:val="1155CC"/>
                  <w:u w:val="single"/>
                  <w:lang w:val="uk-UA"/>
                </w:rPr>
                <w:t>23.03.2018  № 283</w:t>
              </w:r>
            </w:hyperlink>
          </w:p>
        </w:tc>
      </w:tr>
      <w:tr w:rsidR="003A1925" w:rsidRPr="005E7F91">
        <w:tc>
          <w:tcPr>
            <w:tcW w:w="495" w:type="dxa"/>
            <w:shd w:val="clear" w:color="auto" w:fill="00FF00"/>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3</w:t>
            </w: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затвердження методичних рекомендацій щодо оцін</w:t>
            </w:r>
            <w:r w:rsidRPr="005E7F91">
              <w:rPr>
                <w:b/>
                <w:sz w:val="24"/>
                <w:szCs w:val="24"/>
                <w:lang w:val="uk-UA"/>
              </w:rPr>
              <w:t>ювання результатів навчання учнів 1-4 класів закладів загальної середньої освіти</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05">
              <w:r w:rsidRPr="005E7F91">
                <w:rPr>
                  <w:b/>
                  <w:color w:val="1155CC"/>
                  <w:sz w:val="24"/>
                  <w:szCs w:val="24"/>
                  <w:u w:val="single"/>
                  <w:lang w:val="uk-UA"/>
                </w:rPr>
                <w:t>Наказ МОН № 813</w:t>
              </w:r>
            </w:hyperlink>
          </w:p>
          <w:p w:rsidR="003A1925" w:rsidRPr="005E7F91" w:rsidRDefault="005E7F91">
            <w:pPr>
              <w:widowControl w:val="0"/>
              <w:spacing w:line="240" w:lineRule="auto"/>
              <w:jc w:val="center"/>
              <w:rPr>
                <w:b/>
                <w:sz w:val="24"/>
                <w:szCs w:val="24"/>
                <w:lang w:val="uk-UA"/>
              </w:rPr>
            </w:pPr>
            <w:hyperlink r:id="rId506">
              <w:r w:rsidRPr="005E7F91">
                <w:rPr>
                  <w:b/>
                  <w:color w:val="1155CC"/>
                  <w:sz w:val="24"/>
                  <w:szCs w:val="24"/>
                  <w:u w:val="single"/>
                  <w:lang w:val="uk-UA"/>
                </w:rPr>
                <w:t>від 13.07.2021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Перелік навчальних програм, підручників та навчально-методичних посібників, рекомендованих МОН України для використання у початкових класах закладів загальної середньої освіти з навчанням українською мовою</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07" w:anchor="gid=1744497099">
              <w:r w:rsidRPr="005E7F91">
                <w:rPr>
                  <w:color w:val="1155CC"/>
                  <w:u w:val="single"/>
                  <w:lang w:val="uk-UA"/>
                </w:rPr>
                <w:t>Оновлювана Google Таблиця</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w:t>
            </w:r>
            <w:r w:rsidRPr="005E7F91">
              <w:rPr>
                <w:b/>
                <w:sz w:val="24"/>
                <w:szCs w:val="24"/>
                <w:lang w:val="uk-UA"/>
              </w:rPr>
              <w:t xml:space="preserve"> Типового переліку засобів навчання та обладнання</w:t>
            </w:r>
            <w:r w:rsidRPr="005E7F91">
              <w:rPr>
                <w:sz w:val="24"/>
                <w:szCs w:val="24"/>
                <w:lang w:val="uk-UA"/>
              </w:rPr>
              <w:t xml:space="preserve"> для навчальних кабінетів початкової школи</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08" w:anchor="Text">
              <w:r w:rsidRPr="005E7F91">
                <w:rPr>
                  <w:color w:val="1155CC"/>
                  <w:u w:val="single"/>
                  <w:lang w:val="uk-UA"/>
                </w:rPr>
                <w:t>Наказ МОН № 143 від 07.02.2020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hyperlink r:id="rId509">
              <w:r w:rsidRPr="005E7F91">
                <w:rPr>
                  <w:color w:val="1155CC"/>
                  <w:sz w:val="24"/>
                  <w:szCs w:val="24"/>
                  <w:u w:val="single"/>
                  <w:lang w:val="uk-UA"/>
                </w:rPr>
                <w:t>Порядок виготовлення, видачі та обліку документів про початкову освіту</w:t>
              </w:r>
            </w:hyperlink>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r w:rsidRPr="005E7F91">
              <w:rPr>
                <w:sz w:val="24"/>
                <w:szCs w:val="24"/>
                <w:lang w:val="uk-UA"/>
              </w:rPr>
              <w:t>Наказ МОН № 767</w:t>
            </w:r>
          </w:p>
          <w:p w:rsidR="003A1925" w:rsidRPr="005E7F91" w:rsidRDefault="005E7F91">
            <w:pPr>
              <w:widowControl w:val="0"/>
              <w:spacing w:line="240" w:lineRule="auto"/>
              <w:jc w:val="center"/>
              <w:rPr>
                <w:lang w:val="uk-UA"/>
              </w:rPr>
            </w:pPr>
            <w:r w:rsidRPr="005E7F91">
              <w:rPr>
                <w:sz w:val="24"/>
                <w:szCs w:val="24"/>
                <w:lang w:val="uk-UA"/>
              </w:rPr>
              <w:t>в</w:t>
            </w:r>
            <w:r w:rsidRPr="005E7F91">
              <w:rPr>
                <w:sz w:val="24"/>
                <w:szCs w:val="24"/>
                <w:lang w:val="uk-UA"/>
              </w:rPr>
              <w:t>ід 02.07.2021</w:t>
            </w:r>
          </w:p>
        </w:tc>
      </w:tr>
      <w:tr w:rsidR="003A1925" w:rsidRPr="005E7F91">
        <w:tc>
          <w:tcPr>
            <w:tcW w:w="495" w:type="dxa"/>
            <w:shd w:val="clear" w:color="auto" w:fill="FF0000"/>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50"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r w:rsidRPr="005E7F91">
              <w:rPr>
                <w:sz w:val="24"/>
                <w:szCs w:val="24"/>
                <w:lang w:val="uk-UA"/>
              </w:rPr>
              <w:t>Про організацію освітнього процесу в початковій школі в умовах воєнного часу</w:t>
            </w:r>
          </w:p>
        </w:tc>
        <w:tc>
          <w:tcPr>
            <w:tcW w:w="285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10">
              <w:r w:rsidRPr="005E7F91">
                <w:rPr>
                  <w:color w:val="1155CC"/>
                  <w:sz w:val="24"/>
                  <w:szCs w:val="24"/>
                  <w:u w:val="single"/>
                  <w:lang w:val="uk-UA"/>
                </w:rPr>
                <w:t>Лист МОН №1/3725-22</w:t>
              </w:r>
            </w:hyperlink>
          </w:p>
          <w:p w:rsidR="003A1925" w:rsidRPr="005E7F91" w:rsidRDefault="005E7F91">
            <w:pPr>
              <w:widowControl w:val="0"/>
              <w:spacing w:line="240" w:lineRule="auto"/>
              <w:jc w:val="center"/>
              <w:rPr>
                <w:sz w:val="24"/>
                <w:szCs w:val="24"/>
                <w:lang w:val="uk-UA"/>
              </w:rPr>
            </w:pPr>
            <w:hyperlink r:id="rId511">
              <w:r w:rsidRPr="005E7F91">
                <w:rPr>
                  <w:color w:val="1155CC"/>
                  <w:sz w:val="24"/>
                  <w:szCs w:val="24"/>
                  <w:u w:val="single"/>
                  <w:lang w:val="uk-UA"/>
                </w:rPr>
                <w:t xml:space="preserve"> від 29.03.2022</w:t>
              </w:r>
            </w:hyperlink>
          </w:p>
        </w:tc>
      </w:tr>
      <w:tr w:rsidR="003A1925" w:rsidRPr="005E7F91">
        <w:tc>
          <w:tcPr>
            <w:tcW w:w="495" w:type="dxa"/>
            <w:shd w:val="clear" w:color="auto" w:fill="FF0000"/>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7350" w:type="dxa"/>
            <w:shd w:val="clear" w:color="auto" w:fill="auto"/>
            <w:tcMar>
              <w:top w:w="100" w:type="dxa"/>
              <w:left w:w="100" w:type="dxa"/>
              <w:bottom w:w="100" w:type="dxa"/>
              <w:right w:w="100" w:type="dxa"/>
            </w:tcMar>
          </w:tcPr>
          <w:p w:rsidR="003A1925" w:rsidRPr="005E7F91" w:rsidRDefault="003A1925">
            <w:pPr>
              <w:widowControl w:val="0"/>
              <w:spacing w:line="288" w:lineRule="auto"/>
              <w:rPr>
                <w:sz w:val="24"/>
                <w:szCs w:val="24"/>
                <w:lang w:val="uk-UA"/>
              </w:rPr>
            </w:pPr>
          </w:p>
        </w:tc>
        <w:tc>
          <w:tcPr>
            <w:tcW w:w="2850"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bl>
    <w:p w:rsidR="003A1925" w:rsidRPr="005E7F91" w:rsidRDefault="005E7F91">
      <w:pPr>
        <w:pStyle w:val="1"/>
        <w:jc w:val="center"/>
        <w:rPr>
          <w:b/>
          <w:color w:val="FFFFFF"/>
          <w:sz w:val="42"/>
          <w:szCs w:val="42"/>
          <w:highlight w:val="darkBlue"/>
          <w:lang w:val="uk-UA"/>
        </w:rPr>
      </w:pPr>
      <w:bookmarkStart w:id="24" w:name="_pqpgis2d63li" w:colFirst="0" w:colLast="0"/>
      <w:bookmarkEnd w:id="24"/>
      <w:r w:rsidRPr="005E7F91">
        <w:rPr>
          <w:b/>
          <w:color w:val="FFFFFF"/>
          <w:sz w:val="42"/>
          <w:szCs w:val="42"/>
          <w:highlight w:val="darkBlue"/>
          <w:lang w:val="uk-UA"/>
        </w:rPr>
        <w:t>Психологічна служба</w:t>
      </w:r>
    </w:p>
    <w:tbl>
      <w:tblPr>
        <w:tblStyle w:val="afc"/>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512" w:anchor="n19">
              <w:r w:rsidRPr="005E7F91">
                <w:rPr>
                  <w:b/>
                  <w:color w:val="1155CC"/>
                  <w:sz w:val="24"/>
                  <w:szCs w:val="24"/>
                  <w:u w:val="single"/>
                  <w:lang w:val="uk-UA"/>
                </w:rPr>
                <w:t xml:space="preserve">Положення про психологічну службу </w:t>
              </w:r>
            </w:hyperlink>
            <w:hyperlink r:id="rId513" w:anchor="n19">
              <w:r w:rsidRPr="005E7F91">
                <w:rPr>
                  <w:color w:val="1155CC"/>
                  <w:sz w:val="24"/>
                  <w:szCs w:val="24"/>
                  <w:u w:val="single"/>
                  <w:lang w:val="uk-UA"/>
                </w:rPr>
                <w:t>у системі освіти України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509</w:t>
            </w:r>
          </w:p>
          <w:p w:rsidR="003A1925" w:rsidRPr="005E7F91" w:rsidRDefault="005E7F91">
            <w:pPr>
              <w:widowControl w:val="0"/>
              <w:spacing w:line="240" w:lineRule="auto"/>
              <w:jc w:val="center"/>
              <w:rPr>
                <w:lang w:val="uk-UA"/>
              </w:rPr>
            </w:pPr>
            <w:r w:rsidRPr="005E7F91">
              <w:rPr>
                <w:b/>
                <w:sz w:val="24"/>
                <w:szCs w:val="24"/>
                <w:lang w:val="uk-UA"/>
              </w:rPr>
              <w:t>від 22.05.2018</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забезпечення психологічного супроводу учасників освітнього процесу в умовах воєнного стану в Україні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14">
              <w:r w:rsidRPr="005E7F91">
                <w:rPr>
                  <w:color w:val="1155CC"/>
                  <w:sz w:val="24"/>
                  <w:szCs w:val="24"/>
                  <w:u w:val="single"/>
                  <w:lang w:val="uk-UA"/>
                </w:rPr>
                <w:t>Лист МОН №1/3737-22</w:t>
              </w:r>
            </w:hyperlink>
          </w:p>
          <w:p w:rsidR="003A1925" w:rsidRPr="005E7F91" w:rsidRDefault="005E7F91">
            <w:pPr>
              <w:widowControl w:val="0"/>
              <w:spacing w:line="240" w:lineRule="auto"/>
              <w:jc w:val="center"/>
              <w:rPr>
                <w:b/>
                <w:sz w:val="24"/>
                <w:szCs w:val="24"/>
                <w:lang w:val="uk-UA"/>
              </w:rPr>
            </w:pPr>
            <w:hyperlink r:id="rId515">
              <w:r w:rsidRPr="005E7F91">
                <w:rPr>
                  <w:color w:val="1155CC"/>
                  <w:sz w:val="24"/>
                  <w:szCs w:val="24"/>
                  <w:u w:val="single"/>
                  <w:lang w:val="uk-UA"/>
                </w:rPr>
                <w:t>від 29.03.2022</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пріоритетні напрями роботи психологічної служби у системі освіти у 2021/2022 н. р.</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16">
              <w:r w:rsidRPr="005E7F91">
                <w:rPr>
                  <w:color w:val="1155CC"/>
                  <w:sz w:val="24"/>
                  <w:szCs w:val="24"/>
                  <w:u w:val="single"/>
                  <w:lang w:val="uk-UA"/>
                </w:rPr>
                <w:t>Лист МОН № 1/9-363</w:t>
              </w:r>
            </w:hyperlink>
          </w:p>
          <w:p w:rsidR="003A1925" w:rsidRPr="005E7F91" w:rsidRDefault="005E7F91">
            <w:pPr>
              <w:widowControl w:val="0"/>
              <w:spacing w:line="240" w:lineRule="auto"/>
              <w:jc w:val="center"/>
              <w:rPr>
                <w:b/>
                <w:sz w:val="24"/>
                <w:szCs w:val="24"/>
                <w:lang w:val="uk-UA"/>
              </w:rPr>
            </w:pPr>
            <w:hyperlink r:id="rId517">
              <w:r w:rsidRPr="005E7F91">
                <w:rPr>
                  <w:color w:val="1155CC"/>
                  <w:sz w:val="24"/>
                  <w:szCs w:val="24"/>
                  <w:u w:val="single"/>
                  <w:lang w:val="uk-UA"/>
                </w:rPr>
                <w:t xml:space="preserve"> від 16.07.2021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bl>
    <w:p w:rsidR="003A1925" w:rsidRPr="005E7F91" w:rsidRDefault="005E7F91">
      <w:pPr>
        <w:pStyle w:val="1"/>
        <w:jc w:val="center"/>
        <w:rPr>
          <w:b/>
          <w:color w:val="FFFFFF"/>
          <w:sz w:val="42"/>
          <w:szCs w:val="42"/>
          <w:highlight w:val="darkBlue"/>
          <w:lang w:val="uk-UA"/>
        </w:rPr>
      </w:pPr>
      <w:bookmarkStart w:id="25" w:name="_9rbl0tiiljth" w:colFirst="0" w:colLast="0"/>
      <w:bookmarkEnd w:id="25"/>
      <w:r w:rsidRPr="005E7F91">
        <w:rPr>
          <w:b/>
          <w:color w:val="FFFFFF"/>
          <w:sz w:val="42"/>
          <w:szCs w:val="42"/>
          <w:highlight w:val="darkBlue"/>
          <w:lang w:val="uk-UA"/>
        </w:rPr>
        <w:t>Інклюзивне навчання</w:t>
      </w:r>
    </w:p>
    <w:tbl>
      <w:tblPr>
        <w:tblStyle w:val="afd"/>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6"/>
                <w:szCs w:val="26"/>
                <w:lang w:val="uk-UA"/>
              </w:rPr>
            </w:pPr>
            <w:hyperlink r:id="rId518">
              <w:r w:rsidRPr="005E7F91">
                <w:rPr>
                  <w:b/>
                  <w:color w:val="1155CC"/>
                  <w:sz w:val="26"/>
                  <w:szCs w:val="26"/>
                  <w:u w:val="single"/>
                  <w:lang w:val="uk-UA"/>
                </w:rPr>
                <w:t>Законодавство</w:t>
              </w:r>
            </w:hyperlink>
            <w:r w:rsidRPr="005E7F91">
              <w:rPr>
                <w:b/>
                <w:sz w:val="26"/>
                <w:szCs w:val="26"/>
                <w:lang w:val="uk-UA"/>
              </w:rPr>
              <w:t xml:space="preserve">    //////    </w:t>
            </w:r>
            <w:hyperlink r:id="rId519">
              <w:r w:rsidRPr="005E7F91">
                <w:rPr>
                  <w:b/>
                  <w:color w:val="1155CC"/>
                  <w:sz w:val="26"/>
                  <w:szCs w:val="26"/>
                  <w:u w:val="single"/>
                  <w:lang w:val="uk-UA"/>
                </w:rPr>
                <w:t>Нормативні документи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Портал ІРЦ</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520" w:anchor="Text">
              <w:r w:rsidRPr="005E7F91">
                <w:rPr>
                  <w:color w:val="1155CC"/>
                  <w:sz w:val="24"/>
                  <w:szCs w:val="24"/>
                  <w:u w:val="single"/>
                  <w:lang w:val="uk-UA"/>
                </w:rPr>
                <w:t>Про внесення</w:t>
              </w:r>
            </w:hyperlink>
            <w:hyperlink r:id="rId521" w:anchor="Text">
              <w:r w:rsidRPr="005E7F91">
                <w:rPr>
                  <w:b/>
                  <w:color w:val="1155CC"/>
                  <w:sz w:val="24"/>
                  <w:szCs w:val="24"/>
                  <w:u w:val="single"/>
                  <w:lang w:val="uk-UA"/>
                </w:rPr>
                <w:t xml:space="preserve"> змін </w:t>
              </w:r>
            </w:hyperlink>
            <w:hyperlink r:id="rId522" w:anchor="Text">
              <w:r w:rsidRPr="005E7F91">
                <w:rPr>
                  <w:color w:val="1155CC"/>
                  <w:sz w:val="24"/>
                  <w:szCs w:val="24"/>
                  <w:u w:val="single"/>
                  <w:lang w:val="uk-UA"/>
                </w:rPr>
                <w:t>до деяких постанов Кабінету Міністрів України</w:t>
              </w:r>
            </w:hyperlink>
            <w:hyperlink r:id="rId523" w:anchor="Text">
              <w:r w:rsidRPr="005E7F91">
                <w:rPr>
                  <w:b/>
                  <w:color w:val="1155CC"/>
                  <w:sz w:val="24"/>
                  <w:szCs w:val="24"/>
                  <w:u w:val="single"/>
                  <w:lang w:val="uk-UA"/>
                </w:rPr>
                <w:t xml:space="preserve"> щодо організації навчанн</w:t>
              </w:r>
              <w:r w:rsidRPr="005E7F91">
                <w:rPr>
                  <w:b/>
                  <w:color w:val="1155CC"/>
                  <w:sz w:val="24"/>
                  <w:szCs w:val="24"/>
                  <w:u w:val="single"/>
                  <w:lang w:val="uk-UA"/>
                </w:rPr>
                <w:t>я осіб з особливими освітніми потребами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765</w:t>
            </w:r>
          </w:p>
          <w:p w:rsidR="003A1925" w:rsidRPr="005E7F91" w:rsidRDefault="005E7F91">
            <w:pPr>
              <w:widowControl w:val="0"/>
              <w:spacing w:line="240" w:lineRule="auto"/>
              <w:jc w:val="center"/>
              <w:rPr>
                <w:b/>
                <w:sz w:val="24"/>
                <w:szCs w:val="24"/>
                <w:lang w:val="uk-UA"/>
              </w:rPr>
            </w:pPr>
            <w:r w:rsidRPr="005E7F91">
              <w:rPr>
                <w:b/>
                <w:sz w:val="24"/>
                <w:szCs w:val="24"/>
                <w:lang w:val="uk-UA"/>
              </w:rPr>
              <w:t>від 21.07.2021</w:t>
            </w:r>
          </w:p>
        </w:tc>
      </w:tr>
      <w:tr w:rsidR="003A1925" w:rsidRPr="005E7F91">
        <w:tc>
          <w:tcPr>
            <w:tcW w:w="495" w:type="dxa"/>
            <w:shd w:val="clear" w:color="auto" w:fill="00FF00"/>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color w:val="FF0000"/>
                <w:sz w:val="24"/>
                <w:szCs w:val="24"/>
                <w:lang w:val="uk-UA"/>
              </w:rPr>
            </w:pPr>
            <w:hyperlink r:id="rId524" w:anchor="Text">
              <w:r w:rsidRPr="005E7F91">
                <w:rPr>
                  <w:b/>
                  <w:color w:val="1155CC"/>
                  <w:sz w:val="24"/>
                  <w:szCs w:val="24"/>
                  <w:u w:val="single"/>
                  <w:lang w:val="uk-UA"/>
                </w:rPr>
                <w:t xml:space="preserve">Порядок організації інклюзивного навчання </w:t>
              </w:r>
            </w:hyperlink>
            <w:hyperlink r:id="rId525" w:anchor="Text">
              <w:r w:rsidRPr="005E7F91">
                <w:rPr>
                  <w:color w:val="1155CC"/>
                  <w:sz w:val="24"/>
                  <w:szCs w:val="24"/>
                  <w:u w:val="single"/>
                  <w:lang w:val="uk-UA"/>
                </w:rPr>
                <w:t>у закладах загальної середньої освіти</w:t>
              </w:r>
            </w:hyperlink>
            <w:r w:rsidRPr="005E7F91">
              <w:rPr>
                <w:sz w:val="24"/>
                <w:szCs w:val="24"/>
                <w:lang w:val="uk-UA"/>
              </w:rPr>
              <w:t xml:space="preserve">   </w:t>
            </w:r>
            <w:r w:rsidRPr="005E7F91">
              <w:rPr>
                <w:b/>
                <w:color w:val="FF0000"/>
                <w:sz w:val="24"/>
                <w:szCs w:val="24"/>
                <w:lang w:val="uk-UA"/>
              </w:rPr>
              <w:t>з 01.01.2022</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957</w:t>
            </w:r>
          </w:p>
          <w:p w:rsidR="003A1925" w:rsidRPr="005E7F91" w:rsidRDefault="005E7F91">
            <w:pPr>
              <w:widowControl w:val="0"/>
              <w:spacing w:line="240" w:lineRule="auto"/>
              <w:jc w:val="center"/>
              <w:rPr>
                <w:b/>
                <w:sz w:val="24"/>
                <w:szCs w:val="24"/>
                <w:lang w:val="uk-UA"/>
              </w:rPr>
            </w:pPr>
            <w:r w:rsidRPr="005E7F91">
              <w:rPr>
                <w:b/>
                <w:sz w:val="24"/>
                <w:szCs w:val="24"/>
                <w:lang w:val="uk-UA"/>
              </w:rPr>
              <w:t>від 15.09.2021</w:t>
            </w:r>
          </w:p>
        </w:tc>
      </w:tr>
      <w:tr w:rsidR="003A1925" w:rsidRPr="005E7F91">
        <w:tc>
          <w:tcPr>
            <w:tcW w:w="495" w:type="dxa"/>
            <w:shd w:val="clear" w:color="auto" w:fill="00FF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526">
              <w:r w:rsidRPr="005E7F91">
                <w:rPr>
                  <w:color w:val="1155CC"/>
                  <w:sz w:val="24"/>
                  <w:szCs w:val="24"/>
                  <w:u w:val="single"/>
                  <w:lang w:val="uk-UA"/>
                </w:rPr>
                <w:t xml:space="preserve">Про </w:t>
              </w:r>
            </w:hyperlink>
            <w:hyperlink r:id="rId527">
              <w:r w:rsidRPr="005E7F91">
                <w:rPr>
                  <w:b/>
                  <w:color w:val="1155CC"/>
                  <w:sz w:val="24"/>
                  <w:szCs w:val="24"/>
                  <w:u w:val="single"/>
                  <w:lang w:val="uk-UA"/>
                </w:rPr>
                <w:t>внесення змін до порядків</w:t>
              </w:r>
            </w:hyperlink>
            <w:hyperlink r:id="rId528">
              <w:r w:rsidRPr="005E7F91">
                <w:rPr>
                  <w:color w:val="1155CC"/>
                  <w:sz w:val="24"/>
                  <w:szCs w:val="24"/>
                  <w:u w:val="single"/>
                  <w:lang w:val="uk-UA"/>
                </w:rPr>
                <w:t>, затверджених постановами Кабінету Міністрів України від 10 квітня 2019 р. № 530 і від 15 вересня 2021 р</w:t>
              </w:r>
              <w:r w:rsidRPr="005E7F91">
                <w:rPr>
                  <w:color w:val="1155CC"/>
                  <w:sz w:val="24"/>
                  <w:szCs w:val="24"/>
                  <w:u w:val="single"/>
                  <w:lang w:val="uk-UA"/>
                </w:rPr>
                <w:t>. № 957</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483</w:t>
            </w:r>
          </w:p>
          <w:p w:rsidR="003A1925" w:rsidRPr="005E7F91" w:rsidRDefault="005E7F91">
            <w:pPr>
              <w:widowControl w:val="0"/>
              <w:spacing w:line="240" w:lineRule="auto"/>
              <w:jc w:val="center"/>
              <w:rPr>
                <w:b/>
                <w:sz w:val="24"/>
                <w:szCs w:val="24"/>
                <w:lang w:val="uk-UA"/>
              </w:rPr>
            </w:pPr>
            <w:r w:rsidRPr="005E7F91">
              <w:rPr>
                <w:b/>
                <w:sz w:val="24"/>
                <w:szCs w:val="24"/>
                <w:lang w:val="uk-UA"/>
              </w:rPr>
              <w:t>від 26.04.2022</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w:t>
            </w:r>
            <w:r w:rsidRPr="005E7F91">
              <w:rPr>
                <w:b/>
                <w:sz w:val="24"/>
                <w:szCs w:val="24"/>
                <w:lang w:val="uk-UA"/>
              </w:rPr>
              <w:t xml:space="preserve"> методичні рекомендації для </w:t>
            </w:r>
            <w:r w:rsidRPr="005E7F91">
              <w:rPr>
                <w:sz w:val="24"/>
                <w:szCs w:val="24"/>
                <w:lang w:val="uk-UA"/>
              </w:rPr>
              <w:t>фахівців ІРЦ</w:t>
            </w:r>
            <w:r w:rsidRPr="005E7F91">
              <w:rPr>
                <w:b/>
                <w:sz w:val="24"/>
                <w:szCs w:val="24"/>
                <w:lang w:val="uk-UA"/>
              </w:rPr>
              <w:t xml:space="preserve"> </w:t>
            </w:r>
            <w:r w:rsidRPr="005E7F91">
              <w:rPr>
                <w:sz w:val="24"/>
                <w:szCs w:val="24"/>
                <w:lang w:val="uk-UA"/>
              </w:rPr>
              <w:t xml:space="preserve">та </w:t>
            </w:r>
            <w:r w:rsidRPr="005E7F91">
              <w:rPr>
                <w:b/>
                <w:sz w:val="24"/>
                <w:szCs w:val="24"/>
                <w:lang w:val="uk-UA"/>
              </w:rPr>
              <w:t>педагогічних працівників ЗЗСО щодо встановлення категорій (типів) особливих освітніх потреб (труднощів) та визначення рівня підтримки в освітньому процесі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29">
              <w:r w:rsidRPr="005E7F91">
                <w:rPr>
                  <w:b/>
                  <w:color w:val="1155CC"/>
                  <w:sz w:val="24"/>
                  <w:szCs w:val="24"/>
                  <w:u w:val="single"/>
                  <w:lang w:val="uk-UA"/>
                </w:rPr>
                <w:t>Лист МОН № 1/2</w:t>
              </w:r>
              <w:r w:rsidRPr="005E7F91">
                <w:rPr>
                  <w:b/>
                  <w:color w:val="1155CC"/>
                  <w:sz w:val="24"/>
                  <w:szCs w:val="24"/>
                  <w:u w:val="single"/>
                  <w:lang w:val="uk-UA"/>
                </w:rPr>
                <w:t>3101-21</w:t>
              </w:r>
            </w:hyperlink>
          </w:p>
          <w:p w:rsidR="003A1925" w:rsidRPr="005E7F91" w:rsidRDefault="005E7F91">
            <w:pPr>
              <w:widowControl w:val="0"/>
              <w:spacing w:line="240" w:lineRule="auto"/>
              <w:jc w:val="center"/>
              <w:rPr>
                <w:b/>
                <w:sz w:val="24"/>
                <w:szCs w:val="24"/>
                <w:lang w:val="uk-UA"/>
              </w:rPr>
            </w:pPr>
            <w:hyperlink r:id="rId530">
              <w:r w:rsidRPr="005E7F91">
                <w:rPr>
                  <w:b/>
                  <w:color w:val="1155CC"/>
                  <w:sz w:val="24"/>
                  <w:szCs w:val="24"/>
                  <w:u w:val="single"/>
                  <w:lang w:val="uk-UA"/>
                </w:rPr>
                <w:t>від 29.12.2021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Як організувати інклюзивне навчання у 2022 році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31">
              <w:r w:rsidRPr="005E7F91">
                <w:rPr>
                  <w:b/>
                  <w:color w:val="1155CC"/>
                  <w:sz w:val="24"/>
                  <w:szCs w:val="24"/>
                  <w:u w:val="single"/>
                  <w:lang w:val="uk-UA"/>
                </w:rPr>
                <w:t>Роз’яснення ДСЯО</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Про затвердження Державного стандарту соціальної послуги супроводу під час інклюзивного навчання</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32" w:anchor="Text">
              <w:r w:rsidRPr="005E7F91">
                <w:rPr>
                  <w:b/>
                  <w:color w:val="1155CC"/>
                  <w:sz w:val="24"/>
                  <w:szCs w:val="24"/>
                  <w:u w:val="single"/>
                  <w:lang w:val="uk-UA"/>
                </w:rPr>
                <w:t>Наказ Мінсоцполітики</w:t>
              </w:r>
            </w:hyperlink>
          </w:p>
          <w:p w:rsidR="003A1925" w:rsidRPr="005E7F91" w:rsidRDefault="005E7F91">
            <w:pPr>
              <w:widowControl w:val="0"/>
              <w:spacing w:line="240" w:lineRule="auto"/>
              <w:jc w:val="center"/>
              <w:rPr>
                <w:b/>
                <w:sz w:val="24"/>
                <w:szCs w:val="24"/>
                <w:lang w:val="uk-UA"/>
              </w:rPr>
            </w:pPr>
            <w:hyperlink r:id="rId533" w:anchor="Text">
              <w:r w:rsidRPr="005E7F91">
                <w:rPr>
                  <w:b/>
                  <w:color w:val="1155CC"/>
                  <w:sz w:val="24"/>
                  <w:szCs w:val="24"/>
                  <w:u w:val="single"/>
                  <w:lang w:val="uk-UA"/>
                </w:rPr>
                <w:t>№ 718 від 23.12.2021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534" w:anchor="Text">
              <w:r w:rsidRPr="005E7F91">
                <w:rPr>
                  <w:color w:val="1155CC"/>
                  <w:sz w:val="24"/>
                  <w:szCs w:val="24"/>
                  <w:u w:val="single"/>
                  <w:lang w:val="uk-UA"/>
                </w:rPr>
                <w:t xml:space="preserve">Примірне </w:t>
              </w:r>
            </w:hyperlink>
            <w:hyperlink r:id="rId535" w:anchor="Text">
              <w:r w:rsidRPr="005E7F91">
                <w:rPr>
                  <w:b/>
                  <w:color w:val="1155CC"/>
                  <w:sz w:val="24"/>
                  <w:szCs w:val="24"/>
                  <w:u w:val="single"/>
                  <w:lang w:val="uk-UA"/>
                </w:rPr>
                <w:t>положення про команду психолого-педагогічного супроводу дитини з особливими освітніми потребами</w:t>
              </w:r>
            </w:hyperlink>
            <w:hyperlink r:id="rId536" w:anchor="Text">
              <w:r w:rsidRPr="005E7F91">
                <w:rPr>
                  <w:color w:val="1155CC"/>
                  <w:sz w:val="24"/>
                  <w:szCs w:val="24"/>
                  <w:u w:val="single"/>
                  <w:lang w:val="uk-UA"/>
                </w:rPr>
                <w:t xml:space="preserve"> в закладі загальної середньої та дошкільної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2018</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highlight w:val="white"/>
                <w:lang w:val="uk-UA"/>
              </w:rPr>
            </w:pPr>
            <w:r w:rsidRPr="005E7F91">
              <w:rPr>
                <w:b/>
                <w:sz w:val="24"/>
                <w:szCs w:val="24"/>
                <w:highlight w:val="white"/>
                <w:lang w:val="uk-UA"/>
              </w:rPr>
              <w:t>Щодо організації навчання осіб з особливими освітніми потребами закладах загальної середньої освіти у 2021/2022 навчальному році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37">
              <w:r w:rsidRPr="005E7F91">
                <w:rPr>
                  <w:b/>
                  <w:color w:val="1155CC"/>
                  <w:sz w:val="24"/>
                  <w:szCs w:val="24"/>
                  <w:u w:val="single"/>
                  <w:lang w:val="uk-UA"/>
                </w:rPr>
                <w:t>Лист МОН № 1/9-436</w:t>
              </w:r>
            </w:hyperlink>
          </w:p>
          <w:p w:rsidR="003A1925" w:rsidRPr="005E7F91" w:rsidRDefault="005E7F91">
            <w:pPr>
              <w:widowControl w:val="0"/>
              <w:spacing w:line="240" w:lineRule="auto"/>
              <w:jc w:val="center"/>
              <w:rPr>
                <w:b/>
                <w:sz w:val="24"/>
                <w:szCs w:val="24"/>
                <w:lang w:val="uk-UA"/>
              </w:rPr>
            </w:pPr>
            <w:hyperlink r:id="rId538">
              <w:r w:rsidRPr="005E7F91">
                <w:rPr>
                  <w:b/>
                  <w:color w:val="1155CC"/>
                  <w:sz w:val="24"/>
                  <w:szCs w:val="24"/>
                  <w:u w:val="single"/>
                  <w:lang w:val="uk-UA"/>
                </w:rPr>
                <w:t xml:space="preserve"> від 30.08.2021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 xml:space="preserve">Щодо організації навчання осіб з особливими освітніми потребами у закладах загальної середньої </w:t>
            </w:r>
            <w:r w:rsidRPr="005E7F91">
              <w:rPr>
                <w:sz w:val="24"/>
                <w:szCs w:val="24"/>
                <w:highlight w:val="white"/>
                <w:lang w:val="uk-UA"/>
              </w:rPr>
              <w:lastRenderedPageBreak/>
              <w:t>освіти у 2020/2021 навчальному році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39">
              <w:r w:rsidRPr="005E7F91">
                <w:rPr>
                  <w:color w:val="1155CC"/>
                  <w:u w:val="single"/>
                  <w:lang w:val="uk-UA"/>
                </w:rPr>
                <w:t>Лист МОН № 1/9-495 від 3</w:t>
              </w:r>
              <w:r w:rsidRPr="005E7F91">
                <w:rPr>
                  <w:color w:val="1155CC"/>
                  <w:u w:val="single"/>
                  <w:lang w:val="uk-UA"/>
                </w:rPr>
                <w:t>1.08.20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3</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hyperlink r:id="rId540" w:anchor="Text">
              <w:r w:rsidRPr="005E7F91">
                <w:rPr>
                  <w:b/>
                  <w:color w:val="1155CC"/>
                  <w:sz w:val="24"/>
                  <w:szCs w:val="24"/>
                  <w:highlight w:val="white"/>
                  <w:u w:val="single"/>
                  <w:lang w:val="uk-UA"/>
                </w:rPr>
                <w:t>Про встановлення</w:t>
              </w:r>
            </w:hyperlink>
            <w:hyperlink r:id="rId541" w:anchor="Text">
              <w:r w:rsidRPr="005E7F91">
                <w:rPr>
                  <w:color w:val="1155CC"/>
                  <w:sz w:val="24"/>
                  <w:szCs w:val="24"/>
                  <w:highlight w:val="white"/>
                  <w:u w:val="single"/>
                  <w:lang w:val="uk-UA"/>
                </w:rPr>
                <w:t xml:space="preserve"> </w:t>
              </w:r>
            </w:hyperlink>
            <w:hyperlink r:id="rId542" w:anchor="Text">
              <w:r w:rsidRPr="005E7F91">
                <w:rPr>
                  <w:b/>
                  <w:color w:val="1155CC"/>
                  <w:sz w:val="24"/>
                  <w:szCs w:val="24"/>
                  <w:highlight w:val="white"/>
                  <w:u w:val="single"/>
                  <w:lang w:val="uk-UA"/>
                </w:rPr>
                <w:t>тривалості здобуття повної загальної середньої освіти особами з особливими освітніми потребами</w:t>
              </w:r>
            </w:hyperlink>
            <w:hyperlink r:id="rId543" w:anchor="Text">
              <w:r w:rsidRPr="005E7F91">
                <w:rPr>
                  <w:color w:val="1155CC"/>
                  <w:sz w:val="24"/>
                  <w:szCs w:val="24"/>
                  <w:highlight w:val="white"/>
                  <w:u w:val="single"/>
                  <w:lang w:val="uk-UA"/>
                </w:rPr>
                <w:t xml:space="preserve"> у закладах загальної середньої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585</w:t>
            </w:r>
          </w:p>
          <w:p w:rsidR="003A1925" w:rsidRPr="005E7F91" w:rsidRDefault="005E7F91">
            <w:pPr>
              <w:widowControl w:val="0"/>
              <w:spacing w:line="240" w:lineRule="auto"/>
              <w:jc w:val="center"/>
              <w:rPr>
                <w:b/>
                <w:sz w:val="24"/>
                <w:szCs w:val="24"/>
                <w:lang w:val="uk-UA"/>
              </w:rPr>
            </w:pPr>
            <w:r w:rsidRPr="005E7F91">
              <w:rPr>
                <w:b/>
                <w:sz w:val="24"/>
                <w:szCs w:val="24"/>
                <w:lang w:val="uk-UA"/>
              </w:rPr>
              <w:t>від 23.04.2003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hyperlink r:id="rId544">
              <w:r w:rsidRPr="005E7F91">
                <w:rPr>
                  <w:color w:val="1155CC"/>
                  <w:sz w:val="24"/>
                  <w:szCs w:val="24"/>
                  <w:highlight w:val="white"/>
                  <w:u w:val="single"/>
                  <w:lang w:val="uk-UA"/>
                </w:rPr>
                <w:t xml:space="preserve">Деякі питання </w:t>
              </w:r>
            </w:hyperlink>
            <w:hyperlink r:id="rId545">
              <w:r w:rsidRPr="005E7F91">
                <w:rPr>
                  <w:b/>
                  <w:color w:val="1155CC"/>
                  <w:sz w:val="24"/>
                  <w:szCs w:val="24"/>
                  <w:highlight w:val="white"/>
                  <w:u w:val="single"/>
                  <w:lang w:val="uk-UA"/>
                </w:rPr>
                <w:t>підвищення кваліфікації педагогічних працівників закладів освіти з інклюзивним навчанням</w:t>
              </w:r>
            </w:hyperlink>
            <w:hyperlink r:id="rId546">
              <w:r w:rsidRPr="005E7F91">
                <w:rPr>
                  <w:color w:val="1155CC"/>
                  <w:sz w:val="24"/>
                  <w:szCs w:val="24"/>
                  <w:highlight w:val="white"/>
                  <w:u w:val="single"/>
                  <w:lang w:val="uk-UA"/>
                </w:rPr>
                <w:t xml:space="preserve"> та фахівців інклюзивно-ресурсних центрів</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Наказ МОН № 656</w:t>
            </w:r>
          </w:p>
          <w:p w:rsidR="003A1925" w:rsidRPr="005E7F91" w:rsidRDefault="005E7F91">
            <w:pPr>
              <w:widowControl w:val="0"/>
              <w:spacing w:line="240" w:lineRule="auto"/>
              <w:jc w:val="center"/>
              <w:rPr>
                <w:b/>
                <w:sz w:val="24"/>
                <w:szCs w:val="24"/>
                <w:lang w:val="uk-UA"/>
              </w:rPr>
            </w:pPr>
            <w:r w:rsidRPr="005E7F91">
              <w:rPr>
                <w:b/>
                <w:sz w:val="24"/>
                <w:szCs w:val="24"/>
                <w:lang w:val="uk-UA"/>
              </w:rPr>
              <w:t>від 11.06.2021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Типові освітні програми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47">
              <w:r w:rsidRPr="005E7F91">
                <w:rPr>
                  <w:color w:val="1155CC"/>
                  <w:u w:val="single"/>
                  <w:lang w:val="uk-UA"/>
                </w:rPr>
                <w:t>Сайт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Про затвердження типової освітньої програми початкової освіти спеціальних зак</w:t>
            </w:r>
            <w:r w:rsidRPr="005E7F91">
              <w:rPr>
                <w:sz w:val="24"/>
                <w:szCs w:val="24"/>
                <w:highlight w:val="white"/>
                <w:lang w:val="uk-UA"/>
              </w:rPr>
              <w:t xml:space="preserve">ладів загальної середньої освіти для </w:t>
            </w:r>
            <w:r w:rsidRPr="005E7F91">
              <w:rPr>
                <w:b/>
                <w:sz w:val="24"/>
                <w:szCs w:val="24"/>
                <w:highlight w:val="white"/>
                <w:lang w:val="uk-UA"/>
              </w:rPr>
              <w:t>учнів 3 класу</w:t>
            </w:r>
            <w:r w:rsidRPr="005E7F91">
              <w:rPr>
                <w:sz w:val="24"/>
                <w:szCs w:val="24"/>
                <w:highlight w:val="white"/>
                <w:lang w:val="uk-UA"/>
              </w:rPr>
              <w:t xml:space="preserve"> з порушеннями інтелектуального розвитку</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48">
              <w:r w:rsidRPr="005E7F91">
                <w:rPr>
                  <w:color w:val="1155CC"/>
                  <w:u w:val="single"/>
                  <w:lang w:val="uk-UA"/>
                </w:rPr>
                <w:t>Наказ МОН № 467 від 01.04.2020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 xml:space="preserve">Про затвердження типової освітньої програми початкової освіти спеціальних закладів загальної середньої освіти для </w:t>
            </w:r>
            <w:r w:rsidRPr="005E7F91">
              <w:rPr>
                <w:b/>
                <w:sz w:val="24"/>
                <w:szCs w:val="24"/>
                <w:highlight w:val="white"/>
                <w:lang w:val="uk-UA"/>
              </w:rPr>
              <w:t>учнів 4 класу</w:t>
            </w:r>
            <w:r w:rsidRPr="005E7F91">
              <w:rPr>
                <w:sz w:val="24"/>
                <w:szCs w:val="24"/>
                <w:highlight w:val="white"/>
                <w:lang w:val="uk-UA"/>
              </w:rPr>
              <w:t xml:space="preserve"> з порушеннями інтелектуального розвитку</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49">
              <w:r w:rsidRPr="005E7F91">
                <w:rPr>
                  <w:color w:val="1155CC"/>
                  <w:u w:val="single"/>
                  <w:lang w:val="uk-UA"/>
                </w:rPr>
                <w:t>Наказ МОН № 121 від 29.01.2021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Методичні рекомендації РЦПІО</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50">
              <w:r w:rsidRPr="005E7F91">
                <w:rPr>
                  <w:color w:val="1155CC"/>
                  <w:u w:val="single"/>
                  <w:lang w:val="uk-UA"/>
                </w:rPr>
                <w:t>Google</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4</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Порядок та умови надання субвенції з державного бюджету місцевим бюджетам на надання державної підтримки особам з особливими освітніми потребами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51" w:anchor="Text">
              <w:r w:rsidRPr="005E7F91">
                <w:rPr>
                  <w:color w:val="1155CC"/>
                  <w:u w:val="single"/>
                  <w:lang w:val="uk-UA"/>
                </w:rPr>
                <w:t>Постанова КМУ № 88 від 14.02.20</w:t>
              </w:r>
              <w:r w:rsidRPr="005E7F91">
                <w:rPr>
                  <w:color w:val="1155CC"/>
                  <w:u w:val="single"/>
                  <w:lang w:val="uk-UA"/>
                </w:rPr>
                <w:t>17 зі змінами</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552" w:anchor="n10">
              <w:r w:rsidRPr="005E7F91">
                <w:rPr>
                  <w:color w:val="1155CC"/>
                  <w:sz w:val="24"/>
                  <w:szCs w:val="24"/>
                  <w:u w:val="single"/>
                  <w:lang w:val="uk-UA"/>
                </w:rPr>
                <w:t>Про затвердження</w:t>
              </w:r>
            </w:hyperlink>
            <w:hyperlink r:id="rId553" w:anchor="n10">
              <w:r w:rsidRPr="005E7F91">
                <w:rPr>
                  <w:b/>
                  <w:color w:val="1155CC"/>
                  <w:sz w:val="24"/>
                  <w:szCs w:val="24"/>
                  <w:u w:val="single"/>
                  <w:lang w:val="uk-UA"/>
                </w:rPr>
                <w:t xml:space="preserve"> Порядку забезпечення допоміжними засобами </w:t>
              </w:r>
            </w:hyperlink>
            <w:hyperlink r:id="rId554" w:anchor="n10">
              <w:r w:rsidRPr="005E7F91">
                <w:rPr>
                  <w:color w:val="1155CC"/>
                  <w:sz w:val="24"/>
                  <w:szCs w:val="24"/>
                  <w:u w:val="single"/>
                  <w:lang w:val="uk-UA"/>
                </w:rPr>
                <w:t>для навчання</w:t>
              </w:r>
            </w:hyperlink>
            <w:hyperlink r:id="rId555" w:anchor="n10">
              <w:r w:rsidRPr="005E7F91">
                <w:rPr>
                  <w:b/>
                  <w:color w:val="1155CC"/>
                  <w:sz w:val="24"/>
                  <w:szCs w:val="24"/>
                  <w:u w:val="single"/>
                  <w:lang w:val="uk-UA"/>
                </w:rPr>
                <w:t xml:space="preserve"> </w:t>
              </w:r>
            </w:hyperlink>
            <w:hyperlink r:id="rId556" w:anchor="n10">
              <w:r w:rsidRPr="005E7F91">
                <w:rPr>
                  <w:color w:val="1155CC"/>
                  <w:sz w:val="24"/>
                  <w:szCs w:val="24"/>
                  <w:u w:val="single"/>
                  <w:lang w:val="uk-UA"/>
                </w:rPr>
                <w:t>осіб з особливими о</w:t>
              </w:r>
              <w:r w:rsidRPr="005E7F91">
                <w:rPr>
                  <w:color w:val="1155CC"/>
                  <w:sz w:val="24"/>
                  <w:szCs w:val="24"/>
                  <w:u w:val="single"/>
                  <w:lang w:val="uk-UA"/>
                </w:rPr>
                <w:t>світніми потребами у закладах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1289</w:t>
            </w:r>
          </w:p>
          <w:p w:rsidR="003A1925" w:rsidRPr="005E7F91" w:rsidRDefault="005E7F91">
            <w:pPr>
              <w:widowControl w:val="0"/>
              <w:spacing w:line="240" w:lineRule="auto"/>
              <w:jc w:val="center"/>
              <w:rPr>
                <w:lang w:val="uk-UA"/>
              </w:rPr>
            </w:pPr>
            <w:r w:rsidRPr="005E7F91">
              <w:rPr>
                <w:b/>
                <w:sz w:val="24"/>
                <w:szCs w:val="24"/>
                <w:lang w:val="uk-UA"/>
              </w:rPr>
              <w:t>від 09.12.2020</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5</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557" w:anchor="Text">
              <w:r w:rsidRPr="005E7F91">
                <w:rPr>
                  <w:b/>
                  <w:color w:val="1155CC"/>
                  <w:sz w:val="24"/>
                  <w:szCs w:val="24"/>
                  <w:u w:val="single"/>
                  <w:lang w:val="uk-UA"/>
                </w:rPr>
                <w:t>Положення про інклюзивно-ресурсний центр</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2017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6</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558" w:anchor="Text">
              <w:r w:rsidRPr="005E7F91">
                <w:rPr>
                  <w:b/>
                  <w:color w:val="1155CC"/>
                  <w:sz w:val="24"/>
                  <w:szCs w:val="24"/>
                  <w:u w:val="single"/>
                  <w:lang w:val="uk-UA"/>
                </w:rPr>
                <w:t>Положення про ресурсний центр підтримки інклюзивної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2018</w:t>
            </w:r>
          </w:p>
        </w:tc>
      </w:tr>
    </w:tbl>
    <w:p w:rsidR="003A1925" w:rsidRPr="005E7F91" w:rsidRDefault="005E7F91">
      <w:pPr>
        <w:pStyle w:val="1"/>
        <w:jc w:val="center"/>
        <w:rPr>
          <w:b/>
          <w:color w:val="FFFFFF"/>
          <w:sz w:val="42"/>
          <w:szCs w:val="42"/>
          <w:highlight w:val="darkBlue"/>
          <w:lang w:val="uk-UA"/>
        </w:rPr>
      </w:pPr>
      <w:bookmarkStart w:id="26" w:name="_4q7lam81fgdk" w:colFirst="0" w:colLast="0"/>
      <w:bookmarkEnd w:id="26"/>
      <w:r w:rsidRPr="005E7F91">
        <w:rPr>
          <w:b/>
          <w:color w:val="FFFFFF"/>
          <w:sz w:val="42"/>
          <w:szCs w:val="42"/>
          <w:highlight w:val="darkBlue"/>
          <w:lang w:val="uk-UA"/>
        </w:rPr>
        <w:t>Дошкільна освіта</w:t>
      </w:r>
    </w:p>
    <w:tbl>
      <w:tblPr>
        <w:tblStyle w:val="afe"/>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Закон України </w:t>
            </w:r>
            <w:hyperlink r:id="rId559" w:anchor="Text">
              <w:r w:rsidRPr="005E7F91">
                <w:rPr>
                  <w:b/>
                  <w:color w:val="1155CC"/>
                  <w:sz w:val="24"/>
                  <w:szCs w:val="24"/>
                  <w:u w:val="single"/>
                  <w:lang w:val="uk-UA"/>
                </w:rPr>
                <w:t>Про дошкільну освіту</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2001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організацію короткотривалого перебування дітей у дошкільних навчальних закладах</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60" w:anchor="Text">
              <w:r w:rsidRPr="005E7F91">
                <w:rPr>
                  <w:color w:val="1155CC"/>
                  <w:u w:val="single"/>
                  <w:lang w:val="uk-UA"/>
                </w:rPr>
                <w:t>Лист МОН № 1/9-431 від 17.08.2005</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Про систему роботи з дітьми, які не відвідують дошкільні навчальні заклади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61" w:anchor="Text">
              <w:r w:rsidRPr="005E7F91">
                <w:rPr>
                  <w:color w:val="1155CC"/>
                  <w:u w:val="single"/>
                  <w:lang w:val="uk-UA"/>
                </w:rPr>
                <w:t>Лист МОН № 1/9-583 від 04.10.2007</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3</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організа</w:t>
            </w:r>
            <w:r w:rsidRPr="005E7F91">
              <w:rPr>
                <w:sz w:val="24"/>
                <w:szCs w:val="24"/>
                <w:lang w:val="uk-UA"/>
              </w:rPr>
              <w:t>цію роботи з дітьми п'ятирічного віку</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62" w:anchor="Text">
              <w:r w:rsidRPr="005E7F91">
                <w:rPr>
                  <w:color w:val="1155CC"/>
                  <w:u w:val="single"/>
                  <w:lang w:val="uk-UA"/>
                </w:rPr>
                <w:t>Лист МОН № 1/9-666 від 27.09.2010</w:t>
              </w:r>
            </w:hyperlink>
            <w:r w:rsidRPr="005E7F91">
              <w:rPr>
                <w:lang w:val="uk-UA"/>
              </w:rPr>
              <w:t xml:space="preserve">  </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4</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highlight w:val="white"/>
                <w:lang w:val="uk-UA"/>
              </w:rPr>
              <w:t xml:space="preserve">Інструктивно-методичні рекомендації щодо </w:t>
            </w:r>
            <w:r w:rsidRPr="005E7F91">
              <w:rPr>
                <w:sz w:val="24"/>
                <w:szCs w:val="24"/>
                <w:highlight w:val="white"/>
                <w:lang w:val="uk-UA"/>
              </w:rPr>
              <w:lastRenderedPageBreak/>
              <w:t>організації роботи груп для дітей старшого дошкільного віку при загальноосвітніх навчальних закладах</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63" w:anchor="Text">
              <w:r w:rsidRPr="005E7F91">
                <w:rPr>
                  <w:color w:val="1155CC"/>
                  <w:sz w:val="24"/>
                  <w:szCs w:val="24"/>
                  <w:u w:val="single"/>
                  <w:lang w:val="uk-UA"/>
                </w:rPr>
                <w:t xml:space="preserve">Лист МОН № 1/9-41 від </w:t>
              </w:r>
              <w:r w:rsidRPr="005E7F91">
                <w:rPr>
                  <w:color w:val="1155CC"/>
                  <w:sz w:val="24"/>
                  <w:szCs w:val="24"/>
                  <w:u w:val="single"/>
                  <w:lang w:val="uk-UA"/>
                </w:rPr>
                <w:lastRenderedPageBreak/>
                <w:t>13.08.2014</w:t>
              </w:r>
            </w:hyperlink>
          </w:p>
        </w:tc>
      </w:tr>
    </w:tbl>
    <w:p w:rsidR="003A1925" w:rsidRPr="005E7F91" w:rsidRDefault="005E7F91">
      <w:pPr>
        <w:pStyle w:val="1"/>
        <w:jc w:val="center"/>
        <w:rPr>
          <w:b/>
          <w:color w:val="FFFFFF"/>
          <w:sz w:val="42"/>
          <w:szCs w:val="42"/>
          <w:highlight w:val="darkBlue"/>
          <w:lang w:val="uk-UA"/>
        </w:rPr>
      </w:pPr>
      <w:bookmarkStart w:id="27" w:name="_bfrgx55k953n" w:colFirst="0" w:colLast="0"/>
      <w:bookmarkEnd w:id="27"/>
      <w:r w:rsidRPr="005E7F91">
        <w:rPr>
          <w:b/>
          <w:color w:val="FFFFFF"/>
          <w:sz w:val="42"/>
          <w:szCs w:val="42"/>
          <w:highlight w:val="darkBlue"/>
          <w:lang w:val="uk-UA"/>
        </w:rPr>
        <w:lastRenderedPageBreak/>
        <w:t>Дис</w:t>
      </w:r>
      <w:r w:rsidRPr="005E7F91">
        <w:rPr>
          <w:b/>
          <w:color w:val="FFFFFF"/>
          <w:sz w:val="42"/>
          <w:szCs w:val="42"/>
          <w:highlight w:val="darkBlue"/>
          <w:lang w:val="uk-UA"/>
        </w:rPr>
        <w:t>танційне навчання</w:t>
      </w:r>
    </w:p>
    <w:tbl>
      <w:tblPr>
        <w:tblStyle w:val="aff"/>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w:eastAsia="Comfortaa" w:hAnsi="Comfortaa" w:cs="Comfortaa"/>
                <w:b/>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Положення про дистанційну форму здобуття повної загальної середньої освіти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64" w:anchor="n2">
              <w:r w:rsidRPr="005E7F91">
                <w:rPr>
                  <w:color w:val="1155CC"/>
                  <w:u w:val="single"/>
                  <w:lang w:val="uk-UA"/>
                </w:rPr>
                <w:t>Наказ МОН від  08.09.2020  № 1115</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highlight w:val="white"/>
                <w:lang w:val="uk-UA"/>
              </w:rPr>
              <w:t xml:space="preserve">Щодо організації дистанційного навчання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565">
              <w:r w:rsidRPr="005E7F91">
                <w:rPr>
                  <w:color w:val="1155CC"/>
                  <w:u w:val="single"/>
                  <w:lang w:val="uk-UA"/>
                </w:rPr>
                <w:t>Лист МОН № 1/9-609 від 02.11. 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Важливі акценти щодо організації дистанційного навчання</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66">
              <w:r w:rsidRPr="005E7F91">
                <w:rPr>
                  <w:color w:val="1155CC"/>
                  <w:sz w:val="24"/>
                  <w:szCs w:val="24"/>
                  <w:u w:val="single"/>
                  <w:lang w:val="uk-UA"/>
                </w:rPr>
                <w:t>Сайт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3</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Організація дистанційного навчання в школі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67">
              <w:r w:rsidRPr="005E7F91">
                <w:rPr>
                  <w:color w:val="1155CC"/>
                  <w:sz w:val="24"/>
                  <w:szCs w:val="24"/>
                  <w:u w:val="single"/>
                  <w:lang w:val="uk-UA"/>
                </w:rPr>
                <w:t>Методичні рекомендації</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4</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Положення про дистанційне навчання</w:t>
            </w:r>
          </w:p>
          <w:p w:rsidR="003A1925" w:rsidRPr="005E7F91" w:rsidRDefault="005E7F91">
            <w:pPr>
              <w:widowControl w:val="0"/>
              <w:spacing w:line="240" w:lineRule="auto"/>
              <w:rPr>
                <w:i/>
                <w:sz w:val="18"/>
                <w:szCs w:val="18"/>
                <w:lang w:val="uk-UA"/>
              </w:rPr>
            </w:pPr>
            <w:r w:rsidRPr="005E7F91">
              <w:rPr>
                <w:i/>
                <w:sz w:val="18"/>
                <w:szCs w:val="18"/>
                <w:lang w:val="uk-UA"/>
              </w:rPr>
              <w:t>(для ПТНЗ, ВНЗ, ЗПО)</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68" w:anchor="n18">
              <w:r w:rsidRPr="005E7F91">
                <w:rPr>
                  <w:color w:val="1155CC"/>
                  <w:sz w:val="24"/>
                  <w:szCs w:val="24"/>
                  <w:u w:val="single"/>
                  <w:lang w:val="uk-UA"/>
                </w:rPr>
                <w:t xml:space="preserve">Наказ МОН № 466 </w:t>
              </w:r>
            </w:hyperlink>
          </w:p>
          <w:p w:rsidR="003A1925" w:rsidRPr="005E7F91" w:rsidRDefault="005E7F91">
            <w:pPr>
              <w:widowControl w:val="0"/>
              <w:spacing w:line="240" w:lineRule="auto"/>
              <w:jc w:val="center"/>
              <w:rPr>
                <w:sz w:val="24"/>
                <w:szCs w:val="24"/>
                <w:lang w:val="uk-UA"/>
              </w:rPr>
            </w:pPr>
            <w:hyperlink r:id="rId569" w:anchor="n18">
              <w:r w:rsidRPr="005E7F91">
                <w:rPr>
                  <w:color w:val="1155CC"/>
                  <w:sz w:val="24"/>
                  <w:szCs w:val="24"/>
                  <w:u w:val="single"/>
                  <w:lang w:val="uk-UA"/>
                </w:rPr>
                <w:t>від 25.04.2013</w:t>
              </w:r>
            </w:hyperlink>
            <w:r w:rsidRPr="005E7F91">
              <w:rPr>
                <w:sz w:val="24"/>
                <w:szCs w:val="24"/>
                <w:lang w:val="uk-UA"/>
              </w:rPr>
              <w:t xml:space="preserve"> (зі змінами)</w:t>
            </w:r>
          </w:p>
        </w:tc>
      </w:tr>
    </w:tbl>
    <w:p w:rsidR="003A1925" w:rsidRPr="005E7F91" w:rsidRDefault="005E7F91">
      <w:pPr>
        <w:pStyle w:val="1"/>
        <w:jc w:val="center"/>
        <w:rPr>
          <w:lang w:val="uk-UA"/>
        </w:rPr>
      </w:pPr>
      <w:bookmarkStart w:id="28" w:name="_vmk2vuw3rx9f" w:colFirst="0" w:colLast="0"/>
      <w:bookmarkEnd w:id="28"/>
      <w:r w:rsidRPr="005E7F91">
        <w:rPr>
          <w:b/>
          <w:color w:val="FFFFFF"/>
          <w:sz w:val="42"/>
          <w:szCs w:val="42"/>
          <w:highlight w:val="darkBlue"/>
          <w:lang w:val="uk-UA"/>
        </w:rPr>
        <w:t>Безпечне середовище</w:t>
      </w:r>
      <w:r w:rsidRPr="005E7F91">
        <w:rPr>
          <w:lang w:val="uk-UA"/>
        </w:rPr>
        <w:t xml:space="preserve"> </w:t>
      </w:r>
    </w:p>
    <w:tbl>
      <w:tblPr>
        <w:tblStyle w:val="aff0"/>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color w:val="073763"/>
                <w:sz w:val="24"/>
                <w:szCs w:val="24"/>
                <w:lang w:val="uk-UA"/>
              </w:rPr>
            </w:pPr>
            <w:r w:rsidRPr="005E7F91">
              <w:rPr>
                <w:b/>
                <w:color w:val="073763"/>
                <w:sz w:val="24"/>
                <w:szCs w:val="24"/>
                <w:lang w:val="uk-UA"/>
              </w:rPr>
              <w:t>Законодавчі та нормативно-правові акти щодо запобігання та протидії насильства</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70">
              <w:r w:rsidRPr="005E7F91">
                <w:rPr>
                  <w:b/>
                  <w:color w:val="1155CC"/>
                  <w:sz w:val="24"/>
                  <w:szCs w:val="24"/>
                  <w:u w:val="single"/>
                  <w:lang w:val="uk-UA"/>
                </w:rPr>
                <w:t>Сайт ІМЗО</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1</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Національна стратегія розбудови </w:t>
            </w:r>
            <w:r w:rsidRPr="005E7F91">
              <w:rPr>
                <w:b/>
                <w:sz w:val="24"/>
                <w:szCs w:val="24"/>
                <w:lang w:val="uk-UA"/>
              </w:rPr>
              <w:t>безпечного і здорового освітнього середовища</w:t>
            </w:r>
            <w:r w:rsidRPr="005E7F91">
              <w:rPr>
                <w:sz w:val="24"/>
                <w:szCs w:val="24"/>
                <w:lang w:val="uk-UA"/>
              </w:rPr>
              <w:t xml:space="preserve"> у новій українській школі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hyperlink r:id="rId571" w:anchor="Text">
              <w:r w:rsidRPr="005E7F91">
                <w:rPr>
                  <w:b/>
                  <w:color w:val="1155CC"/>
                  <w:u w:val="single"/>
                  <w:lang w:val="uk-UA"/>
                </w:rPr>
                <w:t>Указ Президента України</w:t>
              </w:r>
            </w:hyperlink>
          </w:p>
          <w:p w:rsidR="003A1925" w:rsidRPr="005E7F91" w:rsidRDefault="005E7F91">
            <w:pPr>
              <w:widowControl w:val="0"/>
              <w:spacing w:line="240" w:lineRule="auto"/>
              <w:jc w:val="center"/>
              <w:rPr>
                <w:b/>
                <w:sz w:val="24"/>
                <w:szCs w:val="24"/>
                <w:lang w:val="uk-UA"/>
              </w:rPr>
            </w:pPr>
            <w:hyperlink r:id="rId572" w:anchor="Text">
              <w:r w:rsidRPr="005E7F91">
                <w:rPr>
                  <w:b/>
                  <w:color w:val="1155CC"/>
                  <w:u w:val="single"/>
                  <w:lang w:val="uk-UA"/>
                </w:rPr>
                <w:t xml:space="preserve"> від 25.05.2020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2</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573" w:anchor="Text">
              <w:r w:rsidRPr="005E7F91">
                <w:rPr>
                  <w:b/>
                  <w:color w:val="1155CC"/>
                  <w:sz w:val="24"/>
                  <w:szCs w:val="24"/>
                  <w:highlight w:val="white"/>
                  <w:u w:val="single"/>
                  <w:lang w:val="uk-UA"/>
                </w:rPr>
                <w:t>Санітарний регламент для закладів загальної середньої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r w:rsidRPr="005E7F91">
              <w:rPr>
                <w:b/>
                <w:sz w:val="26"/>
                <w:szCs w:val="26"/>
                <w:lang w:val="uk-UA"/>
              </w:rPr>
              <w:t>2020</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2а</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highlight w:val="white"/>
                <w:lang w:val="uk-UA"/>
              </w:rPr>
            </w:pPr>
            <w:hyperlink r:id="rId574" w:anchor="Text">
              <w:r w:rsidRPr="005E7F91">
                <w:rPr>
                  <w:b/>
                  <w:color w:val="1155CC"/>
                  <w:sz w:val="24"/>
                  <w:szCs w:val="24"/>
                  <w:highlight w:val="white"/>
                  <w:u w:val="single"/>
                  <w:lang w:val="uk-UA"/>
                </w:rPr>
                <w:t>Порядок здійснення медичного обслуговування учнів закладів загальної середньої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6"/>
                <w:szCs w:val="26"/>
                <w:lang w:val="uk-UA"/>
              </w:rPr>
            </w:pPr>
            <w:r w:rsidRPr="005E7F91">
              <w:rPr>
                <w:b/>
                <w:sz w:val="26"/>
                <w:szCs w:val="26"/>
                <w:lang w:val="uk-UA"/>
              </w:rPr>
              <w:t>2020</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b/>
                <w:sz w:val="24"/>
                <w:szCs w:val="24"/>
                <w:highlight w:val="white"/>
                <w:lang w:val="uk-UA"/>
              </w:rPr>
              <w:t xml:space="preserve">Примірний перелік медичних виробів, лікарських засобів </w:t>
            </w:r>
            <w:r w:rsidRPr="005E7F91">
              <w:rPr>
                <w:sz w:val="24"/>
                <w:szCs w:val="24"/>
                <w:highlight w:val="white"/>
                <w:lang w:val="uk-UA"/>
              </w:rPr>
              <w:t>та інших матеріалів, які повин</w:t>
            </w:r>
            <w:r w:rsidRPr="005E7F91">
              <w:rPr>
                <w:sz w:val="24"/>
                <w:szCs w:val="24"/>
                <w:highlight w:val="white"/>
                <w:lang w:val="uk-UA"/>
              </w:rPr>
              <w:t>ні бути у складі медичної укладки для надання медичної допомоги у медичному пункті закладу освіти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6"/>
                <w:szCs w:val="26"/>
                <w:lang w:val="uk-UA"/>
              </w:rPr>
            </w:pPr>
            <w:hyperlink r:id="rId575">
              <w:r w:rsidRPr="005E7F91">
                <w:rPr>
                  <w:b/>
                  <w:color w:val="1155CC"/>
                  <w:sz w:val="26"/>
                  <w:szCs w:val="26"/>
                  <w:u w:val="single"/>
                  <w:lang w:val="uk-UA"/>
                </w:rPr>
                <w:t>Наказ МОЗ № 637 від 06.04.2021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3</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576" w:anchor="Text">
              <w:r w:rsidRPr="005E7F91">
                <w:rPr>
                  <w:b/>
                  <w:color w:val="1155CC"/>
                  <w:sz w:val="24"/>
                  <w:szCs w:val="24"/>
                  <w:u w:val="single"/>
                  <w:lang w:val="uk-UA"/>
                </w:rPr>
                <w:t>Положення про організацію роботи з охорони праці та безпеки життєдіяльності</w:t>
              </w:r>
            </w:hyperlink>
            <w:hyperlink r:id="rId577" w:anchor="Text">
              <w:r w:rsidRPr="005E7F91">
                <w:rPr>
                  <w:color w:val="1155CC"/>
                  <w:sz w:val="24"/>
                  <w:szCs w:val="24"/>
                  <w:u w:val="single"/>
                  <w:lang w:val="uk-UA"/>
                </w:rPr>
                <w:t xml:space="preserve"> учасників освітнього процесу в установах і закладах освіти</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2017</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4</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578" w:anchor="Text">
              <w:r w:rsidRPr="005E7F91">
                <w:rPr>
                  <w:b/>
                  <w:color w:val="1155CC"/>
                  <w:sz w:val="24"/>
                  <w:szCs w:val="24"/>
                  <w:u w:val="single"/>
                  <w:lang w:val="uk-UA"/>
                </w:rPr>
                <w:t>Положення про порядок розслідування нещасних випадків, що сталися із здобувачами освіти під час освітнього процесу</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2019</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lastRenderedPageBreak/>
              <w:t>4а</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579" w:anchor="Text">
              <w:r w:rsidRPr="005E7F91">
                <w:rPr>
                  <w:b/>
                  <w:color w:val="1155CC"/>
                  <w:sz w:val="24"/>
                  <w:szCs w:val="24"/>
                  <w:u w:val="single"/>
                  <w:lang w:val="uk-UA"/>
                </w:rPr>
                <w:t>Порядок розслідування та обліку нещасних випадків невиробничого характеру</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2001 (зі змінами)</w:t>
            </w:r>
          </w:p>
        </w:tc>
      </w:tr>
      <w:tr w:rsidR="003A1925" w:rsidRPr="005E7F91">
        <w:tc>
          <w:tcPr>
            <w:tcW w:w="495" w:type="dxa"/>
            <w:shd w:val="clear" w:color="auto" w:fill="CCCCCC"/>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5</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Закон України</w:t>
            </w:r>
            <w:r w:rsidRPr="005E7F91">
              <w:rPr>
                <w:b/>
                <w:sz w:val="24"/>
                <w:szCs w:val="24"/>
                <w:lang w:val="uk-UA"/>
              </w:rPr>
              <w:t xml:space="preserve"> </w:t>
            </w:r>
            <w:hyperlink r:id="rId580" w:anchor="Text">
              <w:r w:rsidRPr="005E7F91">
                <w:rPr>
                  <w:color w:val="1155CC"/>
                  <w:sz w:val="24"/>
                  <w:szCs w:val="24"/>
                  <w:u w:val="single"/>
                  <w:lang w:val="uk-UA"/>
                </w:rPr>
                <w:t>Про внесення змін до деяких законодавчих актів України щодо протидії булін</w:t>
              </w:r>
              <w:r w:rsidRPr="005E7F91">
                <w:rPr>
                  <w:color w:val="1155CC"/>
                  <w:sz w:val="24"/>
                  <w:szCs w:val="24"/>
                  <w:u w:val="single"/>
                  <w:lang w:val="uk-UA"/>
                </w:rPr>
                <w:t>гу (цькуванню)</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2018</w:t>
            </w:r>
          </w:p>
        </w:tc>
      </w:tr>
      <w:tr w:rsidR="003A1925" w:rsidRPr="005E7F91">
        <w:tc>
          <w:tcPr>
            <w:tcW w:w="495" w:type="dxa"/>
            <w:shd w:val="clear" w:color="auto" w:fill="CCCCCC"/>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№2657 - VIII</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81">
              <w:r w:rsidRPr="005E7F91">
                <w:rPr>
                  <w:color w:val="1155CC"/>
                  <w:sz w:val="24"/>
                  <w:szCs w:val="24"/>
                  <w:u w:val="single"/>
                  <w:lang w:val="uk-UA"/>
                </w:rPr>
                <w:t>Лист МОН</w:t>
              </w:r>
            </w:hyperlink>
            <w:hyperlink r:id="rId582">
              <w:r w:rsidRPr="005E7F91">
                <w:rPr>
                  <w:b/>
                  <w:color w:val="1155CC"/>
                  <w:sz w:val="24"/>
                  <w:szCs w:val="24"/>
                  <w:u w:val="single"/>
                  <w:lang w:val="uk-UA"/>
                </w:rPr>
                <w:t xml:space="preserve"> </w:t>
              </w:r>
            </w:hyperlink>
            <w:hyperlink r:id="rId583">
              <w:r w:rsidRPr="005E7F91">
                <w:rPr>
                  <w:color w:val="1155CC"/>
                  <w:sz w:val="24"/>
                  <w:szCs w:val="24"/>
                  <w:u w:val="single"/>
                  <w:lang w:val="uk-UA"/>
                </w:rPr>
                <w:t>№ 1/11-881</w:t>
              </w:r>
            </w:hyperlink>
          </w:p>
          <w:p w:rsidR="003A1925" w:rsidRPr="005E7F91" w:rsidRDefault="005E7F91">
            <w:pPr>
              <w:widowControl w:val="0"/>
              <w:spacing w:line="240" w:lineRule="auto"/>
              <w:jc w:val="center"/>
              <w:rPr>
                <w:sz w:val="24"/>
                <w:szCs w:val="24"/>
                <w:lang w:val="uk-UA"/>
              </w:rPr>
            </w:pPr>
            <w:hyperlink r:id="rId584">
              <w:r w:rsidRPr="005E7F91">
                <w:rPr>
                  <w:color w:val="1155CC"/>
                  <w:sz w:val="24"/>
                  <w:szCs w:val="24"/>
                  <w:u w:val="single"/>
                  <w:lang w:val="uk-UA"/>
                </w:rPr>
                <w:t>від 29.01.2019</w:t>
              </w:r>
            </w:hyperlink>
            <w:r w:rsidRPr="005E7F91">
              <w:rPr>
                <w:sz w:val="24"/>
                <w:szCs w:val="24"/>
                <w:lang w:val="uk-UA"/>
              </w:rPr>
              <w:t xml:space="preserve"> </w:t>
            </w:r>
          </w:p>
        </w:tc>
      </w:tr>
      <w:tr w:rsidR="003A1925" w:rsidRPr="005E7F91">
        <w:tc>
          <w:tcPr>
            <w:tcW w:w="495" w:type="dxa"/>
            <w:shd w:val="clear" w:color="auto" w:fill="CCCCCC"/>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6</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Закон України </w:t>
            </w:r>
            <w:hyperlink r:id="rId585" w:anchor="Text">
              <w:r w:rsidRPr="005E7F91">
                <w:rPr>
                  <w:b/>
                  <w:color w:val="1155CC"/>
                  <w:sz w:val="24"/>
                  <w:szCs w:val="24"/>
                  <w:u w:val="single"/>
                  <w:lang w:val="uk-UA"/>
                </w:rPr>
                <w:t xml:space="preserve">Про запобігання та протидію </w:t>
              </w:r>
              <w:r w:rsidRPr="005E7F91">
                <w:rPr>
                  <w:b/>
                  <w:color w:val="1155CC"/>
                  <w:sz w:val="24"/>
                  <w:szCs w:val="24"/>
                  <w:u w:val="single"/>
                  <w:lang w:val="uk-UA"/>
                </w:rPr>
                <w:t>домашньому насильству</w:t>
              </w:r>
            </w:hyperlink>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2018 (зі змінами)</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Методичні рекомендації щодо запобігання та протидії насильству</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86" w:anchor="Text">
              <w:r w:rsidRPr="005E7F91">
                <w:rPr>
                  <w:color w:val="1155CC"/>
                  <w:sz w:val="24"/>
                  <w:szCs w:val="24"/>
                  <w:u w:val="single"/>
                  <w:lang w:val="uk-UA"/>
                </w:rPr>
                <w:t>Лист МОН № 1/11-5480 від 18.05.2018</w:t>
              </w:r>
            </w:hyperlink>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87">
              <w:r w:rsidRPr="005E7F91">
                <w:rPr>
                  <w:color w:val="1155CC"/>
                  <w:sz w:val="24"/>
                  <w:szCs w:val="24"/>
                  <w:u w:val="single"/>
                  <w:lang w:val="uk-UA"/>
                </w:rPr>
                <w:t>Наказ МОН № 1047 від 02.</w:t>
              </w:r>
              <w:r w:rsidRPr="005E7F91">
                <w:rPr>
                  <w:color w:val="1155CC"/>
                  <w:sz w:val="24"/>
                  <w:szCs w:val="24"/>
                  <w:u w:val="single"/>
                  <w:lang w:val="uk-UA"/>
                </w:rPr>
                <w:t>10.2018</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Про затвердження планів заходів, спрямованих на запобігання та протидію булінгу (цькуванню) в закладах освіти</w:t>
            </w:r>
          </w:p>
        </w:tc>
        <w:tc>
          <w:tcPr>
            <w:tcW w:w="3960" w:type="dxa"/>
            <w:shd w:val="clear" w:color="auto" w:fill="auto"/>
            <w:tcMar>
              <w:top w:w="100" w:type="dxa"/>
              <w:left w:w="100" w:type="dxa"/>
              <w:bottom w:w="100" w:type="dxa"/>
              <w:right w:w="100" w:type="dxa"/>
            </w:tcMar>
          </w:tcPr>
          <w:p w:rsidR="003A1925" w:rsidRPr="005E7F91" w:rsidRDefault="005E7F91">
            <w:pPr>
              <w:spacing w:line="240" w:lineRule="auto"/>
              <w:jc w:val="center"/>
              <w:rPr>
                <w:sz w:val="24"/>
                <w:szCs w:val="24"/>
                <w:lang w:val="uk-UA"/>
              </w:rPr>
            </w:pPr>
            <w:hyperlink r:id="rId588">
              <w:r w:rsidRPr="005E7F91">
                <w:rPr>
                  <w:color w:val="1155CC"/>
                  <w:sz w:val="24"/>
                  <w:szCs w:val="24"/>
                  <w:u w:val="single"/>
                  <w:lang w:val="uk-UA"/>
                </w:rPr>
                <w:t xml:space="preserve">Наказ МОН №293 </w:t>
              </w:r>
            </w:hyperlink>
          </w:p>
          <w:p w:rsidR="003A1925" w:rsidRPr="005E7F91" w:rsidRDefault="005E7F91">
            <w:pPr>
              <w:spacing w:line="240" w:lineRule="auto"/>
              <w:jc w:val="center"/>
              <w:rPr>
                <w:sz w:val="24"/>
                <w:szCs w:val="24"/>
                <w:lang w:val="uk-UA"/>
              </w:rPr>
            </w:pPr>
            <w:hyperlink r:id="rId589">
              <w:r w:rsidRPr="005E7F91">
                <w:rPr>
                  <w:color w:val="1155CC"/>
                  <w:sz w:val="24"/>
                  <w:szCs w:val="24"/>
                  <w:u w:val="single"/>
                  <w:lang w:val="uk-UA"/>
                </w:rPr>
                <w:t>від 20.02.2020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Деякі питання реагування на випадки булінгу (цькування) та застосування заходів виховного впливу в закладах освіти</w:t>
            </w:r>
          </w:p>
        </w:tc>
        <w:tc>
          <w:tcPr>
            <w:tcW w:w="3960" w:type="dxa"/>
            <w:shd w:val="clear" w:color="auto" w:fill="auto"/>
            <w:tcMar>
              <w:top w:w="100" w:type="dxa"/>
              <w:left w:w="100" w:type="dxa"/>
              <w:bottom w:w="100" w:type="dxa"/>
              <w:right w:w="100" w:type="dxa"/>
            </w:tcMar>
          </w:tcPr>
          <w:p w:rsidR="003A1925" w:rsidRPr="005E7F91" w:rsidRDefault="005E7F91">
            <w:pPr>
              <w:spacing w:line="240" w:lineRule="auto"/>
              <w:jc w:val="center"/>
              <w:rPr>
                <w:sz w:val="24"/>
                <w:szCs w:val="24"/>
                <w:lang w:val="uk-UA"/>
              </w:rPr>
            </w:pPr>
            <w:hyperlink r:id="rId590" w:anchor="Text">
              <w:r w:rsidRPr="005E7F91">
                <w:rPr>
                  <w:color w:val="1155CC"/>
                  <w:sz w:val="24"/>
                  <w:szCs w:val="24"/>
                  <w:u w:val="single"/>
                  <w:lang w:val="uk-UA"/>
                </w:rPr>
                <w:t>Наказ МОН № 1646 від 28.12.2019</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Роз'яснення щодо застосування наказу МОНУ від 28.12.2019 №1646</w:t>
            </w:r>
          </w:p>
        </w:tc>
        <w:tc>
          <w:tcPr>
            <w:tcW w:w="3960" w:type="dxa"/>
            <w:shd w:val="clear" w:color="auto" w:fill="auto"/>
            <w:tcMar>
              <w:top w:w="100" w:type="dxa"/>
              <w:left w:w="100" w:type="dxa"/>
              <w:bottom w:w="100" w:type="dxa"/>
              <w:right w:w="100" w:type="dxa"/>
            </w:tcMar>
          </w:tcPr>
          <w:p w:rsidR="003A1925" w:rsidRPr="005E7F91" w:rsidRDefault="005E7F91">
            <w:pPr>
              <w:spacing w:line="240" w:lineRule="auto"/>
              <w:jc w:val="center"/>
              <w:rPr>
                <w:sz w:val="24"/>
                <w:szCs w:val="24"/>
                <w:lang w:val="uk-UA"/>
              </w:rPr>
            </w:pPr>
            <w:hyperlink r:id="rId591">
              <w:r w:rsidRPr="005E7F91">
                <w:rPr>
                  <w:color w:val="1155CC"/>
                  <w:sz w:val="24"/>
                  <w:szCs w:val="24"/>
                  <w:u w:val="single"/>
                  <w:lang w:val="uk-UA"/>
                </w:rPr>
                <w:t>Лист МОН № 1/9-207 від 13.04.20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Про створення безпечного освітнього середовища в закладі освіти та попередження і протидії булінгу (цькуванню)</w:t>
            </w:r>
          </w:p>
        </w:tc>
        <w:tc>
          <w:tcPr>
            <w:tcW w:w="396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hyperlink r:id="rId592">
              <w:r w:rsidRPr="005E7F91">
                <w:rPr>
                  <w:color w:val="1155CC"/>
                  <w:sz w:val="24"/>
                  <w:szCs w:val="24"/>
                  <w:u w:val="single"/>
                  <w:lang w:val="uk-UA"/>
                </w:rPr>
                <w:t>Лист МОН № 1/9-436 від 14.08.20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Змін до Інструкції з організації роботи підрозділів ювенальної превенції Національної поліції України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593" w:anchor="Text">
              <w:r w:rsidRPr="005E7F91">
                <w:rPr>
                  <w:b/>
                  <w:color w:val="1155CC"/>
                  <w:sz w:val="24"/>
                  <w:szCs w:val="24"/>
                  <w:u w:val="single"/>
                  <w:lang w:val="uk-UA"/>
                </w:rPr>
                <w:t>Наказ МВС № 488 від 25.06.2020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необхідності проведення додаткових профілактичних заходів в середовищі дітей та підвищення обізнаності батьків</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594">
              <w:r w:rsidRPr="005E7F91">
                <w:rPr>
                  <w:color w:val="1155CC"/>
                  <w:sz w:val="24"/>
                  <w:szCs w:val="24"/>
                  <w:u w:val="single"/>
                  <w:lang w:val="uk-UA"/>
                </w:rPr>
                <w:t>Лист МОН № 1/9-128 від 10.03.21</w:t>
              </w:r>
            </w:hyperlink>
          </w:p>
        </w:tc>
      </w:tr>
      <w:tr w:rsidR="003A1925" w:rsidRPr="005E7F91">
        <w:trPr>
          <w:trHeight w:val="460"/>
        </w:trPr>
        <w:tc>
          <w:tcPr>
            <w:tcW w:w="10695" w:type="dxa"/>
            <w:gridSpan w:val="3"/>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CC0000"/>
                <w:sz w:val="32"/>
                <w:szCs w:val="32"/>
                <w:lang w:val="uk-UA"/>
              </w:rPr>
            </w:pPr>
            <w:r w:rsidRPr="005E7F91">
              <w:rPr>
                <w:b/>
                <w:color w:val="CC0000"/>
                <w:sz w:val="29"/>
                <w:szCs w:val="29"/>
                <w:highlight w:val="white"/>
                <w:lang w:val="uk-UA"/>
              </w:rPr>
              <w:t>Протиепідемічні заходи</w:t>
            </w:r>
          </w:p>
        </w:tc>
      </w:tr>
      <w:tr w:rsidR="003A1925" w:rsidRPr="005E7F91">
        <w:trPr>
          <w:trHeight w:val="509"/>
        </w:trPr>
        <w:tc>
          <w:tcPr>
            <w:tcW w:w="495" w:type="dxa"/>
            <w:shd w:val="clear" w:color="auto" w:fill="FFFF00"/>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b/>
                <w:sz w:val="24"/>
                <w:szCs w:val="24"/>
                <w:lang w:val="uk-UA"/>
              </w:rPr>
              <w:t>Про встановлення карантину та запровадження обмежувальних протиепідемічних заходів</w:t>
            </w:r>
            <w:r w:rsidRPr="005E7F91">
              <w:rPr>
                <w:sz w:val="24"/>
                <w:szCs w:val="24"/>
                <w:lang w:val="uk-UA"/>
              </w:rPr>
              <w:t xml:space="preserve"> з метою запобігання поширенню на території України гострої респіраторної хвороби COVID-19, спричиненої коронавірусом SARS-CoV-2</w:t>
            </w:r>
          </w:p>
        </w:tc>
        <w:tc>
          <w:tcPr>
            <w:tcW w:w="3960" w:type="dxa"/>
            <w:shd w:val="clear" w:color="auto" w:fill="auto"/>
            <w:tcMar>
              <w:top w:w="100" w:type="dxa"/>
              <w:left w:w="100" w:type="dxa"/>
              <w:bottom w:w="100" w:type="dxa"/>
              <w:right w:w="100" w:type="dxa"/>
            </w:tcMar>
          </w:tcPr>
          <w:p w:rsidR="003A1925" w:rsidRPr="005E7F91" w:rsidRDefault="005E7F91">
            <w:pPr>
              <w:spacing w:line="240" w:lineRule="auto"/>
              <w:jc w:val="center"/>
              <w:rPr>
                <w:b/>
                <w:sz w:val="24"/>
                <w:szCs w:val="24"/>
                <w:lang w:val="uk-UA"/>
              </w:rPr>
            </w:pPr>
            <w:hyperlink r:id="rId595" w:anchor="Text">
              <w:r w:rsidRPr="005E7F91">
                <w:rPr>
                  <w:b/>
                  <w:color w:val="1155CC"/>
                  <w:sz w:val="24"/>
                  <w:szCs w:val="24"/>
                  <w:u w:val="single"/>
                  <w:lang w:val="uk-UA"/>
                </w:rPr>
                <w:t>Постанова КМУ № 1236</w:t>
              </w:r>
            </w:hyperlink>
          </w:p>
          <w:p w:rsidR="003A1925" w:rsidRPr="005E7F91" w:rsidRDefault="005E7F91">
            <w:pPr>
              <w:spacing w:line="240" w:lineRule="auto"/>
              <w:jc w:val="center"/>
              <w:rPr>
                <w:b/>
                <w:sz w:val="24"/>
                <w:szCs w:val="24"/>
                <w:lang w:val="uk-UA"/>
              </w:rPr>
            </w:pPr>
            <w:hyperlink r:id="rId596" w:anchor="Text">
              <w:r w:rsidRPr="005E7F91">
                <w:rPr>
                  <w:b/>
                  <w:color w:val="1155CC"/>
                  <w:sz w:val="24"/>
                  <w:szCs w:val="24"/>
                  <w:u w:val="single"/>
                  <w:lang w:val="uk-UA"/>
                </w:rPr>
                <w:t xml:space="preserve"> від 09.12.2020 (зі змінами)</w:t>
              </w:r>
            </w:hyperlink>
          </w:p>
        </w:tc>
      </w:tr>
      <w:tr w:rsidR="003A1925" w:rsidRPr="005E7F91">
        <w:trPr>
          <w:trHeight w:val="509"/>
        </w:trPr>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Про організаційні заходи для запобігання поширенню коронавірусу COVID-19</w:t>
            </w:r>
          </w:p>
        </w:tc>
        <w:tc>
          <w:tcPr>
            <w:tcW w:w="3960" w:type="dxa"/>
            <w:shd w:val="clear" w:color="auto" w:fill="auto"/>
            <w:tcMar>
              <w:top w:w="100" w:type="dxa"/>
              <w:left w:w="100" w:type="dxa"/>
              <w:bottom w:w="100" w:type="dxa"/>
              <w:right w:w="100" w:type="dxa"/>
            </w:tcMar>
          </w:tcPr>
          <w:p w:rsidR="003A1925" w:rsidRPr="005E7F91" w:rsidRDefault="005E7F91">
            <w:pPr>
              <w:spacing w:line="240" w:lineRule="auto"/>
              <w:jc w:val="center"/>
              <w:rPr>
                <w:sz w:val="24"/>
                <w:szCs w:val="24"/>
                <w:lang w:val="uk-UA"/>
              </w:rPr>
            </w:pPr>
            <w:hyperlink r:id="rId597">
              <w:r w:rsidRPr="005E7F91">
                <w:rPr>
                  <w:color w:val="1155CC"/>
                  <w:sz w:val="24"/>
                  <w:szCs w:val="24"/>
                  <w:u w:val="single"/>
                  <w:lang w:val="uk-UA"/>
                </w:rPr>
                <w:t>Наказ МОН № 406</w:t>
              </w:r>
            </w:hyperlink>
          </w:p>
          <w:p w:rsidR="003A1925" w:rsidRPr="005E7F91" w:rsidRDefault="005E7F91">
            <w:pPr>
              <w:spacing w:line="240" w:lineRule="auto"/>
              <w:jc w:val="center"/>
              <w:rPr>
                <w:sz w:val="24"/>
                <w:szCs w:val="24"/>
                <w:lang w:val="uk-UA"/>
              </w:rPr>
            </w:pPr>
            <w:hyperlink r:id="rId598">
              <w:r w:rsidRPr="005E7F91">
                <w:rPr>
                  <w:color w:val="1155CC"/>
                  <w:sz w:val="24"/>
                  <w:szCs w:val="24"/>
                  <w:u w:val="single"/>
                  <w:lang w:val="uk-UA"/>
                </w:rPr>
                <w:t>від 16.03.2020</w:t>
              </w:r>
            </w:hyperlink>
          </w:p>
        </w:tc>
      </w:tr>
      <w:tr w:rsidR="003A1925" w:rsidRPr="005E7F91">
        <w:trPr>
          <w:trHeight w:val="794"/>
        </w:trPr>
        <w:tc>
          <w:tcPr>
            <w:tcW w:w="495" w:type="dxa"/>
            <w:shd w:val="clear" w:color="auto" w:fill="FFFF00"/>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b/>
                <w:sz w:val="24"/>
                <w:szCs w:val="24"/>
                <w:highlight w:val="white"/>
                <w:lang w:val="uk-UA"/>
              </w:rPr>
              <w:t xml:space="preserve">Про затвердження протиепідемічних заходів у закладах освіти </w:t>
            </w:r>
            <w:r w:rsidRPr="005E7F91">
              <w:rPr>
                <w:sz w:val="24"/>
                <w:szCs w:val="24"/>
                <w:highlight w:val="white"/>
                <w:lang w:val="uk-UA"/>
              </w:rPr>
              <w:t>на період карантину у зв’язку поширенням коронавірусної хвороби (COVID-19)</w:t>
            </w:r>
          </w:p>
        </w:tc>
        <w:tc>
          <w:tcPr>
            <w:tcW w:w="3960" w:type="dxa"/>
            <w:shd w:val="clear" w:color="auto" w:fill="auto"/>
            <w:tcMar>
              <w:top w:w="100" w:type="dxa"/>
              <w:left w:w="100" w:type="dxa"/>
              <w:bottom w:w="100" w:type="dxa"/>
              <w:right w:w="100" w:type="dxa"/>
            </w:tcMar>
          </w:tcPr>
          <w:p w:rsidR="003A1925" w:rsidRPr="005E7F91" w:rsidRDefault="005E7F91">
            <w:pPr>
              <w:widowControl w:val="0"/>
              <w:shd w:val="clear" w:color="auto" w:fill="FFFFFF"/>
              <w:spacing w:after="220" w:line="308" w:lineRule="auto"/>
              <w:jc w:val="center"/>
              <w:rPr>
                <w:sz w:val="24"/>
                <w:szCs w:val="24"/>
                <w:lang w:val="uk-UA"/>
              </w:rPr>
            </w:pPr>
            <w:hyperlink r:id="rId599">
              <w:r w:rsidRPr="005E7F91">
                <w:rPr>
                  <w:b/>
                  <w:color w:val="1155CC"/>
                  <w:sz w:val="24"/>
                  <w:szCs w:val="24"/>
                  <w:u w:val="single"/>
                  <w:lang w:val="uk-UA"/>
                </w:rPr>
                <w:t>Постанова МОЗ № 10 від 06.09.2021</w:t>
              </w:r>
            </w:hyperlink>
            <w:r w:rsidRPr="005E7F91">
              <w:rPr>
                <w:sz w:val="24"/>
                <w:szCs w:val="24"/>
                <w:lang w:val="uk-UA"/>
              </w:rPr>
              <w:t xml:space="preserve"> </w:t>
            </w:r>
          </w:p>
        </w:tc>
      </w:tr>
      <w:tr w:rsidR="003A1925" w:rsidRPr="005E7F91">
        <w:trPr>
          <w:trHeight w:val="794"/>
        </w:trPr>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Щодо організації роботи закладів загальної середньої освіти у 2020/2021 навчальному році</w:t>
            </w:r>
          </w:p>
        </w:tc>
        <w:tc>
          <w:tcPr>
            <w:tcW w:w="3960" w:type="dxa"/>
            <w:shd w:val="clear" w:color="auto" w:fill="auto"/>
            <w:tcMar>
              <w:top w:w="100" w:type="dxa"/>
              <w:left w:w="100" w:type="dxa"/>
              <w:bottom w:w="100" w:type="dxa"/>
              <w:right w:w="100" w:type="dxa"/>
            </w:tcMar>
          </w:tcPr>
          <w:p w:rsidR="003A1925" w:rsidRPr="005E7F91" w:rsidRDefault="005E7F91">
            <w:pPr>
              <w:spacing w:line="240" w:lineRule="auto"/>
              <w:jc w:val="center"/>
              <w:rPr>
                <w:b/>
                <w:sz w:val="24"/>
                <w:szCs w:val="24"/>
                <w:lang w:val="uk-UA"/>
              </w:rPr>
            </w:pPr>
            <w:hyperlink r:id="rId600">
              <w:r w:rsidRPr="005E7F91">
                <w:rPr>
                  <w:color w:val="1155CC"/>
                  <w:sz w:val="24"/>
                  <w:szCs w:val="24"/>
                  <w:u w:val="single"/>
                  <w:lang w:val="uk-UA"/>
                </w:rPr>
                <w:t>Лист МОН № 1/9-420 від 05.08.20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Щодо створення безпечних умов організації освітнього процесу у 2020/2021 навчальному році</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01">
              <w:r w:rsidRPr="005E7F91">
                <w:rPr>
                  <w:color w:val="1155CC"/>
                  <w:sz w:val="24"/>
                  <w:szCs w:val="24"/>
                  <w:u w:val="single"/>
                  <w:lang w:val="uk-UA"/>
                </w:rPr>
                <w:t>Лист МОН № 1/9-490 від 28.08.20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highlight w:val="white"/>
                <w:lang w:val="uk-UA"/>
              </w:rPr>
              <w:t>Про запровадження карантинних обмежень</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02">
              <w:r w:rsidRPr="005E7F91">
                <w:rPr>
                  <w:color w:val="1155CC"/>
                  <w:sz w:val="24"/>
                  <w:szCs w:val="24"/>
                  <w:u w:val="single"/>
                  <w:lang w:val="uk-UA"/>
                </w:rPr>
                <w:t>Лист № 1/9-692 від 15.12.20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highlight w:val="white"/>
                <w:lang w:val="uk-UA"/>
              </w:rPr>
            </w:pPr>
            <w:r w:rsidRPr="005E7F91">
              <w:rPr>
                <w:sz w:val="24"/>
                <w:szCs w:val="24"/>
                <w:lang w:val="uk-UA"/>
              </w:rPr>
              <w:t>Щодо безпеки життєдіяльності учасників освітнього процесу в період літніх канікул</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03">
              <w:r w:rsidRPr="005E7F91">
                <w:rPr>
                  <w:color w:val="1155CC"/>
                  <w:sz w:val="24"/>
                  <w:szCs w:val="24"/>
                  <w:u w:val="single"/>
                  <w:lang w:val="uk-UA"/>
                </w:rPr>
                <w:t>Лист МОН № 1/9-268</w:t>
              </w:r>
            </w:hyperlink>
          </w:p>
          <w:p w:rsidR="003A1925" w:rsidRPr="005E7F91" w:rsidRDefault="005E7F91">
            <w:pPr>
              <w:widowControl w:val="0"/>
              <w:spacing w:line="240" w:lineRule="auto"/>
              <w:jc w:val="center"/>
              <w:rPr>
                <w:sz w:val="24"/>
                <w:szCs w:val="24"/>
                <w:lang w:val="uk-UA"/>
              </w:rPr>
            </w:pPr>
            <w:hyperlink r:id="rId604">
              <w:r w:rsidRPr="005E7F91">
                <w:rPr>
                  <w:color w:val="1155CC"/>
                  <w:sz w:val="24"/>
                  <w:szCs w:val="24"/>
                  <w:u w:val="single"/>
                  <w:lang w:val="uk-UA"/>
                </w:rPr>
                <w:t xml:space="preserve"> від 19.05.2021</w:t>
              </w:r>
            </w:hyperlink>
          </w:p>
        </w:tc>
      </w:tr>
      <w:tr w:rsidR="003A1925" w:rsidRPr="005E7F91">
        <w:tc>
          <w:tcPr>
            <w:tcW w:w="495" w:type="dxa"/>
            <w:shd w:val="clear" w:color="auto" w:fill="FF00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Переліку професій, виробництв та організацій, працівники яких підлягають обов'</w:t>
            </w:r>
            <w:r w:rsidRPr="005E7F91">
              <w:rPr>
                <w:sz w:val="24"/>
                <w:szCs w:val="24"/>
                <w:lang w:val="uk-UA"/>
              </w:rPr>
              <w:t>язковим профілактичним щепленням</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05">
              <w:r w:rsidRPr="005E7F91">
                <w:rPr>
                  <w:b/>
                  <w:color w:val="1155CC"/>
                  <w:sz w:val="24"/>
                  <w:szCs w:val="24"/>
                  <w:u w:val="single"/>
                  <w:lang w:val="uk-UA"/>
                </w:rPr>
                <w:t>Наказ МОЗ № 2153</w:t>
              </w:r>
            </w:hyperlink>
          </w:p>
          <w:p w:rsidR="003A1925" w:rsidRPr="005E7F91" w:rsidRDefault="005E7F91">
            <w:pPr>
              <w:widowControl w:val="0"/>
              <w:spacing w:line="240" w:lineRule="auto"/>
              <w:jc w:val="center"/>
              <w:rPr>
                <w:b/>
                <w:sz w:val="24"/>
                <w:szCs w:val="24"/>
                <w:lang w:val="uk-UA"/>
              </w:rPr>
            </w:pPr>
            <w:hyperlink r:id="rId606">
              <w:r w:rsidRPr="005E7F91">
                <w:rPr>
                  <w:b/>
                  <w:color w:val="1155CC"/>
                  <w:sz w:val="24"/>
                  <w:szCs w:val="24"/>
                  <w:u w:val="single"/>
                  <w:lang w:val="uk-UA"/>
                </w:rPr>
                <w:t>від 04.10.2021</w:t>
              </w:r>
            </w:hyperlink>
          </w:p>
        </w:tc>
      </w:tr>
      <w:tr w:rsidR="003A1925" w:rsidRPr="005E7F91">
        <w:tc>
          <w:tcPr>
            <w:tcW w:w="495" w:type="dxa"/>
            <w:shd w:val="clear" w:color="auto" w:fill="FF0000"/>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зупинення дії наказу Міністерства охорони здоров’я України від 04 жовтня 2021 року № 2153</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07">
              <w:r w:rsidRPr="005E7F91">
                <w:rPr>
                  <w:color w:val="1155CC"/>
                  <w:sz w:val="24"/>
                  <w:szCs w:val="24"/>
                  <w:u w:val="single"/>
                  <w:lang w:val="uk-UA"/>
                </w:rPr>
                <w:t>Наказ МОЗ № 380</w:t>
              </w:r>
            </w:hyperlink>
          </w:p>
          <w:p w:rsidR="003A1925" w:rsidRPr="005E7F91" w:rsidRDefault="005E7F91">
            <w:pPr>
              <w:widowControl w:val="0"/>
              <w:spacing w:line="240" w:lineRule="auto"/>
              <w:jc w:val="center"/>
              <w:rPr>
                <w:sz w:val="24"/>
                <w:szCs w:val="24"/>
                <w:lang w:val="uk-UA"/>
              </w:rPr>
            </w:pPr>
            <w:hyperlink r:id="rId608">
              <w:r w:rsidRPr="005E7F91">
                <w:rPr>
                  <w:color w:val="1155CC"/>
                  <w:sz w:val="24"/>
                  <w:szCs w:val="24"/>
                  <w:u w:val="single"/>
                  <w:lang w:val="uk-UA"/>
                </w:rPr>
                <w:t xml:space="preserve"> від 25.02.2022</w:t>
              </w:r>
            </w:hyperlink>
          </w:p>
        </w:tc>
      </w:tr>
    </w:tbl>
    <w:p w:rsidR="003A1925" w:rsidRPr="005E7F91" w:rsidRDefault="005E7F91">
      <w:pPr>
        <w:pStyle w:val="1"/>
        <w:jc w:val="center"/>
        <w:rPr>
          <w:b/>
          <w:color w:val="FFFFFF"/>
          <w:sz w:val="42"/>
          <w:szCs w:val="42"/>
          <w:highlight w:val="darkBlue"/>
          <w:lang w:val="uk-UA"/>
        </w:rPr>
      </w:pPr>
      <w:bookmarkStart w:id="29" w:name="_34ozdxscasi" w:colFirst="0" w:colLast="0"/>
      <w:bookmarkEnd w:id="29"/>
      <w:r w:rsidRPr="005E7F91">
        <w:rPr>
          <w:b/>
          <w:color w:val="FFFFFF"/>
          <w:sz w:val="42"/>
          <w:szCs w:val="42"/>
          <w:highlight w:val="darkBlue"/>
          <w:lang w:val="uk-UA"/>
        </w:rPr>
        <w:t>Соціа</w:t>
      </w:r>
      <w:r w:rsidRPr="005E7F91">
        <w:rPr>
          <w:b/>
          <w:color w:val="FFFFFF"/>
          <w:sz w:val="42"/>
          <w:szCs w:val="42"/>
          <w:highlight w:val="darkBlue"/>
          <w:lang w:val="uk-UA"/>
        </w:rPr>
        <w:t>льний захист</w:t>
      </w:r>
    </w:p>
    <w:tbl>
      <w:tblPr>
        <w:tblStyle w:val="aff1"/>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09" w:anchor="Text">
              <w:r w:rsidRPr="005E7F91">
                <w:rPr>
                  <w:b/>
                  <w:color w:val="1155CC"/>
                  <w:sz w:val="24"/>
                  <w:szCs w:val="24"/>
                  <w:u w:val="single"/>
                  <w:lang w:val="uk-UA"/>
                </w:rPr>
                <w:t>Про соціальні послуги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2019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10" w:anchor="Text">
              <w:r w:rsidRPr="005E7F91">
                <w:rPr>
                  <w:b/>
                  <w:color w:val="1155CC"/>
                  <w:sz w:val="24"/>
                  <w:szCs w:val="24"/>
                  <w:u w:val="single"/>
                  <w:lang w:val="uk-UA"/>
                </w:rPr>
                <w:t>Про забезпечення організаційно-правових умов соціального захисту дітей-сиріт та дітей, позбавлених батьківського піклування</w:t>
              </w:r>
            </w:hyperlink>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p w:rsidR="003A1925" w:rsidRPr="005E7F91" w:rsidRDefault="005E7F91">
            <w:pPr>
              <w:widowControl w:val="0"/>
              <w:spacing w:line="240" w:lineRule="auto"/>
              <w:jc w:val="center"/>
              <w:rPr>
                <w:b/>
                <w:sz w:val="24"/>
                <w:szCs w:val="24"/>
                <w:lang w:val="uk-UA"/>
              </w:rPr>
            </w:pPr>
            <w:r w:rsidRPr="005E7F91">
              <w:rPr>
                <w:b/>
                <w:sz w:val="24"/>
                <w:szCs w:val="24"/>
                <w:lang w:val="uk-UA"/>
              </w:rPr>
              <w:t>2005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bl>
    <w:p w:rsidR="003A1925" w:rsidRPr="005E7F91" w:rsidRDefault="005E7F91">
      <w:pPr>
        <w:pStyle w:val="1"/>
        <w:jc w:val="center"/>
        <w:rPr>
          <w:b/>
          <w:color w:val="FFFFFF"/>
          <w:sz w:val="42"/>
          <w:szCs w:val="42"/>
          <w:highlight w:val="darkBlue"/>
          <w:lang w:val="uk-UA"/>
        </w:rPr>
      </w:pPr>
      <w:bookmarkStart w:id="30" w:name="_8igryfbfthcp" w:colFirst="0" w:colLast="0"/>
      <w:bookmarkEnd w:id="30"/>
      <w:r w:rsidRPr="005E7F91">
        <w:rPr>
          <w:b/>
          <w:color w:val="FFFFFF"/>
          <w:sz w:val="42"/>
          <w:szCs w:val="42"/>
          <w:highlight w:val="darkBlue"/>
          <w:lang w:val="uk-UA"/>
        </w:rPr>
        <w:t>Харчування</w:t>
      </w:r>
    </w:p>
    <w:tbl>
      <w:tblPr>
        <w:tblStyle w:val="aff2"/>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611" w:anchor="Text">
              <w:r w:rsidRPr="005E7F91">
                <w:rPr>
                  <w:b/>
                  <w:color w:val="1155CC"/>
                  <w:sz w:val="24"/>
                  <w:szCs w:val="24"/>
                  <w:highlight w:val="white"/>
                  <w:u w:val="single"/>
                  <w:lang w:val="uk-UA"/>
                </w:rPr>
                <w:t>Санітарний регламент для закладів загальної середньої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6"/>
                <w:szCs w:val="26"/>
                <w:lang w:val="uk-UA"/>
              </w:rPr>
              <w:t>2020</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Про затвердження норм та Порядку організації харчування у закладах освіти та дитячих закладах оздоровлення та відпо</w:t>
            </w:r>
            <w:r w:rsidRPr="005E7F91">
              <w:rPr>
                <w:b/>
                <w:sz w:val="24"/>
                <w:szCs w:val="24"/>
                <w:lang w:val="uk-UA"/>
              </w:rPr>
              <w:t>чинку</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12" w:anchor="n355">
              <w:r w:rsidRPr="005E7F91">
                <w:rPr>
                  <w:b/>
                  <w:color w:val="1155CC"/>
                  <w:sz w:val="24"/>
                  <w:szCs w:val="24"/>
                  <w:u w:val="single"/>
                  <w:lang w:val="uk-UA"/>
                </w:rPr>
                <w:t xml:space="preserve">Постанова КМУ </w:t>
              </w:r>
            </w:hyperlink>
          </w:p>
          <w:p w:rsidR="003A1925" w:rsidRPr="005E7F91" w:rsidRDefault="005E7F91">
            <w:pPr>
              <w:widowControl w:val="0"/>
              <w:spacing w:line="240" w:lineRule="auto"/>
              <w:jc w:val="center"/>
              <w:rPr>
                <w:b/>
                <w:sz w:val="24"/>
                <w:szCs w:val="24"/>
                <w:lang w:val="uk-UA"/>
              </w:rPr>
            </w:pPr>
            <w:hyperlink r:id="rId613" w:anchor="n355">
              <w:r w:rsidRPr="005E7F91">
                <w:rPr>
                  <w:b/>
                  <w:color w:val="1155CC"/>
                  <w:sz w:val="24"/>
                  <w:szCs w:val="24"/>
                  <w:u w:val="single"/>
                  <w:lang w:val="uk-UA"/>
                </w:rPr>
                <w:t>№ 305 від 24.03.2021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3</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b/>
                <w:sz w:val="24"/>
                <w:szCs w:val="24"/>
                <w:lang w:val="uk-UA"/>
              </w:rPr>
            </w:pPr>
            <w:hyperlink r:id="rId614" w:anchor="Text">
              <w:r w:rsidRPr="005E7F91">
                <w:rPr>
                  <w:color w:val="1155CC"/>
                  <w:sz w:val="18"/>
                  <w:szCs w:val="18"/>
                  <w:u w:val="single"/>
                  <w:lang w:val="uk-UA"/>
                </w:rPr>
                <w:t>Про внесення змін до деяких законів України</w:t>
              </w:r>
            </w:hyperlink>
            <w:hyperlink r:id="rId615" w:anchor="Text">
              <w:r w:rsidRPr="005E7F91">
                <w:rPr>
                  <w:b/>
                  <w:color w:val="1155CC"/>
                  <w:sz w:val="24"/>
                  <w:szCs w:val="24"/>
                  <w:u w:val="single"/>
                  <w:lang w:val="uk-UA"/>
                </w:rPr>
                <w:t xml:space="preserve"> щодо забезпечення безкоштовним харчуванням дітей, один із батьків </w:t>
              </w:r>
              <w:r w:rsidRPr="005E7F91">
                <w:rPr>
                  <w:b/>
                  <w:color w:val="1155CC"/>
                  <w:sz w:val="24"/>
                  <w:szCs w:val="24"/>
                  <w:u w:val="single"/>
                  <w:lang w:val="uk-UA"/>
                </w:rPr>
                <w:lastRenderedPageBreak/>
                <w:t>яких</w:t>
              </w:r>
              <w:r w:rsidRPr="005E7F91">
                <w:rPr>
                  <w:b/>
                  <w:color w:val="1155CC"/>
                  <w:sz w:val="24"/>
                  <w:szCs w:val="24"/>
                  <w:u w:val="single"/>
                  <w:lang w:val="uk-UA"/>
                </w:rPr>
                <w:t xml:space="preserve"> загинув </w:t>
              </w:r>
            </w:hyperlink>
            <w:hyperlink r:id="rId616" w:anchor="Text">
              <w:r w:rsidRPr="005E7F91">
                <w:rPr>
                  <w:color w:val="1155CC"/>
                  <w:sz w:val="18"/>
                  <w:szCs w:val="18"/>
                  <w:u w:val="single"/>
                  <w:lang w:val="uk-UA"/>
                </w:rPr>
                <w:t>(пропав безвісти), помер під час захисту незалежності та суверенітету України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2020</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lastRenderedPageBreak/>
              <w:t>4</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окремих питань організації харчування у 2021-2022 роках у закладах дошкільної, загал</w:t>
            </w:r>
            <w:r w:rsidRPr="005E7F91">
              <w:rPr>
                <w:sz w:val="24"/>
                <w:szCs w:val="24"/>
                <w:lang w:val="uk-UA"/>
              </w:rPr>
              <w:t>ьної середньої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617">
              <w:r w:rsidRPr="005E7F91">
                <w:rPr>
                  <w:color w:val="1155CC"/>
                  <w:u w:val="single"/>
                  <w:lang w:val="uk-UA"/>
                </w:rPr>
                <w:t>Лист МОН і МОЗ</w:t>
              </w:r>
            </w:hyperlink>
          </w:p>
          <w:p w:rsidR="003A1925" w:rsidRPr="005E7F91" w:rsidRDefault="005E7F91">
            <w:pPr>
              <w:widowControl w:val="0"/>
              <w:spacing w:line="240" w:lineRule="auto"/>
              <w:jc w:val="center"/>
              <w:rPr>
                <w:lang w:val="uk-UA"/>
              </w:rPr>
            </w:pPr>
            <w:hyperlink r:id="rId618">
              <w:r w:rsidRPr="005E7F91">
                <w:rPr>
                  <w:color w:val="1155CC"/>
                  <w:u w:val="single"/>
                  <w:lang w:val="uk-UA"/>
                </w:rPr>
                <w:t>від 07.07.2021</w:t>
              </w:r>
            </w:hyperlink>
          </w:p>
        </w:tc>
      </w:tr>
    </w:tbl>
    <w:p w:rsidR="003A1925" w:rsidRPr="005E7F91" w:rsidRDefault="005E7F91">
      <w:pPr>
        <w:pStyle w:val="1"/>
        <w:jc w:val="center"/>
        <w:rPr>
          <w:b/>
          <w:color w:val="FFFFFF"/>
          <w:sz w:val="42"/>
          <w:szCs w:val="42"/>
          <w:highlight w:val="darkBlue"/>
          <w:lang w:val="uk-UA"/>
        </w:rPr>
      </w:pPr>
      <w:bookmarkStart w:id="31" w:name="_tn3u1q73wjm7" w:colFirst="0" w:colLast="0"/>
      <w:bookmarkEnd w:id="31"/>
      <w:r w:rsidRPr="005E7F91">
        <w:rPr>
          <w:b/>
          <w:color w:val="FFFFFF"/>
          <w:sz w:val="42"/>
          <w:szCs w:val="42"/>
          <w:highlight w:val="darkBlue"/>
          <w:lang w:val="uk-UA"/>
        </w:rPr>
        <w:t>Пожежна безпека</w:t>
      </w:r>
    </w:p>
    <w:tbl>
      <w:tblPr>
        <w:tblStyle w:val="aff3"/>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r w:rsidRPr="005E7F91">
              <w:rPr>
                <w:b/>
                <w:sz w:val="24"/>
                <w:szCs w:val="24"/>
                <w:lang w:val="uk-UA"/>
              </w:rPr>
              <w:t>Правил пожежної безпеки в Україні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19" w:anchor="Text">
              <w:r w:rsidRPr="005E7F91">
                <w:rPr>
                  <w:b/>
                  <w:color w:val="1155CC"/>
                  <w:sz w:val="24"/>
                  <w:szCs w:val="24"/>
                  <w:u w:val="single"/>
                  <w:lang w:val="uk-UA"/>
                </w:rPr>
                <w:t>Наказ МВС № 1417</w:t>
              </w:r>
            </w:hyperlink>
          </w:p>
          <w:p w:rsidR="003A1925" w:rsidRPr="005E7F91" w:rsidRDefault="005E7F91">
            <w:pPr>
              <w:widowControl w:val="0"/>
              <w:spacing w:line="240" w:lineRule="auto"/>
              <w:jc w:val="center"/>
              <w:rPr>
                <w:b/>
                <w:sz w:val="24"/>
                <w:szCs w:val="24"/>
                <w:lang w:val="uk-UA"/>
              </w:rPr>
            </w:pPr>
            <w:hyperlink r:id="rId620" w:anchor="Text">
              <w:r w:rsidRPr="005E7F91">
                <w:rPr>
                  <w:b/>
                  <w:color w:val="1155CC"/>
                  <w:sz w:val="24"/>
                  <w:szCs w:val="24"/>
                  <w:u w:val="single"/>
                  <w:lang w:val="uk-UA"/>
                </w:rPr>
                <w:t xml:space="preserve"> від 30.12.2014</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Правил пожежної безпе</w:t>
            </w:r>
            <w:r w:rsidRPr="005E7F91">
              <w:rPr>
                <w:b/>
                <w:sz w:val="24"/>
                <w:szCs w:val="24"/>
                <w:lang w:val="uk-UA"/>
              </w:rPr>
              <w:t>ки для навчальних закладів та установ системи освіти України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21" w:anchor="Text">
              <w:r w:rsidRPr="005E7F91">
                <w:rPr>
                  <w:b/>
                  <w:color w:val="1155CC"/>
                  <w:sz w:val="24"/>
                  <w:szCs w:val="24"/>
                  <w:u w:val="single"/>
                  <w:lang w:val="uk-UA"/>
                </w:rPr>
                <w:t>Наказ МОН № 974 від15.08.2016</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3</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w:t>
            </w:r>
            <w:r w:rsidRPr="005E7F91">
              <w:rPr>
                <w:b/>
                <w:sz w:val="24"/>
                <w:szCs w:val="24"/>
                <w:lang w:val="uk-UA"/>
              </w:rPr>
              <w:t xml:space="preserve"> Порядку затвердження програм навчання та інструктажів з питань пожежної</w:t>
            </w:r>
            <w:r w:rsidRPr="005E7F91">
              <w:rPr>
                <w:b/>
                <w:sz w:val="24"/>
                <w:szCs w:val="24"/>
                <w:lang w:val="uk-UA"/>
              </w:rPr>
              <w:t xml:space="preserve"> безпеки, організації та контролю за їх виконанням</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622" w:anchor="Text">
              <w:r w:rsidRPr="005E7F91">
                <w:rPr>
                  <w:b/>
                  <w:color w:val="1155CC"/>
                  <w:sz w:val="24"/>
                  <w:szCs w:val="24"/>
                  <w:u w:val="single"/>
                  <w:lang w:val="uk-UA"/>
                </w:rPr>
                <w:t xml:space="preserve">Наказ МВС № 1021 </w:t>
              </w:r>
            </w:hyperlink>
          </w:p>
          <w:p w:rsidR="003A1925" w:rsidRPr="005E7F91" w:rsidRDefault="005E7F91">
            <w:pPr>
              <w:widowControl w:val="0"/>
              <w:spacing w:line="240" w:lineRule="auto"/>
              <w:jc w:val="center"/>
              <w:rPr>
                <w:b/>
                <w:sz w:val="24"/>
                <w:szCs w:val="24"/>
                <w:lang w:val="uk-UA"/>
              </w:rPr>
            </w:pPr>
            <w:hyperlink r:id="rId623" w:anchor="Text">
              <w:r w:rsidRPr="005E7F91">
                <w:rPr>
                  <w:b/>
                  <w:color w:val="1155CC"/>
                  <w:sz w:val="24"/>
                  <w:szCs w:val="24"/>
                  <w:u w:val="single"/>
                  <w:lang w:val="uk-UA"/>
                </w:rPr>
                <w:t>від 05.12.2019</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4</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Правил експлуатації та типових норм належності вогнегасників</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24" w:anchor="Text">
              <w:r w:rsidRPr="005E7F91">
                <w:rPr>
                  <w:b/>
                  <w:color w:val="1155CC"/>
                  <w:sz w:val="24"/>
                  <w:szCs w:val="24"/>
                  <w:u w:val="single"/>
                  <w:lang w:val="uk-UA"/>
                </w:rPr>
                <w:t>Наказ МВС № 25</w:t>
              </w:r>
            </w:hyperlink>
          </w:p>
          <w:p w:rsidR="003A1925" w:rsidRPr="005E7F91" w:rsidRDefault="005E7F91">
            <w:pPr>
              <w:widowControl w:val="0"/>
              <w:spacing w:line="240" w:lineRule="auto"/>
              <w:jc w:val="center"/>
              <w:rPr>
                <w:b/>
                <w:sz w:val="24"/>
                <w:szCs w:val="24"/>
                <w:lang w:val="uk-UA"/>
              </w:rPr>
            </w:pPr>
            <w:hyperlink r:id="rId625" w:anchor="Text">
              <w:r w:rsidRPr="005E7F91">
                <w:rPr>
                  <w:b/>
                  <w:color w:val="1155CC"/>
                  <w:sz w:val="24"/>
                  <w:szCs w:val="24"/>
                  <w:u w:val="single"/>
                  <w:lang w:val="uk-UA"/>
                </w:rPr>
                <w:t>від 15.01.2018</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5</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ДБН В.2.5 - 56:2014 – «Системи протипожежного захисту» (обладнання закладів освіти СПС)</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26">
              <w:r w:rsidRPr="005E7F91">
                <w:rPr>
                  <w:b/>
                  <w:color w:val="1155CC"/>
                  <w:sz w:val="24"/>
                  <w:szCs w:val="24"/>
                  <w:u w:val="single"/>
                  <w:lang w:val="uk-UA"/>
                </w:rPr>
                <w:t>2015</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6</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r w:rsidRPr="005E7F91">
              <w:rPr>
                <w:b/>
                <w:sz w:val="24"/>
                <w:szCs w:val="24"/>
                <w:lang w:val="uk-UA"/>
              </w:rPr>
              <w:t>Порядку здійснення навчання населення діям у надзвичайних ситуаціях</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27" w:anchor="Text">
              <w:r w:rsidRPr="005E7F91">
                <w:rPr>
                  <w:b/>
                  <w:color w:val="1155CC"/>
                  <w:sz w:val="24"/>
                  <w:szCs w:val="24"/>
                  <w:u w:val="single"/>
                  <w:lang w:val="uk-UA"/>
                </w:rPr>
                <w:t>Постанова КМУ № 444</w:t>
              </w:r>
            </w:hyperlink>
          </w:p>
          <w:p w:rsidR="003A1925" w:rsidRPr="005E7F91" w:rsidRDefault="005E7F91">
            <w:pPr>
              <w:widowControl w:val="0"/>
              <w:spacing w:line="240" w:lineRule="auto"/>
              <w:jc w:val="center"/>
              <w:rPr>
                <w:b/>
                <w:sz w:val="24"/>
                <w:szCs w:val="24"/>
                <w:lang w:val="uk-UA"/>
              </w:rPr>
            </w:pPr>
            <w:hyperlink r:id="rId628" w:anchor="Text">
              <w:r w:rsidRPr="005E7F91">
                <w:rPr>
                  <w:b/>
                  <w:color w:val="1155CC"/>
                  <w:sz w:val="24"/>
                  <w:szCs w:val="24"/>
                  <w:u w:val="single"/>
                  <w:lang w:val="uk-UA"/>
                </w:rPr>
                <w:t>від 26.06.2013</w:t>
              </w:r>
            </w:hyperlink>
          </w:p>
        </w:tc>
      </w:tr>
    </w:tbl>
    <w:p w:rsidR="003A1925" w:rsidRPr="005E7F91" w:rsidRDefault="005E7F91">
      <w:pPr>
        <w:pStyle w:val="1"/>
        <w:jc w:val="center"/>
        <w:rPr>
          <w:b/>
          <w:color w:val="FFFFFF"/>
          <w:sz w:val="42"/>
          <w:szCs w:val="42"/>
          <w:highlight w:val="darkBlue"/>
          <w:lang w:val="uk-UA"/>
        </w:rPr>
      </w:pPr>
      <w:bookmarkStart w:id="32" w:name="_u8la9s3z8r8s" w:colFirst="0" w:colLast="0"/>
      <w:bookmarkEnd w:id="32"/>
      <w:r w:rsidRPr="005E7F91">
        <w:rPr>
          <w:b/>
          <w:color w:val="FFFFFF"/>
          <w:sz w:val="42"/>
          <w:szCs w:val="42"/>
          <w:highlight w:val="darkBlue"/>
          <w:lang w:val="uk-UA"/>
        </w:rPr>
        <w:t>Охорона праці</w:t>
      </w:r>
    </w:p>
    <w:tbl>
      <w:tblPr>
        <w:tblStyle w:val="aff4"/>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ЦИВІЛЬНИЙ ЗАХИСТ ТА БЕЗПЕКА ЖИТТЄДІЯЛЬНОСТІ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29">
              <w:r w:rsidRPr="005E7F91">
                <w:rPr>
                  <w:b/>
                  <w:color w:val="1155CC"/>
                  <w:sz w:val="24"/>
                  <w:szCs w:val="24"/>
                  <w:u w:val="single"/>
                  <w:lang w:val="uk-UA"/>
                </w:rPr>
                <w:t>Сайт МОН</w:t>
              </w:r>
            </w:hyperlink>
          </w:p>
        </w:tc>
      </w:tr>
      <w:tr w:rsidR="003A1925" w:rsidRPr="005E7F91">
        <w:tc>
          <w:tcPr>
            <w:tcW w:w="495" w:type="dxa"/>
            <w:shd w:val="clear" w:color="auto" w:fill="B7B7B7"/>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b/>
                <w:sz w:val="24"/>
                <w:szCs w:val="24"/>
                <w:lang w:val="uk-UA"/>
              </w:rPr>
              <w:t>Закон України</w:t>
            </w:r>
            <w:r w:rsidRPr="005E7F91">
              <w:rPr>
                <w:sz w:val="24"/>
                <w:szCs w:val="24"/>
                <w:lang w:val="uk-UA"/>
              </w:rPr>
              <w:t xml:space="preserve"> </w:t>
            </w:r>
            <w:hyperlink r:id="rId630" w:anchor="Text">
              <w:r w:rsidRPr="005E7F91">
                <w:rPr>
                  <w:b/>
                  <w:color w:val="1155CC"/>
                  <w:sz w:val="24"/>
                  <w:szCs w:val="24"/>
                  <w:u w:val="single"/>
                  <w:lang w:val="uk-UA"/>
                </w:rPr>
                <w:t>Про охорону праці</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1992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631" w:anchor="Text">
              <w:r w:rsidRPr="005E7F91">
                <w:rPr>
                  <w:b/>
                  <w:color w:val="1155CC"/>
                  <w:sz w:val="24"/>
                  <w:szCs w:val="24"/>
                  <w:u w:val="single"/>
                  <w:lang w:val="uk-UA"/>
                </w:rPr>
                <w:t>Положення про організацію роботи з охорони праці та безпеки життєдіяльності</w:t>
              </w:r>
            </w:hyperlink>
            <w:hyperlink r:id="rId632" w:anchor="Text">
              <w:r w:rsidRPr="005E7F91">
                <w:rPr>
                  <w:color w:val="1155CC"/>
                  <w:sz w:val="24"/>
                  <w:szCs w:val="24"/>
                  <w:u w:val="single"/>
                  <w:lang w:val="uk-UA"/>
                </w:rPr>
                <w:t xml:space="preserve"> учасників освітнього процесу в уст</w:t>
              </w:r>
              <w:r w:rsidRPr="005E7F91">
                <w:rPr>
                  <w:color w:val="1155CC"/>
                  <w:sz w:val="24"/>
                  <w:szCs w:val="24"/>
                  <w:u w:val="single"/>
                  <w:lang w:val="uk-UA"/>
                </w:rPr>
                <w:t>ановах і закладах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0"/>
                <w:szCs w:val="20"/>
                <w:lang w:val="uk-UA"/>
              </w:rPr>
            </w:pPr>
            <w:r w:rsidRPr="005E7F91">
              <w:rPr>
                <w:b/>
                <w:sz w:val="24"/>
                <w:szCs w:val="24"/>
                <w:lang w:val="uk-UA"/>
              </w:rPr>
              <w:t>2017</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633" w:anchor="n32">
              <w:r w:rsidRPr="005E7F91">
                <w:rPr>
                  <w:color w:val="1155CC"/>
                  <w:sz w:val="24"/>
                  <w:szCs w:val="24"/>
                  <w:u w:val="single"/>
                  <w:lang w:val="uk-UA"/>
                </w:rPr>
                <w:t xml:space="preserve"> Про затвердження Типового положення про порядок проведення навчання і перевірки знань з питань охорони праці</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0"/>
                <w:szCs w:val="20"/>
                <w:lang w:val="uk-UA"/>
              </w:rPr>
            </w:pPr>
            <w:r w:rsidRPr="005E7F91">
              <w:rPr>
                <w:b/>
                <w:sz w:val="24"/>
                <w:szCs w:val="24"/>
                <w:lang w:val="uk-UA"/>
              </w:rPr>
              <w:t>2005 (зі змінами)</w:t>
            </w:r>
          </w:p>
        </w:tc>
      </w:tr>
      <w:tr w:rsidR="003A1925" w:rsidRPr="005E7F91">
        <w:tc>
          <w:tcPr>
            <w:tcW w:w="495" w:type="dxa"/>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3</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634" w:anchor="n15">
              <w:r w:rsidRPr="005E7F91">
                <w:rPr>
                  <w:b/>
                  <w:color w:val="1155CC"/>
                  <w:sz w:val="24"/>
                  <w:szCs w:val="24"/>
                  <w:u w:val="single"/>
                  <w:lang w:val="uk-UA"/>
                </w:rPr>
                <w:t>Положення про порядок проведення навчання і перевірки знань з питань охорони праці та безпеки життєдіяльності</w:t>
              </w:r>
            </w:hyperlink>
            <w:hyperlink r:id="rId635" w:anchor="n15">
              <w:r w:rsidRPr="005E7F91">
                <w:rPr>
                  <w:color w:val="1155CC"/>
                  <w:sz w:val="24"/>
                  <w:szCs w:val="24"/>
                  <w:u w:val="single"/>
                  <w:lang w:val="uk-UA"/>
                </w:rPr>
                <w:t xml:space="preserve"> в закладах, установ</w:t>
              </w:r>
              <w:r w:rsidRPr="005E7F91">
                <w:rPr>
                  <w:color w:val="1155CC"/>
                  <w:sz w:val="24"/>
                  <w:szCs w:val="24"/>
                  <w:u w:val="single"/>
                  <w:lang w:val="uk-UA"/>
                </w:rPr>
                <w:t>ах, організаціях, підприємствах, що належать до сфери управління Міністерства освіти і науки України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2006 (зі змінами)</w:t>
            </w:r>
          </w:p>
          <w:p w:rsidR="003A1925" w:rsidRPr="005E7F91" w:rsidRDefault="005E7F91">
            <w:pPr>
              <w:widowControl w:val="0"/>
              <w:spacing w:line="240" w:lineRule="auto"/>
              <w:jc w:val="center"/>
              <w:rPr>
                <w:sz w:val="24"/>
                <w:szCs w:val="24"/>
                <w:lang w:val="uk-UA"/>
              </w:rPr>
            </w:pPr>
            <w:r w:rsidRPr="005E7F91">
              <w:rPr>
                <w:sz w:val="24"/>
                <w:szCs w:val="24"/>
                <w:lang w:val="uk-UA"/>
              </w:rPr>
              <w:t>Наказ МОН</w:t>
            </w:r>
          </w:p>
        </w:tc>
      </w:tr>
      <w:tr w:rsidR="003A1925" w:rsidRPr="005E7F91">
        <w:tc>
          <w:tcPr>
            <w:tcW w:w="495" w:type="dxa"/>
            <w:shd w:val="clear" w:color="auto" w:fill="F9CB9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проведення навчання, підвищення кваліфікації та перевірки знань посадових осіб з питань охорони праці та безпеки життєдіяльності на 2022 - 2023 роки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36">
              <w:r w:rsidRPr="005E7F91">
                <w:rPr>
                  <w:b/>
                  <w:color w:val="1155CC"/>
                  <w:sz w:val="24"/>
                  <w:szCs w:val="24"/>
                  <w:u w:val="single"/>
                  <w:lang w:val="uk-UA"/>
                </w:rPr>
                <w:t>Наказ МОН № 1288</w:t>
              </w:r>
            </w:hyperlink>
          </w:p>
          <w:p w:rsidR="003A1925" w:rsidRPr="005E7F91" w:rsidRDefault="005E7F91">
            <w:pPr>
              <w:widowControl w:val="0"/>
              <w:spacing w:line="240" w:lineRule="auto"/>
              <w:jc w:val="center"/>
              <w:rPr>
                <w:b/>
                <w:sz w:val="24"/>
                <w:szCs w:val="24"/>
                <w:lang w:val="uk-UA"/>
              </w:rPr>
            </w:pPr>
            <w:hyperlink r:id="rId637">
              <w:r w:rsidRPr="005E7F91">
                <w:rPr>
                  <w:b/>
                  <w:color w:val="1155CC"/>
                  <w:sz w:val="24"/>
                  <w:szCs w:val="24"/>
                  <w:u w:val="single"/>
                  <w:lang w:val="uk-UA"/>
                </w:rPr>
                <w:t>від 30.11.2021</w:t>
              </w:r>
            </w:hyperlink>
          </w:p>
          <w:p w:rsidR="003A1925" w:rsidRPr="005E7F91" w:rsidRDefault="005E7F91">
            <w:pPr>
              <w:widowControl w:val="0"/>
              <w:spacing w:line="240" w:lineRule="auto"/>
              <w:jc w:val="center"/>
              <w:rPr>
                <w:b/>
                <w:sz w:val="24"/>
                <w:szCs w:val="24"/>
                <w:lang w:val="uk-UA"/>
              </w:rPr>
            </w:pPr>
            <w:r w:rsidRPr="005E7F91">
              <w:rPr>
                <w:b/>
                <w:sz w:val="24"/>
                <w:szCs w:val="24"/>
                <w:lang w:val="uk-UA"/>
              </w:rPr>
              <w:t>(зі змінами)</w:t>
            </w:r>
          </w:p>
        </w:tc>
      </w:tr>
      <w:tr w:rsidR="003A1925" w:rsidRPr="005E7F91">
        <w:tc>
          <w:tcPr>
            <w:tcW w:w="495" w:type="dxa"/>
            <w:shd w:val="clear" w:color="auto" w:fill="F9CB9C"/>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внесення змін до наказу Міністерства освіти і науки України від 30.11.2021 № 1288</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38">
              <w:r w:rsidRPr="005E7F91">
                <w:rPr>
                  <w:b/>
                  <w:color w:val="1155CC"/>
                  <w:sz w:val="24"/>
                  <w:szCs w:val="24"/>
                  <w:u w:val="single"/>
                  <w:lang w:val="uk-UA"/>
                </w:rPr>
                <w:t>Наказ МОН № 384</w:t>
              </w:r>
            </w:hyperlink>
          </w:p>
          <w:p w:rsidR="003A1925" w:rsidRPr="005E7F91" w:rsidRDefault="005E7F91">
            <w:pPr>
              <w:widowControl w:val="0"/>
              <w:spacing w:line="240" w:lineRule="auto"/>
              <w:jc w:val="center"/>
              <w:rPr>
                <w:b/>
                <w:sz w:val="24"/>
                <w:szCs w:val="24"/>
                <w:lang w:val="uk-UA"/>
              </w:rPr>
            </w:pPr>
            <w:hyperlink r:id="rId639">
              <w:r w:rsidRPr="005E7F91">
                <w:rPr>
                  <w:b/>
                  <w:color w:val="1155CC"/>
                  <w:sz w:val="24"/>
                  <w:szCs w:val="24"/>
                  <w:u w:val="single"/>
                  <w:lang w:val="uk-UA"/>
                </w:rPr>
                <w:t>від 26.04.2022</w:t>
              </w:r>
            </w:hyperlink>
          </w:p>
        </w:tc>
      </w:tr>
      <w:tr w:rsidR="003A1925" w:rsidRPr="005E7F91">
        <w:tc>
          <w:tcPr>
            <w:tcW w:w="495" w:type="dxa"/>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4</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640" w:anchor="n30">
              <w:r w:rsidRPr="005E7F91">
                <w:rPr>
                  <w:b/>
                  <w:color w:val="1155CC"/>
                  <w:sz w:val="24"/>
                  <w:szCs w:val="24"/>
                  <w:u w:val="single"/>
                  <w:lang w:val="uk-UA"/>
                </w:rPr>
                <w:t>Положення про розробку інструкцій з охорони праці</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r w:rsidRPr="005E7F91">
              <w:rPr>
                <w:b/>
                <w:sz w:val="24"/>
                <w:szCs w:val="24"/>
                <w:lang w:val="uk-UA"/>
              </w:rPr>
              <w:t>1998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5</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641" w:anchor="Text">
              <w:r w:rsidRPr="005E7F91">
                <w:rPr>
                  <w:b/>
                  <w:color w:val="1155CC"/>
                  <w:sz w:val="24"/>
                  <w:szCs w:val="24"/>
                  <w:u w:val="single"/>
                  <w:lang w:val="uk-UA"/>
                </w:rPr>
                <w:t>Про затвердження Порядку проведення медичних оглядів працівників певних категорій</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2007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642" w:anchor="Text">
              <w:r w:rsidRPr="005E7F91">
                <w:rPr>
                  <w:color w:val="1155CC"/>
                  <w:sz w:val="24"/>
                  <w:szCs w:val="24"/>
                  <w:u w:val="single"/>
                  <w:lang w:val="uk-UA"/>
                </w:rPr>
                <w:t>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2002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643" w:anchor="Text">
              <w:r w:rsidRPr="005E7F91">
                <w:rPr>
                  <w:color w:val="1155CC"/>
                  <w:sz w:val="24"/>
                  <w:szCs w:val="24"/>
                  <w:u w:val="single"/>
                  <w:lang w:val="uk-UA"/>
                </w:rPr>
                <w:t>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w:t>
              </w:r>
              <w:r w:rsidRPr="005E7F91">
                <w:rPr>
                  <w:color w:val="1155CC"/>
                  <w:sz w:val="24"/>
                  <w:szCs w:val="24"/>
                  <w:u w:val="single"/>
                  <w:lang w:val="uk-UA"/>
                </w:rPr>
                <w:t>обистих медичних книжок</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2001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rPr>
          <w:trHeight w:val="440"/>
        </w:trPr>
        <w:tc>
          <w:tcPr>
            <w:tcW w:w="10695" w:type="dxa"/>
            <w:gridSpan w:val="3"/>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color w:val="134F5C"/>
                <w:sz w:val="32"/>
                <w:szCs w:val="32"/>
                <w:lang w:val="uk-UA"/>
              </w:rPr>
            </w:pPr>
            <w:r w:rsidRPr="005E7F91">
              <w:rPr>
                <w:b/>
                <w:color w:val="134F5C"/>
                <w:sz w:val="32"/>
                <w:szCs w:val="32"/>
                <w:lang w:val="uk-UA"/>
              </w:rPr>
              <w:t>Інші документи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hyperlink r:id="rId644" w:anchor="Text">
              <w:r w:rsidRPr="005E7F91">
                <w:rPr>
                  <w:color w:val="1155CC"/>
                  <w:sz w:val="24"/>
                  <w:szCs w:val="24"/>
                  <w:u w:val="single"/>
                  <w:lang w:val="uk-UA"/>
                </w:rPr>
                <w:t xml:space="preserve">Про затвердження </w:t>
              </w:r>
            </w:hyperlink>
            <w:hyperlink r:id="rId645" w:anchor="Text">
              <w:r w:rsidRPr="005E7F91">
                <w:rPr>
                  <w:b/>
                  <w:color w:val="1155CC"/>
                  <w:sz w:val="24"/>
                  <w:szCs w:val="24"/>
                  <w:u w:val="single"/>
                  <w:lang w:val="uk-UA"/>
                </w:rPr>
                <w:t>Вимог щодо безпеки та захисту здоров'я працівників під час роботи з екранними пристроями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 xml:space="preserve">Наказ Мінсоцполітики </w:t>
            </w:r>
          </w:p>
          <w:p w:rsidR="003A1925" w:rsidRPr="005E7F91" w:rsidRDefault="005E7F91">
            <w:pPr>
              <w:widowControl w:val="0"/>
              <w:spacing w:line="240" w:lineRule="auto"/>
              <w:jc w:val="center"/>
              <w:rPr>
                <w:b/>
                <w:sz w:val="24"/>
                <w:szCs w:val="24"/>
                <w:lang w:val="uk-UA"/>
              </w:rPr>
            </w:pPr>
            <w:r w:rsidRPr="005E7F91">
              <w:rPr>
                <w:b/>
                <w:sz w:val="24"/>
                <w:szCs w:val="24"/>
                <w:lang w:val="uk-UA"/>
              </w:rPr>
              <w:t>№ 207 від 14.02.2018</w:t>
            </w:r>
          </w:p>
        </w:tc>
      </w:tr>
    </w:tbl>
    <w:p w:rsidR="003A1925" w:rsidRPr="005E7F91" w:rsidRDefault="005E7F91">
      <w:pPr>
        <w:pStyle w:val="1"/>
        <w:jc w:val="center"/>
        <w:rPr>
          <w:lang w:val="uk-UA"/>
        </w:rPr>
      </w:pPr>
      <w:bookmarkStart w:id="33" w:name="_obcqyk4kv25n" w:colFirst="0" w:colLast="0"/>
      <w:bookmarkEnd w:id="33"/>
      <w:r w:rsidRPr="005E7F91">
        <w:rPr>
          <w:b/>
          <w:color w:val="FFFFFF"/>
          <w:sz w:val="42"/>
          <w:szCs w:val="42"/>
          <w:highlight w:val="darkBlue"/>
          <w:lang w:val="uk-UA"/>
        </w:rPr>
        <w:t>Військовий блок</w:t>
      </w:r>
      <w:r w:rsidRPr="005E7F91">
        <w:rPr>
          <w:lang w:val="uk-UA"/>
        </w:rPr>
        <w:t xml:space="preserve">  </w:t>
      </w:r>
    </w:p>
    <w:tbl>
      <w:tblPr>
        <w:tblStyle w:val="aff5"/>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46" w:anchor="Text">
              <w:r w:rsidRPr="005E7F91">
                <w:rPr>
                  <w:b/>
                  <w:color w:val="1155CC"/>
                  <w:sz w:val="24"/>
                  <w:szCs w:val="24"/>
                  <w:u w:val="single"/>
                  <w:lang w:val="uk-UA"/>
                </w:rPr>
                <w:t>Про військовий обов'язок і військову службу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1992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47" w:anchor="Text">
              <w:r w:rsidRPr="005E7F91">
                <w:rPr>
                  <w:b/>
                  <w:color w:val="1155CC"/>
                  <w:sz w:val="24"/>
                  <w:szCs w:val="24"/>
                  <w:u w:val="single"/>
                  <w:lang w:val="uk-UA"/>
                </w:rPr>
                <w:t>Про мобілізаційну підготовку та мо</w:t>
              </w:r>
              <w:r w:rsidRPr="005E7F91">
                <w:rPr>
                  <w:b/>
                  <w:color w:val="1155CC"/>
                  <w:sz w:val="24"/>
                  <w:szCs w:val="24"/>
                  <w:u w:val="single"/>
                  <w:lang w:val="uk-UA"/>
                </w:rPr>
                <w:t>білізацію</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1993 (зі змінами)</w:t>
            </w:r>
          </w:p>
        </w:tc>
      </w:tr>
      <w:tr w:rsidR="003A1925" w:rsidRPr="005E7F91">
        <w:tc>
          <w:tcPr>
            <w:tcW w:w="495" w:type="dxa"/>
            <w:shd w:val="clear" w:color="auto" w:fill="6AA84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48" w:anchor="n83">
              <w:r w:rsidRPr="005E7F91">
                <w:rPr>
                  <w:b/>
                  <w:color w:val="1155CC"/>
                  <w:sz w:val="24"/>
                  <w:szCs w:val="24"/>
                  <w:u w:val="single"/>
                  <w:lang w:val="uk-UA"/>
                </w:rPr>
                <w:t>Про основи національного спротиву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2021</w:t>
            </w:r>
          </w:p>
        </w:tc>
      </w:tr>
      <w:tr w:rsidR="003A1925" w:rsidRPr="005E7F91">
        <w:tc>
          <w:tcPr>
            <w:tcW w:w="495" w:type="dxa"/>
            <w:shd w:val="clear" w:color="auto" w:fill="6AA84F"/>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w:t>
            </w:r>
            <w:hyperlink r:id="rId649" w:anchor="Text">
              <w:r w:rsidRPr="005E7F91">
                <w:rPr>
                  <w:b/>
                  <w:color w:val="1155CC"/>
                  <w:sz w:val="24"/>
                  <w:szCs w:val="24"/>
                  <w:u w:val="single"/>
                  <w:lang w:val="uk-UA"/>
                </w:rPr>
                <w:t>Порядку організації та здійснення загальновійськової підготовки громадян України до національного спротиву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1443</w:t>
            </w:r>
          </w:p>
          <w:p w:rsidR="003A1925" w:rsidRPr="005E7F91" w:rsidRDefault="005E7F91">
            <w:pPr>
              <w:widowControl w:val="0"/>
              <w:spacing w:line="240" w:lineRule="auto"/>
              <w:jc w:val="center"/>
              <w:rPr>
                <w:b/>
                <w:sz w:val="24"/>
                <w:szCs w:val="24"/>
                <w:lang w:val="uk-UA"/>
              </w:rPr>
            </w:pPr>
            <w:r w:rsidRPr="005E7F91">
              <w:rPr>
                <w:b/>
                <w:sz w:val="24"/>
                <w:szCs w:val="24"/>
                <w:lang w:val="uk-UA"/>
              </w:rPr>
              <w:t>від 29.12.2021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hyperlink r:id="rId650" w:anchor="Text">
              <w:r w:rsidRPr="005E7F91">
                <w:rPr>
                  <w:b/>
                  <w:color w:val="1155CC"/>
                  <w:sz w:val="24"/>
                  <w:szCs w:val="24"/>
                  <w:u w:val="single"/>
                  <w:lang w:val="uk-UA"/>
                </w:rPr>
                <w:t>Порядку орган</w:t>
              </w:r>
              <w:r w:rsidRPr="005E7F91">
                <w:rPr>
                  <w:b/>
                  <w:color w:val="1155CC"/>
                  <w:sz w:val="24"/>
                  <w:szCs w:val="24"/>
                  <w:u w:val="single"/>
                  <w:lang w:val="uk-UA"/>
                </w:rPr>
                <w:t>ізації та ведення військового обліку призовників і військовозобов'язаних</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921</w:t>
            </w:r>
          </w:p>
          <w:p w:rsidR="003A1925" w:rsidRPr="005E7F91" w:rsidRDefault="005E7F91">
            <w:pPr>
              <w:widowControl w:val="0"/>
              <w:spacing w:line="240" w:lineRule="auto"/>
              <w:jc w:val="center"/>
              <w:rPr>
                <w:lang w:val="uk-UA"/>
              </w:rPr>
            </w:pPr>
            <w:r w:rsidRPr="005E7F91">
              <w:rPr>
                <w:b/>
                <w:sz w:val="24"/>
                <w:szCs w:val="24"/>
                <w:lang w:val="uk-UA"/>
              </w:rPr>
              <w:t>від 07.12.2016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Про затвердження </w:t>
            </w:r>
            <w:hyperlink r:id="rId651" w:anchor="Text">
              <w:r w:rsidRPr="005E7F91">
                <w:rPr>
                  <w:b/>
                  <w:color w:val="1155CC"/>
                  <w:sz w:val="24"/>
                  <w:szCs w:val="24"/>
                  <w:u w:val="single"/>
                  <w:lang w:val="uk-UA"/>
                </w:rPr>
                <w:t>положень про допризовну підготовку і про підготовку призовників з військово-технічних спеціальностей</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1770</w:t>
            </w:r>
          </w:p>
          <w:p w:rsidR="003A1925" w:rsidRPr="005E7F91" w:rsidRDefault="005E7F91">
            <w:pPr>
              <w:widowControl w:val="0"/>
              <w:spacing w:line="240" w:lineRule="auto"/>
              <w:jc w:val="center"/>
              <w:rPr>
                <w:b/>
                <w:sz w:val="24"/>
                <w:szCs w:val="24"/>
                <w:lang w:val="uk-UA"/>
              </w:rPr>
            </w:pPr>
            <w:r w:rsidRPr="005E7F91">
              <w:rPr>
                <w:b/>
                <w:sz w:val="24"/>
                <w:szCs w:val="24"/>
                <w:lang w:val="uk-UA"/>
              </w:rPr>
              <w:t>від 30.11.2000 (зі змінами)</w:t>
            </w:r>
          </w:p>
        </w:tc>
      </w:tr>
    </w:tbl>
    <w:p w:rsidR="003A1925" w:rsidRPr="005E7F91" w:rsidRDefault="005E7F91">
      <w:pPr>
        <w:pStyle w:val="1"/>
        <w:jc w:val="center"/>
        <w:rPr>
          <w:b/>
          <w:color w:val="FFFFFF"/>
          <w:sz w:val="42"/>
          <w:szCs w:val="42"/>
          <w:highlight w:val="darkBlue"/>
          <w:lang w:val="uk-UA"/>
        </w:rPr>
      </w:pPr>
      <w:bookmarkStart w:id="34" w:name="_8qcu7f61ldnv" w:colFirst="0" w:colLast="0"/>
      <w:bookmarkEnd w:id="34"/>
      <w:r w:rsidRPr="005E7F91">
        <w:rPr>
          <w:b/>
          <w:color w:val="FFFFFF"/>
          <w:sz w:val="42"/>
          <w:szCs w:val="42"/>
          <w:highlight w:val="darkBlue"/>
          <w:lang w:val="uk-UA"/>
        </w:rPr>
        <w:t>Цивільний захист</w:t>
      </w:r>
    </w:p>
    <w:tbl>
      <w:tblPr>
        <w:tblStyle w:val="aff6"/>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ЦИВІЛЬНИЙ ЗАХИСТ ТА БЕЗПЕКА ЖИТТЄДІЯЛЬНОСТІ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52">
              <w:r w:rsidRPr="005E7F91">
                <w:rPr>
                  <w:b/>
                  <w:color w:val="1155CC"/>
                  <w:sz w:val="24"/>
                  <w:szCs w:val="24"/>
                  <w:u w:val="single"/>
                  <w:lang w:val="uk-UA"/>
                </w:rPr>
                <w:t>Сайт МОН</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hyperlink r:id="rId653" w:anchor="Text">
              <w:r w:rsidRPr="005E7F91">
                <w:rPr>
                  <w:b/>
                  <w:color w:val="1155CC"/>
                  <w:sz w:val="24"/>
                  <w:szCs w:val="24"/>
                  <w:u w:val="single"/>
                  <w:lang w:val="uk-UA"/>
                </w:rPr>
                <w:t>Кодекс цивільного захисту України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lang w:val="uk-UA"/>
              </w:rPr>
            </w:pPr>
            <w:r w:rsidRPr="005E7F91">
              <w:rPr>
                <w:b/>
                <w:sz w:val="24"/>
                <w:szCs w:val="24"/>
                <w:lang w:val="uk-UA"/>
              </w:rPr>
              <w:t>2013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Табеля термінових та строкових донесень Міністерства освіти і науки України з питань цивільного захисту та безпеки життєдіяльності</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654">
              <w:r w:rsidRPr="005E7F91">
                <w:rPr>
                  <w:b/>
                  <w:color w:val="1155CC"/>
                  <w:u w:val="single"/>
                  <w:lang w:val="uk-UA"/>
                </w:rPr>
                <w:t>Наказ МОН №139 від 13.02.2018</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3</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color w:val="999999"/>
                <w:sz w:val="24"/>
                <w:szCs w:val="24"/>
                <w:lang w:val="uk-UA"/>
              </w:rPr>
            </w:pPr>
            <w:r w:rsidRPr="005E7F91">
              <w:rPr>
                <w:color w:val="999999"/>
                <w:sz w:val="24"/>
                <w:szCs w:val="24"/>
                <w:lang w:val="uk-UA"/>
              </w:rPr>
              <w:t>Про затвердження плану основних заходів цивільного захисту Міністерства освіти і науки України на 2021 рік</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i/>
                <w:lang w:val="uk-UA"/>
              </w:rPr>
            </w:pPr>
            <w:hyperlink r:id="rId655">
              <w:r w:rsidRPr="005E7F91">
                <w:rPr>
                  <w:i/>
                  <w:color w:val="1155CC"/>
                  <w:u w:val="single"/>
                  <w:lang w:val="uk-UA"/>
                </w:rPr>
                <w:t>Наказ МОН № 130 від 01.02.2021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4</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галузевого плану основних заходів цивільного захисту </w:t>
            </w:r>
            <w:r w:rsidRPr="005E7F91">
              <w:rPr>
                <w:sz w:val="24"/>
                <w:szCs w:val="24"/>
                <w:lang w:val="uk-UA"/>
              </w:rPr>
              <w:t xml:space="preserve">Міністерства освіти і науки України </w:t>
            </w:r>
            <w:r w:rsidRPr="005E7F91">
              <w:rPr>
                <w:b/>
                <w:sz w:val="24"/>
                <w:szCs w:val="24"/>
                <w:lang w:val="uk-UA"/>
              </w:rPr>
              <w:t>на 2022 рік</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656">
              <w:r w:rsidRPr="005E7F91">
                <w:rPr>
                  <w:b/>
                  <w:color w:val="1155CC"/>
                  <w:u w:val="single"/>
                  <w:lang w:val="uk-UA"/>
                </w:rPr>
                <w:t>Наказ МОН № 88 від 01.02.2022</w:t>
              </w:r>
            </w:hyperlink>
          </w:p>
        </w:tc>
      </w:tr>
    </w:tbl>
    <w:p w:rsidR="003A1925" w:rsidRPr="005E7F91" w:rsidRDefault="005E7F91">
      <w:pPr>
        <w:pStyle w:val="1"/>
        <w:jc w:val="center"/>
        <w:rPr>
          <w:b/>
          <w:color w:val="FFFFFF"/>
          <w:sz w:val="42"/>
          <w:szCs w:val="42"/>
          <w:highlight w:val="darkBlue"/>
          <w:lang w:val="uk-UA"/>
        </w:rPr>
      </w:pPr>
      <w:bookmarkStart w:id="35" w:name="_jij13ymsc1c1" w:colFirst="0" w:colLast="0"/>
      <w:bookmarkEnd w:id="35"/>
      <w:r w:rsidRPr="005E7F91">
        <w:rPr>
          <w:b/>
          <w:color w:val="FFFFFF"/>
          <w:sz w:val="42"/>
          <w:szCs w:val="42"/>
          <w:highlight w:val="darkBlue"/>
          <w:lang w:val="uk-UA"/>
        </w:rPr>
        <w:t>Профспілка</w:t>
      </w:r>
    </w:p>
    <w:tbl>
      <w:tblPr>
        <w:tblStyle w:val="aff7"/>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Рік</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88" w:lineRule="auto"/>
              <w:rPr>
                <w:sz w:val="24"/>
                <w:szCs w:val="24"/>
                <w:lang w:val="uk-UA"/>
              </w:rPr>
            </w:pPr>
            <w:hyperlink r:id="rId657" w:anchor="Text">
              <w:r w:rsidRPr="005E7F91">
                <w:rPr>
                  <w:color w:val="1155CC"/>
                  <w:sz w:val="24"/>
                  <w:szCs w:val="24"/>
                  <w:u w:val="single"/>
                  <w:lang w:val="uk-UA"/>
                </w:rPr>
                <w:t xml:space="preserve">Закон України </w:t>
              </w:r>
            </w:hyperlink>
            <w:hyperlink r:id="rId658" w:anchor="Text">
              <w:r w:rsidRPr="005E7F91">
                <w:rPr>
                  <w:b/>
                  <w:color w:val="1155CC"/>
                  <w:sz w:val="24"/>
                  <w:szCs w:val="24"/>
                  <w:u w:val="single"/>
                  <w:lang w:val="uk-UA"/>
                </w:rPr>
                <w:t>“Про професійні спілки, їх права та гарантії діяльності</w:t>
              </w:r>
            </w:hyperlink>
            <w:hyperlink r:id="rId659" w:anchor="Text">
              <w:r w:rsidRPr="005E7F91">
                <w:rPr>
                  <w:color w:val="1155CC"/>
                  <w:sz w:val="24"/>
                  <w:szCs w:val="24"/>
                  <w:u w:val="single"/>
                  <w:lang w:val="uk-UA"/>
                </w:rPr>
                <w:t>”</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1999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w:t>
            </w: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Галузева угода між Міністерством освіти і науки України, Профспілками працівників освіти і науки України та Всеукраїнським об’єднанням організацій роботодавців у галузі вищої освіти на 2021-2025 роки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60">
              <w:r w:rsidRPr="005E7F91">
                <w:rPr>
                  <w:b/>
                  <w:color w:val="1155CC"/>
                  <w:sz w:val="24"/>
                  <w:szCs w:val="24"/>
                  <w:u w:val="single"/>
                  <w:lang w:val="uk-UA"/>
                </w:rPr>
                <w:t>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spacing w:line="240" w:lineRule="auto"/>
              <w:jc w:val="center"/>
              <w:rPr>
                <w:b/>
                <w:sz w:val="24"/>
                <w:szCs w:val="24"/>
                <w:lang w:val="uk-UA"/>
              </w:rPr>
            </w:pPr>
            <w:r w:rsidRPr="005E7F91">
              <w:rPr>
                <w:b/>
                <w:sz w:val="24"/>
                <w:szCs w:val="24"/>
                <w:lang w:val="uk-UA"/>
              </w:rPr>
              <w:t>3</w:t>
            </w:r>
          </w:p>
        </w:tc>
        <w:tc>
          <w:tcPr>
            <w:tcW w:w="6795" w:type="dxa"/>
            <w:shd w:val="clear" w:color="auto" w:fill="auto"/>
            <w:tcMar>
              <w:top w:w="100" w:type="dxa"/>
              <w:left w:w="100" w:type="dxa"/>
              <w:bottom w:w="100" w:type="dxa"/>
              <w:right w:w="100" w:type="dxa"/>
            </w:tcMar>
          </w:tcPr>
          <w:p w:rsidR="003A1925" w:rsidRPr="005E7F91" w:rsidRDefault="005E7F91">
            <w:pPr>
              <w:spacing w:line="240" w:lineRule="auto"/>
              <w:rPr>
                <w:sz w:val="24"/>
                <w:szCs w:val="24"/>
                <w:lang w:val="uk-UA"/>
              </w:rPr>
            </w:pPr>
            <w:r w:rsidRPr="005E7F91">
              <w:rPr>
                <w:sz w:val="24"/>
                <w:szCs w:val="24"/>
                <w:lang w:val="uk-UA"/>
              </w:rPr>
              <w:t>Щодо проблем, що виникають у територіальних громадах областей</w:t>
            </w:r>
            <w:r w:rsidRPr="005E7F91">
              <w:rPr>
                <w:sz w:val="24"/>
                <w:szCs w:val="24"/>
                <w:lang w:val="uk-UA"/>
              </w:rPr>
              <w:t xml:space="preserve"> у зв'язку із зменшенням розміру надбавки за престижність праці для педагогічних працівників закладів загальної середньої освіти</w:t>
            </w:r>
          </w:p>
        </w:tc>
        <w:tc>
          <w:tcPr>
            <w:tcW w:w="3405" w:type="dxa"/>
            <w:shd w:val="clear" w:color="auto" w:fill="auto"/>
            <w:tcMar>
              <w:top w:w="100" w:type="dxa"/>
              <w:left w:w="100" w:type="dxa"/>
              <w:bottom w:w="100" w:type="dxa"/>
              <w:right w:w="100" w:type="dxa"/>
            </w:tcMar>
          </w:tcPr>
          <w:p w:rsidR="003A1925" w:rsidRPr="005E7F91" w:rsidRDefault="005E7F91">
            <w:pPr>
              <w:spacing w:line="240" w:lineRule="auto"/>
              <w:jc w:val="center"/>
              <w:rPr>
                <w:b/>
                <w:sz w:val="24"/>
                <w:szCs w:val="24"/>
                <w:lang w:val="uk-UA"/>
              </w:rPr>
            </w:pPr>
            <w:hyperlink r:id="rId661">
              <w:r w:rsidRPr="005E7F91">
                <w:rPr>
                  <w:b/>
                  <w:color w:val="1155CC"/>
                  <w:u w:val="single"/>
                  <w:lang w:val="uk-UA"/>
                </w:rPr>
                <w:t>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4</w:t>
            </w: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lang w:val="uk-UA"/>
              </w:rPr>
            </w:pPr>
          </w:p>
        </w:tc>
      </w:tr>
    </w:tbl>
    <w:p w:rsidR="003A1925" w:rsidRPr="005E7F91" w:rsidRDefault="005E7F91">
      <w:pPr>
        <w:pStyle w:val="1"/>
        <w:jc w:val="center"/>
        <w:rPr>
          <w:b/>
          <w:color w:val="FFFFFF"/>
          <w:sz w:val="42"/>
          <w:szCs w:val="42"/>
          <w:highlight w:val="darkBlue"/>
          <w:lang w:val="uk-UA"/>
        </w:rPr>
      </w:pPr>
      <w:bookmarkStart w:id="36" w:name="_lgce3pppq75d" w:colFirst="0" w:colLast="0"/>
      <w:bookmarkEnd w:id="36"/>
      <w:r w:rsidRPr="005E7F91">
        <w:rPr>
          <w:b/>
          <w:color w:val="FFFFFF"/>
          <w:sz w:val="42"/>
          <w:szCs w:val="42"/>
          <w:highlight w:val="darkBlue"/>
          <w:lang w:val="uk-UA"/>
        </w:rPr>
        <w:lastRenderedPageBreak/>
        <w:t>Інші рівні освіти</w:t>
      </w:r>
    </w:p>
    <w:tbl>
      <w:tblPr>
        <w:tblStyle w:val="aff8"/>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r w:rsidRPr="005E7F91">
              <w:rPr>
                <w:b/>
                <w:sz w:val="24"/>
                <w:szCs w:val="24"/>
                <w:lang w:val="uk-UA"/>
              </w:rPr>
              <w:t>Національної рамки кваліфікацій</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62" w:anchor="n12">
              <w:r w:rsidRPr="005E7F91">
                <w:rPr>
                  <w:b/>
                  <w:color w:val="1155CC"/>
                  <w:sz w:val="24"/>
                  <w:szCs w:val="24"/>
                  <w:u w:val="single"/>
                  <w:lang w:val="uk-UA"/>
                </w:rPr>
                <w:t>Постанова КМУ № 1341 від 23.11.2011 (зі змінами)</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63" w:anchor="Text">
              <w:r w:rsidRPr="005E7F91">
                <w:rPr>
                  <w:b/>
                  <w:color w:val="1155CC"/>
                  <w:sz w:val="24"/>
                  <w:szCs w:val="24"/>
                  <w:u w:val="single"/>
                  <w:lang w:val="uk-UA"/>
                </w:rPr>
                <w:t>“Про</w:t>
              </w:r>
            </w:hyperlink>
            <w:hyperlink r:id="rId664" w:anchor="Text">
              <w:r w:rsidRPr="005E7F91">
                <w:rPr>
                  <w:color w:val="1155CC"/>
                  <w:sz w:val="24"/>
                  <w:szCs w:val="24"/>
                  <w:u w:val="single"/>
                  <w:lang w:val="uk-UA"/>
                </w:rPr>
                <w:t xml:space="preserve"> </w:t>
              </w:r>
            </w:hyperlink>
            <w:hyperlink r:id="rId665" w:anchor="Text">
              <w:r w:rsidRPr="005E7F91">
                <w:rPr>
                  <w:b/>
                  <w:color w:val="1155CC"/>
                  <w:sz w:val="24"/>
                  <w:szCs w:val="24"/>
                  <w:u w:val="single"/>
                  <w:lang w:val="uk-UA"/>
                </w:rPr>
                <w:t>формування та розміщення державного замовлення на підготовку фахівців, наукових, науково-педа</w:t>
              </w:r>
              <w:r w:rsidRPr="005E7F91">
                <w:rPr>
                  <w:b/>
                  <w:color w:val="1155CC"/>
                  <w:sz w:val="24"/>
                  <w:szCs w:val="24"/>
                  <w:u w:val="single"/>
                  <w:lang w:val="uk-UA"/>
                </w:rPr>
                <w:t>гогічних та робітничих кадрів, підвищення кваліфікації та перепідготовку кадрів”</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2014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Порядку формування державного замовлення на підготовку фахівців, наукових, науково-педагогічних та робітничих кадрів, підвищення кваліфіка</w:t>
            </w:r>
            <w:r w:rsidRPr="005E7F91">
              <w:rPr>
                <w:b/>
                <w:sz w:val="24"/>
                <w:szCs w:val="24"/>
                <w:lang w:val="uk-UA"/>
              </w:rPr>
              <w:t>ції та перепідготовку кадрів</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66" w:anchor="n12">
              <w:r w:rsidRPr="005E7F91">
                <w:rPr>
                  <w:b/>
                  <w:color w:val="1155CC"/>
                  <w:sz w:val="24"/>
                  <w:szCs w:val="24"/>
                  <w:u w:val="single"/>
                  <w:lang w:val="uk-UA"/>
                </w:rPr>
                <w:t>Постанова КМУ № 306</w:t>
              </w:r>
            </w:hyperlink>
          </w:p>
          <w:p w:rsidR="003A1925" w:rsidRPr="005E7F91" w:rsidRDefault="005E7F91">
            <w:pPr>
              <w:widowControl w:val="0"/>
              <w:spacing w:line="240" w:lineRule="auto"/>
              <w:jc w:val="center"/>
              <w:rPr>
                <w:b/>
                <w:sz w:val="24"/>
                <w:szCs w:val="24"/>
                <w:lang w:val="uk-UA"/>
              </w:rPr>
            </w:pPr>
            <w:hyperlink r:id="rId667" w:anchor="n12">
              <w:r w:rsidRPr="005E7F91">
                <w:rPr>
                  <w:b/>
                  <w:color w:val="1155CC"/>
                  <w:sz w:val="24"/>
                  <w:szCs w:val="24"/>
                  <w:u w:val="single"/>
                  <w:lang w:val="uk-UA"/>
                </w:rPr>
                <w:t>від 15.04.2013</w:t>
              </w:r>
            </w:hyperlink>
          </w:p>
          <w:p w:rsidR="003A1925" w:rsidRPr="005E7F91" w:rsidRDefault="005E7F91">
            <w:pPr>
              <w:widowControl w:val="0"/>
              <w:spacing w:line="240" w:lineRule="auto"/>
              <w:jc w:val="center"/>
              <w:rPr>
                <w:b/>
                <w:sz w:val="24"/>
                <w:szCs w:val="24"/>
                <w:lang w:val="uk-UA"/>
              </w:rPr>
            </w:pPr>
            <w:r w:rsidRPr="005E7F91">
              <w:rPr>
                <w:b/>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r w:rsidRPr="005E7F91">
              <w:rPr>
                <w:b/>
                <w:sz w:val="24"/>
                <w:szCs w:val="24"/>
                <w:lang w:val="uk-UA"/>
              </w:rPr>
              <w:t>Методики розрахунку орієнтовної середньої вартості підготовки одного кваліфікованого робітника, фахівця, аспіранта, докторанта</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68" w:anchor="n8">
              <w:r w:rsidRPr="005E7F91">
                <w:rPr>
                  <w:b/>
                  <w:color w:val="1155CC"/>
                  <w:sz w:val="24"/>
                  <w:szCs w:val="24"/>
                  <w:u w:val="single"/>
                  <w:lang w:val="uk-UA"/>
                </w:rPr>
                <w:t>Постанова КМУ № 346</w:t>
              </w:r>
            </w:hyperlink>
          </w:p>
          <w:p w:rsidR="003A1925" w:rsidRPr="005E7F91" w:rsidRDefault="005E7F91">
            <w:pPr>
              <w:widowControl w:val="0"/>
              <w:spacing w:line="240" w:lineRule="auto"/>
              <w:jc w:val="center"/>
              <w:rPr>
                <w:b/>
                <w:sz w:val="24"/>
                <w:szCs w:val="24"/>
                <w:lang w:val="uk-UA"/>
              </w:rPr>
            </w:pPr>
            <w:hyperlink r:id="rId669" w:anchor="n8">
              <w:r w:rsidRPr="005E7F91">
                <w:rPr>
                  <w:b/>
                  <w:color w:val="1155CC"/>
                  <w:sz w:val="24"/>
                  <w:szCs w:val="24"/>
                  <w:u w:val="single"/>
                  <w:lang w:val="uk-UA"/>
                </w:rPr>
                <w:t>від 20.05.2013</w:t>
              </w:r>
            </w:hyperlink>
          </w:p>
          <w:p w:rsidR="003A1925" w:rsidRPr="005E7F91" w:rsidRDefault="005E7F91">
            <w:pPr>
              <w:widowControl w:val="0"/>
              <w:spacing w:line="240" w:lineRule="auto"/>
              <w:jc w:val="center"/>
              <w:rPr>
                <w:b/>
                <w:sz w:val="24"/>
                <w:szCs w:val="24"/>
                <w:lang w:val="uk-UA"/>
              </w:rPr>
            </w:pPr>
            <w:r w:rsidRPr="005E7F91">
              <w:rPr>
                <w:b/>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Національний класифікатор України “</w:t>
            </w:r>
            <w:hyperlink r:id="rId670" w:anchor="n4">
              <w:r w:rsidRPr="005E7F91">
                <w:rPr>
                  <w:b/>
                  <w:color w:val="1155CC"/>
                  <w:sz w:val="24"/>
                  <w:szCs w:val="24"/>
                  <w:u w:val="single"/>
                  <w:lang w:val="uk-UA"/>
                </w:rPr>
                <w:t>Класифікатор професій ДК 003:2010</w:t>
              </w:r>
            </w:hyperlink>
            <w:r w:rsidRPr="005E7F91">
              <w:rPr>
                <w:b/>
                <w:sz w:val="24"/>
                <w:szCs w:val="24"/>
                <w:lang w:val="uk-UA"/>
              </w:rPr>
              <w:t>“</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2010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 xml:space="preserve">Про затвердження </w:t>
            </w:r>
            <w:r w:rsidRPr="005E7F91">
              <w:rPr>
                <w:b/>
                <w:sz w:val="24"/>
                <w:szCs w:val="24"/>
                <w:lang w:val="uk-UA"/>
              </w:rPr>
              <w:t>Положення про дистанційне навчання</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hyperlink r:id="rId671" w:anchor="n18">
              <w:r w:rsidRPr="005E7F91">
                <w:rPr>
                  <w:b/>
                  <w:color w:val="1155CC"/>
                  <w:sz w:val="24"/>
                  <w:szCs w:val="24"/>
                  <w:u w:val="single"/>
                  <w:lang w:val="uk-UA"/>
                </w:rPr>
                <w:t xml:space="preserve">Наказ МОН № 466 </w:t>
              </w:r>
            </w:hyperlink>
          </w:p>
          <w:p w:rsidR="003A1925" w:rsidRPr="005E7F91" w:rsidRDefault="005E7F91">
            <w:pPr>
              <w:widowControl w:val="0"/>
              <w:spacing w:line="240" w:lineRule="auto"/>
              <w:jc w:val="center"/>
              <w:rPr>
                <w:sz w:val="24"/>
                <w:szCs w:val="24"/>
                <w:lang w:val="uk-UA"/>
              </w:rPr>
            </w:pPr>
            <w:hyperlink r:id="rId672" w:anchor="n18">
              <w:r w:rsidRPr="005E7F91">
                <w:rPr>
                  <w:b/>
                  <w:color w:val="1155CC"/>
                  <w:sz w:val="24"/>
                  <w:szCs w:val="24"/>
                  <w:u w:val="single"/>
                  <w:lang w:val="uk-UA"/>
                </w:rPr>
                <w:t>від 25.04.2013</w:t>
              </w:r>
            </w:hyperlink>
            <w:r w:rsidRPr="005E7F91">
              <w:rPr>
                <w:sz w:val="24"/>
                <w:szCs w:val="24"/>
                <w:lang w:val="uk-UA"/>
              </w:rPr>
              <w:t xml:space="preserve"> </w:t>
            </w:r>
          </w:p>
          <w:p w:rsidR="003A1925" w:rsidRPr="005E7F91" w:rsidRDefault="005E7F91">
            <w:pPr>
              <w:widowControl w:val="0"/>
              <w:spacing w:line="240" w:lineRule="auto"/>
              <w:jc w:val="center"/>
              <w:rPr>
                <w:b/>
                <w:sz w:val="24"/>
                <w:szCs w:val="24"/>
                <w:lang w:val="uk-UA"/>
              </w:rPr>
            </w:pPr>
            <w:r w:rsidRPr="005E7F91">
              <w:rPr>
                <w:sz w:val="24"/>
                <w:szCs w:val="24"/>
                <w:lang w:val="uk-UA"/>
              </w:rPr>
              <w:t>(зі змінами)</w:t>
            </w:r>
          </w:p>
        </w:tc>
      </w:tr>
      <w:tr w:rsidR="003A1925" w:rsidRPr="005E7F91">
        <w:trPr>
          <w:trHeight w:val="440"/>
        </w:trPr>
        <w:tc>
          <w:tcPr>
            <w:tcW w:w="10695" w:type="dxa"/>
            <w:gridSpan w:val="3"/>
            <w:shd w:val="clear" w:color="auto" w:fill="FFFF00"/>
            <w:tcMar>
              <w:top w:w="100" w:type="dxa"/>
              <w:left w:w="100" w:type="dxa"/>
              <w:bottom w:w="100" w:type="dxa"/>
              <w:right w:w="100" w:type="dxa"/>
            </w:tcMar>
          </w:tcPr>
          <w:p w:rsidR="003A1925" w:rsidRPr="005E7F91" w:rsidRDefault="005E7F91">
            <w:pPr>
              <w:widowControl w:val="0"/>
              <w:spacing w:line="240" w:lineRule="auto"/>
              <w:jc w:val="center"/>
              <w:rPr>
                <w:b/>
                <w:sz w:val="28"/>
                <w:szCs w:val="28"/>
                <w:lang w:val="uk-UA"/>
              </w:rPr>
            </w:pPr>
            <w:r w:rsidRPr="005E7F91">
              <w:rPr>
                <w:b/>
                <w:color w:val="351C75"/>
                <w:sz w:val="28"/>
                <w:szCs w:val="28"/>
                <w:lang w:val="uk-UA"/>
              </w:rPr>
              <w:t>Вища освіта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73" w:anchor="Text">
              <w:r w:rsidRPr="005E7F91">
                <w:rPr>
                  <w:b/>
                  <w:color w:val="1155CC"/>
                  <w:sz w:val="24"/>
                  <w:szCs w:val="24"/>
                  <w:u w:val="single"/>
                  <w:lang w:val="uk-UA"/>
                </w:rPr>
                <w:t>“Про вищу освіту”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2014</w:t>
            </w:r>
          </w:p>
          <w:p w:rsidR="003A1925" w:rsidRPr="005E7F91" w:rsidRDefault="005E7F91">
            <w:pPr>
              <w:widowControl w:val="0"/>
              <w:spacing w:line="240" w:lineRule="auto"/>
              <w:jc w:val="center"/>
              <w:rPr>
                <w:b/>
                <w:sz w:val="24"/>
                <w:szCs w:val="24"/>
                <w:lang w:val="uk-UA"/>
              </w:rPr>
            </w:pPr>
            <w:r w:rsidRPr="005E7F91">
              <w:rPr>
                <w:b/>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rPr>
          <w:trHeight w:val="440"/>
        </w:trPr>
        <w:tc>
          <w:tcPr>
            <w:tcW w:w="10695" w:type="dxa"/>
            <w:gridSpan w:val="3"/>
            <w:shd w:val="clear" w:color="auto" w:fill="FFFF00"/>
            <w:tcMar>
              <w:top w:w="100" w:type="dxa"/>
              <w:left w:w="100" w:type="dxa"/>
              <w:bottom w:w="100" w:type="dxa"/>
              <w:right w:w="100" w:type="dxa"/>
            </w:tcMar>
          </w:tcPr>
          <w:p w:rsidR="003A1925" w:rsidRPr="005E7F91" w:rsidRDefault="005E7F91">
            <w:pPr>
              <w:widowControl w:val="0"/>
              <w:spacing w:line="240" w:lineRule="auto"/>
              <w:jc w:val="center"/>
              <w:rPr>
                <w:b/>
                <w:sz w:val="26"/>
                <w:szCs w:val="26"/>
                <w:lang w:val="uk-UA"/>
              </w:rPr>
            </w:pPr>
            <w:r w:rsidRPr="005E7F91">
              <w:rPr>
                <w:b/>
                <w:color w:val="351C75"/>
                <w:sz w:val="28"/>
                <w:szCs w:val="28"/>
                <w:lang w:val="uk-UA"/>
              </w:rPr>
              <w:t>Фахова передвища освіта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74" w:anchor="Text">
              <w:r w:rsidRPr="005E7F91">
                <w:rPr>
                  <w:b/>
                  <w:color w:val="1155CC"/>
                  <w:sz w:val="24"/>
                  <w:szCs w:val="24"/>
                  <w:u w:val="single"/>
                  <w:lang w:val="uk-UA"/>
                </w:rPr>
                <w:t>“Про фахову передвищу освіту”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2019</w:t>
            </w:r>
          </w:p>
          <w:p w:rsidR="003A1925" w:rsidRPr="005E7F91" w:rsidRDefault="005E7F91">
            <w:pPr>
              <w:widowControl w:val="0"/>
              <w:spacing w:line="240" w:lineRule="auto"/>
              <w:jc w:val="center"/>
              <w:rPr>
                <w:b/>
                <w:sz w:val="24"/>
                <w:szCs w:val="24"/>
                <w:lang w:val="uk-UA"/>
              </w:rPr>
            </w:pPr>
            <w:r w:rsidRPr="005E7F91">
              <w:rPr>
                <w:b/>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переліку спеціальностей, за якими здійснюється підготовка фахівців у сфері фахової передвищої освіти з професій, для яких запроваджено додаткове регулювання</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75" w:anchor="n8">
              <w:r w:rsidRPr="005E7F91">
                <w:rPr>
                  <w:color w:val="1155CC"/>
                  <w:sz w:val="24"/>
                  <w:szCs w:val="24"/>
                  <w:u w:val="single"/>
                  <w:lang w:val="uk-UA"/>
                </w:rPr>
                <w:t>Постанова КМУ № 765</w:t>
              </w:r>
            </w:hyperlink>
          </w:p>
          <w:p w:rsidR="003A1925" w:rsidRPr="005E7F91" w:rsidRDefault="005E7F91">
            <w:pPr>
              <w:widowControl w:val="0"/>
              <w:spacing w:line="240" w:lineRule="auto"/>
              <w:jc w:val="center"/>
              <w:rPr>
                <w:sz w:val="24"/>
                <w:szCs w:val="24"/>
                <w:lang w:val="uk-UA"/>
              </w:rPr>
            </w:pPr>
            <w:hyperlink r:id="rId676" w:anchor="n8">
              <w:r w:rsidRPr="005E7F91">
                <w:rPr>
                  <w:color w:val="1155CC"/>
                  <w:sz w:val="24"/>
                  <w:szCs w:val="24"/>
                  <w:u w:val="single"/>
                  <w:lang w:val="uk-UA"/>
                </w:rPr>
                <w:t>від 02.09.2020</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граничну вартість документів про здобуття фахової передвищої освіти, що виготовляються за рахунок коштів державного (місцевого) бюджету</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77" w:anchor="n5">
              <w:r w:rsidRPr="005E7F91">
                <w:rPr>
                  <w:color w:val="1155CC"/>
                  <w:sz w:val="24"/>
                  <w:szCs w:val="24"/>
                  <w:u w:val="single"/>
                  <w:lang w:val="uk-UA"/>
                </w:rPr>
                <w:t>Постанова КМУ № 1058</w:t>
              </w:r>
            </w:hyperlink>
          </w:p>
          <w:p w:rsidR="003A1925" w:rsidRPr="005E7F91" w:rsidRDefault="005E7F91">
            <w:pPr>
              <w:widowControl w:val="0"/>
              <w:spacing w:line="240" w:lineRule="auto"/>
              <w:jc w:val="center"/>
              <w:rPr>
                <w:sz w:val="24"/>
                <w:szCs w:val="24"/>
                <w:lang w:val="uk-UA"/>
              </w:rPr>
            </w:pPr>
            <w:hyperlink r:id="rId678" w:anchor="n5">
              <w:r w:rsidRPr="005E7F91">
                <w:rPr>
                  <w:color w:val="1155CC"/>
                  <w:sz w:val="24"/>
                  <w:szCs w:val="24"/>
                  <w:u w:val="single"/>
                  <w:lang w:val="uk-UA"/>
                </w:rPr>
                <w:t>від 11.10.2021</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Порядку організації інклюзивного навчання в закладах фахової передвищої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79" w:anchor="Text">
              <w:r w:rsidRPr="005E7F91">
                <w:rPr>
                  <w:color w:val="1155CC"/>
                  <w:sz w:val="24"/>
                  <w:szCs w:val="24"/>
                  <w:u w:val="single"/>
                  <w:lang w:val="uk-UA"/>
                </w:rPr>
                <w:t>Постанова КМУ № 1321</w:t>
              </w:r>
            </w:hyperlink>
          </w:p>
          <w:p w:rsidR="003A1925" w:rsidRPr="005E7F91" w:rsidRDefault="005E7F91">
            <w:pPr>
              <w:widowControl w:val="0"/>
              <w:spacing w:line="240" w:lineRule="auto"/>
              <w:jc w:val="center"/>
              <w:rPr>
                <w:sz w:val="24"/>
                <w:szCs w:val="24"/>
                <w:lang w:val="uk-UA"/>
              </w:rPr>
            </w:pPr>
            <w:hyperlink r:id="rId680" w:anchor="Text">
              <w:r w:rsidRPr="005E7F91">
                <w:rPr>
                  <w:color w:val="1155CC"/>
                  <w:sz w:val="24"/>
                  <w:szCs w:val="24"/>
                  <w:u w:val="single"/>
                  <w:lang w:val="uk-UA"/>
                </w:rPr>
                <w:t>від 15.12.2021</w:t>
              </w:r>
            </w:hyperlink>
          </w:p>
        </w:tc>
      </w:tr>
      <w:tr w:rsidR="003A1925" w:rsidRPr="005E7F91">
        <w:trPr>
          <w:trHeight w:val="440"/>
        </w:trPr>
        <w:tc>
          <w:tcPr>
            <w:tcW w:w="10695" w:type="dxa"/>
            <w:gridSpan w:val="3"/>
            <w:shd w:val="clear" w:color="auto" w:fill="FFFF00"/>
            <w:tcMar>
              <w:top w:w="100" w:type="dxa"/>
              <w:left w:w="100" w:type="dxa"/>
              <w:bottom w:w="100" w:type="dxa"/>
              <w:right w:w="100" w:type="dxa"/>
            </w:tcMar>
          </w:tcPr>
          <w:p w:rsidR="003A1925" w:rsidRPr="005E7F91" w:rsidRDefault="005E7F91">
            <w:pPr>
              <w:widowControl w:val="0"/>
              <w:spacing w:line="240" w:lineRule="auto"/>
              <w:jc w:val="center"/>
              <w:rPr>
                <w:b/>
                <w:color w:val="351C75"/>
                <w:sz w:val="28"/>
                <w:szCs w:val="28"/>
                <w:lang w:val="uk-UA"/>
              </w:rPr>
            </w:pPr>
            <w:r w:rsidRPr="005E7F91">
              <w:rPr>
                <w:b/>
                <w:color w:val="351C75"/>
                <w:sz w:val="28"/>
                <w:szCs w:val="28"/>
                <w:lang w:val="uk-UA"/>
              </w:rPr>
              <w:lastRenderedPageBreak/>
              <w:t>Професійна (професійно-технічна) освіта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 xml:space="preserve">Закон України </w:t>
            </w:r>
            <w:hyperlink r:id="rId681" w:anchor="Text">
              <w:r w:rsidRPr="005E7F91">
                <w:rPr>
                  <w:b/>
                  <w:color w:val="1155CC"/>
                  <w:sz w:val="24"/>
                  <w:szCs w:val="24"/>
                  <w:u w:val="single"/>
                  <w:lang w:val="uk-UA"/>
                </w:rPr>
                <w:t>“Про професійну (професійно-технічну) освіту”</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1998</w:t>
            </w:r>
          </w:p>
          <w:p w:rsidR="003A1925" w:rsidRPr="005E7F91" w:rsidRDefault="005E7F91">
            <w:pPr>
              <w:widowControl w:val="0"/>
              <w:spacing w:line="240" w:lineRule="auto"/>
              <w:jc w:val="center"/>
              <w:rPr>
                <w:b/>
                <w:sz w:val="24"/>
                <w:szCs w:val="24"/>
                <w:lang w:val="uk-UA"/>
              </w:rPr>
            </w:pPr>
            <w:r w:rsidRPr="005E7F91">
              <w:rPr>
                <w:b/>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sz w:val="24"/>
                <w:szCs w:val="24"/>
                <w:lang w:val="uk-UA"/>
              </w:rPr>
              <w:t>Про затвердження</w:t>
            </w:r>
            <w:r w:rsidRPr="005E7F91">
              <w:rPr>
                <w:b/>
                <w:sz w:val="24"/>
                <w:szCs w:val="24"/>
                <w:lang w:val="uk-UA"/>
              </w:rPr>
              <w:t xml:space="preserve"> </w:t>
            </w:r>
            <w:hyperlink r:id="rId682" w:anchor="n10">
              <w:r w:rsidRPr="005E7F91">
                <w:rPr>
                  <w:b/>
                  <w:color w:val="1155CC"/>
                  <w:sz w:val="24"/>
                  <w:szCs w:val="24"/>
                  <w:u w:val="single"/>
                  <w:lang w:val="uk-UA"/>
                </w:rPr>
                <w:t>Державного стандарту професійної (професійно-технічної) освіти</w:t>
              </w:r>
            </w:hyperlink>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b/>
                <w:sz w:val="24"/>
                <w:szCs w:val="24"/>
                <w:lang w:val="uk-UA"/>
              </w:rPr>
            </w:pPr>
            <w:r w:rsidRPr="005E7F91">
              <w:rPr>
                <w:b/>
                <w:sz w:val="24"/>
                <w:szCs w:val="24"/>
                <w:lang w:val="uk-UA"/>
              </w:rPr>
              <w:t>Постанова КМУ № 1077</w:t>
            </w:r>
          </w:p>
          <w:p w:rsidR="003A1925" w:rsidRPr="005E7F91" w:rsidRDefault="005E7F91">
            <w:pPr>
              <w:widowControl w:val="0"/>
              <w:spacing w:line="240" w:lineRule="auto"/>
              <w:jc w:val="center"/>
              <w:rPr>
                <w:b/>
                <w:sz w:val="24"/>
                <w:szCs w:val="24"/>
                <w:lang w:val="uk-UA"/>
              </w:rPr>
            </w:pPr>
            <w:r w:rsidRPr="005E7F91">
              <w:rPr>
                <w:b/>
                <w:sz w:val="24"/>
                <w:szCs w:val="24"/>
                <w:lang w:val="uk-UA"/>
              </w:rPr>
              <w:t>від 20.10.2021</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Типових правил прийому до закладів професійної (професійно-технічної) освіти України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83" w:anchor="n15">
              <w:r w:rsidRPr="005E7F91">
                <w:rPr>
                  <w:color w:val="1155CC"/>
                  <w:sz w:val="24"/>
                  <w:szCs w:val="24"/>
                  <w:u w:val="single"/>
                  <w:lang w:val="uk-UA"/>
                </w:rPr>
                <w:t>Наказ МОН № 499</w:t>
              </w:r>
            </w:hyperlink>
          </w:p>
          <w:p w:rsidR="003A1925" w:rsidRPr="005E7F91" w:rsidRDefault="005E7F91">
            <w:pPr>
              <w:widowControl w:val="0"/>
              <w:spacing w:line="240" w:lineRule="auto"/>
              <w:jc w:val="center"/>
              <w:rPr>
                <w:sz w:val="24"/>
                <w:szCs w:val="24"/>
                <w:lang w:val="uk-UA"/>
              </w:rPr>
            </w:pPr>
            <w:hyperlink r:id="rId684" w:anchor="n15">
              <w:r w:rsidRPr="005E7F91">
                <w:rPr>
                  <w:color w:val="1155CC"/>
                  <w:sz w:val="24"/>
                  <w:szCs w:val="24"/>
                  <w:u w:val="single"/>
                  <w:lang w:val="uk-UA"/>
                </w:rPr>
                <w:t>від 14.05.2013</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документи про професійну (професійно-технічну) освіту державного зразка і д</w:t>
            </w:r>
            <w:r w:rsidRPr="005E7F91">
              <w:rPr>
                <w:sz w:val="24"/>
                <w:szCs w:val="24"/>
                <w:lang w:val="uk-UA"/>
              </w:rPr>
              <w:t>одатки до них</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85" w:anchor="n16">
              <w:r w:rsidRPr="005E7F91">
                <w:rPr>
                  <w:color w:val="1155CC"/>
                  <w:sz w:val="24"/>
                  <w:szCs w:val="24"/>
                  <w:u w:val="single"/>
                  <w:lang w:val="uk-UA"/>
                </w:rPr>
                <w:t>Постанова КМУ № 645</w:t>
              </w:r>
            </w:hyperlink>
          </w:p>
          <w:p w:rsidR="003A1925" w:rsidRPr="005E7F91" w:rsidRDefault="005E7F91">
            <w:pPr>
              <w:widowControl w:val="0"/>
              <w:spacing w:line="240" w:lineRule="auto"/>
              <w:jc w:val="center"/>
              <w:rPr>
                <w:sz w:val="24"/>
                <w:szCs w:val="24"/>
                <w:lang w:val="uk-UA"/>
              </w:rPr>
            </w:pPr>
            <w:hyperlink r:id="rId686" w:anchor="n16">
              <w:r w:rsidRPr="005E7F91">
                <w:rPr>
                  <w:color w:val="1155CC"/>
                  <w:sz w:val="24"/>
                  <w:szCs w:val="24"/>
                  <w:u w:val="single"/>
                  <w:lang w:val="uk-UA"/>
                </w:rPr>
                <w:t>від 22.07.2015</w:t>
              </w:r>
            </w:hyperlink>
            <w:r w:rsidRPr="005E7F91">
              <w:rPr>
                <w:sz w:val="24"/>
                <w:szCs w:val="24"/>
                <w:lang w:val="uk-UA"/>
              </w:rPr>
              <w:t xml:space="preserve"> (зі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Державного переліку професій з підготовки кваліфікованих робітників у професійно-технічних навчальних закладах</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87" w:anchor="Text">
              <w:r w:rsidRPr="005E7F91">
                <w:rPr>
                  <w:color w:val="1155CC"/>
                  <w:sz w:val="24"/>
                  <w:szCs w:val="24"/>
                  <w:u w:val="single"/>
                  <w:lang w:val="uk-UA"/>
                </w:rPr>
                <w:t>Постанова КМУ № 1117</w:t>
              </w:r>
            </w:hyperlink>
          </w:p>
          <w:p w:rsidR="003A1925" w:rsidRPr="005E7F91" w:rsidRDefault="005E7F91">
            <w:pPr>
              <w:widowControl w:val="0"/>
              <w:spacing w:line="240" w:lineRule="auto"/>
              <w:jc w:val="center"/>
              <w:rPr>
                <w:sz w:val="24"/>
                <w:szCs w:val="24"/>
                <w:lang w:val="uk-UA"/>
              </w:rPr>
            </w:pPr>
            <w:hyperlink r:id="rId688" w:anchor="Text">
              <w:r w:rsidRPr="005E7F91">
                <w:rPr>
                  <w:color w:val="1155CC"/>
                  <w:sz w:val="24"/>
                  <w:szCs w:val="24"/>
                  <w:u w:val="single"/>
                  <w:lang w:val="uk-UA"/>
                </w:rPr>
                <w:t>від 11.09.2007</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Положення про порядок кваліфікаційної атестації та присвоєння кваліфікації особам, які здобувають професійно-технічну освіту</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89" w:anchor="Text">
              <w:r w:rsidRPr="005E7F91">
                <w:rPr>
                  <w:color w:val="1155CC"/>
                  <w:sz w:val="24"/>
                  <w:szCs w:val="24"/>
                  <w:u w:val="single"/>
                  <w:lang w:val="uk-UA"/>
                </w:rPr>
                <w:t xml:space="preserve">Наказ МПСП і МОН </w:t>
              </w:r>
            </w:hyperlink>
          </w:p>
          <w:p w:rsidR="003A1925" w:rsidRPr="005E7F91" w:rsidRDefault="005E7F91">
            <w:pPr>
              <w:widowControl w:val="0"/>
              <w:spacing w:line="240" w:lineRule="auto"/>
              <w:jc w:val="center"/>
              <w:rPr>
                <w:sz w:val="24"/>
                <w:szCs w:val="24"/>
                <w:lang w:val="uk-UA"/>
              </w:rPr>
            </w:pPr>
            <w:hyperlink r:id="rId690" w:anchor="Text">
              <w:r w:rsidRPr="005E7F91">
                <w:rPr>
                  <w:color w:val="1155CC"/>
                  <w:sz w:val="24"/>
                  <w:szCs w:val="24"/>
                  <w:u w:val="single"/>
                  <w:lang w:val="uk-UA"/>
                </w:rPr>
                <w:t>№ 201/469 від 31.12.1998</w:t>
              </w:r>
            </w:hyperlink>
          </w:p>
          <w:p w:rsidR="003A1925" w:rsidRPr="005E7F91" w:rsidRDefault="005E7F91">
            <w:pPr>
              <w:widowControl w:val="0"/>
              <w:spacing w:line="240" w:lineRule="auto"/>
              <w:jc w:val="center"/>
              <w:rPr>
                <w:sz w:val="24"/>
                <w:szCs w:val="24"/>
                <w:lang w:val="uk-UA"/>
              </w:rPr>
            </w:pPr>
            <w:r w:rsidRPr="005E7F91">
              <w:rPr>
                <w:sz w:val="24"/>
                <w:szCs w:val="24"/>
                <w:lang w:val="uk-UA"/>
              </w:rPr>
              <w:t>(зі змінами)</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затвердження Порядку організації інклюзивного навчання у закладах професійної (професійно-технічної) освіти</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sz w:val="24"/>
                <w:szCs w:val="24"/>
                <w:lang w:val="uk-UA"/>
              </w:rPr>
            </w:pPr>
            <w:hyperlink r:id="rId691" w:anchor="n8">
              <w:r w:rsidRPr="005E7F91">
                <w:rPr>
                  <w:color w:val="1155CC"/>
                  <w:sz w:val="24"/>
                  <w:szCs w:val="24"/>
                  <w:u w:val="single"/>
                  <w:lang w:val="uk-UA"/>
                </w:rPr>
                <w:t>Постанова КМУ № 636</w:t>
              </w:r>
            </w:hyperlink>
          </w:p>
          <w:p w:rsidR="003A1925" w:rsidRPr="005E7F91" w:rsidRDefault="005E7F91">
            <w:pPr>
              <w:widowControl w:val="0"/>
              <w:spacing w:line="240" w:lineRule="auto"/>
              <w:jc w:val="center"/>
              <w:rPr>
                <w:sz w:val="24"/>
                <w:szCs w:val="24"/>
                <w:lang w:val="uk-UA"/>
              </w:rPr>
            </w:pPr>
            <w:hyperlink r:id="rId692" w:anchor="n8">
              <w:r w:rsidRPr="005E7F91">
                <w:rPr>
                  <w:color w:val="1155CC"/>
                  <w:sz w:val="24"/>
                  <w:szCs w:val="24"/>
                  <w:u w:val="single"/>
                  <w:lang w:val="uk-UA"/>
                </w:rPr>
                <w:t>від 10.07.2019</w:t>
              </w:r>
            </w:hyperlink>
          </w:p>
          <w:p w:rsidR="003A1925" w:rsidRPr="005E7F91" w:rsidRDefault="005E7F91">
            <w:pPr>
              <w:widowControl w:val="0"/>
              <w:spacing w:line="240" w:lineRule="auto"/>
              <w:jc w:val="center"/>
              <w:rPr>
                <w:sz w:val="24"/>
                <w:szCs w:val="24"/>
                <w:lang w:val="uk-UA"/>
              </w:rPr>
            </w:pPr>
            <w:r w:rsidRPr="005E7F91">
              <w:rPr>
                <w:sz w:val="24"/>
                <w:szCs w:val="24"/>
                <w:lang w:val="uk-UA"/>
              </w:rPr>
              <w:t>(зі змінами)</w:t>
            </w:r>
          </w:p>
        </w:tc>
      </w:tr>
    </w:tbl>
    <w:p w:rsidR="003A1925" w:rsidRPr="005E7F91" w:rsidRDefault="005E7F91">
      <w:pPr>
        <w:pStyle w:val="1"/>
        <w:jc w:val="center"/>
        <w:rPr>
          <w:b/>
          <w:color w:val="FFFFFF"/>
          <w:sz w:val="42"/>
          <w:szCs w:val="42"/>
          <w:highlight w:val="darkBlue"/>
          <w:lang w:val="uk-UA"/>
        </w:rPr>
      </w:pPr>
      <w:bookmarkStart w:id="37" w:name="_swfslehy9xej" w:colFirst="0" w:colLast="0"/>
      <w:bookmarkEnd w:id="37"/>
      <w:r w:rsidRPr="005E7F91">
        <w:rPr>
          <w:b/>
          <w:color w:val="FFFFFF"/>
          <w:sz w:val="42"/>
          <w:szCs w:val="42"/>
          <w:highlight w:val="darkBlue"/>
          <w:lang w:val="uk-UA"/>
        </w:rPr>
        <w:t>Різне</w:t>
      </w:r>
    </w:p>
    <w:tbl>
      <w:tblPr>
        <w:tblStyle w:val="aff9"/>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795"/>
        <w:gridCol w:w="3405"/>
      </w:tblGrid>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rFonts w:ascii="Comfortaa SemiBold" w:eastAsia="Comfortaa SemiBold" w:hAnsi="Comfortaa SemiBold" w:cs="Comfortaa SemiBold"/>
                <w:color w:val="0000FF"/>
                <w:sz w:val="26"/>
                <w:szCs w:val="26"/>
                <w:lang w:val="uk-UA"/>
              </w:rPr>
            </w:pPr>
          </w:p>
        </w:tc>
        <w:tc>
          <w:tcPr>
            <w:tcW w:w="67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40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c>
          <w:tcPr>
            <w:tcW w:w="6795" w:type="dxa"/>
            <w:shd w:val="clear" w:color="auto" w:fill="auto"/>
            <w:tcMar>
              <w:top w:w="100" w:type="dxa"/>
              <w:left w:w="100" w:type="dxa"/>
              <w:bottom w:w="100" w:type="dxa"/>
              <w:right w:w="100" w:type="dxa"/>
            </w:tcMar>
          </w:tcPr>
          <w:p w:rsidR="003A1925" w:rsidRPr="005E7F91" w:rsidRDefault="003A1925">
            <w:pPr>
              <w:widowControl w:val="0"/>
              <w:spacing w:line="240" w:lineRule="auto"/>
              <w:rPr>
                <w:sz w:val="24"/>
                <w:szCs w:val="24"/>
                <w:lang w:val="uk-UA"/>
              </w:rPr>
            </w:pPr>
          </w:p>
        </w:tc>
        <w:tc>
          <w:tcPr>
            <w:tcW w:w="3405" w:type="dxa"/>
            <w:shd w:val="clear" w:color="auto" w:fill="auto"/>
            <w:tcMar>
              <w:top w:w="100" w:type="dxa"/>
              <w:left w:w="100" w:type="dxa"/>
              <w:bottom w:w="100" w:type="dxa"/>
              <w:right w:w="100" w:type="dxa"/>
            </w:tcMar>
          </w:tcPr>
          <w:p w:rsidR="003A1925" w:rsidRPr="005E7F91" w:rsidRDefault="003A1925">
            <w:pPr>
              <w:widowControl w:val="0"/>
              <w:spacing w:line="240" w:lineRule="auto"/>
              <w:jc w:val="center"/>
              <w:rPr>
                <w:b/>
                <w:sz w:val="24"/>
                <w:szCs w:val="24"/>
                <w:lang w:val="uk-UA"/>
              </w:rPr>
            </w:pPr>
          </w:p>
        </w:tc>
      </w:tr>
    </w:tbl>
    <w:p w:rsidR="003A1925" w:rsidRPr="005E7F91" w:rsidRDefault="005E7F91">
      <w:pPr>
        <w:pStyle w:val="1"/>
        <w:jc w:val="center"/>
        <w:rPr>
          <w:b/>
          <w:color w:val="FFFFFF"/>
          <w:sz w:val="42"/>
          <w:szCs w:val="42"/>
          <w:highlight w:val="darkBlue"/>
          <w:lang w:val="uk-UA"/>
        </w:rPr>
      </w:pPr>
      <w:bookmarkStart w:id="38" w:name="_95ooi89j4yjj" w:colFirst="0" w:colLast="0"/>
      <w:bookmarkEnd w:id="38"/>
      <w:r w:rsidRPr="005E7F91">
        <w:rPr>
          <w:b/>
          <w:color w:val="FFFFFF"/>
          <w:sz w:val="42"/>
          <w:szCs w:val="42"/>
          <w:highlight w:val="darkBlue"/>
          <w:lang w:val="uk-UA"/>
        </w:rPr>
        <w:t>Свобода діяльності вчителя</w:t>
      </w:r>
    </w:p>
    <w:tbl>
      <w:tblPr>
        <w:tblStyle w:val="affa"/>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Тип і дата акта</w:t>
            </w: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1</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 xml:space="preserve">Про подолання проявів бюрократизму в освіті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693" w:anchor="Text">
              <w:r w:rsidRPr="005E7F91">
                <w:rPr>
                  <w:color w:val="1155CC"/>
                  <w:u w:val="single"/>
                  <w:lang w:val="uk-UA"/>
                </w:rPr>
                <w:t>Наказ МОН N 297 від 17.05.2005</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2</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припинення практики створення та вимагання від дошкільних, загальноосвітніх, професійно-технічних та позашкільних навчальних закладів документ</w:t>
            </w:r>
            <w:r w:rsidRPr="005E7F91">
              <w:rPr>
                <w:sz w:val="24"/>
                <w:szCs w:val="24"/>
                <w:lang w:val="uk-UA"/>
              </w:rPr>
              <w:t>ації та звітності, не передбаченої законодавством України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694" w:anchor="Text">
              <w:r w:rsidRPr="005E7F91">
                <w:rPr>
                  <w:color w:val="1155CC"/>
                  <w:u w:val="single"/>
                  <w:lang w:val="uk-UA"/>
                </w:rPr>
                <w:t>Наказ МОН № 648 від 27.05.2014</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3</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Щодо здійснення вчителем науково-дослідницької діяльності та пошукової роботи</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lang w:val="uk-UA"/>
              </w:rPr>
            </w:pPr>
            <w:hyperlink r:id="rId695">
              <w:r w:rsidRPr="005E7F91">
                <w:rPr>
                  <w:color w:val="1155CC"/>
                  <w:u w:val="single"/>
                  <w:lang w:val="uk-UA"/>
                </w:rPr>
                <w:t>Лист МОН № 1/9-586 від 11.11.2014</w:t>
              </w:r>
            </w:hyperlink>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4</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rPr>
                <w:sz w:val="24"/>
                <w:szCs w:val="24"/>
                <w:lang w:val="uk-UA"/>
              </w:rPr>
            </w:pPr>
            <w:r w:rsidRPr="005E7F91">
              <w:rPr>
                <w:sz w:val="24"/>
                <w:szCs w:val="24"/>
                <w:lang w:val="uk-UA"/>
              </w:rPr>
              <w:t>Про неухильне дотримання принципів гарантування свободи педагогічної діяльності вчителя</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rPr>
                <w:lang w:val="uk-UA"/>
              </w:rPr>
            </w:pPr>
            <w:hyperlink r:id="rId696" w:anchor="Text">
              <w:r w:rsidRPr="005E7F91">
                <w:rPr>
                  <w:color w:val="1155CC"/>
                  <w:u w:val="single"/>
                  <w:lang w:val="uk-UA"/>
                </w:rPr>
                <w:t>Лист МОН № 1/9-630 від 05.12.2014</w:t>
              </w:r>
            </w:hyperlink>
          </w:p>
        </w:tc>
      </w:tr>
    </w:tbl>
    <w:p w:rsidR="003A1925" w:rsidRPr="005E7F91" w:rsidRDefault="005E7F91">
      <w:pPr>
        <w:pStyle w:val="1"/>
        <w:jc w:val="center"/>
        <w:rPr>
          <w:b/>
          <w:color w:val="D9D9D9"/>
          <w:sz w:val="42"/>
          <w:szCs w:val="42"/>
          <w:highlight w:val="darkBlue"/>
          <w:lang w:val="uk-UA"/>
        </w:rPr>
      </w:pPr>
      <w:bookmarkStart w:id="39" w:name="_c1ewwud9m146" w:colFirst="0" w:colLast="0"/>
      <w:bookmarkEnd w:id="39"/>
      <w:r w:rsidRPr="005E7F91">
        <w:rPr>
          <w:b/>
          <w:color w:val="D9D9D9"/>
          <w:sz w:val="42"/>
          <w:szCs w:val="42"/>
          <w:highlight w:val="darkBlue"/>
          <w:lang w:val="uk-UA"/>
        </w:rPr>
        <w:lastRenderedPageBreak/>
        <w:t>Громадське обговорення</w:t>
      </w:r>
    </w:p>
    <w:tbl>
      <w:tblPr>
        <w:tblStyle w:val="affb"/>
        <w:tblW w:w="10695"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6240"/>
        <w:gridCol w:w="3960"/>
      </w:tblGrid>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w:t>
            </w:r>
          </w:p>
        </w:tc>
        <w:tc>
          <w:tcPr>
            <w:tcW w:w="624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 xml:space="preserve">Назва </w:t>
            </w:r>
          </w:p>
        </w:tc>
        <w:tc>
          <w:tcPr>
            <w:tcW w:w="3960" w:type="dxa"/>
            <w:shd w:val="clear" w:color="auto" w:fill="auto"/>
            <w:tcMar>
              <w:top w:w="100" w:type="dxa"/>
              <w:left w:w="100" w:type="dxa"/>
              <w:bottom w:w="100" w:type="dxa"/>
              <w:right w:w="100" w:type="dxa"/>
            </w:tcMar>
          </w:tcPr>
          <w:p w:rsidR="003A1925" w:rsidRPr="005E7F91" w:rsidRDefault="005E7F91">
            <w:pPr>
              <w:widowControl w:val="0"/>
              <w:spacing w:line="240" w:lineRule="auto"/>
              <w:jc w:val="center"/>
              <w:rPr>
                <w:rFonts w:ascii="Comfortaa SemiBold" w:eastAsia="Comfortaa SemiBold" w:hAnsi="Comfortaa SemiBold" w:cs="Comfortaa SemiBold"/>
                <w:color w:val="0000FF"/>
                <w:sz w:val="26"/>
                <w:szCs w:val="26"/>
                <w:lang w:val="uk-UA"/>
              </w:rPr>
            </w:pPr>
            <w:r w:rsidRPr="005E7F91">
              <w:rPr>
                <w:rFonts w:ascii="Comfortaa SemiBold" w:eastAsia="Comfortaa SemiBold" w:hAnsi="Comfortaa SemiBold" w:cs="Comfortaa SemiBold"/>
                <w:color w:val="0000FF"/>
                <w:sz w:val="26"/>
                <w:szCs w:val="26"/>
                <w:lang w:val="uk-UA"/>
              </w:rPr>
              <w:t>Термін</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5E7F91">
            <w:pPr>
              <w:spacing w:line="240" w:lineRule="auto"/>
              <w:jc w:val="center"/>
              <w:rPr>
                <w:b/>
                <w:sz w:val="30"/>
                <w:szCs w:val="30"/>
                <w:lang w:val="uk-UA"/>
              </w:rPr>
            </w:pPr>
            <w:hyperlink r:id="rId697">
              <w:r w:rsidRPr="005E7F91">
                <w:rPr>
                  <w:b/>
                  <w:color w:val="1155CC"/>
                  <w:sz w:val="30"/>
                  <w:szCs w:val="30"/>
                  <w:u w:val="single"/>
                  <w:lang w:val="uk-UA"/>
                </w:rPr>
                <w:t>Сторінка сайту МОН</w:t>
              </w:r>
            </w:hyperlink>
          </w:p>
        </w:tc>
        <w:tc>
          <w:tcPr>
            <w:tcW w:w="3960" w:type="dxa"/>
            <w:shd w:val="clear" w:color="auto" w:fill="auto"/>
            <w:tcMar>
              <w:top w:w="100" w:type="dxa"/>
              <w:left w:w="100" w:type="dxa"/>
              <w:bottom w:w="100" w:type="dxa"/>
              <w:right w:w="100" w:type="dxa"/>
            </w:tcMar>
          </w:tcPr>
          <w:p w:rsidR="003A1925" w:rsidRPr="005E7F91" w:rsidRDefault="003A1925">
            <w:pPr>
              <w:spacing w:line="240" w:lineRule="auto"/>
              <w:jc w:val="center"/>
              <w:rPr>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1</w:t>
            </w: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b/>
                <w:sz w:val="24"/>
                <w:szCs w:val="24"/>
                <w:lang w:val="uk-UA"/>
              </w:rPr>
            </w:pPr>
            <w:r w:rsidRPr="005E7F91">
              <w:rPr>
                <w:sz w:val="24"/>
                <w:szCs w:val="24"/>
                <w:lang w:val="uk-UA"/>
              </w:rPr>
              <w:t xml:space="preserve">Проєкт нової редакції </w:t>
            </w:r>
            <w:hyperlink r:id="rId698">
              <w:r w:rsidRPr="005E7F91">
                <w:rPr>
                  <w:b/>
                  <w:color w:val="1155CC"/>
                  <w:sz w:val="24"/>
                  <w:szCs w:val="24"/>
                  <w:u w:val="single"/>
                  <w:lang w:val="uk-UA"/>
                </w:rPr>
                <w:t>Положення про Міжнародний конкурс з української мови імені Петра Яц</w:t>
              </w:r>
              <w:r w:rsidRPr="005E7F91">
                <w:rPr>
                  <w:b/>
                  <w:color w:val="1155CC"/>
                  <w:sz w:val="24"/>
                  <w:szCs w:val="24"/>
                  <w:u w:val="single"/>
                  <w:lang w:val="uk-UA"/>
                </w:rPr>
                <w:t>ика</w:t>
              </w:r>
            </w:hyperlink>
          </w:p>
        </w:tc>
        <w:tc>
          <w:tcPr>
            <w:tcW w:w="3960" w:type="dxa"/>
            <w:shd w:val="clear" w:color="auto" w:fill="auto"/>
            <w:tcMar>
              <w:top w:w="100" w:type="dxa"/>
              <w:left w:w="100" w:type="dxa"/>
              <w:bottom w:w="100" w:type="dxa"/>
              <w:right w:w="100" w:type="dxa"/>
            </w:tcMar>
          </w:tcPr>
          <w:p w:rsidR="003A1925" w:rsidRPr="005E7F91" w:rsidRDefault="005E7F91">
            <w:pPr>
              <w:spacing w:line="240" w:lineRule="auto"/>
              <w:jc w:val="center"/>
              <w:rPr>
                <w:b/>
                <w:sz w:val="24"/>
                <w:szCs w:val="24"/>
                <w:lang w:val="uk-UA"/>
              </w:rPr>
            </w:pPr>
            <w:r w:rsidRPr="005E7F91">
              <w:rPr>
                <w:b/>
                <w:sz w:val="24"/>
                <w:szCs w:val="24"/>
                <w:lang w:val="uk-UA"/>
              </w:rPr>
              <w:t>до 20 червня 2022 року</w:t>
            </w:r>
          </w:p>
        </w:tc>
      </w:tr>
      <w:tr w:rsidR="003A1925" w:rsidRPr="005E7F91">
        <w:tc>
          <w:tcPr>
            <w:tcW w:w="495" w:type="dxa"/>
            <w:shd w:val="clear" w:color="auto" w:fill="auto"/>
            <w:tcMar>
              <w:top w:w="100" w:type="dxa"/>
              <w:left w:w="100" w:type="dxa"/>
              <w:bottom w:w="100" w:type="dxa"/>
              <w:right w:w="100" w:type="dxa"/>
            </w:tcMar>
          </w:tcPr>
          <w:p w:rsidR="003A1925" w:rsidRPr="005E7F91" w:rsidRDefault="003A1925">
            <w:pPr>
              <w:widowControl w:val="0"/>
              <w:spacing w:line="240" w:lineRule="auto"/>
              <w:rPr>
                <w:b/>
                <w:sz w:val="24"/>
                <w:szCs w:val="24"/>
                <w:lang w:val="uk-UA"/>
              </w:rPr>
            </w:pPr>
          </w:p>
        </w:tc>
        <w:tc>
          <w:tcPr>
            <w:tcW w:w="6240" w:type="dxa"/>
            <w:shd w:val="clear" w:color="auto" w:fill="auto"/>
            <w:tcMar>
              <w:top w:w="100" w:type="dxa"/>
              <w:left w:w="100" w:type="dxa"/>
              <w:bottom w:w="100" w:type="dxa"/>
              <w:right w:w="100" w:type="dxa"/>
            </w:tcMar>
          </w:tcPr>
          <w:p w:rsidR="003A1925" w:rsidRPr="005E7F91" w:rsidRDefault="003A1925">
            <w:pPr>
              <w:spacing w:line="240" w:lineRule="auto"/>
              <w:rPr>
                <w:sz w:val="24"/>
                <w:szCs w:val="24"/>
                <w:lang w:val="uk-UA"/>
              </w:rPr>
            </w:pPr>
          </w:p>
        </w:tc>
        <w:tc>
          <w:tcPr>
            <w:tcW w:w="3960" w:type="dxa"/>
            <w:shd w:val="clear" w:color="auto" w:fill="auto"/>
            <w:tcMar>
              <w:top w:w="100" w:type="dxa"/>
              <w:left w:w="100" w:type="dxa"/>
              <w:bottom w:w="100" w:type="dxa"/>
              <w:right w:w="100" w:type="dxa"/>
            </w:tcMar>
          </w:tcPr>
          <w:p w:rsidR="003A1925" w:rsidRPr="005E7F91" w:rsidRDefault="003A1925">
            <w:pPr>
              <w:spacing w:line="240" w:lineRule="auto"/>
              <w:jc w:val="center"/>
              <w:rPr>
                <w:b/>
                <w:sz w:val="24"/>
                <w:szCs w:val="24"/>
                <w:lang w:val="uk-UA"/>
              </w:rPr>
            </w:pPr>
          </w:p>
        </w:tc>
      </w:tr>
      <w:tr w:rsidR="003A1925" w:rsidRPr="005E7F91">
        <w:tc>
          <w:tcPr>
            <w:tcW w:w="495" w:type="dxa"/>
            <w:shd w:val="clear" w:color="auto" w:fill="auto"/>
            <w:tcMar>
              <w:top w:w="100" w:type="dxa"/>
              <w:left w:w="100" w:type="dxa"/>
              <w:bottom w:w="100" w:type="dxa"/>
              <w:right w:w="100" w:type="dxa"/>
            </w:tcMar>
          </w:tcPr>
          <w:p w:rsidR="003A1925" w:rsidRPr="005E7F91" w:rsidRDefault="005E7F91">
            <w:pPr>
              <w:widowControl w:val="0"/>
              <w:spacing w:line="240" w:lineRule="auto"/>
              <w:rPr>
                <w:b/>
                <w:sz w:val="24"/>
                <w:szCs w:val="24"/>
                <w:lang w:val="uk-UA"/>
              </w:rPr>
            </w:pPr>
            <w:r w:rsidRPr="005E7F91">
              <w:rPr>
                <w:b/>
                <w:sz w:val="24"/>
                <w:szCs w:val="24"/>
                <w:lang w:val="uk-UA"/>
              </w:rPr>
              <w:t>2</w:t>
            </w:r>
          </w:p>
        </w:tc>
        <w:tc>
          <w:tcPr>
            <w:tcW w:w="6240" w:type="dxa"/>
            <w:shd w:val="clear" w:color="auto" w:fill="auto"/>
            <w:tcMar>
              <w:top w:w="100" w:type="dxa"/>
              <w:left w:w="100" w:type="dxa"/>
              <w:bottom w:w="100" w:type="dxa"/>
              <w:right w:w="100" w:type="dxa"/>
            </w:tcMar>
          </w:tcPr>
          <w:p w:rsidR="003A1925" w:rsidRPr="005E7F91" w:rsidRDefault="005E7F91">
            <w:pPr>
              <w:spacing w:line="240" w:lineRule="auto"/>
              <w:rPr>
                <w:b/>
                <w:sz w:val="24"/>
                <w:szCs w:val="24"/>
                <w:lang w:val="uk-UA"/>
              </w:rPr>
            </w:pPr>
            <w:r w:rsidRPr="005E7F91">
              <w:rPr>
                <w:sz w:val="24"/>
                <w:szCs w:val="24"/>
                <w:lang w:val="uk-UA"/>
              </w:rPr>
              <w:t xml:space="preserve">Проєкт наказу </w:t>
            </w:r>
            <w:hyperlink r:id="rId699">
              <w:r w:rsidRPr="005E7F91">
                <w:rPr>
                  <w:b/>
                  <w:color w:val="1155CC"/>
                  <w:sz w:val="24"/>
                  <w:szCs w:val="24"/>
                  <w:u w:val="single"/>
                  <w:lang w:val="uk-UA"/>
                </w:rPr>
                <w:t>Про затвердження порядку утворення</w:t>
              </w:r>
              <w:r w:rsidRPr="005E7F91">
                <w:rPr>
                  <w:b/>
                  <w:color w:val="1155CC"/>
                  <w:sz w:val="24"/>
                  <w:szCs w:val="24"/>
                  <w:u w:val="single"/>
                  <w:lang w:val="uk-UA"/>
                </w:rPr>
                <w:t xml:space="preserve"> та умов функціонування спеціальних класів у закладах загальної середньої освіти</w:t>
              </w:r>
            </w:hyperlink>
          </w:p>
        </w:tc>
        <w:tc>
          <w:tcPr>
            <w:tcW w:w="3960" w:type="dxa"/>
            <w:shd w:val="clear" w:color="auto" w:fill="auto"/>
            <w:tcMar>
              <w:top w:w="100" w:type="dxa"/>
              <w:left w:w="100" w:type="dxa"/>
              <w:bottom w:w="100" w:type="dxa"/>
              <w:right w:w="100" w:type="dxa"/>
            </w:tcMar>
          </w:tcPr>
          <w:p w:rsidR="003A1925" w:rsidRPr="005E7F91" w:rsidRDefault="005E7F91">
            <w:pPr>
              <w:spacing w:line="240" w:lineRule="auto"/>
              <w:jc w:val="center"/>
              <w:rPr>
                <w:b/>
                <w:sz w:val="24"/>
                <w:szCs w:val="24"/>
                <w:lang w:val="uk-UA"/>
              </w:rPr>
            </w:pPr>
            <w:r w:rsidRPr="005E7F91">
              <w:rPr>
                <w:b/>
                <w:sz w:val="24"/>
                <w:szCs w:val="24"/>
                <w:lang w:val="uk-UA"/>
              </w:rPr>
              <w:t>до 29 травня 2022 року</w:t>
            </w:r>
          </w:p>
        </w:tc>
      </w:tr>
    </w:tbl>
    <w:p w:rsidR="003A1925" w:rsidRPr="005E7F91" w:rsidRDefault="003A1925">
      <w:pPr>
        <w:jc w:val="center"/>
        <w:rPr>
          <w:b/>
          <w:lang w:val="uk-UA"/>
        </w:rPr>
      </w:pPr>
    </w:p>
    <w:sectPr w:rsidR="003A1925" w:rsidRPr="005E7F91">
      <w:pgSz w:w="11909" w:h="16834"/>
      <w:pgMar w:top="56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fortaa SemiBold">
    <w:altName w:val="Times New Roman"/>
    <w:charset w:val="00"/>
    <w:family w:val="auto"/>
    <w:pitch w:val="default"/>
  </w:font>
  <w:font w:name="Comfortaa">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3F60"/>
    <w:multiLevelType w:val="multilevel"/>
    <w:tmpl w:val="13F04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compat>
    <w:compatSetting w:name="compatibilityMode" w:uri="http://schemas.microsoft.com/office/word" w:val="14"/>
  </w:compat>
  <w:rsids>
    <w:rsidRoot w:val="003A1925"/>
    <w:rsid w:val="003A1925"/>
    <w:rsid w:val="005E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4004-12" TargetMode="External"/><Relationship Id="rId299" Type="http://schemas.openxmlformats.org/officeDocument/2006/relationships/hyperlink" Target="https://www.me.gov.ua/Files/GetFile?lang=uk-UA&amp;fileId=22daac6a-f0db-4de0-8d49-47aa6b2ecb99" TargetMode="External"/><Relationship Id="rId671" Type="http://schemas.openxmlformats.org/officeDocument/2006/relationships/hyperlink" Target="https://zakon.rada.gov.ua/laws/show/z0703-13" TargetMode="External"/><Relationship Id="rId21" Type="http://schemas.openxmlformats.org/officeDocument/2006/relationships/hyperlink" Target="https://mon.gov.ua/ua/npa/pro-oplatu-praci-pracivnikiv-zakladiv-osviti" TargetMode="External"/><Relationship Id="rId63" Type="http://schemas.openxmlformats.org/officeDocument/2006/relationships/hyperlink" Target="http://osvita.ua/legislation/Ser_osv/37784/" TargetMode="External"/><Relationship Id="rId159" Type="http://schemas.openxmlformats.org/officeDocument/2006/relationships/hyperlink" Target="https://zakon.rada.gov.ua/laws/show/z1119-20" TargetMode="External"/><Relationship Id="rId324" Type="http://schemas.openxmlformats.org/officeDocument/2006/relationships/hyperlink" Target="https://osvita.ua/legislation/Ser_osv/85732/" TargetMode="External"/><Relationship Id="rId366" Type="http://schemas.openxmlformats.org/officeDocument/2006/relationships/hyperlink" Target="http://osvita.ua/legislation/Ser_osv/82339/" TargetMode="External"/><Relationship Id="rId531" Type="http://schemas.openxmlformats.org/officeDocument/2006/relationships/hyperlink" Target="https://sqe.gov.ua/inkluzyvne-navchannia-2022/" TargetMode="External"/><Relationship Id="rId573" Type="http://schemas.openxmlformats.org/officeDocument/2006/relationships/hyperlink" Target="https://zakon.rada.gov.ua/laws/show/z1111-20" TargetMode="External"/><Relationship Id="rId629" Type="http://schemas.openxmlformats.org/officeDocument/2006/relationships/hyperlink" Target="https://mon.gov.ua/ua/ministerstvo/diyalnist/civilnij-zahist-ta-bezpeka-zhittyediyalnosti" TargetMode="External"/><Relationship Id="rId170" Type="http://schemas.openxmlformats.org/officeDocument/2006/relationships/hyperlink" Target="http://osvita.ua/legislation/Ser_osv/77685/" TargetMode="External"/><Relationship Id="rId226" Type="http://schemas.openxmlformats.org/officeDocument/2006/relationships/hyperlink" Target="https://zakon.rada.gov.ua/laws/show/796-2010-%D0%BF" TargetMode="External"/><Relationship Id="rId433" Type="http://schemas.openxmlformats.org/officeDocument/2006/relationships/hyperlink" Target="https://osvita.ua/legislation/Vishya_osvita/86477/" TargetMode="External"/><Relationship Id="rId268" Type="http://schemas.openxmlformats.org/officeDocument/2006/relationships/hyperlink" Target="https://zakon.rada.gov.ua/laws/show/55-2018-%D0%BF" TargetMode="External"/><Relationship Id="rId475" Type="http://schemas.openxmlformats.org/officeDocument/2006/relationships/hyperlink" Target="http://osvita.ua/legislation/Ser_osv/78085/" TargetMode="External"/><Relationship Id="rId640" Type="http://schemas.openxmlformats.org/officeDocument/2006/relationships/hyperlink" Target="https://zakon.rada.gov.ua/laws/show/z0226-98" TargetMode="External"/><Relationship Id="rId682" Type="http://schemas.openxmlformats.org/officeDocument/2006/relationships/hyperlink" Target="https://zakon.rada.gov.ua/laws/show/1077-2021-%D0%BF" TargetMode="External"/><Relationship Id="rId32" Type="http://schemas.openxmlformats.org/officeDocument/2006/relationships/hyperlink" Target="http://osvita.ua/legislation/Ser_osv/86159/" TargetMode="External"/><Relationship Id="rId74" Type="http://schemas.openxmlformats.org/officeDocument/2006/relationships/hyperlink" Target="https://zakon.rada.gov.ua/laws/show/1585-2020-%D1%80" TargetMode="External"/><Relationship Id="rId128" Type="http://schemas.openxmlformats.org/officeDocument/2006/relationships/hyperlink" Target="https://zakon.rada.gov.ua/laws/show/1392-2011-%D0%BF" TargetMode="External"/><Relationship Id="rId335" Type="http://schemas.openxmlformats.org/officeDocument/2006/relationships/hyperlink" Target="http://osvita.ua/legislation/Ser_osv/86571/" TargetMode="External"/><Relationship Id="rId377" Type="http://schemas.openxmlformats.org/officeDocument/2006/relationships/hyperlink" Target="https://zakon.rada.gov.ua/laws/show/z0184-16" TargetMode="External"/><Relationship Id="rId500" Type="http://schemas.openxmlformats.org/officeDocument/2006/relationships/hyperlink" Target="https://drive.google.com/file/d/1KNndEEQfQszC8dhTxUhIyb3Nrr3x5ihY/view?usp=sharing" TargetMode="External"/><Relationship Id="rId542" Type="http://schemas.openxmlformats.org/officeDocument/2006/relationships/hyperlink" Target="https://zakon.rada.gov.ua/laws/show/585-2003-%D0%BF/ed20201028" TargetMode="External"/><Relationship Id="rId584" Type="http://schemas.openxmlformats.org/officeDocument/2006/relationships/hyperlink" Target="https://drive.google.com/file/d/1hRE8jdvVacpWYIOo9_Y4M0DM4w41AY05/view" TargetMode="External"/><Relationship Id="rId5" Type="http://schemas.openxmlformats.org/officeDocument/2006/relationships/webSettings" Target="webSettings.xml"/><Relationship Id="rId181" Type="http://schemas.openxmlformats.org/officeDocument/2006/relationships/hyperlink" Target="https://www.reestrnpa.gov.ua/REESTR/RNAweb.nsf/wpage/doc_card?OpenDocument&amp;ID=2624E562867F2D00C225877D0044C0BE" TargetMode="External"/><Relationship Id="rId237" Type="http://schemas.openxmlformats.org/officeDocument/2006/relationships/hyperlink" Target="https://rada.info/upload/users_files/39787830/fc68d1bf8612eaaaa2d2368d283bbb90.pdf" TargetMode="External"/><Relationship Id="rId402" Type="http://schemas.openxmlformats.org/officeDocument/2006/relationships/hyperlink" Target="https://osvita.ua/legislation/Ser_osv/83419/" TargetMode="External"/><Relationship Id="rId279" Type="http://schemas.openxmlformats.org/officeDocument/2006/relationships/hyperlink" Target="https://osvita.ua/legislation/Ser_osv/86617/" TargetMode="External"/><Relationship Id="rId444" Type="http://schemas.openxmlformats.org/officeDocument/2006/relationships/hyperlink" Target="https://zakon.rada.gov.ua/laws/show/z0850-19" TargetMode="External"/><Relationship Id="rId486" Type="http://schemas.openxmlformats.org/officeDocument/2006/relationships/hyperlink" Target="https://mon.gov.ua/ua/npa/shodo-metodichnih-rekomendacij-pro-vikladannya-navchalnih-predmetiv-u-zakladah-zagalnoyi-serednoyi-osviti-u-20202021-navchalnomu-roci" TargetMode="External"/><Relationship Id="rId651" Type="http://schemas.openxmlformats.org/officeDocument/2006/relationships/hyperlink" Target="https://zakon.rada.gov.ua/laws/show/1770-2000-%D0%BF" TargetMode="External"/><Relationship Id="rId693" Type="http://schemas.openxmlformats.org/officeDocument/2006/relationships/hyperlink" Target="https://zakon.rada.gov.ua/rada/show/v0297290-05" TargetMode="External"/><Relationship Id="rId43" Type="http://schemas.openxmlformats.org/officeDocument/2006/relationships/hyperlink" Target="https://zakon.rada.gov.ua/laws/show/995_021" TargetMode="External"/><Relationship Id="rId139" Type="http://schemas.openxmlformats.org/officeDocument/2006/relationships/hyperlink" Target="https://zakon.rada.gov.ua/rada/show/v0235729-21" TargetMode="External"/><Relationship Id="rId290" Type="http://schemas.openxmlformats.org/officeDocument/2006/relationships/hyperlink" Target="https://zakon.rada.gov.ua/laws/show/z1427-13" TargetMode="External"/><Relationship Id="rId304" Type="http://schemas.openxmlformats.org/officeDocument/2006/relationships/hyperlink" Target="https://zakon.rada.gov.ua/laws/show/800-2019-%D0%BF" TargetMode="External"/><Relationship Id="rId346" Type="http://schemas.openxmlformats.org/officeDocument/2006/relationships/hyperlink" Target="http://osvita.ua/legislation/Ser_osv/86294/" TargetMode="External"/><Relationship Id="rId388" Type="http://schemas.openxmlformats.org/officeDocument/2006/relationships/hyperlink" Target="https://zakon.rada.gov.ua/laws/show/z0229-02" TargetMode="External"/><Relationship Id="rId511" Type="http://schemas.openxmlformats.org/officeDocument/2006/relationships/hyperlink" Target="http://osvita.ua/legislation/Ser_osv/86159/" TargetMode="External"/><Relationship Id="rId553" Type="http://schemas.openxmlformats.org/officeDocument/2006/relationships/hyperlink" Target="https://zakon.rada.gov.ua/laws/show/1289-2020-%D0%BF" TargetMode="External"/><Relationship Id="rId609" Type="http://schemas.openxmlformats.org/officeDocument/2006/relationships/hyperlink" Target="https://zakon.rada.gov.ua/laws/show/2671-19" TargetMode="External"/><Relationship Id="rId85" Type="http://schemas.openxmlformats.org/officeDocument/2006/relationships/hyperlink" Target="https://mon.gov.ua/ua/news/prijnyato-novij-zakon-pro-povnu-zagalnu-serednyu-osvitu-za-progolosuvali-450-nardepiv" TargetMode="External"/><Relationship Id="rId150" Type="http://schemas.openxmlformats.org/officeDocument/2006/relationships/hyperlink" Target="https://mon.gov.ua/ua/osvita/zagalna-serednya-osvita/navchalni-programi/navchalni-programi-kursiv-za-viborom-fakultativiv" TargetMode="External"/><Relationship Id="rId192" Type="http://schemas.openxmlformats.org/officeDocument/2006/relationships/hyperlink" Target="https://zakon.rada.gov.ua/laws/show/z0121-94" TargetMode="External"/><Relationship Id="rId206" Type="http://schemas.openxmlformats.org/officeDocument/2006/relationships/hyperlink" Target="https://zakon.rada.gov.ua/laws/show/1391-2021-%D0%BF" TargetMode="External"/><Relationship Id="rId413" Type="http://schemas.openxmlformats.org/officeDocument/2006/relationships/hyperlink" Target="https://zakon.rada.gov.ua/laws/show/z0118-17" TargetMode="External"/><Relationship Id="rId595" Type="http://schemas.openxmlformats.org/officeDocument/2006/relationships/hyperlink" Target="https://zakon.rada.gov.ua/laws/show/1236-2020-%D0%BF" TargetMode="External"/><Relationship Id="rId248" Type="http://schemas.openxmlformats.org/officeDocument/2006/relationships/hyperlink" Target="https://zakon.rada.gov.ua/laws/show/z0924-15" TargetMode="External"/><Relationship Id="rId455" Type="http://schemas.openxmlformats.org/officeDocument/2006/relationships/hyperlink" Target="https://zakon.rada.gov.ua/laws/show/z0258-20" TargetMode="External"/><Relationship Id="rId497" Type="http://schemas.openxmlformats.org/officeDocument/2006/relationships/hyperlink" Target="https://zakon.rada.gov.ua/rada/show/v1272729-19" TargetMode="External"/><Relationship Id="rId620" Type="http://schemas.openxmlformats.org/officeDocument/2006/relationships/hyperlink" Target="https://zakon.rada.gov.ua/laws/show/z0252-15" TargetMode="External"/><Relationship Id="rId662" Type="http://schemas.openxmlformats.org/officeDocument/2006/relationships/hyperlink" Target="https://zakon.rada.gov.ua/laws/show/1341-2011-%D0%BF" TargetMode="External"/><Relationship Id="rId12" Type="http://schemas.openxmlformats.org/officeDocument/2006/relationships/hyperlink" Target="https://zakon.rada.gov.ua/laws/show/221-2022-%D0%BF" TargetMode="External"/><Relationship Id="rId108" Type="http://schemas.openxmlformats.org/officeDocument/2006/relationships/hyperlink" Target="https://zakon.rada.gov.ua/laws/show/996-14" TargetMode="External"/><Relationship Id="rId315" Type="http://schemas.openxmlformats.org/officeDocument/2006/relationships/hyperlink" Target="https://zakon.rada.gov.ua/laws/show/z1255-10" TargetMode="External"/><Relationship Id="rId357" Type="http://schemas.openxmlformats.org/officeDocument/2006/relationships/hyperlink" Target="https://osvita.ua/legislation/Ser_osv/83135/" TargetMode="External"/><Relationship Id="rId522" Type="http://schemas.openxmlformats.org/officeDocument/2006/relationships/hyperlink" Target="https://zakon.rada.gov.ua/laws/show/765-2021-%D0%BF" TargetMode="External"/><Relationship Id="rId54" Type="http://schemas.openxmlformats.org/officeDocument/2006/relationships/hyperlink" Target="https://zakon.rada.gov.ua/laws/show/932-2020-%D0%BF" TargetMode="External"/><Relationship Id="rId96" Type="http://schemas.openxmlformats.org/officeDocument/2006/relationships/hyperlink" Target="https://zakon.rada.gov.ua/laws/show/435-15" TargetMode="External"/><Relationship Id="rId161" Type="http://schemas.openxmlformats.org/officeDocument/2006/relationships/hyperlink" Target="https://osvita.ua/legislation/Ser_osv/86509/" TargetMode="External"/><Relationship Id="rId217" Type="http://schemas.openxmlformats.org/officeDocument/2006/relationships/hyperlink" Target="https://zakon.rada.gov.ua/laws/show/z1187-16" TargetMode="External"/><Relationship Id="rId399" Type="http://schemas.openxmlformats.org/officeDocument/2006/relationships/hyperlink" Target="http://osvita.ua/school/consult/80004/" TargetMode="External"/><Relationship Id="rId564" Type="http://schemas.openxmlformats.org/officeDocument/2006/relationships/hyperlink" Target="https://zakon.rada.gov.ua/laws/show/z0941-20" TargetMode="External"/><Relationship Id="rId259" Type="http://schemas.openxmlformats.org/officeDocument/2006/relationships/hyperlink" Target="https://zakon.rada.gov.ua/laws/show/z0736-15" TargetMode="External"/><Relationship Id="rId424" Type="http://schemas.openxmlformats.org/officeDocument/2006/relationships/hyperlink" Target="https://zakon.rada.gov.ua/laws/show/222-2015-%D0%BF" TargetMode="External"/><Relationship Id="rId466" Type="http://schemas.openxmlformats.org/officeDocument/2006/relationships/hyperlink" Target="https://drive.google.com/file/d/1Osvi6DXUAB8liZ7XKp-oRwmS8ncJlrLw/view?usp=sharing" TargetMode="External"/><Relationship Id="rId631" Type="http://schemas.openxmlformats.org/officeDocument/2006/relationships/hyperlink" Target="https://zakon.rada.gov.ua/laws/show/z0100-18" TargetMode="External"/><Relationship Id="rId673" Type="http://schemas.openxmlformats.org/officeDocument/2006/relationships/hyperlink" Target="https://zakon.rada.gov.ua/laws/show/1556-18" TargetMode="External"/><Relationship Id="rId23" Type="http://schemas.openxmlformats.org/officeDocument/2006/relationships/hyperlink" Target="https://osvita.ua/legislation/Ser_osv/86016/" TargetMode="External"/><Relationship Id="rId119" Type="http://schemas.openxmlformats.org/officeDocument/2006/relationships/hyperlink" Target="https://zakon.rada.gov.ua/rada/show/2862-17" TargetMode="External"/><Relationship Id="rId270" Type="http://schemas.openxmlformats.org/officeDocument/2006/relationships/hyperlink" Target="https://zakon.rada.gov.ua/laws/show/z0201-04" TargetMode="External"/><Relationship Id="rId326" Type="http://schemas.openxmlformats.org/officeDocument/2006/relationships/hyperlink" Target="https://zakon.rada.gov.ua/laws/show/1190-2018-%D0%BF" TargetMode="External"/><Relationship Id="rId533" Type="http://schemas.openxmlformats.org/officeDocument/2006/relationships/hyperlink" Target="https://zakon.rada.gov.ua/laws/show/z0072-22" TargetMode="External"/><Relationship Id="rId65" Type="http://schemas.openxmlformats.org/officeDocument/2006/relationships/hyperlink" Target="https://zakon.rada.gov.ua/laws/show/896-93-%D0%BF" TargetMode="External"/><Relationship Id="rId130" Type="http://schemas.openxmlformats.org/officeDocument/2006/relationships/hyperlink" Target="https://mon.gov.ua/ua/npa/pro-realizaciyu-innovacijnogo-osvitnogo-proyektu-vseukrayinskogo-rivnya-za-temoyu-rozroblennya-i-vprovadzhennya-navchalno-metodichnogo-zabezpechennya-dlya-zakladiv-zagalnoyi-serednoyi-osviti-v-umovah-realizaciyi-" TargetMode="External"/><Relationship Id="rId368" Type="http://schemas.openxmlformats.org/officeDocument/2006/relationships/hyperlink" Target="http://osvita.ua/legislation/Ser_osv/82602/" TargetMode="External"/><Relationship Id="rId575" Type="http://schemas.openxmlformats.org/officeDocument/2006/relationships/hyperlink" Target="http://osvita.ua/legislation/other/82194/" TargetMode="External"/><Relationship Id="rId172" Type="http://schemas.openxmlformats.org/officeDocument/2006/relationships/hyperlink" Target="https://zakon.rada.gov.ua/laws/show/z0250-19" TargetMode="External"/><Relationship Id="rId228" Type="http://schemas.openxmlformats.org/officeDocument/2006/relationships/hyperlink" Target="https://zakon.rada.gov.ua/laws/show/z1670-21" TargetMode="External"/><Relationship Id="rId435" Type="http://schemas.openxmlformats.org/officeDocument/2006/relationships/hyperlink" Target="https://zakon.rada.gov.ua/laws/show/z0682-21" TargetMode="External"/><Relationship Id="rId477" Type="http://schemas.openxmlformats.org/officeDocument/2006/relationships/hyperlink" Target="https://osvita.ua/legislation/Ser_osv/86188/" TargetMode="External"/><Relationship Id="rId600" Type="http://schemas.openxmlformats.org/officeDocument/2006/relationships/hyperlink" Target="http://osvita.ua/legislation/Ser_osv/75559/" TargetMode="External"/><Relationship Id="rId642" Type="http://schemas.openxmlformats.org/officeDocument/2006/relationships/hyperlink" Target="https://zakon.rada.gov.ua/laws/show/z0639-02" TargetMode="External"/><Relationship Id="rId684" Type="http://schemas.openxmlformats.org/officeDocument/2006/relationships/hyperlink" Target="https://zakon.rada.gov.ua/laws/show/z0823-13" TargetMode="External"/><Relationship Id="rId281" Type="http://schemas.openxmlformats.org/officeDocument/2006/relationships/hyperlink" Target="https://osvita.ua/legislation/Ser_osv/86494/" TargetMode="External"/><Relationship Id="rId337" Type="http://schemas.openxmlformats.org/officeDocument/2006/relationships/hyperlink" Target="http://osvita.ua/legislation/Ser_osv/78381/" TargetMode="External"/><Relationship Id="rId502" Type="http://schemas.openxmlformats.org/officeDocument/2006/relationships/hyperlink" Target="https://zakon.rada.gov.ua/rada/show/v1362729-18" TargetMode="External"/><Relationship Id="rId34" Type="http://schemas.openxmlformats.org/officeDocument/2006/relationships/hyperlink" Target="http://osvita.ua/legislation/Ser_osv/86294/" TargetMode="External"/><Relationship Id="rId76" Type="http://schemas.openxmlformats.org/officeDocument/2006/relationships/hyperlink" Target="https://mon.gov.ua/ua/npa/pro-zatverdzhennya-koncepciyi-rozvitku-pedagogichnoyi-osviti" TargetMode="External"/><Relationship Id="rId141" Type="http://schemas.openxmlformats.org/officeDocument/2006/relationships/hyperlink" Target="https://zakon.rada.gov.ua/rada/show/v0408729-18" TargetMode="External"/><Relationship Id="rId379" Type="http://schemas.openxmlformats.org/officeDocument/2006/relationships/hyperlink" Target="https://zakon.rada.gov.ua/laws/show/z0528-21" TargetMode="External"/><Relationship Id="rId544" Type="http://schemas.openxmlformats.org/officeDocument/2006/relationships/hyperlink" Target="https://mon.gov.ua/ua/npa/deyaki-pitannya-pidvishennya-kvalifikaciyi-pedagogichnih-pracivnikiv-zakladiv-osviti-z-inklyuzivnim-n" TargetMode="External"/><Relationship Id="rId586" Type="http://schemas.openxmlformats.org/officeDocument/2006/relationships/hyperlink" Target="https://zakon.rada.gov.ua/rada/show/v5480729-18" TargetMode="External"/><Relationship Id="rId7" Type="http://schemas.openxmlformats.org/officeDocument/2006/relationships/hyperlink" Target="https://zakon.rada.gov.ua/laws/show/65/2022" TargetMode="External"/><Relationship Id="rId183" Type="http://schemas.openxmlformats.org/officeDocument/2006/relationships/hyperlink" Target="https://www.reestrnpa.gov.ua/REESTR/RNAweb.nsf/wpage/doc_card?OpenDocument&amp;ID=2624E562867F2D00C225877D0044C0BE" TargetMode="External"/><Relationship Id="rId239" Type="http://schemas.openxmlformats.org/officeDocument/2006/relationships/hyperlink" Target="https://zakon.rada.gov.ua/laws/show/684-2017-%D0%BF" TargetMode="External"/><Relationship Id="rId390" Type="http://schemas.openxmlformats.org/officeDocument/2006/relationships/hyperlink" Target="https://osvita.ua/legislation/Ser_osv/60818/" TargetMode="External"/><Relationship Id="rId404" Type="http://schemas.openxmlformats.org/officeDocument/2006/relationships/hyperlink" Target="https://osvita.ua/legislation/Ser_osv/86195/" TargetMode="External"/><Relationship Id="rId446" Type="http://schemas.openxmlformats.org/officeDocument/2006/relationships/hyperlink" Target="http://osvita.ua/legislation/Ser_osv/80131/" TargetMode="External"/><Relationship Id="rId611" Type="http://schemas.openxmlformats.org/officeDocument/2006/relationships/hyperlink" Target="https://zakon.rada.gov.ua/laws/show/z1111-20" TargetMode="External"/><Relationship Id="rId653" Type="http://schemas.openxmlformats.org/officeDocument/2006/relationships/hyperlink" Target="https://zakon.rada.gov.ua/laws/show/5403-17" TargetMode="External"/><Relationship Id="rId250" Type="http://schemas.openxmlformats.org/officeDocument/2006/relationships/hyperlink" Target="http://osvita.ua/legislation/Ser_osv/65183/" TargetMode="External"/><Relationship Id="rId292" Type="http://schemas.openxmlformats.org/officeDocument/2006/relationships/hyperlink" Target="https://zakon.rada.gov.ua/laws/show/z1427-13" TargetMode="External"/><Relationship Id="rId306" Type="http://schemas.openxmlformats.org/officeDocument/2006/relationships/hyperlink" Target="http://osvita.ua/legislation/Ser_osv/71473/" TargetMode="External"/><Relationship Id="rId488" Type="http://schemas.openxmlformats.org/officeDocument/2006/relationships/hyperlink" Target="https://zakon.rada.gov.ua/laws/show/z0643-08" TargetMode="External"/><Relationship Id="rId695" Type="http://schemas.openxmlformats.org/officeDocument/2006/relationships/hyperlink" Target="http://osvita.ua/legislation/Ser_osv/43886/" TargetMode="External"/><Relationship Id="rId45" Type="http://schemas.openxmlformats.org/officeDocument/2006/relationships/hyperlink" Target="http://oblosvita.com/normatyvna_baza/28997-list-mon-vd-180220-1-9-94.html" TargetMode="External"/><Relationship Id="rId87" Type="http://schemas.openxmlformats.org/officeDocument/2006/relationships/hyperlink" Target="https://zakon.rada.gov.ua/laws/show/978-20" TargetMode="External"/><Relationship Id="rId110" Type="http://schemas.openxmlformats.org/officeDocument/2006/relationships/hyperlink" Target="https://zakon.rada.gov.ua/laws/show/280/97-%D0%B2%D1%80" TargetMode="External"/><Relationship Id="rId348" Type="http://schemas.openxmlformats.org/officeDocument/2006/relationships/hyperlink" Target="https://mon.gov.ua/storage/app/media/civilniy-zahist/2021/06/29/Lyst.MON.vid.25.06.2021-1.9-331.pdf" TargetMode="External"/><Relationship Id="rId513" Type="http://schemas.openxmlformats.org/officeDocument/2006/relationships/hyperlink" Target="https://zakon.rada.gov.ua/laws/show/z0885-18" TargetMode="External"/><Relationship Id="rId555" Type="http://schemas.openxmlformats.org/officeDocument/2006/relationships/hyperlink" Target="https://zakon.rada.gov.ua/laws/show/1289-2020-%D0%BF" TargetMode="External"/><Relationship Id="rId597" Type="http://schemas.openxmlformats.org/officeDocument/2006/relationships/hyperlink" Target="http://osvita.ua/legislation/other/71755/" TargetMode="External"/><Relationship Id="rId152" Type="http://schemas.openxmlformats.org/officeDocument/2006/relationships/hyperlink" Target="https://zakon.rada.gov.ua/laws/show/z1483-21" TargetMode="External"/><Relationship Id="rId194" Type="http://schemas.openxmlformats.org/officeDocument/2006/relationships/hyperlink" Target="https://zakon.rada.gov.ua/laws/show/z0110-93" TargetMode="External"/><Relationship Id="rId208" Type="http://schemas.openxmlformats.org/officeDocument/2006/relationships/hyperlink" Target="https://zakon.rada.gov.ua/laws/show/504/96-%D0%B2%D1%80" TargetMode="External"/><Relationship Id="rId415" Type="http://schemas.openxmlformats.org/officeDocument/2006/relationships/hyperlink" Target="https://zakon.rada.gov.ua/laws/show/z0226-21" TargetMode="External"/><Relationship Id="rId457" Type="http://schemas.openxmlformats.org/officeDocument/2006/relationships/hyperlink" Target="https://zakon.rada.gov.ua/rada/show/z1121-04" TargetMode="External"/><Relationship Id="rId622" Type="http://schemas.openxmlformats.org/officeDocument/2006/relationships/hyperlink" Target="https://zakon.rada.gov.ua/laws/show/z0108-20" TargetMode="External"/><Relationship Id="rId261" Type="http://schemas.openxmlformats.org/officeDocument/2006/relationships/hyperlink" Target="https://zakon.rada.gov.ua/laws/show/z0791-18" TargetMode="External"/><Relationship Id="rId499" Type="http://schemas.openxmlformats.org/officeDocument/2006/relationships/hyperlink" Target="https://mon.gov.ua/ua/osvita/zagalna-serednya-osvita/navchalni-programi/navchalni-programi-dlya-pochatkovoyi-shkoli" TargetMode="External"/><Relationship Id="rId664" Type="http://schemas.openxmlformats.org/officeDocument/2006/relationships/hyperlink" Target="https://zakon.rada.gov.ua/laws/show/5499-17" TargetMode="External"/><Relationship Id="rId14" Type="http://schemas.openxmlformats.org/officeDocument/2006/relationships/hyperlink" Target="https://osvita.ua/legislation/Ser_osv/86134/" TargetMode="External"/><Relationship Id="rId56" Type="http://schemas.openxmlformats.org/officeDocument/2006/relationships/hyperlink" Target="https://zakon.rada.gov.ua/rada/show/v1038729-19" TargetMode="External"/><Relationship Id="rId317" Type="http://schemas.openxmlformats.org/officeDocument/2006/relationships/hyperlink" Target="https://zakon.rada.gov.ua/rada/show/v_9-6736-11" TargetMode="External"/><Relationship Id="rId359" Type="http://schemas.openxmlformats.org/officeDocument/2006/relationships/hyperlink" Target="http://osvita.ua/legislation/Ser_osv/83513/" TargetMode="External"/><Relationship Id="rId524" Type="http://schemas.openxmlformats.org/officeDocument/2006/relationships/hyperlink" Target="https://zakon.rada.gov.ua/laws/show/957-2021-%D0%BF" TargetMode="External"/><Relationship Id="rId566" Type="http://schemas.openxmlformats.org/officeDocument/2006/relationships/hyperlink" Target="https://mon.gov.ua/ua/news/vazhlivi-akcenti-shodo-organizaciyi-distancijnogo-navchannya" TargetMode="External"/><Relationship Id="rId98" Type="http://schemas.openxmlformats.org/officeDocument/2006/relationships/hyperlink" Target="https://zakon.rada.gov.ua/laws/show/5403-17" TargetMode="External"/><Relationship Id="rId121" Type="http://schemas.openxmlformats.org/officeDocument/2006/relationships/hyperlink" Target="https://zakon.rada.gov.ua/laws/show/2232-12" TargetMode="External"/><Relationship Id="rId163" Type="http://schemas.openxmlformats.org/officeDocument/2006/relationships/hyperlink" Target="https://osvita.ua/legislation/Ser_osv/86601/" TargetMode="External"/><Relationship Id="rId219" Type="http://schemas.openxmlformats.org/officeDocument/2006/relationships/hyperlink" Target="https://zakon.rada.gov.ua/laws/show/1062-2021-%D0%BF" TargetMode="External"/><Relationship Id="rId370" Type="http://schemas.openxmlformats.org/officeDocument/2006/relationships/hyperlink" Target="http://osvita.ua/legislation/Ser_osv/65524/" TargetMode="External"/><Relationship Id="rId426" Type="http://schemas.openxmlformats.org/officeDocument/2006/relationships/hyperlink" Target="https://www.reestrnpa.gov.ua/REESTR/RNAweb.nsf/alldocact2/re36651$0000_00_00?OpenDocument&amp;link4&amp;g-recaptcha-response=03AGdBq27R-eEjHgrpGY6Si8bX9R6VzmboS6i_pJi_FzvwTZPgJ3eXPhg4DIF53jKvmTP09ueinEIP6VK6K-PuSEq4KDcmnYutCn0kt0NY3zPD12OtdnQE3ulUtRa9LHaWKD6aooiBpXiELhusj0mZnyEaU0Qq74A5HmdsgrM2xb8rkkTuL1drgI2wg0wxhAlzQ5Hf05c1_ZA7jhkuqk59H2ZxaUvQPB8rLDnozl7ww-nI4uJ7fclbqrK1_nZQ5n1ReduFA0nT8S1Svv1v0KMHzXfiP-iO_85wN9-HwBq8VtESZBbQtUtMHGszSwor9Armulamev8XGS4LgHpkiTwsMS_ALZ2Wi1WMLITUz2sJVufAtIRSvBQGGw0WAb60nn6nfzzRYfKZO9bfiZb8zNxChq-1wN8hP2FWVdIXGs9QCchfHTPg5Fabqv9Yk6iWF4e_yrOJIlHns2kf" TargetMode="External"/><Relationship Id="rId633" Type="http://schemas.openxmlformats.org/officeDocument/2006/relationships/hyperlink" Target="https://zakon.rada.gov.ua/laws/show/z0231-05" TargetMode="External"/><Relationship Id="rId230" Type="http://schemas.openxmlformats.org/officeDocument/2006/relationships/hyperlink" Target="https://zakon.rada.gov.ua/rada/show/v0159290-01" TargetMode="External"/><Relationship Id="rId468" Type="http://schemas.openxmlformats.org/officeDocument/2006/relationships/hyperlink" Target="https://osvita.ua/legislation/Ser_osv/59579/" TargetMode="External"/><Relationship Id="rId675" Type="http://schemas.openxmlformats.org/officeDocument/2006/relationships/hyperlink" Target="https://zakon.rada.gov.ua/laws/show/765-2020-%D0%BF" TargetMode="External"/><Relationship Id="rId25" Type="http://schemas.openxmlformats.org/officeDocument/2006/relationships/hyperlink" Target="https://zakon.rada.gov.ua/rada/show/v0290729-22" TargetMode="External"/><Relationship Id="rId67" Type="http://schemas.openxmlformats.org/officeDocument/2006/relationships/hyperlink" Target="https://zakon.rada.gov.ua/laws/show/195/2020" TargetMode="External"/><Relationship Id="rId272" Type="http://schemas.openxmlformats.org/officeDocument/2006/relationships/hyperlink" Target="https://zakon.rada.gov.ua/laws/show/z0201-04" TargetMode="External"/><Relationship Id="rId328" Type="http://schemas.openxmlformats.org/officeDocument/2006/relationships/hyperlink" Target="http://osvita.ua/legislation/Ser_osv/78156/" TargetMode="External"/><Relationship Id="rId535" Type="http://schemas.openxmlformats.org/officeDocument/2006/relationships/hyperlink" Target="https://zakon.rada.gov.ua/rada/show/v0609729-18" TargetMode="External"/><Relationship Id="rId577" Type="http://schemas.openxmlformats.org/officeDocument/2006/relationships/hyperlink" Target="https://zakon.rada.gov.ua/laws/show/z0100-18" TargetMode="External"/><Relationship Id="rId700" Type="http://schemas.openxmlformats.org/officeDocument/2006/relationships/fontTable" Target="fontTable.xml"/><Relationship Id="rId132" Type="http://schemas.openxmlformats.org/officeDocument/2006/relationships/hyperlink" Target="https://zakon.rada.gov.ua/laws/show/87-2018-%D0%BF" TargetMode="External"/><Relationship Id="rId174" Type="http://schemas.openxmlformats.org/officeDocument/2006/relationships/hyperlink" Target="https://zakon.rada.gov.ua/laws/show/z0810-21" TargetMode="External"/><Relationship Id="rId381" Type="http://schemas.openxmlformats.org/officeDocument/2006/relationships/hyperlink" Target="https://zakon.rada.gov.ua/laws/show/z0941-20" TargetMode="External"/><Relationship Id="rId602" Type="http://schemas.openxmlformats.org/officeDocument/2006/relationships/hyperlink" Target="http://osvita.ua/legislation/Ser_osv/78077/" TargetMode="External"/><Relationship Id="rId241" Type="http://schemas.openxmlformats.org/officeDocument/2006/relationships/hyperlink" Target="https://zakon.rada.gov.ua/laws/show/684-2017-%D0%BF" TargetMode="External"/><Relationship Id="rId437" Type="http://schemas.openxmlformats.org/officeDocument/2006/relationships/hyperlink" Target="https://zakon.rada.gov.ua/laws/show/z0880-21" TargetMode="External"/><Relationship Id="rId479" Type="http://schemas.openxmlformats.org/officeDocument/2006/relationships/hyperlink" Target="https://zakon.rada.gov.ua/laws/show/2704-19" TargetMode="External"/><Relationship Id="rId644" Type="http://schemas.openxmlformats.org/officeDocument/2006/relationships/hyperlink" Target="https://zakon.rada.gov.ua/laws/show/z0508-18" TargetMode="External"/><Relationship Id="rId686" Type="http://schemas.openxmlformats.org/officeDocument/2006/relationships/hyperlink" Target="https://zakon.rada.gov.ua/laws/show/645-2015-%D0%BF" TargetMode="External"/><Relationship Id="rId36" Type="http://schemas.openxmlformats.org/officeDocument/2006/relationships/hyperlink" Target="https://osvita.ua/legislation/Ser_osv/86444/" TargetMode="External"/><Relationship Id="rId283" Type="http://schemas.openxmlformats.org/officeDocument/2006/relationships/hyperlink" Target="https://zakon.rada.gov.ua/laws/show/z0354-15" TargetMode="External"/><Relationship Id="rId339" Type="http://schemas.openxmlformats.org/officeDocument/2006/relationships/hyperlink" Target="https://osvita.ua/legislation/Ser_osv/83419/" TargetMode="External"/><Relationship Id="rId490" Type="http://schemas.openxmlformats.org/officeDocument/2006/relationships/hyperlink" Target="https://imzo.gov.ua/2020/12/17/lyst-imzo-vid-17-12-2020-22-1-10-2605-pro-provedennia-vseukrains-koho-vidkrytoho-marafonu-z-ukrains-koi-movy-imeni-petra-yatsyka/" TargetMode="External"/><Relationship Id="rId504" Type="http://schemas.openxmlformats.org/officeDocument/2006/relationships/hyperlink" Target="https://zakon.rada.gov.ua/rada/show/v0283729-18" TargetMode="External"/><Relationship Id="rId546" Type="http://schemas.openxmlformats.org/officeDocument/2006/relationships/hyperlink" Target="https://mon.gov.ua/ua/npa/deyaki-pitannya-pidvishennya-kvalifikaciyi-pedagogichnih-pracivnikiv-zakladiv-osviti-z-inklyuzivnim-n" TargetMode="External"/><Relationship Id="rId78" Type="http://schemas.openxmlformats.org/officeDocument/2006/relationships/hyperlink" Target="https://zakon.rada.gov.ua/laws/show/2136-20" TargetMode="External"/><Relationship Id="rId101" Type="http://schemas.openxmlformats.org/officeDocument/2006/relationships/hyperlink" Target="https://zakon.rada.gov.ua/laws/show/393/96-%D0%B2%D1%80" TargetMode="External"/><Relationship Id="rId143" Type="http://schemas.openxmlformats.org/officeDocument/2006/relationships/hyperlink" Target="https://zakon.rada.gov.ua/rada/show/v1493729-19" TargetMode="External"/><Relationship Id="rId185" Type="http://schemas.openxmlformats.org/officeDocument/2006/relationships/hyperlink" Target="https://zakon.rada.gov.ua/laws/show/z0084-94" TargetMode="External"/><Relationship Id="rId350" Type="http://schemas.openxmlformats.org/officeDocument/2006/relationships/hyperlink" Target="https://osvita.ua/legislation/other/75378/" TargetMode="External"/><Relationship Id="rId406" Type="http://schemas.openxmlformats.org/officeDocument/2006/relationships/hyperlink" Target="https://zakon.rada.gov.ua/rada/show/v1222729-13" TargetMode="External"/><Relationship Id="rId588" Type="http://schemas.openxmlformats.org/officeDocument/2006/relationships/hyperlink" Target="https://mon.gov.ua/ua/npa/pro-zatverdzhennya-planu-zahodiv-spryamovanih-na-zapobigannya-ta-protidiyu-bulingu-ckuvannyu-v-zakladah-osviti" TargetMode="External"/><Relationship Id="rId9" Type="http://schemas.openxmlformats.org/officeDocument/2006/relationships/hyperlink" Target="https://zakon.rada.gov.ua/laws/show/2136-20" TargetMode="External"/><Relationship Id="rId210" Type="http://schemas.openxmlformats.org/officeDocument/2006/relationships/hyperlink" Target="https://zakon.rada.gov.ua/laws/show/346-97-%D0%BF" TargetMode="External"/><Relationship Id="rId392" Type="http://schemas.openxmlformats.org/officeDocument/2006/relationships/hyperlink" Target="https://zakon.rada.gov.ua/laws/show/z0773-09" TargetMode="External"/><Relationship Id="rId448" Type="http://schemas.openxmlformats.org/officeDocument/2006/relationships/hyperlink" Target="http://w1.c1.rada.gov.ua/pls/zweb2/webproc4_1?pf3511=71003" TargetMode="External"/><Relationship Id="rId613" Type="http://schemas.openxmlformats.org/officeDocument/2006/relationships/hyperlink" Target="https://zakon.rada.gov.ua/laws/show/305-2021-%D0%BF" TargetMode="External"/><Relationship Id="rId655" Type="http://schemas.openxmlformats.org/officeDocument/2006/relationships/hyperlink" Target="https://mon.gov.ua/ua/npa/pro-zatverdzhennya-planu-osnovnih-zahodiv-civilnogo-zahistu-ministerstva-osviti-i-nauki-ukrayini-na-2021-rik" TargetMode="External"/><Relationship Id="rId697" Type="http://schemas.openxmlformats.org/officeDocument/2006/relationships/hyperlink" Target="https://mon.gov.ua/ua/tag/gromadske-obgovorennya" TargetMode="External"/><Relationship Id="rId252" Type="http://schemas.openxmlformats.org/officeDocument/2006/relationships/hyperlink" Target="https://zakon.rada.gov.ua/laws/show/z0174-20" TargetMode="External"/><Relationship Id="rId294" Type="http://schemas.openxmlformats.org/officeDocument/2006/relationships/hyperlink" Target="https://zakon.rada.gov.ua/laws/show/672-2020-%D0%BF" TargetMode="External"/><Relationship Id="rId308" Type="http://schemas.openxmlformats.org/officeDocument/2006/relationships/hyperlink" Target="http://osvita.ua/legislation/other/77597/" TargetMode="External"/><Relationship Id="rId515" Type="http://schemas.openxmlformats.org/officeDocument/2006/relationships/hyperlink" Target="https://osvita.ua/legislation/Ser_osv/86164/" TargetMode="External"/><Relationship Id="rId47" Type="http://schemas.openxmlformats.org/officeDocument/2006/relationships/hyperlink" Target="https://zakon.rada.gov.ua/laws/show/995_g71" TargetMode="External"/><Relationship Id="rId89" Type="http://schemas.openxmlformats.org/officeDocument/2006/relationships/hyperlink" Target="https://zakon.rada.gov.ua/laws/show/978-20" TargetMode="External"/><Relationship Id="rId112" Type="http://schemas.openxmlformats.org/officeDocument/2006/relationships/hyperlink" Target="https://zakon.rada.gov.ua/laws/show/80731-10" TargetMode="External"/><Relationship Id="rId154" Type="http://schemas.openxmlformats.org/officeDocument/2006/relationships/hyperlink" Target="https://mon.gov.ua/ua/npa/pro-vnesennya-zmin-do-poryadku-konkursnogo-vidboru-pidruchnikiv-krim-elektronnih-ta-posibnikiv-dlya-zdobuvachiv-povnoyi-zagalnoyi-serednoyi-osviti-ta-pedagogichnih-pracivnikiv" TargetMode="External"/><Relationship Id="rId361" Type="http://schemas.openxmlformats.org/officeDocument/2006/relationships/hyperlink" Target="http://osvita.ua/legislation/Ser_osv/75559/" TargetMode="External"/><Relationship Id="rId557" Type="http://schemas.openxmlformats.org/officeDocument/2006/relationships/hyperlink" Target="https://zakon.rada.gov.ua/laws/show/545-2017-%D0%BF" TargetMode="External"/><Relationship Id="rId599" Type="http://schemas.openxmlformats.org/officeDocument/2006/relationships/hyperlink" Target="https://moz.gov.ua/uploads/ckeditor/%D0%B4%D0%BE%D0%BA%D1%83%D0%BC%D0%B5%D0%BD%D1%82%D0%B8/%D0%93%D0%BE%D0%BB%D0%BE%D0%B2%D0%BD%D0%B8%D0%B9%20%D0%A1%D0%B0%D0%BD%D1%96%D1%82%D0%B0%D1%80%D0%BD%D0%B8%D0%B9%20%D0%BB%D1%96%D0%BA%D0%B0%D1%80/2021/07.09/%D0%93%D0%94%D0%A1%D0%9B%D0%A3%2010.pdf" TargetMode="External"/><Relationship Id="rId196" Type="http://schemas.openxmlformats.org/officeDocument/2006/relationships/hyperlink" Target="https://zakon.rada.gov.ua/laws/show/1298-2002-%D0%BF" TargetMode="External"/><Relationship Id="rId417" Type="http://schemas.openxmlformats.org/officeDocument/2006/relationships/hyperlink" Target="https://zakon.rada.gov.ua/laws/show/1095-2004-%D0%BF" TargetMode="External"/><Relationship Id="rId459" Type="http://schemas.openxmlformats.org/officeDocument/2006/relationships/hyperlink" Target="https://zakon.rada.gov.ua/rada/show/z0044-13" TargetMode="External"/><Relationship Id="rId624" Type="http://schemas.openxmlformats.org/officeDocument/2006/relationships/hyperlink" Target="https://zakon.rada.gov.ua/laws/show/z0225-18" TargetMode="External"/><Relationship Id="rId666" Type="http://schemas.openxmlformats.org/officeDocument/2006/relationships/hyperlink" Target="https://zakon.rada.gov.ua/laws/show/306-2013-%D0%BF" TargetMode="External"/><Relationship Id="rId16" Type="http://schemas.openxmlformats.org/officeDocument/2006/relationships/hyperlink" Target="https://osvita.ua/legislation/other/85915/" TargetMode="External"/><Relationship Id="rId221" Type="http://schemas.openxmlformats.org/officeDocument/2006/relationships/hyperlink" Target="https://zakon.rada.gov.ua/laws/show/1187-2015-%D0%BF" TargetMode="External"/><Relationship Id="rId263" Type="http://schemas.openxmlformats.org/officeDocument/2006/relationships/hyperlink" Target="https://zakon.rada.gov.ua/laws/show/z1119-21" TargetMode="External"/><Relationship Id="rId319" Type="http://schemas.openxmlformats.org/officeDocument/2006/relationships/hyperlink" Target="http://old.mon.gov.ua/images/files/doshkilna-cerednya/doshkilna/norm-prav/118.doc" TargetMode="External"/><Relationship Id="rId470" Type="http://schemas.openxmlformats.org/officeDocument/2006/relationships/hyperlink" Target="https://mon.gov.ua/ua/npa/pro-provedennya-vseukrayinskih-uchnivskih-internet-olimpiad-u-20212022-navchalnomu-roci" TargetMode="External"/><Relationship Id="rId526" Type="http://schemas.openxmlformats.org/officeDocument/2006/relationships/hyperlink" Target="https://osvita.ua/legislation/Ser_osv/86366/" TargetMode="External"/><Relationship Id="rId58" Type="http://schemas.openxmlformats.org/officeDocument/2006/relationships/hyperlink" Target="https://mon.gov.ua/ua/npa/pro-deyaki-pitannya-nacionalno-patriotichnogo-vihovannya-v-zakladah-osviti-ukrayini-ta-viznannya-takim-sho-vtrativ-chinnist-nakazu-ministerstva-osviti-i-nauki-ukrayini-vid-16062015-641" TargetMode="External"/><Relationship Id="rId123" Type="http://schemas.openxmlformats.org/officeDocument/2006/relationships/hyperlink" Target="https://zakon.rada.gov.ua/laws/show/1296-15" TargetMode="External"/><Relationship Id="rId330" Type="http://schemas.openxmlformats.org/officeDocument/2006/relationships/hyperlink" Target="https://osvita.ua/legislation/Ser_osv/85314/" TargetMode="External"/><Relationship Id="rId568" Type="http://schemas.openxmlformats.org/officeDocument/2006/relationships/hyperlink" Target="https://zakon.rada.gov.ua/laws/show/z0703-13" TargetMode="External"/><Relationship Id="rId165" Type="http://schemas.openxmlformats.org/officeDocument/2006/relationships/hyperlink" Target="https://zakon.rada.gov.ua/laws/show/z1695-12" TargetMode="External"/><Relationship Id="rId372" Type="http://schemas.openxmlformats.org/officeDocument/2006/relationships/hyperlink" Target="https://osvita.ua/legislation/Ser_osv/61614/" TargetMode="External"/><Relationship Id="rId428" Type="http://schemas.openxmlformats.org/officeDocument/2006/relationships/hyperlink" Target="https://zakon.rada.gov.ua/laws/show/z0288-13" TargetMode="External"/><Relationship Id="rId635" Type="http://schemas.openxmlformats.org/officeDocument/2006/relationships/hyperlink" Target="https://zakon.rada.gov.ua/laws/show/z0806-06" TargetMode="External"/><Relationship Id="rId677" Type="http://schemas.openxmlformats.org/officeDocument/2006/relationships/hyperlink" Target="https://zakon.rada.gov.ua/laws/show/1058-2021-%D0%BF" TargetMode="External"/><Relationship Id="rId232" Type="http://schemas.openxmlformats.org/officeDocument/2006/relationships/hyperlink" Target="https://zakon.rada.gov.ua/rada/show/v0055290-05" TargetMode="External"/><Relationship Id="rId274" Type="http://schemas.openxmlformats.org/officeDocument/2006/relationships/hyperlink" Target="https://zakon.rada.gov.ua/laws/show/z1279-18" TargetMode="External"/><Relationship Id="rId481" Type="http://schemas.openxmlformats.org/officeDocument/2006/relationships/hyperlink" Target="https://mon.gov.ua/ua/osvita/zagalna-serednya-osvita/navchalni-programi/navchalni-programi-dlya-10-11-klasiv" TargetMode="External"/><Relationship Id="rId27" Type="http://schemas.openxmlformats.org/officeDocument/2006/relationships/hyperlink" Target="https://osvita.ua/legislation/Ser_osv/86494/" TargetMode="External"/><Relationship Id="rId69" Type="http://schemas.openxmlformats.org/officeDocument/2006/relationships/hyperlink" Target="https://zakon.rada.gov.ua/laws/show/1668-2020-%D1%80" TargetMode="External"/><Relationship Id="rId134" Type="http://schemas.openxmlformats.org/officeDocument/2006/relationships/hyperlink" Target="https://osvita.ua/legislation/Ser_osv/52477/" TargetMode="External"/><Relationship Id="rId537" Type="http://schemas.openxmlformats.org/officeDocument/2006/relationships/hyperlink" Target="https://osvita.ua/legislation/Ser_osv/83901/" TargetMode="External"/><Relationship Id="rId579" Type="http://schemas.openxmlformats.org/officeDocument/2006/relationships/hyperlink" Target="https://zakon.rada.gov.ua/laws/show/270-2001-%D0%BF" TargetMode="External"/><Relationship Id="rId80" Type="http://schemas.openxmlformats.org/officeDocument/2006/relationships/hyperlink" Target="https://zakon.rada.gov.ua/laws/show/254%D0%BA/96-%D0%B2%D1%80" TargetMode="External"/><Relationship Id="rId176" Type="http://schemas.openxmlformats.org/officeDocument/2006/relationships/hyperlink" Target="https://zakon.rada.gov.ua/laws/show/z0809-21" TargetMode="External"/><Relationship Id="rId341" Type="http://schemas.openxmlformats.org/officeDocument/2006/relationships/hyperlink" Target="https://osvita.ua/legislation/Ser_osv/86195/" TargetMode="External"/><Relationship Id="rId383" Type="http://schemas.openxmlformats.org/officeDocument/2006/relationships/hyperlink" Target="https://zakon.rada.gov.ua/laws/show/957-2021-%D0%BF" TargetMode="External"/><Relationship Id="rId439" Type="http://schemas.openxmlformats.org/officeDocument/2006/relationships/hyperlink" Target="https://osvita.ua/legislation/Ser_osv/85440/" TargetMode="External"/><Relationship Id="rId590" Type="http://schemas.openxmlformats.org/officeDocument/2006/relationships/hyperlink" Target="https://zakon.rada.gov.ua/laws/show/z0111-20" TargetMode="External"/><Relationship Id="rId604" Type="http://schemas.openxmlformats.org/officeDocument/2006/relationships/hyperlink" Target="http://osvita.ua/legislation/Ser_osv/82602/" TargetMode="External"/><Relationship Id="rId646" Type="http://schemas.openxmlformats.org/officeDocument/2006/relationships/hyperlink" Target="https://zakon.rada.gov.ua/laws/show/2232-12" TargetMode="External"/><Relationship Id="rId201" Type="http://schemas.openxmlformats.org/officeDocument/2006/relationships/hyperlink" Target="https://zakon.rada.gov.ua/laws/show/643-2007-%D0%BF" TargetMode="External"/><Relationship Id="rId243" Type="http://schemas.openxmlformats.org/officeDocument/2006/relationships/hyperlink" Target="https://zakon.rada.gov.ua/laws/show/z0564-18" TargetMode="External"/><Relationship Id="rId285" Type="http://schemas.openxmlformats.org/officeDocument/2006/relationships/hyperlink" Target="https://zakon.rada.gov.ua/laws/show/z0354-15" TargetMode="External"/><Relationship Id="rId450" Type="http://schemas.openxmlformats.org/officeDocument/2006/relationships/hyperlink" Target="https://zakon.rada.gov.ua/laws/main/40-15" TargetMode="External"/><Relationship Id="rId506" Type="http://schemas.openxmlformats.org/officeDocument/2006/relationships/hyperlink" Target="https://osvita.ua/legislation/Ser_osv/83038/" TargetMode="External"/><Relationship Id="rId688" Type="http://schemas.openxmlformats.org/officeDocument/2006/relationships/hyperlink" Target="https://zakon.rada.gov.ua/laws/show/1117-2007-%D0%BF" TargetMode="External"/><Relationship Id="rId38" Type="http://schemas.openxmlformats.org/officeDocument/2006/relationships/hyperlink" Target="https://osvita.ua/legislation/Ser_osv/86164/" TargetMode="External"/><Relationship Id="rId103" Type="http://schemas.openxmlformats.org/officeDocument/2006/relationships/hyperlink" Target="https://zakon.rada.gov.ua/laws/show/851-15" TargetMode="External"/><Relationship Id="rId310" Type="http://schemas.openxmlformats.org/officeDocument/2006/relationships/hyperlink" Target="http://osvita.ua/legislation/other/77597/" TargetMode="External"/><Relationship Id="rId492" Type="http://schemas.openxmlformats.org/officeDocument/2006/relationships/hyperlink" Target="https://zakon.rada.gov.ua/laws/show/571-2011-%D0%BF" TargetMode="External"/><Relationship Id="rId548" Type="http://schemas.openxmlformats.org/officeDocument/2006/relationships/hyperlink" Target="https://mon.gov.ua/ua/npa/pro-zatverdzhennya-tipovoyi-osvitnoyi-programi-pochatkovoyi-osviti-specialnih-zakladiv-zagalnoyi-serednoyi-osviti-dlya-uchniv-3-klasu-z-porushennyami-intelektualnogo-rozvitku" TargetMode="External"/><Relationship Id="rId91" Type="http://schemas.openxmlformats.org/officeDocument/2006/relationships/hyperlink" Target="https://zakon.rada.gov.ua/laws/show/1841-14" TargetMode="External"/><Relationship Id="rId145" Type="http://schemas.openxmlformats.org/officeDocument/2006/relationships/hyperlink" Target="https://mon.gov.ua/storage/app/uploads/public/5ea/15a/656/5ea15a65645a1179754516.pdf" TargetMode="External"/><Relationship Id="rId187" Type="http://schemas.openxmlformats.org/officeDocument/2006/relationships/hyperlink" Target="http://osvita.ua/legislation/Ser_osv/73681/" TargetMode="External"/><Relationship Id="rId352" Type="http://schemas.openxmlformats.org/officeDocument/2006/relationships/hyperlink" Target="https://mon.gov.ua/ua/npa/shodo-metodichnih-rekomendacij-pro-vikladannya-navchalnih-predmetiv-u-zakladah-zagalnoyi-serednoyi-osviti-u-20212022-navchalnomu-roci" TargetMode="External"/><Relationship Id="rId394" Type="http://schemas.openxmlformats.org/officeDocument/2006/relationships/hyperlink" Target="https://zakon.rada.gov.ua/laws/show/z0659-00" TargetMode="External"/><Relationship Id="rId408" Type="http://schemas.openxmlformats.org/officeDocument/2006/relationships/hyperlink" Target="https://zakon.rada.gov.ua/rada/show/z0566-11" TargetMode="External"/><Relationship Id="rId615" Type="http://schemas.openxmlformats.org/officeDocument/2006/relationships/hyperlink" Target="https://zakon.rada.gov.ua/laws/show/978-20" TargetMode="External"/><Relationship Id="rId212" Type="http://schemas.openxmlformats.org/officeDocument/2006/relationships/hyperlink" Target="https://zakon.rada.gov.ua/laws/show/532-2019-%D0%BF" TargetMode="External"/><Relationship Id="rId254" Type="http://schemas.openxmlformats.org/officeDocument/2006/relationships/hyperlink" Target="https://zakon.rada.gov.ua/rada/show/v0496290-08" TargetMode="External"/><Relationship Id="rId657" Type="http://schemas.openxmlformats.org/officeDocument/2006/relationships/hyperlink" Target="https://zakon.rada.gov.ua/laws/show/1045-14" TargetMode="External"/><Relationship Id="rId699" Type="http://schemas.openxmlformats.org/officeDocument/2006/relationships/hyperlink" Target="https://mon.gov.ua/ua/news/mon-proponuye-dlya-gromadskogo-obgovorennya-proyekt-nakazu-pro-zatverdzhennya-poryadku-utvorennya-ta-umov-funkcionuvannya-specialnih-klasiv-u-zakladah-zagalnoyi-serednoyi-osviti" TargetMode="External"/><Relationship Id="rId49" Type="http://schemas.openxmlformats.org/officeDocument/2006/relationships/hyperlink" Target="https://zakon.rada.gov.ua/laws/show/995_384" TargetMode="External"/><Relationship Id="rId114" Type="http://schemas.openxmlformats.org/officeDocument/2006/relationships/hyperlink" Target="https://zakon.rada.gov.ua/laws/show/2657-19" TargetMode="External"/><Relationship Id="rId296" Type="http://schemas.openxmlformats.org/officeDocument/2006/relationships/hyperlink" Target="http://osvita.ua/legislation/Ser_osv/76062/" TargetMode="External"/><Relationship Id="rId461" Type="http://schemas.openxmlformats.org/officeDocument/2006/relationships/hyperlink" Target="https://zakon.rada.gov.ua/laws/show/z0410-20" TargetMode="External"/><Relationship Id="rId517" Type="http://schemas.openxmlformats.org/officeDocument/2006/relationships/hyperlink" Target="https://osvita.ua/legislation/Ser_osv/83136/" TargetMode="External"/><Relationship Id="rId559" Type="http://schemas.openxmlformats.org/officeDocument/2006/relationships/hyperlink" Target="https://zakon.rada.gov.ua/rada/show/2628-14" TargetMode="External"/><Relationship Id="rId60" Type="http://schemas.openxmlformats.org/officeDocument/2006/relationships/hyperlink" Target="https://osvita.ua/legislation/Ser_osv/86625/" TargetMode="External"/><Relationship Id="rId156" Type="http://schemas.openxmlformats.org/officeDocument/2006/relationships/hyperlink" Target="https://zakon.rada.gov.ua/laws/show/41-2019-%D0%BF" TargetMode="External"/><Relationship Id="rId198" Type="http://schemas.openxmlformats.org/officeDocument/2006/relationships/hyperlink" Target="https://zakon.rada.gov.ua/laws/show/z0056-93" TargetMode="External"/><Relationship Id="rId321" Type="http://schemas.openxmlformats.org/officeDocument/2006/relationships/hyperlink" Target="https://zakon.rada.gov.ua/laws/show/z1427-13" TargetMode="External"/><Relationship Id="rId363" Type="http://schemas.openxmlformats.org/officeDocument/2006/relationships/hyperlink" Target="https://mon.gov.ua/ua/npa/shodo-metodichnih-rekomendacij-pro-vikladannya-navchalnih-predmetiv-u-zakladah-zagalnoyi-serednoyi-osviti-u-20202021-navchalnomu-roci" TargetMode="External"/><Relationship Id="rId419" Type="http://schemas.openxmlformats.org/officeDocument/2006/relationships/hyperlink" Target="https://zakon.rada.gov.ua/laws/show/222-2015-%D0%BF" TargetMode="External"/><Relationship Id="rId570" Type="http://schemas.openxmlformats.org/officeDocument/2006/relationships/hyperlink" Target="https://imzo.gov.ua/psyholohichnyj-suprovid-ta-sotsialno-pedahohichna-robota/zakonodavchi-ta-normatyvno-pravovi-akty-shchodo-zapobihannia-ta-protydii-nasyl-stva/" TargetMode="External"/><Relationship Id="rId626" Type="http://schemas.openxmlformats.org/officeDocument/2006/relationships/hyperlink" Target="http://kbu.org.ua/assets/app/documents/dbn2/98.1.%20%D0%94%D0%91%D0%9D%20%D0%92.2.5-56~2014.%20%D0%A1%D0%B8%D1%81%D1%82%D0%B5%D0%BC%D0%B8%20%D0%BF%D1%80%D0%BE%D1%82%D0%B8%D0%BF%D0%BE%D0%B6%D0%B5%D0%B6%D0%BD%D0%BE%D0%B3%D0%BE%20%D0%B7%D0%B0%D1%85%D0%B8%D1%81%D1%82%D1%83.pdf" TargetMode="External"/><Relationship Id="rId223" Type="http://schemas.openxmlformats.org/officeDocument/2006/relationships/hyperlink" Target="https://zakon.rada.gov.ua/laws/show/963-2000-%D0%BF" TargetMode="External"/><Relationship Id="rId430" Type="http://schemas.openxmlformats.org/officeDocument/2006/relationships/hyperlink" Target="https://osvita.ua/legislation/Vishya_osvita/86449/" TargetMode="External"/><Relationship Id="rId668" Type="http://schemas.openxmlformats.org/officeDocument/2006/relationships/hyperlink" Target="https://zakon.rada.gov.ua/laws/show/346-2013-%D0%BF" TargetMode="External"/><Relationship Id="rId18" Type="http://schemas.openxmlformats.org/officeDocument/2006/relationships/hyperlink" Target="https://osvita.ua/legislation/other/85886/" TargetMode="External"/><Relationship Id="rId265" Type="http://schemas.openxmlformats.org/officeDocument/2006/relationships/hyperlink" Target="https://zakon.help/files/article/11494/%D0%94%D0%A1%D0%A2%D0%A3%204163_2020.pdf" TargetMode="External"/><Relationship Id="rId472" Type="http://schemas.openxmlformats.org/officeDocument/2006/relationships/hyperlink" Target="https://mon.gov.ua/ua/npa/pro-provedennya-vseukrayinskih-uchnivskih-olimpiad-i-turniriv-z-navchalnih-predmetiv-u-20212022-navchalnomu-roci" TargetMode="External"/><Relationship Id="rId528" Type="http://schemas.openxmlformats.org/officeDocument/2006/relationships/hyperlink" Target="https://osvita.ua/legislation/Ser_osv/86366/" TargetMode="External"/><Relationship Id="rId125" Type="http://schemas.openxmlformats.org/officeDocument/2006/relationships/hyperlink" Target="https://zakon.rada.gov.ua/laws/show/2704-19" TargetMode="External"/><Relationship Id="rId167" Type="http://schemas.openxmlformats.org/officeDocument/2006/relationships/hyperlink" Target="https://mon.gov.ua/storage/app/media/Serpneva%20conferentcia/Abetka_dlya_Dyrektora_2020_compressed.pdf" TargetMode="External"/><Relationship Id="rId332" Type="http://schemas.openxmlformats.org/officeDocument/2006/relationships/hyperlink" Target="https://osvita.ua/legislation/Ser_osv/86182/" TargetMode="External"/><Relationship Id="rId374" Type="http://schemas.openxmlformats.org/officeDocument/2006/relationships/hyperlink" Target="https://zakon.rada.gov.ua/laws/show/z0547-19" TargetMode="External"/><Relationship Id="rId581" Type="http://schemas.openxmlformats.org/officeDocument/2006/relationships/hyperlink" Target="https://drive.google.com/file/d/1hRE8jdvVacpWYIOo9_Y4M0DM4w41AY05/view" TargetMode="External"/><Relationship Id="rId71" Type="http://schemas.openxmlformats.org/officeDocument/2006/relationships/hyperlink" Target="https://zakon.rada.gov.ua/laws/show/167-2021-%D1%80" TargetMode="External"/><Relationship Id="rId234" Type="http://schemas.openxmlformats.org/officeDocument/2006/relationships/hyperlink" Target="https://zakon.rada.gov.ua/rada/show/z1028-18" TargetMode="External"/><Relationship Id="rId637" Type="http://schemas.openxmlformats.org/officeDocument/2006/relationships/hyperlink" Target="http://osvita.ua/legislation/other/86341/" TargetMode="External"/><Relationship Id="rId679" Type="http://schemas.openxmlformats.org/officeDocument/2006/relationships/hyperlink" Target="https://zakon.rada.gov.ua/laws/show/1321-2021-%D0%BF" TargetMode="External"/><Relationship Id="rId2" Type="http://schemas.openxmlformats.org/officeDocument/2006/relationships/styles" Target="styles.xml"/><Relationship Id="rId29" Type="http://schemas.openxmlformats.org/officeDocument/2006/relationships/hyperlink" Target="https://osvita.ua/legislation/Ser_osv/86617/" TargetMode="External"/><Relationship Id="rId276" Type="http://schemas.openxmlformats.org/officeDocument/2006/relationships/hyperlink" Target="https://zakon.rada.gov.ua/laws/show/131-2020-%D0%BF" TargetMode="External"/><Relationship Id="rId441" Type="http://schemas.openxmlformats.org/officeDocument/2006/relationships/hyperlink" Target="https://osvita.ua/legislation/Ser_osv/86016/" TargetMode="External"/><Relationship Id="rId483" Type="http://schemas.openxmlformats.org/officeDocument/2006/relationships/hyperlink" Target="https://docs.google.com/spreadsheets/d/16NyRYEKgeQ4T5BE68La-s2gn0q2MPyIWSWx-Vdw-zmA/edit?ts=5a364195" TargetMode="External"/><Relationship Id="rId539" Type="http://schemas.openxmlformats.org/officeDocument/2006/relationships/hyperlink" Target="http://osvita.ua/legislation/Ser_osv/76129/" TargetMode="External"/><Relationship Id="rId690" Type="http://schemas.openxmlformats.org/officeDocument/2006/relationships/hyperlink" Target="https://zakon.rada.gov.ua/laws/show/z0124-99" TargetMode="External"/><Relationship Id="rId40" Type="http://schemas.openxmlformats.org/officeDocument/2006/relationships/hyperlink" Target="https://osvita.ua/legislation/Ser_osv/86447/" TargetMode="External"/><Relationship Id="rId136" Type="http://schemas.openxmlformats.org/officeDocument/2006/relationships/hyperlink" Target="https://osvita.ua/legislation/Ser_osv/86331/" TargetMode="External"/><Relationship Id="rId178" Type="http://schemas.openxmlformats.org/officeDocument/2006/relationships/hyperlink" Target="https://zakon.rada.gov.ua/laws/show/v0758323-08" TargetMode="External"/><Relationship Id="rId301" Type="http://schemas.openxmlformats.org/officeDocument/2006/relationships/hyperlink" Target="http://osvita.ua/legislation/Vishya_osvita/77702/" TargetMode="External"/><Relationship Id="rId343" Type="http://schemas.openxmlformats.org/officeDocument/2006/relationships/hyperlink" Target="https://zakon.rada.gov.ua/laws/show/2157-%D0%86%D0%A5" TargetMode="External"/><Relationship Id="rId550" Type="http://schemas.openxmlformats.org/officeDocument/2006/relationships/hyperlink" Target="https://drive.google.com/file/d/19zADgvLNgBcRqS7WZUI2mixtfm_fbUmn/view" TargetMode="External"/><Relationship Id="rId61" Type="http://schemas.openxmlformats.org/officeDocument/2006/relationships/hyperlink" Target="https://zakon.rada.gov.ua/laws/show/673-2021-%D0%BF" TargetMode="External"/><Relationship Id="rId82" Type="http://schemas.openxmlformats.org/officeDocument/2006/relationships/hyperlink" Target="http://osvita.ua/legislation/Ser_osv/57658/" TargetMode="External"/><Relationship Id="rId199" Type="http://schemas.openxmlformats.org/officeDocument/2006/relationships/hyperlink" Target="https://zakon.rada.gov.ua/laws/show/z0056-93" TargetMode="External"/><Relationship Id="rId203" Type="http://schemas.openxmlformats.org/officeDocument/2006/relationships/hyperlink" Target="https://zakon.rada.gov.ua/laws/show/z1130-05" TargetMode="External"/><Relationship Id="rId385" Type="http://schemas.openxmlformats.org/officeDocument/2006/relationships/hyperlink" Target="https://zakon.rada.gov.ua/laws/show/z0865-18" TargetMode="External"/><Relationship Id="rId571" Type="http://schemas.openxmlformats.org/officeDocument/2006/relationships/hyperlink" Target="https://zakon.rada.gov.ua/laws/show/195/2020" TargetMode="External"/><Relationship Id="rId592" Type="http://schemas.openxmlformats.org/officeDocument/2006/relationships/hyperlink" Target="http://osvita.ua/legislation/other/75863/" TargetMode="External"/><Relationship Id="rId606" Type="http://schemas.openxmlformats.org/officeDocument/2006/relationships/hyperlink" Target="https://osvita.ua/legislation/other/84650/" TargetMode="External"/><Relationship Id="rId627" Type="http://schemas.openxmlformats.org/officeDocument/2006/relationships/hyperlink" Target="https://zakon.rada.gov.ua/laws/show/444-2013-%D0%BF" TargetMode="External"/><Relationship Id="rId648" Type="http://schemas.openxmlformats.org/officeDocument/2006/relationships/hyperlink" Target="https://zakon.rada.gov.ua/laws/show/1702-20" TargetMode="External"/><Relationship Id="rId669" Type="http://schemas.openxmlformats.org/officeDocument/2006/relationships/hyperlink" Target="https://zakon.rada.gov.ua/laws/show/346-2013-%D0%BF" TargetMode="External"/><Relationship Id="rId19" Type="http://schemas.openxmlformats.org/officeDocument/2006/relationships/hyperlink" Target="https://osvita.ua/legislation/other/85886/" TargetMode="External"/><Relationship Id="rId224" Type="http://schemas.openxmlformats.org/officeDocument/2006/relationships/hyperlink" Target="https://zakon.rada.gov.ua/laws/show/963-2000-%D0%BF" TargetMode="External"/><Relationship Id="rId245" Type="http://schemas.openxmlformats.org/officeDocument/2006/relationships/hyperlink" Target="https://osvita.ua/legislation/Ser_osv/86444/" TargetMode="External"/><Relationship Id="rId266" Type="http://schemas.openxmlformats.org/officeDocument/2006/relationships/hyperlink" Target="https://zakon.rada.gov.ua/rada/show/v0144774-20" TargetMode="External"/><Relationship Id="rId287" Type="http://schemas.openxmlformats.org/officeDocument/2006/relationships/hyperlink" Target="https://zakon.rada.gov.ua/laws/show/z0923-00" TargetMode="External"/><Relationship Id="rId410" Type="http://schemas.openxmlformats.org/officeDocument/2006/relationships/hyperlink" Target="https://zakon.rada.gov.ua/rada/show/v0371290-08" TargetMode="External"/><Relationship Id="rId431" Type="http://schemas.openxmlformats.org/officeDocument/2006/relationships/hyperlink" Target="https://osvita.ua/legislation/Vishya_osvita/86449/" TargetMode="External"/><Relationship Id="rId452" Type="http://schemas.openxmlformats.org/officeDocument/2006/relationships/hyperlink" Target="https://zakon.rada.gov.ua/laws/show/z0441-21" TargetMode="External"/><Relationship Id="rId473" Type="http://schemas.openxmlformats.org/officeDocument/2006/relationships/hyperlink" Target="https://mon.gov.ua/ua/npa/pro-provedennya-vseukrayinskih-uchnivskih-olimpiad-i-turniriv-z-navchalnih-predmetiv-u-20212022-navchalnomu-roci" TargetMode="External"/><Relationship Id="rId494" Type="http://schemas.openxmlformats.org/officeDocument/2006/relationships/hyperlink" Target="https://zakon.rada.gov.ua/rada/show/v0268729-18" TargetMode="External"/><Relationship Id="rId508" Type="http://schemas.openxmlformats.org/officeDocument/2006/relationships/hyperlink" Target="https://zakon.rada.gov.ua/laws/show/z0258-20" TargetMode="External"/><Relationship Id="rId529" Type="http://schemas.openxmlformats.org/officeDocument/2006/relationships/hyperlink" Target="https://mon.gov.ua/ua/npa/pro-metodichni-rekomendaciyi-dlya-fahivcivirc-ta-pedagogichnih-pracivnikiv-zzso-shodo-vstanovlennya-kategorij-tipiv-osoblivih-osvitnih-potreb-trudnoshiv-ta-viznachennya-rivnya-pidtrimki-v-osvitnomu-procesi" TargetMode="External"/><Relationship Id="rId680" Type="http://schemas.openxmlformats.org/officeDocument/2006/relationships/hyperlink" Target="https://zakon.rada.gov.ua/laws/show/1321-2021-%D0%BF" TargetMode="External"/><Relationship Id="rId30" Type="http://schemas.openxmlformats.org/officeDocument/2006/relationships/hyperlink" Target="https://osvita.ua/legislation/Ser_osv/86617/" TargetMode="External"/><Relationship Id="rId105" Type="http://schemas.openxmlformats.org/officeDocument/2006/relationships/hyperlink" Target="https://zakon.rada.gov.ua/laws/show/2155-19" TargetMode="External"/><Relationship Id="rId126" Type="http://schemas.openxmlformats.org/officeDocument/2006/relationships/hyperlink" Target="https://zakon.rada.gov.ua/laws/show/2342-15" TargetMode="External"/><Relationship Id="rId147" Type="http://schemas.openxmlformats.org/officeDocument/2006/relationships/hyperlink" Target="https://mon.gov.ua/ua/osvita/zagalna-serednya-osvita/navchalni-programi/navchalni-programi-dlya-10-11-klasiv" TargetMode="External"/><Relationship Id="rId168" Type="http://schemas.openxmlformats.org/officeDocument/2006/relationships/hyperlink" Target="https://sqe.gov.ua/wp-content/uploads/2021/08/Abetka_dyrektora_2021_SQE_SURGe.pdf" TargetMode="External"/><Relationship Id="rId312" Type="http://schemas.openxmlformats.org/officeDocument/2006/relationships/hyperlink" Target="http://osvita.ua/legislation/Ser_osv/66556/" TargetMode="External"/><Relationship Id="rId333" Type="http://schemas.openxmlformats.org/officeDocument/2006/relationships/hyperlink" Target="https://osvita.ua/legislation/Ser_osv/86229/" TargetMode="External"/><Relationship Id="rId354" Type="http://schemas.openxmlformats.org/officeDocument/2006/relationships/hyperlink" Target="https://osvita.ua/legislation/Ser_osv/83895/" TargetMode="External"/><Relationship Id="rId540" Type="http://schemas.openxmlformats.org/officeDocument/2006/relationships/hyperlink" Target="https://zakon.rada.gov.ua/laws/show/585-2003-%D0%BF/ed20201028" TargetMode="External"/><Relationship Id="rId51" Type="http://schemas.openxmlformats.org/officeDocument/2006/relationships/hyperlink" Target="https://mon.gov.ua/storage/app/media/zagalna%20serednya/nova-ukrainska-shkola-compressed.pdf" TargetMode="External"/><Relationship Id="rId72" Type="http://schemas.openxmlformats.org/officeDocument/2006/relationships/hyperlink" Target="https://zakon.rada.gov.ua/laws/show/596-2019-%D1%80" TargetMode="External"/><Relationship Id="rId93" Type="http://schemas.openxmlformats.org/officeDocument/2006/relationships/hyperlink" Target="https://zakon.rada.gov.ua/laws/show/2694-12" TargetMode="External"/><Relationship Id="rId189" Type="http://schemas.openxmlformats.org/officeDocument/2006/relationships/hyperlink" Target="https://zakon.rada.gov.ua/laws/show/z0076-93" TargetMode="External"/><Relationship Id="rId375" Type="http://schemas.openxmlformats.org/officeDocument/2006/relationships/hyperlink" Target="https://zakon.rada.gov.ua/laws/show/z0547-19" TargetMode="External"/><Relationship Id="rId396" Type="http://schemas.openxmlformats.org/officeDocument/2006/relationships/hyperlink" Target="https://osvita.ua/legislation/Ser_osv/2617/" TargetMode="External"/><Relationship Id="rId561" Type="http://schemas.openxmlformats.org/officeDocument/2006/relationships/hyperlink" Target="https://zakon.rada.gov.ua/rada/show/v-583290-07" TargetMode="External"/><Relationship Id="rId582" Type="http://schemas.openxmlformats.org/officeDocument/2006/relationships/hyperlink" Target="https://drive.google.com/file/d/1hRE8jdvVacpWYIOo9_Y4M0DM4w41AY05/view" TargetMode="External"/><Relationship Id="rId617" Type="http://schemas.openxmlformats.org/officeDocument/2006/relationships/hyperlink" Target="http://osvita.ua/legislation/other/82994/" TargetMode="External"/><Relationship Id="rId638" Type="http://schemas.openxmlformats.org/officeDocument/2006/relationships/hyperlink" Target="http://osvita.ua/legislation/other/86343/" TargetMode="External"/><Relationship Id="rId659" Type="http://schemas.openxmlformats.org/officeDocument/2006/relationships/hyperlink" Target="https://zakon.rada.gov.ua/laws/show/1045-14" TargetMode="External"/><Relationship Id="rId3" Type="http://schemas.microsoft.com/office/2007/relationships/stylesWithEffects" Target="stylesWithEffects.xml"/><Relationship Id="rId214" Type="http://schemas.openxmlformats.org/officeDocument/2006/relationships/hyperlink" Target="https://zakon.rada.gov.ua/laws/show/z0001-18" TargetMode="External"/><Relationship Id="rId235" Type="http://schemas.openxmlformats.org/officeDocument/2006/relationships/hyperlink" Target="https://zakon.rada.gov.ua/rada/show/v-596729-18" TargetMode="External"/><Relationship Id="rId256" Type="http://schemas.openxmlformats.org/officeDocument/2006/relationships/hyperlink" Target="https://zakon.rada.gov.ua/rada/show/v0423736-11/ed20200601" TargetMode="External"/><Relationship Id="rId277" Type="http://schemas.openxmlformats.org/officeDocument/2006/relationships/hyperlink" Target="https://zakon.rada.gov.ua/laws/show/131-2020-%D0%BF" TargetMode="External"/><Relationship Id="rId298" Type="http://schemas.openxmlformats.org/officeDocument/2006/relationships/hyperlink" Target="https://www.me.gov.ua/Files/GetFile?lang=uk-UA&amp;fileId=22daac6a-f0db-4de0-8d49-47aa6b2ecb99" TargetMode="External"/><Relationship Id="rId400" Type="http://schemas.openxmlformats.org/officeDocument/2006/relationships/hyperlink" Target="https://osvita.ua/legislation/Ser_osv/83038/" TargetMode="External"/><Relationship Id="rId421" Type="http://schemas.openxmlformats.org/officeDocument/2006/relationships/hyperlink" Target="https://zakon.rada.gov.ua/laws/show/222-2015-%D0%BF" TargetMode="External"/><Relationship Id="rId442" Type="http://schemas.openxmlformats.org/officeDocument/2006/relationships/hyperlink" Target="https://zakon.rada.gov.ua/laws/show/2157-%D0%86%D0%A5" TargetMode="External"/><Relationship Id="rId463" Type="http://schemas.openxmlformats.org/officeDocument/2006/relationships/hyperlink" Target="https://zakon.rada.gov.ua/laws/show/z0055-18" TargetMode="External"/><Relationship Id="rId484" Type="http://schemas.openxmlformats.org/officeDocument/2006/relationships/hyperlink" Target="https://mon.gov.ua/ua/npa/shodo-metodichnih-rekomendacij-pro-vikladannya-navchalnih-predmetiv-u-zakladah-zagalnoyi-serednoyi-osviti-u-20202021-navchalnomu-roci" TargetMode="External"/><Relationship Id="rId519" Type="http://schemas.openxmlformats.org/officeDocument/2006/relationships/hyperlink" Target="https://ircenter.gov.ua/static-pages/regulations" TargetMode="External"/><Relationship Id="rId670" Type="http://schemas.openxmlformats.org/officeDocument/2006/relationships/hyperlink" Target="https://zakon.rada.gov.ua/rada/show/va327609-10" TargetMode="External"/><Relationship Id="rId116" Type="http://schemas.openxmlformats.org/officeDocument/2006/relationships/hyperlink" Target="https://zakon.rada.gov.ua/laws/show/3353-12" TargetMode="External"/><Relationship Id="rId137" Type="http://schemas.openxmlformats.org/officeDocument/2006/relationships/hyperlink" Target="https://mon.gov.ua/ua/npa/pro-osvitni-programi" TargetMode="External"/><Relationship Id="rId158" Type="http://schemas.openxmlformats.org/officeDocument/2006/relationships/hyperlink" Target="https://zakon.rada.gov.ua/laws/show/z1119-20" TargetMode="External"/><Relationship Id="rId302" Type="http://schemas.openxmlformats.org/officeDocument/2006/relationships/hyperlink" Target="https://osvita.ua/doc/files/news/844/84435/Nakaz-568-zatverdzh_standartu_keriv_22_0.pdf" TargetMode="External"/><Relationship Id="rId323" Type="http://schemas.openxmlformats.org/officeDocument/2006/relationships/hyperlink" Target="https://osvita.ua/legislation/Ser_osv/85732/" TargetMode="External"/><Relationship Id="rId344" Type="http://schemas.openxmlformats.org/officeDocument/2006/relationships/hyperlink" Target="https://mon.gov.ua/ua/npa/pro-zatverdzhennya-metodichnih-rekomendacij-shodo-okremih-pitan-zavershennya-20212022-navchalnogo-roku" TargetMode="External"/><Relationship Id="rId530" Type="http://schemas.openxmlformats.org/officeDocument/2006/relationships/hyperlink" Target="https://mon.gov.ua/ua/npa/pro-metodichni-rekomendaciyi-dlya-fahivcivirc-ta-pedagogichnih-pracivnikiv-zzso-shodo-vstanovlennya-kategorij-tipiv-osoblivih-osvitnih-potreb-trudnoshiv-ta-viznachennya-rivnya-pidtrimki-v-osvitnomu-procesi" TargetMode="External"/><Relationship Id="rId691" Type="http://schemas.openxmlformats.org/officeDocument/2006/relationships/hyperlink" Target="https://zakon.rada.gov.ua/laws/show/636-2019-%D0%BF" TargetMode="External"/><Relationship Id="rId20" Type="http://schemas.openxmlformats.org/officeDocument/2006/relationships/hyperlink" Target="https://mon.gov.ua/ua/npa/pro-oplatu-praci-pracivnikiv-zakladiv-osviti" TargetMode="External"/><Relationship Id="rId41" Type="http://schemas.openxmlformats.org/officeDocument/2006/relationships/hyperlink" Target="https://osvita.ua/legislation/other/86539/" TargetMode="External"/><Relationship Id="rId62" Type="http://schemas.openxmlformats.org/officeDocument/2006/relationships/hyperlink" Target="https://zakon.rada.gov.ua/laws/show/673-2021-%D0%BF" TargetMode="External"/><Relationship Id="rId83" Type="http://schemas.openxmlformats.org/officeDocument/2006/relationships/hyperlink" Target="https://zakon.rada.gov.ua/go/463-20" TargetMode="External"/><Relationship Id="rId179" Type="http://schemas.openxmlformats.org/officeDocument/2006/relationships/hyperlink" Target="https://zakon.rada.gov.ua/laws/show/z1308-10" TargetMode="External"/><Relationship Id="rId365" Type="http://schemas.openxmlformats.org/officeDocument/2006/relationships/hyperlink" Target="http://osvita.ua/legislation/Ser_osv/75232/" TargetMode="External"/><Relationship Id="rId386" Type="http://schemas.openxmlformats.org/officeDocument/2006/relationships/hyperlink" Target="https://zakon.rada.gov.ua/laws/show/z0865-18" TargetMode="External"/><Relationship Id="rId551" Type="http://schemas.openxmlformats.org/officeDocument/2006/relationships/hyperlink" Target="https://zakon.rada.gov.ua/laws/show/88-2017-%D0%BF" TargetMode="External"/><Relationship Id="rId572" Type="http://schemas.openxmlformats.org/officeDocument/2006/relationships/hyperlink" Target="https://zakon.rada.gov.ua/laws/show/195/2020" TargetMode="External"/><Relationship Id="rId593" Type="http://schemas.openxmlformats.org/officeDocument/2006/relationships/hyperlink" Target="https://zakon.rada.gov.ua/laws/show/z0738-20" TargetMode="External"/><Relationship Id="rId607" Type="http://schemas.openxmlformats.org/officeDocument/2006/relationships/hyperlink" Target="https://osvita.ua/legislation/other/85915/" TargetMode="External"/><Relationship Id="rId628" Type="http://schemas.openxmlformats.org/officeDocument/2006/relationships/hyperlink" Target="https://zakon.rada.gov.ua/laws/show/444-2013-%D0%BF" TargetMode="External"/><Relationship Id="rId649" Type="http://schemas.openxmlformats.org/officeDocument/2006/relationships/hyperlink" Target="https://zakon.rada.gov.ua/laws/show/1443-2021-%D0%BF" TargetMode="External"/><Relationship Id="rId190" Type="http://schemas.openxmlformats.org/officeDocument/2006/relationships/hyperlink" Target="https://zakon.rada.gov.ua/laws/show/z0121-94" TargetMode="External"/><Relationship Id="rId204" Type="http://schemas.openxmlformats.org/officeDocument/2006/relationships/hyperlink" Target="https://zakon.rada.gov.ua/laws/show/z1130-05" TargetMode="External"/><Relationship Id="rId225" Type="http://schemas.openxmlformats.org/officeDocument/2006/relationships/hyperlink" Target="https://zakon.rada.gov.ua/laws/show/796-2010-%D0%BF" TargetMode="External"/><Relationship Id="rId246" Type="http://schemas.openxmlformats.org/officeDocument/2006/relationships/hyperlink" Target="https://osvita.ua/legislation/Ser_osv/86444/" TargetMode="External"/><Relationship Id="rId267" Type="http://schemas.openxmlformats.org/officeDocument/2006/relationships/hyperlink" Target="https://zakon.rada.gov.ua/rada/show/v0144774-20" TargetMode="External"/><Relationship Id="rId288" Type="http://schemas.openxmlformats.org/officeDocument/2006/relationships/hyperlink" Target="https://zakon.rada.gov.ua/laws/show/z0923-00" TargetMode="External"/><Relationship Id="rId411" Type="http://schemas.openxmlformats.org/officeDocument/2006/relationships/hyperlink" Target="https://zakon.rada.gov.ua/rada/show/v0371290-08" TargetMode="External"/><Relationship Id="rId432" Type="http://schemas.openxmlformats.org/officeDocument/2006/relationships/hyperlink" Target="https://osvita.ua/legislation/Vishya_osvita/86477/" TargetMode="External"/><Relationship Id="rId453" Type="http://schemas.openxmlformats.org/officeDocument/2006/relationships/hyperlink" Target="https://zakon.rada.gov.ua/laws/show/z1495-14" TargetMode="External"/><Relationship Id="rId474" Type="http://schemas.openxmlformats.org/officeDocument/2006/relationships/hyperlink" Target="http://osvita.ua/legislation/Ser_osv/78085/" TargetMode="External"/><Relationship Id="rId509" Type="http://schemas.openxmlformats.org/officeDocument/2006/relationships/hyperlink" Target="http://osvita.ua/legislation/Ser_osv/83868/" TargetMode="External"/><Relationship Id="rId660" Type="http://schemas.openxmlformats.org/officeDocument/2006/relationships/hyperlink" Target="https://pon.org.ua/ugoda/8821-galuzeva-ugoda-mzh-mnsterstvom-osvti-nauki-ukrayini-profsplkami-pracvnikv-osvti-nauki-ukrayini-ta-vseukrayinskim-obyednannyam-organzacy-robotodavcv-u-galuz-vischoyi-osvti-na-2021-2025-roki.html" TargetMode="External"/><Relationship Id="rId106" Type="http://schemas.openxmlformats.org/officeDocument/2006/relationships/hyperlink" Target="https://zakon.rada.gov.ua/laws/show/2939-17" TargetMode="External"/><Relationship Id="rId127" Type="http://schemas.openxmlformats.org/officeDocument/2006/relationships/hyperlink" Target="https://zakon.rada.gov.ua/laws/show/2671-19" TargetMode="External"/><Relationship Id="rId313" Type="http://schemas.openxmlformats.org/officeDocument/2006/relationships/hyperlink" Target="http://osvita.ua/legislation/Ser_osv/66556/" TargetMode="External"/><Relationship Id="rId495" Type="http://schemas.openxmlformats.org/officeDocument/2006/relationships/hyperlink" Target="https://zakon.rada.gov.ua/rada/show/v1461729-18" TargetMode="External"/><Relationship Id="rId681" Type="http://schemas.openxmlformats.org/officeDocument/2006/relationships/hyperlink" Target="https://zakon.rada.gov.ua/laws/show/103/98-%D0%B2%D1%80" TargetMode="External"/><Relationship Id="rId10" Type="http://schemas.openxmlformats.org/officeDocument/2006/relationships/hyperlink" Target="https://zakon.rada.gov.ua/laws/show/389-19" TargetMode="External"/><Relationship Id="rId31" Type="http://schemas.openxmlformats.org/officeDocument/2006/relationships/hyperlink" Target="http://osvita.ua/legislation/Ser_osv/86159/" TargetMode="External"/><Relationship Id="rId52" Type="http://schemas.openxmlformats.org/officeDocument/2006/relationships/hyperlink" Target="https://zakon.rada.gov.ua/laws/show/286/2019" TargetMode="External"/><Relationship Id="rId73" Type="http://schemas.openxmlformats.org/officeDocument/2006/relationships/hyperlink" Target="https://zakon.rada.gov.ua/laws/show/596-2019-%D1%80" TargetMode="External"/><Relationship Id="rId94" Type="http://schemas.openxmlformats.org/officeDocument/2006/relationships/hyperlink" Target="https://zakon.rada.gov.ua/laws/show/4312-17" TargetMode="External"/><Relationship Id="rId148" Type="http://schemas.openxmlformats.org/officeDocument/2006/relationships/hyperlink" Target="https://osvita.ua/legislation/Ser_osv/63898/" TargetMode="External"/><Relationship Id="rId169" Type="http://schemas.openxmlformats.org/officeDocument/2006/relationships/hyperlink" Target="http://osvita.ua/legislation/Ser_osv/77685/" TargetMode="External"/><Relationship Id="rId334" Type="http://schemas.openxmlformats.org/officeDocument/2006/relationships/hyperlink" Target="https://osvita.ua/legislation/Ser_osv/86229/" TargetMode="External"/><Relationship Id="rId355" Type="http://schemas.openxmlformats.org/officeDocument/2006/relationships/hyperlink" Target="https://osvita.ua/legislation/Ser_osv/83895/" TargetMode="External"/><Relationship Id="rId376" Type="http://schemas.openxmlformats.org/officeDocument/2006/relationships/hyperlink" Target="https://zakon.rada.gov.ua/laws/show/z0528-21" TargetMode="External"/><Relationship Id="rId397" Type="http://schemas.openxmlformats.org/officeDocument/2006/relationships/hyperlink" Target="http://osvita.ua/legislation/Ser_osv/78412/" TargetMode="External"/><Relationship Id="rId520" Type="http://schemas.openxmlformats.org/officeDocument/2006/relationships/hyperlink" Target="https://zakon.rada.gov.ua/laws/show/765-2021-%D0%BF" TargetMode="External"/><Relationship Id="rId541" Type="http://schemas.openxmlformats.org/officeDocument/2006/relationships/hyperlink" Target="https://zakon.rada.gov.ua/laws/show/585-2003-%D0%BF/ed20201028" TargetMode="External"/><Relationship Id="rId562" Type="http://schemas.openxmlformats.org/officeDocument/2006/relationships/hyperlink" Target="https://zakon.rada.gov.ua/rada/show/v-666290-10" TargetMode="External"/><Relationship Id="rId583" Type="http://schemas.openxmlformats.org/officeDocument/2006/relationships/hyperlink" Target="https://drive.google.com/file/d/1hRE8jdvVacpWYIOo9_Y4M0DM4w41AY05/view" TargetMode="External"/><Relationship Id="rId618" Type="http://schemas.openxmlformats.org/officeDocument/2006/relationships/hyperlink" Target="http://osvita.ua/legislation/other/82994/" TargetMode="External"/><Relationship Id="rId639" Type="http://schemas.openxmlformats.org/officeDocument/2006/relationships/hyperlink" Target="http://osvita.ua/legislation/other/86343/" TargetMode="External"/><Relationship Id="rId4" Type="http://schemas.openxmlformats.org/officeDocument/2006/relationships/settings" Target="settings.xml"/><Relationship Id="rId180" Type="http://schemas.openxmlformats.org/officeDocument/2006/relationships/hyperlink" Target="https://zakon.rada.gov.ua/laws/show/z1308-10" TargetMode="External"/><Relationship Id="rId215" Type="http://schemas.openxmlformats.org/officeDocument/2006/relationships/hyperlink" Target="https://zakon.rada.gov.ua/laws/show/z0001-18" TargetMode="External"/><Relationship Id="rId236" Type="http://schemas.openxmlformats.org/officeDocument/2006/relationships/hyperlink" Target="https://zakon.rada.gov.ua/rada/show/v-596729-18" TargetMode="External"/><Relationship Id="rId257" Type="http://schemas.openxmlformats.org/officeDocument/2006/relationships/hyperlink" Target="https://zakon.rada.gov.ua/rada/show/v0423736-11/ed20200601" TargetMode="External"/><Relationship Id="rId278" Type="http://schemas.openxmlformats.org/officeDocument/2006/relationships/hyperlink" Target="https://osvita.ua/legislation/Ser_osv/86617/" TargetMode="External"/><Relationship Id="rId401" Type="http://schemas.openxmlformats.org/officeDocument/2006/relationships/hyperlink" Target="https://osvita.ua/legislation/Ser_osv/83038/" TargetMode="External"/><Relationship Id="rId422" Type="http://schemas.openxmlformats.org/officeDocument/2006/relationships/hyperlink" Target="https://zakon.rada.gov.ua/laws/show/222-2015-%D0%BF" TargetMode="External"/><Relationship Id="rId443" Type="http://schemas.openxmlformats.org/officeDocument/2006/relationships/hyperlink" Target="https://osvita.ua/legislation/Ser_osv/85758/" TargetMode="External"/><Relationship Id="rId464" Type="http://schemas.openxmlformats.org/officeDocument/2006/relationships/hyperlink" Target="https://zakon.rada.gov.ua/laws/show/z1318-11" TargetMode="External"/><Relationship Id="rId650" Type="http://schemas.openxmlformats.org/officeDocument/2006/relationships/hyperlink" Target="https://zakon.rada.gov.ua/laws/show/921-2016-%D0%BF" TargetMode="External"/><Relationship Id="rId303" Type="http://schemas.openxmlformats.org/officeDocument/2006/relationships/hyperlink" Target="https://osvita.ua/doc/files/news/844/84435/Nakaz-568-zatverdzh_standartu_keriv_22_0.pdf" TargetMode="External"/><Relationship Id="rId485" Type="http://schemas.openxmlformats.org/officeDocument/2006/relationships/hyperlink" Target="https://mon.gov.ua/ua/npa/shodo-metodichnih-rekomendacij-pro-vikladannya-navchalnih-predmetiv-u-zakladah-zagalnoyi-serednoyi-osviti-u-20202021-navchalnomu-roci" TargetMode="External"/><Relationship Id="rId692" Type="http://schemas.openxmlformats.org/officeDocument/2006/relationships/hyperlink" Target="https://zakon.rada.gov.ua/laws/show/636-2019-%D0%BF" TargetMode="External"/><Relationship Id="rId42" Type="http://schemas.openxmlformats.org/officeDocument/2006/relationships/hyperlink" Target="https://osvita.ua/legislation/other/86539/" TargetMode="External"/><Relationship Id="rId84" Type="http://schemas.openxmlformats.org/officeDocument/2006/relationships/hyperlink" Target="http://ru.osvita.ua/legislation/Ser_osv/72792/" TargetMode="External"/><Relationship Id="rId138" Type="http://schemas.openxmlformats.org/officeDocument/2006/relationships/hyperlink" Target="https://osvita.ua/legislation/Ser_osv/60642/" TargetMode="External"/><Relationship Id="rId345" Type="http://schemas.openxmlformats.org/officeDocument/2006/relationships/hyperlink" Target="https://mon.gov.ua/ua/npa/pro-zatverdzhennya-metodichnih-rekomendacij-shodo-okremih-pitan-zavershennya-20212022-navchalnogo-roku" TargetMode="External"/><Relationship Id="rId387" Type="http://schemas.openxmlformats.org/officeDocument/2006/relationships/hyperlink" Target="https://zakon.rada.gov.ua/laws/show/z0865-18" TargetMode="External"/><Relationship Id="rId510" Type="http://schemas.openxmlformats.org/officeDocument/2006/relationships/hyperlink" Target="http://osvita.ua/legislation/Ser_osv/86159/" TargetMode="External"/><Relationship Id="rId552" Type="http://schemas.openxmlformats.org/officeDocument/2006/relationships/hyperlink" Target="https://zakon.rada.gov.ua/laws/show/1289-2020-%D0%BF" TargetMode="External"/><Relationship Id="rId594" Type="http://schemas.openxmlformats.org/officeDocument/2006/relationships/hyperlink" Target="https://osvita.ua/legislation/Ser_osv/81369/" TargetMode="External"/><Relationship Id="rId608" Type="http://schemas.openxmlformats.org/officeDocument/2006/relationships/hyperlink" Target="https://osvita.ua/legislation/other/85915/" TargetMode="External"/><Relationship Id="rId191" Type="http://schemas.openxmlformats.org/officeDocument/2006/relationships/hyperlink" Target="https://zakon.rada.gov.ua/laws/show/z0121-94" TargetMode="External"/><Relationship Id="rId205" Type="http://schemas.openxmlformats.org/officeDocument/2006/relationships/hyperlink" Target="https://zakon.rada.gov.ua/laws/show/1391-2021-%D0%BF" TargetMode="External"/><Relationship Id="rId247" Type="http://schemas.openxmlformats.org/officeDocument/2006/relationships/hyperlink" Target="https://zakon.rada.gov.ua/laws/show/z0924-15" TargetMode="External"/><Relationship Id="rId412" Type="http://schemas.openxmlformats.org/officeDocument/2006/relationships/hyperlink" Target="https://zakon.rada.gov.ua/laws/show/z0118-17" TargetMode="External"/><Relationship Id="rId107" Type="http://schemas.openxmlformats.org/officeDocument/2006/relationships/hyperlink" Target="https://zakon.rada.gov.ua/laws/main/40-15" TargetMode="External"/><Relationship Id="rId289" Type="http://schemas.openxmlformats.org/officeDocument/2006/relationships/hyperlink" Target="https://zakon.rada.gov.ua/laws/show/z0923-00" TargetMode="External"/><Relationship Id="rId454" Type="http://schemas.openxmlformats.org/officeDocument/2006/relationships/hyperlink" Target="https://zakon.rada.gov.ua/laws/show/z0258-20" TargetMode="External"/><Relationship Id="rId496" Type="http://schemas.openxmlformats.org/officeDocument/2006/relationships/hyperlink" Target="https://zakon.rada.gov.ua/rada/show/v1461729-18" TargetMode="External"/><Relationship Id="rId661" Type="http://schemas.openxmlformats.org/officeDocument/2006/relationships/hyperlink" Target="https://osvita.ua/legislation/Ser_osv/82401/" TargetMode="External"/><Relationship Id="rId11" Type="http://schemas.openxmlformats.org/officeDocument/2006/relationships/hyperlink" Target="https://zakon.rada.gov.ua/laws/show/2108-IX" TargetMode="External"/><Relationship Id="rId53" Type="http://schemas.openxmlformats.org/officeDocument/2006/relationships/hyperlink" Target="https://zakon.rada.gov.ua/laws/show/286/2019" TargetMode="External"/><Relationship Id="rId149" Type="http://schemas.openxmlformats.org/officeDocument/2006/relationships/hyperlink" Target="https://osvita.ua/legislation/Ser_osv/63898/" TargetMode="External"/><Relationship Id="rId314" Type="http://schemas.openxmlformats.org/officeDocument/2006/relationships/hyperlink" Target="https://zakon.rada.gov.ua/laws/show/1109-2015-%D0%BF" TargetMode="External"/><Relationship Id="rId356" Type="http://schemas.openxmlformats.org/officeDocument/2006/relationships/hyperlink" Target="https://osvita.ua/legislation/Ser_osv/83135/" TargetMode="External"/><Relationship Id="rId398" Type="http://schemas.openxmlformats.org/officeDocument/2006/relationships/hyperlink" Target="http://osvita.ua/legislation/Ser_osv/78412/" TargetMode="External"/><Relationship Id="rId521" Type="http://schemas.openxmlformats.org/officeDocument/2006/relationships/hyperlink" Target="https://zakon.rada.gov.ua/laws/show/765-2021-%D0%BF" TargetMode="External"/><Relationship Id="rId563" Type="http://schemas.openxmlformats.org/officeDocument/2006/relationships/hyperlink" Target="https://zakon.rada.gov.ua/rada/show/v-411729-14" TargetMode="External"/><Relationship Id="rId619" Type="http://schemas.openxmlformats.org/officeDocument/2006/relationships/hyperlink" Target="https://zakon.rada.gov.ua/laws/show/z0252-15" TargetMode="External"/><Relationship Id="rId95" Type="http://schemas.openxmlformats.org/officeDocument/2006/relationships/hyperlink" Target="https://zakon.rada.gov.ua/laws/main/2947-14" TargetMode="External"/><Relationship Id="rId160" Type="http://schemas.openxmlformats.org/officeDocument/2006/relationships/hyperlink" Target="https://osvita.ua/legislation/Ser_osv/86509/" TargetMode="External"/><Relationship Id="rId216" Type="http://schemas.openxmlformats.org/officeDocument/2006/relationships/hyperlink" Target="https://zakon.rada.gov.ua/laws/show/z1187-16" TargetMode="External"/><Relationship Id="rId423" Type="http://schemas.openxmlformats.org/officeDocument/2006/relationships/hyperlink" Target="https://zakon.rada.gov.ua/laws/show/222-2015-%D0%BF" TargetMode="External"/><Relationship Id="rId258" Type="http://schemas.openxmlformats.org/officeDocument/2006/relationships/hyperlink" Target="https://zakon.rada.gov.ua/rada/show/v0725729-20" TargetMode="External"/><Relationship Id="rId465" Type="http://schemas.openxmlformats.org/officeDocument/2006/relationships/hyperlink" Target="https://drive.google.com/file/d/1Osvi6DXUAB8liZ7XKp-oRwmS8ncJlrLw/view?usp=sharing" TargetMode="External"/><Relationship Id="rId630" Type="http://schemas.openxmlformats.org/officeDocument/2006/relationships/hyperlink" Target="https://zakon.rada.gov.ua/laws/show/2694-12" TargetMode="External"/><Relationship Id="rId672" Type="http://schemas.openxmlformats.org/officeDocument/2006/relationships/hyperlink" Target="https://zakon.rada.gov.ua/laws/show/z0703-13" TargetMode="External"/><Relationship Id="rId22" Type="http://schemas.openxmlformats.org/officeDocument/2006/relationships/hyperlink" Target="https://osvita.ua/legislation/Ser_osv/86016/" TargetMode="External"/><Relationship Id="rId64" Type="http://schemas.openxmlformats.org/officeDocument/2006/relationships/hyperlink" Target="https://zakon.rada.gov.ua/laws/show/63/96" TargetMode="External"/><Relationship Id="rId118" Type="http://schemas.openxmlformats.org/officeDocument/2006/relationships/hyperlink" Target="https://zakon.rada.gov.ua/rada/show/3356-12" TargetMode="External"/><Relationship Id="rId325" Type="http://schemas.openxmlformats.org/officeDocument/2006/relationships/hyperlink" Target="https://zakon.rada.gov.ua/laws/show/1190-2018-%D0%BF" TargetMode="External"/><Relationship Id="rId367" Type="http://schemas.openxmlformats.org/officeDocument/2006/relationships/hyperlink" Target="http://osvita.ua/legislation/Ser_osv/82339/" TargetMode="External"/><Relationship Id="rId532" Type="http://schemas.openxmlformats.org/officeDocument/2006/relationships/hyperlink" Target="https://zakon.rada.gov.ua/laws/show/z0072-22" TargetMode="External"/><Relationship Id="rId574" Type="http://schemas.openxmlformats.org/officeDocument/2006/relationships/hyperlink" Target="https://zakon.rada.gov.ua/laws/show/31-2021-%D0%BF" TargetMode="External"/><Relationship Id="rId171" Type="http://schemas.openxmlformats.org/officeDocument/2006/relationships/hyperlink" Target="http://osvita.ua/legislation/Ser_osv/77685/" TargetMode="External"/><Relationship Id="rId227" Type="http://schemas.openxmlformats.org/officeDocument/2006/relationships/hyperlink" Target="https://zakon.rada.gov.ua/laws/show/z1670-21" TargetMode="External"/><Relationship Id="rId269" Type="http://schemas.openxmlformats.org/officeDocument/2006/relationships/hyperlink" Target="https://zakon.rada.gov.ua/laws/show/55-2018-%D0%BF" TargetMode="External"/><Relationship Id="rId434" Type="http://schemas.openxmlformats.org/officeDocument/2006/relationships/hyperlink" Target="https://osvita.ua/legislation/Vishya_osvita/86547/" TargetMode="External"/><Relationship Id="rId476" Type="http://schemas.openxmlformats.org/officeDocument/2006/relationships/hyperlink" Target="https://zakon.rada.gov.ua/laws/show/638-95-%D0%BF" TargetMode="External"/><Relationship Id="rId641" Type="http://schemas.openxmlformats.org/officeDocument/2006/relationships/hyperlink" Target="https://zakon.rada.gov.ua/laws/show/z0846-07" TargetMode="External"/><Relationship Id="rId683" Type="http://schemas.openxmlformats.org/officeDocument/2006/relationships/hyperlink" Target="https://zakon.rada.gov.ua/laws/show/z0823-13" TargetMode="External"/><Relationship Id="rId33" Type="http://schemas.openxmlformats.org/officeDocument/2006/relationships/hyperlink" Target="http://osvita.ua/legislation/Ser_osv/86294/" TargetMode="External"/><Relationship Id="rId129" Type="http://schemas.openxmlformats.org/officeDocument/2006/relationships/hyperlink" Target="https://zakon.rada.gov.ua/laws/show/898-2020-%D0%BF" TargetMode="External"/><Relationship Id="rId280" Type="http://schemas.openxmlformats.org/officeDocument/2006/relationships/hyperlink" Target="https://osvita.ua/legislation/Ser_osv/86494/" TargetMode="External"/><Relationship Id="rId336" Type="http://schemas.openxmlformats.org/officeDocument/2006/relationships/hyperlink" Target="http://osvita.ua/legislation/Ser_osv/86571/" TargetMode="External"/><Relationship Id="rId501" Type="http://schemas.openxmlformats.org/officeDocument/2006/relationships/hyperlink" Target="https://drive.google.com/file/d/1KNndEEQfQszC8dhTxUhIyb3Nrr3x5ihY/view?usp=sharing" TargetMode="External"/><Relationship Id="rId543" Type="http://schemas.openxmlformats.org/officeDocument/2006/relationships/hyperlink" Target="https://zakon.rada.gov.ua/laws/show/585-2003-%D0%BF/ed20201028" TargetMode="External"/><Relationship Id="rId75" Type="http://schemas.openxmlformats.org/officeDocument/2006/relationships/hyperlink" Target="https://zakon.rada.gov.ua/laws/show/1585-2020-%D1%80" TargetMode="External"/><Relationship Id="rId140" Type="http://schemas.openxmlformats.org/officeDocument/2006/relationships/hyperlink" Target="https://imzo.gov.ua/model-ni-navchal-ni-prohramy/" TargetMode="External"/><Relationship Id="rId182" Type="http://schemas.openxmlformats.org/officeDocument/2006/relationships/hyperlink" Target="https://www.reestrnpa.gov.ua/REESTR/RNAweb.nsf/wpage/doc_card?OpenDocument&amp;ID=2624E562867F2D00C225877D0044C0BE" TargetMode="External"/><Relationship Id="rId378" Type="http://schemas.openxmlformats.org/officeDocument/2006/relationships/hyperlink" Target="https://zakon.rada.gov.ua/laws/show/z0184-16" TargetMode="External"/><Relationship Id="rId403" Type="http://schemas.openxmlformats.org/officeDocument/2006/relationships/hyperlink" Target="https://osvita.ua/legislation/Ser_osv/83419/" TargetMode="External"/><Relationship Id="rId585" Type="http://schemas.openxmlformats.org/officeDocument/2006/relationships/hyperlink" Target="https://zakon.rada.gov.ua/laws/show/2229-19" TargetMode="External"/><Relationship Id="rId6" Type="http://schemas.openxmlformats.org/officeDocument/2006/relationships/hyperlink" Target="https://zakon.rada.gov.ua/laws/show/64/2022" TargetMode="External"/><Relationship Id="rId238" Type="http://schemas.openxmlformats.org/officeDocument/2006/relationships/hyperlink" Target="https://rada.info/upload/users_files/39787830/fc68d1bf8612eaaaa2d2368d283bbb90.pdf" TargetMode="External"/><Relationship Id="rId445" Type="http://schemas.openxmlformats.org/officeDocument/2006/relationships/hyperlink" Target="https://osvita.ua/legislation/Ser_osv/77654/" TargetMode="External"/><Relationship Id="rId487" Type="http://schemas.openxmlformats.org/officeDocument/2006/relationships/hyperlink" Target="https://imzo.gov.ua/normatyvno-pravova-baza-konkursu3/" TargetMode="External"/><Relationship Id="rId610" Type="http://schemas.openxmlformats.org/officeDocument/2006/relationships/hyperlink" Target="https://zakon.rada.gov.ua/laws/show/2342-15" TargetMode="External"/><Relationship Id="rId652" Type="http://schemas.openxmlformats.org/officeDocument/2006/relationships/hyperlink" Target="https://mon.gov.ua/ua/ministerstvo/diyalnist/civilnij-zahist-ta-bezpeka-zhittyediyalnosti" TargetMode="External"/><Relationship Id="rId694" Type="http://schemas.openxmlformats.org/officeDocument/2006/relationships/hyperlink" Target="https://zakon.rada.gov.ua/rada/show/v0648729-14" TargetMode="External"/><Relationship Id="rId291" Type="http://schemas.openxmlformats.org/officeDocument/2006/relationships/hyperlink" Target="https://zakon.rada.gov.ua/laws/show/z1427-13" TargetMode="External"/><Relationship Id="rId305" Type="http://schemas.openxmlformats.org/officeDocument/2006/relationships/hyperlink" Target="https://zakon.rada.gov.ua/laws/show/800-2019-%D0%BF" TargetMode="External"/><Relationship Id="rId347" Type="http://schemas.openxmlformats.org/officeDocument/2006/relationships/hyperlink" Target="http://osvita.ua/legislation/Ser_osv/86294/" TargetMode="External"/><Relationship Id="rId512" Type="http://schemas.openxmlformats.org/officeDocument/2006/relationships/hyperlink" Target="https://zakon.rada.gov.ua/laws/show/z0885-18" TargetMode="External"/><Relationship Id="rId44" Type="http://schemas.openxmlformats.org/officeDocument/2006/relationships/hyperlink" Target="https://zakon.rada.gov.ua/laws/show/453-2018-%D0%BF" TargetMode="External"/><Relationship Id="rId86" Type="http://schemas.openxmlformats.org/officeDocument/2006/relationships/hyperlink" Target="https://zakon.rada.gov.ua/laws/main/2402-14" TargetMode="External"/><Relationship Id="rId151" Type="http://schemas.openxmlformats.org/officeDocument/2006/relationships/hyperlink" Target="https://docs.google.com/spreadsheets/d/16NyRYEKgeQ4T5BE68La-s2gn0q2MPyIWSWx-Vdw-zmA/edit?ts=5a364195" TargetMode="External"/><Relationship Id="rId389" Type="http://schemas.openxmlformats.org/officeDocument/2006/relationships/hyperlink" Target="https://osvita.ua/legislation/Ser_osv/60818/" TargetMode="External"/><Relationship Id="rId554" Type="http://schemas.openxmlformats.org/officeDocument/2006/relationships/hyperlink" Target="https://zakon.rada.gov.ua/laws/show/1289-2020-%D0%BF" TargetMode="External"/><Relationship Id="rId596" Type="http://schemas.openxmlformats.org/officeDocument/2006/relationships/hyperlink" Target="https://zakon.rada.gov.ua/laws/show/1236-2020-%D0%BF" TargetMode="External"/><Relationship Id="rId193" Type="http://schemas.openxmlformats.org/officeDocument/2006/relationships/hyperlink" Target="https://zakon.rada.gov.ua/laws/show/z0110-93" TargetMode="External"/><Relationship Id="rId207" Type="http://schemas.openxmlformats.org/officeDocument/2006/relationships/hyperlink" Target="https://zakon.rada.gov.ua/laws/show/1028-2019-%D0%BF" TargetMode="External"/><Relationship Id="rId249" Type="http://schemas.openxmlformats.org/officeDocument/2006/relationships/hyperlink" Target="https://zakon.rada.gov.ua/laws/show/z0495-21" TargetMode="External"/><Relationship Id="rId414" Type="http://schemas.openxmlformats.org/officeDocument/2006/relationships/hyperlink" Target="https://zakon.rada.gov.ua/laws/show/z0226-21" TargetMode="External"/><Relationship Id="rId456" Type="http://schemas.openxmlformats.org/officeDocument/2006/relationships/hyperlink" Target="https://zakon.rada.gov.ua/rada/show/z1121-04" TargetMode="External"/><Relationship Id="rId498" Type="http://schemas.openxmlformats.org/officeDocument/2006/relationships/hyperlink" Target="https://zakon.rada.gov.ua/rada/show/v1273729-19" TargetMode="External"/><Relationship Id="rId621" Type="http://schemas.openxmlformats.org/officeDocument/2006/relationships/hyperlink" Target="https://zakon.rada.gov.ua/laws/show/z1229-16" TargetMode="External"/><Relationship Id="rId663" Type="http://schemas.openxmlformats.org/officeDocument/2006/relationships/hyperlink" Target="https://zakon.rada.gov.ua/laws/show/5499-17" TargetMode="External"/><Relationship Id="rId13" Type="http://schemas.openxmlformats.org/officeDocument/2006/relationships/hyperlink" Target="https://zakon.rada.gov.ua/laws/show/221-2022-%D0%BF" TargetMode="External"/><Relationship Id="rId109" Type="http://schemas.openxmlformats.org/officeDocument/2006/relationships/hyperlink" Target="https://zakon.rada.gov.ua/laws/show/1508-18" TargetMode="External"/><Relationship Id="rId260" Type="http://schemas.openxmlformats.org/officeDocument/2006/relationships/hyperlink" Target="https://zakon.rada.gov.ua/laws/show/z0736-15" TargetMode="External"/><Relationship Id="rId316" Type="http://schemas.openxmlformats.org/officeDocument/2006/relationships/hyperlink" Target="https://zakon.rada.gov.ua/laws/show/z1255-10" TargetMode="External"/><Relationship Id="rId523" Type="http://schemas.openxmlformats.org/officeDocument/2006/relationships/hyperlink" Target="https://zakon.rada.gov.ua/laws/show/765-2021-%D0%BF" TargetMode="External"/><Relationship Id="rId55" Type="http://schemas.openxmlformats.org/officeDocument/2006/relationships/hyperlink" Target="https://zakon.rada.gov.ua/laws/show/932-2020-%D0%BF" TargetMode="External"/><Relationship Id="rId97" Type="http://schemas.openxmlformats.org/officeDocument/2006/relationships/hyperlink" Target="https://zakon.rada.gov.ua/laws/show/436-15" TargetMode="External"/><Relationship Id="rId120" Type="http://schemas.openxmlformats.org/officeDocument/2006/relationships/hyperlink" Target="https://zakon.rada.gov.ua/rada/show/137/98-%D0%B2%D1%80" TargetMode="External"/><Relationship Id="rId358" Type="http://schemas.openxmlformats.org/officeDocument/2006/relationships/hyperlink" Target="http://osvita.ua/legislation/Ser_osv/83513/" TargetMode="External"/><Relationship Id="rId565" Type="http://schemas.openxmlformats.org/officeDocument/2006/relationships/hyperlink" Target="http://osvita.ua/legislation/Ser_osv/77298/" TargetMode="External"/><Relationship Id="rId162" Type="http://schemas.openxmlformats.org/officeDocument/2006/relationships/hyperlink" Target="https://osvita.ua/legislation/Ser_osv/86601/" TargetMode="External"/><Relationship Id="rId218" Type="http://schemas.openxmlformats.org/officeDocument/2006/relationships/hyperlink" Target="https://mon.gov.ua/ua/npa/pro-vnesennya-zmin-do-nakazu-ministerstva-osviti-i-nauki-ukrayini-vid-05-serpnya-2016-roku-944-zareyestrovanij-v-ministerstvi-yusticiyi-ukrayini-vid-17-chervnya-2021-roku-za-80736429" TargetMode="External"/><Relationship Id="rId425" Type="http://schemas.openxmlformats.org/officeDocument/2006/relationships/hyperlink" Target="https://www.reestrnpa.gov.ua/REESTR/RNAweb.nsf/alldocact2/re36651$0000_00_00?OpenDocument&amp;link4&amp;g-recaptcha-response=03AGdBq27R-eEjHgrpGY6Si8bX9R6VzmboS6i_pJi_FzvwTZPgJ3eXPhg4DIF53jKvmTP09ueinEIP6VK6K-PuSEq4KDcmnYutCn0kt0NY3zPD12OtdnQE3ulUtRa9LHaWKD6aooiBpXiELhusj0mZnyEaU0Qq74A5HmdsgrM2xb8rkkTuL1drgI2wg0wxhAlzQ5Hf05c1_ZA7jhkuqk59H2ZxaUvQPB8rLDnozl7ww-nI4uJ7fclbqrK1_nZQ5n1ReduFA0nT8S1Svv1v0KMHzXfiP-iO_85wN9-HwBq8VtESZBbQtUtMHGszSwor9Armulamev8XGS4LgHpkiTwsMS_ALZ2Wi1WMLITUz2sJVufAtIRSvBQGGw0WAb60nn6nfzzRYfKZO9bfiZb8zNxChq-1wN8hP2FWVdIXGs9QCchfHTPg5Fabqv9Yk6iWF4e_yrOJIlHns2kf" TargetMode="External"/><Relationship Id="rId467" Type="http://schemas.openxmlformats.org/officeDocument/2006/relationships/hyperlink" Target="https://zakon.rada.gov.ua/laws/show/z1074-12" TargetMode="External"/><Relationship Id="rId632" Type="http://schemas.openxmlformats.org/officeDocument/2006/relationships/hyperlink" Target="https://zakon.rada.gov.ua/laws/show/z0100-18" TargetMode="External"/><Relationship Id="rId271" Type="http://schemas.openxmlformats.org/officeDocument/2006/relationships/hyperlink" Target="https://zakon.rada.gov.ua/laws/show/z0201-04" TargetMode="External"/><Relationship Id="rId674" Type="http://schemas.openxmlformats.org/officeDocument/2006/relationships/hyperlink" Target="https://zakon.rada.gov.ua/laws/show/2745-19" TargetMode="External"/><Relationship Id="rId24" Type="http://schemas.openxmlformats.org/officeDocument/2006/relationships/hyperlink" Target="https://zakon.rada.gov.ua/laws/show/2157-%D0%86%D0%A5" TargetMode="External"/><Relationship Id="rId66" Type="http://schemas.openxmlformats.org/officeDocument/2006/relationships/hyperlink" Target="https://zakon.rada.gov.ua/laws/show/195/2020" TargetMode="External"/><Relationship Id="rId131" Type="http://schemas.openxmlformats.org/officeDocument/2006/relationships/hyperlink" Target="https://mon.gov.ua/ua/npa/pro-realizaciyu-innovacijnogo-osvitnogo-proyektu-vseukrayinskogo-rivnya-za-temoyu-rozroblennya-i-vprovadzhennya-navchalno-metodichnogo-zabezpechennya-dlya-zakladiv-zagalnoyi-serednoyi-osviti-v-umovah-realizaciyi-" TargetMode="External"/><Relationship Id="rId327" Type="http://schemas.openxmlformats.org/officeDocument/2006/relationships/hyperlink" Target="https://osvita.ua/legislation/Ser_osv/82122/" TargetMode="External"/><Relationship Id="rId369" Type="http://schemas.openxmlformats.org/officeDocument/2006/relationships/hyperlink" Target="http://osvita.ua/legislation/Ser_osv/82602/" TargetMode="External"/><Relationship Id="rId534" Type="http://schemas.openxmlformats.org/officeDocument/2006/relationships/hyperlink" Target="https://zakon.rada.gov.ua/rada/show/v0609729-18" TargetMode="External"/><Relationship Id="rId576" Type="http://schemas.openxmlformats.org/officeDocument/2006/relationships/hyperlink" Target="https://zakon.rada.gov.ua/laws/show/z0100-18" TargetMode="External"/><Relationship Id="rId173" Type="http://schemas.openxmlformats.org/officeDocument/2006/relationships/hyperlink" Target="https://zakon.rada.gov.ua/laws/show/z0250-19" TargetMode="External"/><Relationship Id="rId229" Type="http://schemas.openxmlformats.org/officeDocument/2006/relationships/hyperlink" Target="https://zakon.rada.gov.ua/rada/show/v0159290-01" TargetMode="External"/><Relationship Id="rId380" Type="http://schemas.openxmlformats.org/officeDocument/2006/relationships/hyperlink" Target="https://zakon.rada.gov.ua/laws/show/z0941-20" TargetMode="External"/><Relationship Id="rId436" Type="http://schemas.openxmlformats.org/officeDocument/2006/relationships/hyperlink" Target="https://zakon.rada.gov.ua/laws/show/z0682-21" TargetMode="External"/><Relationship Id="rId601" Type="http://schemas.openxmlformats.org/officeDocument/2006/relationships/hyperlink" Target="http://osvita.ua/legislation/Ser_osv/76108/" TargetMode="External"/><Relationship Id="rId643" Type="http://schemas.openxmlformats.org/officeDocument/2006/relationships/hyperlink" Target="https://zakon.rada.gov.ua/laws/show/559-2001-%D0%BF" TargetMode="External"/><Relationship Id="rId240" Type="http://schemas.openxmlformats.org/officeDocument/2006/relationships/hyperlink" Target="https://zakon.rada.gov.ua/laws/show/684-2017-%D0%BF" TargetMode="External"/><Relationship Id="rId478" Type="http://schemas.openxmlformats.org/officeDocument/2006/relationships/hyperlink" Target="https://osvita.ua/legislation/Ser_osv/86188/" TargetMode="External"/><Relationship Id="rId685" Type="http://schemas.openxmlformats.org/officeDocument/2006/relationships/hyperlink" Target="https://zakon.rada.gov.ua/laws/show/645-2015-%D0%BF" TargetMode="External"/><Relationship Id="rId35" Type="http://schemas.openxmlformats.org/officeDocument/2006/relationships/hyperlink" Target="https://osvita.ua/legislation/Ser_osv/86444/" TargetMode="External"/><Relationship Id="rId77" Type="http://schemas.openxmlformats.org/officeDocument/2006/relationships/hyperlink" Target="https://osvita.ua/legislation/Ser_osv/63460/" TargetMode="External"/><Relationship Id="rId100" Type="http://schemas.openxmlformats.org/officeDocument/2006/relationships/hyperlink" Target="https://zakon.rada.gov.ua/laws/show/346-97-%D0%BF" TargetMode="External"/><Relationship Id="rId282" Type="http://schemas.openxmlformats.org/officeDocument/2006/relationships/hyperlink" Target="https://zakon.rada.gov.ua/laws/show/z0354-15" TargetMode="External"/><Relationship Id="rId338" Type="http://schemas.openxmlformats.org/officeDocument/2006/relationships/hyperlink" Target="http://osvita.ua/legislation/Ser_osv/78383/" TargetMode="External"/><Relationship Id="rId503" Type="http://schemas.openxmlformats.org/officeDocument/2006/relationships/hyperlink" Target="https://zakon.rada.gov.ua/rada/show/v1096729-20" TargetMode="External"/><Relationship Id="rId545" Type="http://schemas.openxmlformats.org/officeDocument/2006/relationships/hyperlink" Target="https://mon.gov.ua/ua/npa/deyaki-pitannya-pidvishennya-kvalifikaciyi-pedagogichnih-pracivnikiv-zakladiv-osviti-z-inklyuzivnim-n" TargetMode="External"/><Relationship Id="rId587" Type="http://schemas.openxmlformats.org/officeDocument/2006/relationships/hyperlink" Target="http://osvita.ua/legislation/Ser_osv/62105/" TargetMode="External"/><Relationship Id="rId8" Type="http://schemas.openxmlformats.org/officeDocument/2006/relationships/hyperlink" Target="https://zakon.rada.gov.ua/laws/show/2126-20" TargetMode="External"/><Relationship Id="rId142" Type="http://schemas.openxmlformats.org/officeDocument/2006/relationships/hyperlink" Target="https://zakon.rada.gov.ua/rada/show/v0408729-18" TargetMode="External"/><Relationship Id="rId184" Type="http://schemas.openxmlformats.org/officeDocument/2006/relationships/hyperlink" Target="https://zakon.rada.gov.ua/laws/show/170-94-%D0%BF" TargetMode="External"/><Relationship Id="rId391" Type="http://schemas.openxmlformats.org/officeDocument/2006/relationships/hyperlink" Target="https://zakon.rada.gov.ua/laws/show/z0773-09" TargetMode="External"/><Relationship Id="rId405" Type="http://schemas.openxmlformats.org/officeDocument/2006/relationships/hyperlink" Target="https://osvita.ua/legislation/Ser_osv/86195/" TargetMode="External"/><Relationship Id="rId447" Type="http://schemas.openxmlformats.org/officeDocument/2006/relationships/hyperlink" Target="http://osvita.ua/legislation/Ser_osv/81538/" TargetMode="External"/><Relationship Id="rId612" Type="http://schemas.openxmlformats.org/officeDocument/2006/relationships/hyperlink" Target="https://zakon.rada.gov.ua/laws/show/305-2021-%D0%BF" TargetMode="External"/><Relationship Id="rId251" Type="http://schemas.openxmlformats.org/officeDocument/2006/relationships/hyperlink" Target="http://osvita.ua/legislation/Ser_osv/65183/" TargetMode="External"/><Relationship Id="rId489" Type="http://schemas.openxmlformats.org/officeDocument/2006/relationships/hyperlink" Target="https://imzo.gov.ua/zahodi/konkursi-dlya-uchniv-pto/vseukrains-kyy-vidkrytyy-marafon-z-ukrains-koi-movy-imeni-petra-yatsyka/" TargetMode="External"/><Relationship Id="rId654" Type="http://schemas.openxmlformats.org/officeDocument/2006/relationships/hyperlink" Target="https://mon.gov.ua/ua/npa/pro-zatverdzhennya-tabelya-terminovih-ta-strokovih-donesen-ministerstva-osvita-i-nauki-ukrayini-z-pitan-civilnogo-zahistu-ta-bezpeki-zhittyediyalnosti" TargetMode="External"/><Relationship Id="rId696" Type="http://schemas.openxmlformats.org/officeDocument/2006/relationships/hyperlink" Target="https://zakon.rada.gov.ua/rada/show/v-630729-14" TargetMode="External"/><Relationship Id="rId46" Type="http://schemas.openxmlformats.org/officeDocument/2006/relationships/hyperlink" Target="https://zakon.rada.gov.ua/laws/show/995_004" TargetMode="External"/><Relationship Id="rId293" Type="http://schemas.openxmlformats.org/officeDocument/2006/relationships/hyperlink" Target="https://zakon.rada.gov.ua/laws/show/4312-17" TargetMode="External"/><Relationship Id="rId307" Type="http://schemas.openxmlformats.org/officeDocument/2006/relationships/hyperlink" Target="http://osvita.ua/legislation/Ser_osv/71473/" TargetMode="External"/><Relationship Id="rId349" Type="http://schemas.openxmlformats.org/officeDocument/2006/relationships/hyperlink" Target="https://mon.gov.ua/storage/app/media/civilniy-zahist/2021/06/29/Lyst.MON.vid.25.06.2021-1.9-331.pdf" TargetMode="External"/><Relationship Id="rId514" Type="http://schemas.openxmlformats.org/officeDocument/2006/relationships/hyperlink" Target="https://osvita.ua/legislation/Ser_osv/86164/" TargetMode="External"/><Relationship Id="rId556" Type="http://schemas.openxmlformats.org/officeDocument/2006/relationships/hyperlink" Target="https://zakon.rada.gov.ua/laws/show/1289-2020-%D0%BF" TargetMode="External"/><Relationship Id="rId88" Type="http://schemas.openxmlformats.org/officeDocument/2006/relationships/hyperlink" Target="https://zakon.rada.gov.ua/laws/show/978-20" TargetMode="External"/><Relationship Id="rId111" Type="http://schemas.openxmlformats.org/officeDocument/2006/relationships/hyperlink" Target="https://zakon.rada.gov.ua/laws/show/1009-IX" TargetMode="External"/><Relationship Id="rId153" Type="http://schemas.openxmlformats.org/officeDocument/2006/relationships/hyperlink" Target="https://zakon.rada.gov.ua/laws/show/z1483-21" TargetMode="External"/><Relationship Id="rId195" Type="http://schemas.openxmlformats.org/officeDocument/2006/relationships/hyperlink" Target="https://zakon.rada.gov.ua/laws/show/1217-20" TargetMode="External"/><Relationship Id="rId209" Type="http://schemas.openxmlformats.org/officeDocument/2006/relationships/hyperlink" Target="https://zakon.rada.gov.ua/laws/show/346-97-%D0%BF" TargetMode="External"/><Relationship Id="rId360" Type="http://schemas.openxmlformats.org/officeDocument/2006/relationships/hyperlink" Target="http://osvita.ua/legislation/Ser_osv/75559/" TargetMode="External"/><Relationship Id="rId416" Type="http://schemas.openxmlformats.org/officeDocument/2006/relationships/hyperlink" Target="http://osvita.ua/legislation/Ser_osv/85341/" TargetMode="External"/><Relationship Id="rId598" Type="http://schemas.openxmlformats.org/officeDocument/2006/relationships/hyperlink" Target="http://osvita.ua/legislation/other/71755/" TargetMode="External"/><Relationship Id="rId220" Type="http://schemas.openxmlformats.org/officeDocument/2006/relationships/hyperlink" Target="https://zakon.rada.gov.ua/laws/show/1062-2021-%D0%BF" TargetMode="External"/><Relationship Id="rId458" Type="http://schemas.openxmlformats.org/officeDocument/2006/relationships/hyperlink" Target="https://zakon.rada.gov.ua/rada/show/z0044-13" TargetMode="External"/><Relationship Id="rId623" Type="http://schemas.openxmlformats.org/officeDocument/2006/relationships/hyperlink" Target="https://zakon.rada.gov.ua/laws/show/z0108-20" TargetMode="External"/><Relationship Id="rId665" Type="http://schemas.openxmlformats.org/officeDocument/2006/relationships/hyperlink" Target="https://zakon.rada.gov.ua/laws/show/5499-17" TargetMode="External"/><Relationship Id="rId15" Type="http://schemas.openxmlformats.org/officeDocument/2006/relationships/hyperlink" Target="https://osvita.ua/legislation/Ser_osv/86134/" TargetMode="External"/><Relationship Id="rId57" Type="http://schemas.openxmlformats.org/officeDocument/2006/relationships/hyperlink" Target="https://mon.gov.ua/ua/npa/pro-deyaki-pitannya-nacionalno-patriotichnogo-vihovannya-v-zakladah-osviti-ukrayini-ta-viznannya-takim-sho-vtrativ-chinnist-nakazu-ministerstva-osviti-i-nauki-ukrayini-vid-16062015-641" TargetMode="External"/><Relationship Id="rId262" Type="http://schemas.openxmlformats.org/officeDocument/2006/relationships/hyperlink" Target="https://zakon.rada.gov.ua/laws/show/z0571-12" TargetMode="External"/><Relationship Id="rId318" Type="http://schemas.openxmlformats.org/officeDocument/2006/relationships/hyperlink" Target="https://zakon.rada.gov.ua/rada/show/v9-44736-11" TargetMode="External"/><Relationship Id="rId525" Type="http://schemas.openxmlformats.org/officeDocument/2006/relationships/hyperlink" Target="https://zakon.rada.gov.ua/laws/show/957-2021-%D0%BF" TargetMode="External"/><Relationship Id="rId567" Type="http://schemas.openxmlformats.org/officeDocument/2006/relationships/hyperlink" Target="https://mon.gov.ua/storage/app/media/zagalna%20serednya/metodichni%20recomendazii/2020/metodichni%20recomendazii-dustanciyna%20osvita-2020.pdf" TargetMode="External"/><Relationship Id="rId99" Type="http://schemas.openxmlformats.org/officeDocument/2006/relationships/hyperlink" Target="https://zakon.rada.gov.ua/laws/show/504/96-%D0%B2%D1%80" TargetMode="External"/><Relationship Id="rId122" Type="http://schemas.openxmlformats.org/officeDocument/2006/relationships/hyperlink" Target="https://zakon.rada.gov.ua/laws/show/3543-12" TargetMode="External"/><Relationship Id="rId164" Type="http://schemas.openxmlformats.org/officeDocument/2006/relationships/hyperlink" Target="https://docs.google.com/spreadsheets/d/16NyRYEKgeQ4T5BE68La-s2gn0q2MPyIWSWx-Vdw-zmA/edit?ts=5a364195" TargetMode="External"/><Relationship Id="rId371" Type="http://schemas.openxmlformats.org/officeDocument/2006/relationships/hyperlink" Target="http://osvita.ua/legislation/Ser_osv/65524/" TargetMode="External"/><Relationship Id="rId427" Type="http://schemas.openxmlformats.org/officeDocument/2006/relationships/hyperlink" Target="https://zakon.rada.gov.ua/laws/show/z0008-19" TargetMode="External"/><Relationship Id="rId469" Type="http://schemas.openxmlformats.org/officeDocument/2006/relationships/hyperlink" Target="https://osvita.ua/legislation/Ser_osv/59579/" TargetMode="External"/><Relationship Id="rId634" Type="http://schemas.openxmlformats.org/officeDocument/2006/relationships/hyperlink" Target="https://zakon.rada.gov.ua/laws/show/z0806-06" TargetMode="External"/><Relationship Id="rId676" Type="http://schemas.openxmlformats.org/officeDocument/2006/relationships/hyperlink" Target="https://zakon.rada.gov.ua/laws/show/765-2020-%D0%BF" TargetMode="External"/><Relationship Id="rId26" Type="http://schemas.openxmlformats.org/officeDocument/2006/relationships/hyperlink" Target="https://zakon.rada.gov.ua/rada/show/v0290729-22" TargetMode="External"/><Relationship Id="rId231" Type="http://schemas.openxmlformats.org/officeDocument/2006/relationships/hyperlink" Target="https://zakon.rada.gov.ua/rada/show/v0055290-05" TargetMode="External"/><Relationship Id="rId273" Type="http://schemas.openxmlformats.org/officeDocument/2006/relationships/hyperlink" Target="https://zakon.rada.gov.ua/laws/show/z0283-14" TargetMode="External"/><Relationship Id="rId329" Type="http://schemas.openxmlformats.org/officeDocument/2006/relationships/hyperlink" Target="https://osvita.ua/legislation/Ser_osv/85314/" TargetMode="External"/><Relationship Id="rId480" Type="http://schemas.openxmlformats.org/officeDocument/2006/relationships/hyperlink" Target="https://mon.gov.ua/ua/osvita/zagalna-serednya-osvita/navchalni-programi/navchalni-programi-5-9-klas" TargetMode="External"/><Relationship Id="rId536" Type="http://schemas.openxmlformats.org/officeDocument/2006/relationships/hyperlink" Target="https://zakon.rada.gov.ua/rada/show/v0609729-18" TargetMode="External"/><Relationship Id="rId701" Type="http://schemas.openxmlformats.org/officeDocument/2006/relationships/theme" Target="theme/theme1.xml"/><Relationship Id="rId68" Type="http://schemas.openxmlformats.org/officeDocument/2006/relationships/hyperlink" Target="https://zakon.rada.gov.ua/laws/show/1668-2020-%D1%80" TargetMode="External"/><Relationship Id="rId133" Type="http://schemas.openxmlformats.org/officeDocument/2006/relationships/hyperlink" Target="https://zakon.rada.gov.ua/laws/show/1077-2021-%D0%BF" TargetMode="External"/><Relationship Id="rId175" Type="http://schemas.openxmlformats.org/officeDocument/2006/relationships/hyperlink" Target="https://zakon.rada.gov.ua/laws/show/z0810-21" TargetMode="External"/><Relationship Id="rId340" Type="http://schemas.openxmlformats.org/officeDocument/2006/relationships/hyperlink" Target="https://osvita.ua/legislation/Ser_osv/83419/" TargetMode="External"/><Relationship Id="rId578" Type="http://schemas.openxmlformats.org/officeDocument/2006/relationships/hyperlink" Target="https://zakon.rada.gov.ua/laws/show/z0612-19" TargetMode="External"/><Relationship Id="rId200" Type="http://schemas.openxmlformats.org/officeDocument/2006/relationships/hyperlink" Target="https://zakon.rada.gov.ua/laws/show/373-2011-%D0%BF" TargetMode="External"/><Relationship Id="rId382" Type="http://schemas.openxmlformats.org/officeDocument/2006/relationships/hyperlink" Target="https://zakon.rada.gov.ua/laws/show/957-2021-%D0%BF" TargetMode="External"/><Relationship Id="rId438" Type="http://schemas.openxmlformats.org/officeDocument/2006/relationships/hyperlink" Target="https://zakon.rada.gov.ua/laws/show/z0880-21" TargetMode="External"/><Relationship Id="rId603" Type="http://schemas.openxmlformats.org/officeDocument/2006/relationships/hyperlink" Target="http://osvita.ua/legislation/Ser_osv/82602/" TargetMode="External"/><Relationship Id="rId645" Type="http://schemas.openxmlformats.org/officeDocument/2006/relationships/hyperlink" Target="https://zakon.rada.gov.ua/laws/show/z0508-18" TargetMode="External"/><Relationship Id="rId687" Type="http://schemas.openxmlformats.org/officeDocument/2006/relationships/hyperlink" Target="https://zakon.rada.gov.ua/laws/show/1117-2007-%D0%BF" TargetMode="External"/><Relationship Id="rId242" Type="http://schemas.openxmlformats.org/officeDocument/2006/relationships/hyperlink" Target="https://zakon.rada.gov.ua/laws/show/684-2017-%D0%BF" TargetMode="External"/><Relationship Id="rId284" Type="http://schemas.openxmlformats.org/officeDocument/2006/relationships/hyperlink" Target="https://zakon.rada.gov.ua/laws/show/z0354-15" TargetMode="External"/><Relationship Id="rId491" Type="http://schemas.openxmlformats.org/officeDocument/2006/relationships/hyperlink" Target="https://imzo.gov.ua/mizhnarodniy-movno-literaturniy-konkurs-uchnivskoyi-ta-studentskoyi-molodi-imeni-tarasa-shevchenka-2/" TargetMode="External"/><Relationship Id="rId505" Type="http://schemas.openxmlformats.org/officeDocument/2006/relationships/hyperlink" Target="https://osvita.ua/legislation/Ser_osv/83038/" TargetMode="External"/><Relationship Id="rId37" Type="http://schemas.openxmlformats.org/officeDocument/2006/relationships/hyperlink" Target="https://osvita.ua/legislation/Ser_osv/86164/" TargetMode="External"/><Relationship Id="rId79" Type="http://schemas.openxmlformats.org/officeDocument/2006/relationships/hyperlink" Target="https://zakon.rada.gov.ua/laws/show/389-19" TargetMode="External"/><Relationship Id="rId102" Type="http://schemas.openxmlformats.org/officeDocument/2006/relationships/hyperlink" Target="https://zakon.rada.gov.ua/laws/show/2297-17" TargetMode="External"/><Relationship Id="rId144" Type="http://schemas.openxmlformats.org/officeDocument/2006/relationships/hyperlink" Target="https://zakon.rada.gov.ua/rada/show/v1493729-19" TargetMode="External"/><Relationship Id="rId547" Type="http://schemas.openxmlformats.org/officeDocument/2006/relationships/hyperlink" Target="https://mon.gov.ua/ua/osvita/zagalna-serednya-osvita/navchannya-ditej-u-specialnih-zakladah-osviti/osvita-ditej-z-osoblivimi-potrebami/navchalni-plany" TargetMode="External"/><Relationship Id="rId589" Type="http://schemas.openxmlformats.org/officeDocument/2006/relationships/hyperlink" Target="https://mon.gov.ua/ua/npa/pro-zatverdzhennya-planu-zahodiv-spryamovanih-na-zapobigannya-ta-protidiyu-bulingu-ckuvannyu-v-zakladah-osviti" TargetMode="External"/><Relationship Id="rId90" Type="http://schemas.openxmlformats.org/officeDocument/2006/relationships/hyperlink" Target="https://zakon.rada.gov.ua/rada/show/2628-14" TargetMode="External"/><Relationship Id="rId186" Type="http://schemas.openxmlformats.org/officeDocument/2006/relationships/hyperlink" Target="http://osvita.ua/legislation/Ser_osv/73681/" TargetMode="External"/><Relationship Id="rId351" Type="http://schemas.openxmlformats.org/officeDocument/2006/relationships/hyperlink" Target="https://osvita.ua/legislation/other/75378/" TargetMode="External"/><Relationship Id="rId393" Type="http://schemas.openxmlformats.org/officeDocument/2006/relationships/hyperlink" Target="https://zakon.rada.gov.ua/laws/show/z0659-00" TargetMode="External"/><Relationship Id="rId407" Type="http://schemas.openxmlformats.org/officeDocument/2006/relationships/hyperlink" Target="https://zakon.rada.gov.ua/rada/show/v1222729-13" TargetMode="External"/><Relationship Id="rId449" Type="http://schemas.openxmlformats.org/officeDocument/2006/relationships/hyperlink" Target="http://osvita.ua/legislation/Ser_osv/82339/" TargetMode="External"/><Relationship Id="rId614" Type="http://schemas.openxmlformats.org/officeDocument/2006/relationships/hyperlink" Target="https://zakon.rada.gov.ua/laws/show/978-20" TargetMode="External"/><Relationship Id="rId656" Type="http://schemas.openxmlformats.org/officeDocument/2006/relationships/hyperlink" Target="https://osvita.ua/legislation/other/85516/" TargetMode="External"/><Relationship Id="rId211" Type="http://schemas.openxmlformats.org/officeDocument/2006/relationships/hyperlink" Target="https://mon.gov.ua/ua/npa/shodo-rozroblennya-statutu-zakladu-zagalnoyi-serednoyi-osviti?fbclid=IwAR3JFPJN4k7M9N_HPNjGB4wOZqTPfIO2Z5ChV8COW4MPGcwtu-lWcVER17c" TargetMode="External"/><Relationship Id="rId253" Type="http://schemas.openxmlformats.org/officeDocument/2006/relationships/hyperlink" Target="https://zakon.rada.gov.ua/rada/show/v0496290-08" TargetMode="External"/><Relationship Id="rId295" Type="http://schemas.openxmlformats.org/officeDocument/2006/relationships/hyperlink" Target="https://zakon.rada.gov.ua/laws/show/672-2020-%D0%BF" TargetMode="External"/><Relationship Id="rId309" Type="http://schemas.openxmlformats.org/officeDocument/2006/relationships/hyperlink" Target="http://osvita.ua/legislation/other/77597/" TargetMode="External"/><Relationship Id="rId460" Type="http://schemas.openxmlformats.org/officeDocument/2006/relationships/hyperlink" Target="https://zakon.rada.gov.ua/laws/show/z0410-20" TargetMode="External"/><Relationship Id="rId516" Type="http://schemas.openxmlformats.org/officeDocument/2006/relationships/hyperlink" Target="https://osvita.ua/legislation/Ser_osv/83136/" TargetMode="External"/><Relationship Id="rId698" Type="http://schemas.openxmlformats.org/officeDocument/2006/relationships/hyperlink" Target="https://mon.gov.ua/ua/news/mon-proponuye-dlya-gromadskogo-obgovorennya-proyekt-novoyi-redakciyi-polozhennya-pro-mizhnarodnij-konkurs-z-ukrayinskoyi-movi-imeni-petra-yacika" TargetMode="External"/><Relationship Id="rId48" Type="http://schemas.openxmlformats.org/officeDocument/2006/relationships/hyperlink" Target="https://zakon.rada.gov.ua/laws/show/995_015" TargetMode="External"/><Relationship Id="rId113" Type="http://schemas.openxmlformats.org/officeDocument/2006/relationships/hyperlink" Target="https://zakon.rada.gov.ua/laws/show/2229-19" TargetMode="External"/><Relationship Id="rId320" Type="http://schemas.openxmlformats.org/officeDocument/2006/relationships/hyperlink" Target="https://zakon.rada.gov.ua/rada/show/v-779736-12" TargetMode="External"/><Relationship Id="rId558" Type="http://schemas.openxmlformats.org/officeDocument/2006/relationships/hyperlink" Target="https://zakon.rada.gov.ua/laws/show/617-2018-%D0%BF" TargetMode="External"/><Relationship Id="rId155" Type="http://schemas.openxmlformats.org/officeDocument/2006/relationships/hyperlink" Target="https://mon.gov.ua/ua/npa/pro-vnesennya-zmin-do-poryadku-konkursnogo-vidboru-pidruchnikiv-krim-elektronnih-ta-posibnikiv-dlya-zdobuvachiv-povnoyi-zagalnoyi-serednoyi-osviti-ta-pedagogichnih-pracivnikiv" TargetMode="External"/><Relationship Id="rId197" Type="http://schemas.openxmlformats.org/officeDocument/2006/relationships/hyperlink" Target="https://zakon.rada.gov.ua/laws/show/1298-2002-%D0%BF" TargetMode="External"/><Relationship Id="rId362" Type="http://schemas.openxmlformats.org/officeDocument/2006/relationships/hyperlink" Target="https://mon.gov.ua/ua/npa/shodo-metodichnih-rekomendacij-pro-vikladannya-navchalnih-predmetiv-u-zakladah-zagalnoyi-serednoyi-osviti-u-20202021-navchalnomu-roci" TargetMode="External"/><Relationship Id="rId418" Type="http://schemas.openxmlformats.org/officeDocument/2006/relationships/hyperlink" Target="https://zakon.rada.gov.ua/laws/show/1232-2021-%D0%BF" TargetMode="External"/><Relationship Id="rId625" Type="http://schemas.openxmlformats.org/officeDocument/2006/relationships/hyperlink" Target="https://zakon.rada.gov.ua/laws/show/z0225-18" TargetMode="External"/><Relationship Id="rId222" Type="http://schemas.openxmlformats.org/officeDocument/2006/relationships/hyperlink" Target="https://zakon.rada.gov.ua/laws/show/1187-2015-%D0%BF" TargetMode="External"/><Relationship Id="rId264" Type="http://schemas.openxmlformats.org/officeDocument/2006/relationships/hyperlink" Target="https://zakon.rada.gov.ua/laws/show/z0998-18" TargetMode="External"/><Relationship Id="rId471" Type="http://schemas.openxmlformats.org/officeDocument/2006/relationships/hyperlink" Target="https://mon.gov.ua/ua/npa/pro-provedennya-vseukrayinskih-uchnivskih-internet-olimpiad-u-20212022-navchalnomu-roci" TargetMode="External"/><Relationship Id="rId667" Type="http://schemas.openxmlformats.org/officeDocument/2006/relationships/hyperlink" Target="https://zakon.rada.gov.ua/laws/show/306-2013-%D0%BF" TargetMode="External"/><Relationship Id="rId17" Type="http://schemas.openxmlformats.org/officeDocument/2006/relationships/hyperlink" Target="https://osvita.ua/legislation/other/85915/" TargetMode="External"/><Relationship Id="rId59" Type="http://schemas.openxmlformats.org/officeDocument/2006/relationships/hyperlink" Target="https://osvita.ua/legislation/Ser_osv/86625/" TargetMode="External"/><Relationship Id="rId124" Type="http://schemas.openxmlformats.org/officeDocument/2006/relationships/hyperlink" Target="https://zakon.rada.gov.ua/laws/show/1045-14" TargetMode="External"/><Relationship Id="rId527" Type="http://schemas.openxmlformats.org/officeDocument/2006/relationships/hyperlink" Target="https://osvita.ua/legislation/Ser_osv/86366/" TargetMode="External"/><Relationship Id="rId569" Type="http://schemas.openxmlformats.org/officeDocument/2006/relationships/hyperlink" Target="https://zakon.rada.gov.ua/laws/show/z0703-13" TargetMode="External"/><Relationship Id="rId70" Type="http://schemas.openxmlformats.org/officeDocument/2006/relationships/hyperlink" Target="https://zakon.rada.gov.ua/laws/show/167-2021-%D1%80" TargetMode="External"/><Relationship Id="rId166" Type="http://schemas.openxmlformats.org/officeDocument/2006/relationships/hyperlink" Target="https://mon.gov.ua/storage/app/media/Serpneva%20conferentcia/2019/posibniki/abetka%20dlya%20directora.pdf" TargetMode="External"/><Relationship Id="rId331" Type="http://schemas.openxmlformats.org/officeDocument/2006/relationships/hyperlink" Target="https://osvita.ua/legislation/Ser_osv/86182/" TargetMode="External"/><Relationship Id="rId373" Type="http://schemas.openxmlformats.org/officeDocument/2006/relationships/hyperlink" Target="https://osvita.ua/legislation/Ser_osv/61614/" TargetMode="External"/><Relationship Id="rId429" Type="http://schemas.openxmlformats.org/officeDocument/2006/relationships/hyperlink" Target="https://zakon.rada.gov.ua/laws/show/z0288-13" TargetMode="External"/><Relationship Id="rId580" Type="http://schemas.openxmlformats.org/officeDocument/2006/relationships/hyperlink" Target="https://zakon.rada.gov.ua/laws/show/2657-19" TargetMode="External"/><Relationship Id="rId636" Type="http://schemas.openxmlformats.org/officeDocument/2006/relationships/hyperlink" Target="http://osvita.ua/legislation/other/86341/" TargetMode="External"/><Relationship Id="rId1" Type="http://schemas.openxmlformats.org/officeDocument/2006/relationships/numbering" Target="numbering.xml"/><Relationship Id="rId233" Type="http://schemas.openxmlformats.org/officeDocument/2006/relationships/hyperlink" Target="https://zakon.rada.gov.ua/rada/show/z1028-18" TargetMode="External"/><Relationship Id="rId440" Type="http://schemas.openxmlformats.org/officeDocument/2006/relationships/hyperlink" Target="https://osvita.ua/legislation/Ser_osv/86016/" TargetMode="External"/><Relationship Id="rId678" Type="http://schemas.openxmlformats.org/officeDocument/2006/relationships/hyperlink" Target="https://zakon.rada.gov.ua/laws/show/1058-2021-%D0%BF" TargetMode="External"/><Relationship Id="rId28" Type="http://schemas.openxmlformats.org/officeDocument/2006/relationships/hyperlink" Target="https://osvita.ua/legislation/Ser_osv/86494/" TargetMode="External"/><Relationship Id="rId275" Type="http://schemas.openxmlformats.org/officeDocument/2006/relationships/hyperlink" Target="https://zakon.rada.gov.ua/laws/show/z1069-21" TargetMode="External"/><Relationship Id="rId300" Type="http://schemas.openxmlformats.org/officeDocument/2006/relationships/hyperlink" Target="https://zakon.rada.gov.ua/rada/show/v2736915-20" TargetMode="External"/><Relationship Id="rId482" Type="http://schemas.openxmlformats.org/officeDocument/2006/relationships/hyperlink" Target="https://zakon.rada.gov.ua/rada/show/v-301290-06" TargetMode="External"/><Relationship Id="rId538" Type="http://schemas.openxmlformats.org/officeDocument/2006/relationships/hyperlink" Target="https://osvita.ua/legislation/Ser_osv/83901/" TargetMode="External"/><Relationship Id="rId81" Type="http://schemas.openxmlformats.org/officeDocument/2006/relationships/hyperlink" Target="https://zakon.rada.gov.ua/go/2145-19" TargetMode="External"/><Relationship Id="rId135" Type="http://schemas.openxmlformats.org/officeDocument/2006/relationships/hyperlink" Target="https://osvita.ua/legislation/Ser_osv/52477/" TargetMode="External"/><Relationship Id="rId177" Type="http://schemas.openxmlformats.org/officeDocument/2006/relationships/hyperlink" Target="https://zakon.rada.gov.ua/laws/show/z0154-20" TargetMode="External"/><Relationship Id="rId342" Type="http://schemas.openxmlformats.org/officeDocument/2006/relationships/hyperlink" Target="https://osvita.ua/legislation/Ser_osv/86195/" TargetMode="External"/><Relationship Id="rId384" Type="http://schemas.openxmlformats.org/officeDocument/2006/relationships/hyperlink" Target="https://zakon.rada.gov.ua/laws/show/z0865-18" TargetMode="External"/><Relationship Id="rId591" Type="http://schemas.openxmlformats.org/officeDocument/2006/relationships/hyperlink" Target="http://www.soippo.edu.ua/images/%D0%9F%D1%81%D0%B8%D1%85%D0%BE%D0%BB%D0%BE%D0%B3%D1%96%D1%87%D0%BD%D0%B0_%D1%81%D0%BB%D1%83%D0%B6%D0%B1%D0%B0/%D0%9D%D0%BE%D1%80%D0%BC%D0%B0%D1%82%D0%B8%D0%B2%D0%BD%D0%BE-%D0%BF%D1%80%D0%B0%D0%B2%D0%BE%D0%B2%D0%B5_%D0%B7%D0%B0%D0%B1%D0%B5%D0%B7%D0%BF%D0%B5%D1%87%D0%B5%D0%BD%D0%BD%D1%8F/%D0%9B%D0%B8%D1%81%D1%82%D0%B8_%D0%94%D0%B5%D0%BF%D0%B0%D1%80%D1%82%D0%B0%D0%BC%D0%B5%D0%BD%D1%82%D1%83/1_9-207.pdf" TargetMode="External"/><Relationship Id="rId605" Type="http://schemas.openxmlformats.org/officeDocument/2006/relationships/hyperlink" Target="https://osvita.ua/legislation/other/84650/" TargetMode="External"/><Relationship Id="rId202" Type="http://schemas.openxmlformats.org/officeDocument/2006/relationships/hyperlink" Target="https://zakon.rada.gov.ua/laws/show/643-2007-%D0%BF" TargetMode="External"/><Relationship Id="rId244" Type="http://schemas.openxmlformats.org/officeDocument/2006/relationships/hyperlink" Target="https://zakon.rada.gov.ua/laws/show/z0564-18" TargetMode="External"/><Relationship Id="rId647" Type="http://schemas.openxmlformats.org/officeDocument/2006/relationships/hyperlink" Target="https://zakon.rada.gov.ua/laws/show/3543-12" TargetMode="External"/><Relationship Id="rId689" Type="http://schemas.openxmlformats.org/officeDocument/2006/relationships/hyperlink" Target="https://zakon.rada.gov.ua/laws/show/z0124-99" TargetMode="External"/><Relationship Id="rId39" Type="http://schemas.openxmlformats.org/officeDocument/2006/relationships/hyperlink" Target="https://osvita.ua/legislation/Ser_osv/86447/" TargetMode="External"/><Relationship Id="rId286" Type="http://schemas.openxmlformats.org/officeDocument/2006/relationships/hyperlink" Target="https://zakon.rada.gov.ua/laws/show/z0923-00" TargetMode="External"/><Relationship Id="rId451" Type="http://schemas.openxmlformats.org/officeDocument/2006/relationships/hyperlink" Target="https://zakon.rada.gov.ua/laws/show/z0946-00" TargetMode="External"/><Relationship Id="rId493" Type="http://schemas.openxmlformats.org/officeDocument/2006/relationships/hyperlink" Target="https://drive.google.com/drive/folders/1CnYz4a8_1J7hbR7VzqTSIOVg0Wj-User" TargetMode="External"/><Relationship Id="rId507" Type="http://schemas.openxmlformats.org/officeDocument/2006/relationships/hyperlink" Target="https://docs.google.com/spreadsheets/d/1KNxK-QSJxSFmexcGOP9irYw-ufgbWfiQbajDldiLNvQ/edit?ts=5a382670" TargetMode="External"/><Relationship Id="rId549" Type="http://schemas.openxmlformats.org/officeDocument/2006/relationships/hyperlink" Target="http://osvita.ua/legislation/Ser_osv/80050/" TargetMode="External"/><Relationship Id="rId50" Type="http://schemas.openxmlformats.org/officeDocument/2006/relationships/hyperlink" Target="https://osvita.ua/legislation/Ser_osv/54258/" TargetMode="External"/><Relationship Id="rId104" Type="http://schemas.openxmlformats.org/officeDocument/2006/relationships/hyperlink" Target="https://zakon.rada.gov.ua/laws/show/1217-20" TargetMode="External"/><Relationship Id="rId146" Type="http://schemas.openxmlformats.org/officeDocument/2006/relationships/hyperlink" Target="https://mon.gov.ua/ua/osvita/zagalna-serednya-osvita/navchalni-programi/navchalni-programi-5-9-klas" TargetMode="External"/><Relationship Id="rId188" Type="http://schemas.openxmlformats.org/officeDocument/2006/relationships/hyperlink" Target="https://zakon.rada.gov.ua/laws/show/z0076-93" TargetMode="External"/><Relationship Id="rId311" Type="http://schemas.openxmlformats.org/officeDocument/2006/relationships/hyperlink" Target="http://osvita.ua/legislation/other/77597/" TargetMode="External"/><Relationship Id="rId353" Type="http://schemas.openxmlformats.org/officeDocument/2006/relationships/hyperlink" Target="https://mon.gov.ua/ua/npa/shodo-metodichnih-rekomendacij-pro-vikladannya-navchalnih-predmetiv-u-zakladah-zagalnoyi-serednoyi-osviti-u-20212022-navchalnomu-roci" TargetMode="External"/><Relationship Id="rId395" Type="http://schemas.openxmlformats.org/officeDocument/2006/relationships/hyperlink" Target="https://osvita.ua/legislation/Ser_osv/2617/" TargetMode="External"/><Relationship Id="rId409" Type="http://schemas.openxmlformats.org/officeDocument/2006/relationships/hyperlink" Target="https://zakon.rada.gov.ua/rada/show/z0566-11" TargetMode="External"/><Relationship Id="rId560" Type="http://schemas.openxmlformats.org/officeDocument/2006/relationships/hyperlink" Target="https://zakon.rada.gov.ua/rada/show/v-431290-05" TargetMode="External"/><Relationship Id="rId92" Type="http://schemas.openxmlformats.org/officeDocument/2006/relationships/hyperlink" Target="https://zakon.rada.gov.ua/laws/main/322-08" TargetMode="External"/><Relationship Id="rId213" Type="http://schemas.openxmlformats.org/officeDocument/2006/relationships/hyperlink" Target="https://zakon.rada.gov.ua/laws/show/532-2019-%D0%BF" TargetMode="External"/><Relationship Id="rId420" Type="http://schemas.openxmlformats.org/officeDocument/2006/relationships/hyperlink" Target="https://zakon.rada.gov.ua/laws/show/222-2015-%D0%BF" TargetMode="External"/><Relationship Id="rId616" Type="http://schemas.openxmlformats.org/officeDocument/2006/relationships/hyperlink" Target="https://zakon.rada.gov.ua/laws/show/978-20" TargetMode="External"/><Relationship Id="rId658" Type="http://schemas.openxmlformats.org/officeDocument/2006/relationships/hyperlink" Target="https://zakon.rada.gov.ua/laws/show/1045-14" TargetMode="External"/><Relationship Id="rId255" Type="http://schemas.openxmlformats.org/officeDocument/2006/relationships/hyperlink" Target="https://zakon.rada.gov.ua/rada/show/v0423736-11/ed20200601" TargetMode="External"/><Relationship Id="rId297" Type="http://schemas.openxmlformats.org/officeDocument/2006/relationships/hyperlink" Target="http://osvita.ua/legislation/Ser_osv/76062/" TargetMode="External"/><Relationship Id="rId462" Type="http://schemas.openxmlformats.org/officeDocument/2006/relationships/hyperlink" Target="https://zakon.rada.gov.ua/laws/show/z0055-18" TargetMode="External"/><Relationship Id="rId518" Type="http://schemas.openxmlformats.org/officeDocument/2006/relationships/hyperlink" Target="https://ircenter.gov.ua/static-pages/legislation" TargetMode="External"/><Relationship Id="rId115" Type="http://schemas.openxmlformats.org/officeDocument/2006/relationships/hyperlink" Target="https://zakon.rada.gov.ua/laws/show/2657-19" TargetMode="External"/><Relationship Id="rId157" Type="http://schemas.openxmlformats.org/officeDocument/2006/relationships/hyperlink" Target="https://zakon.rada.gov.ua/laws/show/41-2019-%D0%BF" TargetMode="External"/><Relationship Id="rId322" Type="http://schemas.openxmlformats.org/officeDocument/2006/relationships/hyperlink" Target="https://zakon.rada.gov.ua/laws/show/z1427-13" TargetMode="External"/><Relationship Id="rId364" Type="http://schemas.openxmlformats.org/officeDocument/2006/relationships/hyperlink" Target="https://mon.gov.ua/ua/npa/shodo-metodichnih-rekomendacij-pro-vikladannya-navchalnih-predmetiv-u-zakladah-zagalnoyi-serednoyi-osviti-u-20202021-navchalnomu-ro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17723</Words>
  <Characters>101023</Characters>
  <Application>Microsoft Office Word</Application>
  <DocSecurity>0</DocSecurity>
  <Lines>841</Lines>
  <Paragraphs>237</Paragraphs>
  <ScaleCrop>false</ScaleCrop>
  <Company>SPecialiST RePack</Company>
  <LinksUpToDate>false</LinksUpToDate>
  <CharactersWithSpaces>118509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2022-06-22T08:08:00Z</dcterms:created>
  <dcterms:modified xsi:type="dcterms:W3CDTF">2022-06-22T08:18:00Z</dcterms:modified>
</cp:coreProperties>
</file>