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6" w:rsidRDefault="00AF23B6" w:rsidP="00AF23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3 клас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13.03.2020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Українська мова: стор. 127, вправи 305, 306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№№ 915, 918, 921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16.03.2020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Українська мова: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. 309, 310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 924 (усно), правило, № 925 (усно), правило, №926, 927, 928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17.03.2020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 933, 935, 939, 940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Природознавство: с. 124-125, читати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Основи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здоровʼя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: с. 118-120, читати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18.03.2020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Англійська мова: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С.109,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 вивчити слова,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зош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С. 66,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. 1,2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 944,945,948,949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раїнська мова: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313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Я у світі: с.97-100, читати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Літературне читання: с. 136-139, читати, відповідати на питання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19.03.2020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 944,945,948,949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Літературне читання: с. 136-139, читати, відповідати на питання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20.03.2020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Українська мова: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. 316</w:t>
      </w:r>
    </w:p>
    <w:p w:rsidR="00AF23B6" w:rsidRPr="00AF23B6" w:rsidRDefault="00683B55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Математика: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953, 954, 956,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30.03.2020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Українська мова: впр.309, 310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Математика: №№963, 964, 965,966,967,968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Літературне читання: стор. 136-139, читати, відповідати на питання, зошит 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31.03.2020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</w:t>
      </w:r>
      <w:r w:rsidR="00683B55">
        <w:rPr>
          <w:rFonts w:ascii="Times New Roman" w:eastAsia="Times New Roman" w:hAnsi="Times New Roman" w:cs="Times New Roman"/>
          <w:sz w:val="24"/>
          <w:szCs w:val="24"/>
          <w:lang w:eastAsia="uk-UA"/>
        </w:rPr>
        <w:t>: №№ 973, 974,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Інформатика: 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Підручник п.26 с.123-126, читати. Виконати практичне завдання на с.125.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Підручник п.27 с.127-131,читати. Запитання с.131 відповісти. 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Scratch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2.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Посилання на електрону версію підручника на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блозі</w:t>
      </w:r>
      <w:proofErr w:type="spellEnd"/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tgtFrame="_blank" w:tooltip="блог (у новому вікні)" w:history="1">
        <w:r w:rsidRPr="00AF2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https://irinavasylieva.blogspot.com</w:t>
        </w:r>
      </w:hyperlink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01.04.2020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№№ 9</w:t>
      </w:r>
      <w:r w:rsidR="00683B55">
        <w:rPr>
          <w:rFonts w:ascii="Times New Roman" w:eastAsia="Times New Roman" w:hAnsi="Times New Roman" w:cs="Times New Roman"/>
          <w:sz w:val="24"/>
          <w:szCs w:val="24"/>
          <w:lang w:eastAsia="uk-UA"/>
        </w:rPr>
        <w:t>83, 985, 986, 988, 989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Літературне читання: стор. 139-142, читати, відповідати на питання, зошит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Я у світі: «Що буде, якщо думаю про наслідки», стор. 101-103, читати, відповідати на питання, зошит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02.04.2020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Природознавство: «Охорона рослин», стор.130-132, читати, відповідати на питання, зошит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Літературне читання: стор. 149-151, читати, відповідати на питання, зошит</w:t>
      </w:r>
    </w:p>
    <w:p w:rsidR="00AF23B6" w:rsidRPr="00AF23B6" w:rsidRDefault="00AF23B6" w:rsidP="00AF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AF23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03.04.2020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Українська мова: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328, правило, </w:t>
      </w:r>
      <w:proofErr w:type="spellStart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</w:t>
      </w:r>
      <w:proofErr w:type="spellEnd"/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. 330(у)</w:t>
      </w:r>
    </w:p>
    <w:p w:rsidR="00AF23B6" w:rsidRPr="00AF23B6" w:rsidRDefault="00AF23B6" w:rsidP="00AF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3B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Математика: №№ 995,</w:t>
      </w:r>
      <w:r w:rsidR="00683B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996, 997</w:t>
      </w:r>
    </w:p>
    <w:p w:rsidR="00F435F4" w:rsidRDefault="00F435F4"/>
    <w:sectPr w:rsidR="00F43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6"/>
    <w:rsid w:val="00683B55"/>
    <w:rsid w:val="00AF23B6"/>
    <w:rsid w:val="00F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F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6">
    <w:name w:val="heading 6"/>
    <w:basedOn w:val="a"/>
    <w:link w:val="60"/>
    <w:uiPriority w:val="9"/>
    <w:qFormat/>
    <w:rsid w:val="00AF23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B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F23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AF23B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AF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F2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F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6">
    <w:name w:val="heading 6"/>
    <w:basedOn w:val="a"/>
    <w:link w:val="60"/>
    <w:uiPriority w:val="9"/>
    <w:qFormat/>
    <w:rsid w:val="00AF23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B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F23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AF23B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AF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inavasylieva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2020-05-08T07:15:00Z</dcterms:created>
  <dcterms:modified xsi:type="dcterms:W3CDTF">2020-05-08T07:28:00Z</dcterms:modified>
</cp:coreProperties>
</file>