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92" w:rsidRDefault="008D60A8">
      <w:pPr>
        <w:framePr w:wrap="none" w:vAnchor="page" w:hAnchor="page" w:x="617" w:y="427"/>
        <w:rPr>
          <w:sz w:val="2"/>
          <w:szCs w:val="2"/>
        </w:rPr>
      </w:pPr>
      <w:r>
        <w:rPr>
          <w:noProof/>
          <w:lang w:val="ru-RU" w:eastAsia="ru-RU"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–навчальний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(таблиці 4, 5) та </w:t>
      </w:r>
      <w:r w:rsidRPr="008D60A8">
        <w:rPr>
          <w:rFonts w:ascii="Times New Roman" w:eastAsia="Calibri" w:hAnsi="Times New Roman" w:cs="Times New Roman"/>
          <w:sz w:val="28"/>
          <w:szCs w:val="28"/>
          <w:lang w:val="uk-UA" w:eastAsia="uk-UA" w:bidi="uk-UA"/>
        </w:rPr>
        <w:lastRenderedPageBreak/>
        <w:t>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художкньо-естетичного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w:t>
      </w:r>
      <w:r w:rsidRPr="008D60A8">
        <w:rPr>
          <w:rFonts w:ascii="Times New Roman" w:eastAsia="Calibri" w:hAnsi="Times New Roman" w:cs="Times New Roman"/>
          <w:color w:val="auto"/>
          <w:sz w:val="28"/>
          <w:szCs w:val="28"/>
          <w:lang w:val="uk-UA" w:bidi="ar-SA"/>
        </w:rPr>
        <w:lastRenderedPageBreak/>
        <w:t>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(компетентностей).</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3E02A4" w:rsidRDefault="008D60A8" w:rsidP="008D60A8">
      <w:pPr>
        <w:widowControl/>
        <w:shd w:val="clear" w:color="auto" w:fill="FFFFFF"/>
        <w:ind w:left="5670"/>
        <w:rPr>
          <w:rFonts w:ascii="Times New Roman" w:eastAsia="Calibri" w:hAnsi="Times New Roman" w:cs="Times New Roman"/>
          <w:color w:val="FF0000"/>
          <w:sz w:val="28"/>
          <w:szCs w:val="28"/>
          <w:lang w:val="uk-UA" w:bidi="ar-SA"/>
        </w:rPr>
      </w:pPr>
      <w:r w:rsidRPr="008D60A8">
        <w:rPr>
          <w:rFonts w:ascii="Times New Roman" w:eastAsia="Calibri" w:hAnsi="Times New Roman" w:cs="Times New Roman"/>
          <w:color w:val="auto"/>
          <w:sz w:val="28"/>
          <w:szCs w:val="28"/>
          <w:lang w:val="uk-UA" w:bidi="ar-SA"/>
        </w:rPr>
        <w:br w:type="page"/>
      </w:r>
      <w:r w:rsidRPr="003E02A4">
        <w:rPr>
          <w:rFonts w:ascii="Times New Roman" w:eastAsia="Calibri" w:hAnsi="Times New Roman" w:cs="Times New Roman"/>
          <w:color w:val="FF0000"/>
          <w:sz w:val="28"/>
          <w:szCs w:val="28"/>
          <w:lang w:val="uk-UA" w:bidi="ar-SA"/>
        </w:rPr>
        <w:lastRenderedPageBreak/>
        <w:t>Таблиця 1</w:t>
      </w:r>
    </w:p>
    <w:p w:rsidR="008D60A8" w:rsidRPr="003E02A4" w:rsidRDefault="008D60A8" w:rsidP="008D60A8">
      <w:pPr>
        <w:widowControl/>
        <w:shd w:val="clear" w:color="auto" w:fill="FFFFFF"/>
        <w:ind w:left="5670"/>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до Типової освітньої програми</w:t>
      </w:r>
    </w:p>
    <w:p w:rsidR="008D60A8" w:rsidRPr="003E02A4" w:rsidRDefault="008D60A8" w:rsidP="008D60A8">
      <w:pPr>
        <w:widowControl/>
        <w:ind w:left="4320"/>
        <w:jc w:val="center"/>
        <w:rPr>
          <w:rFonts w:ascii="Times New Roman" w:eastAsia="Calibri" w:hAnsi="Times New Roman" w:cs="Times New Roman"/>
          <w:b/>
          <w:bCs/>
          <w:color w:val="FF0000"/>
          <w:sz w:val="28"/>
          <w:szCs w:val="28"/>
          <w:lang w:val="uk-UA" w:bidi="ar-SA"/>
        </w:rPr>
      </w:pPr>
    </w:p>
    <w:p w:rsidR="008D60A8" w:rsidRPr="003E02A4" w:rsidRDefault="008D60A8" w:rsidP="008D60A8">
      <w:pPr>
        <w:widowControl/>
        <w:jc w:val="center"/>
        <w:rPr>
          <w:rFonts w:ascii="Times New Roman" w:eastAsia="Calibri" w:hAnsi="Times New Roman" w:cs="Times New Roman"/>
          <w:b/>
          <w:bCs/>
          <w:color w:val="FF0000"/>
          <w:sz w:val="28"/>
          <w:szCs w:val="28"/>
          <w:lang w:val="uk-UA" w:bidi="ar-SA"/>
        </w:rPr>
      </w:pPr>
      <w:r w:rsidRPr="003E02A4">
        <w:rPr>
          <w:rFonts w:ascii="Times New Roman" w:eastAsia="Calibri" w:hAnsi="Times New Roman" w:cs="Times New Roman"/>
          <w:b/>
          <w:bCs/>
          <w:color w:val="FF0000"/>
          <w:sz w:val="28"/>
          <w:szCs w:val="28"/>
          <w:lang w:val="uk-UA" w:bidi="ar-SA"/>
        </w:rPr>
        <w:t xml:space="preserve">Навчальний план </w:t>
      </w:r>
    </w:p>
    <w:p w:rsidR="008D60A8" w:rsidRPr="003E02A4" w:rsidRDefault="008D60A8" w:rsidP="008D60A8">
      <w:pPr>
        <w:widowControl/>
        <w:jc w:val="center"/>
        <w:rPr>
          <w:rFonts w:ascii="Times New Roman" w:eastAsia="Calibri" w:hAnsi="Times New Roman" w:cs="Times New Roman"/>
          <w:b/>
          <w:bCs/>
          <w:color w:val="FF0000"/>
          <w:sz w:val="28"/>
          <w:szCs w:val="28"/>
          <w:lang w:val="uk-UA" w:bidi="ar-SA"/>
        </w:rPr>
      </w:pPr>
      <w:r w:rsidRPr="003E02A4">
        <w:rPr>
          <w:rFonts w:ascii="Times New Roman" w:eastAsia="Calibri" w:hAnsi="Times New Roman" w:cs="Times New Roman"/>
          <w:b/>
          <w:color w:val="FF0000"/>
          <w:sz w:val="28"/>
          <w:szCs w:val="28"/>
          <w:lang w:val="uk-UA" w:eastAsia="uk-UA" w:bidi="uk-UA"/>
        </w:rPr>
        <w:t>початкової школи з українською мовою навчання</w:t>
      </w:r>
      <w:r w:rsidRPr="003E02A4">
        <w:rPr>
          <w:rFonts w:ascii="Times New Roman" w:eastAsia="Calibri" w:hAnsi="Times New Roman" w:cs="Times New Roman"/>
          <w:b/>
          <w:bCs/>
          <w:color w:val="FF0000"/>
          <w:sz w:val="28"/>
          <w:szCs w:val="28"/>
          <w:lang w:val="uk-UA" w:bidi="ar-SA"/>
        </w:rPr>
        <w:t xml:space="preserve"> </w:t>
      </w:r>
    </w:p>
    <w:p w:rsidR="008D60A8" w:rsidRPr="003E02A4" w:rsidRDefault="008D60A8" w:rsidP="008D60A8">
      <w:pPr>
        <w:widowControl/>
        <w:jc w:val="center"/>
        <w:rPr>
          <w:rFonts w:ascii="Times New Roman" w:eastAsia="Calibri" w:hAnsi="Times New Roman" w:cs="Times New Roman"/>
          <w:b/>
          <w:bCs/>
          <w:color w:val="FF0000"/>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3E02A4" w:rsidRPr="003E02A4"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3E02A4" w:rsidRDefault="008D60A8" w:rsidP="008D60A8">
            <w:pPr>
              <w:widowControl/>
              <w:jc w:val="center"/>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3E02A4" w:rsidRDefault="008D60A8" w:rsidP="008D60A8">
            <w:pPr>
              <w:widowControl/>
              <w:jc w:val="center"/>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jc w:val="center"/>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Кількість годин на тиждень у класах</w:t>
            </w:r>
          </w:p>
        </w:tc>
      </w:tr>
      <w:tr w:rsidR="003E02A4" w:rsidRPr="003E02A4" w:rsidTr="00780B69">
        <w:trPr>
          <w:trHeight w:val="20"/>
        </w:trPr>
        <w:tc>
          <w:tcPr>
            <w:tcW w:w="2835" w:type="dxa"/>
            <w:vMerge/>
            <w:tcBorders>
              <w:left w:val="single" w:sz="4" w:space="0" w:color="auto"/>
            </w:tcBorders>
            <w:shd w:val="clear" w:color="auto" w:fill="FFFFFF"/>
            <w:vAlign w:val="center"/>
          </w:tcPr>
          <w:p w:rsidR="008D60A8" w:rsidRPr="003E02A4" w:rsidRDefault="008D60A8" w:rsidP="008D60A8">
            <w:pPr>
              <w:widowControl/>
              <w:rPr>
                <w:rFonts w:ascii="Times New Roman" w:eastAsia="Calibri" w:hAnsi="Times New Roman" w:cs="Times New Roman"/>
                <w:b/>
                <w:color w:val="FF0000"/>
                <w:sz w:val="28"/>
                <w:szCs w:val="28"/>
                <w:lang w:val="uk-UA" w:bidi="ar-SA"/>
              </w:rPr>
            </w:pPr>
          </w:p>
        </w:tc>
        <w:tc>
          <w:tcPr>
            <w:tcW w:w="3400" w:type="dxa"/>
            <w:vMerge/>
            <w:tcBorders>
              <w:left w:val="single" w:sz="4" w:space="0" w:color="auto"/>
            </w:tcBorders>
            <w:shd w:val="clear" w:color="auto" w:fill="FFFFFF"/>
            <w:vAlign w:val="center"/>
          </w:tcPr>
          <w:p w:rsidR="008D60A8" w:rsidRPr="003E02A4" w:rsidRDefault="008D60A8" w:rsidP="008D60A8">
            <w:pPr>
              <w:widowControl/>
              <w:rPr>
                <w:rFonts w:ascii="Times New Roman" w:eastAsia="Calibri" w:hAnsi="Times New Roman" w:cs="Times New Roman"/>
                <w:b/>
                <w:color w:val="FF0000"/>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360"/>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360"/>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360"/>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rPr>
                <w:rFonts w:ascii="Times New Roman" w:eastAsia="Calibri" w:hAnsi="Times New Roman" w:cs="Times New Roman"/>
                <w:b/>
                <w:color w:val="FF0000"/>
                <w:sz w:val="28"/>
                <w:szCs w:val="28"/>
                <w:lang w:val="uk-UA" w:bidi="ar-SA"/>
              </w:rPr>
            </w:pPr>
            <w:r w:rsidRPr="003E02A4">
              <w:rPr>
                <w:rFonts w:ascii="Times New Roman" w:eastAsia="Calibri" w:hAnsi="Times New Roman" w:cs="Times New Roman"/>
                <w:b/>
                <w:color w:val="FF0000"/>
                <w:sz w:val="28"/>
                <w:szCs w:val="28"/>
                <w:lang w:val="uk-UA" w:eastAsia="uk-UA" w:bidi="uk-UA"/>
              </w:rPr>
              <w:t>Разом</w:t>
            </w:r>
          </w:p>
        </w:tc>
      </w:tr>
      <w:tr w:rsidR="003E02A4" w:rsidRPr="003E02A4"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28</w:t>
            </w:r>
          </w:p>
        </w:tc>
      </w:tr>
      <w:tr w:rsidR="003E02A4" w:rsidRPr="003E02A4" w:rsidTr="00780B69">
        <w:trPr>
          <w:trHeight w:val="20"/>
        </w:trPr>
        <w:tc>
          <w:tcPr>
            <w:tcW w:w="2835" w:type="dxa"/>
            <w:vMerge/>
            <w:tcBorders>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p>
        </w:tc>
        <w:tc>
          <w:tcPr>
            <w:tcW w:w="3400" w:type="dxa"/>
            <w:tcBorders>
              <w:top w:val="single" w:sz="4" w:space="0" w:color="auto"/>
              <w:left w:val="single" w:sz="4" w:space="0" w:color="auto"/>
            </w:tcBorders>
            <w:shd w:val="clear" w:color="auto" w:fill="FFFFFF"/>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7</w:t>
            </w:r>
          </w:p>
        </w:tc>
      </w:tr>
      <w:tr w:rsidR="003E02A4" w:rsidRPr="003E02A4" w:rsidTr="00780B69">
        <w:trPr>
          <w:trHeight w:val="20"/>
        </w:trPr>
        <w:tc>
          <w:tcPr>
            <w:tcW w:w="2835" w:type="dxa"/>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16</w:t>
            </w:r>
          </w:p>
        </w:tc>
      </w:tr>
      <w:tr w:rsidR="003E02A4" w:rsidRPr="003E02A4" w:rsidTr="00780B69">
        <w:trPr>
          <w:trHeight w:val="20"/>
        </w:trPr>
        <w:tc>
          <w:tcPr>
            <w:tcW w:w="2835" w:type="dxa"/>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8</w:t>
            </w:r>
          </w:p>
        </w:tc>
      </w:tr>
      <w:tr w:rsidR="003E02A4" w:rsidRPr="003E02A4" w:rsidTr="00780B69">
        <w:trPr>
          <w:trHeight w:val="20"/>
        </w:trPr>
        <w:tc>
          <w:tcPr>
            <w:tcW w:w="2835" w:type="dxa"/>
            <w:tcBorders>
              <w:top w:val="single" w:sz="4" w:space="0" w:color="auto"/>
              <w:left w:val="single" w:sz="4" w:space="0" w:color="auto"/>
            </w:tcBorders>
            <w:shd w:val="clear" w:color="auto" w:fill="FFFFFF"/>
            <w:vAlign w:val="center"/>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r>
      <w:tr w:rsidR="003E02A4" w:rsidRPr="003E02A4" w:rsidTr="00780B69">
        <w:trPr>
          <w:trHeight w:val="20"/>
        </w:trPr>
        <w:tc>
          <w:tcPr>
            <w:tcW w:w="2835" w:type="dxa"/>
            <w:vMerge w:val="restart"/>
            <w:tcBorders>
              <w:top w:val="single" w:sz="4" w:space="0" w:color="auto"/>
              <w:left w:val="single" w:sz="4" w:space="0" w:color="auto"/>
            </w:tcBorders>
            <w:shd w:val="clear" w:color="auto" w:fill="FFFFFF"/>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Мистецтво*/</w:t>
            </w:r>
            <w:r w:rsidRPr="003E02A4">
              <w:rPr>
                <w:rFonts w:ascii="Times New Roman" w:eastAsia="Calibri" w:hAnsi="Times New Roman" w:cs="Times New Roman"/>
                <w:color w:val="FF0000"/>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r>
      <w:tr w:rsidR="003E02A4" w:rsidRPr="003E02A4" w:rsidTr="00780B69">
        <w:trPr>
          <w:trHeight w:val="20"/>
        </w:trPr>
        <w:tc>
          <w:tcPr>
            <w:tcW w:w="2835" w:type="dxa"/>
            <w:vMerge/>
            <w:tcBorders>
              <w:left w:val="single" w:sz="4" w:space="0" w:color="auto"/>
            </w:tcBorders>
            <w:shd w:val="clear" w:color="auto" w:fill="FFFFFF"/>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p>
        </w:tc>
        <w:tc>
          <w:tcPr>
            <w:tcW w:w="3400" w:type="dxa"/>
            <w:vMerge/>
            <w:tcBorders>
              <w:left w:val="single" w:sz="4" w:space="0" w:color="auto"/>
            </w:tcBorders>
            <w:shd w:val="clear" w:color="auto" w:fill="FFFFFF"/>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r>
      <w:tr w:rsidR="003E02A4" w:rsidRPr="003E02A4" w:rsidTr="00780B69">
        <w:trPr>
          <w:trHeight w:val="20"/>
        </w:trPr>
        <w:tc>
          <w:tcPr>
            <w:tcW w:w="2835" w:type="dxa"/>
            <w:vMerge w:val="restart"/>
            <w:tcBorders>
              <w:top w:val="single" w:sz="4" w:space="0" w:color="auto"/>
              <w:left w:val="single" w:sz="4" w:space="0" w:color="auto"/>
            </w:tcBorders>
            <w:shd w:val="clear" w:color="auto" w:fill="FFFFFF"/>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r>
      <w:tr w:rsidR="003E02A4" w:rsidRPr="003E02A4" w:rsidTr="00780B69">
        <w:trPr>
          <w:trHeight w:val="20"/>
        </w:trPr>
        <w:tc>
          <w:tcPr>
            <w:tcW w:w="2835" w:type="dxa"/>
            <w:vMerge/>
            <w:tcBorders>
              <w:left w:val="single" w:sz="4" w:space="0" w:color="auto"/>
            </w:tcBorders>
            <w:shd w:val="clear" w:color="auto" w:fill="FFFFFF"/>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3</w:t>
            </w:r>
            <w:bookmarkStart w:id="1" w:name="_GoBack"/>
            <w:bookmarkEnd w:id="1"/>
          </w:p>
        </w:tc>
      </w:tr>
      <w:tr w:rsidR="003E02A4" w:rsidRPr="003E02A4" w:rsidTr="00780B69">
        <w:trPr>
          <w:trHeight w:val="20"/>
        </w:trPr>
        <w:tc>
          <w:tcPr>
            <w:tcW w:w="2835" w:type="dxa"/>
            <w:vMerge w:val="restart"/>
            <w:tcBorders>
              <w:top w:val="single" w:sz="4" w:space="0" w:color="auto"/>
              <w:left w:val="single" w:sz="4" w:space="0" w:color="auto"/>
            </w:tcBorders>
            <w:shd w:val="clear" w:color="auto" w:fill="FFFFFF"/>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4</w:t>
            </w:r>
          </w:p>
        </w:tc>
      </w:tr>
      <w:tr w:rsidR="003E02A4" w:rsidRPr="003E02A4" w:rsidTr="00780B69">
        <w:trPr>
          <w:trHeight w:val="20"/>
        </w:trPr>
        <w:tc>
          <w:tcPr>
            <w:tcW w:w="2835" w:type="dxa"/>
            <w:vMerge/>
            <w:tcBorders>
              <w:left w:val="single" w:sz="4" w:space="0" w:color="auto"/>
            </w:tcBorders>
            <w:shd w:val="clear" w:color="auto" w:fill="FFFFFF"/>
          </w:tcPr>
          <w:p w:rsidR="008D60A8" w:rsidRPr="003E02A4" w:rsidRDefault="008D60A8" w:rsidP="008D60A8">
            <w:pPr>
              <w:widowControl/>
              <w:rPr>
                <w:rFonts w:ascii="Times New Roman" w:eastAsia="Calibri" w:hAnsi="Times New Roman" w:cs="Times New Roman"/>
                <w:color w:val="FF0000"/>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3E02A4" w:rsidRDefault="008D60A8" w:rsidP="008D60A8">
            <w:pPr>
              <w:widowControl/>
              <w:ind w:left="128"/>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ind w:left="-2"/>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12</w:t>
            </w:r>
          </w:p>
        </w:tc>
      </w:tr>
      <w:tr w:rsidR="003E02A4" w:rsidRPr="003E02A4"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3E02A4" w:rsidRDefault="008D60A8" w:rsidP="008D60A8">
            <w:pPr>
              <w:widowControl/>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3E02A4" w:rsidRDefault="008D60A8" w:rsidP="008D60A8">
            <w:pPr>
              <w:widowControl/>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3E02A4" w:rsidRDefault="008D60A8" w:rsidP="008D60A8">
            <w:pPr>
              <w:widowControl/>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3E02A4" w:rsidRDefault="008D60A8" w:rsidP="008D60A8">
            <w:pPr>
              <w:widowControl/>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80+12</w:t>
            </w:r>
          </w:p>
        </w:tc>
      </w:tr>
      <w:tr w:rsidR="003E02A4" w:rsidRPr="003E02A4"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lang w:val="uk-UA" w:bidi="ar-SA"/>
              </w:rPr>
            </w:pPr>
            <w:r w:rsidRPr="003E02A4">
              <w:rPr>
                <w:rFonts w:ascii="Times New Roman" w:eastAsia="Calibri" w:hAnsi="Times New Roman" w:cs="Times New Roman"/>
                <w:color w:val="FF0000"/>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8</w:t>
            </w:r>
          </w:p>
        </w:tc>
      </w:tr>
      <w:tr w:rsidR="003E02A4" w:rsidRPr="003E02A4"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color w:val="FF0000"/>
                <w:lang w:val="uk-UA" w:bidi="ar-SA"/>
              </w:rPr>
            </w:pPr>
            <w:r w:rsidRPr="003E02A4">
              <w:rPr>
                <w:rFonts w:ascii="Times New Roman" w:eastAsia="Calibri" w:hAnsi="Times New Roman" w:cs="Times New Roman"/>
                <w:color w:val="FF0000"/>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22</w:t>
            </w:r>
          </w:p>
        </w:tc>
        <w:tc>
          <w:tcPr>
            <w:tcW w:w="850" w:type="dxa"/>
            <w:tcBorders>
              <w:top w:val="single" w:sz="4" w:space="0" w:color="auto"/>
              <w:left w:val="single" w:sz="4" w:space="0" w:color="auto"/>
            </w:tcBorders>
            <w:shd w:val="clear" w:color="auto" w:fill="FFFFFF"/>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23</w:t>
            </w:r>
          </w:p>
        </w:tc>
        <w:tc>
          <w:tcPr>
            <w:tcW w:w="993" w:type="dxa"/>
            <w:tcBorders>
              <w:top w:val="single" w:sz="4" w:space="0" w:color="auto"/>
              <w:left w:val="single" w:sz="4" w:space="0" w:color="auto"/>
            </w:tcBorders>
            <w:shd w:val="clear" w:color="auto" w:fill="FFFFFF"/>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88</w:t>
            </w:r>
          </w:p>
        </w:tc>
      </w:tr>
      <w:tr w:rsidR="003E02A4" w:rsidRPr="003E02A4"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3E02A4" w:rsidRDefault="008D60A8" w:rsidP="008D60A8">
            <w:pPr>
              <w:widowControl/>
              <w:ind w:left="127"/>
              <w:rPr>
                <w:rFonts w:ascii="Times New Roman" w:eastAsia="Calibri" w:hAnsi="Times New Roman" w:cs="Times New Roman"/>
                <w:b/>
                <w:color w:val="FF0000"/>
                <w:lang w:val="uk-UA" w:bidi="ar-SA"/>
              </w:rPr>
            </w:pPr>
            <w:r w:rsidRPr="003E02A4">
              <w:rPr>
                <w:rFonts w:ascii="Times New Roman" w:eastAsia="Calibri" w:hAnsi="Times New Roman" w:cs="Times New Roman"/>
                <w:b/>
                <w:color w:val="FF0000"/>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3E02A4" w:rsidRDefault="008D60A8" w:rsidP="008D60A8">
            <w:pPr>
              <w:widowControl/>
              <w:ind w:left="124"/>
              <w:jc w:val="center"/>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color w:val="FF0000"/>
                <w:sz w:val="28"/>
                <w:szCs w:val="28"/>
                <w:lang w:val="uk-UA" w:bidi="ar-SA"/>
              </w:rPr>
              <w:t>100</w:t>
            </w:r>
          </w:p>
        </w:tc>
      </w:tr>
    </w:tbl>
    <w:p w:rsidR="008D60A8" w:rsidRPr="003E02A4" w:rsidRDefault="008D60A8" w:rsidP="008D60A8">
      <w:pPr>
        <w:widowControl/>
        <w:shd w:val="clear" w:color="auto" w:fill="FFFFFF"/>
        <w:jc w:val="both"/>
        <w:rPr>
          <w:rFonts w:ascii="Times New Roman" w:eastAsia="Calibri" w:hAnsi="Times New Roman" w:cs="Times New Roman"/>
          <w:color w:val="FF0000"/>
          <w:lang w:val="uk-UA" w:bidi="ar-SA"/>
        </w:rPr>
      </w:pPr>
      <w:r w:rsidRPr="003E02A4">
        <w:rPr>
          <w:rFonts w:ascii="Times New Roman" w:eastAsia="Calibri" w:hAnsi="Times New Roman" w:cs="Times New Roman"/>
          <w:color w:val="FF0000"/>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3E02A4" w:rsidRDefault="008D60A8" w:rsidP="008D60A8">
      <w:pPr>
        <w:widowControl/>
        <w:shd w:val="clear" w:color="auto" w:fill="FFFFFF"/>
        <w:jc w:val="both"/>
        <w:rPr>
          <w:rFonts w:ascii="Times New Roman" w:eastAsia="Calibri" w:hAnsi="Times New Roman" w:cs="Times New Roman"/>
          <w:color w:val="FF0000"/>
          <w:lang w:val="uk-UA" w:bidi="ar-SA"/>
        </w:rPr>
      </w:pPr>
      <w:r w:rsidRPr="003E02A4">
        <w:rPr>
          <w:rFonts w:ascii="Times New Roman" w:eastAsia="Calibri" w:hAnsi="Times New Roman" w:cs="Times New Roman"/>
          <w:color w:val="FF0000"/>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3E02A4" w:rsidRDefault="008D60A8" w:rsidP="008D60A8">
      <w:pPr>
        <w:widowControl/>
        <w:shd w:val="clear" w:color="auto" w:fill="FFFFFF"/>
        <w:jc w:val="both"/>
        <w:rPr>
          <w:rFonts w:ascii="Times New Roman" w:eastAsia="Calibri" w:hAnsi="Times New Roman" w:cs="Times New Roman"/>
          <w:color w:val="FF0000"/>
          <w:lang w:val="uk-UA" w:bidi="ar-SA"/>
        </w:rPr>
      </w:pPr>
    </w:p>
    <w:p w:rsidR="008D60A8" w:rsidRPr="003E02A4" w:rsidRDefault="008D60A8" w:rsidP="008D60A8">
      <w:pPr>
        <w:widowControl/>
        <w:shd w:val="clear" w:color="auto" w:fill="FFFFFF"/>
        <w:jc w:val="both"/>
        <w:rPr>
          <w:rFonts w:ascii="Times New Roman" w:eastAsia="Calibri" w:hAnsi="Times New Roman" w:cs="Times New Roman"/>
          <w:color w:val="FF0000"/>
          <w:sz w:val="28"/>
          <w:szCs w:val="28"/>
          <w:lang w:val="uk-UA" w:bidi="ar-SA"/>
        </w:rPr>
      </w:pPr>
    </w:p>
    <w:p w:rsidR="008D60A8" w:rsidRPr="003E02A4" w:rsidRDefault="008368A8" w:rsidP="008D60A8">
      <w:pPr>
        <w:widowControl/>
        <w:jc w:val="both"/>
        <w:rPr>
          <w:rFonts w:ascii="Times New Roman" w:eastAsia="Calibri" w:hAnsi="Times New Roman" w:cs="Times New Roman"/>
          <w:color w:val="FF0000"/>
          <w:sz w:val="28"/>
          <w:szCs w:val="28"/>
          <w:lang w:val="uk-UA" w:bidi="ar-SA"/>
        </w:rPr>
      </w:pPr>
      <w:r w:rsidRPr="003E02A4">
        <w:rPr>
          <w:rFonts w:ascii="Times New Roman" w:eastAsia="Calibri" w:hAnsi="Times New Roman" w:cs="Times New Roman"/>
          <w:noProof/>
          <w:color w:val="FF0000"/>
          <w:sz w:val="28"/>
          <w:szCs w:val="28"/>
          <w:lang w:val="ru-RU" w:eastAsia="ru-RU" w:bidi="ar-SA"/>
        </w:rPr>
        <w:drawing>
          <wp:anchor distT="0" distB="0" distL="114300" distR="114300" simplePos="0" relativeHeight="251659264" behindDoc="0" locked="0" layoutInCell="1" allowOverlap="1" wp14:anchorId="3CC70DEA" wp14:editId="3B6DAD37">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3E02A4">
        <w:rPr>
          <w:rFonts w:ascii="Times New Roman" w:eastAsia="Calibri" w:hAnsi="Times New Roman" w:cs="Times New Roman"/>
          <w:color w:val="FF0000"/>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3E02A4">
        <w:rPr>
          <w:rFonts w:ascii="Times New Roman" w:eastAsia="Calibri" w:hAnsi="Times New Roman" w:cs="Times New Roman"/>
          <w:color w:val="FF0000"/>
          <w:sz w:val="28"/>
          <w:szCs w:val="28"/>
          <w:lang w:val="uk-UA" w:bidi="ar-SA"/>
        </w:rPr>
        <w:t>середньої та дошкільної освіти</w:t>
      </w:r>
      <w:r w:rsidRPr="003E02A4">
        <w:rPr>
          <w:rFonts w:ascii="Times New Roman" w:eastAsia="Calibri" w:hAnsi="Times New Roman" w:cs="Times New Roman"/>
          <w:color w:val="FF0000"/>
          <w:sz w:val="28"/>
          <w:szCs w:val="28"/>
          <w:lang w:val="uk-UA" w:bidi="ar-SA"/>
        </w:rPr>
        <w:tab/>
      </w:r>
      <w:r w:rsidRPr="003E02A4">
        <w:rPr>
          <w:rFonts w:ascii="Times New Roman" w:eastAsia="Calibri" w:hAnsi="Times New Roman" w:cs="Times New Roman"/>
          <w:color w:val="FF0000"/>
          <w:sz w:val="28"/>
          <w:szCs w:val="28"/>
          <w:lang w:val="uk-UA" w:bidi="ar-SA"/>
        </w:rPr>
        <w:tab/>
      </w:r>
      <w:r w:rsidRPr="003E02A4">
        <w:rPr>
          <w:rFonts w:ascii="Times New Roman" w:eastAsia="Calibri" w:hAnsi="Times New Roman" w:cs="Times New Roman"/>
          <w:color w:val="FF0000"/>
          <w:sz w:val="28"/>
          <w:szCs w:val="28"/>
          <w:lang w:val="uk-UA" w:bidi="ar-SA"/>
        </w:rPr>
        <w:tab/>
      </w:r>
      <w:r w:rsidRPr="003E02A4">
        <w:rPr>
          <w:rFonts w:ascii="Times New Roman" w:eastAsia="Calibri" w:hAnsi="Times New Roman" w:cs="Times New Roman"/>
          <w:color w:val="FF0000"/>
          <w:sz w:val="28"/>
          <w:szCs w:val="28"/>
          <w:lang w:val="uk-UA" w:bidi="ar-SA"/>
        </w:rPr>
        <w:tab/>
      </w:r>
      <w:r w:rsidRPr="003E02A4">
        <w:rPr>
          <w:rFonts w:ascii="Times New Roman" w:eastAsia="Calibri" w:hAnsi="Times New Roman" w:cs="Times New Roman"/>
          <w:color w:val="FF0000"/>
          <w:sz w:val="28"/>
          <w:szCs w:val="28"/>
          <w:lang w:val="uk-UA" w:bidi="ar-SA"/>
        </w:rPr>
        <w:tab/>
      </w:r>
      <w:r w:rsidRPr="003E02A4">
        <w:rPr>
          <w:rFonts w:ascii="Times New Roman" w:eastAsia="Calibri" w:hAnsi="Times New Roman" w:cs="Times New Roman"/>
          <w:color w:val="FF0000"/>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3E02A4"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3E02A4"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3E02A4"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8D60A8" w:rsidRPr="003E02A4"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8D60A8" w:rsidRPr="003E02A4"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8D60A8" w:rsidRPr="003E02A4"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п/п</w:t>
            </w:r>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9"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Гагаузька мова. Навчальна програма для загальноосвітніх навчальних закладів з навчанням українською мовою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Calibri" w:hAnsi="Times New Roman" w:cs="Times New Roman"/>
                <w:color w:val="auto"/>
                <w:sz w:val="28"/>
                <w:szCs w:val="28"/>
                <w:lang w:val="uk-UA" w:bidi="ar-SA"/>
              </w:rPr>
            </w:pPr>
            <w:hyperlink r:id="rId32"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3"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Ромська мова. Навчальна програма для загальноосвітніх навчальних закладів з навчанням українською мовою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39"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3E02A4"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34543C"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3C" w:rsidRDefault="0034543C">
      <w:r>
        <w:separator/>
      </w:r>
    </w:p>
  </w:endnote>
  <w:endnote w:type="continuationSeparator" w:id="0">
    <w:p w:rsidR="0034543C" w:rsidRDefault="0034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3C" w:rsidRDefault="0034543C"/>
  </w:footnote>
  <w:footnote w:type="continuationSeparator" w:id="0">
    <w:p w:rsidR="0034543C" w:rsidRDefault="0034543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92"/>
    <w:rsid w:val="0034543C"/>
    <w:rsid w:val="003E02A4"/>
    <w:rsid w:val="008368A8"/>
    <w:rsid w:val="008D60A8"/>
    <w:rsid w:val="00B32892"/>
    <w:rsid w:val="00D66F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3675-307E-4601-B761-8B3AB4E2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4.-matematika.-1-4-klas.doc" TargetMode="External"/><Relationship Id="rId20" Type="http://schemas.openxmlformats.org/officeDocument/2006/relationships/hyperlink" Target="https://mon.gov.ua/storage/app/media/zagalna%20serednya/programy-1-4-klas/6.-osnovi-zdorovya.-1-4-klas.doc" TargetMode="External"/><Relationship Id="rId29" Type="http://schemas.openxmlformats.org/officeDocument/2006/relationships/hyperlink" Target="https://mon.gov.ua/storage/app/media/zagalna%20serednya/programy-1-4-klas/36.-krimskotatarmova-1-4-litchit-2-4-shknavchkrtatmovoyu.doc" TargetMode="External"/><Relationship Id="rId41" Type="http://schemas.openxmlformats.org/officeDocument/2006/relationships/hyperlink" Target="https://mon.gov.ua/storage/app/media/zagalna%20serednya/programy-1-4-klas/27.-rumunskamova-1-4-litchit-2-4-shknavchrumunskoyumovoyu.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ROMAMDK</cp:lastModifiedBy>
  <cp:revision>4</cp:revision>
  <dcterms:created xsi:type="dcterms:W3CDTF">2018-04-23T10:29:00Z</dcterms:created>
  <dcterms:modified xsi:type="dcterms:W3CDTF">2018-08-17T13:07:00Z</dcterms:modified>
</cp:coreProperties>
</file>