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523D1A">
      <w:pPr>
        <w:framePr w:wrap="none" w:vAnchor="page" w:hAnchor="page" w:x="579" w:y="331"/>
        <w:rPr>
          <w:sz w:val="2"/>
          <w:szCs w:val="2"/>
        </w:rPr>
      </w:pPr>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w:t>
      </w:r>
      <w:r w:rsidRPr="00523D1A">
        <w:rPr>
          <w:rFonts w:ascii="Times New Roman" w:eastAsia="Calibri" w:hAnsi="Times New Roman" w:cs="Times New Roman"/>
          <w:color w:val="auto"/>
          <w:sz w:val="28"/>
          <w:szCs w:val="28"/>
          <w:lang w:val="uk-UA" w:bidi="ar-SA"/>
        </w:rPr>
        <w:lastRenderedPageBreak/>
        <w:t xml:space="preserve">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 xml:space="preserve">уникнення невнормованих іншомовних запозичень у спілкуванні </w:t>
            </w:r>
            <w:r w:rsidRPr="00523D1A">
              <w:rPr>
                <w:rFonts w:ascii="Times New Roman" w:eastAsia="Times New Roman" w:hAnsi="Times New Roman" w:cs="Times New Roman"/>
                <w:color w:val="auto"/>
                <w:sz w:val="28"/>
                <w:szCs w:val="28"/>
                <w:lang w:val="uk-UA" w:bidi="ar-SA"/>
              </w:rPr>
              <w:lastRenderedPageBreak/>
              <w:t>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523D1A">
              <w:rPr>
                <w:rFonts w:ascii="Times New Roman" w:eastAsia="Times New Roman" w:hAnsi="Times New Roman" w:cs="Times New Roman"/>
                <w:color w:val="auto"/>
                <w:sz w:val="28"/>
                <w:szCs w:val="28"/>
                <w:highlight w:val="white"/>
                <w:lang w:val="uk-UA" w:bidi="ar-SA"/>
              </w:rPr>
              <w:lastRenderedPageBreak/>
              <w:t>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DC640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DC640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DC640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DC640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DC640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DC6404"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DC6404"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DC6404"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523D1A"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523D1A"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523D1A"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523D1A"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06"/>
        <w:gridCol w:w="3223"/>
        <w:gridCol w:w="1228"/>
        <w:gridCol w:w="1227"/>
        <w:gridCol w:w="1164"/>
        <w:gridCol w:w="1274"/>
        <w:gridCol w:w="1259"/>
        <w:gridCol w:w="49"/>
      </w:tblGrid>
      <w:tr w:rsidR="00523D1A" w:rsidRPr="00523D1A"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DC6404" w:rsidRDefault="00523D1A" w:rsidP="00523D1A">
      <w:pPr>
        <w:widowControl/>
        <w:shd w:val="clear" w:color="auto" w:fill="FFFFFF"/>
        <w:ind w:left="5529"/>
        <w:rPr>
          <w:rFonts w:ascii="Times New Roman" w:eastAsia="Calibri" w:hAnsi="Times New Roman" w:cs="Times New Roman"/>
          <w:color w:val="FF0000"/>
          <w:sz w:val="28"/>
          <w:szCs w:val="28"/>
          <w:lang w:val="uk-UA" w:bidi="ar-SA"/>
        </w:rPr>
      </w:pPr>
      <w:r w:rsidRPr="00523D1A">
        <w:rPr>
          <w:rFonts w:ascii="Times New Roman" w:eastAsia="Calibri" w:hAnsi="Times New Roman" w:cs="Times New Roman"/>
          <w:color w:val="auto"/>
          <w:sz w:val="28"/>
          <w:szCs w:val="28"/>
          <w:lang w:val="uk-UA" w:bidi="ar-SA"/>
        </w:rPr>
        <w:br w:type="page"/>
      </w:r>
      <w:r w:rsidRPr="00DC6404">
        <w:rPr>
          <w:rFonts w:ascii="Times New Roman" w:eastAsia="Calibri" w:hAnsi="Times New Roman" w:cs="Times New Roman"/>
          <w:color w:val="FF0000"/>
          <w:sz w:val="28"/>
          <w:szCs w:val="28"/>
          <w:lang w:val="uk-UA" w:bidi="ar-SA"/>
        </w:rPr>
        <w:lastRenderedPageBreak/>
        <w:t>Таблиця 10</w:t>
      </w:r>
    </w:p>
    <w:p w:rsidR="00523D1A" w:rsidRPr="00DC6404" w:rsidRDefault="00523D1A" w:rsidP="00523D1A">
      <w:pPr>
        <w:widowControl/>
        <w:shd w:val="clear" w:color="auto" w:fill="FFFFFF"/>
        <w:ind w:left="5529"/>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до Типової освітньої програми</w:t>
      </w:r>
    </w:p>
    <w:p w:rsidR="00523D1A" w:rsidRPr="00DC6404" w:rsidRDefault="00523D1A" w:rsidP="00523D1A">
      <w:pPr>
        <w:widowControl/>
        <w:shd w:val="clear" w:color="auto" w:fill="FFFFFF"/>
        <w:ind w:left="3612" w:firstLine="708"/>
        <w:rPr>
          <w:rFonts w:ascii="Times New Roman" w:eastAsia="Calibri" w:hAnsi="Times New Roman" w:cs="Times New Roman"/>
          <w:color w:val="FF0000"/>
          <w:sz w:val="28"/>
          <w:szCs w:val="28"/>
          <w:lang w:val="uk-UA" w:bidi="ar-SA"/>
        </w:rPr>
      </w:pPr>
    </w:p>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 xml:space="preserve">Навчальний план закладів загальної середньої освіти </w:t>
      </w:r>
    </w:p>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з навчанням українською мовою і вивченням двох іноземних мов</w:t>
      </w:r>
    </w:p>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DC6404" w:rsidRPr="00DC6404"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Кількість годин на тиждень у класах</w:t>
            </w:r>
          </w:p>
        </w:tc>
      </w:tr>
      <w:tr w:rsidR="00DC6404" w:rsidRPr="00DC6404"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b/>
                <w:bCs/>
                <w:color w:val="FF0000"/>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b/>
                <w:bCs/>
                <w:color w:val="FF0000"/>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9</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Calibri" w:eastAsia="Calibri" w:hAnsi="Calibri" w:cs="Times New Roman"/>
                <w:color w:val="FF0000"/>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Calibri" w:eastAsia="Calibri" w:hAnsi="Calibri" w:cs="Times New Roman"/>
                <w:color w:val="FF0000"/>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Calibri" w:eastAsia="Calibri" w:hAnsi="Calibri" w:cs="Times New Roman"/>
                <w:color w:val="FF0000"/>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Calibri" w:eastAsia="Calibri" w:hAnsi="Calibri" w:cs="Times New Roman"/>
                <w:color w:val="FF0000"/>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1,5</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Calibri" w:eastAsia="Calibri" w:hAnsi="Calibri" w:cs="Times New Roman"/>
                <w:color w:val="FF0000"/>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1,5</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1</w:t>
            </w:r>
          </w:p>
        </w:tc>
      </w:tr>
      <w:tr w:rsidR="00DC6404" w:rsidRPr="00DC6404" w:rsidTr="00384CFC">
        <w:tc>
          <w:tcPr>
            <w:tcW w:w="2291" w:type="dxa"/>
            <w:vMerge/>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r>
      <w:tr w:rsidR="00DC6404" w:rsidRPr="00DC6404"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30,5+3</w:t>
            </w:r>
          </w:p>
        </w:tc>
      </w:tr>
      <w:tr w:rsidR="00DC6404" w:rsidRPr="00DC6404"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both"/>
              <w:rPr>
                <w:rFonts w:ascii="Times New Roman" w:eastAsia="Calibri" w:hAnsi="Times New Roman" w:cs="Times New Roman"/>
                <w:color w:val="FF0000"/>
                <w:lang w:val="uk-UA" w:bidi="ar-SA"/>
              </w:rPr>
            </w:pPr>
            <w:r w:rsidRPr="00DC6404">
              <w:rPr>
                <w:rFonts w:ascii="Times New Roman" w:eastAsia="Calibri" w:hAnsi="Times New Roman" w:cs="Times New Roman"/>
                <w:color w:val="FF0000"/>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w:t>
            </w:r>
          </w:p>
        </w:tc>
      </w:tr>
      <w:tr w:rsidR="00DC6404" w:rsidRPr="00DC6404"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color w:val="FF0000"/>
                <w:lang w:val="uk-UA" w:bidi="ar-SA"/>
              </w:rPr>
            </w:pPr>
            <w:r w:rsidRPr="00DC6404">
              <w:rPr>
                <w:rFonts w:ascii="Times New Roman" w:eastAsia="Calibri" w:hAnsi="Times New Roman" w:cs="Times New Roman"/>
                <w:color w:val="FF0000"/>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33</w:t>
            </w:r>
          </w:p>
        </w:tc>
      </w:tr>
      <w:tr w:rsidR="00DC6404" w:rsidRPr="00DC6404"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rPr>
                <w:rFonts w:ascii="Times New Roman" w:eastAsia="Calibri" w:hAnsi="Times New Roman" w:cs="Times New Roman"/>
                <w:b/>
                <w:bCs/>
                <w:color w:val="FF0000"/>
                <w:sz w:val="28"/>
                <w:szCs w:val="28"/>
                <w:lang w:val="uk-UA" w:bidi="ar-SA"/>
              </w:rPr>
            </w:pPr>
            <w:r w:rsidRPr="00DC6404">
              <w:rPr>
                <w:rFonts w:ascii="Times New Roman" w:eastAsia="Calibri" w:hAnsi="Times New Roman" w:cs="Times New Roman"/>
                <w:b/>
                <w:bCs/>
                <w:color w:val="FF0000"/>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DC6404" w:rsidRDefault="00523D1A" w:rsidP="00523D1A">
            <w:pPr>
              <w:widowControl/>
              <w:jc w:val="center"/>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33+3</w:t>
            </w:r>
          </w:p>
        </w:tc>
      </w:tr>
    </w:tbl>
    <w:p w:rsidR="00523D1A" w:rsidRPr="00DC6404" w:rsidRDefault="00523D1A" w:rsidP="00384CFC">
      <w:pPr>
        <w:widowControl/>
        <w:ind w:left="142" w:right="-285"/>
        <w:jc w:val="both"/>
        <w:rPr>
          <w:rFonts w:ascii="Times New Roman" w:eastAsia="Calibri" w:hAnsi="Times New Roman" w:cs="Times New Roman"/>
          <w:color w:val="FF0000"/>
          <w:lang w:val="uk-UA" w:bidi="ar-SA"/>
        </w:rPr>
      </w:pPr>
      <w:r w:rsidRPr="00DC6404">
        <w:rPr>
          <w:rFonts w:ascii="Times New Roman" w:eastAsia="Calibri" w:hAnsi="Times New Roman" w:cs="Times New Roman"/>
          <w:color w:val="FF0000"/>
          <w:lang w:val="uk-UA" w:bidi="ar-SA"/>
        </w:rPr>
        <w:t xml:space="preserve">* Заклад загальної середньої освіти може обирати інтегрований курс «Мистецтво» або окремі курси: «Музичне </w:t>
      </w:r>
      <w:bookmarkStart w:id="1" w:name="_GoBack"/>
      <w:bookmarkEnd w:id="1"/>
      <w:r w:rsidRPr="00DC6404">
        <w:rPr>
          <w:rFonts w:ascii="Times New Roman" w:eastAsia="Calibri" w:hAnsi="Times New Roman" w:cs="Times New Roman"/>
          <w:color w:val="FF0000"/>
          <w:lang w:val="uk-UA" w:bidi="ar-SA"/>
        </w:rPr>
        <w:t>мистецтво» та «Образотворче мистецтво».</w:t>
      </w:r>
    </w:p>
    <w:p w:rsidR="00523D1A" w:rsidRPr="00DC6404" w:rsidRDefault="00523D1A" w:rsidP="00384CFC">
      <w:pPr>
        <w:widowControl/>
        <w:ind w:left="142" w:right="-285"/>
        <w:jc w:val="both"/>
        <w:rPr>
          <w:rFonts w:ascii="Times New Roman" w:eastAsia="Calibri" w:hAnsi="Times New Roman" w:cs="Times New Roman"/>
          <w:color w:val="FF0000"/>
          <w:lang w:val="uk-UA" w:bidi="ar-SA"/>
        </w:rPr>
      </w:pPr>
      <w:r w:rsidRPr="00DC6404">
        <w:rPr>
          <w:rFonts w:ascii="Times New Roman" w:eastAsia="Calibri" w:hAnsi="Times New Roman" w:cs="Times New Roman"/>
          <w:color w:val="FF0000"/>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DC6404" w:rsidRDefault="00523D1A" w:rsidP="00384CFC">
      <w:pPr>
        <w:widowControl/>
        <w:shd w:val="clear" w:color="auto" w:fill="FFFFFF"/>
        <w:ind w:left="142" w:right="-285"/>
        <w:jc w:val="both"/>
        <w:textAlignment w:val="top"/>
        <w:rPr>
          <w:rFonts w:ascii="Times New Roman" w:eastAsia="Calibri" w:hAnsi="Times New Roman" w:cs="Times New Roman"/>
          <w:color w:val="FF0000"/>
          <w:lang w:val="uk-UA" w:eastAsia="uk-UA" w:bidi="ar-SA"/>
        </w:rPr>
      </w:pPr>
      <w:r w:rsidRPr="00DC6404">
        <w:rPr>
          <w:rFonts w:ascii="Times New Roman" w:eastAsia="Calibri" w:hAnsi="Times New Roman" w:cs="Times New Roman"/>
          <w:color w:val="FF0000"/>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DC6404" w:rsidRDefault="00523D1A" w:rsidP="00384CFC">
      <w:pPr>
        <w:widowControl/>
        <w:ind w:left="142"/>
        <w:rPr>
          <w:rFonts w:ascii="Calibri" w:eastAsia="Calibri" w:hAnsi="Calibri" w:cs="Times New Roman"/>
          <w:color w:val="FF0000"/>
          <w:sz w:val="22"/>
          <w:szCs w:val="22"/>
          <w:lang w:val="uk-UA" w:bidi="ar-SA"/>
        </w:rPr>
      </w:pPr>
    </w:p>
    <w:p w:rsidR="00523D1A" w:rsidRPr="00DC6404" w:rsidRDefault="00523D1A" w:rsidP="00384CFC">
      <w:pPr>
        <w:widowControl/>
        <w:ind w:left="142"/>
        <w:rPr>
          <w:rFonts w:ascii="Calibri" w:eastAsia="Calibri" w:hAnsi="Calibri" w:cs="Times New Roman"/>
          <w:color w:val="FF0000"/>
          <w:sz w:val="22"/>
          <w:szCs w:val="22"/>
          <w:lang w:val="uk-UA" w:bidi="ar-SA"/>
        </w:rPr>
      </w:pPr>
    </w:p>
    <w:p w:rsidR="00523D1A" w:rsidRPr="00DC6404" w:rsidRDefault="00384CFC" w:rsidP="00384CFC">
      <w:pPr>
        <w:widowControl/>
        <w:ind w:left="142"/>
        <w:jc w:val="both"/>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noProof/>
          <w:color w:val="FF0000"/>
          <w:sz w:val="28"/>
          <w:szCs w:val="28"/>
          <w:lang w:val="ru-RU" w:eastAsia="ru-RU" w:bidi="ar-SA"/>
        </w:rPr>
        <w:drawing>
          <wp:anchor distT="0" distB="0" distL="114300" distR="114300" simplePos="0" relativeHeight="251669504" behindDoc="0" locked="0" layoutInCell="1" allowOverlap="1" wp14:anchorId="7FDFDB72" wp14:editId="49F2A644">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DC6404">
        <w:rPr>
          <w:rFonts w:ascii="Times New Roman" w:eastAsia="Calibri" w:hAnsi="Times New Roman" w:cs="Times New Roman"/>
          <w:color w:val="FF0000"/>
          <w:sz w:val="28"/>
          <w:szCs w:val="28"/>
          <w:lang w:val="uk-UA" w:bidi="ar-SA"/>
        </w:rPr>
        <w:t>Директор департаменту</w:t>
      </w:r>
    </w:p>
    <w:p w:rsidR="00523D1A" w:rsidRPr="00DC6404" w:rsidRDefault="00523D1A" w:rsidP="00384CFC">
      <w:pPr>
        <w:widowControl/>
        <w:ind w:left="142"/>
        <w:jc w:val="both"/>
        <w:rPr>
          <w:rFonts w:ascii="Times New Roman" w:eastAsia="Calibri" w:hAnsi="Times New Roman" w:cs="Times New Roman"/>
          <w:color w:val="FF0000"/>
          <w:sz w:val="28"/>
          <w:szCs w:val="28"/>
          <w:lang w:val="uk-UA" w:bidi="ar-SA"/>
        </w:rPr>
      </w:pPr>
      <w:r w:rsidRPr="00DC6404">
        <w:rPr>
          <w:rFonts w:ascii="Times New Roman" w:eastAsia="Calibri" w:hAnsi="Times New Roman" w:cs="Times New Roman"/>
          <w:color w:val="FF0000"/>
          <w:sz w:val="28"/>
          <w:szCs w:val="28"/>
          <w:lang w:val="uk-UA" w:bidi="ar-SA"/>
        </w:rPr>
        <w:t>загальної середньої та дошкільної освіти</w:t>
      </w:r>
      <w:r w:rsidRPr="00DC6404">
        <w:rPr>
          <w:rFonts w:ascii="Times New Roman" w:eastAsia="Calibri" w:hAnsi="Times New Roman" w:cs="Times New Roman"/>
          <w:color w:val="FF0000"/>
          <w:sz w:val="28"/>
          <w:szCs w:val="28"/>
          <w:lang w:val="uk-UA" w:bidi="ar-SA"/>
        </w:rPr>
        <w:tab/>
      </w:r>
      <w:r w:rsidRPr="00DC6404">
        <w:rPr>
          <w:rFonts w:ascii="Times New Roman" w:eastAsia="Calibri" w:hAnsi="Times New Roman" w:cs="Times New Roman"/>
          <w:color w:val="FF0000"/>
          <w:sz w:val="28"/>
          <w:szCs w:val="28"/>
          <w:lang w:val="uk-UA" w:bidi="ar-SA"/>
        </w:rPr>
        <w:tab/>
      </w:r>
      <w:r w:rsidRPr="00DC6404">
        <w:rPr>
          <w:rFonts w:ascii="Times New Roman" w:eastAsia="Calibri" w:hAnsi="Times New Roman" w:cs="Times New Roman"/>
          <w:color w:val="FF0000"/>
          <w:sz w:val="28"/>
          <w:szCs w:val="28"/>
          <w:lang w:val="uk-UA" w:bidi="ar-SA"/>
        </w:rPr>
        <w:tab/>
      </w:r>
      <w:r w:rsidRPr="00DC6404">
        <w:rPr>
          <w:rFonts w:ascii="Times New Roman" w:eastAsia="Calibri" w:hAnsi="Times New Roman" w:cs="Times New Roman"/>
          <w:color w:val="FF0000"/>
          <w:sz w:val="28"/>
          <w:szCs w:val="28"/>
          <w:lang w:val="uk-UA" w:bidi="ar-SA"/>
        </w:rPr>
        <w:tab/>
      </w:r>
      <w:r w:rsidRPr="00DC6404">
        <w:rPr>
          <w:rFonts w:ascii="Times New Roman" w:eastAsia="Calibri" w:hAnsi="Times New Roman" w:cs="Times New Roman"/>
          <w:color w:val="FF0000"/>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DC6404"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DC6404"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DC6404"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C6404"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C6404"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C6404"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C6404"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DC6404"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DC6404"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DC6404"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DC6404"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DC6404"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DC6404"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DC6404"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DC6404"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DC6404"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FC" w:rsidRDefault="001733FC">
      <w:r>
        <w:separator/>
      </w:r>
    </w:p>
  </w:endnote>
  <w:endnote w:type="continuationSeparator" w:id="0">
    <w:p w:rsidR="001733FC" w:rsidRDefault="001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FC" w:rsidRDefault="001733FC"/>
  </w:footnote>
  <w:footnote w:type="continuationSeparator" w:id="0">
    <w:p w:rsidR="001733FC" w:rsidRDefault="001733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1146B7"/>
    <w:rsid w:val="001207F7"/>
    <w:rsid w:val="001733FC"/>
    <w:rsid w:val="00384CFC"/>
    <w:rsid w:val="00500294"/>
    <w:rsid w:val="00523D1A"/>
    <w:rsid w:val="00867D1B"/>
    <w:rsid w:val="009B79DF"/>
    <w:rsid w:val="00A512D9"/>
    <w:rsid w:val="00A674C1"/>
    <w:rsid w:val="00AA1FA7"/>
    <w:rsid w:val="00BF7B92"/>
    <w:rsid w:val="00DC6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ROMAMDK</cp:lastModifiedBy>
  <cp:revision>10</cp:revision>
  <dcterms:created xsi:type="dcterms:W3CDTF">2018-04-23T10:10:00Z</dcterms:created>
  <dcterms:modified xsi:type="dcterms:W3CDTF">2018-08-17T13:05:00Z</dcterms:modified>
</cp:coreProperties>
</file>