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801"/>
      </w:tblGrid>
      <w:tr w:rsidR="00A90F98" w:rsidRPr="004446F8" w:rsidTr="00C02E9E">
        <w:tc>
          <w:tcPr>
            <w:tcW w:w="3652" w:type="dxa"/>
          </w:tcPr>
          <w:p w:rsidR="00A90F98" w:rsidRPr="004446F8" w:rsidRDefault="00A90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4446F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402" w:type="dxa"/>
          </w:tcPr>
          <w:p w:rsidR="00A90F98" w:rsidRPr="004446F8" w:rsidRDefault="00C0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90F98" w:rsidRPr="004446F8">
              <w:rPr>
                <w:rFonts w:ascii="Times New Roman" w:hAnsi="Times New Roman" w:cs="Times New Roman"/>
                <w:b/>
                <w:sz w:val="28"/>
                <w:szCs w:val="28"/>
              </w:rPr>
              <w:t>авдання</w:t>
            </w:r>
          </w:p>
        </w:tc>
        <w:tc>
          <w:tcPr>
            <w:tcW w:w="2801" w:type="dxa"/>
          </w:tcPr>
          <w:p w:rsidR="00A90F98" w:rsidRPr="004446F8" w:rsidRDefault="00A90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матеріли</w:t>
            </w:r>
          </w:p>
        </w:tc>
      </w:tr>
      <w:tr w:rsidR="00A90F98" w:rsidRPr="004446F8" w:rsidTr="00C02E9E">
        <w:tc>
          <w:tcPr>
            <w:tcW w:w="3652" w:type="dxa"/>
          </w:tcPr>
          <w:p w:rsidR="00A90F98" w:rsidRPr="004446F8" w:rsidRDefault="00A90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b/>
                <w:sz w:val="28"/>
                <w:szCs w:val="28"/>
              </w:rPr>
              <w:t>7 клас</w:t>
            </w:r>
          </w:p>
          <w:p w:rsidR="00A90F98" w:rsidRPr="004446F8" w:rsidRDefault="00A90F98" w:rsidP="00A90F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Виготовлення розчину. Розрахункові задачі: обчислення масової частки речовини.</w:t>
            </w:r>
          </w:p>
          <w:p w:rsidR="00A90F98" w:rsidRPr="004446F8" w:rsidRDefault="00A90F98" w:rsidP="00A90F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Практична робота 5. Виготовлення водних розчинів із заданими масовими частками розчинених речовин.</w:t>
            </w:r>
          </w:p>
        </w:tc>
        <w:tc>
          <w:tcPr>
            <w:tcW w:w="3402" w:type="dxa"/>
          </w:tcPr>
          <w:p w:rsidR="00A90F98" w:rsidRPr="004446F8" w:rsidRDefault="00C02E9E" w:rsidP="00C02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27, </w:t>
            </w:r>
            <w:proofErr w:type="spellStart"/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ров´язати</w:t>
            </w:r>
            <w:proofErr w:type="spellEnd"/>
            <w:r w:rsidRPr="004446F8">
              <w:rPr>
                <w:rFonts w:ascii="Times New Roman" w:hAnsi="Times New Roman" w:cs="Times New Roman"/>
                <w:sz w:val="28"/>
                <w:szCs w:val="28"/>
              </w:rPr>
              <w:t xml:space="preserve"> задачі.</w:t>
            </w:r>
          </w:p>
          <w:p w:rsidR="00C02E9E" w:rsidRPr="004446F8" w:rsidRDefault="00C02E9E" w:rsidP="00C02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Виконати практичну роботу.</w:t>
            </w:r>
          </w:p>
        </w:tc>
        <w:tc>
          <w:tcPr>
            <w:tcW w:w="2801" w:type="dxa"/>
          </w:tcPr>
          <w:p w:rsidR="00A90F98" w:rsidRPr="004446F8" w:rsidRDefault="00C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446F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https://www.youtube.com/watch?v=_xaLlBw_HZ0</w:t>
              </w:r>
            </w:hyperlink>
          </w:p>
          <w:p w:rsidR="00C02E9E" w:rsidRPr="004446F8" w:rsidRDefault="00C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446F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https://www.youtube.com/watch?v=muHOjQsSdCU</w:t>
              </w:r>
            </w:hyperlink>
          </w:p>
          <w:p w:rsidR="00C02E9E" w:rsidRPr="004446F8" w:rsidRDefault="00C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98" w:rsidRPr="004446F8" w:rsidTr="00C02E9E">
        <w:tc>
          <w:tcPr>
            <w:tcW w:w="3652" w:type="dxa"/>
          </w:tcPr>
          <w:p w:rsidR="00A90F98" w:rsidRPr="004446F8" w:rsidRDefault="00A90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  <w:p w:rsidR="00A90F98" w:rsidRPr="004446F8" w:rsidRDefault="00A90F98" w:rsidP="00A90F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Хімічні властивості середніх солей. Лабораторні досліди 4 – 6.</w:t>
            </w:r>
          </w:p>
          <w:p w:rsidR="00A90F98" w:rsidRPr="004446F8" w:rsidRDefault="00A90F98" w:rsidP="00A90F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Розв´язування розрахункових задач.</w:t>
            </w:r>
          </w:p>
        </w:tc>
        <w:tc>
          <w:tcPr>
            <w:tcW w:w="3402" w:type="dxa"/>
          </w:tcPr>
          <w:p w:rsidR="00A90F98" w:rsidRPr="004446F8" w:rsidRDefault="00C02E9E" w:rsidP="00C02E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Опрацювати §32, виконати лабораторні досліди.</w:t>
            </w:r>
          </w:p>
          <w:p w:rsidR="00C02E9E" w:rsidRPr="004446F8" w:rsidRDefault="00C02E9E" w:rsidP="00C02E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розв´язати задачі.</w:t>
            </w:r>
          </w:p>
        </w:tc>
        <w:tc>
          <w:tcPr>
            <w:tcW w:w="2801" w:type="dxa"/>
          </w:tcPr>
          <w:p w:rsidR="00A90F98" w:rsidRPr="004446F8" w:rsidRDefault="00C0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446F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https://www.youtube.com/watch?v=AKCUOeknMfo&amp;t=211s</w:t>
              </w:r>
            </w:hyperlink>
          </w:p>
          <w:p w:rsidR="00C02E9E" w:rsidRPr="004446F8" w:rsidRDefault="00C02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98" w:rsidRPr="004446F8" w:rsidTr="00C02E9E">
        <w:tc>
          <w:tcPr>
            <w:tcW w:w="3652" w:type="dxa"/>
          </w:tcPr>
          <w:p w:rsidR="00A90F98" w:rsidRPr="004446F8" w:rsidRDefault="00A90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  <w:p w:rsidR="00A90F98" w:rsidRPr="004446F8" w:rsidRDefault="00A90F98" w:rsidP="00A90F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 xml:space="preserve">Крохмаль і целюлоза – природні полімери. Якісні реакції </w:t>
            </w:r>
            <w:r w:rsidR="00C02E9E" w:rsidRPr="004446F8">
              <w:rPr>
                <w:rFonts w:ascii="Times New Roman" w:hAnsi="Times New Roman" w:cs="Times New Roman"/>
                <w:sz w:val="28"/>
                <w:szCs w:val="28"/>
              </w:rPr>
              <w:t>на глюкозу та крохмаль.</w:t>
            </w:r>
          </w:p>
          <w:p w:rsidR="00C02E9E" w:rsidRPr="004446F8" w:rsidRDefault="00C02E9E" w:rsidP="00C02E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Лабораторні досліди 12 – 14.</w:t>
            </w:r>
          </w:p>
          <w:p w:rsidR="00C02E9E" w:rsidRPr="004446F8" w:rsidRDefault="00C02E9E" w:rsidP="00C02E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 xml:space="preserve">Застосування вуглеводів, їхня біологічна роль. Представлення </w:t>
            </w:r>
            <w:proofErr w:type="spellStart"/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90F98" w:rsidRPr="004446F8" w:rsidRDefault="00C02E9E" w:rsidP="00C02E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§32, виконати лабораторні досліди, підготувати </w:t>
            </w:r>
            <w:proofErr w:type="spellStart"/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E9E" w:rsidRPr="004446F8" w:rsidRDefault="004446F8" w:rsidP="00C02E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46F8">
              <w:rPr>
                <w:rFonts w:ascii="Times New Roman" w:hAnsi="Times New Roman" w:cs="Times New Roman"/>
                <w:sz w:val="28"/>
                <w:szCs w:val="28"/>
              </w:rPr>
              <w:t>Конспект уроку, повторити § 26 – 32.</w:t>
            </w:r>
          </w:p>
        </w:tc>
        <w:tc>
          <w:tcPr>
            <w:tcW w:w="2801" w:type="dxa"/>
          </w:tcPr>
          <w:p w:rsidR="00A90F98" w:rsidRPr="004446F8" w:rsidRDefault="0044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446F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https://www.youtube.com/watch?v=LahYHVwyD50</w:t>
              </w:r>
            </w:hyperlink>
          </w:p>
          <w:p w:rsidR="004446F8" w:rsidRPr="004446F8" w:rsidRDefault="0044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446F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https://www.youtube.com/watch?v=o2ZFW5WkLNk</w:t>
              </w:r>
            </w:hyperlink>
          </w:p>
          <w:p w:rsidR="004446F8" w:rsidRPr="004446F8" w:rsidRDefault="00444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611263" w:rsidRPr="004446F8" w:rsidRDefault="00611263">
      <w:pPr>
        <w:rPr>
          <w:rFonts w:ascii="Times New Roman" w:hAnsi="Times New Roman" w:cs="Times New Roman"/>
          <w:sz w:val="28"/>
          <w:szCs w:val="28"/>
        </w:rPr>
      </w:pPr>
    </w:p>
    <w:sectPr w:rsidR="00611263" w:rsidRPr="00444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378"/>
    <w:multiLevelType w:val="hybridMultilevel"/>
    <w:tmpl w:val="7E4A7F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21BF9"/>
    <w:multiLevelType w:val="hybridMultilevel"/>
    <w:tmpl w:val="A80669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2E3"/>
    <w:multiLevelType w:val="hybridMultilevel"/>
    <w:tmpl w:val="216688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2F0C"/>
    <w:multiLevelType w:val="hybridMultilevel"/>
    <w:tmpl w:val="CD84D8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C4A55"/>
    <w:multiLevelType w:val="hybridMultilevel"/>
    <w:tmpl w:val="D75C6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84E5B"/>
    <w:multiLevelType w:val="hybridMultilevel"/>
    <w:tmpl w:val="BB5C4B0E"/>
    <w:lvl w:ilvl="0" w:tplc="14D6B2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98"/>
    <w:rsid w:val="004446F8"/>
    <w:rsid w:val="00611263"/>
    <w:rsid w:val="00A90F98"/>
    <w:rsid w:val="00C0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F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2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F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CUOeknMfo&amp;t=211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uHOjQsSd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xaLlBw_HZ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2ZFW5WkL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ahYHVwy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1</cp:revision>
  <dcterms:created xsi:type="dcterms:W3CDTF">2021-03-29T05:39:00Z</dcterms:created>
  <dcterms:modified xsi:type="dcterms:W3CDTF">2021-03-29T06:08:00Z</dcterms:modified>
</cp:coreProperties>
</file>