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226"/>
      </w:tblGrid>
      <w:tr w:rsidR="00AC71C0" w:rsidRPr="00AC71C0" w:rsidTr="00BD048A">
        <w:tc>
          <w:tcPr>
            <w:tcW w:w="3227" w:type="dxa"/>
          </w:tcPr>
          <w:p w:rsidR="00AC71C0" w:rsidRPr="00AC71C0" w:rsidRDefault="00A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402" w:type="dxa"/>
          </w:tcPr>
          <w:p w:rsidR="00AC71C0" w:rsidRPr="00AC71C0" w:rsidRDefault="00A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3226" w:type="dxa"/>
          </w:tcPr>
          <w:p w:rsidR="00AC71C0" w:rsidRPr="00AC71C0" w:rsidRDefault="00A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матеріали</w:t>
            </w:r>
          </w:p>
        </w:tc>
      </w:tr>
      <w:tr w:rsidR="00AC71C0" w:rsidRPr="00AC71C0" w:rsidTr="00BD048A">
        <w:tc>
          <w:tcPr>
            <w:tcW w:w="3227" w:type="dxa"/>
          </w:tcPr>
          <w:p w:rsidR="00AC71C0" w:rsidRPr="00AC71C0" w:rsidRDefault="00A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b/>
                <w:sz w:val="28"/>
                <w:szCs w:val="28"/>
              </w:rPr>
              <w:t>7 клас</w:t>
            </w:r>
          </w:p>
          <w:p w:rsidR="00AC71C0" w:rsidRPr="00AC71C0" w:rsidRDefault="00AC71C0" w:rsidP="00AC7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sz w:val="28"/>
                <w:szCs w:val="28"/>
              </w:rPr>
              <w:t>Аналіз самостійної роботи та коригування знань учнів.</w:t>
            </w:r>
          </w:p>
          <w:p w:rsidR="00AC71C0" w:rsidRPr="00AC71C0" w:rsidRDefault="00AC71C0" w:rsidP="00AC7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sz w:val="28"/>
                <w:szCs w:val="28"/>
              </w:rPr>
              <w:t>Вода, склад її молекули, поширеність у природі, фізичні властивості. Вода – розчинник.</w:t>
            </w:r>
          </w:p>
        </w:tc>
        <w:tc>
          <w:tcPr>
            <w:tcW w:w="3402" w:type="dxa"/>
          </w:tcPr>
          <w:p w:rsidR="00AC71C0" w:rsidRPr="00AC71C0" w:rsidRDefault="00AC71C0" w:rsidP="00AC71C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C0" w:rsidRPr="00AC71C0" w:rsidRDefault="00AC71C0" w:rsidP="00AC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sz w:val="28"/>
                <w:szCs w:val="28"/>
              </w:rPr>
              <w:t>1. виконати тести.</w:t>
            </w:r>
          </w:p>
          <w:p w:rsidR="00AC71C0" w:rsidRPr="00AC71C0" w:rsidRDefault="00AC71C0" w:rsidP="00AC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sz w:val="28"/>
                <w:szCs w:val="28"/>
              </w:rPr>
              <w:t xml:space="preserve">2. Опрацювати § 25. </w:t>
            </w:r>
          </w:p>
        </w:tc>
        <w:tc>
          <w:tcPr>
            <w:tcW w:w="3226" w:type="dxa"/>
          </w:tcPr>
          <w:p w:rsidR="00AC71C0" w:rsidRDefault="00BD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C28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https://www.youtube.com/watch?v=-l5NjEdHMEo</w:t>
              </w:r>
            </w:hyperlink>
          </w:p>
          <w:p w:rsidR="00BD048A" w:rsidRPr="00AC71C0" w:rsidRDefault="00BD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C0" w:rsidRPr="00AC71C0" w:rsidTr="00BD048A">
        <w:tc>
          <w:tcPr>
            <w:tcW w:w="3227" w:type="dxa"/>
          </w:tcPr>
          <w:p w:rsidR="00AC71C0" w:rsidRPr="00AC71C0" w:rsidRDefault="00A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  <w:p w:rsidR="00AC71C0" w:rsidRPr="00AC71C0" w:rsidRDefault="00AC71C0" w:rsidP="00AC7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sz w:val="28"/>
                <w:szCs w:val="28"/>
              </w:rPr>
              <w:t>Заходи безпеки під час роботи з лугами. Практичне заняття. Розв´язування задач.</w:t>
            </w:r>
          </w:p>
        </w:tc>
        <w:tc>
          <w:tcPr>
            <w:tcW w:w="3402" w:type="dxa"/>
          </w:tcPr>
          <w:p w:rsidR="00AC71C0" w:rsidRPr="00AC71C0" w:rsidRDefault="00AC71C0" w:rsidP="00AC71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sz w:val="28"/>
                <w:szCs w:val="28"/>
              </w:rPr>
              <w:t>Виконати задачі в зошиті.</w:t>
            </w:r>
          </w:p>
          <w:p w:rsidR="00AC71C0" w:rsidRPr="00AC71C0" w:rsidRDefault="00AC71C0" w:rsidP="00AC7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sz w:val="28"/>
                <w:szCs w:val="28"/>
              </w:rPr>
              <w:t>Повторити §29, 31.</w:t>
            </w:r>
          </w:p>
        </w:tc>
        <w:tc>
          <w:tcPr>
            <w:tcW w:w="3226" w:type="dxa"/>
          </w:tcPr>
          <w:p w:rsidR="00AC71C0" w:rsidRPr="00AC71C0" w:rsidRDefault="00AC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C0" w:rsidRPr="00AC71C0" w:rsidTr="00BD048A">
        <w:tc>
          <w:tcPr>
            <w:tcW w:w="3227" w:type="dxa"/>
          </w:tcPr>
          <w:p w:rsidR="00AC71C0" w:rsidRPr="00AC71C0" w:rsidRDefault="00A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  <w:p w:rsidR="00AC71C0" w:rsidRPr="00AC71C0" w:rsidRDefault="00AC71C0" w:rsidP="00AC71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sz w:val="28"/>
                <w:szCs w:val="28"/>
              </w:rPr>
              <w:t>Вищі карбонові кислоти: стеаринова, пальмітинова, олеїнова. Мило, його склад, мийна дія.</w:t>
            </w:r>
          </w:p>
        </w:tc>
        <w:tc>
          <w:tcPr>
            <w:tcW w:w="3402" w:type="dxa"/>
          </w:tcPr>
          <w:p w:rsidR="00AC71C0" w:rsidRPr="00AC71C0" w:rsidRDefault="00AC71C0" w:rsidP="00AC71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1C0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29, підготувати </w:t>
            </w:r>
            <w:proofErr w:type="spellStart"/>
            <w:r w:rsidRPr="00AC71C0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AC71C0">
              <w:rPr>
                <w:rFonts w:ascii="Times New Roman" w:hAnsi="Times New Roman" w:cs="Times New Roman"/>
                <w:sz w:val="28"/>
                <w:szCs w:val="28"/>
              </w:rPr>
              <w:t xml:space="preserve"> « Виготовлення </w:t>
            </w:r>
            <w:proofErr w:type="spellStart"/>
            <w:r w:rsidRPr="00AC71C0">
              <w:rPr>
                <w:rFonts w:ascii="Times New Roman" w:hAnsi="Times New Roman" w:cs="Times New Roman"/>
                <w:sz w:val="28"/>
                <w:szCs w:val="28"/>
              </w:rPr>
              <w:t>милаз</w:t>
            </w:r>
            <w:proofErr w:type="spellEnd"/>
            <w:r w:rsidRPr="00AC71C0">
              <w:rPr>
                <w:rFonts w:ascii="Times New Roman" w:hAnsi="Times New Roman" w:cs="Times New Roman"/>
                <w:sz w:val="28"/>
                <w:szCs w:val="28"/>
              </w:rPr>
              <w:t xml:space="preserve"> мийної основи.»</w:t>
            </w:r>
          </w:p>
        </w:tc>
        <w:tc>
          <w:tcPr>
            <w:tcW w:w="3226" w:type="dxa"/>
          </w:tcPr>
          <w:p w:rsidR="00AC71C0" w:rsidRDefault="00BD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C28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https://www.youtube.com/watch?v=UCbLVDos70E</w:t>
              </w:r>
            </w:hyperlink>
          </w:p>
          <w:p w:rsidR="00BD048A" w:rsidRDefault="00BD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C28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https://www.youtube.com/watch?v=rOH79d86Tuk</w:t>
              </w:r>
            </w:hyperlink>
          </w:p>
          <w:p w:rsidR="00BD048A" w:rsidRPr="00AC71C0" w:rsidRDefault="00BD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0009" w:rsidRPr="00AC71C0" w:rsidRDefault="00DF0009">
      <w:pPr>
        <w:rPr>
          <w:rFonts w:ascii="Times New Roman" w:hAnsi="Times New Roman" w:cs="Times New Roman"/>
          <w:sz w:val="28"/>
          <w:szCs w:val="28"/>
        </w:rPr>
      </w:pPr>
    </w:p>
    <w:sectPr w:rsidR="00DF0009" w:rsidRPr="00AC7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0A4"/>
    <w:multiLevelType w:val="hybridMultilevel"/>
    <w:tmpl w:val="E8C4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03A"/>
    <w:multiLevelType w:val="hybridMultilevel"/>
    <w:tmpl w:val="D9E84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012"/>
    <w:multiLevelType w:val="hybridMultilevel"/>
    <w:tmpl w:val="C9CC2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16EB"/>
    <w:multiLevelType w:val="hybridMultilevel"/>
    <w:tmpl w:val="BBCAB4B6"/>
    <w:lvl w:ilvl="0" w:tplc="662C3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B2FD6"/>
    <w:multiLevelType w:val="hybridMultilevel"/>
    <w:tmpl w:val="49247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4FE2"/>
    <w:multiLevelType w:val="hybridMultilevel"/>
    <w:tmpl w:val="8AD0B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1593"/>
    <w:multiLevelType w:val="hybridMultilevel"/>
    <w:tmpl w:val="3170ED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C0"/>
    <w:rsid w:val="00AC71C0"/>
    <w:rsid w:val="00BD048A"/>
    <w:rsid w:val="00D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1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1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H79d86T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CbLVDos7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l5NjEdHME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Віка</cp:lastModifiedBy>
  <cp:revision>1</cp:revision>
  <dcterms:created xsi:type="dcterms:W3CDTF">2021-03-03T16:51:00Z</dcterms:created>
  <dcterms:modified xsi:type="dcterms:W3CDTF">2021-03-03T17:06:00Z</dcterms:modified>
</cp:coreProperties>
</file>