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969"/>
        <w:gridCol w:w="4536"/>
        <w:gridCol w:w="5465"/>
      </w:tblGrid>
      <w:tr w:rsidR="005A44A3" w:rsidRPr="0071767A" w:rsidTr="001E679F">
        <w:tc>
          <w:tcPr>
            <w:tcW w:w="817" w:type="dxa"/>
          </w:tcPr>
          <w:p w:rsidR="005A44A3" w:rsidRPr="0071767A" w:rsidRDefault="005A44A3" w:rsidP="001E6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3969" w:type="dxa"/>
          </w:tcPr>
          <w:p w:rsidR="005A44A3" w:rsidRPr="0071767A" w:rsidRDefault="005A44A3" w:rsidP="001E6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вивчення</w:t>
            </w:r>
          </w:p>
        </w:tc>
        <w:tc>
          <w:tcPr>
            <w:tcW w:w="4536" w:type="dxa"/>
          </w:tcPr>
          <w:p w:rsidR="005A44A3" w:rsidRDefault="005A44A3" w:rsidP="001E679F">
            <w:pPr>
              <w:rPr>
                <w:sz w:val="28"/>
              </w:rPr>
            </w:pPr>
            <w:r>
              <w:rPr>
                <w:sz w:val="28"/>
              </w:rPr>
              <w:t xml:space="preserve">Джерела Інформації </w:t>
            </w:r>
          </w:p>
          <w:p w:rsidR="005A44A3" w:rsidRDefault="005A44A3" w:rsidP="001E679F">
            <w:pPr>
              <w:rPr>
                <w:sz w:val="28"/>
              </w:rPr>
            </w:pPr>
            <w:r>
              <w:rPr>
                <w:sz w:val="28"/>
              </w:rPr>
              <w:t>(підручник,посібник,</w:t>
            </w:r>
          </w:p>
          <w:p w:rsidR="005A44A3" w:rsidRPr="0071767A" w:rsidRDefault="005A44A3" w:rsidP="001E679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Інтернет-ресурси</w:t>
            </w:r>
            <w:proofErr w:type="spellEnd"/>
            <w:r>
              <w:rPr>
                <w:sz w:val="28"/>
              </w:rPr>
              <w:t xml:space="preserve"> та ін.)</w:t>
            </w:r>
          </w:p>
        </w:tc>
        <w:tc>
          <w:tcPr>
            <w:tcW w:w="5465" w:type="dxa"/>
          </w:tcPr>
          <w:p w:rsidR="005A44A3" w:rsidRDefault="005A44A3" w:rsidP="001E679F">
            <w:pPr>
              <w:rPr>
                <w:sz w:val="28"/>
              </w:rPr>
            </w:pPr>
            <w:r>
              <w:rPr>
                <w:sz w:val="28"/>
              </w:rPr>
              <w:t>Практична робота(виконати вправу,</w:t>
            </w:r>
          </w:p>
          <w:p w:rsidR="005A44A3" w:rsidRPr="0071767A" w:rsidRDefault="005A44A3" w:rsidP="001E679F">
            <w:pPr>
              <w:rPr>
                <w:sz w:val="28"/>
              </w:rPr>
            </w:pPr>
            <w:r>
              <w:rPr>
                <w:sz w:val="28"/>
              </w:rPr>
              <w:t>виконати практичну  роботу, зробити повідомлення,створити презентацію та ін.)</w:t>
            </w:r>
          </w:p>
        </w:tc>
      </w:tr>
      <w:tr w:rsidR="005A44A3" w:rsidRPr="00747078" w:rsidTr="001E679F">
        <w:tc>
          <w:tcPr>
            <w:tcW w:w="817" w:type="dxa"/>
          </w:tcPr>
          <w:p w:rsidR="005A44A3" w:rsidRPr="00747078" w:rsidRDefault="005A44A3" w:rsidP="001E679F">
            <w:pPr>
              <w:jc w:val="center"/>
              <w:rPr>
                <w:b/>
                <w:sz w:val="28"/>
              </w:rPr>
            </w:pPr>
            <w:r w:rsidRPr="003D1735">
              <w:rPr>
                <w:b/>
                <w:sz w:val="96"/>
              </w:rPr>
              <w:t>3</w:t>
            </w:r>
          </w:p>
        </w:tc>
        <w:tc>
          <w:tcPr>
            <w:tcW w:w="3969" w:type="dxa"/>
          </w:tcPr>
          <w:p w:rsidR="005A44A3" w:rsidRDefault="005A44A3" w:rsidP="001E67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  <w:p w:rsidR="005A44A3" w:rsidRPr="00747078" w:rsidRDefault="005A44A3" w:rsidP="005A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0.Залежність  між результатами  множення і  ділення . Розв'язування  складених задач . </w:t>
            </w:r>
          </w:p>
        </w:tc>
        <w:tc>
          <w:tcPr>
            <w:tcW w:w="4536" w:type="dxa"/>
          </w:tcPr>
          <w:p w:rsidR="005A44A3" w:rsidRPr="00747078" w:rsidRDefault="005A44A3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465" w:type="dxa"/>
          </w:tcPr>
          <w:p w:rsidR="005A44A3" w:rsidRDefault="005A44A3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С.13</w:t>
            </w:r>
            <w:r>
              <w:rPr>
                <w:rFonts w:ascii="Times New Roman" w:hAnsi="Times New Roman" w:cs="Times New Roman"/>
                <w:sz w:val="28"/>
              </w:rPr>
              <w:t>8,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24 і 925</w:t>
            </w:r>
            <w:r>
              <w:rPr>
                <w:rFonts w:ascii="Times New Roman" w:hAnsi="Times New Roman" w:cs="Times New Roman"/>
                <w:sz w:val="28"/>
              </w:rPr>
              <w:t xml:space="preserve"> -  прочитати  пояснення</w:t>
            </w:r>
            <w:r>
              <w:rPr>
                <w:rFonts w:ascii="Times New Roman" w:hAnsi="Times New Roman" w:cs="Times New Roman"/>
                <w:sz w:val="28"/>
              </w:rPr>
              <w:t xml:space="preserve"> і опрацювати  правила;</w:t>
            </w:r>
          </w:p>
          <w:p w:rsidR="005A44A3" w:rsidRPr="00747078" w:rsidRDefault="005A44A3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926, 927,929.</w:t>
            </w:r>
          </w:p>
        </w:tc>
      </w:tr>
      <w:tr w:rsidR="005A44A3" w:rsidRPr="00747078" w:rsidTr="001E679F">
        <w:tc>
          <w:tcPr>
            <w:tcW w:w="817" w:type="dxa"/>
          </w:tcPr>
          <w:p w:rsidR="005A44A3" w:rsidRPr="003D1735" w:rsidRDefault="005A44A3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A44A3" w:rsidRDefault="005A44A3" w:rsidP="005A44A3">
            <w:pPr>
              <w:rPr>
                <w:b/>
                <w:sz w:val="28"/>
                <w:szCs w:val="28"/>
              </w:rPr>
            </w:pPr>
            <w:r w:rsidRPr="005A44A3"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числових виразів, що містять кілька арифметичних дій з дужками і без дужок.  Розв'язування складених задач .</w:t>
            </w:r>
          </w:p>
        </w:tc>
        <w:tc>
          <w:tcPr>
            <w:tcW w:w="4536" w:type="dxa"/>
          </w:tcPr>
          <w:p w:rsidR="005A44A3" w:rsidRDefault="005A44A3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465" w:type="dxa"/>
          </w:tcPr>
          <w:p w:rsidR="005A44A3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С. 140 - 141, № 935,942.</w:t>
            </w:r>
          </w:p>
        </w:tc>
      </w:tr>
      <w:tr w:rsidR="005A44A3" w:rsidRPr="00747078" w:rsidTr="001E679F">
        <w:tc>
          <w:tcPr>
            <w:tcW w:w="817" w:type="dxa"/>
          </w:tcPr>
          <w:p w:rsidR="005A44A3" w:rsidRPr="003D1735" w:rsidRDefault="005A44A3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A44A3" w:rsidRPr="000271DE" w:rsidRDefault="000271DE" w:rsidP="0002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числових виразів, що містять кілька арифметичних дій з дужками і без дужок.  Розв'язування складених задач .</w:t>
            </w:r>
          </w:p>
        </w:tc>
        <w:tc>
          <w:tcPr>
            <w:tcW w:w="4536" w:type="dxa"/>
          </w:tcPr>
          <w:p w:rsidR="005A44A3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465" w:type="dxa"/>
          </w:tcPr>
          <w:p w:rsidR="005A44A3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С.141, № 944,947.</w:t>
            </w:r>
          </w:p>
        </w:tc>
      </w:tr>
      <w:tr w:rsidR="005A44A3" w:rsidRPr="00747078" w:rsidTr="001E679F">
        <w:tc>
          <w:tcPr>
            <w:tcW w:w="817" w:type="dxa"/>
          </w:tcPr>
          <w:p w:rsidR="005A44A3" w:rsidRPr="003D1735" w:rsidRDefault="005A44A3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A44A3" w:rsidRPr="000271DE" w:rsidRDefault="000271DE" w:rsidP="00027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13.Поняття про частини. Знаходження частини від числа.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Розв'язування складених задач .</w:t>
            </w:r>
          </w:p>
        </w:tc>
        <w:tc>
          <w:tcPr>
            <w:tcW w:w="4536" w:type="dxa"/>
          </w:tcPr>
          <w:p w:rsidR="005A44A3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 математики</w:t>
            </w:r>
          </w:p>
        </w:tc>
        <w:tc>
          <w:tcPr>
            <w:tcW w:w="5465" w:type="dxa"/>
          </w:tcPr>
          <w:p w:rsidR="005A44A3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С.142, прочитати, № 953 і 954 - усно,с.143, прочитати пояснення, № 959, 960 .</w:t>
            </w:r>
          </w:p>
        </w:tc>
      </w:tr>
      <w:tr w:rsidR="000271DE" w:rsidRPr="00747078" w:rsidTr="001E679F">
        <w:tc>
          <w:tcPr>
            <w:tcW w:w="817" w:type="dxa"/>
          </w:tcPr>
          <w:p w:rsidR="000271DE" w:rsidRPr="003D1735" w:rsidRDefault="000271DE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0271DE" w:rsidRDefault="000271DE" w:rsidP="00027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 МОВА</w:t>
            </w:r>
          </w:p>
          <w:p w:rsidR="000271DE" w:rsidRDefault="000271DE" w:rsidP="000271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81B44">
              <w:rPr>
                <w:rFonts w:ascii="Times New Roman" w:hAnsi="Times New Roman" w:cs="Times New Roman"/>
                <w:sz w:val="28"/>
                <w:szCs w:val="28"/>
              </w:rPr>
              <w:t>Дієслово як частина мови .</w:t>
            </w:r>
          </w:p>
        </w:tc>
        <w:tc>
          <w:tcPr>
            <w:tcW w:w="4536" w:type="dxa"/>
          </w:tcPr>
          <w:p w:rsidR="000271DE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465" w:type="dxa"/>
          </w:tcPr>
          <w:p w:rsidR="000271DE" w:rsidRDefault="000271DE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</w:t>
            </w:r>
            <w:r w:rsidR="00681B44">
              <w:rPr>
                <w:rFonts w:ascii="Times New Roman" w:hAnsi="Times New Roman" w:cs="Times New Roman"/>
                <w:sz w:val="28"/>
              </w:rPr>
              <w:t>140,вправа 336 (за умовою),с.141, опрацювати правило, вправа 338 (за умовою).</w:t>
            </w:r>
          </w:p>
        </w:tc>
      </w:tr>
      <w:tr w:rsidR="00681B44" w:rsidRPr="00747078" w:rsidTr="001E679F">
        <w:tc>
          <w:tcPr>
            <w:tcW w:w="817" w:type="dxa"/>
          </w:tcPr>
          <w:p w:rsidR="00681B44" w:rsidRPr="003D1735" w:rsidRDefault="00681B44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681B44" w:rsidRPr="00681B44" w:rsidRDefault="00681B44" w:rsidP="0068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9.Зв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дієслова </w:t>
            </w:r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іменником</w:t>
            </w:r>
            <w:proofErr w:type="spellEnd"/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реченні</w:t>
            </w:r>
            <w:proofErr w:type="spellEnd"/>
            <w:r w:rsidRPr="00681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</w:tcPr>
          <w:p w:rsidR="00681B44" w:rsidRDefault="00681B44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465" w:type="dxa"/>
          </w:tcPr>
          <w:p w:rsidR="00681B44" w:rsidRDefault="00681B44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С.142 , вправа 340 (за зразком).</w:t>
            </w:r>
          </w:p>
        </w:tc>
      </w:tr>
      <w:tr w:rsidR="00681B44" w:rsidRPr="00747078" w:rsidTr="001E679F">
        <w:tc>
          <w:tcPr>
            <w:tcW w:w="817" w:type="dxa"/>
          </w:tcPr>
          <w:p w:rsidR="00681B44" w:rsidRPr="003D1735" w:rsidRDefault="00681B44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681B44" w:rsidRPr="00681B44" w:rsidRDefault="00681B44" w:rsidP="0068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10.Написання переказу за прочитаним твором без зачину та кінцівки .</w:t>
            </w:r>
          </w:p>
        </w:tc>
        <w:tc>
          <w:tcPr>
            <w:tcW w:w="4536" w:type="dxa"/>
          </w:tcPr>
          <w:p w:rsidR="00681B44" w:rsidRDefault="00681B44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української мови</w:t>
            </w:r>
          </w:p>
        </w:tc>
        <w:tc>
          <w:tcPr>
            <w:tcW w:w="5465" w:type="dxa"/>
          </w:tcPr>
          <w:p w:rsidR="00681B44" w:rsidRDefault="00681B44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С.144,доповнити текст , користуючись текстом вправи 343 </w:t>
            </w:r>
            <w:r w:rsidR="005E0EFB">
              <w:rPr>
                <w:rFonts w:ascii="Times New Roman" w:hAnsi="Times New Roman" w:cs="Times New Roman"/>
                <w:sz w:val="28"/>
              </w:rPr>
              <w:t>та малюнками .</w:t>
            </w:r>
          </w:p>
        </w:tc>
      </w:tr>
      <w:tr w:rsidR="005E0EFB" w:rsidRPr="00747078" w:rsidTr="001E679F">
        <w:tc>
          <w:tcPr>
            <w:tcW w:w="817" w:type="dxa"/>
          </w:tcPr>
          <w:p w:rsidR="005E0EFB" w:rsidRPr="003D1735" w:rsidRDefault="005E0EFB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E0EFB" w:rsidRDefault="005E0EFB" w:rsidP="005E0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ЛІТЕРАТУРНЕ ЧИТАННЯ</w:t>
            </w:r>
          </w:p>
          <w:p w:rsidR="005E0EFB" w:rsidRDefault="005E0EFB" w:rsidP="005E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10.Творчість  В. Нестайка. В.Нестайко "Просто Олесь друг"</w:t>
            </w:r>
          </w:p>
        </w:tc>
        <w:tc>
          <w:tcPr>
            <w:tcW w:w="4536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465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С.136-138, прочитати і переказати.</w:t>
            </w:r>
          </w:p>
        </w:tc>
      </w:tr>
      <w:tr w:rsidR="005E0EFB" w:rsidRPr="00747078" w:rsidTr="001E679F">
        <w:tc>
          <w:tcPr>
            <w:tcW w:w="817" w:type="dxa"/>
          </w:tcPr>
          <w:p w:rsidR="005E0EFB" w:rsidRPr="003D1735" w:rsidRDefault="005E0EFB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E0EFB" w:rsidRDefault="005E0EFB" w:rsidP="0068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В.Нестайко "Просто Олесь друг" (продовження)</w:t>
            </w:r>
          </w:p>
        </w:tc>
        <w:tc>
          <w:tcPr>
            <w:tcW w:w="4536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465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С.138-139, прочитати і записати риси характеру Олеся та Костика.</w:t>
            </w:r>
          </w:p>
        </w:tc>
      </w:tr>
      <w:tr w:rsidR="005E0EFB" w:rsidRPr="00747078" w:rsidTr="001E679F">
        <w:tc>
          <w:tcPr>
            <w:tcW w:w="817" w:type="dxa"/>
          </w:tcPr>
          <w:p w:rsidR="005E0EFB" w:rsidRPr="003D1735" w:rsidRDefault="005E0EFB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E0EFB" w:rsidRDefault="005E0EFB" w:rsidP="0068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12.Творчість М.Трублаїні. М.Трублаїні "Яшка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36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465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С.139-140, виразно навчитися читати і записати опис мавпочки.</w:t>
            </w:r>
          </w:p>
        </w:tc>
      </w:tr>
      <w:tr w:rsidR="005E0EFB" w:rsidRPr="00747078" w:rsidTr="001E679F">
        <w:tc>
          <w:tcPr>
            <w:tcW w:w="817" w:type="dxa"/>
          </w:tcPr>
          <w:p w:rsidR="005E0EFB" w:rsidRPr="003D1735" w:rsidRDefault="005E0EFB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5E0EFB" w:rsidRDefault="005E0EFB" w:rsidP="005E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М.Трублаїні "Омар"</w:t>
            </w:r>
          </w:p>
        </w:tc>
        <w:tc>
          <w:tcPr>
            <w:tcW w:w="4536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літературного читання</w:t>
            </w:r>
          </w:p>
        </w:tc>
        <w:tc>
          <w:tcPr>
            <w:tcW w:w="5465" w:type="dxa"/>
          </w:tcPr>
          <w:p w:rsidR="005E0EFB" w:rsidRDefault="005E0EFB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С.140-141, виразно навчитися читати і дати відповіді на запитання.</w:t>
            </w:r>
          </w:p>
        </w:tc>
      </w:tr>
      <w:tr w:rsidR="007F49ED" w:rsidRPr="00747078" w:rsidTr="001E679F">
        <w:tc>
          <w:tcPr>
            <w:tcW w:w="817" w:type="dxa"/>
          </w:tcPr>
          <w:p w:rsidR="007F49ED" w:rsidRPr="003D1735" w:rsidRDefault="007F49ED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7F49ED" w:rsidRDefault="007F49ED" w:rsidP="007F4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</w:t>
            </w:r>
          </w:p>
          <w:p w:rsidR="007F49ED" w:rsidRDefault="007F49ED" w:rsidP="007F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6.Заповідники. Ботанічні сади. Заповідні території рідного краю.</w:t>
            </w:r>
          </w:p>
        </w:tc>
        <w:tc>
          <w:tcPr>
            <w:tcW w:w="4536" w:type="dxa"/>
          </w:tcPr>
          <w:p w:rsidR="007F49ED" w:rsidRDefault="007F49ED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Підручник з природознавства</w:t>
            </w:r>
          </w:p>
        </w:tc>
        <w:tc>
          <w:tcPr>
            <w:tcW w:w="5465" w:type="dxa"/>
          </w:tcPr>
          <w:p w:rsidR="007F49ED" w:rsidRDefault="007F49ED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С.135-136, опрацювати матеріал підручника.</w:t>
            </w:r>
          </w:p>
        </w:tc>
      </w:tr>
      <w:tr w:rsidR="007F49ED" w:rsidRPr="00747078" w:rsidTr="001E679F">
        <w:tc>
          <w:tcPr>
            <w:tcW w:w="817" w:type="dxa"/>
          </w:tcPr>
          <w:p w:rsidR="007F49ED" w:rsidRPr="003D1735" w:rsidRDefault="007F49ED" w:rsidP="001E679F">
            <w:pPr>
              <w:jc w:val="center"/>
              <w:rPr>
                <w:b/>
                <w:sz w:val="96"/>
              </w:rPr>
            </w:pPr>
          </w:p>
        </w:tc>
        <w:tc>
          <w:tcPr>
            <w:tcW w:w="3969" w:type="dxa"/>
          </w:tcPr>
          <w:p w:rsidR="007F49ED" w:rsidRDefault="007F49ED" w:rsidP="005E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Заповідні території рідного краю.</w:t>
            </w:r>
          </w:p>
        </w:tc>
        <w:tc>
          <w:tcPr>
            <w:tcW w:w="4536" w:type="dxa"/>
          </w:tcPr>
          <w:p w:rsidR="007F49ED" w:rsidRDefault="007F49ED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Інтернет</w:t>
            </w:r>
          </w:p>
        </w:tc>
        <w:tc>
          <w:tcPr>
            <w:tcW w:w="5465" w:type="dxa"/>
          </w:tcPr>
          <w:p w:rsidR="007F49ED" w:rsidRDefault="007F49ED" w:rsidP="001E6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Описати  заповідник, який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знажодиться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території Прикарпаття.</w:t>
            </w:r>
          </w:p>
        </w:tc>
      </w:tr>
    </w:tbl>
    <w:p w:rsidR="00380B5C" w:rsidRDefault="00380B5C"/>
    <w:sectPr w:rsidR="00380B5C" w:rsidSect="005A44A3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44A3"/>
    <w:rsid w:val="000271DE"/>
    <w:rsid w:val="00380B5C"/>
    <w:rsid w:val="005A44A3"/>
    <w:rsid w:val="005E0EFB"/>
    <w:rsid w:val="00681B44"/>
    <w:rsid w:val="007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2020-04-03T17:33:00Z</dcterms:created>
  <dcterms:modified xsi:type="dcterms:W3CDTF">2020-04-03T18:21:00Z</dcterms:modified>
</cp:coreProperties>
</file>