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12F" w:rsidRDefault="00A31977" w:rsidP="00EA43A0">
      <w:pPr>
        <w:spacing w:after="0"/>
        <w:ind w:left="720"/>
        <w:rPr>
          <w:rFonts w:ascii="Book Antiqua" w:hAnsi="Book Antiqua"/>
          <w:b/>
          <w:sz w:val="32"/>
          <w:szCs w:val="32"/>
        </w:rPr>
      </w:pPr>
      <w:bookmarkStart w:id="0" w:name="_GoBack"/>
      <w:r w:rsidRPr="00A31977">
        <w:rPr>
          <w:rFonts w:ascii="Book Antiqua" w:hAnsi="Book Antiqua"/>
          <w:b/>
          <w:noProof/>
          <w:sz w:val="32"/>
          <w:szCs w:val="32"/>
          <w:lang w:val="ru-RU" w:eastAsia="ru-RU"/>
        </w:rPr>
        <w:pict>
          <v:group id="_x0000_s1764" style="position:absolute;left:0;text-align:left;margin-left:-45.75pt;margin-top:-66.55pt;width:626.3pt;height:884.75pt;z-index:-251879936" coordorigin="-64,-480" coordsize="12526,17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8" type="#_x0000_t75" style="position:absolute;left:-64;top:-480;width:12526;height:17695" o:regroupid="2">
              <v:imagedata r:id="rId8" o:title="1" cropbottom="1426f" cropleft="-4060f"/>
            </v:shape>
            <v:shape id="_x0000_s1535" type="#_x0000_t75" style="position:absolute;left:128;top:4805;width:4507;height:10624" o:regroupid="2">
              <v:imagedata r:id="rId9" o:title="Рисунок139" croptop="3732f"/>
            </v:shape>
          </v:group>
        </w:pict>
      </w:r>
      <w:r w:rsidR="00BE7029">
        <w:rPr>
          <w:rFonts w:ascii="Book Antiqua" w:hAnsi="Book Antiqua"/>
          <w:b/>
          <w:noProof/>
          <w:sz w:val="32"/>
          <w:szCs w:val="32"/>
          <w:lang w:eastAsia="uk-UA"/>
        </w:rPr>
        <w:drawing>
          <wp:anchor distT="0" distB="0" distL="114300" distR="114300" simplePos="0" relativeHeight="251388416" behindDoc="1" locked="0" layoutInCell="1" allowOverlap="1">
            <wp:simplePos x="0" y="0"/>
            <wp:positionH relativeFrom="column">
              <wp:posOffset>-541655</wp:posOffset>
            </wp:positionH>
            <wp:positionV relativeFrom="paragraph">
              <wp:posOffset>-560705</wp:posOffset>
            </wp:positionV>
            <wp:extent cx="6604635" cy="11988800"/>
            <wp:effectExtent l="19050" t="0" r="5715" b="0"/>
            <wp:wrapNone/>
            <wp:docPr id="1813" name="Рисунок 509" descr="Рисунок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Рисунок132"/>
                    <pic:cNvPicPr>
                      <a:picLocks noChangeAspect="1" noChangeArrowheads="1"/>
                    </pic:cNvPicPr>
                  </pic:nvPicPr>
                  <pic:blipFill>
                    <a:blip r:embed="rId10"/>
                    <a:srcRect b="16856"/>
                    <a:stretch>
                      <a:fillRect/>
                    </a:stretch>
                  </pic:blipFill>
                  <pic:spPr bwMode="auto">
                    <a:xfrm>
                      <a:off x="0" y="0"/>
                      <a:ext cx="6604635" cy="11988800"/>
                    </a:xfrm>
                    <a:prstGeom prst="rect">
                      <a:avLst/>
                    </a:prstGeom>
                    <a:noFill/>
                    <a:ln w="9525">
                      <a:noFill/>
                      <a:miter lim="800000"/>
                      <a:headEnd/>
                      <a:tailEnd/>
                    </a:ln>
                  </pic:spPr>
                </pic:pic>
              </a:graphicData>
            </a:graphic>
          </wp:anchor>
        </w:drawing>
      </w:r>
    </w:p>
    <w:p w:rsidR="005B4065" w:rsidRDefault="005B4065" w:rsidP="005B4065">
      <w:pPr>
        <w:spacing w:after="0" w:line="240" w:lineRule="auto"/>
        <w:rPr>
          <w:rFonts w:ascii="Book Antiqua" w:hAnsi="Book Antiqua"/>
          <w:b/>
          <w:sz w:val="24"/>
          <w:szCs w:val="24"/>
          <w:lang w:val="ru-RU"/>
        </w:rPr>
      </w:pPr>
    </w:p>
    <w:p w:rsidR="005B4065" w:rsidRDefault="005B4065" w:rsidP="005B4065">
      <w:pPr>
        <w:spacing w:after="0" w:line="240" w:lineRule="auto"/>
        <w:rPr>
          <w:rFonts w:ascii="Book Antiqua" w:hAnsi="Book Antiqua"/>
          <w:b/>
          <w:sz w:val="24"/>
          <w:szCs w:val="24"/>
          <w:lang w:val="ru-RU"/>
        </w:rPr>
      </w:pPr>
    </w:p>
    <w:p w:rsidR="005B4065" w:rsidRDefault="005B4065" w:rsidP="005B4065">
      <w:pPr>
        <w:spacing w:after="0" w:line="240" w:lineRule="auto"/>
        <w:rPr>
          <w:rFonts w:ascii="Book Antiqua" w:hAnsi="Book Antiqua"/>
          <w:b/>
          <w:sz w:val="24"/>
          <w:szCs w:val="24"/>
          <w:lang w:val="ru-RU"/>
        </w:rPr>
      </w:pPr>
    </w:p>
    <w:p w:rsidR="005B4065" w:rsidRDefault="005B4065" w:rsidP="005B4065">
      <w:pPr>
        <w:spacing w:after="0" w:line="240" w:lineRule="auto"/>
        <w:rPr>
          <w:rFonts w:ascii="Book Antiqua" w:hAnsi="Book Antiqua"/>
          <w:b/>
          <w:sz w:val="24"/>
          <w:szCs w:val="24"/>
          <w:lang w:val="ru-RU"/>
        </w:rPr>
      </w:pPr>
    </w:p>
    <w:p w:rsidR="005B4065" w:rsidRDefault="005B4065" w:rsidP="005B4065">
      <w:pPr>
        <w:spacing w:after="0" w:line="240" w:lineRule="auto"/>
        <w:ind w:right="1415"/>
        <w:jc w:val="center"/>
        <w:rPr>
          <w:rFonts w:ascii="Arial Narrow" w:hAnsi="Arial Narrow"/>
          <w:b/>
          <w:sz w:val="28"/>
          <w:szCs w:val="28"/>
          <w:lang w:val="ru-RU"/>
        </w:rPr>
      </w:pPr>
    </w:p>
    <w:p w:rsidR="00340BA5" w:rsidRDefault="00340BA5" w:rsidP="005B4065">
      <w:pPr>
        <w:spacing w:after="0" w:line="240" w:lineRule="auto"/>
        <w:ind w:right="1415"/>
        <w:jc w:val="center"/>
        <w:rPr>
          <w:rFonts w:ascii="Arial Narrow" w:hAnsi="Arial Narrow"/>
          <w:b/>
          <w:sz w:val="28"/>
          <w:szCs w:val="28"/>
          <w:lang w:val="ru-RU"/>
        </w:rPr>
      </w:pPr>
    </w:p>
    <w:p w:rsidR="005B4065" w:rsidRDefault="005B4065" w:rsidP="005B4065">
      <w:pPr>
        <w:spacing w:after="0" w:line="240" w:lineRule="auto"/>
        <w:ind w:right="1415"/>
        <w:jc w:val="center"/>
        <w:rPr>
          <w:rFonts w:ascii="Arial Narrow" w:hAnsi="Arial Narrow"/>
          <w:b/>
          <w:sz w:val="28"/>
          <w:szCs w:val="28"/>
          <w:lang w:val="ru-RU"/>
        </w:rPr>
      </w:pPr>
      <w:r w:rsidRPr="005B4065">
        <w:rPr>
          <w:rFonts w:ascii="Arial Narrow" w:hAnsi="Arial Narrow"/>
          <w:b/>
          <w:sz w:val="28"/>
          <w:szCs w:val="28"/>
          <w:lang w:val="ru-RU"/>
        </w:rPr>
        <w:t>Міністерство освіти і науки України</w:t>
      </w:r>
    </w:p>
    <w:p w:rsidR="005B4065" w:rsidRPr="005B4065" w:rsidRDefault="00340BA5" w:rsidP="005B4065">
      <w:pPr>
        <w:spacing w:after="0" w:line="240" w:lineRule="auto"/>
        <w:ind w:right="1415"/>
        <w:jc w:val="center"/>
        <w:rPr>
          <w:rFonts w:ascii="Arial Narrow" w:hAnsi="Arial Narrow"/>
          <w:b/>
          <w:sz w:val="28"/>
          <w:szCs w:val="28"/>
          <w:lang w:val="ru-RU"/>
        </w:rPr>
      </w:pPr>
      <w:r>
        <w:rPr>
          <w:rFonts w:ascii="Arial Narrow" w:hAnsi="Arial Narrow"/>
          <w:b/>
          <w:sz w:val="28"/>
          <w:szCs w:val="28"/>
          <w:lang w:val="ru-RU"/>
        </w:rPr>
        <w:t>Інститут педагогіки Національної</w:t>
      </w:r>
      <w:r w:rsidR="005B4065" w:rsidRPr="005B4065">
        <w:rPr>
          <w:rFonts w:ascii="Arial Narrow" w:hAnsi="Arial Narrow"/>
          <w:b/>
          <w:sz w:val="28"/>
          <w:szCs w:val="28"/>
          <w:lang w:val="ru-RU"/>
        </w:rPr>
        <w:t xml:space="preserve"> академі</w:t>
      </w:r>
      <w:r>
        <w:rPr>
          <w:rFonts w:ascii="Arial Narrow" w:hAnsi="Arial Narrow"/>
          <w:b/>
          <w:sz w:val="28"/>
          <w:szCs w:val="28"/>
          <w:lang w:val="ru-RU"/>
        </w:rPr>
        <w:t>ї</w:t>
      </w:r>
      <w:r w:rsidR="005B4065" w:rsidRPr="005B4065">
        <w:rPr>
          <w:rFonts w:ascii="Arial Narrow" w:hAnsi="Arial Narrow"/>
          <w:b/>
          <w:sz w:val="28"/>
          <w:szCs w:val="28"/>
          <w:lang w:val="ru-RU"/>
        </w:rPr>
        <w:t xml:space="preserve"> педагогічних наук</w:t>
      </w:r>
    </w:p>
    <w:p w:rsidR="005B4065" w:rsidRPr="005B4065" w:rsidRDefault="005B4065" w:rsidP="005B4065">
      <w:pPr>
        <w:spacing w:after="0" w:line="240" w:lineRule="auto"/>
        <w:ind w:right="1415"/>
        <w:jc w:val="center"/>
        <w:rPr>
          <w:rFonts w:ascii="Arial Narrow" w:hAnsi="Arial Narrow"/>
          <w:b/>
          <w:sz w:val="28"/>
          <w:szCs w:val="28"/>
          <w:lang w:val="ru-RU"/>
        </w:rPr>
      </w:pPr>
      <w:r w:rsidRPr="005B4065">
        <w:rPr>
          <w:rFonts w:ascii="Arial Narrow" w:hAnsi="Arial Narrow"/>
          <w:b/>
          <w:sz w:val="28"/>
          <w:szCs w:val="28"/>
          <w:lang w:val="ru-RU"/>
        </w:rPr>
        <w:t xml:space="preserve">Департамент освіти, науки, </w:t>
      </w:r>
      <w:r w:rsidR="00340BA5">
        <w:rPr>
          <w:rFonts w:ascii="Arial Narrow" w:hAnsi="Arial Narrow"/>
          <w:b/>
          <w:sz w:val="28"/>
          <w:szCs w:val="28"/>
          <w:lang w:val="ru-RU"/>
        </w:rPr>
        <w:t>сім</w:t>
      </w:r>
      <w:r w:rsidR="00340BA5">
        <w:rPr>
          <w:rFonts w:ascii="Times New Roman" w:hAnsi="Times New Roman"/>
          <w:b/>
          <w:sz w:val="28"/>
          <w:szCs w:val="28"/>
          <w:lang w:val="ru-RU"/>
        </w:rPr>
        <w:t>’</w:t>
      </w:r>
      <w:r w:rsidR="00340BA5">
        <w:rPr>
          <w:rFonts w:ascii="Arial Narrow" w:hAnsi="Arial Narrow"/>
          <w:b/>
          <w:sz w:val="28"/>
          <w:szCs w:val="28"/>
          <w:lang w:val="ru-RU"/>
        </w:rPr>
        <w:t xml:space="preserve">ї, </w:t>
      </w:r>
      <w:r w:rsidRPr="005B4065">
        <w:rPr>
          <w:rFonts w:ascii="Arial Narrow" w:hAnsi="Arial Narrow"/>
          <w:b/>
          <w:sz w:val="28"/>
          <w:szCs w:val="28"/>
          <w:lang w:val="ru-RU"/>
        </w:rPr>
        <w:t>молоді та спорту</w:t>
      </w:r>
    </w:p>
    <w:p w:rsidR="005B4065" w:rsidRPr="005B4065" w:rsidRDefault="005B4065" w:rsidP="005B4065">
      <w:pPr>
        <w:spacing w:after="0" w:line="240" w:lineRule="auto"/>
        <w:ind w:right="1415"/>
        <w:jc w:val="center"/>
        <w:rPr>
          <w:rFonts w:ascii="Arial Narrow" w:hAnsi="Arial Narrow"/>
          <w:b/>
          <w:sz w:val="28"/>
          <w:szCs w:val="28"/>
          <w:lang w:val="ru-RU"/>
        </w:rPr>
      </w:pPr>
      <w:r w:rsidRPr="005B4065">
        <w:rPr>
          <w:rFonts w:ascii="Arial Narrow" w:hAnsi="Arial Narrow"/>
          <w:b/>
          <w:sz w:val="28"/>
          <w:szCs w:val="28"/>
          <w:lang w:val="ru-RU"/>
        </w:rPr>
        <w:t>Івано-Франківський обласний інститут післядипломної педагогічної освіти</w:t>
      </w:r>
    </w:p>
    <w:p w:rsidR="005C5E8D" w:rsidRDefault="005C5E8D" w:rsidP="005B4065">
      <w:pPr>
        <w:spacing w:after="0" w:line="240" w:lineRule="auto"/>
        <w:ind w:right="1415"/>
        <w:jc w:val="center"/>
        <w:rPr>
          <w:rFonts w:ascii="Arial Narrow" w:hAnsi="Arial Narrow"/>
          <w:b/>
          <w:sz w:val="28"/>
          <w:szCs w:val="28"/>
          <w:lang w:val="ru-RU"/>
        </w:rPr>
      </w:pPr>
      <w:r>
        <w:rPr>
          <w:rFonts w:ascii="Arial Narrow" w:hAnsi="Arial Narrow"/>
          <w:b/>
          <w:sz w:val="28"/>
          <w:szCs w:val="28"/>
          <w:lang w:val="ru-RU"/>
        </w:rPr>
        <w:t>Управління</w:t>
      </w:r>
      <w:r w:rsidR="005B4065" w:rsidRPr="005B4065">
        <w:rPr>
          <w:rFonts w:ascii="Arial Narrow" w:hAnsi="Arial Narrow"/>
          <w:b/>
          <w:sz w:val="28"/>
          <w:szCs w:val="28"/>
          <w:lang w:val="ru-RU"/>
        </w:rPr>
        <w:t xml:space="preserve"> освіти</w:t>
      </w:r>
      <w:r>
        <w:rPr>
          <w:rFonts w:ascii="Arial Narrow" w:hAnsi="Arial Narrow"/>
          <w:b/>
          <w:sz w:val="28"/>
          <w:szCs w:val="28"/>
          <w:lang w:val="ru-RU"/>
        </w:rPr>
        <w:t>, молоді та спорту</w:t>
      </w:r>
    </w:p>
    <w:p w:rsidR="005B4065" w:rsidRPr="005B4065" w:rsidRDefault="005B4065" w:rsidP="005B4065">
      <w:pPr>
        <w:spacing w:after="0" w:line="240" w:lineRule="auto"/>
        <w:ind w:right="1415"/>
        <w:jc w:val="center"/>
        <w:rPr>
          <w:rFonts w:ascii="Arial Narrow" w:hAnsi="Arial Narrow"/>
          <w:b/>
          <w:sz w:val="28"/>
          <w:szCs w:val="28"/>
          <w:lang w:val="ru-RU"/>
        </w:rPr>
      </w:pPr>
      <w:r w:rsidRPr="005B4065">
        <w:rPr>
          <w:rFonts w:ascii="Arial Narrow" w:hAnsi="Arial Narrow"/>
          <w:b/>
          <w:sz w:val="28"/>
          <w:szCs w:val="28"/>
          <w:lang w:val="ru-RU"/>
        </w:rPr>
        <w:t xml:space="preserve"> Богородчанської районної державної адміністрації</w:t>
      </w:r>
    </w:p>
    <w:p w:rsidR="005B4065" w:rsidRPr="005B4065" w:rsidRDefault="005B4065" w:rsidP="005B4065">
      <w:pPr>
        <w:spacing w:after="0" w:line="240" w:lineRule="auto"/>
        <w:ind w:right="1415"/>
        <w:jc w:val="center"/>
        <w:rPr>
          <w:rFonts w:ascii="Arial Narrow" w:hAnsi="Arial Narrow"/>
          <w:b/>
          <w:sz w:val="28"/>
          <w:szCs w:val="28"/>
          <w:lang w:val="ru-RU"/>
        </w:rPr>
      </w:pPr>
      <w:r w:rsidRPr="005B4065">
        <w:rPr>
          <w:rFonts w:ascii="Arial Narrow" w:hAnsi="Arial Narrow"/>
          <w:b/>
          <w:sz w:val="28"/>
          <w:szCs w:val="28"/>
          <w:lang w:val="ru-RU"/>
        </w:rPr>
        <w:t>Манявський навчально-виховний комплекс</w:t>
      </w:r>
    </w:p>
    <w:p w:rsidR="00F8323B" w:rsidRDefault="005D712F" w:rsidP="005B4065">
      <w:pPr>
        <w:spacing w:after="0" w:line="240" w:lineRule="auto"/>
        <w:ind w:right="1415"/>
        <w:jc w:val="center"/>
        <w:rPr>
          <w:rFonts w:ascii="Arial Narrow" w:hAnsi="Arial Narrow"/>
          <w:b/>
          <w:sz w:val="24"/>
          <w:szCs w:val="24"/>
          <w:lang w:val="ru-RU"/>
        </w:rPr>
      </w:pPr>
      <w:r w:rsidRPr="005B4065">
        <w:rPr>
          <w:rFonts w:ascii="Arial Narrow" w:hAnsi="Arial Narrow"/>
          <w:b/>
          <w:sz w:val="24"/>
          <w:szCs w:val="24"/>
        </w:rPr>
        <w:t>(дошкільний заклад-середня загальноосвітня школа І-ІІІ ступенів-</w:t>
      </w:r>
    </w:p>
    <w:p w:rsidR="005D712F" w:rsidRPr="005B4065" w:rsidRDefault="005D712F" w:rsidP="005B4065">
      <w:pPr>
        <w:spacing w:after="0" w:line="240" w:lineRule="auto"/>
        <w:ind w:right="1415"/>
        <w:jc w:val="center"/>
        <w:rPr>
          <w:rFonts w:ascii="Arial Narrow" w:hAnsi="Arial Narrow"/>
          <w:b/>
          <w:sz w:val="24"/>
          <w:szCs w:val="24"/>
        </w:rPr>
      </w:pPr>
      <w:r w:rsidRPr="005B4065">
        <w:rPr>
          <w:rFonts w:ascii="Arial Narrow" w:hAnsi="Arial Narrow"/>
          <w:b/>
          <w:sz w:val="24"/>
          <w:szCs w:val="24"/>
        </w:rPr>
        <w:t>міжшкільний навчально-виробничий комбінат)</w:t>
      </w:r>
    </w:p>
    <w:p w:rsidR="005D712F" w:rsidRDefault="00A31977" w:rsidP="00EA43A0">
      <w:pPr>
        <w:spacing w:after="0"/>
        <w:ind w:left="720"/>
        <w:rPr>
          <w:rFonts w:ascii="Book Antiqua" w:hAnsi="Book Antiqua"/>
          <w:b/>
          <w:sz w:val="32"/>
          <w:szCs w:val="32"/>
        </w:rPr>
      </w:pPr>
      <w:r w:rsidRPr="00A3197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65" type="#_x0000_t136" style="position:absolute;left:0;text-align:left;margin-left:35.1pt;margin-top:18.85pt;width:395.3pt;height:54.55pt;z-index:251437568" fillcolor="#002060">
            <v:shadow color="#868686"/>
            <v:textpath style="font-family:&quot;Arial&quot;;v-text-kern:t" trim="t" fitpath="t" string="Матеріали  експериментальної  роботи"/>
          </v:shape>
        </w:pict>
      </w:r>
    </w:p>
    <w:p w:rsidR="005D712F" w:rsidRDefault="005D712F" w:rsidP="00EA43A0">
      <w:pPr>
        <w:spacing w:after="0"/>
        <w:ind w:left="720"/>
        <w:rPr>
          <w:rFonts w:ascii="Book Antiqua" w:hAnsi="Book Antiqua"/>
          <w:b/>
          <w:sz w:val="32"/>
          <w:szCs w:val="32"/>
        </w:rPr>
      </w:pPr>
    </w:p>
    <w:p w:rsidR="00F8323B" w:rsidRDefault="00F8323B" w:rsidP="00F8323B">
      <w:pPr>
        <w:spacing w:after="0"/>
        <w:ind w:left="720"/>
        <w:jc w:val="center"/>
        <w:rPr>
          <w:rFonts w:ascii="Book Antiqua" w:hAnsi="Book Antiqua"/>
          <w:b/>
          <w:sz w:val="32"/>
          <w:szCs w:val="32"/>
          <w:lang w:val="ru-RU"/>
        </w:rPr>
      </w:pPr>
    </w:p>
    <w:p w:rsidR="00F8323B" w:rsidRDefault="00A31977" w:rsidP="00F8323B">
      <w:pPr>
        <w:spacing w:after="0"/>
        <w:ind w:left="720"/>
        <w:jc w:val="center"/>
        <w:rPr>
          <w:rFonts w:ascii="Book Antiqua" w:hAnsi="Book Antiqua"/>
          <w:b/>
          <w:sz w:val="32"/>
          <w:szCs w:val="32"/>
          <w:lang w:val="ru-RU"/>
        </w:rPr>
      </w:pPr>
      <w:r w:rsidRPr="00A31977">
        <w:rPr>
          <w:noProof/>
        </w:rPr>
        <w:pict>
          <v:shape id="_x0000_s1766" type="#_x0000_t136" style="position:absolute;left:0;text-align:left;margin-left:183.8pt;margin-top:19.1pt;width:73.9pt;height:18.35pt;z-index:251438592" fillcolor="#002060">
            <v:shadow color="#868686"/>
            <v:textpath style="font-family:&quot;Arial&quot;;v-text-kern:t" trim="t" fitpath="t" string="з теми:"/>
          </v:shape>
        </w:pict>
      </w:r>
    </w:p>
    <w:p w:rsidR="00F8323B" w:rsidRDefault="00F8323B" w:rsidP="00F8323B">
      <w:pPr>
        <w:spacing w:after="0"/>
        <w:ind w:left="720"/>
        <w:jc w:val="center"/>
        <w:rPr>
          <w:rFonts w:ascii="Book Antiqua" w:hAnsi="Book Antiqua"/>
          <w:b/>
          <w:sz w:val="32"/>
          <w:szCs w:val="32"/>
          <w:lang w:val="ru-RU"/>
        </w:rPr>
      </w:pPr>
    </w:p>
    <w:p w:rsidR="00F8323B" w:rsidRDefault="00A31977" w:rsidP="00F8323B">
      <w:pPr>
        <w:spacing w:after="0"/>
        <w:jc w:val="center"/>
        <w:rPr>
          <w:rFonts w:ascii="Book Antiqua" w:hAnsi="Book Antiqua"/>
          <w:b/>
          <w:sz w:val="32"/>
          <w:szCs w:val="32"/>
          <w:lang w:val="ru-RU"/>
        </w:rPr>
      </w:pPr>
      <w:r w:rsidRPr="00A31977">
        <w:rPr>
          <w:noProof/>
        </w:rPr>
        <w:pict>
          <v:shape id="_x0000_s1767" type="#_x0000_t136" style="position:absolute;left:0;text-align:left;margin-left:16.7pt;margin-top:6.85pt;width:423.55pt;height:38.1pt;z-index:251439616" fillcolor="#c00000">
            <v:shadow color="#868686"/>
            <v:textpath style="font-family:&quot;Georgia&quot;;font-weight:bold;font-style:italic;v-text-kern:t" trim="t" fitpath="t" string="«Організаціно-педагогічні  умови "/>
          </v:shape>
        </w:pict>
      </w:r>
    </w:p>
    <w:p w:rsidR="00F8323B" w:rsidRDefault="00F8323B" w:rsidP="00F8323B">
      <w:pPr>
        <w:spacing w:after="0"/>
        <w:jc w:val="center"/>
        <w:rPr>
          <w:rFonts w:ascii="Book Antiqua" w:hAnsi="Book Antiqua"/>
          <w:b/>
          <w:sz w:val="32"/>
          <w:szCs w:val="32"/>
          <w:lang w:val="ru-RU"/>
        </w:rPr>
      </w:pPr>
    </w:p>
    <w:p w:rsidR="00F8323B" w:rsidRDefault="00A31977" w:rsidP="00F8323B">
      <w:pPr>
        <w:spacing w:after="0"/>
        <w:jc w:val="center"/>
        <w:rPr>
          <w:rFonts w:ascii="Book Antiqua" w:hAnsi="Book Antiqua"/>
          <w:b/>
          <w:sz w:val="32"/>
          <w:szCs w:val="32"/>
          <w:lang w:val="ru-RU"/>
        </w:rPr>
      </w:pPr>
      <w:r w:rsidRPr="00A31977">
        <w:rPr>
          <w:rFonts w:ascii="Book Antiqua" w:hAnsi="Book Antiqua"/>
          <w:b/>
          <w:noProof/>
          <w:sz w:val="32"/>
          <w:szCs w:val="32"/>
          <w:lang w:val="ru-RU" w:eastAsia="ru-RU"/>
        </w:rPr>
        <w:pict>
          <v:shape id="_x0000_s1768" type="#_x0000_t136" style="position:absolute;left:0;text-align:left;margin-left:7.35pt;margin-top:.6pt;width:444.5pt;height:38.1pt;z-index:251440640" fillcolor="#c00000">
            <v:shadow color="#868686"/>
            <v:textpath style="font-family:&quot;Georgia&quot;;font-weight:bold;font-style:italic;v-text-kern:t" trim="t" fitpath="t" string="функціонування освітнього простору"/>
          </v:shape>
        </w:pict>
      </w:r>
    </w:p>
    <w:p w:rsidR="00F8323B" w:rsidRDefault="00A31977" w:rsidP="00F8323B">
      <w:pPr>
        <w:spacing w:after="0"/>
        <w:jc w:val="center"/>
        <w:rPr>
          <w:rFonts w:ascii="Book Antiqua" w:hAnsi="Book Antiqua"/>
          <w:b/>
          <w:sz w:val="32"/>
          <w:szCs w:val="32"/>
          <w:lang w:val="ru-RU"/>
        </w:rPr>
      </w:pPr>
      <w:r w:rsidRPr="00A31977">
        <w:rPr>
          <w:rFonts w:ascii="Book Antiqua" w:hAnsi="Book Antiqua"/>
          <w:b/>
          <w:noProof/>
          <w:sz w:val="32"/>
          <w:szCs w:val="32"/>
          <w:lang w:val="ru-RU" w:eastAsia="ru-RU"/>
        </w:rPr>
        <w:pict>
          <v:shape id="_x0000_s1769" type="#_x0000_t136" style="position:absolute;left:0;text-align:left;margin-left:110.85pt;margin-top:12.05pt;width:266.85pt;height:37.3pt;z-index:251441664" fillcolor="#c00000">
            <v:shadow color="#868686"/>
            <v:textpath style="font-family:&quot;Georgia&quot;;font-weight:bold;font-style:italic;v-text-kern:t" trim="t" fitpath="t" string="у  сільській  місцевості&quot;"/>
          </v:shape>
        </w:pict>
      </w:r>
    </w:p>
    <w:p w:rsidR="00F8323B" w:rsidRDefault="00F8323B" w:rsidP="00F8323B">
      <w:pPr>
        <w:spacing w:after="0"/>
        <w:jc w:val="center"/>
        <w:rPr>
          <w:rFonts w:ascii="Book Antiqua" w:hAnsi="Book Antiqua"/>
          <w:b/>
          <w:sz w:val="32"/>
          <w:szCs w:val="32"/>
          <w:lang w:val="ru-RU"/>
        </w:rPr>
      </w:pPr>
    </w:p>
    <w:p w:rsidR="005D712F" w:rsidRDefault="00A31977" w:rsidP="00F8323B">
      <w:pPr>
        <w:spacing w:after="0"/>
        <w:ind w:left="720"/>
        <w:jc w:val="center"/>
        <w:rPr>
          <w:rFonts w:ascii="Book Antiqua" w:hAnsi="Book Antiqua"/>
          <w:b/>
          <w:sz w:val="32"/>
          <w:szCs w:val="32"/>
        </w:rPr>
      </w:pPr>
      <w:r w:rsidRPr="00A31977">
        <w:rPr>
          <w:rFonts w:ascii="Arial Narrow" w:hAnsi="Arial Narrow"/>
          <w:b/>
          <w:noProof/>
          <w:sz w:val="28"/>
          <w:szCs w:val="28"/>
          <w:lang w:val="ru-RU" w:eastAsia="ru-RU"/>
        </w:rPr>
        <w:pict>
          <v:shape id="_x0000_s1770" type="#_x0000_t136" style="position:absolute;left:0;text-align:left;margin-left:25.2pt;margin-top:14.15pt;width:273.2pt;height:32.95pt;z-index:251442688" fillcolor="#002060">
            <v:shadow color="#868686"/>
            <v:textpath style="font-family:&quot;Arial&quot;;v-text-kern:t" trim="t" fitpath="t" string="Навчально-виховне об'єднання"/>
          </v:shape>
        </w:pict>
      </w:r>
    </w:p>
    <w:p w:rsidR="005D712F" w:rsidRDefault="005D712F" w:rsidP="00CC63E7">
      <w:pPr>
        <w:spacing w:after="0"/>
        <w:jc w:val="center"/>
        <w:rPr>
          <w:rFonts w:ascii="Book Antiqua" w:hAnsi="Book Antiqua"/>
          <w:b/>
          <w:sz w:val="32"/>
          <w:szCs w:val="32"/>
        </w:rPr>
      </w:pPr>
    </w:p>
    <w:p w:rsidR="00F8323B" w:rsidRDefault="00A31977" w:rsidP="00F8323B">
      <w:pPr>
        <w:spacing w:after="0"/>
        <w:ind w:left="720"/>
        <w:jc w:val="center"/>
        <w:rPr>
          <w:rFonts w:ascii="Arial Narrow" w:hAnsi="Arial Narrow"/>
          <w:b/>
          <w:sz w:val="28"/>
          <w:szCs w:val="28"/>
          <w:lang w:val="ru-RU"/>
        </w:rPr>
      </w:pPr>
      <w:r w:rsidRPr="00A31977">
        <w:rPr>
          <w:rFonts w:ascii="Book Antiqua" w:hAnsi="Book Antiqua"/>
          <w:b/>
          <w:noProof/>
          <w:sz w:val="32"/>
          <w:szCs w:val="32"/>
          <w:lang w:val="ru-RU" w:eastAsia="ru-RU"/>
        </w:rPr>
        <w:pict>
          <v:shape id="_x0000_s1771" type="#_x0000_t136" style="position:absolute;left:0;text-align:left;margin-left:189.2pt;margin-top:11.95pt;width:242.8pt;height:33.4pt;z-index:251443712" fillcolor="#002060">
            <v:shadow color="#868686"/>
            <v:textpath style="font-family:&quot;Arial&quot;;font-style:italic;v-text-kern:t" trim="t" fitpath="t" string="&quot;Манявський  освітній  округ&quot;"/>
          </v:shape>
        </w:pict>
      </w:r>
    </w:p>
    <w:p w:rsidR="00F8323B" w:rsidRDefault="00F8323B" w:rsidP="00F8323B">
      <w:pPr>
        <w:spacing w:after="0"/>
        <w:ind w:left="720"/>
        <w:jc w:val="center"/>
        <w:rPr>
          <w:rFonts w:ascii="Arial Narrow" w:hAnsi="Arial Narrow"/>
          <w:b/>
          <w:sz w:val="28"/>
          <w:szCs w:val="28"/>
          <w:lang w:val="ru-RU"/>
        </w:rPr>
      </w:pPr>
    </w:p>
    <w:p w:rsidR="00F8323B" w:rsidRDefault="00F8323B" w:rsidP="00F8323B">
      <w:pPr>
        <w:spacing w:after="0"/>
        <w:ind w:left="720"/>
        <w:jc w:val="center"/>
        <w:rPr>
          <w:rFonts w:ascii="Arial Narrow" w:hAnsi="Arial Narrow"/>
          <w:b/>
          <w:sz w:val="28"/>
          <w:szCs w:val="28"/>
          <w:lang w:val="ru-RU"/>
        </w:rPr>
      </w:pPr>
    </w:p>
    <w:p w:rsidR="00F8323B" w:rsidRDefault="00F8323B" w:rsidP="00F8323B">
      <w:pPr>
        <w:spacing w:after="0"/>
        <w:ind w:left="720"/>
        <w:jc w:val="center"/>
        <w:rPr>
          <w:rFonts w:ascii="Arial Narrow" w:hAnsi="Arial Narrow"/>
          <w:b/>
          <w:sz w:val="28"/>
          <w:szCs w:val="28"/>
          <w:lang w:val="ru-RU"/>
        </w:rPr>
      </w:pPr>
    </w:p>
    <w:p w:rsidR="00F8323B" w:rsidRDefault="00F8323B" w:rsidP="00F8323B">
      <w:pPr>
        <w:spacing w:after="0"/>
        <w:ind w:left="720"/>
        <w:jc w:val="center"/>
        <w:rPr>
          <w:rFonts w:ascii="Arial Narrow" w:hAnsi="Arial Narrow"/>
          <w:b/>
          <w:sz w:val="28"/>
          <w:szCs w:val="28"/>
          <w:lang w:val="ru-RU"/>
        </w:rPr>
      </w:pPr>
    </w:p>
    <w:p w:rsidR="00F8323B" w:rsidRDefault="00F8323B" w:rsidP="00F8323B">
      <w:pPr>
        <w:spacing w:after="0"/>
        <w:ind w:left="720"/>
        <w:jc w:val="center"/>
        <w:rPr>
          <w:rFonts w:ascii="Arial Narrow" w:hAnsi="Arial Narrow"/>
          <w:b/>
          <w:sz w:val="28"/>
          <w:szCs w:val="28"/>
          <w:lang w:val="ru-RU"/>
        </w:rPr>
      </w:pPr>
    </w:p>
    <w:p w:rsidR="00F8323B" w:rsidRDefault="00F8323B" w:rsidP="00F8323B">
      <w:pPr>
        <w:spacing w:after="0"/>
        <w:ind w:left="720"/>
        <w:jc w:val="center"/>
        <w:rPr>
          <w:rFonts w:ascii="Arial Narrow" w:hAnsi="Arial Narrow"/>
          <w:b/>
          <w:sz w:val="28"/>
          <w:szCs w:val="28"/>
          <w:lang w:val="ru-RU"/>
        </w:rPr>
      </w:pPr>
    </w:p>
    <w:p w:rsidR="00F8323B" w:rsidRDefault="00F8323B" w:rsidP="00F8323B">
      <w:pPr>
        <w:spacing w:after="0"/>
        <w:ind w:left="720"/>
        <w:jc w:val="center"/>
        <w:rPr>
          <w:rFonts w:ascii="Arial Narrow" w:hAnsi="Arial Narrow"/>
          <w:b/>
          <w:sz w:val="28"/>
          <w:szCs w:val="28"/>
          <w:lang w:val="ru-RU"/>
        </w:rPr>
      </w:pPr>
    </w:p>
    <w:p w:rsidR="005D712F" w:rsidRPr="00F8323B" w:rsidRDefault="005D712F" w:rsidP="00DA3969">
      <w:pPr>
        <w:spacing w:after="0"/>
        <w:jc w:val="center"/>
        <w:rPr>
          <w:rFonts w:ascii="Arial Narrow" w:hAnsi="Arial Narrow"/>
          <w:b/>
          <w:sz w:val="28"/>
          <w:szCs w:val="28"/>
        </w:rPr>
      </w:pPr>
      <w:r w:rsidRPr="00F8323B">
        <w:rPr>
          <w:rFonts w:ascii="Arial Narrow" w:hAnsi="Arial Narrow"/>
          <w:b/>
          <w:sz w:val="28"/>
          <w:szCs w:val="28"/>
        </w:rPr>
        <w:t>с. Манява</w:t>
      </w:r>
    </w:p>
    <w:p w:rsidR="005D712F" w:rsidRPr="00F8323B" w:rsidRDefault="005D712F" w:rsidP="00F8323B">
      <w:pPr>
        <w:spacing w:after="0"/>
        <w:jc w:val="center"/>
        <w:rPr>
          <w:rFonts w:ascii="Arial Narrow" w:hAnsi="Arial Narrow"/>
          <w:b/>
          <w:sz w:val="28"/>
          <w:szCs w:val="28"/>
        </w:rPr>
      </w:pPr>
      <w:r w:rsidRPr="00F8323B">
        <w:rPr>
          <w:rFonts w:ascii="Arial Narrow" w:hAnsi="Arial Narrow"/>
          <w:b/>
          <w:sz w:val="28"/>
          <w:szCs w:val="28"/>
        </w:rPr>
        <w:t>2012 р.</w:t>
      </w:r>
    </w:p>
    <w:p w:rsidR="005D712F" w:rsidRPr="005D712F" w:rsidRDefault="005D712F" w:rsidP="00EA43A0">
      <w:pPr>
        <w:spacing w:after="0"/>
        <w:ind w:left="720"/>
        <w:jc w:val="center"/>
        <w:rPr>
          <w:rFonts w:ascii="Arial Black" w:hAnsi="Arial Black"/>
          <w:b/>
          <w:sz w:val="36"/>
          <w:szCs w:val="36"/>
        </w:rPr>
      </w:pPr>
    </w:p>
    <w:p w:rsidR="00EA43A0" w:rsidRPr="00EA43A0" w:rsidRDefault="005D712F" w:rsidP="00691D2B">
      <w:pPr>
        <w:spacing w:after="0"/>
        <w:jc w:val="center"/>
        <w:rPr>
          <w:rFonts w:ascii="Arial Black" w:hAnsi="Arial Black"/>
          <w:b/>
          <w:sz w:val="36"/>
          <w:szCs w:val="36"/>
          <w:lang w:val="ru-RU"/>
        </w:rPr>
      </w:pPr>
      <w:r>
        <w:rPr>
          <w:rFonts w:ascii="Arial Black" w:hAnsi="Arial Black"/>
          <w:b/>
          <w:sz w:val="36"/>
          <w:szCs w:val="36"/>
          <w:lang w:val="ru-RU"/>
        </w:rPr>
        <w:br w:type="page"/>
      </w:r>
      <w:r w:rsidR="00EA43A0" w:rsidRPr="00EA43A0">
        <w:rPr>
          <w:rFonts w:ascii="Arial Black" w:hAnsi="Arial Black"/>
          <w:b/>
          <w:sz w:val="36"/>
          <w:szCs w:val="36"/>
          <w:lang w:val="ru-RU"/>
        </w:rPr>
        <w:lastRenderedPageBreak/>
        <w:t>Зміст</w:t>
      </w:r>
    </w:p>
    <w:p w:rsidR="00EA43A0" w:rsidRPr="00EA43A0" w:rsidRDefault="00A31977" w:rsidP="00EA43A0">
      <w:pPr>
        <w:pStyle w:val="a4"/>
        <w:jc w:val="both"/>
        <w:rPr>
          <w:rFonts w:ascii="Times New Roman" w:hAnsi="Times New Roman"/>
          <w:b/>
          <w:sz w:val="28"/>
          <w:szCs w:val="28"/>
        </w:rPr>
      </w:pPr>
      <w:r w:rsidRPr="00A31977">
        <w:rPr>
          <w:rFonts w:ascii="Times New Roman" w:hAnsi="Times New Roman"/>
          <w:noProof/>
          <w:sz w:val="28"/>
          <w:szCs w:val="28"/>
          <w:lang w:val="ru-RU" w:eastAsia="ru-RU"/>
        </w:rPr>
        <w:pict>
          <v:group id="_x0000_s7495" style="position:absolute;left:0;text-align:left;margin-left:-46.6pt;margin-top:-88pt;width:601.6pt;height:45.1pt;z-index:251596288" coordorigin=",-256" coordsize="12032,902">
            <v:rect id="_x0000_s7496" style="position:absolute;top:-256;width:12032;height:800" fillcolor="#666" strokecolor="#666" strokeweight="1pt">
              <v:fill color2="#ccc" angle="-45" focusposition="1" focussize="" focus="-50%" type="gradient"/>
              <v:shadow on="t" type="perspective" color="#7f7f7f" opacity=".5" offset="1pt" offset2="-3pt"/>
            </v:rect>
            <v:rect id="_x0000_s7497" style="position:absolute;left:585;top:-8;width:629;height:654" strokecolor="#666" strokeweight="1pt">
              <v:fill color2="#999" focusposition="1" focussize="" focus="100%" type="gradient"/>
              <v:shadow on="t" type="perspective" color="#7f7f7f" opacity=".5" offset="1pt" offset2="-3pt"/>
            </v:rect>
            <v:rect id="_x0000_s7498" style="position:absolute;left:10773;top:-8;width:629;height:654" strokecolor="#666" strokeweight="1pt">
              <v:fill color2="#999" focusposition="1" focussize="" focus="100%" type="gradient"/>
              <v:shadow on="t" type="perspective" color="#7f7f7f" opacity=".5" offset="1pt" offset2="-3pt"/>
            </v:rect>
          </v:group>
        </w:pict>
      </w:r>
    </w:p>
    <w:p w:rsidR="00EA43A0" w:rsidRPr="00EA43A0" w:rsidRDefault="00EA43A0" w:rsidP="00EA43A0">
      <w:pPr>
        <w:pStyle w:val="a4"/>
        <w:numPr>
          <w:ilvl w:val="0"/>
          <w:numId w:val="1"/>
        </w:numPr>
        <w:ind w:left="567" w:right="281" w:hanging="425"/>
        <w:jc w:val="both"/>
        <w:rPr>
          <w:rFonts w:ascii="Times New Roman" w:hAnsi="Times New Roman"/>
          <w:b/>
          <w:sz w:val="28"/>
          <w:szCs w:val="28"/>
        </w:rPr>
      </w:pPr>
      <w:r>
        <w:rPr>
          <w:rFonts w:ascii="Times New Roman" w:hAnsi="Times New Roman"/>
          <w:b/>
          <w:sz w:val="28"/>
          <w:szCs w:val="28"/>
          <w:lang w:val="ru-RU"/>
        </w:rPr>
        <w:t>Історія села Манява</w:t>
      </w:r>
      <w:r w:rsidR="00FB0DAD">
        <w:rPr>
          <w:rFonts w:ascii="Times New Roman" w:hAnsi="Times New Roman"/>
          <w:b/>
          <w:sz w:val="28"/>
          <w:szCs w:val="28"/>
          <w:lang w:val="ru-RU"/>
        </w:rPr>
        <w:t>.</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Інформація про підсумки І-ІІ етапу експериментальних досліджень з теми: «</w:t>
      </w:r>
      <w:r w:rsidR="00C2305C" w:rsidRPr="005A5F6A">
        <w:rPr>
          <w:rFonts w:ascii="Times New Roman" w:hAnsi="Times New Roman"/>
          <w:b/>
          <w:sz w:val="28"/>
          <w:szCs w:val="28"/>
        </w:rPr>
        <w:t>Організаційно-педагогічні умови функціонування освітнього округу у сільській місцевості</w:t>
      </w:r>
      <w:r w:rsidR="00C2305C" w:rsidRPr="00C2305C">
        <w:rPr>
          <w:rFonts w:ascii="Times New Roman" w:hAnsi="Times New Roman"/>
          <w:b/>
          <w:sz w:val="28"/>
          <w:szCs w:val="28"/>
        </w:rPr>
        <w:t>».</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Нормативно</w:t>
      </w:r>
      <w:r w:rsidR="00B3116F">
        <w:rPr>
          <w:rFonts w:ascii="Times New Roman" w:hAnsi="Times New Roman"/>
          <w:b/>
          <w:sz w:val="28"/>
          <w:szCs w:val="28"/>
        </w:rPr>
        <w:t>-</w:t>
      </w:r>
      <w:r w:rsidRPr="0010330B">
        <w:rPr>
          <w:rFonts w:ascii="Times New Roman" w:hAnsi="Times New Roman"/>
          <w:b/>
          <w:sz w:val="28"/>
          <w:szCs w:val="28"/>
        </w:rPr>
        <w:t>правова база освітнього округу.</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Модель навчально-виховного об’єднання «Манявський освітній округ».</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Модель розвитку Манявського НВК «Школа життєвого гарту».</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Організація діяльності Манявського НВК (опорного навчального закладу).</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Робочі навчальні плани.</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Мережа</w:t>
      </w:r>
      <w:r w:rsidR="00460C2F">
        <w:rPr>
          <w:rFonts w:ascii="Times New Roman" w:hAnsi="Times New Roman"/>
          <w:sz w:val="28"/>
          <w:szCs w:val="28"/>
        </w:rPr>
        <w:t xml:space="preserve"> класів</w:t>
      </w:r>
      <w:r>
        <w:rPr>
          <w:rFonts w:ascii="Times New Roman" w:hAnsi="Times New Roman"/>
          <w:sz w:val="28"/>
          <w:szCs w:val="28"/>
        </w:rPr>
        <w:t>.</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Розклад уроків.</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Робота предметних гуртків, секцій.</w:t>
      </w:r>
      <w:r w:rsidR="00691D2B" w:rsidRPr="00691D2B">
        <w:rPr>
          <w:rFonts w:ascii="Times New Roman" w:hAnsi="Times New Roman"/>
          <w:noProof/>
          <w:sz w:val="28"/>
          <w:szCs w:val="28"/>
          <w:lang w:val="ru-RU" w:eastAsia="ru-RU"/>
        </w:rPr>
        <w:t xml:space="preserve"> </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Циклограми наказів та педрад.</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План роботи Манявського НВК на 2013-2014</w:t>
      </w:r>
      <w:r w:rsidR="00EA43A0">
        <w:rPr>
          <w:rFonts w:ascii="Times New Roman" w:hAnsi="Times New Roman"/>
          <w:b/>
          <w:sz w:val="28"/>
          <w:szCs w:val="28"/>
          <w:lang w:val="ru-RU"/>
        </w:rPr>
        <w:t xml:space="preserve"> </w:t>
      </w:r>
      <w:r w:rsidRPr="0010330B">
        <w:rPr>
          <w:rFonts w:ascii="Times New Roman" w:hAnsi="Times New Roman"/>
          <w:b/>
          <w:sz w:val="28"/>
          <w:szCs w:val="28"/>
        </w:rPr>
        <w:t>н.р.</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Система методичної роботи Манявського НВК.</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Діяльність методичної ради школи над реалізацією науково-методичної проблеми.</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Структура внутрішньої методичної роботи.</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Циклограма проведення предметних тижнів.</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План проведення предметних тижнів.</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Друкована продукція вчителів.</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Інформація про вчителів, які використовують інтерактивні освітні технології.</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Діагностичні карти результативності навчальних досягнень.</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Семінари, педагогічні практики, проведені на базі Манявського НВК.</w:t>
      </w:r>
    </w:p>
    <w:p w:rsidR="008A0C56" w:rsidRDefault="008A0C56" w:rsidP="00EA43A0">
      <w:pPr>
        <w:pStyle w:val="a4"/>
        <w:numPr>
          <w:ilvl w:val="1"/>
          <w:numId w:val="1"/>
        </w:numPr>
        <w:tabs>
          <w:tab w:val="left" w:pos="851"/>
          <w:tab w:val="left" w:pos="1134"/>
        </w:tabs>
        <w:ind w:left="1134" w:right="281" w:hanging="567"/>
        <w:jc w:val="both"/>
        <w:rPr>
          <w:rFonts w:ascii="Times New Roman" w:hAnsi="Times New Roman"/>
          <w:sz w:val="28"/>
          <w:szCs w:val="28"/>
        </w:rPr>
      </w:pPr>
      <w:r>
        <w:rPr>
          <w:rFonts w:ascii="Times New Roman" w:hAnsi="Times New Roman"/>
          <w:sz w:val="28"/>
          <w:szCs w:val="28"/>
        </w:rPr>
        <w:t>Вісник шкільного життя.</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sidRPr="0010330B">
        <w:rPr>
          <w:rFonts w:ascii="Times New Roman" w:hAnsi="Times New Roman"/>
          <w:b/>
          <w:sz w:val="28"/>
          <w:szCs w:val="28"/>
        </w:rPr>
        <w:t>Наші досягнення.</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Участь учнів в олімпіадах.</w:t>
      </w:r>
    </w:p>
    <w:p w:rsidR="008A0C56"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Результативність вступу у вищі навчальні заклади.</w:t>
      </w:r>
    </w:p>
    <w:p w:rsidR="008A0C56" w:rsidRDefault="00BE7029"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94912" behindDoc="0" locked="0" layoutInCell="1" allowOverlap="1">
            <wp:simplePos x="0" y="0"/>
            <wp:positionH relativeFrom="column">
              <wp:posOffset>4624070</wp:posOffset>
            </wp:positionH>
            <wp:positionV relativeFrom="paragraph">
              <wp:posOffset>220980</wp:posOffset>
            </wp:positionV>
            <wp:extent cx="1911350" cy="1535430"/>
            <wp:effectExtent l="19050" t="0" r="0" b="0"/>
            <wp:wrapNone/>
            <wp:docPr id="18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srcRect/>
                    <a:stretch>
                      <a:fillRect/>
                    </a:stretch>
                  </pic:blipFill>
                  <pic:spPr bwMode="auto">
                    <a:xfrm>
                      <a:off x="0" y="0"/>
                      <a:ext cx="1911350" cy="1535430"/>
                    </a:xfrm>
                    <a:prstGeom prst="rect">
                      <a:avLst/>
                    </a:prstGeom>
                    <a:noFill/>
                    <a:ln w="9525">
                      <a:noFill/>
                      <a:miter lim="800000"/>
                      <a:headEnd/>
                      <a:tailEnd/>
                    </a:ln>
                  </pic:spPr>
                </pic:pic>
              </a:graphicData>
            </a:graphic>
          </wp:anchor>
        </w:drawing>
      </w:r>
      <w:r w:rsidR="008A0C56">
        <w:rPr>
          <w:rFonts w:ascii="Times New Roman" w:hAnsi="Times New Roman"/>
          <w:sz w:val="28"/>
          <w:szCs w:val="28"/>
        </w:rPr>
        <w:t>Участь учнів у предметних конкурсах.</w:t>
      </w:r>
    </w:p>
    <w:p w:rsidR="008A0C56" w:rsidRPr="007E149D" w:rsidRDefault="008A0C56" w:rsidP="00EA43A0">
      <w:pPr>
        <w:pStyle w:val="a4"/>
        <w:numPr>
          <w:ilvl w:val="1"/>
          <w:numId w:val="1"/>
        </w:numPr>
        <w:tabs>
          <w:tab w:val="left" w:pos="1134"/>
        </w:tabs>
        <w:ind w:left="567" w:right="281" w:firstLine="0"/>
        <w:jc w:val="both"/>
        <w:rPr>
          <w:rFonts w:ascii="Times New Roman" w:hAnsi="Times New Roman"/>
          <w:sz w:val="28"/>
          <w:szCs w:val="28"/>
        </w:rPr>
      </w:pPr>
      <w:r>
        <w:rPr>
          <w:rFonts w:ascii="Times New Roman" w:hAnsi="Times New Roman"/>
          <w:sz w:val="28"/>
          <w:szCs w:val="28"/>
        </w:rPr>
        <w:t>Участь вчителів у конкурсах.</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Pr>
          <w:rFonts w:ascii="Times New Roman" w:hAnsi="Times New Roman"/>
          <w:b/>
          <w:sz w:val="28"/>
          <w:szCs w:val="28"/>
          <w:lang w:val="en-US"/>
        </w:rPr>
        <w:t xml:space="preserve"> </w:t>
      </w:r>
      <w:r w:rsidRPr="0010330B">
        <w:rPr>
          <w:rFonts w:ascii="Times New Roman" w:hAnsi="Times New Roman"/>
          <w:b/>
          <w:sz w:val="28"/>
          <w:szCs w:val="28"/>
        </w:rPr>
        <w:t>Нагороди.</w:t>
      </w:r>
    </w:p>
    <w:p w:rsidR="008A0C56" w:rsidRPr="0010330B" w:rsidRDefault="008A0C56" w:rsidP="00EA43A0">
      <w:pPr>
        <w:pStyle w:val="a4"/>
        <w:numPr>
          <w:ilvl w:val="0"/>
          <w:numId w:val="1"/>
        </w:numPr>
        <w:ind w:left="567" w:right="281" w:hanging="425"/>
        <w:jc w:val="both"/>
        <w:rPr>
          <w:rFonts w:ascii="Times New Roman" w:hAnsi="Times New Roman"/>
          <w:b/>
          <w:sz w:val="28"/>
          <w:szCs w:val="28"/>
        </w:rPr>
      </w:pPr>
      <w:r>
        <w:rPr>
          <w:rFonts w:ascii="Times New Roman" w:hAnsi="Times New Roman"/>
          <w:b/>
          <w:sz w:val="28"/>
          <w:szCs w:val="28"/>
          <w:lang w:val="en-US"/>
        </w:rPr>
        <w:t xml:space="preserve"> </w:t>
      </w:r>
      <w:r w:rsidRPr="0010330B">
        <w:rPr>
          <w:rFonts w:ascii="Times New Roman" w:hAnsi="Times New Roman"/>
          <w:b/>
          <w:sz w:val="28"/>
          <w:szCs w:val="28"/>
        </w:rPr>
        <w:t>Розробки уроків, виховних заходів.</w:t>
      </w:r>
    </w:p>
    <w:p w:rsidR="008A0C56" w:rsidRPr="008A0C56" w:rsidRDefault="008A0C56" w:rsidP="00340BA5">
      <w:pPr>
        <w:pStyle w:val="a4"/>
        <w:ind w:left="567" w:right="281"/>
        <w:jc w:val="both"/>
        <w:rPr>
          <w:rFonts w:ascii="Times New Roman" w:hAnsi="Times New Roman"/>
          <w:b/>
          <w:sz w:val="28"/>
          <w:szCs w:val="28"/>
        </w:rPr>
      </w:pPr>
    </w:p>
    <w:p w:rsidR="00BC5F19" w:rsidRDefault="00A31977" w:rsidP="004378EC">
      <w:pPr>
        <w:pStyle w:val="a3"/>
        <w:spacing w:before="0" w:beforeAutospacing="0" w:after="0" w:afterAutospacing="0" w:line="360" w:lineRule="auto"/>
        <w:ind w:firstLine="142"/>
        <w:jc w:val="both"/>
        <w:rPr>
          <w:rFonts w:eastAsia="+mn-ea"/>
          <w:color w:val="000000"/>
          <w:kern w:val="24"/>
          <w:sz w:val="28"/>
          <w:szCs w:val="28"/>
          <w:lang w:val="ru-RU"/>
        </w:rPr>
      </w:pPr>
      <w:r w:rsidRPr="00A31977">
        <w:rPr>
          <w:b/>
          <w:noProof/>
          <w:sz w:val="28"/>
          <w:szCs w:val="28"/>
          <w:lang w:val="ru-RU" w:eastAsia="ru-RU"/>
        </w:rPr>
        <w:pict>
          <v:group id="_x0000_s7499" style="position:absolute;left:0;text-align:left;margin-left:-46.6pt;margin-top:76.9pt;width:601.6pt;height:45.1pt;rotation:180;z-index:251597312" coordorigin=",-256" coordsize="12032,902">
            <v:rect id="_x0000_s7500" style="position:absolute;top:-256;width:12032;height:800" fillcolor="#666" strokecolor="#666" strokeweight="1pt">
              <v:fill color2="#ccc" angle="-45" focusposition="1" focussize="" focus="-50%" type="gradient"/>
              <v:shadow on="t" type="perspective" color="#7f7f7f" opacity=".5" offset="1pt" offset2="-3pt"/>
            </v:rect>
            <v:rect id="_x0000_s7501" style="position:absolute;left:585;top:-8;width:629;height:654" strokecolor="#666" strokeweight="1pt">
              <v:fill color2="#999" focusposition="1" focussize="" focus="100%" type="gradient"/>
              <v:shadow on="t" type="perspective" color="#7f7f7f" opacity=".5" offset="1pt" offset2="-3pt"/>
            </v:rect>
            <v:rect id="_x0000_s7502" style="position:absolute;left:10773;top:-8;width:629;height:654" strokecolor="#666" strokeweight="1pt">
              <v:fill color2="#999" focusposition="1" focussize="" focus="100%" type="gradient"/>
              <v:shadow on="t" type="perspective" color="#7f7f7f" opacity=".5" offset="1pt" offset2="-3pt"/>
            </v:rect>
          </v:group>
        </w:pict>
      </w:r>
      <w:r w:rsidR="008A0C56">
        <w:rPr>
          <w:rFonts w:eastAsia="+mn-ea"/>
          <w:color w:val="000000"/>
          <w:kern w:val="24"/>
          <w:sz w:val="28"/>
          <w:szCs w:val="28"/>
        </w:rPr>
        <w:br w:type="page"/>
      </w:r>
      <w:r w:rsidR="00BE7029">
        <w:rPr>
          <w:noProof/>
        </w:rPr>
        <w:lastRenderedPageBreak/>
        <w:drawing>
          <wp:anchor distT="0" distB="0" distL="114300" distR="114300" simplePos="0" relativeHeight="251444736" behindDoc="1" locked="0" layoutInCell="1" allowOverlap="1">
            <wp:simplePos x="0" y="0"/>
            <wp:positionH relativeFrom="column">
              <wp:posOffset>-338455</wp:posOffset>
            </wp:positionH>
            <wp:positionV relativeFrom="paragraph">
              <wp:posOffset>3883025</wp:posOffset>
            </wp:positionV>
            <wp:extent cx="7125335" cy="5878830"/>
            <wp:effectExtent l="19050" t="0" r="0" b="0"/>
            <wp:wrapNone/>
            <wp:docPr id="1811" name="Рисунок 26" descr="C:\Users\Lida\Desktop\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Lida\Desktop\Рисунок6.jpg"/>
                    <pic:cNvPicPr>
                      <a:picLocks noChangeAspect="1" noChangeArrowheads="1"/>
                    </pic:cNvPicPr>
                  </pic:nvPicPr>
                  <pic:blipFill>
                    <a:blip r:embed="rId12"/>
                    <a:srcRect l="4221" t="5791" r="3845" b="3474"/>
                    <a:stretch>
                      <a:fillRect/>
                    </a:stretch>
                  </pic:blipFill>
                  <pic:spPr bwMode="auto">
                    <a:xfrm>
                      <a:off x="0" y="0"/>
                      <a:ext cx="7125335" cy="5878830"/>
                    </a:xfrm>
                    <a:prstGeom prst="rect">
                      <a:avLst/>
                    </a:prstGeom>
                    <a:noFill/>
                    <a:ln w="9525">
                      <a:noFill/>
                      <a:miter lim="800000"/>
                      <a:headEnd/>
                      <a:tailEnd/>
                    </a:ln>
                  </pic:spPr>
                </pic:pic>
              </a:graphicData>
            </a:graphic>
          </wp:anchor>
        </w:drawing>
      </w:r>
      <w:r w:rsidRPr="00A31977">
        <w:rPr>
          <w:noProof/>
          <w:lang w:val="ru-RU" w:eastAsia="ru-RU"/>
        </w:rPr>
        <w:pict>
          <v:shape id="_x0000_s1476" type="#_x0000_t136" style="position:absolute;left:0;text-align:left;margin-left:30.85pt;margin-top:244.3pt;width:426.6pt;height:80.65pt;z-index:251387392;mso-position-horizontal-relative:text;mso-position-vertical-relative:text" fillcolor="#030" stroked="f">
            <v:shadow on="t" color="#b2b2b2" opacity="52429f" offset="3pt"/>
            <v:textpath style="font-family:&quot;Book Antiqua&quot;;font-weight:bold;v-text-kern:t" trim="t" fitpath="t" string="1. Історія села Манява"/>
          </v:shape>
        </w:pict>
      </w:r>
      <w:r w:rsidR="00BE7029">
        <w:rPr>
          <w:noProof/>
        </w:rPr>
        <w:drawing>
          <wp:anchor distT="0" distB="0" distL="114300" distR="114300" simplePos="0" relativeHeight="251389440" behindDoc="1" locked="0" layoutInCell="1" allowOverlap="1">
            <wp:simplePos x="0" y="0"/>
            <wp:positionH relativeFrom="column">
              <wp:posOffset>-541655</wp:posOffset>
            </wp:positionH>
            <wp:positionV relativeFrom="paragraph">
              <wp:posOffset>-810260</wp:posOffset>
            </wp:positionV>
            <wp:extent cx="7564755" cy="10847705"/>
            <wp:effectExtent l="19050" t="0" r="0" b="0"/>
            <wp:wrapNone/>
            <wp:docPr id="1810" name="Рисунок 514"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Рисунок3"/>
                    <pic:cNvPicPr>
                      <a:picLocks noChangeAspect="1" noChangeArrowheads="1"/>
                    </pic:cNvPicPr>
                  </pic:nvPicPr>
                  <pic:blipFill>
                    <a:blip r:embed="rId13"/>
                    <a:srcRect b="1845"/>
                    <a:stretch>
                      <a:fillRect/>
                    </a:stretch>
                  </pic:blipFill>
                  <pic:spPr bwMode="auto">
                    <a:xfrm>
                      <a:off x="0" y="0"/>
                      <a:ext cx="7564755" cy="10847705"/>
                    </a:xfrm>
                    <a:prstGeom prst="rect">
                      <a:avLst/>
                    </a:prstGeom>
                    <a:noFill/>
                    <a:ln w="9525">
                      <a:noFill/>
                      <a:miter lim="800000"/>
                      <a:headEnd/>
                      <a:tailEnd/>
                    </a:ln>
                  </pic:spPr>
                </pic:pic>
              </a:graphicData>
            </a:graphic>
          </wp:anchor>
        </w:drawing>
      </w:r>
      <w:r w:rsidR="0052527E">
        <w:rPr>
          <w:rFonts w:eastAsia="+mn-ea"/>
          <w:color w:val="000000"/>
          <w:kern w:val="24"/>
          <w:sz w:val="28"/>
          <w:szCs w:val="28"/>
        </w:rPr>
        <w:br w:type="page"/>
      </w:r>
      <w:r w:rsidRPr="00A31977">
        <w:rPr>
          <w:noProof/>
          <w:lang w:val="ru-RU" w:eastAsia="ru-RU"/>
        </w:rPr>
        <w:pict>
          <v:group id="_x0000_s1814" style="position:absolute;left:0;text-align:left;margin-left:-43.5pt;margin-top:-44.4pt;width:607.1pt;height:29.2pt;z-index:251477504" coordorigin="-19,-75" coordsize="12142,584">
            <v:rect id="_x0000_s1811" style="position:absolute;left:-19;top:-75;width:12142;height:491" fillcolor="#c2d69b" strokecolor="#9bbb59" strokeweight="1pt">
              <v:fill color2="#9bbb59" focusposition="1" focussize="" focus="50%" type="gradient"/>
              <v:shadow on="t" type="perspective" color="#4e6128" offset="1pt" offset2="-3pt"/>
            </v:rect>
            <v:rect id="_x0000_s1812" style="position:absolute;left:485;top:-75;width:579;height:584" strokecolor="#c2d69b" strokeweight="1pt">
              <v:fill color2="#d6e3bc" focusposition="1" focussize="" focus="100%" type="gradient"/>
              <v:shadow on="t" type="perspective" color="#4e6128" opacity=".5" offset="1pt" offset2="-3pt"/>
            </v:rect>
            <v:rect id="_x0000_s1813" style="position:absolute;left:10854;top:-75;width:579;height:584" strokecolor="#c2d69b" strokeweight="1pt">
              <v:fill color2="#d6e3bc" focusposition="1" focussize="" focus="100%" type="gradient"/>
              <v:shadow on="t" type="perspective" color="#4e6128" opacity=".5" offset="1pt" offset2="-3pt"/>
            </v:rect>
          </v:group>
        </w:pict>
      </w:r>
    </w:p>
    <w:p w:rsidR="005A5F6A" w:rsidRPr="00614BFE" w:rsidRDefault="00A31977" w:rsidP="00614BFE">
      <w:pPr>
        <w:spacing w:after="0" w:line="360" w:lineRule="auto"/>
        <w:ind w:firstLine="567"/>
        <w:jc w:val="both"/>
        <w:rPr>
          <w:rFonts w:ascii="Times New Roman" w:eastAsia="Times New Roman" w:hAnsi="Times New Roman"/>
          <w:sz w:val="28"/>
          <w:szCs w:val="28"/>
          <w:lang w:eastAsia="uk-UA"/>
        </w:rPr>
      </w:pPr>
      <w:r w:rsidRPr="00A31977">
        <w:rPr>
          <w:rFonts w:ascii="Times New Roman" w:hAnsi="Times New Roman"/>
          <w:noProof/>
          <w:lang w:val="ru-RU" w:eastAsia="ru-RU"/>
        </w:rPr>
        <w:lastRenderedPageBreak/>
        <w:pict>
          <v:shapetype id="_x0000_t202" coordsize="21600,21600" o:spt="202" path="m,l,21600r21600,l21600,xe">
            <v:stroke joinstyle="miter"/>
            <v:path gradientshapeok="t" o:connecttype="rect"/>
          </v:shapetype>
          <v:shape id="_x0000_s7486" type="#_x0000_t202" style="position:absolute;left:0;text-align:left;margin-left:360.4pt;margin-top:125.7pt;width:150.7pt;height:20.45pt;z-index:251593216">
            <v:textbox style="mso-next-textbox:#_x0000_s7486">
              <w:txbxContent>
                <w:p w:rsidR="00604865" w:rsidRPr="008D1FB2" w:rsidRDefault="00604865" w:rsidP="00505D50">
                  <w:pPr>
                    <w:spacing w:after="0" w:line="240" w:lineRule="auto"/>
                    <w:jc w:val="center"/>
                    <w:rPr>
                      <w:rFonts w:ascii="Times New Roman" w:hAnsi="Times New Roman"/>
                      <w:i/>
                      <w:sz w:val="20"/>
                      <w:szCs w:val="20"/>
                      <w:lang w:val="ru-RU"/>
                    </w:rPr>
                  </w:pPr>
                  <w:r>
                    <w:rPr>
                      <w:rFonts w:ascii="Times New Roman" w:hAnsi="Times New Roman"/>
                      <w:i/>
                      <w:sz w:val="20"/>
                      <w:szCs w:val="20"/>
                      <w:lang w:val="ru-RU"/>
                    </w:rPr>
                    <w:t>с. Манява</w:t>
                  </w:r>
                </w:p>
              </w:txbxContent>
            </v:textbox>
          </v:shape>
        </w:pict>
      </w:r>
      <w:r w:rsidR="00BE7029">
        <w:rPr>
          <w:rFonts w:ascii="Times New Roman" w:hAnsi="Times New Roman"/>
          <w:noProof/>
          <w:lang w:eastAsia="uk-UA"/>
        </w:rPr>
        <w:drawing>
          <wp:anchor distT="0" distB="0" distL="114300" distR="114300" simplePos="0" relativeHeight="251415040" behindDoc="0" locked="0" layoutInCell="1" allowOverlap="1">
            <wp:simplePos x="0" y="0"/>
            <wp:positionH relativeFrom="column">
              <wp:posOffset>3731895</wp:posOffset>
            </wp:positionH>
            <wp:positionV relativeFrom="paragraph">
              <wp:posOffset>57150</wp:posOffset>
            </wp:positionV>
            <wp:extent cx="2759075" cy="1849755"/>
            <wp:effectExtent l="19050" t="19050" r="22225" b="17145"/>
            <wp:wrapSquare wrapText="bothSides"/>
            <wp:docPr id="1809" name="Рисунок 62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descr="Рисунок1"/>
                    <pic:cNvPicPr>
                      <a:picLocks noChangeAspect="1" noChangeArrowheads="1"/>
                    </pic:cNvPicPr>
                  </pic:nvPicPr>
                  <pic:blipFill>
                    <a:blip r:embed="rId14"/>
                    <a:srcRect/>
                    <a:stretch>
                      <a:fillRect/>
                    </a:stretch>
                  </pic:blipFill>
                  <pic:spPr bwMode="auto">
                    <a:xfrm>
                      <a:off x="0" y="0"/>
                      <a:ext cx="2759075" cy="1849755"/>
                    </a:xfrm>
                    <a:prstGeom prst="rect">
                      <a:avLst/>
                    </a:prstGeom>
                    <a:noFill/>
                    <a:ln w="3175">
                      <a:solidFill>
                        <a:srgbClr val="000000"/>
                      </a:solidFill>
                      <a:miter lim="800000"/>
                      <a:headEnd/>
                      <a:tailEnd/>
                    </a:ln>
                  </pic:spPr>
                </pic:pic>
              </a:graphicData>
            </a:graphic>
          </wp:anchor>
        </w:drawing>
      </w:r>
      <w:r w:rsidR="005A5F6A" w:rsidRPr="00614BFE">
        <w:rPr>
          <w:rFonts w:ascii="Times New Roman" w:hAnsi="Times New Roman"/>
          <w:sz w:val="28"/>
          <w:szCs w:val="28"/>
        </w:rPr>
        <w:t>Історія села, обведеного з двох боків скалами, сягає в давнину, яку практично не можна відтворити ні письмовими, ні речовими джерелами. Тільки усні перекази трохи відкривають завісу і дають повне розуміння минулого. Першим чітке пояснення назви народу, який проживав у підкарпатті, дає візантійський історик Прокопій Касарійський, який називає «склавінів» і показує географію їх поширення. Сучасники доволі чітко вказують місце поселення с</w:t>
      </w:r>
      <w:r w:rsidR="00FB0DAD" w:rsidRPr="00FB0DAD">
        <w:rPr>
          <w:rFonts w:ascii="Times New Roman" w:hAnsi="Times New Roman"/>
          <w:sz w:val="28"/>
          <w:szCs w:val="28"/>
        </w:rPr>
        <w:t>к</w:t>
      </w:r>
      <w:r w:rsidR="005A5F6A" w:rsidRPr="00614BFE">
        <w:rPr>
          <w:rFonts w:ascii="Times New Roman" w:hAnsi="Times New Roman"/>
          <w:sz w:val="28"/>
          <w:szCs w:val="28"/>
        </w:rPr>
        <w:t>лавінів і антів слов</w:t>
      </w:r>
      <w:r w:rsidR="005A5F6A" w:rsidRPr="00FB0DAD">
        <w:rPr>
          <w:rFonts w:ascii="Times New Roman" w:hAnsi="Times New Roman"/>
          <w:sz w:val="28"/>
          <w:szCs w:val="28"/>
        </w:rPr>
        <w:t>’</w:t>
      </w:r>
      <w:r w:rsidR="005A5F6A" w:rsidRPr="00614BFE">
        <w:rPr>
          <w:rFonts w:ascii="Times New Roman" w:hAnsi="Times New Roman"/>
          <w:sz w:val="28"/>
          <w:szCs w:val="28"/>
        </w:rPr>
        <w:t>янських племен, які говорили на одній мові і мали однакові звичаї та обряди. За свідченням Прокопія вони займали велику частину земель сучасної України і Польщі. Територія, заселена с</w:t>
      </w:r>
      <w:r w:rsidR="00FB0DAD">
        <w:rPr>
          <w:rFonts w:ascii="Times New Roman" w:hAnsi="Times New Roman"/>
          <w:sz w:val="28"/>
          <w:szCs w:val="28"/>
          <w:lang w:val="ru-RU"/>
        </w:rPr>
        <w:t>к</w:t>
      </w:r>
      <w:r w:rsidR="005A5F6A" w:rsidRPr="00614BFE">
        <w:rPr>
          <w:rFonts w:ascii="Times New Roman" w:hAnsi="Times New Roman"/>
          <w:sz w:val="28"/>
          <w:szCs w:val="28"/>
        </w:rPr>
        <w:t>лавінами, простягалась на півночі до Вісли, на сході – до Дністра. Переселення склавінів з обжитих місць у 5-7 ст. привело до часткового обезлюднення цих територій і залишенням тут тільки дрібних поселень.</w:t>
      </w:r>
    </w:p>
    <w:p w:rsidR="005A5F6A" w:rsidRPr="005A5F6A" w:rsidRDefault="005A5F6A" w:rsidP="000B595F">
      <w:pPr>
        <w:spacing w:after="0" w:line="360" w:lineRule="auto"/>
        <w:ind w:firstLine="567"/>
        <w:jc w:val="both"/>
        <w:rPr>
          <w:rFonts w:ascii="Times New Roman" w:hAnsi="Times New Roman"/>
          <w:sz w:val="28"/>
          <w:szCs w:val="28"/>
        </w:rPr>
      </w:pPr>
      <w:r w:rsidRPr="005A5F6A">
        <w:rPr>
          <w:rFonts w:ascii="Times New Roman" w:hAnsi="Times New Roman"/>
          <w:sz w:val="28"/>
          <w:szCs w:val="28"/>
        </w:rPr>
        <w:t>Це дає можливість говорити дослідникам карпатського краю про фактичне запустіння цієї території. Другу хвилю міграції з території Карпат маємо в 9 ст., коли слов</w:t>
      </w:r>
      <w:r w:rsidRPr="005A5F6A">
        <w:rPr>
          <w:rFonts w:ascii="Times New Roman" w:hAnsi="Times New Roman"/>
          <w:sz w:val="28"/>
          <w:szCs w:val="28"/>
          <w:lang w:val="ru-RU"/>
        </w:rPr>
        <w:t>’</w:t>
      </w:r>
      <w:r w:rsidRPr="005A5F6A">
        <w:rPr>
          <w:rFonts w:ascii="Times New Roman" w:hAnsi="Times New Roman"/>
          <w:sz w:val="28"/>
          <w:szCs w:val="28"/>
        </w:rPr>
        <w:t>янське плем’я хорват покинуло гори і переселилося на Балкани. Наступним таким ударом на місцевості</w:t>
      </w:r>
      <w:r w:rsidR="006D75FA" w:rsidRPr="006D75FA">
        <w:rPr>
          <w:rFonts w:ascii="Times New Roman" w:hAnsi="Times New Roman"/>
          <w:sz w:val="28"/>
          <w:szCs w:val="28"/>
        </w:rPr>
        <w:t xml:space="preserve"> </w:t>
      </w:r>
      <w:r w:rsidR="006D75FA" w:rsidRPr="005A5F6A">
        <w:rPr>
          <w:rFonts w:ascii="Times New Roman" w:hAnsi="Times New Roman"/>
          <w:sz w:val="28"/>
          <w:szCs w:val="28"/>
        </w:rPr>
        <w:t>була навала монголо-татар</w:t>
      </w:r>
      <w:r w:rsidRPr="005A5F6A">
        <w:rPr>
          <w:rFonts w:ascii="Times New Roman" w:hAnsi="Times New Roman"/>
          <w:sz w:val="28"/>
          <w:szCs w:val="28"/>
        </w:rPr>
        <w:t>, яка на початку 1241</w:t>
      </w:r>
      <w:r w:rsidR="00DD4BBF">
        <w:rPr>
          <w:rFonts w:ascii="Times New Roman" w:hAnsi="Times New Roman"/>
          <w:sz w:val="28"/>
          <w:szCs w:val="28"/>
          <w:lang w:val="ru-RU"/>
        </w:rPr>
        <w:t xml:space="preserve"> </w:t>
      </w:r>
      <w:r w:rsidRPr="005A5F6A">
        <w:rPr>
          <w:rFonts w:ascii="Times New Roman" w:hAnsi="Times New Roman"/>
          <w:sz w:val="28"/>
          <w:szCs w:val="28"/>
        </w:rPr>
        <w:t xml:space="preserve">року прокотилася Карпатами </w:t>
      </w:r>
      <w:r w:rsidR="006D75FA">
        <w:rPr>
          <w:rFonts w:ascii="Times New Roman" w:hAnsi="Times New Roman"/>
          <w:sz w:val="28"/>
          <w:szCs w:val="28"/>
        </w:rPr>
        <w:t xml:space="preserve">і </w:t>
      </w:r>
      <w:r w:rsidRPr="005A5F6A">
        <w:rPr>
          <w:rFonts w:ascii="Times New Roman" w:hAnsi="Times New Roman"/>
          <w:sz w:val="28"/>
          <w:szCs w:val="28"/>
        </w:rPr>
        <w:t>пройшла тим шляхом на Балкани. Ця навала призвела до заселення місцевості народом, який втікав перед монголо-татар</w:t>
      </w:r>
      <w:r w:rsidR="00C12DF4">
        <w:rPr>
          <w:rFonts w:ascii="Times New Roman" w:hAnsi="Times New Roman"/>
          <w:sz w:val="28"/>
          <w:szCs w:val="28"/>
          <w:lang w:val="ru-RU"/>
        </w:rPr>
        <w:t>а</w:t>
      </w:r>
      <w:r w:rsidRPr="005A5F6A">
        <w:rPr>
          <w:rFonts w:ascii="Times New Roman" w:hAnsi="Times New Roman"/>
          <w:sz w:val="28"/>
          <w:szCs w:val="28"/>
        </w:rPr>
        <w:t>ми і в необжитій місцині шукав собі порятунку. До цього часу можна віднести і поселення в долині річки Манявка на місці хутора «Бойки» недалеко від водоспаду. Про що свідчить і легенда про заснування села: «Давно то було</w:t>
      </w:r>
      <w:r w:rsidR="006D75FA">
        <w:rPr>
          <w:rFonts w:ascii="Times New Roman" w:hAnsi="Times New Roman"/>
          <w:sz w:val="28"/>
          <w:szCs w:val="28"/>
        </w:rPr>
        <w:t xml:space="preserve"> - </w:t>
      </w:r>
      <w:r w:rsidRPr="005A5F6A">
        <w:rPr>
          <w:rFonts w:ascii="Times New Roman" w:hAnsi="Times New Roman"/>
          <w:sz w:val="28"/>
          <w:szCs w:val="28"/>
        </w:rPr>
        <w:t xml:space="preserve"> проходили люди сюди, просили роботу, реєстрували їх тут, вписували, а місцевих жителів називали бойками».</w:t>
      </w:r>
    </w:p>
    <w:p w:rsidR="005A5F6A" w:rsidRPr="005A5F6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810" style="position:absolute;left:0;text-align:left;margin-left:-43.5pt;margin-top:116.8pt;width:596.25pt;height:29.2pt;z-index:251476480" coordorigin="-19,16235" coordsize="11925,584">
            <v:rect id="_x0000_s1798" style="position:absolute;left:-19;top:16328;width:11925;height:491" fillcolor="#c2d69b" strokecolor="#9bbb59" strokeweight="1pt">
              <v:fill color2="#9bbb59" focusposition="1" focussize="" focus="50%" type="gradient"/>
              <v:shadow on="t" type="perspective" color="#4e6128" offset="1pt" offset2="-3pt"/>
            </v:rect>
            <v:rect id="_x0000_s1806" style="position:absolute;left:485;top:16235;width:579;height:584" strokecolor="#c2d69b" strokeweight="1pt">
              <v:fill color2="#d6e3bc" focusposition="1" focussize="" focus="100%" type="gradient"/>
              <v:shadow on="t" type="perspective" color="#4e6128" opacity=".5" offset="1pt" offset2="-3pt"/>
            </v:rect>
            <v:rect id="_x0000_s1808" style="position:absolute;left:10805;top:16235;width:579;height:584" strokecolor="#c2d69b" strokeweight="1pt">
              <v:fill color2="#d6e3bc" focusposition="1" focussize="" focus="100%" type="gradient"/>
              <v:shadow on="t" type="perspective" color="#4e6128" opacity=".5" offset="1pt" offset2="-3pt"/>
            </v:rect>
          </v:group>
        </w:pict>
      </w:r>
      <w:r w:rsidR="005A5F6A" w:rsidRPr="005A5F6A">
        <w:rPr>
          <w:rFonts w:ascii="Times New Roman" w:hAnsi="Times New Roman"/>
          <w:sz w:val="28"/>
          <w:szCs w:val="28"/>
        </w:rPr>
        <w:t>Обширні землі бояр Доброславичів ще у 19 столітті вабили своєю красою, багатством різного звіра. Можна припустити, що тут було поселення мисливців, які полювали на звіра, адже Галицько-Волинське князівство в той час вело обшивну торгівлю у Західній Європі і Візантією.</w:t>
      </w:r>
    </w:p>
    <w:p w:rsidR="00C169D4" w:rsidRPr="008E6F70"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823" style="position:absolute;left:0;text-align:left;margin-left:-49.15pt;margin-top:-39.95pt;width:607.1pt;height:29.2pt;z-index:251480576" coordorigin="-262" coordsize="12142,584">
            <v:rect id="_x0000_s1800" style="position:absolute;left:-262;width:12142;height:491" fillcolor="#c2d69b" strokecolor="#9bbb59" strokeweight="1pt">
              <v:fill color2="#9bbb59" focusposition="1" focussize="" focus="50%" type="gradient"/>
              <v:shadow on="t" type="perspective" color="#4e6128" offset="1pt" offset2="-3pt"/>
            </v:rect>
            <v:rect id="_x0000_s1821" style="position:absolute;left:552;width:579;height:584" strokecolor="#c2d69b" strokeweight="1pt">
              <v:fill color2="#d6e3bc" focusposition="1" focussize="" focus="100%" type="gradient"/>
              <v:shadow on="t" type="perspective" color="#4e6128" opacity=".5" offset="1pt" offset2="-3pt"/>
            </v:rect>
            <v:rect id="_x0000_s1822" style="position:absolute;left:10763;width:579;height:584" strokecolor="#c2d69b" strokeweight="1pt">
              <v:fill color2="#d6e3bc" focusposition="1" focussize="" focus="100%" type="gradient"/>
              <v:shadow on="t" type="perspective" color="#4e6128" opacity=".5" offset="1pt" offset2="-3pt"/>
            </v:rect>
          </v:group>
        </w:pict>
      </w:r>
      <w:r w:rsidR="00BE7029">
        <w:rPr>
          <w:rFonts w:ascii="Times New Roman" w:hAnsi="Times New Roman"/>
          <w:noProof/>
          <w:sz w:val="28"/>
          <w:szCs w:val="28"/>
          <w:lang w:eastAsia="uk-UA"/>
        </w:rPr>
        <w:drawing>
          <wp:anchor distT="0" distB="0" distL="114300" distR="114300" simplePos="0" relativeHeight="251446784" behindDoc="0" locked="0" layoutInCell="1" allowOverlap="1">
            <wp:simplePos x="0" y="0"/>
            <wp:positionH relativeFrom="column">
              <wp:posOffset>3982720</wp:posOffset>
            </wp:positionH>
            <wp:positionV relativeFrom="paragraph">
              <wp:posOffset>2343150</wp:posOffset>
            </wp:positionV>
            <wp:extent cx="2536825" cy="1902460"/>
            <wp:effectExtent l="19050" t="19050" r="15875" b="21590"/>
            <wp:wrapSquare wrapText="bothSides"/>
            <wp:docPr id="1808" name="Рисунок 31" descr="Манявский скит">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Манявский скит">
                      <a:hlinkClick r:id="rId15" tgtFrame="_blank"/>
                    </pic:cNvPr>
                    <pic:cNvPicPr>
                      <a:picLocks noChangeAspect="1" noChangeArrowheads="1"/>
                    </pic:cNvPicPr>
                  </pic:nvPicPr>
                  <pic:blipFill>
                    <a:blip r:embed="rId16"/>
                    <a:srcRect/>
                    <a:stretch>
                      <a:fillRect/>
                    </a:stretch>
                  </pic:blipFill>
                  <pic:spPr bwMode="auto">
                    <a:xfrm>
                      <a:off x="0" y="0"/>
                      <a:ext cx="2536825" cy="1902460"/>
                    </a:xfrm>
                    <a:prstGeom prst="rect">
                      <a:avLst/>
                    </a:prstGeom>
                    <a:noFill/>
                    <a:ln w="3175">
                      <a:solidFill>
                        <a:srgbClr val="000000"/>
                      </a:solidFill>
                      <a:miter lim="800000"/>
                      <a:headEnd/>
                      <a:tailEnd/>
                    </a:ln>
                  </pic:spPr>
                </pic:pic>
              </a:graphicData>
            </a:graphic>
          </wp:anchor>
        </w:drawing>
      </w:r>
      <w:r w:rsidRPr="00A31977">
        <w:rPr>
          <w:rFonts w:ascii="Times New Roman" w:hAnsi="Times New Roman"/>
          <w:noProof/>
          <w:sz w:val="28"/>
          <w:szCs w:val="28"/>
          <w:lang w:val="ru-RU" w:eastAsia="ru-RU"/>
        </w:rPr>
        <w:pict>
          <v:group id="_x0000_s1817" style="position:absolute;left:0;text-align:left;margin-left:-49.1pt;margin-top:-91.4pt;width:607.05pt;height:29.2pt;z-index:251478528;mso-position-horizontal-relative:text;mso-position-vertical-relative:text" coordorigin="-131,-19" coordsize="12141,584">
            <v:rect id="_x0000_s1799" style="position:absolute;left:-131;top:-19;width:12141;height:491" fillcolor="#c2d69b" strokecolor="#9bbb59" strokeweight="1pt">
              <v:fill color2="#9bbb59" focusposition="1" focussize="" focus="50%" type="gradient"/>
              <v:shadow on="t" type="perspective" color="#4e6128" offset="1pt" offset2="-3pt"/>
            </v:rect>
            <v:rect id="_x0000_s1809" style="position:absolute;left:462;top:-19;width:579;height:584" strokecolor="#c2d69b" strokeweight="1pt">
              <v:fill color2="#d6e3bc" focusposition="1" focussize="" focus="100%" type="gradient"/>
              <v:shadow on="t" type="perspective" color="#4e6128" opacity=".5" offset="1pt" offset2="-3pt"/>
            </v:rect>
            <v:rect id="_x0000_s1815" style="position:absolute;left:10829;top:-19;width:579;height:584" strokecolor="#c2d69b" strokeweight="1pt">
              <v:fill color2="#d6e3bc" focusposition="1" focussize="" focus="100%" type="gradient"/>
              <v:shadow on="t" type="perspective" color="#4e6128" opacity=".5" offset="1pt" offset2="-3pt"/>
            </v:rect>
          </v:group>
        </w:pict>
      </w:r>
      <w:r w:rsidR="005A5F6A" w:rsidRPr="005A5F6A">
        <w:rPr>
          <w:rFonts w:ascii="Times New Roman" w:hAnsi="Times New Roman"/>
          <w:sz w:val="28"/>
          <w:szCs w:val="28"/>
        </w:rPr>
        <w:t>Різні версії походження назви «бойки» як етнічної групи українців дещо пояснюють питання, але відповіді не дають. Ще 1841 року І. Вагилевич став автором версії про проходження етнічної назви «бойки». Яку підтримував</w:t>
      </w:r>
      <w:r w:rsidR="00C12DF4" w:rsidRPr="00F7371A">
        <w:rPr>
          <w:rFonts w:ascii="Times New Roman" w:hAnsi="Times New Roman"/>
          <w:sz w:val="28"/>
          <w:szCs w:val="28"/>
        </w:rPr>
        <w:t xml:space="preserve"> </w:t>
      </w:r>
      <w:r w:rsidR="005A5F6A" w:rsidRPr="005A5F6A">
        <w:rPr>
          <w:rFonts w:ascii="Times New Roman" w:hAnsi="Times New Roman"/>
          <w:sz w:val="28"/>
          <w:szCs w:val="28"/>
        </w:rPr>
        <w:t xml:space="preserve">О. Партацький. Суть гіпотези, яка не спростована по сьогодні і пов’язана з певними історичними подіями, полягала в тому, що назва «бойки» виводилася від назви віддалених кельтських племен боїв, що на початку нової ери заселяли європейські території, які прилягали до земель сучасної Бойківщини. </w:t>
      </w:r>
    </w:p>
    <w:p w:rsidR="005A5F6A" w:rsidRPr="00C169D4"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shape id="_x0000_s1772" type="#_x0000_t202" style="position:absolute;left:0;text-align:left;margin-left:362.65pt;margin-top:141.1pt;width:150.7pt;height:20.45pt;z-index:251448832">
            <v:textbox style="mso-next-textbox:#_x0000_s1772">
              <w:txbxContent>
                <w:p w:rsidR="00604865" w:rsidRPr="008D1FB2" w:rsidRDefault="00604865" w:rsidP="008D1FB2">
                  <w:pPr>
                    <w:spacing w:after="0" w:line="240" w:lineRule="auto"/>
                    <w:jc w:val="center"/>
                    <w:rPr>
                      <w:rFonts w:ascii="Times New Roman" w:hAnsi="Times New Roman"/>
                      <w:i/>
                      <w:sz w:val="20"/>
                      <w:szCs w:val="20"/>
                      <w:lang w:val="ru-RU"/>
                    </w:rPr>
                  </w:pPr>
                  <w:r w:rsidRPr="008D1FB2">
                    <w:rPr>
                      <w:rFonts w:ascii="Times New Roman" w:hAnsi="Times New Roman"/>
                      <w:i/>
                      <w:sz w:val="20"/>
                      <w:szCs w:val="20"/>
                      <w:lang w:val="ru-RU"/>
                    </w:rPr>
                    <w:t>Блаженний камінь</w:t>
                  </w:r>
                </w:p>
              </w:txbxContent>
            </v:textbox>
          </v:shape>
        </w:pict>
      </w:r>
      <w:r w:rsidR="005A5F6A" w:rsidRPr="005A5F6A">
        <w:rPr>
          <w:rFonts w:ascii="Times New Roman" w:hAnsi="Times New Roman"/>
          <w:sz w:val="28"/>
          <w:szCs w:val="28"/>
        </w:rPr>
        <w:t>1836 року Іван Вагилевич здійснив похід у Карпати в розшуках пам</w:t>
      </w:r>
      <w:r w:rsidR="005A5F6A" w:rsidRPr="005A5F6A">
        <w:rPr>
          <w:rFonts w:ascii="Times New Roman" w:hAnsi="Times New Roman"/>
          <w:sz w:val="28"/>
          <w:szCs w:val="28"/>
          <w:lang w:val="ru-RU"/>
        </w:rPr>
        <w:t>’</w:t>
      </w:r>
      <w:r w:rsidR="005A5F6A" w:rsidRPr="005A5F6A">
        <w:rPr>
          <w:rFonts w:ascii="Times New Roman" w:hAnsi="Times New Roman"/>
          <w:sz w:val="28"/>
          <w:szCs w:val="28"/>
        </w:rPr>
        <w:t>яток білохорватських племен. Побував за переказами і в Маняві, де йому показали «Блаженний камінь». Він передбачав, що це можуть бути рукотворні святині культу слов</w:t>
      </w:r>
      <w:r w:rsidR="005A5F6A" w:rsidRPr="005A5F6A">
        <w:rPr>
          <w:rFonts w:ascii="Times New Roman" w:hAnsi="Times New Roman"/>
          <w:sz w:val="28"/>
          <w:szCs w:val="28"/>
          <w:lang w:val="ru-RU"/>
        </w:rPr>
        <w:t>’</w:t>
      </w:r>
      <w:r w:rsidR="00C169D4">
        <w:rPr>
          <w:rFonts w:ascii="Times New Roman" w:hAnsi="Times New Roman"/>
          <w:sz w:val="28"/>
          <w:szCs w:val="28"/>
        </w:rPr>
        <w:t>ян дохристиянського періоду.</w:t>
      </w:r>
    </w:p>
    <w:p w:rsidR="005A5F6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shape id="_x0000_s1773" type="#_x0000_t202" style="position:absolute;left:0;text-align:left;margin-left:3.75pt;margin-top:324.15pt;width:151.9pt;height:20.2pt;z-index:251449856">
            <v:textbox style="mso-next-textbox:#_x0000_s1773">
              <w:txbxContent>
                <w:p w:rsidR="00604865" w:rsidRPr="008D1FB2" w:rsidRDefault="00604865" w:rsidP="008D1FB2">
                  <w:pPr>
                    <w:spacing w:after="0" w:line="240" w:lineRule="auto"/>
                    <w:jc w:val="center"/>
                    <w:rPr>
                      <w:rFonts w:ascii="Times New Roman" w:hAnsi="Times New Roman"/>
                      <w:i/>
                      <w:sz w:val="20"/>
                      <w:szCs w:val="20"/>
                      <w:lang w:val="ru-RU"/>
                    </w:rPr>
                  </w:pPr>
                  <w:r w:rsidRPr="008D1FB2">
                    <w:rPr>
                      <w:rFonts w:ascii="Times New Roman" w:hAnsi="Times New Roman"/>
                      <w:i/>
                      <w:sz w:val="20"/>
                      <w:szCs w:val="20"/>
                      <w:lang w:val="ru-RU"/>
                    </w:rPr>
                    <w:t>Церква Покрови Божої Матері</w:t>
                  </w:r>
                </w:p>
              </w:txbxContent>
            </v:textbox>
          </v:shape>
        </w:pict>
      </w:r>
      <w:r w:rsidR="00BE7029">
        <w:rPr>
          <w:rFonts w:ascii="Times New Roman" w:hAnsi="Times New Roman"/>
          <w:noProof/>
          <w:sz w:val="28"/>
          <w:szCs w:val="28"/>
          <w:lang w:eastAsia="uk-UA"/>
        </w:rPr>
        <w:drawing>
          <wp:anchor distT="0" distB="0" distL="114300" distR="114300" simplePos="0" relativeHeight="251447808" behindDoc="0" locked="0" layoutInCell="1" allowOverlap="1">
            <wp:simplePos x="0" y="0"/>
            <wp:positionH relativeFrom="column">
              <wp:posOffset>47625</wp:posOffset>
            </wp:positionH>
            <wp:positionV relativeFrom="paragraph">
              <wp:posOffset>2489200</wp:posOffset>
            </wp:positionV>
            <wp:extent cx="2566035" cy="1943735"/>
            <wp:effectExtent l="19050" t="19050" r="24765" b="18415"/>
            <wp:wrapSquare wrapText="bothSides"/>
            <wp:docPr id="1807" name="il_fi" descr="http://www.doroga.ua/Handlers/ContentImageHandler.ashx?CatalogPOIPhotoCatalogPOIID=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roga.ua/Handlers/ContentImageHandler.ashx?CatalogPOIPhotoCatalogPOIID=2495"/>
                    <pic:cNvPicPr>
                      <a:picLocks noChangeAspect="1" noChangeArrowheads="1"/>
                    </pic:cNvPicPr>
                  </pic:nvPicPr>
                  <pic:blipFill>
                    <a:blip r:embed="rId17"/>
                    <a:srcRect l="8830" r="3371" b="7047"/>
                    <a:stretch>
                      <a:fillRect/>
                    </a:stretch>
                  </pic:blipFill>
                  <pic:spPr bwMode="auto">
                    <a:xfrm>
                      <a:off x="0" y="0"/>
                      <a:ext cx="2566035" cy="1943735"/>
                    </a:xfrm>
                    <a:prstGeom prst="rect">
                      <a:avLst/>
                    </a:prstGeom>
                    <a:noFill/>
                    <a:ln w="3175">
                      <a:solidFill>
                        <a:srgbClr val="000000"/>
                      </a:solidFill>
                      <a:miter lim="800000"/>
                      <a:headEnd/>
                      <a:tailEnd/>
                    </a:ln>
                  </pic:spPr>
                </pic:pic>
              </a:graphicData>
            </a:graphic>
          </wp:anchor>
        </w:drawing>
      </w:r>
      <w:r w:rsidRPr="00A31977">
        <w:rPr>
          <w:rFonts w:ascii="Times New Roman" w:hAnsi="Times New Roman"/>
          <w:noProof/>
          <w:sz w:val="28"/>
          <w:szCs w:val="28"/>
          <w:lang w:val="ru-RU" w:eastAsia="ru-RU"/>
        </w:rPr>
        <w:pict>
          <v:group id="_x0000_s1820" style="position:absolute;left:0;text-align:left;margin-left:-49.1pt;margin-top:456.15pt;width:607.1pt;height:32.2pt;z-index:251479552;mso-position-horizontal-relative:text;mso-position-vertical-relative:text" coordorigin="-131,16252" coordsize="12142,644">
            <v:rect id="_x0000_s1802" style="position:absolute;left:-131;top:16301;width:12142;height:595" fillcolor="#c2d69b" strokecolor="#9bbb59" strokeweight="1pt">
              <v:fill color2="#9bbb59" focusposition="1" focussize="" focus="50%" type="gradient"/>
              <v:shadow on="t" type="perspective" color="#4e6128" offset="1pt" offset2="-3pt"/>
            </v:rect>
            <v:rect id="_x0000_s1818" style="position:absolute;left:551;top:16252;width:579;height:584" strokecolor="#c2d69b" strokeweight="1pt">
              <v:fill color2="#d6e3bc" focusposition="1" focussize="" focus="100%" type="gradient"/>
              <v:shadow on="t" type="perspective" color="#4e6128" opacity=".5" offset="1pt" offset2="-3pt"/>
            </v:rect>
            <v:rect id="_x0000_s1819" style="position:absolute;left:10751;top:16252;width:579;height:584" strokecolor="#c2d69b" strokeweight="1pt">
              <v:fill color2="#d6e3bc" focusposition="1" focussize="" focus="100%" type="gradient"/>
              <v:shadow on="t" type="perspective" color="#4e6128" opacity=".5" offset="1pt" offset2="-3pt"/>
            </v:rect>
          </v:group>
        </w:pict>
      </w:r>
      <w:r w:rsidR="005A5F6A" w:rsidRPr="005A5F6A">
        <w:rPr>
          <w:rFonts w:ascii="Times New Roman" w:hAnsi="Times New Roman"/>
          <w:sz w:val="28"/>
          <w:szCs w:val="28"/>
        </w:rPr>
        <w:t>В урочищі «Пітушки», яке належить селу Маркова, виявлено камені, поскладані за формою відомого кельтського храму в Англії. Хоча говорити про його природне походження важко, але це і можливо, і природа показала, що це в деякій мірі прояснило б питання заселення Маняви. На території с. Манява є хутір «Бойки» і ця назва йде з незапам’ятних часів і відсуває дату заснування поселення на території села Манява і робить його одним із найстаріших поселень Карпат. Етнічну своєрідність бойків визначала насамперед специфіка</w:t>
      </w:r>
      <w:r w:rsidR="008D7E09">
        <w:rPr>
          <w:rFonts w:ascii="Times New Roman" w:hAnsi="Times New Roman"/>
          <w:sz w:val="28"/>
          <w:szCs w:val="28"/>
        </w:rPr>
        <w:t xml:space="preserve"> їхньої господарської діяльності</w:t>
      </w:r>
      <w:r w:rsidR="00C169D4">
        <w:rPr>
          <w:rFonts w:ascii="Times New Roman" w:hAnsi="Times New Roman"/>
          <w:sz w:val="28"/>
          <w:szCs w:val="28"/>
        </w:rPr>
        <w:t xml:space="preserve"> </w:t>
      </w:r>
      <w:r w:rsidR="005A5F6A" w:rsidRPr="005A5F6A">
        <w:rPr>
          <w:rFonts w:ascii="Times New Roman" w:hAnsi="Times New Roman"/>
          <w:sz w:val="28"/>
          <w:szCs w:val="28"/>
        </w:rPr>
        <w:t>– переважно землеробство, яке в принципі збереглося і до сьогодні в питанні освоєння невжитків землі. У найстарішій метричній книзі, яка зберігається у церкві «Покрови Божої Матері» на кінець 18</w:t>
      </w:r>
      <w:r w:rsidR="006D75FA">
        <w:rPr>
          <w:rFonts w:ascii="Times New Roman" w:hAnsi="Times New Roman"/>
          <w:sz w:val="28"/>
          <w:szCs w:val="28"/>
        </w:rPr>
        <w:t xml:space="preserve"> </w:t>
      </w:r>
      <w:r w:rsidR="005A5F6A" w:rsidRPr="005A5F6A">
        <w:rPr>
          <w:rFonts w:ascii="Times New Roman" w:hAnsi="Times New Roman"/>
          <w:sz w:val="28"/>
          <w:szCs w:val="28"/>
        </w:rPr>
        <w:t>-</w:t>
      </w:r>
      <w:r w:rsidR="006D75FA">
        <w:rPr>
          <w:rFonts w:ascii="Times New Roman" w:hAnsi="Times New Roman"/>
          <w:sz w:val="28"/>
          <w:szCs w:val="28"/>
        </w:rPr>
        <w:t xml:space="preserve"> </w:t>
      </w:r>
      <w:r w:rsidR="005A5F6A" w:rsidRPr="005A5F6A">
        <w:rPr>
          <w:rFonts w:ascii="Times New Roman" w:hAnsi="Times New Roman"/>
          <w:sz w:val="28"/>
          <w:szCs w:val="28"/>
        </w:rPr>
        <w:t>початок 19 століття найбільш поширеним прізвищем було Бойчук, тобто нащадок Бойка. У 50-х роках 20 століття складалася «Історія міст і сіл УРСР», тут під назвою Манява бачимо, що вона складалася з двох адміністративних одиниць</w:t>
      </w:r>
      <w:r w:rsidR="008D1FB2">
        <w:rPr>
          <w:rFonts w:ascii="Times New Roman" w:hAnsi="Times New Roman"/>
          <w:sz w:val="28"/>
          <w:szCs w:val="28"/>
          <w:lang w:val="ru-RU"/>
        </w:rPr>
        <w:t xml:space="preserve"> </w:t>
      </w:r>
      <w:r w:rsidR="005A5F6A" w:rsidRPr="005A5F6A">
        <w:rPr>
          <w:rFonts w:ascii="Times New Roman" w:hAnsi="Times New Roman"/>
          <w:sz w:val="28"/>
          <w:szCs w:val="28"/>
        </w:rPr>
        <w:t>-</w:t>
      </w:r>
      <w:r w:rsidR="00A70326">
        <w:rPr>
          <w:rFonts w:ascii="Times New Roman" w:hAnsi="Times New Roman"/>
          <w:sz w:val="28"/>
          <w:szCs w:val="28"/>
          <w:lang w:val="ru-RU"/>
        </w:rPr>
        <w:t xml:space="preserve"> </w:t>
      </w:r>
      <w:r w:rsidR="005A5F6A" w:rsidRPr="005A5F6A">
        <w:rPr>
          <w:rFonts w:ascii="Times New Roman" w:hAnsi="Times New Roman"/>
          <w:sz w:val="28"/>
          <w:szCs w:val="28"/>
        </w:rPr>
        <w:t xml:space="preserve">села Манява і селища Бойки. Цей адміністративний поділ був записаний зі </w:t>
      </w:r>
      <w:r w:rsidRPr="00A31977">
        <w:rPr>
          <w:rFonts w:ascii="Times New Roman" w:hAnsi="Times New Roman"/>
          <w:noProof/>
          <w:sz w:val="28"/>
          <w:szCs w:val="28"/>
          <w:lang w:val="ru-RU" w:eastAsia="ru-RU"/>
        </w:rPr>
        <w:lastRenderedPageBreak/>
        <w:pict>
          <v:group id="_x0000_s7487" style="position:absolute;left:0;text-align:left;margin-left:-49.25pt;margin-top:-41.35pt;width:607.1pt;height:29.2pt;z-index:251594240;mso-position-horizontal-relative:text;mso-position-vertical-relative:text" coordorigin="-262" coordsize="12142,584">
            <v:rect id="_x0000_s7488" style="position:absolute;left:-262;width:12142;height:491" fillcolor="#c2d69b" strokecolor="#9bbb59" strokeweight="1pt">
              <v:fill color2="#9bbb59" focusposition="1" focussize="" focus="50%" type="gradient"/>
              <v:shadow on="t" type="perspective" color="#4e6128" offset="1pt" offset2="-3pt"/>
            </v:rect>
            <v:rect id="_x0000_s7489" style="position:absolute;left:552;width:579;height:584" strokecolor="#c2d69b" strokeweight="1pt">
              <v:fill color2="#d6e3bc" focusposition="1" focussize="" focus="100%" type="gradient"/>
              <v:shadow on="t" type="perspective" color="#4e6128" opacity=".5" offset="1pt" offset2="-3pt"/>
            </v:rect>
            <v:rect id="_x0000_s7490" style="position:absolute;left:10763;width:579;height:584" strokecolor="#c2d69b" strokeweight="1pt">
              <v:fill color2="#d6e3bc" focusposition="1" focussize="" focus="100%" type="gradient"/>
              <v:shadow on="t" type="perspective" color="#4e6128" opacity=".5" offset="1pt" offset2="-3pt"/>
            </v:rect>
          </v:group>
        </w:pict>
      </w:r>
      <w:r w:rsidR="005A5F6A" w:rsidRPr="005A5F6A">
        <w:rPr>
          <w:rFonts w:ascii="Times New Roman" w:hAnsi="Times New Roman"/>
          <w:sz w:val="28"/>
          <w:szCs w:val="28"/>
        </w:rPr>
        <w:t>слів старожилів, які оповідали, що «Скит Манявський»</w:t>
      </w:r>
      <w:r w:rsidR="00486917">
        <w:rPr>
          <w:rFonts w:ascii="Times New Roman" w:hAnsi="Times New Roman"/>
          <w:sz w:val="28"/>
          <w:szCs w:val="28"/>
        </w:rPr>
        <w:t xml:space="preserve"> </w:t>
      </w:r>
      <w:r w:rsidR="005A5F6A" w:rsidRPr="005A5F6A">
        <w:rPr>
          <w:rFonts w:ascii="Times New Roman" w:hAnsi="Times New Roman"/>
          <w:sz w:val="28"/>
          <w:szCs w:val="28"/>
        </w:rPr>
        <w:t>-</w:t>
      </w:r>
      <w:r w:rsidR="00486917">
        <w:rPr>
          <w:rFonts w:ascii="Times New Roman" w:hAnsi="Times New Roman"/>
          <w:sz w:val="28"/>
          <w:szCs w:val="28"/>
        </w:rPr>
        <w:t xml:space="preserve"> монастир </w:t>
      </w:r>
      <w:r w:rsidR="005A5F6A" w:rsidRPr="005A5F6A">
        <w:rPr>
          <w:rFonts w:ascii="Times New Roman" w:hAnsi="Times New Roman"/>
          <w:sz w:val="28"/>
          <w:szCs w:val="28"/>
        </w:rPr>
        <w:t xml:space="preserve">був заснований недалеко від селища Бойки. </w:t>
      </w:r>
    </w:p>
    <w:p w:rsidR="006D75F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shape id="_x0000_s1774" type="#_x0000_t202" style="position:absolute;left:0;text-align:left;margin-left:356.1pt;margin-top:107.4pt;width:150.7pt;height:20.45pt;z-index:251450880">
            <v:textbox style="mso-next-textbox:#_x0000_s1774">
              <w:txbxContent>
                <w:p w:rsidR="00604865" w:rsidRPr="008D1FB2" w:rsidRDefault="00604865" w:rsidP="008D1FB2">
                  <w:pPr>
                    <w:spacing w:after="0" w:line="240" w:lineRule="auto"/>
                    <w:jc w:val="center"/>
                    <w:rPr>
                      <w:rFonts w:ascii="Times New Roman" w:hAnsi="Times New Roman"/>
                      <w:i/>
                      <w:sz w:val="20"/>
                      <w:szCs w:val="20"/>
                      <w:lang w:val="ru-RU"/>
                    </w:rPr>
                  </w:pPr>
                  <w:r>
                    <w:rPr>
                      <w:rFonts w:ascii="Times New Roman" w:hAnsi="Times New Roman"/>
                      <w:i/>
                      <w:sz w:val="20"/>
                      <w:szCs w:val="20"/>
                      <w:lang w:val="ru-RU"/>
                    </w:rPr>
                    <w:t>Скит Манявський</w:t>
                  </w:r>
                </w:p>
              </w:txbxContent>
            </v:textbox>
          </v:shape>
        </w:pict>
      </w:r>
      <w:r w:rsidR="00BE7029">
        <w:rPr>
          <w:rFonts w:ascii="Times New Roman" w:hAnsi="Times New Roman"/>
          <w:noProof/>
          <w:sz w:val="28"/>
          <w:szCs w:val="28"/>
          <w:lang w:eastAsia="uk-UA"/>
        </w:rPr>
        <w:drawing>
          <wp:anchor distT="0" distB="0" distL="114300" distR="114300" simplePos="0" relativeHeight="251445760" behindDoc="0" locked="0" layoutInCell="1" allowOverlap="1">
            <wp:simplePos x="0" y="0"/>
            <wp:positionH relativeFrom="column">
              <wp:posOffset>3921125</wp:posOffset>
            </wp:positionH>
            <wp:positionV relativeFrom="paragraph">
              <wp:posOffset>-246380</wp:posOffset>
            </wp:positionV>
            <wp:extent cx="2555875" cy="1927860"/>
            <wp:effectExtent l="19050" t="19050" r="15875" b="15240"/>
            <wp:wrapSquare wrapText="bothSides"/>
            <wp:docPr id="1806" name="il_fi" descr="http://www.stejka.com/cache/800_600_max/manja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ejka.com/cache/800_600_max/manjava_1.jpg"/>
                    <pic:cNvPicPr>
                      <a:picLocks noChangeAspect="1" noChangeArrowheads="1"/>
                    </pic:cNvPicPr>
                  </pic:nvPicPr>
                  <pic:blipFill>
                    <a:blip r:embed="rId18"/>
                    <a:srcRect/>
                    <a:stretch>
                      <a:fillRect/>
                    </a:stretch>
                  </pic:blipFill>
                  <pic:spPr bwMode="auto">
                    <a:xfrm>
                      <a:off x="0" y="0"/>
                      <a:ext cx="2555875" cy="1927860"/>
                    </a:xfrm>
                    <a:prstGeom prst="rect">
                      <a:avLst/>
                    </a:prstGeom>
                    <a:noFill/>
                    <a:ln w="3175">
                      <a:solidFill>
                        <a:srgbClr val="000000"/>
                      </a:solidFill>
                      <a:miter lim="800000"/>
                      <a:headEnd/>
                      <a:tailEnd/>
                    </a:ln>
                  </pic:spPr>
                </pic:pic>
              </a:graphicData>
            </a:graphic>
          </wp:anchor>
        </w:drawing>
      </w:r>
      <w:r w:rsidR="006D75FA">
        <w:rPr>
          <w:rFonts w:ascii="Times New Roman" w:hAnsi="Times New Roman"/>
          <w:sz w:val="28"/>
          <w:szCs w:val="28"/>
        </w:rPr>
        <w:t>Найстародавніші легенди і перекази про заснування монастиря «Скит Манявський» виводимо до 1240 року, коли Києв</w:t>
      </w:r>
      <w:r w:rsidR="00B551B0">
        <w:rPr>
          <w:rFonts w:ascii="Times New Roman" w:hAnsi="Times New Roman"/>
          <w:sz w:val="28"/>
          <w:szCs w:val="28"/>
        </w:rPr>
        <w:t>о</w:t>
      </w:r>
      <w:r w:rsidR="006D75FA">
        <w:rPr>
          <w:rFonts w:ascii="Times New Roman" w:hAnsi="Times New Roman"/>
          <w:sz w:val="28"/>
          <w:szCs w:val="28"/>
        </w:rPr>
        <w:t xml:space="preserve">-Печерська лавра, </w:t>
      </w:r>
      <w:r w:rsidR="00B551B0">
        <w:rPr>
          <w:rFonts w:ascii="Times New Roman" w:hAnsi="Times New Roman"/>
          <w:sz w:val="28"/>
          <w:szCs w:val="28"/>
        </w:rPr>
        <w:t>церкви і монастирі Києва були пограбовані і розгромлені монголо-татарами. Монахи вирушили на захід у пошуках благодатної землі і знайшли її над потічком Батерс і поселилися там. Іов Княгиницький прийшов і відновив тільки стародавній монастир.</w:t>
      </w:r>
    </w:p>
    <w:p w:rsidR="00B551B0" w:rsidRDefault="00A31977" w:rsidP="000B595F">
      <w:pPr>
        <w:spacing w:after="0" w:line="360" w:lineRule="auto"/>
        <w:ind w:firstLine="567"/>
        <w:jc w:val="both"/>
        <w:rPr>
          <w:rFonts w:ascii="Times New Roman" w:hAnsi="Times New Roman"/>
          <w:sz w:val="28"/>
          <w:szCs w:val="28"/>
        </w:rPr>
      </w:pPr>
      <w:r w:rsidRPr="00A31977">
        <w:rPr>
          <w:noProof/>
          <w:lang w:val="ru-RU" w:eastAsia="ru-RU"/>
        </w:rPr>
        <w:pict>
          <v:shape id="_x0000_s1775" type="#_x0000_t202" style="position:absolute;left:0;text-align:left;margin-left:3.45pt;margin-top:158.85pt;width:150.7pt;height:20.45pt;z-index:251451904">
            <v:textbox style="mso-next-textbox:#_x0000_s1775">
              <w:txbxContent>
                <w:p w:rsidR="00604865" w:rsidRPr="008D1FB2" w:rsidRDefault="00604865" w:rsidP="008D1FB2">
                  <w:pPr>
                    <w:spacing w:after="0" w:line="240" w:lineRule="auto"/>
                    <w:jc w:val="center"/>
                    <w:rPr>
                      <w:rFonts w:ascii="Times New Roman" w:hAnsi="Times New Roman"/>
                      <w:i/>
                      <w:sz w:val="20"/>
                      <w:szCs w:val="20"/>
                      <w:lang w:val="ru-RU"/>
                    </w:rPr>
                  </w:pPr>
                  <w:r>
                    <w:rPr>
                      <w:rFonts w:ascii="Times New Roman" w:hAnsi="Times New Roman"/>
                      <w:i/>
                      <w:sz w:val="20"/>
                      <w:szCs w:val="20"/>
                      <w:lang w:val="ru-RU"/>
                    </w:rPr>
                    <w:t>Скит Манявський</w:t>
                  </w:r>
                </w:p>
              </w:txbxContent>
            </v:textbox>
          </v:shape>
        </w:pict>
      </w:r>
      <w:r w:rsidR="00BE7029">
        <w:rPr>
          <w:noProof/>
          <w:lang w:eastAsia="uk-UA"/>
        </w:rPr>
        <w:drawing>
          <wp:anchor distT="0" distB="0" distL="114300" distR="114300" simplePos="0" relativeHeight="251416064" behindDoc="0" locked="0" layoutInCell="1" allowOverlap="1">
            <wp:simplePos x="0" y="0"/>
            <wp:positionH relativeFrom="column">
              <wp:posOffset>43815</wp:posOffset>
            </wp:positionH>
            <wp:positionV relativeFrom="paragraph">
              <wp:posOffset>417830</wp:posOffset>
            </wp:positionV>
            <wp:extent cx="2665095" cy="1859280"/>
            <wp:effectExtent l="19050" t="19050" r="20955" b="26670"/>
            <wp:wrapSquare wrapText="bothSides"/>
            <wp:docPr id="1805" name="Рисунок 640" descr="p918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p9186025"/>
                    <pic:cNvPicPr>
                      <a:picLocks noChangeAspect="1" noChangeArrowheads="1"/>
                    </pic:cNvPicPr>
                  </pic:nvPicPr>
                  <pic:blipFill>
                    <a:blip r:embed="rId19"/>
                    <a:srcRect l="3531" t="6152" b="10243"/>
                    <a:stretch>
                      <a:fillRect/>
                    </a:stretch>
                  </pic:blipFill>
                  <pic:spPr bwMode="auto">
                    <a:xfrm>
                      <a:off x="0" y="0"/>
                      <a:ext cx="2665095" cy="1859280"/>
                    </a:xfrm>
                    <a:prstGeom prst="rect">
                      <a:avLst/>
                    </a:prstGeom>
                    <a:noFill/>
                    <a:ln w="3175">
                      <a:solidFill>
                        <a:srgbClr val="000000"/>
                      </a:solidFill>
                      <a:miter lim="800000"/>
                      <a:headEnd/>
                      <a:tailEnd/>
                    </a:ln>
                  </pic:spPr>
                </pic:pic>
              </a:graphicData>
            </a:graphic>
          </wp:anchor>
        </w:drawing>
      </w:r>
      <w:r w:rsidR="00B551B0">
        <w:rPr>
          <w:rFonts w:ascii="Times New Roman" w:hAnsi="Times New Roman"/>
          <w:sz w:val="28"/>
          <w:szCs w:val="28"/>
        </w:rPr>
        <w:t>В 1611 році при допомозі Петра Ляховича були побудовані перші келії для співжиття монахів. Тому цю дату і водять як заснування Скиту Манявського. З 1612 року селяни беруть активну участь у побудові церкви у самому Скиті. Цього ж року 27 вересня на свято Воздвиження Чесного Хреста церква була освячена і названа в честь цього свята.</w:t>
      </w:r>
      <w:r w:rsidR="00D4313D" w:rsidRPr="00D4313D">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551B0" w:rsidRDefault="00BE7029" w:rsidP="000B595F">
      <w:pPr>
        <w:spacing w:after="0" w:line="360" w:lineRule="auto"/>
        <w:ind w:firstLine="567"/>
        <w:jc w:val="both"/>
        <w:rPr>
          <w:rFonts w:ascii="Times New Roman" w:hAnsi="Times New Roman"/>
          <w:sz w:val="28"/>
          <w:szCs w:val="28"/>
        </w:rPr>
      </w:pPr>
      <w:r>
        <w:rPr>
          <w:noProof/>
          <w:lang w:eastAsia="uk-UA"/>
        </w:rPr>
        <w:drawing>
          <wp:anchor distT="0" distB="0" distL="114300" distR="114300" simplePos="0" relativeHeight="251417088" behindDoc="0" locked="0" layoutInCell="1" allowOverlap="1">
            <wp:simplePos x="0" y="0"/>
            <wp:positionH relativeFrom="column">
              <wp:posOffset>3921125</wp:posOffset>
            </wp:positionH>
            <wp:positionV relativeFrom="paragraph">
              <wp:posOffset>765810</wp:posOffset>
            </wp:positionV>
            <wp:extent cx="2613025" cy="1797685"/>
            <wp:effectExtent l="19050" t="19050" r="15875" b="12065"/>
            <wp:wrapSquare wrapText="bothSides"/>
            <wp:docPr id="1804" name="Рисунок 642" descr="Манява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descr="Манява41"/>
                    <pic:cNvPicPr>
                      <a:picLocks noChangeAspect="1" noChangeArrowheads="1"/>
                    </pic:cNvPicPr>
                  </pic:nvPicPr>
                  <pic:blipFill>
                    <a:blip r:embed="rId20" cstate="print"/>
                    <a:srcRect b="8711"/>
                    <a:stretch>
                      <a:fillRect/>
                    </a:stretch>
                  </pic:blipFill>
                  <pic:spPr bwMode="auto">
                    <a:xfrm>
                      <a:off x="0" y="0"/>
                      <a:ext cx="2613025" cy="1797685"/>
                    </a:xfrm>
                    <a:prstGeom prst="rect">
                      <a:avLst/>
                    </a:prstGeom>
                    <a:noFill/>
                    <a:ln w="3175">
                      <a:solidFill>
                        <a:srgbClr val="000000"/>
                      </a:solidFill>
                      <a:miter lim="800000"/>
                      <a:headEnd/>
                      <a:tailEnd/>
                    </a:ln>
                  </pic:spPr>
                </pic:pic>
              </a:graphicData>
            </a:graphic>
          </wp:anchor>
        </w:drawing>
      </w:r>
      <w:r w:rsidR="00B551B0">
        <w:rPr>
          <w:rFonts w:ascii="Times New Roman" w:hAnsi="Times New Roman"/>
          <w:sz w:val="28"/>
          <w:szCs w:val="28"/>
        </w:rPr>
        <w:t>Скит Манявський – естетичний чоловічий монастир східного обряду,  український Атос (Афон), визначна пам’ятка духовності, культу</w:t>
      </w:r>
      <w:r w:rsidR="00D4313D" w:rsidRPr="00D4313D">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4313D" w:rsidRPr="00D4313D">
        <w:rPr>
          <w:rFonts w:ascii="Times New Roman" w:hAnsi="Times New Roman"/>
          <w:sz w:val="28"/>
          <w:szCs w:val="28"/>
        </w:rPr>
        <w:t xml:space="preserve"> </w:t>
      </w:r>
      <w:r w:rsidR="00B551B0">
        <w:rPr>
          <w:rFonts w:ascii="Times New Roman" w:hAnsi="Times New Roman"/>
          <w:sz w:val="28"/>
          <w:szCs w:val="28"/>
        </w:rPr>
        <w:t>ри й мистецтва, осередок розвитку народних промислів України.</w:t>
      </w:r>
    </w:p>
    <w:p w:rsidR="00505D50" w:rsidRDefault="00A31977" w:rsidP="000B595F">
      <w:pPr>
        <w:spacing w:after="0" w:line="360" w:lineRule="auto"/>
        <w:ind w:firstLine="567"/>
        <w:jc w:val="both"/>
        <w:rPr>
          <w:rFonts w:ascii="Times New Roman" w:hAnsi="Times New Roman"/>
          <w:sz w:val="28"/>
          <w:szCs w:val="28"/>
        </w:rPr>
      </w:pPr>
      <w:r w:rsidRPr="00A31977">
        <w:rPr>
          <w:noProof/>
          <w:lang w:val="ru-RU" w:eastAsia="ru-RU"/>
        </w:rPr>
        <w:pict>
          <v:shape id="_x0000_s1776" type="#_x0000_t202" style="position:absolute;left:0;text-align:left;margin-left:363.8pt;margin-top:108.95pt;width:150.7pt;height:20.45pt;z-index:251452928">
            <v:textbox style="mso-next-textbox:#_x0000_s1776">
              <w:txbxContent>
                <w:p w:rsidR="00604865" w:rsidRPr="008D1FB2" w:rsidRDefault="00604865" w:rsidP="008D1FB2">
                  <w:pPr>
                    <w:spacing w:after="0" w:line="240" w:lineRule="auto"/>
                    <w:jc w:val="center"/>
                    <w:rPr>
                      <w:rFonts w:ascii="Times New Roman" w:hAnsi="Times New Roman"/>
                      <w:i/>
                      <w:sz w:val="20"/>
                      <w:szCs w:val="20"/>
                      <w:lang w:val="ru-RU"/>
                    </w:rPr>
                  </w:pPr>
                  <w:r>
                    <w:rPr>
                      <w:rFonts w:ascii="Times New Roman" w:hAnsi="Times New Roman"/>
                      <w:i/>
                      <w:sz w:val="20"/>
                      <w:szCs w:val="20"/>
                      <w:lang w:val="ru-RU"/>
                    </w:rPr>
                    <w:t>Манявський водоспад</w:t>
                  </w:r>
                </w:p>
              </w:txbxContent>
            </v:textbox>
          </v:shape>
        </w:pict>
      </w:r>
      <w:r w:rsidR="00B551B0">
        <w:rPr>
          <w:rFonts w:ascii="Times New Roman" w:hAnsi="Times New Roman"/>
          <w:sz w:val="28"/>
          <w:szCs w:val="28"/>
        </w:rPr>
        <w:t xml:space="preserve">В лісових масивах Маняви знаходиться унікальний витвір природи Манявський водоспад, висотою 18 м, який знаходиться на річці Манявка. Долина річки на протязі 200 м перед водоспадом у нижній частині має вигляд каньйону з висотою стін до 20 м. У верхній течії спостерігається декілька порогів висотою до 2 метрів. Ця місцевість має велику </w:t>
      </w:r>
      <w:r w:rsidR="00091424">
        <w:rPr>
          <w:rFonts w:ascii="Times New Roman" w:hAnsi="Times New Roman"/>
          <w:sz w:val="28"/>
          <w:szCs w:val="28"/>
        </w:rPr>
        <w:t xml:space="preserve">естетичну </w:t>
      </w:r>
      <w:r w:rsidR="00B551B0">
        <w:rPr>
          <w:rFonts w:ascii="Times New Roman" w:hAnsi="Times New Roman"/>
          <w:sz w:val="28"/>
          <w:szCs w:val="28"/>
        </w:rPr>
        <w:t xml:space="preserve"> </w:t>
      </w:r>
      <w:r w:rsidR="00505D50">
        <w:rPr>
          <w:rFonts w:ascii="Times New Roman" w:hAnsi="Times New Roman"/>
          <w:sz w:val="28"/>
          <w:szCs w:val="28"/>
        </w:rPr>
        <w:t>привабливість.</w:t>
      </w:r>
    </w:p>
    <w:p w:rsidR="00B551B0" w:rsidRPr="00604865" w:rsidRDefault="00A31977" w:rsidP="000B595F">
      <w:pPr>
        <w:spacing w:after="0" w:line="360" w:lineRule="auto"/>
        <w:ind w:firstLine="567"/>
        <w:jc w:val="both"/>
        <w:rPr>
          <w:rFonts w:ascii="Times New Roman" w:hAnsi="Times New Roman"/>
          <w:sz w:val="28"/>
          <w:szCs w:val="28"/>
        </w:rPr>
      </w:pPr>
      <w:r w:rsidRPr="00A31977">
        <w:rPr>
          <w:noProof/>
          <w:lang w:val="ru-RU" w:eastAsia="ru-RU"/>
        </w:rPr>
        <w:pict>
          <v:group id="_x0000_s7491" style="position:absolute;left:0;text-align:left;margin-left:-49.25pt;margin-top:65.45pt;width:607.1pt;height:32.2pt;z-index:251595264" coordorigin="-131,16252" coordsize="12142,644">
            <v:rect id="_x0000_s7492" style="position:absolute;left:-131;top:16301;width:12142;height:595" fillcolor="#c2d69b" strokecolor="#9bbb59" strokeweight="1pt">
              <v:fill color2="#9bbb59" focusposition="1" focussize="" focus="50%" type="gradient"/>
              <v:shadow on="t" type="perspective" color="#4e6128" offset="1pt" offset2="-3pt"/>
            </v:rect>
            <v:rect id="_x0000_s7493" style="position:absolute;left:551;top:16252;width:579;height:584" strokecolor="#c2d69b" strokeweight="1pt">
              <v:fill color2="#d6e3bc" focusposition="1" focussize="" focus="100%" type="gradient"/>
              <v:shadow on="t" type="perspective" color="#4e6128" opacity=".5" offset="1pt" offset2="-3pt"/>
            </v:rect>
            <v:rect id="_x0000_s7494" style="position:absolute;left:10751;top:16252;width:579;height:584" strokecolor="#c2d69b" strokeweight="1pt">
              <v:fill color2="#d6e3bc" focusposition="1" focussize="" focus="100%" type="gradient"/>
              <v:shadow on="t" type="perspective" color="#4e6128" opacity=".5" offset="1pt" offset2="-3pt"/>
            </v:rect>
          </v:group>
        </w:pict>
      </w:r>
      <w:r w:rsidR="00505D50">
        <w:rPr>
          <w:rFonts w:ascii="Times New Roman" w:hAnsi="Times New Roman"/>
          <w:sz w:val="28"/>
          <w:szCs w:val="28"/>
        </w:rPr>
        <w:br w:type="page"/>
      </w:r>
    </w:p>
    <w:p w:rsidR="00246044" w:rsidRPr="00B551B0" w:rsidRDefault="00A31977" w:rsidP="00246044">
      <w:pPr>
        <w:spacing w:after="0" w:line="360" w:lineRule="auto"/>
        <w:ind w:firstLine="567"/>
        <w:jc w:val="both"/>
        <w:rPr>
          <w:rFonts w:ascii="Times New Roman" w:hAnsi="Times New Roman"/>
          <w:b/>
          <w:sz w:val="28"/>
          <w:szCs w:val="28"/>
        </w:rPr>
      </w:pPr>
      <w:r w:rsidRPr="00A31977">
        <w:rPr>
          <w:noProof/>
        </w:rPr>
        <w:lastRenderedPageBreak/>
        <w:pict>
          <v:shape id="_x0000_s1557" type="#_x0000_t136" style="position:absolute;left:0;text-align:left;margin-left:14.45pt;margin-top:368.65pt;width:493.9pt;height:57.75pt;z-index:251397632" fillcolor="#006" stroked="f">
            <v:shadow on="t" color="#b2b2b2" opacity="52429f" offset="3pt"/>
            <v:textpath style="font-family:&quot;Book Antiqua&quot;;font-weight:bold;font-style:italic;v-text-kern:t" trim="t" fitpath="t" string="функціонування освітнього округу "/>
          </v:shape>
        </w:pict>
      </w:r>
      <w:r w:rsidRPr="00A31977">
        <w:rPr>
          <w:noProof/>
        </w:rPr>
        <w:pict>
          <v:shape id="_x0000_s1556" type="#_x0000_t136" style="position:absolute;left:0;text-align:left;margin-left:96.45pt;margin-top:426.4pt;width:304.4pt;height:57.6pt;z-index:251396608" fillcolor="#006" stroked="f">
            <v:shadow on="t" color="#b2b2b2" opacity="52429f" offset="3pt"/>
            <v:textpath style="font-family:&quot;Book Antiqua&quot;;font-weight:bold;font-style:italic;v-text-kern:t" trim="t" fitpath="t" string="у сільській місцевості»"/>
          </v:shape>
        </w:pict>
      </w:r>
      <w:r w:rsidRPr="00A31977">
        <w:rPr>
          <w:noProof/>
        </w:rPr>
        <w:pict>
          <v:shape id="_x0000_s1558" type="#_x0000_t136" style="position:absolute;left:0;text-align:left;margin-left:14.45pt;margin-top:306.7pt;width:482.15pt;height:61.95pt;z-index:251398656" fillcolor="#006" stroked="f">
            <v:shadow on="t" color="#b2b2b2" opacity="52429f" offset="3pt"/>
            <v:textpath style="font-family:&quot;Book Antiqua&quot;;font-weight:bold;font-style:italic;v-text-kern:t" trim="t" fitpath="t" string="«Організаційно-педагогічні умови "/>
          </v:shape>
        </w:pict>
      </w:r>
      <w:r w:rsidRPr="00A31977">
        <w:rPr>
          <w:noProof/>
        </w:rPr>
        <w:pict>
          <v:shape id="_x0000_s1559" type="#_x0000_t136" style="position:absolute;left:0;text-align:left;margin-left:41.2pt;margin-top:262.4pt;width:104pt;height:32.5pt;z-index:251399680" fillcolor="#006" stroked="f">
            <v:shadow on="t" color="#b2b2b2" opacity="52429f" offset="3pt"/>
            <v:textpath style="font-family:&quot;Book Antiqua&quot;;font-weight:bold;v-text-kern:t" trim="t" fitpath="t" string="з теми: "/>
          </v:shape>
        </w:pict>
      </w:r>
      <w:r w:rsidRPr="00A31977">
        <w:rPr>
          <w:noProof/>
        </w:rPr>
        <w:pict>
          <v:shape id="_x0000_s1560" type="#_x0000_t136" style="position:absolute;left:0;text-align:left;margin-left:38.55pt;margin-top:199.05pt;width:469.8pt;height:63.35pt;z-index:251400704" fillcolor="#006" stroked="f">
            <v:shadow on="t" color="#b2b2b2" opacity="52429f" offset="3pt"/>
            <v:textpath style="font-family:&quot;Book Antiqua&quot;;font-weight:bold;v-text-kern:t" trim="t" fitpath="t" string="експериментальних досліджень "/>
          </v:shape>
        </w:pict>
      </w:r>
      <w:r w:rsidRPr="00A31977">
        <w:rPr>
          <w:noProof/>
        </w:rPr>
        <w:pict>
          <v:shape id="_x0000_s1555" type="#_x0000_t136" style="position:absolute;left:0;text-align:left;margin-left:41.2pt;margin-top:143.8pt;width:376.7pt;height:55.25pt;z-index:251395584" fillcolor="#006" stroked="f">
            <v:shadow on="t" color="#b2b2b2" opacity="52429f" offset="3pt"/>
            <v:textpath style="font-family:&quot;Book Antiqua&quot;;font-weight:bold;v-text-kern:t" trim="t" fitpath="t" string="про підсумки І-ІІ етапу "/>
          </v:shape>
        </w:pict>
      </w:r>
      <w:r w:rsidRPr="00A31977">
        <w:rPr>
          <w:noProof/>
          <w:lang w:val="ru-RU" w:eastAsia="ru-RU"/>
        </w:rPr>
        <w:pict>
          <v:shape id="_x0000_s1561" type="#_x0000_t136" style="position:absolute;left:0;text-align:left;margin-left:14.45pt;margin-top:80.65pt;width:251.1pt;height:63.15pt;z-index:251401728" fillcolor="#006" stroked="f">
            <v:shadow on="t" color="#b2b2b2" opacity="52429f" offset="3pt"/>
            <v:textpath style="font-family:&quot;Book Antiqua&quot;;font-weight:bold;v-text-kern:t" trim="t" fitpath="t" string="2. Інформація "/>
          </v:shape>
        </w:pict>
      </w:r>
      <w:r w:rsidR="00BE7029">
        <w:rPr>
          <w:noProof/>
          <w:lang w:eastAsia="uk-UA"/>
        </w:rPr>
        <w:drawing>
          <wp:anchor distT="0" distB="0" distL="114300" distR="114300" simplePos="0" relativeHeight="251454976" behindDoc="0" locked="0" layoutInCell="1" allowOverlap="1">
            <wp:simplePos x="0" y="0"/>
            <wp:positionH relativeFrom="column">
              <wp:posOffset>4344670</wp:posOffset>
            </wp:positionH>
            <wp:positionV relativeFrom="paragraph">
              <wp:posOffset>7438390</wp:posOffset>
            </wp:positionV>
            <wp:extent cx="2784475" cy="2786380"/>
            <wp:effectExtent l="19050" t="0" r="0" b="0"/>
            <wp:wrapNone/>
            <wp:docPr id="1803" name="Рисунок 37" descr="C:\Users\Lid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Lida\AppData\Local\Microsoft\Windows\Temporary Internet Files\Content.Word\1.jpg"/>
                    <pic:cNvPicPr>
                      <a:picLocks noChangeAspect="1" noChangeArrowheads="1"/>
                    </pic:cNvPicPr>
                  </pic:nvPicPr>
                  <pic:blipFill>
                    <a:blip r:embed="rId21"/>
                    <a:srcRect/>
                    <a:stretch>
                      <a:fillRect/>
                    </a:stretch>
                  </pic:blipFill>
                  <pic:spPr bwMode="auto">
                    <a:xfrm>
                      <a:off x="0" y="0"/>
                      <a:ext cx="2784475" cy="2786380"/>
                    </a:xfrm>
                    <a:prstGeom prst="rect">
                      <a:avLst/>
                    </a:prstGeom>
                    <a:noFill/>
                    <a:ln w="9525">
                      <a:noFill/>
                      <a:miter lim="800000"/>
                      <a:headEnd/>
                      <a:tailEnd/>
                    </a:ln>
                  </pic:spPr>
                </pic:pic>
              </a:graphicData>
            </a:graphic>
          </wp:anchor>
        </w:drawing>
      </w:r>
      <w:r w:rsidRPr="00A31977">
        <w:rPr>
          <w:noProof/>
          <w:lang w:val="ru-RU" w:eastAsia="ru-RU"/>
        </w:rPr>
        <w:pict>
          <v:group id="_x0000_s1783" style="position:absolute;left:0;text-align:left;margin-left:-53.85pt;margin-top:-60.7pt;width:628.35pt;height:844.9pt;z-index:-251859456;mso-position-horizontal-relative:text;mso-position-vertical-relative:text" coordorigin="-226,-275" coordsize="12567,16898">
            <v:shape id="_x0000_s1781" type="#_x0000_t75" style="position:absolute;left:-226;top:-275;width:12567;height:16898" o:regroupid="2">
              <v:imagedata r:id="rId22" o:title="Рисунок132"/>
            </v:shape>
            <v:shape id="_x0000_s1782" type="#_x0000_t75" style="position:absolute;left:690;top:533;width:11388;height:16090" o:regroupid="2">
              <v:imagedata r:id="rId23" o:title="Рисунок132"/>
            </v:shape>
          </v:group>
        </w:pict>
      </w:r>
      <w:r w:rsidRPr="00A31977">
        <w:rPr>
          <w:rFonts w:ascii="Times New Roman" w:hAnsi="Times New Roman"/>
          <w:b/>
          <w:noProof/>
          <w:sz w:val="28"/>
          <w:szCs w:val="28"/>
          <w:lang w:val="ru-RU" w:eastAsia="ru-RU"/>
        </w:rPr>
        <w:pict>
          <v:group id="_x0000_s1777" style="position:absolute;left:0;text-align:left;margin-left:-53.85pt;margin-top:-69.4pt;width:628.35pt;height:844.9pt;z-index:-251862528;mso-position-horizontal-relative:text;mso-position-vertical-relative:text" coordorigin="-294,14" coordsize="12567,16822">
            <v:shape id="_x0000_s1778" type="#_x0000_t75" style="position:absolute;left:-294;top:14;width:12567;height:16822">
              <v:imagedata r:id="rId22" o:title="Рисунок132"/>
            </v:shape>
            <v:shape id="_x0000_s1779" type="#_x0000_t75" style="position:absolute;left:622;top:818;width:11388;height:16018">
              <v:imagedata r:id="rId23" o:title="Рисунок132"/>
            </v:shape>
          </v:group>
        </w:pict>
      </w:r>
      <w:r w:rsidR="00246044">
        <w:rPr>
          <w:rFonts w:ascii="Times New Roman" w:hAnsi="Times New Roman"/>
          <w:b/>
          <w:sz w:val="28"/>
          <w:szCs w:val="28"/>
        </w:rPr>
        <w:br w:type="page"/>
      </w:r>
    </w:p>
    <w:p w:rsidR="005A5F6A" w:rsidRPr="008E6F70" w:rsidRDefault="00A31977" w:rsidP="00185054">
      <w:pPr>
        <w:spacing w:after="0" w:line="360" w:lineRule="auto"/>
        <w:ind w:firstLine="567"/>
        <w:jc w:val="both"/>
        <w:rPr>
          <w:rFonts w:ascii="Times New Roman" w:hAnsi="Times New Roman"/>
          <w:b/>
          <w:sz w:val="28"/>
          <w:szCs w:val="28"/>
        </w:rPr>
      </w:pPr>
      <w:r w:rsidRPr="00A31977">
        <w:rPr>
          <w:rFonts w:ascii="Times New Roman" w:hAnsi="Times New Roman"/>
          <w:noProof/>
          <w:sz w:val="28"/>
          <w:szCs w:val="28"/>
          <w:lang w:val="ru-RU" w:eastAsia="ru-RU"/>
        </w:rPr>
        <w:lastRenderedPageBreak/>
        <w:pict>
          <v:group id="_x0000_s1830" style="position:absolute;left:0;text-align:left;margin-left:-45.4pt;margin-top:-80.85pt;width:601.6pt;height:45.1pt;z-index:251481600" coordorigin=",-256" coordsize="12032,902">
            <v:rect id="_x0000_s1827" style="position:absolute;top:-256;width:12032;height:800" fillcolor="#666" strokecolor="#666" strokeweight="1pt">
              <v:fill color2="#ccc" angle="-45" focusposition="1" focussize="" focus="-50%" type="gradient"/>
              <v:shadow on="t" type="perspective" color="#7f7f7f" opacity=".5" offset="1pt" offset2="-3pt"/>
            </v:rect>
            <v:rect id="_x0000_s1828" style="position:absolute;left:585;top:-8;width:629;height:654" strokecolor="#666" strokeweight="1pt">
              <v:fill color2="#999" focusposition="1" focussize="" focus="100%" type="gradient"/>
              <v:shadow on="t" type="perspective" color="#7f7f7f" opacity=".5" offset="1pt" offset2="-3pt"/>
            </v:rect>
            <v:rect id="_x0000_s1829" style="position:absolute;left:10773;top:-8;width:629;height:654" strokecolor="#666" strokeweight="1pt">
              <v:fill color2="#999" focusposition="1" focussize="" focus="100%" type="gradient"/>
              <v:shadow on="t" type="perspective" color="#7f7f7f" opacity=".5" offset="1pt" offset2="-3pt"/>
            </v:rect>
          </v:group>
        </w:pict>
      </w:r>
      <w:r w:rsidR="005A5F6A" w:rsidRPr="005A5F6A">
        <w:rPr>
          <w:rFonts w:ascii="Times New Roman" w:hAnsi="Times New Roman"/>
          <w:sz w:val="28"/>
          <w:szCs w:val="28"/>
        </w:rPr>
        <w:t>Відповідно до наказу головного управління освіти і науки Івано-Франківської обласної державної адміністрації №328 від 25.04.2012</w:t>
      </w:r>
      <w:r w:rsidR="00D44056" w:rsidRPr="00D44056">
        <w:rPr>
          <w:rFonts w:ascii="Times New Roman" w:hAnsi="Times New Roman"/>
          <w:sz w:val="28"/>
          <w:szCs w:val="28"/>
        </w:rPr>
        <w:t xml:space="preserve"> </w:t>
      </w:r>
      <w:r w:rsidR="005A5F6A" w:rsidRPr="005A5F6A">
        <w:rPr>
          <w:rFonts w:ascii="Times New Roman" w:hAnsi="Times New Roman"/>
          <w:sz w:val="28"/>
          <w:szCs w:val="28"/>
        </w:rPr>
        <w:t>р</w:t>
      </w:r>
      <w:r w:rsidR="00A70326">
        <w:rPr>
          <w:rFonts w:ascii="Times New Roman" w:hAnsi="Times New Roman"/>
          <w:sz w:val="28"/>
          <w:szCs w:val="28"/>
        </w:rPr>
        <w:t xml:space="preserve">. Манявська ЗОШ І-ІІІ ступенів </w:t>
      </w:r>
      <w:r w:rsidR="005A5F6A" w:rsidRPr="005A5F6A">
        <w:rPr>
          <w:rFonts w:ascii="Times New Roman" w:hAnsi="Times New Roman"/>
          <w:sz w:val="28"/>
          <w:szCs w:val="28"/>
        </w:rPr>
        <w:t>визначена базою дослідження теми «Організаційно-педагогічні умови функціонування освітнього округу у сільській місцевост</w:t>
      </w:r>
      <w:r w:rsidR="00A70326">
        <w:rPr>
          <w:rFonts w:ascii="Times New Roman" w:hAnsi="Times New Roman"/>
          <w:sz w:val="28"/>
          <w:szCs w:val="28"/>
        </w:rPr>
        <w:t>і, що здійснюється лабораторією</w:t>
      </w:r>
      <w:r w:rsidR="005A5F6A" w:rsidRPr="005A5F6A">
        <w:rPr>
          <w:rFonts w:ascii="Times New Roman" w:hAnsi="Times New Roman"/>
          <w:sz w:val="28"/>
          <w:szCs w:val="28"/>
        </w:rPr>
        <w:t xml:space="preserve"> сільської школи Інституту педагогіки Національної акаде</w:t>
      </w:r>
      <w:r w:rsidR="00A70326">
        <w:rPr>
          <w:rFonts w:ascii="Times New Roman" w:hAnsi="Times New Roman"/>
          <w:sz w:val="28"/>
          <w:szCs w:val="28"/>
        </w:rPr>
        <w:t xml:space="preserve">мії педагогічних наук України (науковий </w:t>
      </w:r>
      <w:r w:rsidR="005A5F6A" w:rsidRPr="005A5F6A">
        <w:rPr>
          <w:rFonts w:ascii="Times New Roman" w:hAnsi="Times New Roman"/>
          <w:sz w:val="28"/>
          <w:szCs w:val="28"/>
        </w:rPr>
        <w:t xml:space="preserve">керівник </w:t>
      </w:r>
      <w:r w:rsidR="00A70326">
        <w:rPr>
          <w:rFonts w:ascii="Times New Roman" w:hAnsi="Times New Roman"/>
          <w:sz w:val="28"/>
          <w:szCs w:val="28"/>
        </w:rPr>
        <w:t>–</w:t>
      </w:r>
      <w:r w:rsidR="005A5F6A" w:rsidRPr="005A5F6A">
        <w:rPr>
          <w:rFonts w:ascii="Times New Roman" w:hAnsi="Times New Roman"/>
          <w:sz w:val="28"/>
          <w:szCs w:val="28"/>
        </w:rPr>
        <w:t xml:space="preserve"> </w:t>
      </w:r>
      <w:r w:rsidR="00A70326" w:rsidRPr="00A70326">
        <w:rPr>
          <w:rFonts w:ascii="Times New Roman" w:hAnsi="Times New Roman"/>
          <w:sz w:val="28"/>
          <w:szCs w:val="28"/>
        </w:rPr>
        <w:t>В.В.</w:t>
      </w:r>
      <w:r w:rsidR="005A5F6A" w:rsidRPr="005A5F6A">
        <w:rPr>
          <w:rFonts w:ascii="Times New Roman" w:hAnsi="Times New Roman"/>
          <w:sz w:val="28"/>
          <w:szCs w:val="28"/>
        </w:rPr>
        <w:t>Мелешко</w:t>
      </w:r>
      <w:r w:rsidR="00A70326" w:rsidRPr="00A70326">
        <w:rPr>
          <w:rFonts w:ascii="Times New Roman" w:hAnsi="Times New Roman"/>
          <w:sz w:val="28"/>
          <w:szCs w:val="28"/>
        </w:rPr>
        <w:t xml:space="preserve"> -</w:t>
      </w:r>
      <w:r w:rsidR="005A5F6A" w:rsidRPr="005A5F6A">
        <w:rPr>
          <w:rFonts w:ascii="Times New Roman" w:hAnsi="Times New Roman"/>
          <w:sz w:val="28"/>
          <w:szCs w:val="28"/>
        </w:rPr>
        <w:t xml:space="preserve"> кандидат педагогічних наук, доцент, завідувач лабораторії сільської школи). 25 квітня 2012 року під керівництвом Л.І. Келембет було проведено засідання обласної творчої групи директорів загальноосвітніх шкіл долучених до експе</w:t>
      </w:r>
      <w:r w:rsidR="00A70326">
        <w:rPr>
          <w:rFonts w:ascii="Times New Roman" w:hAnsi="Times New Roman"/>
          <w:sz w:val="28"/>
          <w:szCs w:val="28"/>
        </w:rPr>
        <w:t>риментальних досліджень з</w:t>
      </w:r>
      <w:r w:rsidR="00D44056" w:rsidRPr="00D44056">
        <w:rPr>
          <w:rFonts w:ascii="Times New Roman" w:hAnsi="Times New Roman"/>
          <w:sz w:val="28"/>
          <w:szCs w:val="28"/>
        </w:rPr>
        <w:t xml:space="preserve"> </w:t>
      </w:r>
      <w:r w:rsidR="00A70326">
        <w:rPr>
          <w:rFonts w:ascii="Times New Roman" w:hAnsi="Times New Roman"/>
          <w:sz w:val="28"/>
          <w:szCs w:val="28"/>
        </w:rPr>
        <w:t xml:space="preserve">теми: </w:t>
      </w:r>
      <w:r w:rsidR="005A5F6A" w:rsidRPr="005A5F6A">
        <w:rPr>
          <w:rFonts w:ascii="Times New Roman" w:hAnsi="Times New Roman"/>
          <w:sz w:val="28"/>
          <w:szCs w:val="28"/>
        </w:rPr>
        <w:t xml:space="preserve">«Теоретико-методичні засади діяльності освітнього округу у сільській місцевості» Рішенням </w:t>
      </w:r>
      <w:r w:rsidR="00D44056">
        <w:rPr>
          <w:rFonts w:ascii="Times New Roman" w:hAnsi="Times New Roman"/>
          <w:sz w:val="28"/>
          <w:szCs w:val="28"/>
        </w:rPr>
        <w:t>Богородчанської районної ради №</w:t>
      </w:r>
      <w:r w:rsidR="005A5F6A" w:rsidRPr="005A5F6A">
        <w:rPr>
          <w:rFonts w:ascii="Times New Roman" w:hAnsi="Times New Roman"/>
          <w:sz w:val="28"/>
          <w:szCs w:val="28"/>
        </w:rPr>
        <w:t>238-11/2012 від 02.03.2012року на базі Манявської загальноосвітньої школи І-ІІІ</w:t>
      </w:r>
      <w:r w:rsidR="00A70326" w:rsidRPr="00A70326">
        <w:rPr>
          <w:rFonts w:ascii="Times New Roman" w:hAnsi="Times New Roman"/>
          <w:sz w:val="28"/>
          <w:szCs w:val="28"/>
        </w:rPr>
        <w:t xml:space="preserve"> </w:t>
      </w:r>
      <w:r w:rsidR="005A5F6A" w:rsidRPr="005A5F6A">
        <w:rPr>
          <w:rFonts w:ascii="Times New Roman" w:hAnsi="Times New Roman"/>
          <w:sz w:val="28"/>
          <w:szCs w:val="28"/>
        </w:rPr>
        <w:t>ступенів утворено дошкільний навчальний заклад для навчання та виховання дітей до 6-ти років. Отже школу реорганізовано в Манявський навчально-виховний комплекс. Рішенням районної ради від 07.06.2012</w:t>
      </w:r>
      <w:r w:rsidR="00A70326" w:rsidRPr="00A70326">
        <w:rPr>
          <w:rFonts w:ascii="Times New Roman" w:hAnsi="Times New Roman"/>
          <w:sz w:val="28"/>
          <w:szCs w:val="28"/>
        </w:rPr>
        <w:t xml:space="preserve"> </w:t>
      </w:r>
      <w:r w:rsidR="00D44056">
        <w:rPr>
          <w:rFonts w:ascii="Times New Roman" w:hAnsi="Times New Roman"/>
          <w:sz w:val="28"/>
          <w:szCs w:val="28"/>
        </w:rPr>
        <w:t>року №</w:t>
      </w:r>
      <w:r w:rsidR="005A5F6A" w:rsidRPr="005A5F6A">
        <w:rPr>
          <w:rFonts w:ascii="Times New Roman" w:hAnsi="Times New Roman"/>
          <w:sz w:val="28"/>
          <w:szCs w:val="28"/>
        </w:rPr>
        <w:t>281-13/2012 внесено зміни до рішення райо</w:t>
      </w:r>
      <w:r w:rsidR="00D44056">
        <w:rPr>
          <w:rFonts w:ascii="Times New Roman" w:hAnsi="Times New Roman"/>
          <w:sz w:val="28"/>
          <w:szCs w:val="28"/>
        </w:rPr>
        <w:t>нної ради від 02.03.2013 року №</w:t>
      </w:r>
      <w:r w:rsidR="005A5F6A" w:rsidRPr="005A5F6A">
        <w:rPr>
          <w:rFonts w:ascii="Times New Roman" w:hAnsi="Times New Roman"/>
          <w:sz w:val="28"/>
          <w:szCs w:val="28"/>
        </w:rPr>
        <w:t xml:space="preserve">238-11/2012 «Про реорганізацію Манявської загальноосвітньої школи І-ІІІ ступенів, яким було утворено на базі Манявського НВК міжшкільний навчально-виробничий комбінат. </w:t>
      </w:r>
    </w:p>
    <w:p w:rsidR="005A5F6A" w:rsidRPr="005A5F6A" w:rsidRDefault="005A5F6A" w:rsidP="000B595F">
      <w:pPr>
        <w:spacing w:after="0" w:line="360" w:lineRule="auto"/>
        <w:ind w:firstLine="567"/>
        <w:jc w:val="both"/>
        <w:rPr>
          <w:rFonts w:ascii="Times New Roman" w:hAnsi="Times New Roman"/>
          <w:sz w:val="28"/>
          <w:szCs w:val="28"/>
        </w:rPr>
      </w:pPr>
      <w:r w:rsidRPr="005A5F6A">
        <w:rPr>
          <w:rFonts w:ascii="Times New Roman" w:hAnsi="Times New Roman"/>
          <w:sz w:val="28"/>
          <w:szCs w:val="28"/>
        </w:rPr>
        <w:t>З метою надання дітям дошкільного віку, учням (вихованцям) навчальних закладів системи загальної середньої освіти, рівного доступу до якісної дошкільної, загальної середньої освіти, допрофесійної підготовки, неперервної освіти на територіях обслуговування  рішенням Богородчанської районної ради від 23 липня 2009 року було створено на території Богородчанського району шість освітніх округів з визначенням базових, загальноосвітніх шкіл І-ІІІ ступенів (в перелік Манявська ЗОШ І-ІІІ</w:t>
      </w:r>
      <w:r w:rsidR="00A70326" w:rsidRPr="00A70326">
        <w:rPr>
          <w:rFonts w:ascii="Times New Roman" w:hAnsi="Times New Roman"/>
          <w:sz w:val="28"/>
          <w:szCs w:val="28"/>
        </w:rPr>
        <w:t xml:space="preserve"> </w:t>
      </w:r>
      <w:r w:rsidRPr="005A5F6A">
        <w:rPr>
          <w:rFonts w:ascii="Times New Roman" w:hAnsi="Times New Roman"/>
          <w:sz w:val="28"/>
          <w:szCs w:val="28"/>
        </w:rPr>
        <w:t>ст. не ввійшла). Рішенням рай</w:t>
      </w:r>
      <w:r w:rsidR="00A70326">
        <w:rPr>
          <w:rFonts w:ascii="Times New Roman" w:hAnsi="Times New Roman"/>
          <w:sz w:val="28"/>
          <w:szCs w:val="28"/>
        </w:rPr>
        <w:t>онної ради від 06.09.2012</w:t>
      </w:r>
      <w:r w:rsidR="00D44056" w:rsidRPr="00D44056">
        <w:rPr>
          <w:rFonts w:ascii="Times New Roman" w:hAnsi="Times New Roman"/>
          <w:sz w:val="28"/>
          <w:szCs w:val="28"/>
        </w:rPr>
        <w:t xml:space="preserve"> </w:t>
      </w:r>
      <w:r w:rsidR="00A70326">
        <w:rPr>
          <w:rFonts w:ascii="Times New Roman" w:hAnsi="Times New Roman"/>
          <w:sz w:val="28"/>
          <w:szCs w:val="28"/>
        </w:rPr>
        <w:t>року №</w:t>
      </w:r>
      <w:r w:rsidRPr="005A5F6A">
        <w:rPr>
          <w:rFonts w:ascii="Times New Roman" w:hAnsi="Times New Roman"/>
          <w:sz w:val="28"/>
          <w:szCs w:val="28"/>
        </w:rPr>
        <w:t>302-15/2012 Про внесення змін та доповнень до рішення районної ради від 23.07.2009</w:t>
      </w:r>
      <w:r w:rsidR="00D44056" w:rsidRPr="00D44056">
        <w:rPr>
          <w:rFonts w:ascii="Times New Roman" w:hAnsi="Times New Roman"/>
          <w:sz w:val="28"/>
          <w:szCs w:val="28"/>
        </w:rPr>
        <w:t xml:space="preserve"> </w:t>
      </w:r>
      <w:r w:rsidRPr="005A5F6A">
        <w:rPr>
          <w:rFonts w:ascii="Times New Roman" w:hAnsi="Times New Roman"/>
          <w:sz w:val="28"/>
          <w:szCs w:val="28"/>
        </w:rPr>
        <w:t xml:space="preserve">року «Про утворення освітніх округів» внесено такі зміни: </w:t>
      </w:r>
    </w:p>
    <w:p w:rsidR="005A5F6A" w:rsidRPr="005A5F6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839" style="position:absolute;left:0;text-align:left;margin-left:-45.4pt;margin-top:93.8pt;width:601.6pt;height:45.1pt;rotation:180;z-index:251484672" coordorigin=",-256" coordsize="12032,902">
            <v:rect id="_x0000_s1840" style="position:absolute;top:-256;width:12032;height:800" fillcolor="#666" strokecolor="#666" strokeweight="1pt">
              <v:fill color2="#ccc" angle="-45" focusposition="1" focussize="" focus="-50%" type="gradient"/>
              <v:shadow on="t" type="perspective" color="#7f7f7f" opacity=".5" offset="1pt" offset2="-3pt"/>
            </v:rect>
            <v:rect id="_x0000_s1841" style="position:absolute;left:585;top:-8;width:629;height:654" strokecolor="#666" strokeweight="1pt">
              <v:fill color2="#999" focusposition="1" focussize="" focus="100%" type="gradient"/>
              <v:shadow on="t" type="perspective" color="#7f7f7f" opacity=".5" offset="1pt" offset2="-3pt"/>
            </v:rect>
            <v:rect id="_x0000_s1842" style="position:absolute;left:10773;top:-8;width:629;height:654" strokecolor="#666" strokeweight="1pt">
              <v:fill color2="#999" focusposition="1" focussize="" focus="100%" type="gradient"/>
              <v:shadow on="t" type="perspective" color="#7f7f7f" opacity=".5" offset="1pt" offset2="-3pt"/>
            </v:rect>
          </v:group>
        </w:pict>
      </w:r>
      <w:r w:rsidR="005A5F6A" w:rsidRPr="005A5F6A">
        <w:rPr>
          <w:rFonts w:ascii="Times New Roman" w:hAnsi="Times New Roman"/>
          <w:sz w:val="28"/>
          <w:szCs w:val="28"/>
        </w:rPr>
        <w:t>Додаток 1. До рішення доповнено п.7 «Базова школа» - Манявський НВК, «Заклади що входять в освітній округ» - Манявський НВК, Манявська ЗОШ І-ІІІ</w:t>
      </w:r>
      <w:r w:rsidR="00D44056">
        <w:rPr>
          <w:rFonts w:ascii="Times New Roman" w:hAnsi="Times New Roman"/>
          <w:sz w:val="28"/>
          <w:szCs w:val="28"/>
          <w:lang w:val="ru-RU"/>
        </w:rPr>
        <w:t xml:space="preserve"> </w:t>
      </w:r>
      <w:r w:rsidR="00D44056">
        <w:rPr>
          <w:rFonts w:ascii="Times New Roman" w:hAnsi="Times New Roman"/>
          <w:sz w:val="28"/>
          <w:szCs w:val="28"/>
        </w:rPr>
        <w:t>ст</w:t>
      </w:r>
      <w:r w:rsidR="00A70326">
        <w:rPr>
          <w:rFonts w:ascii="Times New Roman" w:hAnsi="Times New Roman"/>
          <w:sz w:val="28"/>
          <w:szCs w:val="28"/>
        </w:rPr>
        <w:t xml:space="preserve">». </w:t>
      </w:r>
      <w:r w:rsidR="005A5F6A" w:rsidRPr="005A5F6A">
        <w:rPr>
          <w:rFonts w:ascii="Times New Roman" w:hAnsi="Times New Roman"/>
          <w:sz w:val="28"/>
          <w:szCs w:val="28"/>
        </w:rPr>
        <w:t xml:space="preserve">Відповідно до ст.18 Закону України «Про освіту», п.20 ст.43 Закону України «Про місцеве самоврядування в Україні» районна рада вирішила затвердити Статут </w:t>
      </w:r>
      <w:r w:rsidR="005A5F6A" w:rsidRPr="005A5F6A">
        <w:rPr>
          <w:rFonts w:ascii="Times New Roman" w:hAnsi="Times New Roman"/>
          <w:sz w:val="28"/>
          <w:szCs w:val="28"/>
        </w:rPr>
        <w:lastRenderedPageBreak/>
        <w:t>Манявського навчально-виховного комплексу (Рішення №301-15/2012 від 06.09.2012</w:t>
      </w:r>
      <w:r w:rsidR="00D44056">
        <w:rPr>
          <w:rFonts w:ascii="Times New Roman" w:hAnsi="Times New Roman"/>
          <w:sz w:val="28"/>
          <w:szCs w:val="28"/>
          <w:lang w:val="ru-RU"/>
        </w:rPr>
        <w:t xml:space="preserve"> </w:t>
      </w:r>
      <w:r w:rsidR="005A5F6A" w:rsidRPr="005A5F6A">
        <w:rPr>
          <w:rFonts w:ascii="Times New Roman" w:hAnsi="Times New Roman"/>
          <w:sz w:val="28"/>
          <w:szCs w:val="28"/>
        </w:rPr>
        <w:t>р</w:t>
      </w:r>
      <w:r w:rsidR="00D44056">
        <w:rPr>
          <w:rFonts w:ascii="Times New Roman" w:hAnsi="Times New Roman"/>
          <w:sz w:val="28"/>
          <w:szCs w:val="28"/>
          <w:lang w:val="ru-RU"/>
        </w:rPr>
        <w:t>.</w:t>
      </w:r>
      <w:r w:rsidR="005A5F6A" w:rsidRPr="005A5F6A">
        <w:rPr>
          <w:rFonts w:ascii="Times New Roman" w:hAnsi="Times New Roman"/>
          <w:sz w:val="28"/>
          <w:szCs w:val="28"/>
        </w:rPr>
        <w:t>). З 01 жовтня 2012</w:t>
      </w:r>
      <w:r w:rsidR="00D44056" w:rsidRPr="00D44056">
        <w:rPr>
          <w:rFonts w:ascii="Times New Roman" w:hAnsi="Times New Roman"/>
          <w:sz w:val="28"/>
          <w:szCs w:val="28"/>
        </w:rPr>
        <w:t xml:space="preserve"> </w:t>
      </w:r>
      <w:r w:rsidR="005A5F6A" w:rsidRPr="005A5F6A">
        <w:rPr>
          <w:rFonts w:ascii="Times New Roman" w:hAnsi="Times New Roman"/>
          <w:sz w:val="28"/>
          <w:szCs w:val="28"/>
        </w:rPr>
        <w:t>року Манявськ</w:t>
      </w:r>
      <w:r w:rsidR="00D44056" w:rsidRPr="00D44056">
        <w:rPr>
          <w:rFonts w:ascii="Times New Roman" w:hAnsi="Times New Roman"/>
          <w:sz w:val="28"/>
          <w:szCs w:val="28"/>
        </w:rPr>
        <w:t>у</w:t>
      </w:r>
      <w:r w:rsidR="005A5F6A" w:rsidRPr="005A5F6A">
        <w:rPr>
          <w:rFonts w:ascii="Times New Roman" w:hAnsi="Times New Roman"/>
          <w:sz w:val="28"/>
          <w:szCs w:val="28"/>
        </w:rPr>
        <w:t xml:space="preserve"> ЗОШ І-ІІІ ступенів реорганізовано в Манявський навчально-виховний комплекс</w:t>
      </w:r>
      <w:r w:rsidR="00D44056" w:rsidRPr="00D44056">
        <w:rPr>
          <w:rFonts w:ascii="Times New Roman" w:hAnsi="Times New Roman"/>
          <w:sz w:val="28"/>
          <w:szCs w:val="28"/>
        </w:rPr>
        <w:t xml:space="preserve"> </w:t>
      </w:r>
      <w:r w:rsidR="005A5F6A" w:rsidRPr="005A5F6A">
        <w:rPr>
          <w:rFonts w:ascii="Times New Roman" w:hAnsi="Times New Roman"/>
          <w:sz w:val="28"/>
          <w:szCs w:val="28"/>
        </w:rPr>
        <w:t>(дошкільний заклад – середня загальноосвітня школа І-ІІІ</w:t>
      </w:r>
      <w:r w:rsidR="00A70326" w:rsidRPr="00A70326">
        <w:rPr>
          <w:rFonts w:ascii="Times New Roman" w:hAnsi="Times New Roman"/>
          <w:sz w:val="28"/>
          <w:szCs w:val="28"/>
        </w:rPr>
        <w:t xml:space="preserve"> </w:t>
      </w:r>
      <w:r w:rsidR="005A5F6A" w:rsidRPr="005A5F6A">
        <w:rPr>
          <w:rFonts w:ascii="Times New Roman" w:hAnsi="Times New Roman"/>
          <w:sz w:val="28"/>
          <w:szCs w:val="28"/>
        </w:rPr>
        <w:t>ступенів – міжшкільний навчально-виробничий комбінат).</w:t>
      </w:r>
    </w:p>
    <w:p w:rsidR="005A5F6A" w:rsidRPr="005A5F6A" w:rsidRDefault="00A31977" w:rsidP="00D44056">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843" style="position:absolute;left:0;text-align:left;margin-left:-37.75pt;margin-top:648.45pt;width:601.6pt;height:45.1pt;rotation:180;z-index:251485696" coordorigin=",-256" coordsize="12032,902">
            <v:rect id="_x0000_s1844" style="position:absolute;top:-256;width:12032;height:800" fillcolor="#666" strokecolor="#666" strokeweight="1pt">
              <v:fill color2="#ccc" angle="-45" focusposition="1" focussize="" focus="-50%" type="gradient"/>
              <v:shadow on="t" type="perspective" color="#7f7f7f" opacity=".5" offset="1pt" offset2="-3pt"/>
            </v:rect>
            <v:rect id="_x0000_s1845" style="position:absolute;left:585;top:-8;width:629;height:654" strokecolor="#666" strokeweight="1pt">
              <v:fill color2="#999" focusposition="1" focussize="" focus="100%" type="gradient"/>
              <v:shadow on="t" type="perspective" color="#7f7f7f" opacity=".5" offset="1pt" offset2="-3pt"/>
            </v:rect>
            <v:rect id="_x0000_s1846" style="position:absolute;left:10773;top:-8;width:629;height:654" strokecolor="#666" strokeweight="1pt">
              <v:fill color2="#999" focusposition="1" focussize="" focus="100%" type="gradient"/>
              <v:shadow on="t" type="perspective" color="#7f7f7f" opacity=".5" offset="1pt" offset2="-3pt"/>
            </v:rect>
          </v:group>
        </w:pict>
      </w:r>
      <w:r w:rsidRPr="00A31977">
        <w:rPr>
          <w:rFonts w:ascii="Times New Roman" w:hAnsi="Times New Roman"/>
          <w:noProof/>
          <w:sz w:val="28"/>
          <w:szCs w:val="28"/>
          <w:lang w:val="ru-RU" w:eastAsia="ru-RU"/>
        </w:rPr>
        <w:pict>
          <v:group id="_x0000_s1831" style="position:absolute;left:0;text-align:left;margin-left:-46.3pt;margin-top:-199.85pt;width:601.6pt;height:45.1pt;z-index:251482624" coordorigin=",-256" coordsize="12032,902">
            <v:rect id="_x0000_s1832" style="position:absolute;top:-256;width:12032;height:800" fillcolor="#666" strokecolor="#666" strokeweight="1pt">
              <v:fill color2="#ccc" angle="-45" focusposition="1" focussize="" focus="-50%" type="gradient"/>
              <v:shadow on="t" type="perspective" color="#7f7f7f" opacity=".5" offset="1pt" offset2="-3pt"/>
            </v:rect>
            <v:rect id="_x0000_s1833" style="position:absolute;left:585;top:-8;width:629;height:654" strokecolor="#666" strokeweight="1pt">
              <v:fill color2="#999" focusposition="1" focussize="" focus="100%" type="gradient"/>
              <v:shadow on="t" type="perspective" color="#7f7f7f" opacity=".5" offset="1pt" offset2="-3pt"/>
            </v:rect>
            <v:rect id="_x0000_s1834" style="position:absolute;left:10773;top:-8;width:629;height:654" strokecolor="#666" strokeweight="1pt">
              <v:fill color2="#999" focusposition="1" focussize="" focus="100%" type="gradient"/>
              <v:shadow on="t" type="perspective" color="#7f7f7f" opacity=".5" offset="1pt" offset2="-3pt"/>
            </v:rect>
          </v:group>
        </w:pict>
      </w:r>
      <w:r w:rsidR="00A70326">
        <w:rPr>
          <w:rFonts w:ascii="Times New Roman" w:hAnsi="Times New Roman"/>
          <w:sz w:val="28"/>
          <w:szCs w:val="28"/>
        </w:rPr>
        <w:t>На педагогічній раді №</w:t>
      </w:r>
      <w:r w:rsidR="005A5F6A" w:rsidRPr="005A5F6A">
        <w:rPr>
          <w:rFonts w:ascii="Times New Roman" w:hAnsi="Times New Roman"/>
          <w:sz w:val="28"/>
          <w:szCs w:val="28"/>
        </w:rPr>
        <w:t xml:space="preserve">2 від </w:t>
      </w:r>
      <w:r w:rsidR="00A70326" w:rsidRPr="00A70326">
        <w:rPr>
          <w:rFonts w:ascii="Times New Roman" w:hAnsi="Times New Roman"/>
          <w:sz w:val="28"/>
          <w:szCs w:val="28"/>
        </w:rPr>
        <w:t>0</w:t>
      </w:r>
      <w:r w:rsidR="005A5F6A" w:rsidRPr="005A5F6A">
        <w:rPr>
          <w:rFonts w:ascii="Times New Roman" w:hAnsi="Times New Roman"/>
          <w:sz w:val="28"/>
          <w:szCs w:val="28"/>
        </w:rPr>
        <w:t>4.11.2012</w:t>
      </w:r>
      <w:r w:rsidR="00D44056" w:rsidRPr="00D44056">
        <w:rPr>
          <w:rFonts w:ascii="Times New Roman" w:hAnsi="Times New Roman"/>
          <w:sz w:val="28"/>
          <w:szCs w:val="28"/>
        </w:rPr>
        <w:t xml:space="preserve"> </w:t>
      </w:r>
      <w:r w:rsidR="005A5F6A" w:rsidRPr="005A5F6A">
        <w:rPr>
          <w:rFonts w:ascii="Times New Roman" w:hAnsi="Times New Roman"/>
          <w:sz w:val="28"/>
          <w:szCs w:val="28"/>
        </w:rPr>
        <w:t>р. заслухано питання організації навчально-виховного об’єднання «Манявський освітній округ» для організації в межах адміністративно-територіальної одиниці ефективної системи освіти; забезпечення рівного доступу дітей до якісної дошкільної, загально-середньої, позашкільної та професійно-технічної освіти; раціонального використання навчально-технічної бази суб’єктів округу, її зміцнення та модернізації.</w:t>
      </w:r>
      <w:r w:rsidR="00D44056" w:rsidRPr="00D44056">
        <w:rPr>
          <w:rFonts w:ascii="Times New Roman" w:hAnsi="Times New Roman"/>
          <w:sz w:val="28"/>
          <w:szCs w:val="28"/>
        </w:rPr>
        <w:t xml:space="preserve"> </w:t>
      </w:r>
      <w:r w:rsidR="005A5F6A" w:rsidRPr="005A5F6A">
        <w:rPr>
          <w:rFonts w:ascii="Times New Roman" w:hAnsi="Times New Roman"/>
          <w:sz w:val="28"/>
          <w:szCs w:val="28"/>
        </w:rPr>
        <w:t xml:space="preserve">Директор НВК </w:t>
      </w:r>
      <w:r w:rsidR="00A70326" w:rsidRPr="00A70326">
        <w:rPr>
          <w:rFonts w:ascii="Times New Roman" w:hAnsi="Times New Roman"/>
          <w:sz w:val="28"/>
          <w:szCs w:val="28"/>
        </w:rPr>
        <w:t xml:space="preserve">Б.В. </w:t>
      </w:r>
      <w:r w:rsidR="005A5F6A" w:rsidRPr="005A5F6A">
        <w:rPr>
          <w:rFonts w:ascii="Times New Roman" w:hAnsi="Times New Roman"/>
          <w:sz w:val="28"/>
          <w:szCs w:val="28"/>
        </w:rPr>
        <w:t>Білусяк взяв участь у роботі обласного семінару директорів базових загальноосвітніх навчальних закладів долучених до експериментальних досліджень лабораторії сільської школи Інституту педагогіки НАПН України з теми:</w:t>
      </w:r>
      <w:r w:rsidR="00D44056" w:rsidRPr="00D44056">
        <w:rPr>
          <w:rFonts w:ascii="Times New Roman" w:hAnsi="Times New Roman"/>
          <w:sz w:val="28"/>
          <w:szCs w:val="28"/>
        </w:rPr>
        <w:t xml:space="preserve"> </w:t>
      </w:r>
      <w:r w:rsidR="005A5F6A" w:rsidRPr="005A5F6A">
        <w:rPr>
          <w:rFonts w:ascii="Times New Roman" w:hAnsi="Times New Roman"/>
          <w:sz w:val="28"/>
          <w:szCs w:val="28"/>
        </w:rPr>
        <w:t>«Проблеми та перспективи діяльності освітнього округу в сільській місцевості» де визначено цілі та скориговано заходи щодо організації дослідно-експериментальної роботи в 2013 році. Протягом січня-квітня 2013 року проходила робота по організації навчально-виховного об</w:t>
      </w:r>
      <w:r w:rsidR="005A5F6A" w:rsidRPr="005A5F6A">
        <w:rPr>
          <w:rFonts w:ascii="Times New Roman" w:hAnsi="Times New Roman"/>
          <w:sz w:val="28"/>
          <w:szCs w:val="28"/>
          <w:lang w:val="ru-RU"/>
        </w:rPr>
        <w:t>’</w:t>
      </w:r>
      <w:r w:rsidR="005A5F6A" w:rsidRPr="005A5F6A">
        <w:rPr>
          <w:rFonts w:ascii="Times New Roman" w:hAnsi="Times New Roman"/>
          <w:sz w:val="28"/>
          <w:szCs w:val="28"/>
        </w:rPr>
        <w:t>єднання Манявський «Освітній округ». Було підписано Договір про створення навчально-виховного об’єднання Манявський «Освітній округ» з іншими закладами</w:t>
      </w:r>
      <w:r w:rsidR="00C2305C" w:rsidRPr="00C2305C">
        <w:rPr>
          <w:rFonts w:ascii="Times New Roman" w:hAnsi="Times New Roman"/>
          <w:sz w:val="28"/>
          <w:szCs w:val="28"/>
        </w:rPr>
        <w:t xml:space="preserve"> </w:t>
      </w:r>
      <w:r w:rsidR="005A5F6A" w:rsidRPr="005A5F6A">
        <w:rPr>
          <w:rFonts w:ascii="Times New Roman" w:hAnsi="Times New Roman"/>
          <w:sz w:val="28"/>
          <w:szCs w:val="28"/>
        </w:rPr>
        <w:t xml:space="preserve">- суб’єктами освітнього округу: Манявська сільська рада, Солотвинська районна лікарня, Манявська лікарська амбулаторія, Манявський Хрестовоздвиженський монастир, Солотвинський держлісгосп, Манявська лісництво, Івано-Франківський державний центр туризму і краєзнавства, учнівської молоді, Івано-Франківська обласна організація «Спілка Чорнобиль», «Івано-Франківське обласне відділення «Асоціація діячів естрадного мистецтва України», Івано-Франківський обласний державний центр науково-технічної творчості учнівської молоді, Богородчанський районний центр науково-технічної творчості учнівської молоді, Богородчанський районний центр еколого-натуралістичної творчості учнівської молоді, Богородчанська ДЮСШ, Будинок культури с. Манява, </w:t>
      </w:r>
      <w:r w:rsidRPr="00A31977">
        <w:rPr>
          <w:rFonts w:ascii="Times New Roman" w:hAnsi="Times New Roman"/>
          <w:noProof/>
          <w:sz w:val="28"/>
          <w:szCs w:val="28"/>
          <w:lang w:val="ru-RU" w:eastAsia="ru-RU"/>
        </w:rPr>
        <w:pict>
          <v:group id="_x0000_s1835" style="position:absolute;left:0;text-align:left;margin-left:-44.4pt;margin-top:-55.9pt;width:601.6pt;height:45.1pt;z-index:251483648;mso-position-horizontal-relative:text;mso-position-vertical-relative:text" coordorigin=",-256" coordsize="12032,902">
            <v:rect id="_x0000_s1836" style="position:absolute;top:-256;width:12032;height:800" fillcolor="#666" strokecolor="#666" strokeweight="1pt">
              <v:fill color2="#ccc" angle="-45" focusposition="1" focussize="" focus="-50%" type="gradient"/>
              <v:shadow on="t" type="perspective" color="#7f7f7f" opacity=".5" offset="1pt" offset2="-3pt"/>
            </v:rect>
            <v:rect id="_x0000_s1837" style="position:absolute;left:585;top:-8;width:629;height:654" strokecolor="#666" strokeweight="1pt">
              <v:fill color2="#999" focusposition="1" focussize="" focus="100%" type="gradient"/>
              <v:shadow on="t" type="perspective" color="#7f7f7f" opacity=".5" offset="1pt" offset2="-3pt"/>
            </v:rect>
            <v:rect id="_x0000_s1838" style="position:absolute;left:10773;top:-8;width:629;height:654" strokecolor="#666" strokeweight="1pt">
              <v:fill color2="#999" focusposition="1" focussize="" focus="100%" type="gradient"/>
              <v:shadow on="t" type="perspective" color="#7f7f7f" opacity=".5" offset="1pt" offset2="-3pt"/>
            </v:rect>
          </v:group>
        </w:pict>
      </w:r>
      <w:r w:rsidR="005A5F6A" w:rsidRPr="005A5F6A">
        <w:rPr>
          <w:rFonts w:ascii="Times New Roman" w:hAnsi="Times New Roman"/>
          <w:sz w:val="28"/>
          <w:szCs w:val="28"/>
        </w:rPr>
        <w:t>Громадська організація «Наш дім – Манява», Манявська ЗОШ І ступеня, Бабченська ЗОШ І-ІІІ ступенів.</w:t>
      </w:r>
    </w:p>
    <w:p w:rsidR="005A5F6A" w:rsidRPr="005A5F6A"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lastRenderedPageBreak/>
        <w:drawing>
          <wp:anchor distT="0" distB="0" distL="114300" distR="114300" simplePos="0" relativeHeight="251432448" behindDoc="0" locked="0" layoutInCell="1" allowOverlap="1">
            <wp:simplePos x="0" y="0"/>
            <wp:positionH relativeFrom="column">
              <wp:posOffset>27305</wp:posOffset>
            </wp:positionH>
            <wp:positionV relativeFrom="paragraph">
              <wp:posOffset>2818765</wp:posOffset>
            </wp:positionV>
            <wp:extent cx="2942590" cy="1971040"/>
            <wp:effectExtent l="19050" t="19050" r="10160" b="10160"/>
            <wp:wrapSquare wrapText="bothSides"/>
            <wp:docPr id="1802" name="Рисунок 722" descr="DSC_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descr="DSC_5523"/>
                    <pic:cNvPicPr>
                      <a:picLocks noChangeAspect="1" noChangeArrowheads="1"/>
                    </pic:cNvPicPr>
                  </pic:nvPicPr>
                  <pic:blipFill>
                    <a:blip r:embed="rId24"/>
                    <a:srcRect/>
                    <a:stretch>
                      <a:fillRect/>
                    </a:stretch>
                  </pic:blipFill>
                  <pic:spPr bwMode="auto">
                    <a:xfrm>
                      <a:off x="0" y="0"/>
                      <a:ext cx="2942590" cy="1971040"/>
                    </a:xfrm>
                    <a:prstGeom prst="rect">
                      <a:avLst/>
                    </a:prstGeom>
                    <a:noFill/>
                    <a:ln w="3175">
                      <a:solidFill>
                        <a:srgbClr val="000000"/>
                      </a:solidFill>
                      <a:miter lim="800000"/>
                      <a:headEnd/>
                      <a:tailEnd/>
                    </a:ln>
                  </pic:spPr>
                </pic:pic>
              </a:graphicData>
            </a:graphic>
          </wp:anchor>
        </w:drawing>
      </w:r>
      <w:r>
        <w:rPr>
          <w:rFonts w:ascii="Times New Roman" w:hAnsi="Times New Roman"/>
          <w:noProof/>
          <w:sz w:val="28"/>
          <w:szCs w:val="28"/>
          <w:lang w:eastAsia="uk-UA"/>
        </w:rPr>
        <w:drawing>
          <wp:anchor distT="0" distB="0" distL="114300" distR="114300" simplePos="0" relativeHeight="251433472" behindDoc="0" locked="0" layoutInCell="1" allowOverlap="1">
            <wp:simplePos x="0" y="0"/>
            <wp:positionH relativeFrom="column">
              <wp:posOffset>4274185</wp:posOffset>
            </wp:positionH>
            <wp:positionV relativeFrom="paragraph">
              <wp:posOffset>-57785</wp:posOffset>
            </wp:positionV>
            <wp:extent cx="2255520" cy="2377440"/>
            <wp:effectExtent l="19050" t="19050" r="11430" b="22860"/>
            <wp:wrapSquare wrapText="bothSides"/>
            <wp:docPr id="1801" name="Рисунок 723" descr="DSC_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DSC_5442"/>
                    <pic:cNvPicPr>
                      <a:picLocks noChangeAspect="1" noChangeArrowheads="1"/>
                    </pic:cNvPicPr>
                  </pic:nvPicPr>
                  <pic:blipFill>
                    <a:blip r:embed="rId25"/>
                    <a:srcRect t="15694" b="12718"/>
                    <a:stretch>
                      <a:fillRect/>
                    </a:stretch>
                  </pic:blipFill>
                  <pic:spPr bwMode="auto">
                    <a:xfrm>
                      <a:off x="0" y="0"/>
                      <a:ext cx="2255520" cy="2377440"/>
                    </a:xfrm>
                    <a:prstGeom prst="rect">
                      <a:avLst/>
                    </a:prstGeom>
                    <a:noFill/>
                    <a:ln w="3175">
                      <a:solidFill>
                        <a:srgbClr val="000000"/>
                      </a:solidFill>
                      <a:miter lim="800000"/>
                      <a:headEnd/>
                      <a:tailEnd/>
                    </a:ln>
                  </pic:spPr>
                </pic:pic>
              </a:graphicData>
            </a:graphic>
          </wp:anchor>
        </w:drawing>
      </w:r>
      <w:r w:rsidR="005A5F6A" w:rsidRPr="005A5F6A">
        <w:rPr>
          <w:rFonts w:ascii="Times New Roman" w:hAnsi="Times New Roman"/>
          <w:sz w:val="28"/>
          <w:szCs w:val="28"/>
        </w:rPr>
        <w:t>Розроблено і затверджено Положення про навчально-виховне об</w:t>
      </w:r>
      <w:r w:rsidR="005A5F6A" w:rsidRPr="005A5F6A">
        <w:rPr>
          <w:rFonts w:ascii="Times New Roman" w:hAnsi="Times New Roman"/>
          <w:sz w:val="28"/>
          <w:szCs w:val="28"/>
          <w:lang w:val="ru-RU"/>
        </w:rPr>
        <w:t>’</w:t>
      </w:r>
      <w:r w:rsidR="005A5F6A" w:rsidRPr="005A5F6A">
        <w:rPr>
          <w:rFonts w:ascii="Times New Roman" w:hAnsi="Times New Roman"/>
          <w:sz w:val="28"/>
          <w:szCs w:val="28"/>
        </w:rPr>
        <w:t>єднання Манявський освітній округ. 15 травня 2013року на базі Манявського НВК проведено семінар директорів експериментальних закладів під керівництвом Л.І.</w:t>
      </w:r>
      <w:r w:rsidR="00A70326" w:rsidRPr="00A70326">
        <w:rPr>
          <w:rFonts w:ascii="Times New Roman" w:hAnsi="Times New Roman"/>
          <w:sz w:val="28"/>
          <w:szCs w:val="28"/>
        </w:rPr>
        <w:t xml:space="preserve"> </w:t>
      </w:r>
      <w:r w:rsidR="005A5F6A" w:rsidRPr="005A5F6A">
        <w:rPr>
          <w:rFonts w:ascii="Times New Roman" w:hAnsi="Times New Roman"/>
          <w:sz w:val="28"/>
          <w:szCs w:val="28"/>
        </w:rPr>
        <w:t>Келембет, старшого викладача кафедри менеджменту та освітніх технологій ОІППО на тему: «Освітній округ регіонального типу: д</w:t>
      </w:r>
      <w:r w:rsidR="00A70326">
        <w:rPr>
          <w:rFonts w:ascii="Times New Roman" w:hAnsi="Times New Roman"/>
          <w:sz w:val="28"/>
          <w:szCs w:val="28"/>
        </w:rPr>
        <w:t>освід апробаці</w:t>
      </w:r>
      <w:r w:rsidR="006E3E8E">
        <w:rPr>
          <w:rFonts w:ascii="Times New Roman" w:hAnsi="Times New Roman"/>
          <w:sz w:val="28"/>
          <w:szCs w:val="28"/>
        </w:rPr>
        <w:t xml:space="preserve">ї </w:t>
      </w:r>
      <w:r w:rsidR="00A70326">
        <w:rPr>
          <w:rFonts w:ascii="Times New Roman" w:hAnsi="Times New Roman"/>
          <w:sz w:val="28"/>
          <w:szCs w:val="28"/>
        </w:rPr>
        <w:t xml:space="preserve">й упровадження». </w:t>
      </w:r>
      <w:r w:rsidR="005A5F6A" w:rsidRPr="005A5F6A">
        <w:rPr>
          <w:rFonts w:ascii="Times New Roman" w:hAnsi="Times New Roman"/>
          <w:sz w:val="28"/>
          <w:szCs w:val="28"/>
        </w:rPr>
        <w:t xml:space="preserve">Заступник директора з навчально-виховної роботи Варварук Галина Василівна взяла участь в роботі даного семінару з заступниками </w:t>
      </w:r>
      <w:r w:rsidR="00A53ED0">
        <w:rPr>
          <w:rFonts w:ascii="Times New Roman" w:hAnsi="Times New Roman"/>
          <w:sz w:val="28"/>
          <w:szCs w:val="28"/>
        </w:rPr>
        <w:t>директорів навчально-виховних закладів</w:t>
      </w:r>
      <w:r w:rsidR="005A5F6A" w:rsidRPr="005A5F6A">
        <w:rPr>
          <w:rFonts w:ascii="Times New Roman" w:hAnsi="Times New Roman"/>
          <w:sz w:val="28"/>
          <w:szCs w:val="28"/>
        </w:rPr>
        <w:t xml:space="preserve"> - суб</w:t>
      </w:r>
      <w:r w:rsidR="006E3E8E">
        <w:rPr>
          <w:rFonts w:ascii="Times New Roman" w:hAnsi="Times New Roman"/>
          <w:sz w:val="28"/>
          <w:szCs w:val="28"/>
        </w:rPr>
        <w:t>’</w:t>
      </w:r>
      <w:r w:rsidR="00A53ED0">
        <w:rPr>
          <w:rFonts w:ascii="Times New Roman" w:hAnsi="Times New Roman"/>
          <w:sz w:val="28"/>
          <w:szCs w:val="28"/>
        </w:rPr>
        <w:t>єктів освітнього</w:t>
      </w:r>
      <w:r w:rsidR="005A5F6A" w:rsidRPr="005A5F6A">
        <w:rPr>
          <w:rFonts w:ascii="Times New Roman" w:hAnsi="Times New Roman"/>
          <w:sz w:val="28"/>
          <w:szCs w:val="28"/>
        </w:rPr>
        <w:t xml:space="preserve"> ок</w:t>
      </w:r>
      <w:r w:rsidR="00A53ED0">
        <w:rPr>
          <w:rFonts w:ascii="Times New Roman" w:hAnsi="Times New Roman"/>
          <w:sz w:val="28"/>
          <w:szCs w:val="28"/>
        </w:rPr>
        <w:t>ругу</w:t>
      </w:r>
      <w:r w:rsidR="00A70326">
        <w:rPr>
          <w:rFonts w:ascii="Times New Roman" w:hAnsi="Times New Roman"/>
          <w:sz w:val="28"/>
          <w:szCs w:val="28"/>
        </w:rPr>
        <w:t xml:space="preserve"> Богородчанського району. </w:t>
      </w:r>
      <w:r w:rsidR="00A53ED0">
        <w:rPr>
          <w:rFonts w:ascii="Times New Roman" w:hAnsi="Times New Roman"/>
          <w:sz w:val="28"/>
          <w:szCs w:val="28"/>
        </w:rPr>
        <w:t>А також взяли участь в майстер-класі для керівників експериментальни</w:t>
      </w:r>
      <w:r w:rsidR="00D44056">
        <w:rPr>
          <w:rFonts w:ascii="Times New Roman" w:hAnsi="Times New Roman"/>
          <w:sz w:val="28"/>
          <w:szCs w:val="28"/>
        </w:rPr>
        <w:t xml:space="preserve">х ЗНЗ у Верховинському районі. </w:t>
      </w:r>
      <w:r w:rsidR="005A5F6A" w:rsidRPr="005A5F6A">
        <w:rPr>
          <w:rFonts w:ascii="Times New Roman" w:hAnsi="Times New Roman"/>
          <w:sz w:val="28"/>
          <w:szCs w:val="28"/>
        </w:rPr>
        <w:t>У жовтні проведено моніторинг ефективності освітнього округу.</w:t>
      </w:r>
    </w:p>
    <w:p w:rsidR="00AE67EB" w:rsidRDefault="005A5F6A" w:rsidP="000B595F">
      <w:pPr>
        <w:spacing w:after="0" w:line="360" w:lineRule="auto"/>
        <w:ind w:firstLine="567"/>
        <w:jc w:val="both"/>
        <w:rPr>
          <w:rFonts w:ascii="Times New Roman" w:hAnsi="Times New Roman"/>
          <w:sz w:val="28"/>
          <w:szCs w:val="28"/>
        </w:rPr>
      </w:pPr>
      <w:r w:rsidRPr="005A5F6A">
        <w:rPr>
          <w:rFonts w:ascii="Times New Roman" w:hAnsi="Times New Roman"/>
          <w:sz w:val="28"/>
          <w:szCs w:val="28"/>
        </w:rPr>
        <w:t>Гот</w:t>
      </w:r>
      <w:r w:rsidR="00A70326">
        <w:rPr>
          <w:rFonts w:ascii="Times New Roman" w:hAnsi="Times New Roman"/>
          <w:sz w:val="28"/>
          <w:szCs w:val="28"/>
          <w:lang w:val="ru-RU"/>
        </w:rPr>
        <w:t>ує</w:t>
      </w:r>
      <w:r w:rsidRPr="005A5F6A">
        <w:rPr>
          <w:rFonts w:ascii="Times New Roman" w:hAnsi="Times New Roman"/>
          <w:sz w:val="28"/>
          <w:szCs w:val="28"/>
        </w:rPr>
        <w:t>ться до друку модель навчально-виховного об</w:t>
      </w:r>
      <w:r w:rsidRPr="005A5F6A">
        <w:rPr>
          <w:rFonts w:ascii="Times New Roman" w:hAnsi="Times New Roman"/>
          <w:sz w:val="28"/>
          <w:szCs w:val="28"/>
          <w:lang w:val="ru-RU"/>
        </w:rPr>
        <w:t>’</w:t>
      </w:r>
      <w:r w:rsidR="00A70326">
        <w:rPr>
          <w:rFonts w:ascii="Times New Roman" w:hAnsi="Times New Roman"/>
          <w:sz w:val="28"/>
          <w:szCs w:val="28"/>
        </w:rPr>
        <w:t>єднання «</w:t>
      </w:r>
      <w:r w:rsidRPr="005A5F6A">
        <w:rPr>
          <w:rFonts w:ascii="Times New Roman" w:hAnsi="Times New Roman"/>
          <w:sz w:val="28"/>
          <w:szCs w:val="28"/>
        </w:rPr>
        <w:t>Манявський освітній округ». На базі НВК 29 листопада буде проведено міжрегіональний науково-практичний семінар «Освітній округ у сільській місцевості: регіональний аспект».</w:t>
      </w:r>
    </w:p>
    <w:p w:rsidR="00AE67EB" w:rsidRDefault="00A31977">
      <w:pPr>
        <w:spacing w:after="0" w:line="240" w:lineRule="auto"/>
        <w:rPr>
          <w:rFonts w:ascii="Times New Roman" w:hAnsi="Times New Roman"/>
          <w:sz w:val="28"/>
          <w:szCs w:val="28"/>
        </w:rPr>
      </w:pPr>
      <w:r w:rsidRPr="00A31977">
        <w:rPr>
          <w:rFonts w:ascii="Times New Roman" w:hAnsi="Times New Roman"/>
          <w:noProof/>
          <w:sz w:val="28"/>
          <w:szCs w:val="28"/>
          <w:lang w:val="ru-RU" w:eastAsia="ru-RU"/>
        </w:rPr>
        <w:pict>
          <v:group id="_x0000_s1847" style="position:absolute;margin-left:-44.4pt;margin-top:260.2pt;width:601.6pt;height:45.1pt;rotation:180;z-index:251486720" coordorigin=",-256" coordsize="12032,902">
            <v:rect id="_x0000_s1848" style="position:absolute;top:-256;width:12032;height:800" fillcolor="#666" strokecolor="#666" strokeweight="1pt">
              <v:fill color2="#ccc" angle="-45" focusposition="1" focussize="" focus="-50%" type="gradient"/>
              <v:shadow on="t" type="perspective" color="#7f7f7f" opacity=".5" offset="1pt" offset2="-3pt"/>
            </v:rect>
            <v:rect id="_x0000_s1849" style="position:absolute;left:585;top:-8;width:629;height:654" strokecolor="#666" strokeweight="1pt">
              <v:fill color2="#999" focusposition="1" focussize="" focus="100%" type="gradient"/>
              <v:shadow on="t" type="perspective" color="#7f7f7f" opacity=".5" offset="1pt" offset2="-3pt"/>
            </v:rect>
            <v:rect id="_x0000_s1850" style="position:absolute;left:10773;top:-8;width:629;height:654" strokecolor="#666" strokeweight="1pt">
              <v:fill color2="#999" focusposition="1" focussize="" focus="100%" type="gradient"/>
              <v:shadow on="t" type="perspective" color="#7f7f7f" opacity=".5" offset="1pt" offset2="-3pt"/>
            </v:rect>
          </v:group>
        </w:pict>
      </w:r>
      <w:r w:rsidR="00AE67EB">
        <w:rPr>
          <w:rFonts w:ascii="Times New Roman" w:hAnsi="Times New Roman"/>
          <w:sz w:val="28"/>
          <w:szCs w:val="28"/>
        </w:rPr>
        <w:br w:type="page"/>
      </w:r>
    </w:p>
    <w:p w:rsidR="00D14291" w:rsidRPr="00AE67EB" w:rsidRDefault="00A31977" w:rsidP="00AE67EB">
      <w:pPr>
        <w:spacing w:after="0" w:line="360" w:lineRule="auto"/>
        <w:jc w:val="both"/>
        <w:rPr>
          <w:rFonts w:ascii="Times New Roman" w:hAnsi="Times New Roman"/>
          <w:b/>
          <w:sz w:val="28"/>
          <w:szCs w:val="28"/>
          <w:lang w:val="ru-RU"/>
        </w:rPr>
      </w:pPr>
      <w:r w:rsidRPr="00A31977">
        <w:rPr>
          <w:rFonts w:ascii="Times New Roman" w:hAnsi="Times New Roman"/>
          <w:b/>
          <w:noProof/>
          <w:sz w:val="28"/>
          <w:szCs w:val="28"/>
          <w:lang w:val="ru-RU" w:eastAsia="ru-RU"/>
        </w:rPr>
        <w:lastRenderedPageBreak/>
        <w:pict>
          <v:group id="_x0000_s1784" style="position:absolute;left:0;text-align:left;margin-left:-50.75pt;margin-top:-65.35pt;width:628.35pt;height:857.4pt;z-index:-251858432" coordorigin="-226,-275" coordsize="12567,16898">
            <v:shape id="_x0000_s1785" type="#_x0000_t75" style="position:absolute;left:-226;top:-275;width:12567;height:16898">
              <v:imagedata r:id="rId22" o:title="Рисунок132"/>
            </v:shape>
            <v:shape id="_x0000_s1786" type="#_x0000_t75" style="position:absolute;left:690;top:533;width:11388;height:16090">
              <v:imagedata r:id="rId23" o:title="Рисунок132"/>
            </v:shape>
          </v:group>
        </w:pict>
      </w:r>
    </w:p>
    <w:p w:rsidR="00AE67EB" w:rsidRDefault="00A31977">
      <w:pPr>
        <w:spacing w:after="0" w:line="240" w:lineRule="auto"/>
        <w:rPr>
          <w:rFonts w:ascii="Times New Roman" w:hAnsi="Times New Roman"/>
          <w:b/>
          <w:sz w:val="28"/>
          <w:szCs w:val="28"/>
        </w:rPr>
      </w:pPr>
      <w:r w:rsidRPr="00A31977">
        <w:rPr>
          <w:noProof/>
        </w:rPr>
        <w:pict>
          <v:shape id="_x0000_s1539" type="#_x0000_t136" style="position:absolute;margin-left:29.9pt;margin-top:144.4pt;width:457.9pt;height:80.2pt;z-index:251390464" fillcolor="#006" stroked="f">
            <v:shadow on="t" color="#b2b2b2" opacity="52429f" offset="3pt"/>
            <v:textpath style="font-family:&quot;Book Antiqua&quot;;font-weight:bold;v-text-kern:t" trim="t" fitpath="t" string="3. Нормативно-правова база "/>
          </v:shape>
        </w:pict>
      </w:r>
      <w:r w:rsidRPr="00A31977">
        <w:rPr>
          <w:rFonts w:ascii="Times New Roman" w:hAnsi="Times New Roman"/>
          <w:b/>
          <w:noProof/>
          <w:sz w:val="28"/>
          <w:szCs w:val="28"/>
          <w:lang w:val="ru-RU" w:eastAsia="ru-RU"/>
        </w:rPr>
        <w:pict>
          <v:shape id="_x0000_s1540" type="#_x0000_t136" style="position:absolute;margin-left:111.45pt;margin-top:224.6pt;width:271.5pt;height:78.5pt;z-index:251391488" fillcolor="#006" stroked="f">
            <v:shadow on="t" color="#b2b2b2" opacity="52429f" offset="3pt"/>
            <v:textpath style="font-family:&quot;Book Antiqua&quot;;font-weight:bold;v-text-kern:t" trim="t" fitpath="t" string="освітнього округу"/>
          </v:shape>
        </w:pict>
      </w:r>
      <w:r w:rsidR="00BE7029">
        <w:rPr>
          <w:rFonts w:ascii="Times New Roman" w:hAnsi="Times New Roman"/>
          <w:b/>
          <w:noProof/>
          <w:sz w:val="28"/>
          <w:szCs w:val="28"/>
          <w:lang w:eastAsia="uk-UA"/>
        </w:rPr>
        <w:drawing>
          <wp:anchor distT="0" distB="0" distL="114300" distR="114300" simplePos="0" relativeHeight="251470336" behindDoc="0" locked="0" layoutInCell="1" allowOverlap="1">
            <wp:simplePos x="0" y="0"/>
            <wp:positionH relativeFrom="column">
              <wp:posOffset>4280535</wp:posOffset>
            </wp:positionH>
            <wp:positionV relativeFrom="paragraph">
              <wp:posOffset>7362190</wp:posOffset>
            </wp:positionV>
            <wp:extent cx="2784475" cy="2786380"/>
            <wp:effectExtent l="19050" t="0" r="0" b="0"/>
            <wp:wrapNone/>
            <wp:docPr id="1800" name="Рисунок 37" descr="C:\Users\Lid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Lida\AppData\Local\Microsoft\Windows\Temporary Internet Files\Content.Word\1.jpg"/>
                    <pic:cNvPicPr>
                      <a:picLocks noChangeAspect="1" noChangeArrowheads="1"/>
                    </pic:cNvPicPr>
                  </pic:nvPicPr>
                  <pic:blipFill>
                    <a:blip r:embed="rId21"/>
                    <a:srcRect/>
                    <a:stretch>
                      <a:fillRect/>
                    </a:stretch>
                  </pic:blipFill>
                  <pic:spPr bwMode="auto">
                    <a:xfrm>
                      <a:off x="0" y="0"/>
                      <a:ext cx="2784475" cy="2786380"/>
                    </a:xfrm>
                    <a:prstGeom prst="rect">
                      <a:avLst/>
                    </a:prstGeom>
                    <a:noFill/>
                    <a:ln w="9525">
                      <a:noFill/>
                      <a:miter lim="800000"/>
                      <a:headEnd/>
                      <a:tailEnd/>
                    </a:ln>
                  </pic:spPr>
                </pic:pic>
              </a:graphicData>
            </a:graphic>
          </wp:anchor>
        </w:drawing>
      </w:r>
      <w:r w:rsidR="00BE7029">
        <w:rPr>
          <w:rFonts w:ascii="Times New Roman" w:hAnsi="Times New Roman"/>
          <w:b/>
          <w:noProof/>
          <w:sz w:val="28"/>
          <w:szCs w:val="28"/>
          <w:lang w:eastAsia="uk-UA"/>
        </w:rPr>
        <w:drawing>
          <wp:anchor distT="0" distB="0" distL="114300" distR="114300" simplePos="0" relativeHeight="251459072" behindDoc="0" locked="0" layoutInCell="1" allowOverlap="1">
            <wp:simplePos x="0" y="0"/>
            <wp:positionH relativeFrom="column">
              <wp:posOffset>4280535</wp:posOffset>
            </wp:positionH>
            <wp:positionV relativeFrom="paragraph">
              <wp:posOffset>7360920</wp:posOffset>
            </wp:positionV>
            <wp:extent cx="2784475" cy="2786380"/>
            <wp:effectExtent l="19050" t="0" r="0" b="0"/>
            <wp:wrapNone/>
            <wp:docPr id="1799" name="Рисунок 37" descr="C:\Users\Lid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Lida\AppData\Local\Microsoft\Windows\Temporary Internet Files\Content.Word\1.jpg"/>
                    <pic:cNvPicPr>
                      <a:picLocks noChangeAspect="1" noChangeArrowheads="1"/>
                    </pic:cNvPicPr>
                  </pic:nvPicPr>
                  <pic:blipFill>
                    <a:blip r:embed="rId21"/>
                    <a:srcRect/>
                    <a:stretch>
                      <a:fillRect/>
                    </a:stretch>
                  </pic:blipFill>
                  <pic:spPr bwMode="auto">
                    <a:xfrm>
                      <a:off x="0" y="0"/>
                      <a:ext cx="2784475" cy="2786380"/>
                    </a:xfrm>
                    <a:prstGeom prst="rect">
                      <a:avLst/>
                    </a:prstGeom>
                    <a:noFill/>
                    <a:ln w="9525">
                      <a:noFill/>
                      <a:miter lim="800000"/>
                      <a:headEnd/>
                      <a:tailEnd/>
                    </a:ln>
                  </pic:spPr>
                </pic:pic>
              </a:graphicData>
            </a:graphic>
          </wp:anchor>
        </w:drawing>
      </w:r>
      <w:r w:rsidR="00F667DC">
        <w:rPr>
          <w:rFonts w:ascii="Times New Roman" w:hAnsi="Times New Roman"/>
          <w:b/>
          <w:sz w:val="28"/>
          <w:szCs w:val="28"/>
        </w:rPr>
        <w:br w:type="page"/>
      </w:r>
      <w:r w:rsidR="00AE67EB">
        <w:rPr>
          <w:rFonts w:ascii="Times New Roman" w:hAnsi="Times New Roman"/>
          <w:b/>
          <w:sz w:val="28"/>
          <w:szCs w:val="28"/>
        </w:rPr>
        <w:lastRenderedPageBreak/>
        <w:br w:type="page"/>
      </w:r>
    </w:p>
    <w:p w:rsidR="00F667DC" w:rsidRDefault="00BE7029" w:rsidP="000B595F">
      <w:pPr>
        <w:pStyle w:val="a4"/>
        <w:spacing w:line="360" w:lineRule="auto"/>
        <w:ind w:left="0" w:firstLine="567"/>
        <w:jc w:val="both"/>
        <w:rPr>
          <w:rFonts w:ascii="Times New Roman" w:hAnsi="Times New Roman"/>
          <w:b/>
          <w:sz w:val="28"/>
          <w:szCs w:val="28"/>
          <w:lang w:val="ru-RU"/>
        </w:rPr>
      </w:pPr>
      <w:r>
        <w:rPr>
          <w:rFonts w:ascii="Times New Roman" w:hAnsi="Times New Roman"/>
          <w:b/>
          <w:noProof/>
          <w:sz w:val="28"/>
          <w:szCs w:val="28"/>
          <w:lang w:eastAsia="uk-UA"/>
        </w:rPr>
        <w:lastRenderedPageBreak/>
        <w:drawing>
          <wp:anchor distT="0" distB="0" distL="114300" distR="114300" simplePos="0" relativeHeight="251402752" behindDoc="1" locked="0" layoutInCell="1" allowOverlap="1">
            <wp:simplePos x="0" y="0"/>
            <wp:positionH relativeFrom="column">
              <wp:posOffset>-537845</wp:posOffset>
            </wp:positionH>
            <wp:positionV relativeFrom="paragraph">
              <wp:posOffset>-709930</wp:posOffset>
            </wp:positionV>
            <wp:extent cx="7562850" cy="10661015"/>
            <wp:effectExtent l="19050" t="0" r="0" b="0"/>
            <wp:wrapNone/>
            <wp:docPr id="1798" name="Рисунок 548" descr="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Р2"/>
                    <pic:cNvPicPr>
                      <a:picLocks noChangeAspect="1" noChangeArrowheads="1"/>
                    </pic:cNvPicPr>
                  </pic:nvPicPr>
                  <pic:blipFill>
                    <a:blip r:embed="rId26"/>
                    <a:srcRect/>
                    <a:stretch>
                      <a:fillRect/>
                    </a:stretch>
                  </pic:blipFill>
                  <pic:spPr bwMode="auto">
                    <a:xfrm>
                      <a:off x="0" y="0"/>
                      <a:ext cx="7562850" cy="10661015"/>
                    </a:xfrm>
                    <a:prstGeom prst="rect">
                      <a:avLst/>
                    </a:prstGeom>
                    <a:noFill/>
                    <a:ln w="9525">
                      <a:noFill/>
                      <a:miter lim="800000"/>
                      <a:headEnd/>
                      <a:tailEnd/>
                    </a:ln>
                  </pic:spPr>
                </pic:pic>
              </a:graphicData>
            </a:graphic>
          </wp:anchor>
        </w:drawing>
      </w:r>
    </w:p>
    <w:p w:rsidR="00255D68" w:rsidRDefault="00255D68" w:rsidP="00255D68">
      <w:pPr>
        <w:pStyle w:val="a4"/>
        <w:tabs>
          <w:tab w:val="left" w:pos="2422"/>
        </w:tabs>
        <w:spacing w:line="360" w:lineRule="auto"/>
        <w:ind w:left="0" w:firstLine="567"/>
        <w:jc w:val="both"/>
        <w:rPr>
          <w:rFonts w:ascii="Times New Roman" w:hAnsi="Times New Roman"/>
          <w:b/>
          <w:sz w:val="28"/>
          <w:szCs w:val="28"/>
          <w:lang w:val="ru-RU"/>
        </w:rPr>
      </w:pPr>
    </w:p>
    <w:p w:rsidR="00255D68" w:rsidRDefault="00255D68" w:rsidP="00255D68">
      <w:pPr>
        <w:pStyle w:val="a4"/>
        <w:tabs>
          <w:tab w:val="left" w:pos="2422"/>
        </w:tabs>
        <w:spacing w:line="360" w:lineRule="auto"/>
        <w:ind w:left="0" w:firstLine="567"/>
        <w:jc w:val="both"/>
        <w:rPr>
          <w:rFonts w:ascii="Times New Roman" w:hAnsi="Times New Roman"/>
          <w:b/>
          <w:sz w:val="28"/>
          <w:szCs w:val="28"/>
          <w:lang w:val="ru-RU"/>
        </w:rPr>
      </w:pPr>
    </w:p>
    <w:p w:rsidR="00F667DC" w:rsidRDefault="00F667DC" w:rsidP="000B595F">
      <w:pPr>
        <w:pStyle w:val="a4"/>
        <w:spacing w:line="360" w:lineRule="auto"/>
        <w:ind w:left="0" w:firstLine="567"/>
        <w:jc w:val="both"/>
        <w:rPr>
          <w:rFonts w:ascii="Times New Roman" w:hAnsi="Times New Roman"/>
          <w:b/>
          <w:sz w:val="28"/>
          <w:szCs w:val="28"/>
          <w:lang w:val="ru-RU"/>
        </w:rPr>
      </w:pPr>
    </w:p>
    <w:p w:rsidR="00F667DC" w:rsidRDefault="00F667DC" w:rsidP="000B595F">
      <w:pPr>
        <w:pStyle w:val="a4"/>
        <w:spacing w:line="360" w:lineRule="auto"/>
        <w:ind w:left="0" w:firstLine="567"/>
        <w:jc w:val="both"/>
        <w:rPr>
          <w:rFonts w:ascii="Times New Roman" w:hAnsi="Times New Roman"/>
          <w:b/>
          <w:sz w:val="28"/>
          <w:szCs w:val="28"/>
          <w:lang w:val="ru-RU"/>
        </w:rPr>
      </w:pPr>
    </w:p>
    <w:p w:rsidR="00AE67EB" w:rsidRDefault="00A31977" w:rsidP="00F667DC">
      <w:pPr>
        <w:pStyle w:val="a4"/>
        <w:spacing w:line="360" w:lineRule="auto"/>
        <w:ind w:left="0" w:firstLine="567"/>
        <w:jc w:val="both"/>
        <w:rPr>
          <w:rFonts w:ascii="Times New Roman" w:hAnsi="Times New Roman"/>
          <w:b/>
          <w:sz w:val="28"/>
          <w:szCs w:val="28"/>
          <w:lang w:val="ru-RU"/>
        </w:rPr>
      </w:pPr>
      <w:r w:rsidRPr="00A31977">
        <w:rPr>
          <w:noProof/>
        </w:rPr>
        <w:pict>
          <v:shape id="_x0000_s1551" type="#_x0000_t136" style="position:absolute;left:0;text-align:left;margin-left:19.95pt;margin-top:20.45pt;width:206.05pt;height:52.3pt;z-index:251392512" fillcolor="#006" stroked="f">
            <v:shadow on="t" color="#b2b2b2" opacity="52429f" offset="3pt"/>
            <v:textpath style="font-family:&quot;Book Antiqua&quot;;font-weight:bold;v-text-kern:t" trim="t" fitpath="t" string="4. Модель "/>
          </v:shape>
        </w:pict>
      </w:r>
    </w:p>
    <w:p w:rsidR="00AE67EB" w:rsidRDefault="00AE67EB" w:rsidP="00F667DC">
      <w:pPr>
        <w:pStyle w:val="a4"/>
        <w:spacing w:line="360" w:lineRule="auto"/>
        <w:ind w:left="0" w:firstLine="567"/>
        <w:jc w:val="both"/>
        <w:rPr>
          <w:rFonts w:ascii="Times New Roman" w:hAnsi="Times New Roman"/>
          <w:b/>
          <w:sz w:val="28"/>
          <w:szCs w:val="28"/>
          <w:lang w:val="ru-RU"/>
        </w:rPr>
      </w:pPr>
    </w:p>
    <w:p w:rsidR="00AE67EB" w:rsidRDefault="00AE67EB" w:rsidP="00F667DC">
      <w:pPr>
        <w:pStyle w:val="a4"/>
        <w:spacing w:line="360" w:lineRule="auto"/>
        <w:ind w:left="0" w:firstLine="567"/>
        <w:jc w:val="both"/>
        <w:rPr>
          <w:rFonts w:ascii="Times New Roman" w:hAnsi="Times New Roman"/>
          <w:b/>
          <w:sz w:val="28"/>
          <w:szCs w:val="28"/>
          <w:lang w:val="ru-RU"/>
        </w:rPr>
      </w:pPr>
    </w:p>
    <w:p w:rsidR="00AE67EB" w:rsidRDefault="00A31977" w:rsidP="00F667DC">
      <w:pPr>
        <w:pStyle w:val="a4"/>
        <w:spacing w:line="360" w:lineRule="auto"/>
        <w:ind w:left="0" w:firstLine="567"/>
        <w:jc w:val="both"/>
        <w:rPr>
          <w:rFonts w:ascii="Times New Roman" w:hAnsi="Times New Roman"/>
          <w:b/>
          <w:sz w:val="28"/>
          <w:szCs w:val="28"/>
          <w:lang w:val="ru-RU"/>
        </w:rPr>
      </w:pPr>
      <w:r w:rsidRPr="00A31977">
        <w:rPr>
          <w:noProof/>
        </w:rPr>
        <w:pict>
          <v:shape id="_x0000_s1552" type="#_x0000_t136" style="position:absolute;left:0;text-align:left;margin-left:57.4pt;margin-top:.3pt;width:446.45pt;height:68.3pt;z-index:251393536" fillcolor="#006" stroked="f">
            <v:shadow on="t" color="#b2b2b2" opacity="52429f" offset="3pt"/>
            <v:textpath style="font-family:&quot;Book Antiqua&quot;;font-weight:bold;v-text-kern:t" trim="t" fitpath="t" string="навчально-виховного об’єднання"/>
          </v:shape>
        </w:pict>
      </w:r>
    </w:p>
    <w:p w:rsidR="00AE67EB" w:rsidRDefault="00AE67EB" w:rsidP="00F667DC">
      <w:pPr>
        <w:pStyle w:val="a4"/>
        <w:spacing w:line="360" w:lineRule="auto"/>
        <w:ind w:left="0" w:firstLine="567"/>
        <w:jc w:val="both"/>
        <w:rPr>
          <w:rFonts w:ascii="Times New Roman" w:hAnsi="Times New Roman"/>
          <w:b/>
          <w:sz w:val="28"/>
          <w:szCs w:val="28"/>
          <w:lang w:val="ru-RU"/>
        </w:rPr>
      </w:pPr>
    </w:p>
    <w:p w:rsidR="00AE67EB" w:rsidRDefault="00A31977" w:rsidP="00F667DC">
      <w:pPr>
        <w:pStyle w:val="a4"/>
        <w:spacing w:line="360" w:lineRule="auto"/>
        <w:ind w:left="0" w:firstLine="567"/>
        <w:jc w:val="both"/>
        <w:rPr>
          <w:rFonts w:ascii="Times New Roman" w:hAnsi="Times New Roman"/>
          <w:b/>
          <w:sz w:val="28"/>
          <w:szCs w:val="28"/>
          <w:lang w:val="ru-RU"/>
        </w:rPr>
      </w:pPr>
      <w:r w:rsidRPr="00A31977">
        <w:rPr>
          <w:noProof/>
        </w:rPr>
        <w:pict>
          <v:shape id="_x0000_s1553" type="#_x0000_t136" style="position:absolute;left:0;text-align:left;margin-left:57.4pt;margin-top:20.3pt;width:446.45pt;height:75.65pt;z-index:251394560" fillcolor="#006" stroked="f">
            <v:shadow on="t" color="#b2b2b2" opacity="52429f" offset="3pt"/>
            <v:textpath style="font-family:&quot;Book Antiqua&quot;;font-weight:bold;font-style:italic;v-text-kern:t" trim="t" fitpath="t" string="«Манявський освітній округ»"/>
          </v:shape>
        </w:pict>
      </w:r>
    </w:p>
    <w:p w:rsidR="00B2373E" w:rsidRDefault="00316A2E" w:rsidP="00F667DC">
      <w:pPr>
        <w:pStyle w:val="a4"/>
        <w:spacing w:line="360" w:lineRule="auto"/>
        <w:ind w:left="0" w:firstLine="567"/>
        <w:jc w:val="both"/>
        <w:rPr>
          <w:rFonts w:ascii="Times New Roman" w:hAnsi="Times New Roman"/>
          <w:b/>
          <w:sz w:val="28"/>
          <w:szCs w:val="28"/>
          <w:lang w:val="ru-RU"/>
        </w:rPr>
      </w:pPr>
      <w:r>
        <w:rPr>
          <w:rFonts w:ascii="Times New Roman" w:hAnsi="Times New Roman"/>
          <w:b/>
          <w:sz w:val="28"/>
          <w:szCs w:val="28"/>
        </w:rPr>
        <w:t xml:space="preserve"> </w:t>
      </w:r>
      <w:r w:rsidR="008A2EF4" w:rsidRPr="008A0C56">
        <w:rPr>
          <w:rFonts w:ascii="Times New Roman" w:hAnsi="Times New Roman"/>
          <w:b/>
          <w:sz w:val="28"/>
          <w:szCs w:val="28"/>
        </w:rPr>
        <w:br w:type="page"/>
      </w:r>
      <w:r w:rsidR="00A31977" w:rsidRPr="00A31977">
        <w:rPr>
          <w:rFonts w:ascii="Times New Roman" w:hAnsi="Times New Roman"/>
          <w:b/>
          <w:noProof/>
          <w:sz w:val="28"/>
          <w:szCs w:val="28"/>
          <w:lang w:val="ru-RU" w:eastAsia="ru-RU"/>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677" type="#_x0000_t156" style="position:absolute;left:0;text-align:left;margin-left:4.85pt;margin-top:116.25pt;width:391.2pt;height:137.4pt;z-index:251419136" fillcolor="#99f" stroked="f">
            <v:fill color2="#099" focus="100%" type="gradient"/>
            <v:shadow on="t" color="silver" opacity="52429f" offset="3pt,3pt"/>
            <v:textpath style="font-family:&quot;Times New Roman&quot;;font-weight:bold;v-text-kern:t" trim="t" fitpath="t" xscale="f" string="Концептуальний компонент"/>
          </v:shape>
        </w:pict>
      </w:r>
      <w:r w:rsidR="00A31977" w:rsidRPr="00A31977">
        <w:rPr>
          <w:rFonts w:ascii="Times New Roman" w:hAnsi="Times New Roman"/>
          <w:b/>
          <w:noProof/>
          <w:sz w:val="28"/>
          <w:szCs w:val="28"/>
          <w:lang w:val="ru-RU" w:eastAsia="ru-RU"/>
        </w:rPr>
        <w:pict>
          <v:group id="_x0000_s1667" style="position:absolute;left:0;text-align:left;margin-left:-52.35pt;margin-top:-57pt;width:669.25pt;height:853.9pt;z-index:-251898368" coordorigin="106754775,105606150" coordsize="6858000,8997696">
            <v:rect id="_x0000_s1668" style="position:absolute;left:106754775;top:105606150;width:4594818;height:8997696;visibility:visible;mso-wrap-edited:f;mso-wrap-distance-left:2.88pt;mso-wrap-distance-top:2.88pt;mso-wrap-distance-right:2.88pt;mso-wrap-distance-bottom:2.88pt" fillcolor="#d99594" strokecolor="#d99594" strokeweight="1pt" insetpen="t" o:cliptowrap="t">
              <v:fill color2="#f2dbdb" rotate="t" angle="-45" focus="-50%" type="gradient"/>
              <v:shadow on="t" type="perspective" color="#622423" opacity=".5" offset="1pt" offset2="-3pt"/>
              <o:lock v:ext="edit" shapetype="t"/>
              <v:textbox inset="2.88pt,2.88pt,2.88pt,2.88pt"/>
            </v:rect>
            <v:rect id="_x0000_s1669" style="position:absolute;left:108147143;top:105954240;width:5465632;height:696186;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70" style="position:absolute;left:108147143;top:105954240;width:348091;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71" style="position:absolute;left:108147143;top:105606150;width:348091;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72" style="position:absolute;left:107799050;top:105954240;width:348093;height:348093;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73" style="position:absolute;left:107450958;top:106302333;width:348092;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74" style="position:absolute;left:107799050;top:106302333;width:348093;height:348090;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75" style="position:absolute;left:107450958;top:106650423;width:348092;height:348095;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76" style="position:absolute;left:107102865;top:105954240;width:348093;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group>
        </w:pict>
      </w:r>
      <w:r w:rsidR="00246044">
        <w:rPr>
          <w:rFonts w:ascii="Times New Roman" w:hAnsi="Times New Roman"/>
          <w:b/>
          <w:sz w:val="28"/>
          <w:szCs w:val="28"/>
        </w:rPr>
        <w:br w:type="page"/>
      </w:r>
      <w:r w:rsidR="00A31977" w:rsidRPr="00A31977">
        <w:rPr>
          <w:rFonts w:ascii="Times New Roman" w:hAnsi="Times New Roman"/>
          <w:noProof/>
          <w:sz w:val="28"/>
          <w:szCs w:val="28"/>
          <w:lang w:eastAsia="uk-UA"/>
        </w:rPr>
        <w:lastRenderedPageBreak/>
        <w:pict>
          <v:roundrect id="Скругленный прямоугольник 962" o:spid="_x0000_s1026" style="position:absolute;left:0;text-align:left;margin-left:.35pt;margin-top:-544.65pt;width:247.2pt;height:158.9pt;z-index:25133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" fillcolor="#ff9" strokecolor="#e46c0a" strokeweight="4.5pt"/>
        </w:pict>
      </w:r>
      <w:r w:rsidR="008A2EF4" w:rsidRPr="008A0C56">
        <w:rPr>
          <w:rFonts w:ascii="Times New Roman" w:hAnsi="Times New Roman"/>
          <w:b/>
          <w:sz w:val="28"/>
          <w:szCs w:val="28"/>
        </w:rPr>
        <w:t>Місія:</w:t>
      </w:r>
      <w:r>
        <w:rPr>
          <w:rFonts w:ascii="Times New Roman" w:hAnsi="Times New Roman"/>
          <w:b/>
          <w:sz w:val="28"/>
          <w:szCs w:val="28"/>
          <w:lang w:val="ru-RU"/>
        </w:rPr>
        <w:t xml:space="preserve"> </w:t>
      </w:r>
    </w:p>
    <w:p w:rsidR="008A2EF4" w:rsidRPr="008A0C56" w:rsidRDefault="00A31977" w:rsidP="00E20748">
      <w:pPr>
        <w:pStyle w:val="a4"/>
        <w:numPr>
          <w:ilvl w:val="0"/>
          <w:numId w:val="73"/>
        </w:numPr>
        <w:spacing w:line="360" w:lineRule="auto"/>
        <w:jc w:val="both"/>
        <w:rPr>
          <w:rFonts w:ascii="Times New Roman" w:hAnsi="Times New Roman"/>
          <w:sz w:val="28"/>
          <w:szCs w:val="28"/>
        </w:rPr>
      </w:pPr>
      <w:r w:rsidRPr="00A31977">
        <w:rPr>
          <w:rFonts w:ascii="Times New Roman" w:hAnsi="Times New Roman"/>
          <w:noProof/>
          <w:sz w:val="28"/>
          <w:szCs w:val="28"/>
          <w:lang w:val="ru-RU" w:eastAsia="ru-RU"/>
        </w:rPr>
        <w:pict>
          <v:group id="_x0000_s1854" style="position:absolute;left:0;text-align:left;margin-left:-43pt;margin-top:-66.15pt;width:595.65pt;height:32.85pt;z-index:251487744" coordorigin="-9,11" coordsize="11913,657">
            <v:rect id="_x0000_s1851" style="position:absolute;left:-9;top:11;width:11913;height:573" fillcolor="#d99594" strokecolor="#d99594" strokeweight="1pt">
              <v:fill color2="#f2dbdb" angle="-45" focusposition="1" focussize="" focus="-50%" type="gradient"/>
              <v:shadow on="t" type="perspective" color="#622423" opacity=".5" offset="1pt" offset2="-3pt"/>
            </v:rect>
            <v:rect id="_x0000_s1852" style="position:absolute;left:618;top:11;width:606;height:657" fillcolor="#d99594" strokecolor="#c0504d" strokeweight="1pt">
              <v:fill color2="#c0504d" focusposition="1" focussize="" focus="50%" type="gradient"/>
              <v:shadow on="t" type="perspective" color="#622423" offset="1pt" offset2="-3pt"/>
            </v:rect>
            <v:rect id="_x0000_s1853"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життєво компетентний, творчий випускник - гідний громадянин України, професіонал, сім’янин.</w:t>
      </w:r>
    </w:p>
    <w:p w:rsidR="00B2373E" w:rsidRDefault="00B2373E" w:rsidP="00246044">
      <w:pPr>
        <w:spacing w:after="0" w:line="360" w:lineRule="auto"/>
        <w:jc w:val="both"/>
        <w:rPr>
          <w:rFonts w:ascii="Times New Roman" w:hAnsi="Times New Roman"/>
          <w:b/>
          <w:sz w:val="28"/>
          <w:szCs w:val="28"/>
          <w:lang w:val="ru-RU"/>
        </w:rPr>
      </w:pPr>
    </w:p>
    <w:p w:rsidR="00B2373E" w:rsidRDefault="008A2EF4" w:rsidP="00246044">
      <w:pPr>
        <w:spacing w:after="0" w:line="360" w:lineRule="auto"/>
        <w:jc w:val="both"/>
        <w:rPr>
          <w:rFonts w:ascii="Times New Roman" w:hAnsi="Times New Roman"/>
          <w:sz w:val="28"/>
          <w:szCs w:val="28"/>
          <w:lang w:val="ru-RU"/>
        </w:rPr>
      </w:pPr>
      <w:r w:rsidRPr="008A0C56">
        <w:rPr>
          <w:rFonts w:ascii="Times New Roman" w:hAnsi="Times New Roman"/>
          <w:b/>
          <w:sz w:val="28"/>
          <w:szCs w:val="28"/>
        </w:rPr>
        <w:t>Мета:</w:t>
      </w:r>
      <w:r w:rsidRPr="008A0C56">
        <w:rPr>
          <w:rFonts w:ascii="Times New Roman" w:hAnsi="Times New Roman"/>
          <w:sz w:val="28"/>
          <w:szCs w:val="28"/>
        </w:rPr>
        <w:t xml:space="preserve"> </w:t>
      </w:r>
    </w:p>
    <w:p w:rsidR="008A2EF4" w:rsidRPr="00B2373E" w:rsidRDefault="008A2EF4" w:rsidP="00E20748">
      <w:pPr>
        <w:pStyle w:val="a4"/>
        <w:numPr>
          <w:ilvl w:val="0"/>
          <w:numId w:val="73"/>
        </w:numPr>
        <w:spacing w:line="360" w:lineRule="auto"/>
        <w:jc w:val="both"/>
        <w:rPr>
          <w:rFonts w:ascii="Times New Roman" w:hAnsi="Times New Roman"/>
          <w:sz w:val="28"/>
          <w:szCs w:val="28"/>
          <w:lang w:val="ru-RU"/>
        </w:rPr>
      </w:pPr>
      <w:r w:rsidRPr="00B2373E">
        <w:rPr>
          <w:rFonts w:ascii="Times New Roman" w:hAnsi="Times New Roman"/>
          <w:sz w:val="28"/>
          <w:szCs w:val="28"/>
        </w:rPr>
        <w:t>сформувати життєві компетентності особистості, конкурентоспроможної, здатної до професійного самовизначення, самореалізації у суспільстві, проектування свого майбутнього.</w:t>
      </w:r>
    </w:p>
    <w:p w:rsidR="00B2373E" w:rsidRDefault="00B2373E" w:rsidP="00246044">
      <w:pPr>
        <w:spacing w:after="0" w:line="360" w:lineRule="auto"/>
        <w:jc w:val="both"/>
        <w:rPr>
          <w:rFonts w:ascii="Times New Roman" w:hAnsi="Times New Roman"/>
          <w:b/>
          <w:sz w:val="28"/>
          <w:szCs w:val="28"/>
          <w:lang w:val="ru-RU"/>
        </w:rPr>
      </w:pPr>
    </w:p>
    <w:p w:rsidR="008A2EF4" w:rsidRPr="008A0C56" w:rsidRDefault="008A2EF4" w:rsidP="00246044">
      <w:pPr>
        <w:spacing w:after="0" w:line="360" w:lineRule="auto"/>
        <w:jc w:val="both"/>
        <w:rPr>
          <w:rFonts w:ascii="Times New Roman" w:hAnsi="Times New Roman"/>
          <w:b/>
          <w:sz w:val="28"/>
          <w:szCs w:val="28"/>
        </w:rPr>
      </w:pPr>
      <w:r w:rsidRPr="008A0C56">
        <w:rPr>
          <w:rFonts w:ascii="Times New Roman" w:hAnsi="Times New Roman"/>
          <w:b/>
          <w:sz w:val="28"/>
          <w:szCs w:val="28"/>
        </w:rPr>
        <w:t xml:space="preserve">Завдання: </w:t>
      </w:r>
    </w:p>
    <w:p w:rsidR="008A2EF4" w:rsidRPr="008A0C56" w:rsidRDefault="008A2EF4" w:rsidP="000B595F">
      <w:pPr>
        <w:pStyle w:val="a4"/>
        <w:numPr>
          <w:ilvl w:val="0"/>
          <w:numId w:val="5"/>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 xml:space="preserve">Забезпечити рівний доступ дітей та молоді до здобуття якісної дошкільної, загальної середньої, професійно-технічної, позашкільної освіти, профільного навчання, допрофільної та профільної підготовки через створення єдиної освітньої системи. </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 xml:space="preserve">Створити простір освітнього округу для формування ключових компетентностей школярів, розвитку й саморозвитку їх життєтворчого потенціалу. </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Забезпечити якість освітніх послуг та раціональне використання ресурсів суб’єктів округу.</w:t>
      </w:r>
      <w:r w:rsidR="0088136A" w:rsidRPr="0088136A">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Запровадити модель виховної системи на основі громадянських, національних та християнських цінностей з урахуванням особливостей гірського району.</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Запровадити новітні та інформаційні технології розвивального характеру у практичній діяльності.</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Здійснювати науково-методичний та психологічний супровід педагогічного процесу освітнього округу.</w:t>
      </w:r>
      <w:r w:rsidR="00486917" w:rsidRPr="0048691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Налагодити співпрацю суб’єктів округу, сільської громади, підприємств та установ, органів місцевого самоврядування та здійснювати координацію їх діяльності.</w:t>
      </w:r>
    </w:p>
    <w:p w:rsidR="008A2EF4" w:rsidRPr="008A0C56" w:rsidRDefault="008A2EF4" w:rsidP="000B595F">
      <w:pPr>
        <w:pStyle w:val="a4"/>
        <w:numPr>
          <w:ilvl w:val="0"/>
          <w:numId w:val="4"/>
        </w:numPr>
        <w:tabs>
          <w:tab w:val="clear" w:pos="720"/>
          <w:tab w:val="left" w:pos="284"/>
          <w:tab w:val="left" w:pos="709"/>
          <w:tab w:val="left" w:pos="851"/>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Запровадити модель громадсько-державного управління освітнього округу.</w:t>
      </w:r>
    </w:p>
    <w:p w:rsidR="00B2373E" w:rsidRDefault="00A31977">
      <w:pPr>
        <w:spacing w:after="0" w:line="240" w:lineRule="auto"/>
        <w:rPr>
          <w:rFonts w:ascii="Times New Roman" w:hAnsi="Times New Roman"/>
          <w:b/>
          <w:sz w:val="28"/>
          <w:szCs w:val="28"/>
        </w:rPr>
      </w:pPr>
      <w:r w:rsidRPr="00A31977">
        <w:rPr>
          <w:rFonts w:ascii="Times New Roman" w:hAnsi="Times New Roman"/>
          <w:noProof/>
          <w:sz w:val="28"/>
          <w:szCs w:val="28"/>
          <w:lang w:val="ru-RU" w:eastAsia="ru-RU"/>
        </w:rPr>
        <w:pict>
          <v:group id="_x0000_s7287" style="position:absolute;margin-left:-43pt;margin-top:96.45pt;width:595.65pt;height:32.85pt;rotation:180;z-index:251559424" coordorigin="-9,11" coordsize="11913,657">
            <v:rect id="_x0000_s7288" style="position:absolute;left:-9;top:11;width:11913;height:573" fillcolor="#d99594" strokecolor="#d99594" strokeweight="1pt">
              <v:fill color2="#f2dbdb" angle="-45" focusposition="1" focussize="" focus="-50%" type="gradient"/>
              <v:shadow on="t" type="perspective" color="#622423" opacity=".5" offset="1pt" offset2="-3pt"/>
            </v:rect>
            <v:rect id="_x0000_s7289" style="position:absolute;left:618;top:11;width:606;height:657" fillcolor="#d99594" strokecolor="#c0504d" strokeweight="1pt">
              <v:fill color2="#c0504d" focusposition="1" focussize="" focus="50%" type="gradient"/>
              <v:shadow on="t" type="perspective" color="#622423" offset="1pt" offset2="-3pt"/>
            </v:rect>
            <v:rect id="_x0000_s7290" style="position:absolute;left:10758;top:11;width:606;height:657" fillcolor="#d99594" strokecolor="#c0504d" strokeweight="1pt">
              <v:fill color2="#c0504d" focusposition="1" focussize="" focus="50%" type="gradient"/>
              <v:shadow on="t" type="perspective" color="#622423" offset="1pt" offset2="-3pt"/>
            </v:rect>
          </v:group>
        </w:pict>
      </w:r>
      <w:r w:rsidR="00B2373E">
        <w:rPr>
          <w:rFonts w:ascii="Times New Roman" w:hAnsi="Times New Roman"/>
          <w:b/>
          <w:sz w:val="28"/>
          <w:szCs w:val="28"/>
        </w:rPr>
        <w:br w:type="page"/>
      </w:r>
    </w:p>
    <w:p w:rsidR="008A2EF4" w:rsidRPr="008A0C56" w:rsidRDefault="00A31977" w:rsidP="00246044">
      <w:pPr>
        <w:spacing w:after="0" w:line="360" w:lineRule="auto"/>
        <w:jc w:val="both"/>
        <w:rPr>
          <w:rFonts w:ascii="Times New Roman" w:hAnsi="Times New Roman"/>
          <w:b/>
          <w:sz w:val="28"/>
          <w:szCs w:val="28"/>
        </w:rPr>
      </w:pPr>
      <w:r w:rsidRPr="00A31977">
        <w:rPr>
          <w:rFonts w:ascii="Times New Roman" w:hAnsi="Times New Roman"/>
          <w:b/>
          <w:noProof/>
          <w:sz w:val="28"/>
          <w:szCs w:val="28"/>
          <w:lang w:val="ru-RU" w:eastAsia="ru-RU"/>
        </w:rPr>
        <w:lastRenderedPageBreak/>
        <w:pict>
          <v:group id="_x0000_s1855" style="position:absolute;left:0;text-align:left;margin-left:-43.15pt;margin-top:-47.75pt;width:595.65pt;height:32.85pt;z-index:251488768" coordorigin="-9,11" coordsize="11913,657">
            <v:rect id="_x0000_s1856" style="position:absolute;left:-9;top:11;width:11913;height:573" fillcolor="#d99594" strokecolor="#d99594" strokeweight="1pt">
              <v:fill color2="#f2dbdb" angle="-45" focusposition="1" focussize="" focus="-50%" type="gradient"/>
              <v:shadow on="t" type="perspective" color="#622423" opacity=".5" offset="1pt" offset2="-3pt"/>
            </v:rect>
            <v:rect id="_x0000_s1857" style="position:absolute;left:618;top:11;width:606;height:657" fillcolor="#d99594" strokecolor="#c0504d" strokeweight="1pt">
              <v:fill color2="#c0504d" focusposition="1" focussize="" focus="50%" type="gradient"/>
              <v:shadow on="t" type="perspective" color="#622423" offset="1pt" offset2="-3pt"/>
            </v:rect>
            <v:rect id="_x0000_s1858"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b/>
          <w:sz w:val="28"/>
          <w:szCs w:val="28"/>
        </w:rPr>
        <w:t>Функції:</w:t>
      </w:r>
    </w:p>
    <w:p w:rsidR="00316A2E" w:rsidRPr="00316A2E" w:rsidRDefault="008A2EF4" w:rsidP="00E20748">
      <w:pPr>
        <w:pStyle w:val="a4"/>
        <w:numPr>
          <w:ilvl w:val="0"/>
          <w:numId w:val="27"/>
        </w:numPr>
        <w:tabs>
          <w:tab w:val="left" w:pos="284"/>
        </w:tabs>
        <w:spacing w:line="360" w:lineRule="auto"/>
        <w:ind w:left="284" w:hanging="284"/>
        <w:jc w:val="both"/>
        <w:rPr>
          <w:rFonts w:ascii="Times New Roman" w:hAnsi="Times New Roman"/>
          <w:sz w:val="28"/>
          <w:szCs w:val="28"/>
        </w:rPr>
      </w:pPr>
      <w:r w:rsidRPr="00316A2E">
        <w:rPr>
          <w:rFonts w:ascii="Times New Roman" w:hAnsi="Times New Roman"/>
          <w:i/>
          <w:sz w:val="28"/>
          <w:szCs w:val="28"/>
        </w:rPr>
        <w:t>управлінська:</w:t>
      </w:r>
      <w:r w:rsidRPr="00316A2E">
        <w:rPr>
          <w:rFonts w:ascii="Times New Roman" w:hAnsi="Times New Roman"/>
          <w:sz w:val="28"/>
          <w:szCs w:val="28"/>
        </w:rPr>
        <w:t xml:space="preserve"> діяльність ради навчально-виховного об’єднання «Манявський освітній округ», інших органів управління;</w:t>
      </w:r>
    </w:p>
    <w:p w:rsidR="008A2EF4" w:rsidRPr="00316A2E" w:rsidRDefault="008A2EF4" w:rsidP="00E20748">
      <w:pPr>
        <w:pStyle w:val="a4"/>
        <w:numPr>
          <w:ilvl w:val="0"/>
          <w:numId w:val="27"/>
        </w:numPr>
        <w:tabs>
          <w:tab w:val="left" w:pos="284"/>
        </w:tabs>
        <w:spacing w:line="360" w:lineRule="auto"/>
        <w:ind w:left="284" w:hanging="284"/>
        <w:jc w:val="both"/>
        <w:rPr>
          <w:rFonts w:ascii="Times New Roman" w:hAnsi="Times New Roman"/>
          <w:sz w:val="28"/>
          <w:szCs w:val="28"/>
        </w:rPr>
      </w:pPr>
      <w:r w:rsidRPr="00316A2E">
        <w:rPr>
          <w:rFonts w:ascii="Times New Roman" w:hAnsi="Times New Roman"/>
          <w:i/>
          <w:sz w:val="28"/>
          <w:szCs w:val="28"/>
        </w:rPr>
        <w:t>навчальна:</w:t>
      </w:r>
      <w:r w:rsidRPr="00316A2E">
        <w:rPr>
          <w:rFonts w:ascii="Times New Roman" w:hAnsi="Times New Roman"/>
          <w:sz w:val="28"/>
          <w:szCs w:val="28"/>
        </w:rPr>
        <w:t xml:space="preserve"> забезпечення інтелектуального розвитку особистості, її життєвого гарту, неперервності навчального процесу, допрофільної підготовки й профільного навчання, допрофесійної та професійної підготовки;</w:t>
      </w:r>
    </w:p>
    <w:p w:rsidR="008A2EF4" w:rsidRPr="008A0C56" w:rsidRDefault="008A2EF4" w:rsidP="00E20748">
      <w:pPr>
        <w:pStyle w:val="a4"/>
        <w:numPr>
          <w:ilvl w:val="0"/>
          <w:numId w:val="27"/>
        </w:numPr>
        <w:spacing w:line="360" w:lineRule="auto"/>
        <w:ind w:left="284" w:hanging="284"/>
        <w:jc w:val="both"/>
        <w:rPr>
          <w:rFonts w:ascii="Times New Roman" w:hAnsi="Times New Roman"/>
          <w:sz w:val="28"/>
          <w:szCs w:val="28"/>
        </w:rPr>
      </w:pPr>
      <w:r w:rsidRPr="008A0C56">
        <w:rPr>
          <w:rFonts w:ascii="Times New Roman" w:hAnsi="Times New Roman"/>
          <w:i/>
          <w:sz w:val="28"/>
          <w:szCs w:val="28"/>
        </w:rPr>
        <w:t>виховна:</w:t>
      </w:r>
      <w:r w:rsidRPr="008A0C56">
        <w:rPr>
          <w:rFonts w:ascii="Times New Roman" w:hAnsi="Times New Roman"/>
          <w:sz w:val="28"/>
          <w:szCs w:val="28"/>
        </w:rPr>
        <w:t xml:space="preserve"> гармонійне виховання творчої особистості з постійною потребою у самореалізації, вироблення стратегії власного життя на засадах християнських цінностей, демократизму, толерантності, гуманізму, громадянськості в умовах швидких змін соціокультурного життя;</w:t>
      </w:r>
    </w:p>
    <w:p w:rsidR="008A2EF4" w:rsidRPr="008A0C56" w:rsidRDefault="008A2EF4" w:rsidP="00E20748">
      <w:pPr>
        <w:pStyle w:val="a4"/>
        <w:numPr>
          <w:ilvl w:val="0"/>
          <w:numId w:val="27"/>
        </w:numPr>
        <w:spacing w:line="360" w:lineRule="auto"/>
        <w:ind w:left="284" w:hanging="284"/>
        <w:jc w:val="both"/>
        <w:rPr>
          <w:rFonts w:ascii="Times New Roman" w:hAnsi="Times New Roman"/>
          <w:sz w:val="28"/>
          <w:szCs w:val="28"/>
        </w:rPr>
      </w:pPr>
      <w:r w:rsidRPr="008A0C56">
        <w:rPr>
          <w:rFonts w:ascii="Times New Roman" w:hAnsi="Times New Roman"/>
          <w:i/>
          <w:sz w:val="28"/>
          <w:szCs w:val="28"/>
        </w:rPr>
        <w:t>методична:</w:t>
      </w:r>
      <w:r w:rsidRPr="008A0C56">
        <w:rPr>
          <w:rFonts w:ascii="Times New Roman" w:hAnsi="Times New Roman"/>
          <w:sz w:val="28"/>
          <w:szCs w:val="28"/>
        </w:rPr>
        <w:t xml:space="preserve"> організація діяльності методичних структурних підрозділів, надання консультативно-методичних послуг педагогічним працівникам – суб’єктам округу;</w:t>
      </w:r>
    </w:p>
    <w:p w:rsidR="008A2EF4" w:rsidRPr="008A0C56" w:rsidRDefault="008A2EF4" w:rsidP="00E20748">
      <w:pPr>
        <w:pStyle w:val="a4"/>
        <w:numPr>
          <w:ilvl w:val="0"/>
          <w:numId w:val="27"/>
        </w:numPr>
        <w:spacing w:line="360" w:lineRule="auto"/>
        <w:ind w:left="284" w:hanging="284"/>
        <w:jc w:val="both"/>
        <w:rPr>
          <w:rFonts w:ascii="Times New Roman" w:hAnsi="Times New Roman"/>
          <w:sz w:val="28"/>
          <w:szCs w:val="28"/>
        </w:rPr>
      </w:pPr>
      <w:r w:rsidRPr="008A0C56">
        <w:rPr>
          <w:rFonts w:ascii="Times New Roman" w:hAnsi="Times New Roman"/>
          <w:i/>
          <w:sz w:val="28"/>
          <w:szCs w:val="28"/>
        </w:rPr>
        <w:t>інноваційна:</w:t>
      </w:r>
      <w:r w:rsidRPr="008A0C56">
        <w:rPr>
          <w:rFonts w:ascii="Times New Roman" w:hAnsi="Times New Roman"/>
          <w:sz w:val="28"/>
          <w:szCs w:val="28"/>
        </w:rPr>
        <w:t xml:space="preserve"> ефективне використання педагогічних інновацій та технологій, форм та методів;</w:t>
      </w:r>
    </w:p>
    <w:p w:rsidR="008A2EF4" w:rsidRPr="008A0C56" w:rsidRDefault="008A2EF4" w:rsidP="00E20748">
      <w:pPr>
        <w:pStyle w:val="a4"/>
        <w:numPr>
          <w:ilvl w:val="0"/>
          <w:numId w:val="27"/>
        </w:numPr>
        <w:spacing w:line="360" w:lineRule="auto"/>
        <w:ind w:left="284" w:hanging="284"/>
        <w:jc w:val="both"/>
        <w:rPr>
          <w:rFonts w:ascii="Times New Roman" w:hAnsi="Times New Roman"/>
          <w:sz w:val="28"/>
          <w:szCs w:val="28"/>
        </w:rPr>
      </w:pPr>
      <w:r w:rsidRPr="008A0C56">
        <w:rPr>
          <w:rFonts w:ascii="Times New Roman" w:hAnsi="Times New Roman"/>
          <w:i/>
          <w:sz w:val="28"/>
          <w:szCs w:val="28"/>
        </w:rPr>
        <w:t>представницька:</w:t>
      </w:r>
      <w:r w:rsidRPr="008A0C56">
        <w:rPr>
          <w:rFonts w:ascii="Times New Roman" w:hAnsi="Times New Roman"/>
          <w:sz w:val="28"/>
          <w:szCs w:val="28"/>
        </w:rPr>
        <w:t xml:space="preserve"> школа – центр маркетингу сільського району;</w:t>
      </w:r>
    </w:p>
    <w:p w:rsidR="008A2EF4" w:rsidRPr="008A0C56" w:rsidRDefault="008A2EF4" w:rsidP="00E20748">
      <w:pPr>
        <w:pStyle w:val="a4"/>
        <w:numPr>
          <w:ilvl w:val="0"/>
          <w:numId w:val="27"/>
        </w:numPr>
        <w:spacing w:line="360" w:lineRule="auto"/>
        <w:ind w:left="284" w:hanging="284"/>
        <w:jc w:val="both"/>
        <w:rPr>
          <w:rFonts w:ascii="Times New Roman" w:hAnsi="Times New Roman"/>
          <w:sz w:val="28"/>
          <w:szCs w:val="28"/>
        </w:rPr>
      </w:pPr>
      <w:r w:rsidRPr="008A0C56">
        <w:rPr>
          <w:rFonts w:ascii="Times New Roman" w:hAnsi="Times New Roman"/>
          <w:i/>
          <w:sz w:val="28"/>
          <w:szCs w:val="28"/>
        </w:rPr>
        <w:t>координаційна:</w:t>
      </w:r>
      <w:r w:rsidRPr="008A0C56">
        <w:rPr>
          <w:rFonts w:ascii="Times New Roman" w:hAnsi="Times New Roman"/>
          <w:sz w:val="28"/>
          <w:szCs w:val="28"/>
        </w:rPr>
        <w:t xml:space="preserve"> координація діяльності освітніх закладів, установ – суб’єктів освітнього округу;</w:t>
      </w:r>
    </w:p>
    <w:p w:rsidR="008A2EF4" w:rsidRPr="00316A2E" w:rsidRDefault="008A2EF4" w:rsidP="00E20748">
      <w:pPr>
        <w:pStyle w:val="a4"/>
        <w:numPr>
          <w:ilvl w:val="0"/>
          <w:numId w:val="27"/>
        </w:numPr>
        <w:spacing w:line="360" w:lineRule="auto"/>
        <w:ind w:left="284" w:hanging="284"/>
        <w:jc w:val="both"/>
        <w:rPr>
          <w:rFonts w:ascii="Times New Roman" w:hAnsi="Times New Roman"/>
          <w:sz w:val="28"/>
          <w:szCs w:val="28"/>
        </w:rPr>
      </w:pPr>
      <w:r w:rsidRPr="008A0C56">
        <w:rPr>
          <w:rFonts w:ascii="Times New Roman" w:hAnsi="Times New Roman"/>
          <w:i/>
          <w:sz w:val="28"/>
          <w:szCs w:val="28"/>
        </w:rPr>
        <w:t>інформаційна:</w:t>
      </w:r>
      <w:r w:rsidRPr="008A0C56">
        <w:rPr>
          <w:rFonts w:ascii="Times New Roman" w:hAnsi="Times New Roman"/>
          <w:sz w:val="28"/>
          <w:szCs w:val="28"/>
        </w:rPr>
        <w:t xml:space="preserve"> інформаційно-методичне забезпечення педагогічного процесу.</w:t>
      </w:r>
    </w:p>
    <w:p w:rsidR="00316A2E" w:rsidRPr="00FF3CBF" w:rsidRDefault="00316A2E" w:rsidP="00246044">
      <w:pPr>
        <w:spacing w:after="0" w:line="360" w:lineRule="auto"/>
        <w:jc w:val="both"/>
        <w:rPr>
          <w:rFonts w:ascii="Times New Roman" w:hAnsi="Times New Roman"/>
          <w:b/>
          <w:sz w:val="28"/>
          <w:szCs w:val="28"/>
        </w:rPr>
      </w:pPr>
      <w:r w:rsidRPr="00FF3CBF">
        <w:rPr>
          <w:rFonts w:ascii="Times New Roman" w:hAnsi="Times New Roman"/>
          <w:b/>
          <w:sz w:val="28"/>
          <w:szCs w:val="28"/>
        </w:rPr>
        <w:t>Принципи:</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акмеологічний;</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цілеспрямованості;</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демократизації;</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системності;</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колегіальності;</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превентивності;</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технологізації;</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природо- та культуровідповідності;</w:t>
      </w:r>
    </w:p>
    <w:p w:rsidR="00316A2E" w:rsidRDefault="00316A2E" w:rsidP="000B595F">
      <w:pPr>
        <w:pStyle w:val="a4"/>
        <w:numPr>
          <w:ilvl w:val="0"/>
          <w:numId w:val="2"/>
        </w:numPr>
        <w:spacing w:line="360" w:lineRule="auto"/>
        <w:jc w:val="both"/>
        <w:rPr>
          <w:rFonts w:ascii="Times New Roman" w:hAnsi="Times New Roman"/>
          <w:sz w:val="28"/>
          <w:szCs w:val="28"/>
        </w:rPr>
      </w:pPr>
      <w:r>
        <w:rPr>
          <w:rFonts w:ascii="Times New Roman" w:hAnsi="Times New Roman"/>
          <w:sz w:val="28"/>
          <w:szCs w:val="28"/>
        </w:rPr>
        <w:t>інтеграції та кооперації.</w:t>
      </w:r>
    </w:p>
    <w:p w:rsidR="008A2EF4" w:rsidRPr="008A0C56" w:rsidRDefault="00A31977" w:rsidP="00B2373E">
      <w:pPr>
        <w:spacing w:after="0" w:line="240" w:lineRule="auto"/>
        <w:rPr>
          <w:rFonts w:ascii="Times New Roman" w:hAnsi="Times New Roman"/>
          <w:b/>
          <w:sz w:val="28"/>
          <w:szCs w:val="28"/>
        </w:rPr>
      </w:pPr>
      <w:r w:rsidRPr="00A31977">
        <w:rPr>
          <w:rFonts w:ascii="Times New Roman" w:hAnsi="Times New Roman"/>
          <w:noProof/>
          <w:sz w:val="28"/>
          <w:szCs w:val="28"/>
          <w:lang w:val="ru-RU" w:eastAsia="ru-RU"/>
        </w:rPr>
        <w:pict>
          <v:group id="_x0000_s7291" style="position:absolute;margin-left:-43.15pt;margin-top:61.85pt;width:595.65pt;height:32.85pt;rotation:180;z-index:251560448" coordorigin="-9,11" coordsize="11913,657">
            <v:rect id="_x0000_s7292" style="position:absolute;left:-9;top:11;width:11913;height:573" fillcolor="#d99594" strokecolor="#d99594" strokeweight="1pt">
              <v:fill color2="#f2dbdb" angle="-45" focusposition="1" focussize="" focus="-50%" type="gradient"/>
              <v:shadow on="t" type="perspective" color="#622423" opacity=".5" offset="1pt" offset2="-3pt"/>
            </v:rect>
            <v:rect id="_x0000_s7293" style="position:absolute;left:618;top:11;width:606;height:657" fillcolor="#d99594" strokecolor="#c0504d" strokeweight="1pt">
              <v:fill color2="#c0504d" focusposition="1" focussize="" focus="50%" type="gradient"/>
              <v:shadow on="t" type="perspective" color="#622423" offset="1pt" offset2="-3pt"/>
            </v:rect>
            <v:rect id="_x0000_s7294" style="position:absolute;left:10758;top:11;width:606;height:657" fillcolor="#d99594" strokecolor="#c0504d" strokeweight="1pt">
              <v:fill color2="#c0504d" focusposition="1" focussize="" focus="50%" type="gradient"/>
              <v:shadow on="t" type="perspective" color="#622423" offset="1pt" offset2="-3pt"/>
            </v:rect>
          </v:group>
        </w:pict>
      </w:r>
      <w:r w:rsidR="00EC7B30">
        <w:rPr>
          <w:rFonts w:ascii="Times New Roman" w:hAnsi="Times New Roman"/>
          <w:b/>
          <w:sz w:val="28"/>
          <w:szCs w:val="28"/>
        </w:rPr>
        <w:br w:type="page"/>
      </w:r>
      <w:r w:rsidRPr="00A31977">
        <w:rPr>
          <w:rFonts w:ascii="Times New Roman" w:hAnsi="Times New Roman"/>
          <w:noProof/>
          <w:sz w:val="28"/>
          <w:szCs w:val="28"/>
          <w:lang w:val="ru-RU" w:eastAsia="ru-RU"/>
        </w:rPr>
        <w:lastRenderedPageBreak/>
        <w:pict>
          <v:group id="_x0000_s1859" style="position:absolute;margin-left:-43.15pt;margin-top:-42.35pt;width:595.65pt;height:32.85pt;z-index:251489792" coordorigin="-9,11" coordsize="11913,657">
            <v:rect id="_x0000_s1860" style="position:absolute;left:-9;top:11;width:11913;height:573" fillcolor="#d99594" strokecolor="#d99594" strokeweight="1pt">
              <v:fill color2="#f2dbdb" angle="-45" focusposition="1" focussize="" focus="-50%" type="gradient"/>
              <v:shadow on="t" type="perspective" color="#622423" opacity=".5" offset="1pt" offset2="-3pt"/>
            </v:rect>
            <v:rect id="_x0000_s1861" style="position:absolute;left:618;top:11;width:606;height:657" fillcolor="#d99594" strokecolor="#c0504d" strokeweight="1pt">
              <v:fill color2="#c0504d" focusposition="1" focussize="" focus="50%" type="gradient"/>
              <v:shadow on="t" type="perspective" color="#622423" offset="1pt" offset2="-3pt"/>
            </v:rect>
            <v:rect id="_x0000_s1862"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b/>
          <w:sz w:val="28"/>
          <w:szCs w:val="28"/>
        </w:rPr>
        <w:t>Очікувані результати:</w:t>
      </w:r>
    </w:p>
    <w:p w:rsidR="008A2EF4" w:rsidRPr="008A0C56" w:rsidRDefault="00BE7029" w:rsidP="000B595F">
      <w:pPr>
        <w:numPr>
          <w:ilvl w:val="0"/>
          <w:numId w:val="3"/>
        </w:numPr>
        <w:tabs>
          <w:tab w:val="clear" w:pos="720"/>
          <w:tab w:val="num" w:pos="284"/>
        </w:tabs>
        <w:spacing w:after="0" w:line="360" w:lineRule="auto"/>
        <w:ind w:left="284" w:hanging="284"/>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60096" behindDoc="0" locked="0" layoutInCell="1" allowOverlap="1">
            <wp:simplePos x="0" y="0"/>
            <wp:positionH relativeFrom="column">
              <wp:posOffset>3912870</wp:posOffset>
            </wp:positionH>
            <wp:positionV relativeFrom="paragraph">
              <wp:posOffset>86360</wp:posOffset>
            </wp:positionV>
            <wp:extent cx="2555240" cy="1776730"/>
            <wp:effectExtent l="19050" t="19050" r="16510" b="13970"/>
            <wp:wrapSquare wrapText="bothSides"/>
            <wp:docPr id="1797" name="Рисунок 436"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Изображение 029"/>
                    <pic:cNvPicPr>
                      <a:picLocks noChangeAspect="1" noChangeArrowheads="1"/>
                    </pic:cNvPicPr>
                  </pic:nvPicPr>
                  <pic:blipFill>
                    <a:blip r:embed="rId27"/>
                    <a:srcRect l="18620" t="3398" r="15701" b="65987"/>
                    <a:stretch>
                      <a:fillRect/>
                    </a:stretch>
                  </pic:blipFill>
                  <pic:spPr bwMode="auto">
                    <a:xfrm>
                      <a:off x="0" y="0"/>
                      <a:ext cx="2555240" cy="1776730"/>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sz w:val="28"/>
          <w:szCs w:val="28"/>
        </w:rPr>
        <w:t>Сформується життєво компетентний, творчий, конкурентоспроможний випускник, здатний до професійного самовизначення, самореалізації у суспільстві, успішний громадянин України, творець свого майбутнього.</w:t>
      </w:r>
    </w:p>
    <w:p w:rsidR="008A2EF4" w:rsidRPr="008A0C56" w:rsidRDefault="00BE7029" w:rsidP="000B595F">
      <w:pPr>
        <w:pStyle w:val="a4"/>
        <w:numPr>
          <w:ilvl w:val="0"/>
          <w:numId w:val="3"/>
        </w:numPr>
        <w:tabs>
          <w:tab w:val="clear" w:pos="720"/>
          <w:tab w:val="num" w:pos="284"/>
        </w:tabs>
        <w:spacing w:line="360" w:lineRule="auto"/>
        <w:ind w:left="284" w:hanging="284"/>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61120" behindDoc="0" locked="0" layoutInCell="1" allowOverlap="1">
            <wp:simplePos x="0" y="0"/>
            <wp:positionH relativeFrom="column">
              <wp:posOffset>3910330</wp:posOffset>
            </wp:positionH>
            <wp:positionV relativeFrom="paragraph">
              <wp:posOffset>473075</wp:posOffset>
            </wp:positionV>
            <wp:extent cx="2540635" cy="1751330"/>
            <wp:effectExtent l="19050" t="19050" r="12065" b="20320"/>
            <wp:wrapSquare wrapText="bothSides"/>
            <wp:docPr id="1796" name="Рисунок 438"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Изображение 029"/>
                    <pic:cNvPicPr>
                      <a:picLocks noChangeAspect="1" noChangeArrowheads="1"/>
                    </pic:cNvPicPr>
                  </pic:nvPicPr>
                  <pic:blipFill>
                    <a:blip r:embed="rId27"/>
                    <a:srcRect l="24333" t="43845" r="19368" b="28737"/>
                    <a:stretch>
                      <a:fillRect/>
                    </a:stretch>
                  </pic:blipFill>
                  <pic:spPr bwMode="auto">
                    <a:xfrm>
                      <a:off x="0" y="0"/>
                      <a:ext cx="2540635" cy="1751330"/>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sz w:val="28"/>
          <w:szCs w:val="28"/>
        </w:rPr>
        <w:t>Забезпечиться рівний доступ дітей та учнівської молоді до здобуття дошкільної, загальної середньої, позашкільної освіти, допрофесійної та професійної підготовки, професійного самовизначення через створення єдиної освітньої системи.</w:t>
      </w:r>
    </w:p>
    <w:p w:rsidR="008A2EF4" w:rsidRPr="008A0C56" w:rsidRDefault="00BE7029" w:rsidP="000B595F">
      <w:pPr>
        <w:pStyle w:val="a4"/>
        <w:numPr>
          <w:ilvl w:val="0"/>
          <w:numId w:val="3"/>
        </w:numPr>
        <w:tabs>
          <w:tab w:val="clear" w:pos="720"/>
          <w:tab w:val="num" w:pos="284"/>
        </w:tabs>
        <w:spacing w:line="360" w:lineRule="auto"/>
        <w:ind w:left="284" w:hanging="284"/>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62144" behindDoc="0" locked="0" layoutInCell="1" allowOverlap="1">
            <wp:simplePos x="0" y="0"/>
            <wp:positionH relativeFrom="column">
              <wp:posOffset>3886835</wp:posOffset>
            </wp:positionH>
            <wp:positionV relativeFrom="paragraph">
              <wp:posOffset>812165</wp:posOffset>
            </wp:positionV>
            <wp:extent cx="2559050" cy="1847215"/>
            <wp:effectExtent l="19050" t="19050" r="12700" b="19685"/>
            <wp:wrapSquare wrapText="bothSides"/>
            <wp:docPr id="1795" name="Рисунок 439" descr="Изображение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Изображение 030"/>
                    <pic:cNvPicPr>
                      <a:picLocks noChangeAspect="1" noChangeArrowheads="1"/>
                    </pic:cNvPicPr>
                  </pic:nvPicPr>
                  <pic:blipFill>
                    <a:blip r:embed="rId28"/>
                    <a:srcRect l="24780" t="5754" r="17508" b="64439"/>
                    <a:stretch>
                      <a:fillRect/>
                    </a:stretch>
                  </pic:blipFill>
                  <pic:spPr bwMode="auto">
                    <a:xfrm>
                      <a:off x="0" y="0"/>
                      <a:ext cx="2559050" cy="1847215"/>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sz w:val="28"/>
          <w:szCs w:val="28"/>
        </w:rPr>
        <w:t>Сформується єдиний освітній простір у межах округу для розвитку творчого потенціалу дітей та учнівської молоді, формування їх життєвих компетентностей, саморозвитку й допрофесійного самовизначення, самореалізації у соціумі.</w:t>
      </w:r>
    </w:p>
    <w:p w:rsidR="008A2EF4" w:rsidRPr="008A0C56" w:rsidRDefault="008A2EF4" w:rsidP="000B595F">
      <w:pPr>
        <w:pStyle w:val="a4"/>
        <w:numPr>
          <w:ilvl w:val="0"/>
          <w:numId w:val="3"/>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Підвищиться якість надання освітніх послуг та ефективність використання ресурсів суб’єктів округу.</w:t>
      </w:r>
    </w:p>
    <w:p w:rsidR="008A2EF4" w:rsidRPr="008A0C56" w:rsidRDefault="00BE7029" w:rsidP="000B595F">
      <w:pPr>
        <w:pStyle w:val="a4"/>
        <w:numPr>
          <w:ilvl w:val="0"/>
          <w:numId w:val="3"/>
        </w:numPr>
        <w:tabs>
          <w:tab w:val="clear" w:pos="720"/>
          <w:tab w:val="num" w:pos="284"/>
        </w:tabs>
        <w:spacing w:line="360" w:lineRule="auto"/>
        <w:ind w:left="284" w:hanging="284"/>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63168" behindDoc="0" locked="0" layoutInCell="1" allowOverlap="1">
            <wp:simplePos x="0" y="0"/>
            <wp:positionH relativeFrom="column">
              <wp:posOffset>3848100</wp:posOffset>
            </wp:positionH>
            <wp:positionV relativeFrom="paragraph">
              <wp:posOffset>297815</wp:posOffset>
            </wp:positionV>
            <wp:extent cx="2602865" cy="1790065"/>
            <wp:effectExtent l="19050" t="19050" r="26035" b="19685"/>
            <wp:wrapSquare wrapText="bothSides"/>
            <wp:docPr id="1794" name="Рисунок 440" descr="DSC_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DSC_5474"/>
                    <pic:cNvPicPr>
                      <a:picLocks noChangeAspect="1" noChangeArrowheads="1"/>
                    </pic:cNvPicPr>
                  </pic:nvPicPr>
                  <pic:blipFill>
                    <a:blip r:embed="rId29"/>
                    <a:srcRect/>
                    <a:stretch>
                      <a:fillRect/>
                    </a:stretch>
                  </pic:blipFill>
                  <pic:spPr bwMode="auto">
                    <a:xfrm>
                      <a:off x="0" y="0"/>
                      <a:ext cx="2602865" cy="1790065"/>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sz w:val="28"/>
          <w:szCs w:val="28"/>
        </w:rPr>
        <w:t>Зросте інтерес освітніх закладів – суб’єктів округу: сім'ї, сільської громади, органів місцевого самоврядування до проблем розвитку, навчання і виховання особистості дитини.</w:t>
      </w:r>
      <w:r w:rsidR="00B2373E" w:rsidRPr="00B2373E">
        <w:rPr>
          <w:noProof/>
          <w:lang w:eastAsia="ru-RU"/>
        </w:rPr>
        <w:t xml:space="preserve"> </w:t>
      </w:r>
    </w:p>
    <w:p w:rsidR="008A2EF4" w:rsidRPr="008A0C56" w:rsidRDefault="008A2EF4" w:rsidP="000B595F">
      <w:pPr>
        <w:pStyle w:val="a4"/>
        <w:numPr>
          <w:ilvl w:val="0"/>
          <w:numId w:val="3"/>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Запровадиться єдина система управління округом.</w:t>
      </w:r>
    </w:p>
    <w:p w:rsidR="008A2EF4" w:rsidRPr="008A0C56" w:rsidRDefault="008A2EF4" w:rsidP="000B595F">
      <w:pPr>
        <w:pStyle w:val="a4"/>
        <w:numPr>
          <w:ilvl w:val="0"/>
          <w:numId w:val="3"/>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Підвищиться позитивний імідж освітнього округу.</w:t>
      </w:r>
    </w:p>
    <w:p w:rsidR="008A2EF4" w:rsidRPr="008A0C56" w:rsidRDefault="008A2EF4" w:rsidP="000B595F">
      <w:pPr>
        <w:pStyle w:val="a4"/>
        <w:spacing w:line="360" w:lineRule="auto"/>
        <w:ind w:left="0" w:firstLine="567"/>
        <w:jc w:val="both"/>
        <w:rPr>
          <w:rFonts w:ascii="Times New Roman" w:hAnsi="Times New Roman"/>
          <w:b/>
          <w:sz w:val="28"/>
          <w:szCs w:val="28"/>
        </w:rPr>
      </w:pPr>
    </w:p>
    <w:p w:rsidR="00255D68" w:rsidRDefault="00A31977" w:rsidP="000B595F">
      <w:pPr>
        <w:pStyle w:val="a4"/>
        <w:spacing w:line="360" w:lineRule="auto"/>
        <w:ind w:left="0" w:firstLine="567"/>
        <w:jc w:val="both"/>
        <w:rPr>
          <w:rFonts w:ascii="Times New Roman" w:hAnsi="Times New Roman"/>
          <w:b/>
          <w:sz w:val="28"/>
          <w:szCs w:val="28"/>
          <w:lang w:val="ru-RU"/>
        </w:rPr>
      </w:pPr>
      <w:r w:rsidRPr="00A31977">
        <w:rPr>
          <w:rFonts w:ascii="Times New Roman" w:hAnsi="Times New Roman"/>
          <w:noProof/>
          <w:sz w:val="28"/>
          <w:szCs w:val="28"/>
          <w:lang w:val="ru-RU" w:eastAsia="ru-RU"/>
        </w:rPr>
        <w:pict>
          <v:group id="_x0000_s7283" style="position:absolute;left:0;text-align:left;margin-left:-42.05pt;margin-top:54.45pt;width:595.65pt;height:32.85pt;rotation:180;z-index:251558400" coordorigin="-9,11" coordsize="11913,657">
            <v:rect id="_x0000_s7284" style="position:absolute;left:-9;top:11;width:11913;height:573" fillcolor="#d99594" strokecolor="#d99594" strokeweight="1pt">
              <v:fill color2="#f2dbdb" angle="-45" focusposition="1" focussize="" focus="-50%" type="gradient"/>
              <v:shadow on="t" type="perspective" color="#622423" opacity=".5" offset="1pt" offset2="-3pt"/>
            </v:rect>
            <v:rect id="_x0000_s7285" style="position:absolute;left:618;top:11;width:606;height:657" fillcolor="#d99594" strokecolor="#c0504d" strokeweight="1pt">
              <v:fill color2="#c0504d" focusposition="1" focussize="" focus="50%" type="gradient"/>
              <v:shadow on="t" type="perspective" color="#622423" offset="1pt" offset2="-3pt"/>
            </v:rect>
            <v:rect id="_x0000_s7286" style="position:absolute;left:10758;top:11;width:606;height:657" fillcolor="#d99594" strokecolor="#c0504d" strokeweight="1pt">
              <v:fill color2="#c0504d" focusposition="1" focussize="" focus="50%" type="gradient"/>
              <v:shadow on="t" type="perspective" color="#622423" offset="1pt" offset2="-3pt"/>
            </v:rect>
          </v:group>
        </w:pict>
      </w:r>
      <w:r w:rsidRPr="00A31977">
        <w:rPr>
          <w:noProof/>
        </w:rPr>
        <w:pict>
          <v:shape id="_x0000_s1585" type="#_x0000_t156" style="position:absolute;left:0;text-align:left;margin-left:13.55pt;margin-top:114.85pt;width:380pt;height:138.8pt;z-index:251403776" fillcolor="#99f" stroked="f">
            <v:fill color2="#099" focus="100%" type="gradient"/>
            <v:shadow on="t" color="silver" opacity="52429f" offset="3pt,3pt"/>
            <v:textpath style="font-family:&quot;Times New Roman&quot;;font-weight:bold;v-text-kern:t" trim="t" fitpath="t" xscale="f" string="Управлінський компонент"/>
          </v:shape>
        </w:pict>
      </w:r>
      <w:r w:rsidR="00B8730A">
        <w:rPr>
          <w:rFonts w:ascii="Times New Roman" w:hAnsi="Times New Roman"/>
          <w:b/>
          <w:sz w:val="28"/>
          <w:szCs w:val="28"/>
        </w:rPr>
        <w:br w:type="page"/>
      </w:r>
      <w:r w:rsidRPr="00A31977">
        <w:rPr>
          <w:rFonts w:ascii="Times New Roman" w:hAnsi="Times New Roman"/>
          <w:b/>
          <w:noProof/>
          <w:sz w:val="28"/>
          <w:szCs w:val="28"/>
          <w:lang w:val="ru-RU" w:eastAsia="ru-RU"/>
        </w:rPr>
        <w:lastRenderedPageBreak/>
        <w:pict>
          <v:shape id="_x0000_s7526" type="#_x0000_t156" style="position:absolute;left:0;text-align:left;margin-left:-6.4pt;margin-top:114.85pt;width:394.65pt;height:2in;z-index:251611648" fillcolor="#99f" stroked="f">
            <v:fill color2="#099" focus="100%" type="gradient"/>
            <v:shadow on="t" color="silver" opacity="52429f" offset="3pt,3pt"/>
            <v:textpath style="font-family:&quot;Times New Roman&quot;;font-weight:bold;v-text-kern:t" trim="t" fitpath="t" xscale="f" string="Управлінський компонент"/>
          </v:shape>
        </w:pict>
      </w:r>
      <w:r w:rsidRPr="00A31977">
        <w:rPr>
          <w:rFonts w:ascii="Times New Roman" w:hAnsi="Times New Roman"/>
          <w:b/>
          <w:noProof/>
          <w:sz w:val="28"/>
          <w:szCs w:val="28"/>
          <w:lang w:val="ru-RU" w:eastAsia="ru-RU"/>
        </w:rPr>
        <w:pict>
          <v:group id="_x0000_s7516" style="position:absolute;left:0;text-align:left;margin-left:-40.35pt;margin-top:-45pt;width:669.25pt;height:853.9pt;z-index:-251705856" coordorigin="106754775,105606150" coordsize="6858000,8997696">
            <v:rect id="_x0000_s7517" style="position:absolute;left:106754775;top:105606150;width:4594818;height:8997696;visibility:visible;mso-wrap-edited:f;mso-wrap-distance-left:2.88pt;mso-wrap-distance-top:2.88pt;mso-wrap-distance-right:2.88pt;mso-wrap-distance-bottom:2.88pt" fillcolor="#d99594" strokecolor="#d99594" strokeweight="1pt" insetpen="t" o:cliptowrap="t">
              <v:fill color2="#f2dbdb" rotate="t" angle="-45" focus="-50%" type="gradient"/>
              <v:shadow on="t" type="perspective" color="#622423" opacity=".5" offset="1pt" offset2="-3pt"/>
              <o:lock v:ext="edit" shapetype="t"/>
              <v:textbox inset="2.88pt,2.88pt,2.88pt,2.88pt"/>
            </v:rect>
            <v:rect id="_x0000_s7518" style="position:absolute;left:108147143;top:105954240;width:5465632;height:696186;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7519" style="position:absolute;left:108147143;top:105954240;width:348091;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7520" style="position:absolute;left:108147143;top:105606150;width:348091;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7521" style="position:absolute;left:107799050;top:105954240;width:348093;height:348093;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7522" style="position:absolute;left:107450958;top:106302333;width:348092;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7523" style="position:absolute;left:107799050;top:106302333;width:348093;height:348090;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7524" style="position:absolute;left:107450958;top:106650423;width:348092;height:348095;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7525" style="position:absolute;left:107102865;top:105954240;width:348093;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group>
        </w:pict>
      </w:r>
      <w:r w:rsidR="0025707E">
        <w:rPr>
          <w:rFonts w:ascii="Times New Roman" w:hAnsi="Times New Roman"/>
          <w:b/>
          <w:sz w:val="28"/>
          <w:szCs w:val="28"/>
        </w:rPr>
        <w:br w:type="page"/>
      </w:r>
    </w:p>
    <w:p w:rsidR="0007029D" w:rsidRPr="008A0C56" w:rsidRDefault="00A31977" w:rsidP="000B595F">
      <w:pPr>
        <w:pStyle w:val="a4"/>
        <w:spacing w:line="360" w:lineRule="auto"/>
        <w:ind w:left="0" w:firstLine="567"/>
        <w:jc w:val="both"/>
        <w:rPr>
          <w:rFonts w:ascii="Times New Roman" w:hAnsi="Times New Roman"/>
          <w:sz w:val="28"/>
          <w:szCs w:val="28"/>
          <w:u w:val="single"/>
        </w:rPr>
      </w:pPr>
      <w:r w:rsidRPr="00A31977">
        <w:rPr>
          <w:rFonts w:ascii="Times New Roman" w:hAnsi="Times New Roman"/>
          <w:noProof/>
          <w:sz w:val="28"/>
          <w:szCs w:val="28"/>
          <w:lang w:val="ru-RU" w:eastAsia="ru-RU"/>
        </w:rPr>
        <w:lastRenderedPageBreak/>
        <w:pict>
          <v:group id="_x0000_s1863" style="position:absolute;left:0;text-align:left;margin-left:-44.2pt;margin-top:-71.1pt;width:595.65pt;height:32.85pt;z-index:251490816" coordorigin="-9,11" coordsize="11913,657">
            <v:rect id="_x0000_s1864" style="position:absolute;left:-9;top:11;width:11913;height:573" fillcolor="#d99594" strokecolor="#d99594" strokeweight="1pt">
              <v:fill color2="#f2dbdb" angle="-45" focusposition="1" focussize="" focus="-50%" type="gradient"/>
              <v:shadow on="t" type="perspective" color="#622423" opacity=".5" offset="1pt" offset2="-3pt"/>
            </v:rect>
            <v:rect id="_x0000_s1865" style="position:absolute;left:618;top:11;width:606;height:657" fillcolor="#d99594" strokecolor="#c0504d" strokeweight="1pt">
              <v:fill color2="#c0504d" focusposition="1" focussize="" focus="50%" type="gradient"/>
              <v:shadow on="t" type="perspective" color="#622423" offset="1pt" offset2="-3pt"/>
            </v:rect>
            <v:rect id="_x0000_s1866"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u w:val="single"/>
        </w:rPr>
        <w:t>Нормативно-правова база функціонування освітнього округу</w:t>
      </w:r>
      <w:r w:rsidR="0007029D" w:rsidRPr="008A0C56">
        <w:rPr>
          <w:rFonts w:ascii="Times New Roman" w:hAnsi="Times New Roman"/>
          <w:sz w:val="28"/>
          <w:szCs w:val="28"/>
        </w:rPr>
        <w:t>:</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Конституція України;</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Закони України «Про освіту», «Про дошкільну освіту», «Про загальну середню освіту», «Про позашкільну освіту», «Про професійно-технічну освіту», «Про вищу освіту»;</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Положення про загальноосвітній навчальний заклад;</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Положення про позашкільний навчальний заклад;</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Положення про порядок здійснення інноваційної освітньої діяльності;</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Положення про освітній округ;</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Концепція профільного навчання в старшій школі;</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Методичні рекомендації щодо складання регіональних планів створення освітніх округів та модернізації мережі професійно-технічних, загальноосвітніх навчальних закладів, у тому числі шкіл-інтернатів (розпорядження Кабінету Міністрів України від 5 вересня 2012р. №675-р.);</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Наказ головного управління освіти і науки Івано-Франківської обласної державної адміністрації №328 від 25.04.2012р. «Про участь у проведенні експериментальних досліджень із теми: «Організаційно-педагогічні умови функціонування освітнього округу у сільській місцевості»;</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Рішення Богородчанської районної ради №238/11 від 02.03.2012р. «Про реорганізацію Манявської ЗОШ І-ІІІ ступенів»;</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Рішення Богородчанської районної ради №281/13-2012р. від 07.06.2012р. «Про внесені зміни до рішення районної ради від 02.03.2012р. №238/11-2012р. «Про реорганізацію Манявської ЗОШ І-ІІІ ступенів»;</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t>Рішення Богородчанської районної ради №302-15-2012р. від 06.09.2012р. «Про внесення змін та доповнень до рішення районної ради від 23.07.2009р. «Про утворення освітніх округів, п.7. Базова школа – Манявський НВК. Заклади, що входять в освітній округ – Манявський НВК, Манявська ЗОШ І ступеня»;</w:t>
      </w:r>
    </w:p>
    <w:p w:rsidR="0007029D" w:rsidRPr="008A0C56" w:rsidRDefault="00A31977"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A31977">
        <w:rPr>
          <w:rFonts w:ascii="Times New Roman" w:hAnsi="Times New Roman"/>
          <w:noProof/>
          <w:sz w:val="28"/>
          <w:szCs w:val="28"/>
          <w:lang w:val="ru-RU" w:eastAsia="ru-RU"/>
        </w:rPr>
        <w:pict>
          <v:group id="_x0000_s7279" style="position:absolute;left:0;text-align:left;margin-left:-44.2pt;margin-top:86.85pt;width:595.65pt;height:32.85pt;rotation:180;z-index:251557376" coordorigin="-9,11" coordsize="11913,657">
            <v:rect id="_x0000_s7280" style="position:absolute;left:-9;top:11;width:11913;height:573" fillcolor="#d99594" strokecolor="#d99594" strokeweight="1pt">
              <v:fill color2="#f2dbdb" angle="-45" focusposition="1" focussize="" focus="-50%" type="gradient"/>
              <v:shadow on="t" type="perspective" color="#622423" opacity=".5" offset="1pt" offset2="-3pt"/>
            </v:rect>
            <v:rect id="_x0000_s7281" style="position:absolute;left:618;top:11;width:606;height:657" fillcolor="#d99594" strokecolor="#c0504d" strokeweight="1pt">
              <v:fill color2="#c0504d" focusposition="1" focussize="" focus="50%" type="gradient"/>
              <v:shadow on="t" type="perspective" color="#622423" offset="1pt" offset2="-3pt"/>
            </v:rect>
            <v:rect id="_x0000_s7282"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Рішення Богородчанської районної ради №301-15-2012р. від 06.09.2012р. «Про затвердження статуту Манявського НВК» (повна редакція);</w:t>
      </w:r>
    </w:p>
    <w:p w:rsidR="0007029D" w:rsidRPr="008A0C56" w:rsidRDefault="00A31977"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A31977">
        <w:rPr>
          <w:rFonts w:ascii="Times New Roman" w:hAnsi="Times New Roman"/>
          <w:noProof/>
          <w:sz w:val="28"/>
          <w:szCs w:val="28"/>
          <w:lang w:val="ru-RU" w:eastAsia="ru-RU"/>
        </w:rPr>
        <w:pict>
          <v:group id="_x0000_s1867" style="position:absolute;left:0;text-align:left;margin-left:-42.55pt;margin-top:-43.45pt;width:595.65pt;height:32.85pt;z-index:251491840" coordorigin="-9,11" coordsize="11913,657">
            <v:rect id="_x0000_s1868" style="position:absolute;left:-9;top:11;width:11913;height:573" fillcolor="#d99594" strokecolor="#d99594" strokeweight="1pt">
              <v:fill color2="#f2dbdb" angle="-45" focusposition="1" focussize="" focus="-50%" type="gradient"/>
              <v:shadow on="t" type="perspective" color="#622423" opacity=".5" offset="1pt" offset2="-3pt"/>
            </v:rect>
            <v:rect id="_x0000_s1869" style="position:absolute;left:618;top:11;width:606;height:657" fillcolor="#d99594" strokecolor="#c0504d" strokeweight="1pt">
              <v:fill color2="#c0504d" focusposition="1" focussize="" focus="50%" type="gradient"/>
              <v:shadow on="t" type="perspective" color="#622423" offset="1pt" offset2="-3pt"/>
            </v:rect>
            <v:rect id="_x0000_s1870"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Положення про Манявський освітній округ;</w:t>
      </w:r>
    </w:p>
    <w:p w:rsidR="0007029D" w:rsidRPr="008A0C56" w:rsidRDefault="0007029D" w:rsidP="000B595F">
      <w:pPr>
        <w:pStyle w:val="a4"/>
        <w:numPr>
          <w:ilvl w:val="1"/>
          <w:numId w:val="2"/>
        </w:numPr>
        <w:tabs>
          <w:tab w:val="clear" w:pos="1440"/>
        </w:tabs>
        <w:spacing w:line="360" w:lineRule="auto"/>
        <w:ind w:left="284" w:hanging="284"/>
        <w:jc w:val="both"/>
        <w:rPr>
          <w:rFonts w:ascii="Times New Roman" w:hAnsi="Times New Roman"/>
          <w:sz w:val="28"/>
          <w:szCs w:val="28"/>
        </w:rPr>
      </w:pPr>
      <w:r w:rsidRPr="008A0C56">
        <w:rPr>
          <w:rFonts w:ascii="Times New Roman" w:hAnsi="Times New Roman"/>
          <w:sz w:val="28"/>
          <w:szCs w:val="28"/>
        </w:rPr>
        <w:lastRenderedPageBreak/>
        <w:t>Угоди про спільну освітню діяльність.</w:t>
      </w:r>
    </w:p>
    <w:p w:rsidR="0007029D" w:rsidRPr="008A0C56" w:rsidRDefault="0007029D" w:rsidP="000B595F">
      <w:pPr>
        <w:pStyle w:val="a4"/>
        <w:spacing w:line="360" w:lineRule="auto"/>
        <w:ind w:left="0" w:firstLine="567"/>
        <w:jc w:val="both"/>
        <w:rPr>
          <w:rFonts w:ascii="Times New Roman" w:hAnsi="Times New Roman"/>
          <w:sz w:val="28"/>
          <w:szCs w:val="28"/>
          <w:u w:val="single"/>
        </w:rPr>
      </w:pPr>
      <w:r w:rsidRPr="008A0C56">
        <w:rPr>
          <w:rFonts w:ascii="Times New Roman" w:hAnsi="Times New Roman"/>
          <w:sz w:val="28"/>
          <w:szCs w:val="28"/>
          <w:u w:val="single"/>
        </w:rPr>
        <w:t>Напрями діяльності освітнього округу</w:t>
      </w:r>
      <w:r w:rsidRPr="008A0C56">
        <w:rPr>
          <w:rFonts w:ascii="Times New Roman" w:hAnsi="Times New Roman"/>
          <w:sz w:val="28"/>
          <w:szCs w:val="28"/>
        </w:rPr>
        <w:t>:</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створення умов для здобуття вихованцями якісної освіти та розвитку їхніх здібностей й обдарованості;</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забезпечення розвитку й саморозвитку особистості дитини, формування її життєвих компетентностей, допрофесійної підготовки й профільного навчання шляхом підвищення якості освітніх послуг в умовах округу гірської місцевості;</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формування морально-духовної й загальної культури особистості на основі громадянських, національних та християнських цінностей з урахуванням особливостей регіону;</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концентрація наукового, культурного, матеріально-технічного та фінансового потенціалу для вирішення актуальних проблем функціонування освітнього округу;</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систематична та своєчасна поінформованість учнів і батьків про освітні послуги, допомога у виборі профілю навчання, надання методичних послуг закладам – суб’єктам освітнього округу;</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сприяння упровадження в освітніх закладах округу сучасних педагогічних та управлінських технологій, методик, інтерактивних форм і методів роботи;</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підвищення майстерності педагогічних працівників. Стимулювання їх професійного зростання.</w:t>
      </w:r>
    </w:p>
    <w:p w:rsidR="0007029D" w:rsidRPr="008A0C56" w:rsidRDefault="0007029D" w:rsidP="000B595F">
      <w:pPr>
        <w:spacing w:after="0" w:line="360" w:lineRule="auto"/>
        <w:ind w:firstLine="567"/>
        <w:jc w:val="both"/>
        <w:rPr>
          <w:rFonts w:ascii="Times New Roman" w:hAnsi="Times New Roman"/>
          <w:b/>
          <w:sz w:val="28"/>
          <w:szCs w:val="28"/>
        </w:rPr>
      </w:pPr>
      <w:r w:rsidRPr="008A0C56">
        <w:rPr>
          <w:rFonts w:ascii="Times New Roman" w:hAnsi="Times New Roman"/>
          <w:b/>
          <w:sz w:val="28"/>
          <w:szCs w:val="28"/>
        </w:rPr>
        <w:t>Система управління освітнім округом</w:t>
      </w:r>
    </w:p>
    <w:p w:rsidR="0007029D" w:rsidRPr="008A0C56" w:rsidRDefault="0007029D" w:rsidP="000B595F">
      <w:pPr>
        <w:spacing w:after="0" w:line="360" w:lineRule="auto"/>
        <w:ind w:firstLine="567"/>
        <w:jc w:val="both"/>
        <w:rPr>
          <w:rFonts w:ascii="Times New Roman" w:hAnsi="Times New Roman"/>
          <w:sz w:val="28"/>
          <w:szCs w:val="28"/>
          <w:u w:val="single"/>
        </w:rPr>
      </w:pPr>
      <w:r w:rsidRPr="008A0C56">
        <w:rPr>
          <w:rFonts w:ascii="Times New Roman" w:hAnsi="Times New Roman"/>
          <w:sz w:val="28"/>
          <w:szCs w:val="28"/>
          <w:u w:val="single"/>
        </w:rPr>
        <w:t>Діяльність ради навчально-виховного об’єднання «Манявський освітній округ»</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Управління навчально-виховним об’єднанням «Манявський освітній округ» здійснюється згідно діючого Положення, затвердженого відділом освіти Богородчанської райдержадміністрації, радою округу, яка є колегіальним органом, що забезпечує координацію діяльності суб’єктів округу.</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Рада округу сформована з усіх його суб’єктів (додаток 1):</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Відділ освіти Богородчанської райдержадміністрації;</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Загальноосвітня школа І-ІІІ ступенів Манявського НВК;</w:t>
      </w:r>
    </w:p>
    <w:p w:rsidR="0007029D" w:rsidRPr="008A0C56" w:rsidRDefault="00A31977" w:rsidP="00E20748">
      <w:pPr>
        <w:pStyle w:val="a4"/>
        <w:numPr>
          <w:ilvl w:val="0"/>
          <w:numId w:val="28"/>
        </w:numPr>
        <w:spacing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pict>
          <v:group id="_x0000_s7275" style="position:absolute;left:0;text-align:left;margin-left:-50.95pt;margin-top:46pt;width:595.65pt;height:32.85pt;rotation:180;z-index:251556352" coordorigin="-9,11" coordsize="11913,657">
            <v:rect id="_x0000_s7276" style="position:absolute;left:-9;top:11;width:11913;height:573" fillcolor="#d99594" strokecolor="#d99594" strokeweight="1pt">
              <v:fill color2="#f2dbdb" angle="-45" focusposition="1" focussize="" focus="-50%" type="gradient"/>
              <v:shadow on="t" type="perspective" color="#622423" opacity=".5" offset="1pt" offset2="-3pt"/>
            </v:rect>
            <v:rect id="_x0000_s7277" style="position:absolute;left:618;top:11;width:606;height:657" fillcolor="#d99594" strokecolor="#c0504d" strokeweight="1pt">
              <v:fill color2="#c0504d" focusposition="1" focussize="" focus="50%" type="gradient"/>
              <v:shadow on="t" type="perspective" color="#622423" offset="1pt" offset2="-3pt"/>
            </v:rect>
            <v:rect id="_x0000_s7278"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Манявська ЗОШ І ступеня;</w:t>
      </w:r>
    </w:p>
    <w:p w:rsidR="0007029D" w:rsidRPr="008A0C56" w:rsidRDefault="00A31977" w:rsidP="00E20748">
      <w:pPr>
        <w:pStyle w:val="a4"/>
        <w:numPr>
          <w:ilvl w:val="0"/>
          <w:numId w:val="28"/>
        </w:numPr>
        <w:spacing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pict>
          <v:group id="_x0000_s1871" style="position:absolute;left:0;text-align:left;margin-left:-45.75pt;margin-top:-42.75pt;width:595.65pt;height:32.85pt;z-index:251492864" coordorigin="-9,11" coordsize="11913,657">
            <v:rect id="_x0000_s1872" style="position:absolute;left:-9;top:11;width:11913;height:573" fillcolor="#d99594" strokecolor="#d99594" strokeweight="1pt">
              <v:fill color2="#f2dbdb" angle="-45" focusposition="1" focussize="" focus="-50%" type="gradient"/>
              <v:shadow on="t" type="perspective" color="#622423" opacity=".5" offset="1pt" offset2="-3pt"/>
            </v:rect>
            <v:rect id="_x0000_s1873" style="position:absolute;left:618;top:11;width:606;height:657" fillcolor="#d99594" strokecolor="#c0504d" strokeweight="1pt">
              <v:fill color2="#c0504d" focusposition="1" focussize="" focus="50%" type="gradient"/>
              <v:shadow on="t" type="perspective" color="#622423" offset="1pt" offset2="-3pt"/>
            </v:rect>
            <v:rect id="_x0000_s1874"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Дошкільний заклад;</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lastRenderedPageBreak/>
        <w:t>Міжшкільний навчально-виробничий комбінат Манявського НВК;</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Манявська сільська рада;</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Солотвинська районна лікарня;</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Манявська лікарська амбулаторія сімейного типу;</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Манявський Хрестовоздвиженський монастир;</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Солотвинський держлісгосп;</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Манявське лісництво;</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Громадська організація «Наш дім - Манява»;</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Івано-Франківська обласна громадська організація «Спілка Чорнобиль»;</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Будинок культури с. Манява;</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Івано-Франківський обласний дитячий центр туризму і краєзнавства учнівської молоді;</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Івано-Франківський обласний державний центр науково-технічної творчості учнівської молоді;</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Івано-Франківське обласне відділення «Асоціація діячів естрадного мистецтва України»;</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Богородчанський районний центр еколого-натуралістичної творчості учнівської молоді;</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Солотвинська музична школа;</w:t>
      </w:r>
    </w:p>
    <w:p w:rsidR="0007029D" w:rsidRPr="008A0C56" w:rsidRDefault="0007029D" w:rsidP="00E20748">
      <w:pPr>
        <w:pStyle w:val="a4"/>
        <w:numPr>
          <w:ilvl w:val="0"/>
          <w:numId w:val="28"/>
        </w:numPr>
        <w:spacing w:line="360" w:lineRule="auto"/>
        <w:ind w:left="426" w:hanging="426"/>
        <w:jc w:val="both"/>
        <w:rPr>
          <w:rFonts w:ascii="Times New Roman" w:hAnsi="Times New Roman"/>
          <w:sz w:val="28"/>
          <w:szCs w:val="28"/>
        </w:rPr>
      </w:pPr>
      <w:r w:rsidRPr="008A0C56">
        <w:rPr>
          <w:rFonts w:ascii="Times New Roman" w:hAnsi="Times New Roman"/>
          <w:sz w:val="28"/>
          <w:szCs w:val="28"/>
        </w:rPr>
        <w:t>Богородчанська ДЮСШ.</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Обрані голова ради округу, його заступник та секретар.</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Рада округу функціонує відповідно до Положення про округ, затвердженого Постановою Кабінету Міністрів України від 27.08.2010р. №777 та власного Положення про Манявський округ, затвердженого відділом освіти Богородчанської райдержадміністрації. Запроваджена модель громадсько-державного управління освітнього округу (додаток 2).</w:t>
      </w:r>
    </w:p>
    <w:p w:rsidR="0007029D" w:rsidRPr="008A0C56" w:rsidRDefault="0007029D" w:rsidP="000B595F">
      <w:pPr>
        <w:spacing w:after="0" w:line="360" w:lineRule="auto"/>
        <w:ind w:firstLine="567"/>
        <w:jc w:val="both"/>
        <w:rPr>
          <w:rFonts w:ascii="Times New Roman" w:hAnsi="Times New Roman"/>
          <w:sz w:val="28"/>
          <w:szCs w:val="28"/>
          <w:u w:val="single"/>
        </w:rPr>
      </w:pPr>
      <w:r w:rsidRPr="008A0C56">
        <w:rPr>
          <w:rFonts w:ascii="Times New Roman" w:hAnsi="Times New Roman"/>
          <w:sz w:val="28"/>
          <w:szCs w:val="28"/>
          <w:u w:val="single"/>
        </w:rPr>
        <w:t>Діяльність органів громадського самоврядування</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u w:val="single"/>
          <w:lang w:val="ru-RU" w:eastAsia="ru-RU"/>
        </w:rPr>
        <w:pict>
          <v:group id="_x0000_s7267" style="position:absolute;left:0;text-align:left;margin-left:-45.75pt;margin-top:99.95pt;width:595.65pt;height:32.85pt;rotation:180;z-index:251554304" coordorigin="-9,11" coordsize="11913,657">
            <v:rect id="_x0000_s7268" style="position:absolute;left:-9;top:11;width:11913;height:573" fillcolor="#d99594" strokecolor="#d99594" strokeweight="1pt">
              <v:fill color2="#f2dbdb" angle="-45" focusposition="1" focussize="" focus="-50%" type="gradient"/>
              <v:shadow on="t" type="perspective" color="#622423" opacity=".5" offset="1pt" offset2="-3pt"/>
            </v:rect>
            <v:rect id="_x0000_s7269" style="position:absolute;left:618;top:11;width:606;height:657" fillcolor="#d99594" strokecolor="#c0504d" strokeweight="1pt">
              <v:fill color2="#c0504d" focusposition="1" focussize="" focus="50%" type="gradient"/>
              <v:shadow on="t" type="perspective" color="#622423" offset="1pt" offset2="-3pt"/>
            </v:rect>
            <v:rect id="_x0000_s7270"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 xml:space="preserve">Органом громадського самоврядування навчально-виховного об’єднання «Манявський освітній округ» є загальні збори представників суб’єктів округу, що скликаються у разі потреби, але не рідше одного разу на рік. Записи протоколів </w:t>
      </w:r>
      <w:r w:rsidR="0007029D" w:rsidRPr="008A0C56">
        <w:rPr>
          <w:rFonts w:ascii="Times New Roman" w:hAnsi="Times New Roman"/>
          <w:sz w:val="28"/>
          <w:szCs w:val="28"/>
        </w:rPr>
        <w:lastRenderedPageBreak/>
        <w:t>спільних засідань заносяться в книгу протоколів освітнього округу та в книги протоколів педагогічних рад суб’єктів освітнього округу.</w:t>
      </w:r>
    </w:p>
    <w:p w:rsidR="0007029D" w:rsidRPr="008A0C56" w:rsidRDefault="00A31977" w:rsidP="000B595F">
      <w:pPr>
        <w:spacing w:after="0" w:line="360" w:lineRule="auto"/>
        <w:ind w:firstLine="567"/>
        <w:jc w:val="both"/>
        <w:rPr>
          <w:rFonts w:ascii="Times New Roman" w:hAnsi="Times New Roman"/>
          <w:sz w:val="28"/>
          <w:szCs w:val="28"/>
          <w:u w:val="single"/>
        </w:rPr>
      </w:pPr>
      <w:r w:rsidRPr="00A31977">
        <w:rPr>
          <w:rFonts w:ascii="Times New Roman" w:hAnsi="Times New Roman"/>
          <w:noProof/>
          <w:sz w:val="28"/>
          <w:szCs w:val="28"/>
          <w:lang w:val="ru-RU" w:eastAsia="ru-RU"/>
        </w:rPr>
        <w:pict>
          <v:group id="_x0000_s1875" style="position:absolute;left:0;text-align:left;margin-left:-40.6pt;margin-top:-91.6pt;width:595.65pt;height:32.85pt;z-index:251493888" coordorigin="-9,11" coordsize="11913,657">
            <v:rect id="_x0000_s1876" style="position:absolute;left:-9;top:11;width:11913;height:573" fillcolor="#d99594" strokecolor="#d99594" strokeweight="1pt">
              <v:fill color2="#f2dbdb" angle="-45" focusposition="1" focussize="" focus="-50%" type="gradient"/>
              <v:shadow on="t" type="perspective" color="#622423" opacity=".5" offset="1pt" offset2="-3pt"/>
            </v:rect>
            <v:rect id="_x0000_s1877" style="position:absolute;left:618;top:11;width:606;height:657" fillcolor="#d99594" strokecolor="#c0504d" strokeweight="1pt">
              <v:fill color2="#c0504d" focusposition="1" focussize="" focus="50%" type="gradient"/>
              <v:shadow on="t" type="perspective" color="#622423" offset="1pt" offset2="-3pt"/>
            </v:rect>
            <v:rect id="_x0000_s1878"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u w:val="single"/>
        </w:rPr>
        <w:t>Управління опорним закладом освітнього округу</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Управління Манявським опорним закладом здійснюється відповідно до вимог законодавства в галузі освіти, його статуту та Положення.</w:t>
      </w:r>
    </w:p>
    <w:p w:rsidR="0007029D" w:rsidRPr="008A0C56" w:rsidRDefault="0007029D" w:rsidP="000B595F">
      <w:pPr>
        <w:pStyle w:val="a4"/>
        <w:spacing w:line="360" w:lineRule="auto"/>
        <w:ind w:left="0" w:firstLine="567"/>
        <w:jc w:val="both"/>
        <w:rPr>
          <w:rFonts w:ascii="Times New Roman" w:hAnsi="Times New Roman"/>
          <w:sz w:val="28"/>
          <w:szCs w:val="28"/>
          <w:u w:val="single"/>
        </w:rPr>
      </w:pPr>
      <w:r w:rsidRPr="008A0C56">
        <w:rPr>
          <w:rFonts w:ascii="Times New Roman" w:hAnsi="Times New Roman"/>
          <w:sz w:val="28"/>
          <w:szCs w:val="28"/>
          <w:u w:val="single"/>
        </w:rPr>
        <w:t>Основні напрями діяльності Манявського опорного закладу</w:t>
      </w:r>
      <w:r w:rsidRPr="008A0C56">
        <w:rPr>
          <w:rFonts w:ascii="Times New Roman" w:hAnsi="Times New Roman"/>
          <w:sz w:val="28"/>
          <w:szCs w:val="28"/>
        </w:rPr>
        <w:t>:</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задоволення освітніх потреб учнів;</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забезпечення допрофільної підготовки та профільного навчання;</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надання методичної допомоги суб’єктам округу за напрямами діяльності;</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запровадження виховної системи в умовах освітнього округу;</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впровадження інноваційних технологій у навчально-виховний процес;</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організація співпраці з суб’єктами округу, іншими навчальними закладами, закладами культури;</w:t>
      </w:r>
    </w:p>
    <w:p w:rsidR="0007029D" w:rsidRPr="008A0C56" w:rsidRDefault="0007029D" w:rsidP="000B595F">
      <w:pPr>
        <w:pStyle w:val="a4"/>
        <w:numPr>
          <w:ilvl w:val="0"/>
          <w:numId w:val="2"/>
        </w:numPr>
        <w:spacing w:line="360" w:lineRule="auto"/>
        <w:ind w:left="284" w:hanging="284"/>
        <w:jc w:val="both"/>
        <w:rPr>
          <w:rFonts w:ascii="Times New Roman" w:hAnsi="Times New Roman"/>
          <w:sz w:val="28"/>
          <w:szCs w:val="28"/>
        </w:rPr>
      </w:pPr>
      <w:r w:rsidRPr="008A0C56">
        <w:rPr>
          <w:rFonts w:ascii="Times New Roman" w:hAnsi="Times New Roman"/>
          <w:sz w:val="28"/>
          <w:szCs w:val="28"/>
        </w:rPr>
        <w:t>ефективне використання кадрових, інформаційних, матеріальних, фінансових ресурсів.</w:t>
      </w:r>
    </w:p>
    <w:p w:rsidR="00DA53F3" w:rsidRPr="008A0C56" w:rsidRDefault="00DA53F3" w:rsidP="000B595F">
      <w:pPr>
        <w:pStyle w:val="a4"/>
        <w:spacing w:line="360" w:lineRule="auto"/>
        <w:ind w:left="284" w:hanging="284"/>
        <w:jc w:val="both"/>
        <w:rPr>
          <w:rFonts w:ascii="Times New Roman" w:hAnsi="Times New Roman"/>
          <w:b/>
          <w:sz w:val="28"/>
          <w:szCs w:val="28"/>
        </w:rPr>
      </w:pPr>
    </w:p>
    <w:p w:rsidR="00246044" w:rsidRDefault="00A31977" w:rsidP="000B595F">
      <w:pPr>
        <w:tabs>
          <w:tab w:val="left" w:pos="284"/>
        </w:tabs>
        <w:spacing w:after="0" w:line="360" w:lineRule="auto"/>
        <w:ind w:firstLine="567"/>
        <w:jc w:val="both"/>
        <w:rPr>
          <w:rFonts w:ascii="Times New Roman" w:hAnsi="Times New Roman"/>
          <w:b/>
          <w:sz w:val="28"/>
          <w:szCs w:val="28"/>
          <w:lang w:val="ru-RU"/>
        </w:rPr>
      </w:pPr>
      <w:r w:rsidRPr="00A31977">
        <w:rPr>
          <w:rFonts w:ascii="Times New Roman" w:hAnsi="Times New Roman"/>
          <w:noProof/>
          <w:sz w:val="28"/>
          <w:szCs w:val="28"/>
          <w:lang w:val="ru-RU" w:eastAsia="ru-RU"/>
        </w:rPr>
        <w:pict>
          <v:group id="_x0000_s7271" style="position:absolute;left:0;text-align:left;margin-left:-45.1pt;margin-top:390.25pt;width:595.65pt;height:32.85pt;rotation:180;z-index:251555328" coordorigin="-9,11" coordsize="11913,657">
            <v:rect id="_x0000_s7272" style="position:absolute;left:-9;top:11;width:11913;height:573" fillcolor="#d99594" strokecolor="#d99594" strokeweight="1pt">
              <v:fill color2="#f2dbdb" angle="-45" focusposition="1" focussize="" focus="-50%" type="gradient"/>
              <v:shadow on="t" type="perspective" color="#622423" opacity=".5" offset="1pt" offset2="-3pt"/>
            </v:rect>
            <v:rect id="_x0000_s7273" style="position:absolute;left:618;top:11;width:606;height:657" fillcolor="#d99594" strokecolor="#c0504d" strokeweight="1pt">
              <v:fill color2="#c0504d" focusposition="1" focussize="" focus="50%" type="gradient"/>
              <v:shadow on="t" type="perspective" color="#622423" offset="1pt" offset2="-3pt"/>
            </v:rect>
            <v:rect id="_x0000_s7274" style="position:absolute;left:10758;top:11;width:606;height:657" fillcolor="#d99594" strokecolor="#c0504d" strokeweight="1pt">
              <v:fill color2="#c0504d" focusposition="1" focussize="" focus="50%" type="gradient"/>
              <v:shadow on="t" type="perspective" color="#622423" offset="1pt" offset2="-3pt"/>
            </v:rect>
          </v:group>
        </w:pict>
      </w:r>
      <w:r w:rsidR="00255D68">
        <w:rPr>
          <w:rFonts w:ascii="Times New Roman" w:hAnsi="Times New Roman"/>
          <w:b/>
          <w:sz w:val="28"/>
          <w:szCs w:val="28"/>
        </w:rPr>
        <w:br w:type="page"/>
      </w:r>
      <w:r w:rsidRPr="00A31977">
        <w:rPr>
          <w:rFonts w:ascii="Times New Roman" w:hAnsi="Times New Roman"/>
          <w:b/>
          <w:noProof/>
          <w:sz w:val="28"/>
          <w:szCs w:val="28"/>
          <w:lang w:val="ru-RU" w:eastAsia="ru-RU"/>
        </w:rPr>
        <w:lastRenderedPageBreak/>
        <w:pict>
          <v:shape id="_x0000_s1678" type="#_x0000_t156" style="position:absolute;left:0;text-align:left;margin-left:-3.75pt;margin-top:116.25pt;width:380pt;height:117.75pt;z-index:251420160" fillcolor="#99f" stroked="f">
            <v:fill color2="#099" focus="100%" type="gradient"/>
            <v:shadow on="t" color="silver" opacity="52429f" offset="3pt,3pt"/>
            <v:textpath style="font-family:&quot;Times New Roman&quot;;font-weight:bold;v-text-kern:t" trim="t" fitpath="t" xscale="f" string="Змістовий компонент"/>
          </v:shape>
        </w:pict>
      </w:r>
      <w:r w:rsidRPr="00A31977">
        <w:rPr>
          <w:rFonts w:ascii="Times New Roman" w:hAnsi="Times New Roman"/>
          <w:b/>
          <w:noProof/>
          <w:sz w:val="28"/>
          <w:szCs w:val="28"/>
          <w:lang w:val="ru-RU" w:eastAsia="ru-RU"/>
        </w:rPr>
        <w:pict>
          <v:group id="_x0000_s1586" style="position:absolute;left:0;text-align:left;margin-left:-45.8pt;margin-top:-57.25pt;width:629.95pt;height:855.8pt;z-index:-251911680" coordorigin="106754775,105606150" coordsize="6858000,8997696">
            <v:rect id="_x0000_s1587" style="position:absolute;left:106754775;top:105606150;width:4594818;height:8997696;visibility:visible;mso-wrap-edited:f;mso-wrap-distance-left:2.88pt;mso-wrap-distance-top:2.88pt;mso-wrap-distance-right:2.88pt;mso-wrap-distance-bottom:2.88pt" fillcolor="#d99594" strokecolor="#d99594" strokeweight="1pt" insetpen="t" o:cliptowrap="t">
              <v:fill color2="#f2dbdb" rotate="t" angle="-45" focus="-50%" type="gradient"/>
              <v:shadow on="t" type="perspective" color="#622423" opacity=".5" offset="1pt" offset2="-3pt"/>
              <o:lock v:ext="edit" shapetype="t"/>
              <v:textbox inset="2.88pt,2.88pt,2.88pt,2.88pt"/>
            </v:rect>
            <v:rect id="_x0000_s1588" style="position:absolute;left:108147143;top:105954240;width:5465632;height:696186;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589" style="position:absolute;left:108147143;top:105954240;width:348091;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590" style="position:absolute;left:108147143;top:105606150;width:348091;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591" style="position:absolute;left:107799050;top:105954240;width:348093;height:348093;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592" style="position:absolute;left:107450958;top:106302333;width:348092;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593" style="position:absolute;left:107799050;top:106302333;width:348093;height:348090;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594" style="position:absolute;left:107450958;top:106650423;width:348092;height:348095;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595" style="position:absolute;left:107102865;top:105954240;width:348093;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group>
        </w:pict>
      </w:r>
      <w:r w:rsidR="008A2EF4" w:rsidRPr="008A0C56">
        <w:rPr>
          <w:rFonts w:ascii="Times New Roman" w:hAnsi="Times New Roman"/>
          <w:b/>
          <w:sz w:val="28"/>
          <w:szCs w:val="28"/>
        </w:rPr>
        <w:br w:type="page"/>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879" style="position:absolute;left:0;text-align:left;margin-left:-44.25pt;margin-top:-69.8pt;width:595.65pt;height:32.85pt;z-index:251495936" coordorigin="-9,11" coordsize="11913,657">
            <v:rect id="_x0000_s1880" style="position:absolute;left:-9;top:11;width:11913;height:573" fillcolor="#d99594" strokecolor="#d99594" strokeweight="1pt">
              <v:fill color2="#f2dbdb" angle="-45" focusposition="1" focussize="" focus="-50%" type="gradient"/>
              <v:shadow on="t" type="perspective" color="#622423" opacity=".5" offset="1pt" offset2="-3pt"/>
            </v:rect>
            <v:rect id="_x0000_s1881" style="position:absolute;left:618;top:11;width:606;height:657" fillcolor="#d99594" strokecolor="#c0504d" strokeweight="1pt">
              <v:fill color2="#c0504d" focusposition="1" focussize="" focus="50%" type="gradient"/>
              <v:shadow on="t" type="perspective" color="#622423" offset="1pt" offset2="-3pt"/>
            </v:rect>
            <v:rect id="_x0000_s1882"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Організація діяльності навчально-виховного об’єднання регламентується Угодою про спільну освітню діяльність, Положенням про Манявський освітній округ та нормативно-правовими документами, що визначають напрями діяльності суб’єктів округу.</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u w:val="single"/>
        </w:rPr>
        <w:t>Структура навчально-виховного об</w:t>
      </w:r>
      <w:r w:rsidRPr="008A0C56">
        <w:rPr>
          <w:rFonts w:ascii="Times New Roman" w:hAnsi="Times New Roman"/>
          <w:sz w:val="28"/>
          <w:szCs w:val="28"/>
          <w:u w:val="single"/>
          <w:lang w:val="ru-RU"/>
        </w:rPr>
        <w:t>’</w:t>
      </w:r>
      <w:r w:rsidRPr="008A0C56">
        <w:rPr>
          <w:rFonts w:ascii="Times New Roman" w:hAnsi="Times New Roman"/>
          <w:sz w:val="28"/>
          <w:szCs w:val="28"/>
          <w:u w:val="single"/>
        </w:rPr>
        <w:t>єднання «Манявський освітній округ»</w:t>
      </w:r>
      <w:r w:rsidRPr="008A0C56">
        <w:rPr>
          <w:rFonts w:ascii="Times New Roman" w:hAnsi="Times New Roman"/>
          <w:sz w:val="28"/>
          <w:szCs w:val="28"/>
        </w:rPr>
        <w:t>: (додаток 3)</w:t>
      </w:r>
    </w:p>
    <w:p w:rsidR="008A2EF4" w:rsidRPr="008A0C56" w:rsidRDefault="008A2EF4" w:rsidP="000B595F">
      <w:pPr>
        <w:pStyle w:val="a4"/>
        <w:numPr>
          <w:ilvl w:val="0"/>
          <w:numId w:val="2"/>
        </w:numPr>
        <w:tabs>
          <w:tab w:val="left" w:pos="284"/>
        </w:tabs>
        <w:spacing w:line="360" w:lineRule="auto"/>
        <w:ind w:left="0" w:firstLine="567"/>
        <w:jc w:val="both"/>
        <w:rPr>
          <w:rFonts w:ascii="Times New Roman" w:hAnsi="Times New Roman"/>
          <w:sz w:val="28"/>
          <w:szCs w:val="28"/>
        </w:rPr>
      </w:pPr>
      <w:r w:rsidRPr="008A0C56">
        <w:rPr>
          <w:rFonts w:ascii="Times New Roman" w:hAnsi="Times New Roman"/>
          <w:sz w:val="28"/>
          <w:szCs w:val="28"/>
        </w:rPr>
        <w:t>Дошкільна освіта.</w:t>
      </w:r>
    </w:p>
    <w:p w:rsidR="008A2EF4" w:rsidRPr="008A0C56" w:rsidRDefault="008A2EF4" w:rsidP="000B595F">
      <w:pPr>
        <w:pStyle w:val="a4"/>
        <w:numPr>
          <w:ilvl w:val="0"/>
          <w:numId w:val="2"/>
        </w:numPr>
        <w:tabs>
          <w:tab w:val="left" w:pos="284"/>
        </w:tabs>
        <w:spacing w:line="360" w:lineRule="auto"/>
        <w:ind w:left="0" w:firstLine="567"/>
        <w:jc w:val="both"/>
        <w:rPr>
          <w:rFonts w:ascii="Times New Roman" w:hAnsi="Times New Roman"/>
          <w:sz w:val="28"/>
          <w:szCs w:val="28"/>
        </w:rPr>
      </w:pPr>
      <w:r w:rsidRPr="008A0C56">
        <w:rPr>
          <w:rFonts w:ascii="Times New Roman" w:hAnsi="Times New Roman"/>
          <w:sz w:val="28"/>
          <w:szCs w:val="28"/>
        </w:rPr>
        <w:t>Загальна середня освіта.</w:t>
      </w:r>
    </w:p>
    <w:p w:rsidR="008A2EF4" w:rsidRPr="008A0C56" w:rsidRDefault="008A2EF4" w:rsidP="000B595F">
      <w:pPr>
        <w:pStyle w:val="a4"/>
        <w:numPr>
          <w:ilvl w:val="0"/>
          <w:numId w:val="2"/>
        </w:numPr>
        <w:tabs>
          <w:tab w:val="left" w:pos="284"/>
        </w:tabs>
        <w:spacing w:line="360" w:lineRule="auto"/>
        <w:ind w:left="0" w:firstLine="567"/>
        <w:jc w:val="both"/>
        <w:rPr>
          <w:rFonts w:ascii="Times New Roman" w:hAnsi="Times New Roman"/>
          <w:sz w:val="28"/>
          <w:szCs w:val="28"/>
        </w:rPr>
      </w:pPr>
      <w:r w:rsidRPr="008A0C56">
        <w:rPr>
          <w:rFonts w:ascii="Times New Roman" w:hAnsi="Times New Roman"/>
          <w:sz w:val="28"/>
          <w:szCs w:val="28"/>
        </w:rPr>
        <w:t>Позашкільна освіта.</w:t>
      </w:r>
    </w:p>
    <w:p w:rsidR="008A2EF4" w:rsidRPr="008A0C56" w:rsidRDefault="008A2EF4" w:rsidP="000B595F">
      <w:pPr>
        <w:pStyle w:val="a4"/>
        <w:numPr>
          <w:ilvl w:val="0"/>
          <w:numId w:val="2"/>
        </w:numPr>
        <w:tabs>
          <w:tab w:val="left" w:pos="284"/>
        </w:tabs>
        <w:spacing w:line="360" w:lineRule="auto"/>
        <w:ind w:left="0" w:firstLine="567"/>
        <w:jc w:val="both"/>
        <w:rPr>
          <w:rFonts w:ascii="Times New Roman" w:hAnsi="Times New Roman"/>
          <w:sz w:val="28"/>
          <w:szCs w:val="28"/>
        </w:rPr>
      </w:pPr>
      <w:r w:rsidRPr="008A0C56">
        <w:rPr>
          <w:rFonts w:ascii="Times New Roman" w:hAnsi="Times New Roman"/>
          <w:sz w:val="28"/>
          <w:szCs w:val="28"/>
        </w:rPr>
        <w:t>Професійна освіта.</w:t>
      </w:r>
    </w:p>
    <w:p w:rsidR="008A2EF4" w:rsidRPr="008A0C56" w:rsidRDefault="008A2EF4" w:rsidP="000B595F">
      <w:pPr>
        <w:pStyle w:val="a4"/>
        <w:tabs>
          <w:tab w:val="left" w:pos="284"/>
        </w:tabs>
        <w:spacing w:line="360" w:lineRule="auto"/>
        <w:ind w:left="0" w:firstLine="567"/>
        <w:jc w:val="both"/>
        <w:rPr>
          <w:rFonts w:ascii="Times New Roman" w:hAnsi="Times New Roman"/>
          <w:sz w:val="28"/>
          <w:szCs w:val="28"/>
          <w:u w:val="single"/>
        </w:rPr>
      </w:pPr>
      <w:r w:rsidRPr="008A0C56">
        <w:rPr>
          <w:rFonts w:ascii="Times New Roman" w:hAnsi="Times New Roman"/>
          <w:sz w:val="28"/>
          <w:szCs w:val="28"/>
          <w:u w:val="single"/>
        </w:rPr>
        <w:t>Характеристика суб’єктів освітнього округу та зміст їх діяльності згідно обраних напрямів</w:t>
      </w:r>
    </w:p>
    <w:p w:rsidR="008A2EF4" w:rsidRPr="008A0C56" w:rsidRDefault="008A2EF4" w:rsidP="000B595F">
      <w:pPr>
        <w:pStyle w:val="a4"/>
        <w:tabs>
          <w:tab w:val="left" w:pos="284"/>
        </w:tabs>
        <w:spacing w:line="360" w:lineRule="auto"/>
        <w:ind w:left="0" w:firstLine="567"/>
        <w:jc w:val="both"/>
        <w:rPr>
          <w:rFonts w:ascii="Times New Roman" w:hAnsi="Times New Roman"/>
          <w:sz w:val="28"/>
          <w:szCs w:val="28"/>
        </w:rPr>
      </w:pPr>
      <w:r w:rsidRPr="008A0C56">
        <w:rPr>
          <w:rFonts w:ascii="Times New Roman" w:hAnsi="Times New Roman"/>
          <w:b/>
          <w:sz w:val="28"/>
          <w:szCs w:val="28"/>
        </w:rPr>
        <w:t>Дошкільна освіта:</w:t>
      </w:r>
    </w:p>
    <w:p w:rsidR="008A2EF4" w:rsidRPr="008A0C56" w:rsidRDefault="008A2EF4" w:rsidP="00E20748">
      <w:pPr>
        <w:pStyle w:val="a4"/>
        <w:numPr>
          <w:ilvl w:val="0"/>
          <w:numId w:val="29"/>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Дошкільний заклад Манявського НВК;</w:t>
      </w:r>
    </w:p>
    <w:p w:rsidR="008A2EF4" w:rsidRPr="008A0C56" w:rsidRDefault="008A2EF4" w:rsidP="00E20748">
      <w:pPr>
        <w:pStyle w:val="a4"/>
        <w:numPr>
          <w:ilvl w:val="0"/>
          <w:numId w:val="29"/>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Манявська сільська рада;</w:t>
      </w:r>
    </w:p>
    <w:p w:rsidR="008A2EF4" w:rsidRPr="008A0C56" w:rsidRDefault="008A2EF4" w:rsidP="00E20748">
      <w:pPr>
        <w:pStyle w:val="a4"/>
        <w:numPr>
          <w:ilvl w:val="0"/>
          <w:numId w:val="29"/>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Солотвинська районна лікарня;</w:t>
      </w:r>
    </w:p>
    <w:p w:rsidR="008A2EF4" w:rsidRPr="008A0C56" w:rsidRDefault="008A2EF4" w:rsidP="00E20748">
      <w:pPr>
        <w:pStyle w:val="a4"/>
        <w:numPr>
          <w:ilvl w:val="0"/>
          <w:numId w:val="29"/>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Манявська лікарська амбулаторія сімейного типу;</w:t>
      </w:r>
    </w:p>
    <w:p w:rsidR="008A2EF4" w:rsidRPr="008A0C56" w:rsidRDefault="008A2EF4" w:rsidP="00E20748">
      <w:pPr>
        <w:pStyle w:val="a4"/>
        <w:numPr>
          <w:ilvl w:val="0"/>
          <w:numId w:val="29"/>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Манявський</w:t>
      </w:r>
      <w:r w:rsidR="00A70326">
        <w:rPr>
          <w:rFonts w:ascii="Times New Roman" w:hAnsi="Times New Roman"/>
          <w:sz w:val="28"/>
          <w:szCs w:val="28"/>
          <w:lang w:val="ru-RU"/>
        </w:rPr>
        <w:t xml:space="preserve"> </w:t>
      </w:r>
      <w:r w:rsidRPr="008A0C56">
        <w:rPr>
          <w:rFonts w:ascii="Times New Roman" w:hAnsi="Times New Roman"/>
          <w:sz w:val="28"/>
          <w:szCs w:val="28"/>
        </w:rPr>
        <w:t>Хрестовоздвиженський монастир.</w:t>
      </w:r>
    </w:p>
    <w:p w:rsidR="008A2EF4" w:rsidRPr="008A0C56" w:rsidRDefault="008A2EF4" w:rsidP="000B595F">
      <w:pPr>
        <w:tabs>
          <w:tab w:val="left" w:pos="284"/>
        </w:tabs>
        <w:spacing w:after="0" w:line="360" w:lineRule="auto"/>
        <w:ind w:firstLine="567"/>
        <w:jc w:val="both"/>
        <w:rPr>
          <w:rFonts w:ascii="Times New Roman" w:hAnsi="Times New Roman"/>
          <w:b/>
          <w:sz w:val="28"/>
          <w:szCs w:val="28"/>
        </w:rPr>
      </w:pPr>
      <w:r w:rsidRPr="008A0C56">
        <w:rPr>
          <w:rFonts w:ascii="Times New Roman" w:hAnsi="Times New Roman"/>
          <w:b/>
          <w:sz w:val="28"/>
          <w:szCs w:val="28"/>
        </w:rPr>
        <w:t>Загальна середня освіта:</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Загальноосвітня школа І-ІІІ ступенів Манявського НВК;</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Манявська ЗОШ І ступеня;</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Солотвинська районна лікарня;</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Манявська лікарська амбулаторія сімейного типу;</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Манявський</w:t>
      </w:r>
      <w:r w:rsidR="00A70326">
        <w:rPr>
          <w:rFonts w:ascii="Times New Roman" w:hAnsi="Times New Roman"/>
          <w:sz w:val="28"/>
          <w:szCs w:val="28"/>
          <w:lang w:val="ru-RU"/>
        </w:rPr>
        <w:t xml:space="preserve"> </w:t>
      </w:r>
      <w:r w:rsidRPr="008A0C56">
        <w:rPr>
          <w:rFonts w:ascii="Times New Roman" w:hAnsi="Times New Roman"/>
          <w:sz w:val="28"/>
          <w:szCs w:val="28"/>
        </w:rPr>
        <w:t>Хрестовоздвиженський монастир;</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Громадська організація «Наш дім - Манява»;</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Івано-Франківська обласна громадська організація «Чорнобиль»;</w:t>
      </w:r>
    </w:p>
    <w:p w:rsidR="008A2EF4" w:rsidRPr="008A0C56" w:rsidRDefault="008A2EF4" w:rsidP="00E20748">
      <w:pPr>
        <w:pStyle w:val="a4"/>
        <w:numPr>
          <w:ilvl w:val="0"/>
          <w:numId w:val="30"/>
        </w:numPr>
        <w:tabs>
          <w:tab w:val="left" w:pos="284"/>
        </w:tabs>
        <w:spacing w:line="360" w:lineRule="auto"/>
        <w:jc w:val="both"/>
        <w:rPr>
          <w:rFonts w:ascii="Times New Roman" w:hAnsi="Times New Roman"/>
          <w:sz w:val="28"/>
          <w:szCs w:val="28"/>
        </w:rPr>
      </w:pPr>
      <w:r w:rsidRPr="008A0C56">
        <w:rPr>
          <w:rFonts w:ascii="Times New Roman" w:hAnsi="Times New Roman"/>
          <w:sz w:val="28"/>
          <w:szCs w:val="28"/>
        </w:rPr>
        <w:t>Будинок культури с. Манява.</w:t>
      </w:r>
    </w:p>
    <w:p w:rsidR="008A2EF4" w:rsidRPr="008A0C56" w:rsidRDefault="00A31977" w:rsidP="000B595F">
      <w:pPr>
        <w:pStyle w:val="a4"/>
        <w:tabs>
          <w:tab w:val="left" w:pos="284"/>
        </w:tabs>
        <w:spacing w:line="360" w:lineRule="auto"/>
        <w:ind w:left="0"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478" style="position:absolute;left:0;text-align:left;margin-left:-44.25pt;margin-top:96.75pt;width:595.65pt;height:32.85pt;rotation:180;z-index:251591168" coordorigin="-9,11" coordsize="11913,657">
            <v:rect id="_x0000_s7479" style="position:absolute;left:-9;top:11;width:11913;height:573" fillcolor="#d99594" strokecolor="#d99594" strokeweight="1pt">
              <v:fill color2="#f2dbdb" angle="-45" focusposition="1" focussize="" focus="-50%" type="gradient"/>
              <v:shadow on="t" type="perspective" color="#622423" opacity=".5" offset="1pt" offset2="-3pt"/>
            </v:rect>
            <v:rect id="_x0000_s7480" style="position:absolute;left:618;top:11;width:606;height:657" fillcolor="#d99594" strokecolor="#c0504d" strokeweight="1pt">
              <v:fill color2="#c0504d" focusposition="1" focussize="" focus="50%" type="gradient"/>
              <v:shadow on="t" type="perspective" color="#622423" offset="1pt" offset2="-3pt"/>
            </v:rect>
            <v:rect id="_x0000_s7481" style="position:absolute;left:10758;top:11;width:606;height:657" fillcolor="#d99594" strokecolor="#c0504d" strokeweight="1pt">
              <v:fill color2="#c0504d" focusposition="1" focussize="" focus="50%" type="gradient"/>
              <v:shadow on="t" type="perspective" color="#622423" offset="1pt" offset2="-3pt"/>
            </v:rect>
          </v:group>
        </w:pict>
      </w:r>
      <w:r w:rsidR="00B8730A">
        <w:rPr>
          <w:rFonts w:ascii="Times New Roman" w:hAnsi="Times New Roman"/>
          <w:b/>
          <w:sz w:val="28"/>
          <w:szCs w:val="28"/>
        </w:rPr>
        <w:br w:type="page"/>
      </w:r>
      <w:r w:rsidR="008A2EF4" w:rsidRPr="008A0C56">
        <w:rPr>
          <w:rFonts w:ascii="Times New Roman" w:hAnsi="Times New Roman"/>
          <w:b/>
          <w:sz w:val="28"/>
          <w:szCs w:val="28"/>
        </w:rPr>
        <w:lastRenderedPageBreak/>
        <w:t>Позашкільна освіта:</w:t>
      </w:r>
    </w:p>
    <w:p w:rsidR="008A2EF4" w:rsidRPr="008A0C56" w:rsidRDefault="00A31977" w:rsidP="000B595F">
      <w:pPr>
        <w:pStyle w:val="a4"/>
        <w:numPr>
          <w:ilvl w:val="0"/>
          <w:numId w:val="7"/>
        </w:numPr>
        <w:tabs>
          <w:tab w:val="left" w:pos="284"/>
        </w:tabs>
        <w:spacing w:line="360" w:lineRule="auto"/>
        <w:ind w:left="284" w:hanging="284"/>
        <w:jc w:val="both"/>
        <w:rPr>
          <w:rFonts w:ascii="Times New Roman" w:hAnsi="Times New Roman"/>
          <w:sz w:val="28"/>
          <w:szCs w:val="28"/>
        </w:rPr>
      </w:pPr>
      <w:r w:rsidRPr="00A31977">
        <w:rPr>
          <w:rFonts w:ascii="Times New Roman" w:hAnsi="Times New Roman"/>
          <w:b/>
          <w:noProof/>
          <w:sz w:val="28"/>
          <w:szCs w:val="28"/>
          <w:lang w:val="ru-RU" w:eastAsia="ru-RU"/>
        </w:rPr>
        <w:pict>
          <v:group id="_x0000_s1883" style="position:absolute;left:0;text-align:left;margin-left:-41pt;margin-top:-67.55pt;width:595.65pt;height:32.85pt;z-index:251496960" coordorigin="-9,11" coordsize="11913,657">
            <v:rect id="_x0000_s1884" style="position:absolute;left:-9;top:11;width:11913;height:573" fillcolor="#d99594" strokecolor="#d99594" strokeweight="1pt">
              <v:fill color2="#f2dbdb" angle="-45" focusposition="1" focussize="" focus="-50%" type="gradient"/>
              <v:shadow on="t" type="perspective" color="#622423" opacity=".5" offset="1pt" offset2="-3pt"/>
            </v:rect>
            <v:rect id="_x0000_s1885" style="position:absolute;left:618;top:11;width:606;height:657" fillcolor="#d99594" strokecolor="#c0504d" strokeweight="1pt">
              <v:fill color2="#c0504d" focusposition="1" focussize="" focus="50%" type="gradient"/>
              <v:shadow on="t" type="perspective" color="#622423" offset="1pt" offset2="-3pt"/>
            </v:rect>
            <v:rect id="_x0000_s1886"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Івано-Франківський обласний дитячий центр туризму і краєзнавства учнівської молоді;</w:t>
      </w:r>
    </w:p>
    <w:p w:rsidR="008A2EF4" w:rsidRPr="008A0C56" w:rsidRDefault="008A2EF4" w:rsidP="000B595F">
      <w:pPr>
        <w:pStyle w:val="a4"/>
        <w:numPr>
          <w:ilvl w:val="0"/>
          <w:numId w:val="7"/>
        </w:numPr>
        <w:tabs>
          <w:tab w:val="left"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Івано-Франківський обласний державний центр науково-технічної творчості учнівської молоді;</w:t>
      </w:r>
    </w:p>
    <w:p w:rsidR="008A2EF4" w:rsidRPr="008A0C56" w:rsidRDefault="00BE7029" w:rsidP="000B595F">
      <w:pPr>
        <w:pStyle w:val="a4"/>
        <w:numPr>
          <w:ilvl w:val="0"/>
          <w:numId w:val="7"/>
        </w:numPr>
        <w:tabs>
          <w:tab w:val="left" w:pos="284"/>
        </w:tabs>
        <w:spacing w:line="360" w:lineRule="auto"/>
        <w:ind w:left="284" w:hanging="284"/>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37216" behindDoc="0" locked="0" layoutInCell="1" allowOverlap="1">
            <wp:simplePos x="0" y="0"/>
            <wp:positionH relativeFrom="margin">
              <wp:posOffset>4783455</wp:posOffset>
            </wp:positionH>
            <wp:positionV relativeFrom="margin">
              <wp:posOffset>2011045</wp:posOffset>
            </wp:positionV>
            <wp:extent cx="1688465" cy="1120140"/>
            <wp:effectExtent l="19050" t="0" r="6985" b="0"/>
            <wp:wrapSquare wrapText="bothSides"/>
            <wp:docPr id="1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1688465" cy="1120140"/>
                    </a:xfrm>
                    <a:prstGeom prst="rect">
                      <a:avLst/>
                    </a:prstGeom>
                    <a:noFill/>
                    <a:ln w="9525">
                      <a:noFill/>
                      <a:miter lim="800000"/>
                      <a:headEnd/>
                      <a:tailEnd/>
                    </a:ln>
                  </pic:spPr>
                </pic:pic>
              </a:graphicData>
            </a:graphic>
          </wp:anchor>
        </w:drawing>
      </w:r>
      <w:r w:rsidR="008A2EF4" w:rsidRPr="008A0C56">
        <w:rPr>
          <w:rFonts w:ascii="Times New Roman" w:hAnsi="Times New Roman"/>
          <w:sz w:val="28"/>
          <w:szCs w:val="28"/>
        </w:rPr>
        <w:t>Богородчанський районний центр еколого-натуралістичної творчості учнівської молоді;</w:t>
      </w:r>
    </w:p>
    <w:p w:rsidR="008A2EF4" w:rsidRPr="008A0C56" w:rsidRDefault="008A2EF4" w:rsidP="000B595F">
      <w:pPr>
        <w:pStyle w:val="a4"/>
        <w:numPr>
          <w:ilvl w:val="0"/>
          <w:numId w:val="7"/>
        </w:numPr>
        <w:tabs>
          <w:tab w:val="left"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Солотвинська музична школа;</w:t>
      </w:r>
      <w:r w:rsidR="00E93F80" w:rsidRPr="00E93F80">
        <w:rPr>
          <w:rFonts w:ascii="Times New Roman" w:hAnsi="Times New Roman"/>
          <w:noProof/>
          <w:sz w:val="28"/>
          <w:szCs w:val="28"/>
          <w:lang w:val="ru-RU" w:eastAsia="ru-RU"/>
        </w:rPr>
        <w:t xml:space="preserve"> </w:t>
      </w:r>
    </w:p>
    <w:p w:rsidR="008A2EF4" w:rsidRPr="008A0C56" w:rsidRDefault="008A2EF4" w:rsidP="000B595F">
      <w:pPr>
        <w:pStyle w:val="a4"/>
        <w:numPr>
          <w:ilvl w:val="0"/>
          <w:numId w:val="7"/>
        </w:numPr>
        <w:tabs>
          <w:tab w:val="left"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Богородчанська ДЮСШ;</w:t>
      </w:r>
    </w:p>
    <w:p w:rsidR="00B8730A" w:rsidRPr="00B8730A" w:rsidRDefault="008A2EF4" w:rsidP="000B595F">
      <w:pPr>
        <w:pStyle w:val="a4"/>
        <w:numPr>
          <w:ilvl w:val="0"/>
          <w:numId w:val="7"/>
        </w:numPr>
        <w:tabs>
          <w:tab w:val="left" w:pos="284"/>
        </w:tabs>
        <w:spacing w:line="360" w:lineRule="auto"/>
        <w:ind w:left="0" w:firstLine="0"/>
        <w:jc w:val="both"/>
        <w:rPr>
          <w:rFonts w:ascii="Times New Roman" w:hAnsi="Times New Roman"/>
          <w:sz w:val="28"/>
          <w:szCs w:val="28"/>
        </w:rPr>
      </w:pPr>
      <w:r w:rsidRPr="00B8730A">
        <w:rPr>
          <w:rFonts w:ascii="Times New Roman" w:hAnsi="Times New Roman"/>
          <w:sz w:val="28"/>
          <w:szCs w:val="28"/>
        </w:rPr>
        <w:t>Солотвинський держлісгосп;</w:t>
      </w:r>
    </w:p>
    <w:p w:rsidR="008A2EF4" w:rsidRPr="00B8730A" w:rsidRDefault="008A2EF4" w:rsidP="000B595F">
      <w:pPr>
        <w:pStyle w:val="a4"/>
        <w:numPr>
          <w:ilvl w:val="0"/>
          <w:numId w:val="7"/>
        </w:numPr>
        <w:tabs>
          <w:tab w:val="left" w:pos="284"/>
        </w:tabs>
        <w:spacing w:line="360" w:lineRule="auto"/>
        <w:ind w:left="0" w:firstLine="0"/>
        <w:jc w:val="both"/>
        <w:rPr>
          <w:rFonts w:ascii="Times New Roman" w:hAnsi="Times New Roman"/>
          <w:sz w:val="28"/>
          <w:szCs w:val="28"/>
        </w:rPr>
      </w:pPr>
      <w:r w:rsidRPr="00B8730A">
        <w:rPr>
          <w:rFonts w:ascii="Times New Roman" w:hAnsi="Times New Roman"/>
          <w:sz w:val="28"/>
          <w:szCs w:val="28"/>
        </w:rPr>
        <w:t>Манявське лісництво</w:t>
      </w:r>
    </w:p>
    <w:p w:rsidR="00B8730A" w:rsidRDefault="00BE7029" w:rsidP="000B595F">
      <w:pPr>
        <w:pStyle w:val="a4"/>
        <w:tabs>
          <w:tab w:val="left" w:pos="284"/>
        </w:tabs>
        <w:spacing w:line="360" w:lineRule="auto"/>
        <w:jc w:val="both"/>
        <w:rPr>
          <w:rFonts w:ascii="Times New Roman" w:hAnsi="Times New Roman"/>
          <w:sz w:val="28"/>
          <w:szCs w:val="28"/>
          <w:lang w:val="ru-RU"/>
        </w:rPr>
      </w:pPr>
      <w:r>
        <w:rPr>
          <w:rFonts w:ascii="Times New Roman" w:hAnsi="Times New Roman"/>
          <w:noProof/>
          <w:lang w:eastAsia="uk-UA"/>
        </w:rPr>
        <w:drawing>
          <wp:anchor distT="0" distB="0" distL="114300" distR="114300" simplePos="0" relativeHeight="251335168" behindDoc="0" locked="0" layoutInCell="1" allowOverlap="1">
            <wp:simplePos x="0" y="0"/>
            <wp:positionH relativeFrom="margin">
              <wp:posOffset>2487930</wp:posOffset>
            </wp:positionH>
            <wp:positionV relativeFrom="margin">
              <wp:posOffset>3542665</wp:posOffset>
            </wp:positionV>
            <wp:extent cx="1730375" cy="1224915"/>
            <wp:effectExtent l="19050" t="0" r="3175" b="0"/>
            <wp:wrapSquare wrapText="bothSides"/>
            <wp:docPr id="17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srcRect l="5382" b="10695"/>
                    <a:stretch>
                      <a:fillRect/>
                    </a:stretch>
                  </pic:blipFill>
                  <pic:spPr bwMode="auto">
                    <a:xfrm>
                      <a:off x="0" y="0"/>
                      <a:ext cx="1730375" cy="1224915"/>
                    </a:xfrm>
                    <a:prstGeom prst="rect">
                      <a:avLst/>
                    </a:prstGeom>
                    <a:noFill/>
                    <a:ln w="9525">
                      <a:noFill/>
                      <a:miter lim="800000"/>
                      <a:headEnd/>
                      <a:tailEnd/>
                    </a:ln>
                  </pic:spPr>
                </pic:pic>
              </a:graphicData>
            </a:graphic>
          </wp:anchor>
        </w:drawing>
      </w:r>
      <w:r>
        <w:rPr>
          <w:rFonts w:ascii="Times New Roman" w:hAnsi="Times New Roman"/>
          <w:noProof/>
          <w:lang w:eastAsia="uk-UA"/>
        </w:rPr>
        <w:drawing>
          <wp:anchor distT="0" distB="0" distL="114300" distR="114300" simplePos="0" relativeHeight="251334144" behindDoc="0" locked="0" layoutInCell="1" allowOverlap="1">
            <wp:simplePos x="0" y="0"/>
            <wp:positionH relativeFrom="margin">
              <wp:posOffset>4783455</wp:posOffset>
            </wp:positionH>
            <wp:positionV relativeFrom="margin">
              <wp:posOffset>3533775</wp:posOffset>
            </wp:positionV>
            <wp:extent cx="1692275" cy="1233805"/>
            <wp:effectExtent l="19050" t="0" r="3175" b="0"/>
            <wp:wrapSquare wrapText="bothSides"/>
            <wp:docPr id="17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srcRect l="13837" t="4286"/>
                    <a:stretch>
                      <a:fillRect/>
                    </a:stretch>
                  </pic:blipFill>
                  <pic:spPr bwMode="auto">
                    <a:xfrm>
                      <a:off x="0" y="0"/>
                      <a:ext cx="1692275" cy="1233805"/>
                    </a:xfrm>
                    <a:prstGeom prst="rect">
                      <a:avLst/>
                    </a:prstGeom>
                    <a:noFill/>
                    <a:ln w="9525">
                      <a:noFill/>
                      <a:miter lim="800000"/>
                      <a:headEnd/>
                      <a:tailEnd/>
                    </a:ln>
                  </pic:spPr>
                </pic:pic>
              </a:graphicData>
            </a:graphic>
          </wp:anchor>
        </w:drawing>
      </w:r>
      <w:r>
        <w:rPr>
          <w:rFonts w:ascii="Times New Roman" w:hAnsi="Times New Roman"/>
          <w:noProof/>
          <w:lang w:eastAsia="uk-UA"/>
        </w:rPr>
        <w:drawing>
          <wp:anchor distT="0" distB="0" distL="114300" distR="114300" simplePos="0" relativeHeight="251336192" behindDoc="0" locked="0" layoutInCell="1" allowOverlap="1">
            <wp:simplePos x="0" y="0"/>
            <wp:positionH relativeFrom="margin">
              <wp:posOffset>212090</wp:posOffset>
            </wp:positionH>
            <wp:positionV relativeFrom="margin">
              <wp:posOffset>3606800</wp:posOffset>
            </wp:positionV>
            <wp:extent cx="1692275" cy="1160780"/>
            <wp:effectExtent l="19050" t="0" r="3175" b="0"/>
            <wp:wrapSquare wrapText="bothSides"/>
            <wp:docPr id="17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l="11078" b="8417"/>
                    <a:stretch>
                      <a:fillRect/>
                    </a:stretch>
                  </pic:blipFill>
                  <pic:spPr bwMode="auto">
                    <a:xfrm>
                      <a:off x="0" y="0"/>
                      <a:ext cx="1692275" cy="1160780"/>
                    </a:xfrm>
                    <a:prstGeom prst="rect">
                      <a:avLst/>
                    </a:prstGeom>
                    <a:noFill/>
                    <a:ln w="9525">
                      <a:noFill/>
                      <a:miter lim="800000"/>
                      <a:headEnd/>
                      <a:tailEnd/>
                    </a:ln>
                  </pic:spPr>
                </pic:pic>
              </a:graphicData>
            </a:graphic>
          </wp:anchor>
        </w:drawing>
      </w:r>
    </w:p>
    <w:p w:rsidR="00B8730A" w:rsidRDefault="00B8730A" w:rsidP="000B595F">
      <w:pPr>
        <w:pStyle w:val="a4"/>
        <w:tabs>
          <w:tab w:val="left" w:pos="284"/>
        </w:tabs>
        <w:spacing w:line="360" w:lineRule="auto"/>
        <w:jc w:val="both"/>
        <w:rPr>
          <w:rFonts w:ascii="Times New Roman" w:hAnsi="Times New Roman"/>
          <w:sz w:val="28"/>
          <w:szCs w:val="28"/>
          <w:lang w:val="ru-RU"/>
        </w:rPr>
      </w:pPr>
    </w:p>
    <w:p w:rsidR="00B8730A" w:rsidRDefault="00B8730A" w:rsidP="000B595F">
      <w:pPr>
        <w:pStyle w:val="a4"/>
        <w:tabs>
          <w:tab w:val="left" w:pos="284"/>
        </w:tabs>
        <w:spacing w:line="360" w:lineRule="auto"/>
        <w:jc w:val="both"/>
        <w:rPr>
          <w:rFonts w:ascii="Times New Roman" w:hAnsi="Times New Roman"/>
          <w:sz w:val="28"/>
          <w:szCs w:val="28"/>
          <w:lang w:val="ru-RU"/>
        </w:rPr>
      </w:pPr>
    </w:p>
    <w:p w:rsidR="00B8730A" w:rsidRDefault="00B8730A" w:rsidP="000B595F">
      <w:pPr>
        <w:pStyle w:val="a4"/>
        <w:tabs>
          <w:tab w:val="left" w:pos="284"/>
        </w:tabs>
        <w:spacing w:line="360" w:lineRule="auto"/>
        <w:jc w:val="both"/>
        <w:rPr>
          <w:rFonts w:ascii="Times New Roman" w:hAnsi="Times New Roman"/>
          <w:sz w:val="28"/>
          <w:szCs w:val="28"/>
          <w:lang w:val="ru-RU"/>
        </w:rPr>
      </w:pPr>
    </w:p>
    <w:p w:rsidR="00B8730A" w:rsidRDefault="00B8730A" w:rsidP="000B595F">
      <w:pPr>
        <w:pStyle w:val="a4"/>
        <w:tabs>
          <w:tab w:val="left" w:pos="284"/>
        </w:tabs>
        <w:spacing w:line="360" w:lineRule="auto"/>
        <w:jc w:val="both"/>
        <w:rPr>
          <w:rFonts w:ascii="Times New Roman" w:hAnsi="Times New Roman"/>
          <w:sz w:val="28"/>
          <w:szCs w:val="28"/>
          <w:lang w:val="ru-RU"/>
        </w:rPr>
      </w:pPr>
    </w:p>
    <w:p w:rsidR="00B8730A" w:rsidRPr="00B8730A" w:rsidRDefault="00BE7029" w:rsidP="000B595F">
      <w:pPr>
        <w:pStyle w:val="a4"/>
        <w:tabs>
          <w:tab w:val="left" w:pos="284"/>
        </w:tabs>
        <w:spacing w:line="360" w:lineRule="auto"/>
        <w:jc w:val="both"/>
        <w:rPr>
          <w:rFonts w:ascii="Times New Roman" w:hAnsi="Times New Roman"/>
          <w:sz w:val="28"/>
          <w:szCs w:val="28"/>
          <w:lang w:val="ru-RU"/>
        </w:rPr>
      </w:pPr>
      <w:r>
        <w:rPr>
          <w:rFonts w:ascii="Times New Roman" w:hAnsi="Times New Roman"/>
          <w:noProof/>
          <w:lang w:eastAsia="uk-UA"/>
        </w:rPr>
        <w:drawing>
          <wp:anchor distT="0" distB="0" distL="114300" distR="114300" simplePos="0" relativeHeight="251333120" behindDoc="0" locked="0" layoutInCell="1" allowOverlap="1">
            <wp:simplePos x="0" y="0"/>
            <wp:positionH relativeFrom="margin">
              <wp:posOffset>4783455</wp:posOffset>
            </wp:positionH>
            <wp:positionV relativeFrom="margin">
              <wp:posOffset>5011420</wp:posOffset>
            </wp:positionV>
            <wp:extent cx="1757045" cy="1173480"/>
            <wp:effectExtent l="19050" t="0" r="0" b="0"/>
            <wp:wrapSquare wrapText="bothSides"/>
            <wp:docPr id="17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srcRect l="2019"/>
                    <a:stretch>
                      <a:fillRect/>
                    </a:stretch>
                  </pic:blipFill>
                  <pic:spPr bwMode="auto">
                    <a:xfrm>
                      <a:off x="0" y="0"/>
                      <a:ext cx="1757045" cy="1173480"/>
                    </a:xfrm>
                    <a:prstGeom prst="rect">
                      <a:avLst/>
                    </a:prstGeom>
                    <a:noFill/>
                    <a:ln w="9525">
                      <a:noFill/>
                      <a:miter lim="800000"/>
                      <a:headEnd/>
                      <a:tailEnd/>
                    </a:ln>
                  </pic:spPr>
                </pic:pic>
              </a:graphicData>
            </a:graphic>
          </wp:anchor>
        </w:drawing>
      </w:r>
    </w:p>
    <w:p w:rsidR="008A2EF4" w:rsidRPr="008A0C56" w:rsidRDefault="008A2EF4" w:rsidP="000B595F">
      <w:pPr>
        <w:pStyle w:val="a4"/>
        <w:tabs>
          <w:tab w:val="left" w:pos="284"/>
        </w:tabs>
        <w:spacing w:line="360" w:lineRule="auto"/>
        <w:ind w:left="0" w:firstLine="567"/>
        <w:jc w:val="both"/>
        <w:rPr>
          <w:rFonts w:ascii="Times New Roman" w:hAnsi="Times New Roman"/>
          <w:b/>
          <w:sz w:val="28"/>
          <w:szCs w:val="28"/>
        </w:rPr>
      </w:pPr>
      <w:r w:rsidRPr="008A0C56">
        <w:rPr>
          <w:rFonts w:ascii="Times New Roman" w:hAnsi="Times New Roman"/>
          <w:b/>
          <w:sz w:val="28"/>
          <w:szCs w:val="28"/>
        </w:rPr>
        <w:t>Професійна освіта:</w:t>
      </w:r>
    </w:p>
    <w:p w:rsidR="008A2EF4" w:rsidRPr="008A0C56" w:rsidRDefault="008A2EF4" w:rsidP="000B595F">
      <w:pPr>
        <w:pStyle w:val="a4"/>
        <w:numPr>
          <w:ilvl w:val="0"/>
          <w:numId w:val="8"/>
        </w:numPr>
        <w:tabs>
          <w:tab w:val="left"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Міжшкільний навчально-виробничий комбінат Манявського НВК.</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b/>
          <w:sz w:val="28"/>
          <w:szCs w:val="28"/>
        </w:rPr>
        <w:t xml:space="preserve">Дошкільний заклад </w:t>
      </w:r>
      <w:r w:rsidRPr="008A0C56">
        <w:rPr>
          <w:rFonts w:ascii="Times New Roman" w:hAnsi="Times New Roman"/>
          <w:sz w:val="28"/>
          <w:szCs w:val="28"/>
        </w:rPr>
        <w:t>розрахований на 2 групи з денним перебуванням дітей віком від 2 до 5 років.</w:t>
      </w:r>
    </w:p>
    <w:p w:rsidR="00E93F80" w:rsidRDefault="008A2EF4" w:rsidP="000B595F">
      <w:pPr>
        <w:tabs>
          <w:tab w:val="left" w:pos="284"/>
        </w:tabs>
        <w:spacing w:after="0" w:line="360" w:lineRule="auto"/>
        <w:ind w:firstLine="567"/>
        <w:jc w:val="both"/>
        <w:rPr>
          <w:rFonts w:ascii="Times New Roman" w:hAnsi="Times New Roman"/>
          <w:sz w:val="28"/>
          <w:szCs w:val="28"/>
          <w:lang w:val="ru-RU"/>
        </w:rPr>
      </w:pPr>
      <w:r w:rsidRPr="008A0C56">
        <w:rPr>
          <w:rFonts w:ascii="Times New Roman" w:hAnsi="Times New Roman"/>
          <w:sz w:val="28"/>
          <w:szCs w:val="28"/>
        </w:rPr>
        <w:t>На даний час у дошкільному закладі, який був відкритий у межах експерименту 01.10.2012р., виховується 20 дітей. Приміщення обладнане при допомозі суб’єктів округу. Медичний огляд здійснює Солотвинська районна лікарня та Манявська лікарська амбулаторія сімейного типу. Виховання дитини, опанування духовної культури нації проводиться за допомогою Манявського</w:t>
      </w:r>
      <w:r w:rsidR="00E93F80">
        <w:rPr>
          <w:rFonts w:ascii="Times New Roman" w:hAnsi="Times New Roman"/>
          <w:sz w:val="28"/>
          <w:szCs w:val="28"/>
          <w:lang w:val="ru-RU"/>
        </w:rPr>
        <w:t xml:space="preserve"> </w:t>
      </w:r>
      <w:r w:rsidRPr="008A0C56">
        <w:rPr>
          <w:rFonts w:ascii="Times New Roman" w:hAnsi="Times New Roman"/>
          <w:sz w:val="28"/>
          <w:szCs w:val="28"/>
        </w:rPr>
        <w:t>Хрестовоздвиженського</w:t>
      </w:r>
      <w:r w:rsidR="00E93F80">
        <w:rPr>
          <w:rFonts w:ascii="Times New Roman" w:hAnsi="Times New Roman"/>
          <w:sz w:val="28"/>
          <w:szCs w:val="28"/>
          <w:lang w:val="ru-RU"/>
        </w:rPr>
        <w:t xml:space="preserve"> </w:t>
      </w:r>
      <w:r w:rsidRPr="008A0C56">
        <w:rPr>
          <w:rFonts w:ascii="Times New Roman" w:hAnsi="Times New Roman"/>
          <w:sz w:val="28"/>
          <w:szCs w:val="28"/>
        </w:rPr>
        <w:t>монасти</w:t>
      </w:r>
      <w:r w:rsidR="00E93F80">
        <w:rPr>
          <w:rFonts w:ascii="Times New Roman" w:hAnsi="Times New Roman"/>
          <w:sz w:val="28"/>
          <w:szCs w:val="28"/>
          <w:lang w:val="ru-RU"/>
        </w:rPr>
        <w:t>ря.</w:t>
      </w:r>
    </w:p>
    <w:p w:rsidR="00140B5C" w:rsidRDefault="00A31977" w:rsidP="000B595F">
      <w:pPr>
        <w:tabs>
          <w:tab w:val="left" w:pos="284"/>
        </w:tabs>
        <w:spacing w:after="0" w:line="360" w:lineRule="auto"/>
        <w:jc w:val="both"/>
        <w:rPr>
          <w:rFonts w:ascii="Times New Roman" w:hAnsi="Times New Roman"/>
          <w:sz w:val="28"/>
          <w:szCs w:val="28"/>
        </w:rPr>
      </w:pPr>
      <w:r w:rsidRPr="00A31977">
        <w:rPr>
          <w:rFonts w:ascii="Times New Roman" w:hAnsi="Times New Roman"/>
          <w:noProof/>
          <w:sz w:val="28"/>
          <w:szCs w:val="28"/>
          <w:lang w:val="ru-RU" w:eastAsia="ru-RU"/>
        </w:rPr>
        <w:pict>
          <v:group id="_x0000_s7263" style="position:absolute;left:0;text-align:left;margin-left:-41pt;margin-top:89.05pt;width:595.65pt;height:32.85pt;rotation:180;z-index:251553280" coordorigin="-9,11" coordsize="11913,657">
            <v:rect id="_x0000_s7264" style="position:absolute;left:-9;top:11;width:11913;height:573" fillcolor="#d99594" strokecolor="#d99594" strokeweight="1pt">
              <v:fill color2="#f2dbdb" angle="-45" focusposition="1" focussize="" focus="-50%" type="gradient"/>
              <v:shadow on="t" type="perspective" color="#622423" opacity=".5" offset="1pt" offset2="-3pt"/>
            </v:rect>
            <v:rect id="_x0000_s7265" style="position:absolute;left:618;top:11;width:606;height:657" fillcolor="#d99594" strokecolor="#c0504d" strokeweight="1pt">
              <v:fill color2="#c0504d" focusposition="1" focussize="" focus="50%" type="gradient"/>
              <v:shadow on="t" type="perspective" color="#622423" offset="1pt" offset2="-3pt"/>
            </v:rect>
            <v:rect id="_x0000_s7266" style="position:absolute;left:10758;top:11;width:606;height:657" fillcolor="#d99594" strokecolor="#c0504d" strokeweight="1pt">
              <v:fill color2="#c0504d" focusposition="1" focussize="" focus="50%" type="gradient"/>
              <v:shadow on="t" type="perspective" color="#622423" offset="1pt" offset2="-3pt"/>
            </v:rect>
          </v:group>
        </w:pict>
      </w:r>
      <w:r w:rsidR="00E93F80">
        <w:rPr>
          <w:rFonts w:ascii="Times New Roman" w:hAnsi="Times New Roman"/>
          <w:sz w:val="28"/>
          <w:szCs w:val="28"/>
          <w:lang w:val="ru-RU"/>
        </w:rPr>
        <w:br w:type="page"/>
      </w:r>
      <w:r w:rsidR="00140B5C">
        <w:rPr>
          <w:rFonts w:ascii="Times New Roman" w:hAnsi="Times New Roman"/>
          <w:b/>
          <w:sz w:val="28"/>
          <w:szCs w:val="28"/>
        </w:rPr>
        <w:lastRenderedPageBreak/>
        <w:t>Манявська з</w:t>
      </w:r>
      <w:r w:rsidR="00140B5C" w:rsidRPr="00161B4E">
        <w:rPr>
          <w:rFonts w:ascii="Times New Roman" w:hAnsi="Times New Roman"/>
          <w:b/>
          <w:sz w:val="28"/>
          <w:szCs w:val="28"/>
        </w:rPr>
        <w:t>агальноосвітня школа І-ІІІ ступенів</w:t>
      </w:r>
      <w:r w:rsidR="00140B5C" w:rsidRPr="00161B4E">
        <w:rPr>
          <w:rFonts w:ascii="Times New Roman" w:hAnsi="Times New Roman"/>
          <w:sz w:val="28"/>
          <w:szCs w:val="28"/>
        </w:rPr>
        <w:t xml:space="preserve"> </w:t>
      </w:r>
      <w:r w:rsidR="00140B5C">
        <w:rPr>
          <w:rFonts w:ascii="Times New Roman" w:hAnsi="Times New Roman"/>
          <w:sz w:val="28"/>
          <w:szCs w:val="28"/>
        </w:rPr>
        <w:t xml:space="preserve">(опорний заклад) (рисунок 1) </w:t>
      </w:r>
    </w:p>
    <w:p w:rsidR="00140B5C" w:rsidRPr="001E1361" w:rsidRDefault="00A31977" w:rsidP="000B595F">
      <w:pPr>
        <w:spacing w:after="0" w:line="360" w:lineRule="auto"/>
        <w:jc w:val="right"/>
        <w:rPr>
          <w:rFonts w:ascii="Times New Roman" w:hAnsi="Times New Roman"/>
          <w:i/>
          <w:sz w:val="28"/>
          <w:szCs w:val="28"/>
        </w:rPr>
      </w:pPr>
      <w:r w:rsidRPr="00A31977">
        <w:rPr>
          <w:rFonts w:ascii="Times New Roman" w:hAnsi="Times New Roman"/>
          <w:b/>
          <w:noProof/>
          <w:sz w:val="28"/>
          <w:szCs w:val="28"/>
          <w:lang w:val="ru-RU" w:eastAsia="ru-RU"/>
        </w:rPr>
        <w:pict>
          <v:group id="_x0000_s1887" style="position:absolute;left:0;text-align:left;margin-left:-40.95pt;margin-top:-69.25pt;width:595.65pt;height:32.85pt;z-index:251497984" coordorigin="-9,11" coordsize="11913,657">
            <v:rect id="_x0000_s1888" style="position:absolute;left:-9;top:11;width:11913;height:573" fillcolor="#d99594" strokecolor="#d99594" strokeweight="1pt">
              <v:fill color2="#f2dbdb" angle="-45" focusposition="1" focussize="" focus="-50%" type="gradient"/>
              <v:shadow on="t" type="perspective" color="#622423" opacity=".5" offset="1pt" offset2="-3pt"/>
            </v:rect>
            <v:rect id="_x0000_s1889" style="position:absolute;left:618;top:11;width:606;height:657" fillcolor="#d99594" strokecolor="#c0504d" strokeweight="1pt">
              <v:fill color2="#c0504d" focusposition="1" focussize="" focus="50%" type="gradient"/>
              <v:shadow on="t" type="perspective" color="#622423" offset="1pt" offset2="-3pt"/>
            </v:rect>
            <v:rect id="_x0000_s1890" style="position:absolute;left:10758;top:11;width:606;height:657" fillcolor="#d99594" strokecolor="#c0504d" strokeweight="1pt">
              <v:fill color2="#c0504d" focusposition="1" focussize="" focus="50%" type="gradient"/>
              <v:shadow on="t" type="perspective" color="#622423" offset="1pt" offset2="-3pt"/>
            </v:rect>
          </v:group>
        </w:pict>
      </w:r>
      <w:r w:rsidR="00140B5C">
        <w:rPr>
          <w:rFonts w:ascii="Times New Roman" w:hAnsi="Times New Roman"/>
          <w:i/>
          <w:sz w:val="28"/>
          <w:szCs w:val="28"/>
        </w:rPr>
        <w:t>Р</w:t>
      </w:r>
      <w:r w:rsidR="00140B5C" w:rsidRPr="001E1361">
        <w:rPr>
          <w:rFonts w:ascii="Times New Roman" w:hAnsi="Times New Roman"/>
          <w:i/>
          <w:sz w:val="28"/>
          <w:szCs w:val="28"/>
        </w:rPr>
        <w:t>исунок 1</w:t>
      </w:r>
    </w:p>
    <w:p w:rsidR="00140B5C" w:rsidRPr="00DB0392" w:rsidRDefault="00A31977" w:rsidP="000B595F">
      <w:pPr>
        <w:spacing w:after="0" w:line="360" w:lineRule="auto"/>
        <w:jc w:val="center"/>
        <w:rPr>
          <w:rFonts w:ascii="Times New Roman" w:hAnsi="Times New Roman"/>
          <w:b/>
          <w:sz w:val="28"/>
          <w:szCs w:val="28"/>
        </w:rPr>
      </w:pPr>
      <w:r w:rsidRPr="00A31977">
        <w:rPr>
          <w:rFonts w:ascii="Book Antiqua" w:hAnsi="Book Antiqua"/>
          <w:b/>
          <w:noProof/>
          <w:sz w:val="32"/>
          <w:szCs w:val="32"/>
          <w:lang w:val="ru-RU" w:eastAsia="ru-RU"/>
        </w:rPr>
        <w:pict>
          <v:group id="_x0000_s1094" style="position:absolute;left:0;text-align:left;margin-left:0;margin-top:22.85pt;width:495.8pt;height:372.3pt;z-index:251338240" coordorigin="909,3440" coordsize="10023,688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5" type="#_x0000_t176" style="position:absolute;left:2436;top:8619;width:3253;height:1706" filled="f">
              <v:textbox style="mso-next-textbox:#_x0000_s1095">
                <w:txbxContent>
                  <w:p w:rsidR="00604865" w:rsidRDefault="00604865" w:rsidP="00A70326">
                    <w:pPr>
                      <w:spacing w:after="0" w:line="240" w:lineRule="auto"/>
                      <w:rPr>
                        <w:rFonts w:ascii="Times New Roman" w:hAnsi="Times New Roman"/>
                        <w:b/>
                        <w:sz w:val="24"/>
                        <w:szCs w:val="24"/>
                      </w:rPr>
                    </w:pPr>
                  </w:p>
                  <w:p w:rsidR="00604865" w:rsidRPr="00FD6651" w:rsidRDefault="00604865" w:rsidP="00BA0619">
                    <w:pPr>
                      <w:spacing w:after="0" w:line="240" w:lineRule="auto"/>
                      <w:jc w:val="center"/>
                      <w:rPr>
                        <w:rFonts w:ascii="Times New Roman" w:hAnsi="Times New Roman"/>
                        <w:b/>
                        <w:sz w:val="20"/>
                        <w:szCs w:val="20"/>
                      </w:rPr>
                    </w:pPr>
                    <w:r w:rsidRPr="00FD6651">
                      <w:rPr>
                        <w:rFonts w:ascii="Times New Roman" w:hAnsi="Times New Roman"/>
                        <w:b/>
                        <w:sz w:val="20"/>
                        <w:szCs w:val="20"/>
                      </w:rPr>
                      <w:t>МНВК</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Водій категорії «В», «С», «С1»</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Агент з організації туризму</w:t>
                    </w:r>
                  </w:p>
                  <w:p w:rsidR="00604865" w:rsidRPr="00FD6651" w:rsidRDefault="00604865" w:rsidP="00140B5C">
                    <w:pPr>
                      <w:spacing w:line="240" w:lineRule="auto"/>
                      <w:rPr>
                        <w:rFonts w:ascii="Times New Roman" w:hAnsi="Times New Roman"/>
                        <w:sz w:val="20"/>
                        <w:szCs w:val="20"/>
                      </w:rPr>
                    </w:pPr>
                    <w:r w:rsidRPr="00FD6651">
                      <w:rPr>
                        <w:rFonts w:ascii="Times New Roman" w:hAnsi="Times New Roman"/>
                        <w:sz w:val="20"/>
                        <w:szCs w:val="20"/>
                      </w:rPr>
                      <w:t>Оператор комп</w:t>
                    </w:r>
                    <w:r w:rsidRPr="00DB0392">
                      <w:rPr>
                        <w:rFonts w:ascii="Times New Roman" w:hAnsi="Times New Roman"/>
                        <w:sz w:val="20"/>
                        <w:szCs w:val="20"/>
                        <w:lang w:val="ru-RU"/>
                      </w:rPr>
                      <w:t>’</w:t>
                    </w:r>
                    <w:r w:rsidRPr="00FD6651">
                      <w:rPr>
                        <w:rFonts w:ascii="Times New Roman" w:hAnsi="Times New Roman"/>
                        <w:sz w:val="20"/>
                        <w:szCs w:val="20"/>
                      </w:rPr>
                      <w:t>ютерного набору</w:t>
                    </w:r>
                  </w:p>
                </w:txbxContent>
              </v:textbox>
            </v:shape>
            <v:shape id="_x0000_s1096" type="#_x0000_t176" style="position:absolute;left:909;top:5730;width:3033;height:1970" filled="f">
              <v:textbox style="mso-next-textbox:#_x0000_s1096">
                <w:txbxContent>
                  <w:p w:rsidR="00604865" w:rsidRDefault="00604865" w:rsidP="00140B5C">
                    <w:pPr>
                      <w:spacing w:line="240" w:lineRule="auto"/>
                      <w:rPr>
                        <w:rFonts w:ascii="Times New Roman" w:hAnsi="Times New Roman"/>
                        <w:sz w:val="24"/>
                        <w:szCs w:val="24"/>
                      </w:rPr>
                    </w:pPr>
                  </w:p>
                  <w:p w:rsidR="00604865" w:rsidRPr="00FD6651" w:rsidRDefault="00604865" w:rsidP="00BA0619">
                    <w:pPr>
                      <w:spacing w:after="0" w:line="240" w:lineRule="auto"/>
                      <w:jc w:val="center"/>
                      <w:rPr>
                        <w:rFonts w:ascii="Times New Roman" w:hAnsi="Times New Roman"/>
                        <w:b/>
                        <w:sz w:val="20"/>
                        <w:szCs w:val="20"/>
                      </w:rPr>
                    </w:pPr>
                    <w:r w:rsidRPr="00FD6651">
                      <w:rPr>
                        <w:rFonts w:ascii="Times New Roman" w:hAnsi="Times New Roman"/>
                        <w:b/>
                        <w:sz w:val="20"/>
                        <w:szCs w:val="20"/>
                      </w:rPr>
                      <w:t>Дошкільний заклад</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Дитячий садок</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І група – 20 чол.</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ІІ група – 20 чол.</w:t>
                    </w:r>
                  </w:p>
                </w:txbxContent>
              </v:textbox>
            </v:shape>
            <v:shape id="_x0000_s1097" type="#_x0000_t176" style="position:absolute;left:4054;top:3440;width:3770;height:2045" filled="f">
              <v:textbox style="mso-next-textbox:#_x0000_s1097">
                <w:txbxContent>
                  <w:p w:rsidR="00604865" w:rsidRPr="00FD6651" w:rsidRDefault="00604865" w:rsidP="00A70326">
                    <w:pPr>
                      <w:spacing w:after="0" w:line="240" w:lineRule="auto"/>
                      <w:jc w:val="center"/>
                      <w:rPr>
                        <w:rFonts w:ascii="Times New Roman" w:hAnsi="Times New Roman"/>
                        <w:b/>
                        <w:sz w:val="20"/>
                        <w:szCs w:val="20"/>
                      </w:rPr>
                    </w:pPr>
                    <w:r w:rsidRPr="00FD6651">
                      <w:rPr>
                        <w:rFonts w:ascii="Times New Roman" w:hAnsi="Times New Roman"/>
                        <w:b/>
                        <w:sz w:val="20"/>
                        <w:szCs w:val="20"/>
                      </w:rPr>
                      <w:t>Початкова школа</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Підготовча група</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Школа І ступеня (1-4 кл.)</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 xml:space="preserve">Варіативні курси: </w:t>
                    </w:r>
                  </w:p>
                  <w:p w:rsidR="00604865" w:rsidRPr="00FD6651" w:rsidRDefault="00604865" w:rsidP="00A70326">
                    <w:pPr>
                      <w:spacing w:after="0" w:line="240" w:lineRule="auto"/>
                      <w:rPr>
                        <w:rFonts w:ascii="Times New Roman" w:hAnsi="Times New Roman"/>
                        <w:sz w:val="20"/>
                        <w:szCs w:val="20"/>
                      </w:rPr>
                    </w:pPr>
                    <w:r>
                      <w:rPr>
                        <w:rFonts w:ascii="Times New Roman" w:hAnsi="Times New Roman"/>
                        <w:sz w:val="20"/>
                        <w:szCs w:val="20"/>
                        <w:lang w:val="ru-RU"/>
                      </w:rPr>
                      <w:t>х</w:t>
                    </w:r>
                    <w:r w:rsidRPr="00FD6651">
                      <w:rPr>
                        <w:rFonts w:ascii="Times New Roman" w:hAnsi="Times New Roman"/>
                        <w:sz w:val="20"/>
                        <w:szCs w:val="20"/>
                      </w:rPr>
                      <w:t xml:space="preserve">ристиянська етика, </w:t>
                    </w:r>
                  </w:p>
                  <w:p w:rsidR="00604865" w:rsidRPr="00FD6651" w:rsidRDefault="00604865" w:rsidP="00A70326">
                    <w:pPr>
                      <w:spacing w:after="0" w:line="240" w:lineRule="auto"/>
                      <w:rPr>
                        <w:rFonts w:ascii="Times New Roman" w:hAnsi="Times New Roman"/>
                        <w:sz w:val="20"/>
                        <w:szCs w:val="20"/>
                      </w:rPr>
                    </w:pPr>
                    <w:r w:rsidRPr="00FD6651">
                      <w:rPr>
                        <w:rFonts w:ascii="Times New Roman" w:hAnsi="Times New Roman"/>
                        <w:sz w:val="20"/>
                        <w:szCs w:val="20"/>
                      </w:rPr>
                      <w:t xml:space="preserve">поглиблене вивчення англійської мови </w:t>
                    </w:r>
                    <w:r>
                      <w:rPr>
                        <w:rFonts w:ascii="Times New Roman" w:hAnsi="Times New Roman"/>
                        <w:sz w:val="20"/>
                        <w:szCs w:val="20"/>
                        <w:lang w:val="ru-RU"/>
                      </w:rPr>
                      <w:t xml:space="preserve"> </w:t>
                    </w:r>
                    <w:r w:rsidRPr="00FD6651">
                      <w:rPr>
                        <w:rFonts w:ascii="Times New Roman" w:hAnsi="Times New Roman"/>
                        <w:sz w:val="20"/>
                        <w:szCs w:val="20"/>
                      </w:rPr>
                      <w:t>(1-А, 2-А, 2-Б, 3-А, 4-А)</w:t>
                    </w:r>
                  </w:p>
                </w:txbxContent>
              </v:textbox>
            </v:shape>
            <v:shape id="_x0000_s1098" type="#_x0000_t176" style="position:absolute;left:7779;top:5787;width:3153;height:1913" filled="f">
              <v:textbox style="mso-next-textbox:#_x0000_s1098">
                <w:txbxContent>
                  <w:p w:rsidR="00604865" w:rsidRPr="00FD6651" w:rsidRDefault="00604865" w:rsidP="00A70326">
                    <w:pPr>
                      <w:spacing w:after="0" w:line="240" w:lineRule="auto"/>
                      <w:jc w:val="center"/>
                      <w:rPr>
                        <w:rFonts w:ascii="Times New Roman" w:hAnsi="Times New Roman"/>
                        <w:b/>
                        <w:sz w:val="20"/>
                        <w:szCs w:val="20"/>
                      </w:rPr>
                    </w:pPr>
                    <w:r w:rsidRPr="00FD6651">
                      <w:rPr>
                        <w:rFonts w:ascii="Times New Roman" w:hAnsi="Times New Roman"/>
                        <w:b/>
                        <w:sz w:val="20"/>
                        <w:szCs w:val="20"/>
                      </w:rPr>
                      <w:t>Основна школа</w:t>
                    </w:r>
                  </w:p>
                  <w:p w:rsidR="00604865" w:rsidRPr="00FD6651" w:rsidRDefault="00604865" w:rsidP="00A70326">
                    <w:pPr>
                      <w:spacing w:after="0" w:line="240" w:lineRule="auto"/>
                      <w:jc w:val="center"/>
                      <w:rPr>
                        <w:rFonts w:ascii="Times New Roman" w:hAnsi="Times New Roman"/>
                        <w:sz w:val="20"/>
                        <w:szCs w:val="20"/>
                      </w:rPr>
                    </w:pPr>
                    <w:r>
                      <w:rPr>
                        <w:rFonts w:ascii="Times New Roman" w:hAnsi="Times New Roman"/>
                        <w:sz w:val="20"/>
                        <w:szCs w:val="20"/>
                      </w:rPr>
                      <w:t>5-9</w:t>
                    </w:r>
                    <w:r w:rsidRPr="00FD6651">
                      <w:rPr>
                        <w:rFonts w:ascii="Times New Roman" w:hAnsi="Times New Roman"/>
                        <w:sz w:val="20"/>
                        <w:szCs w:val="20"/>
                      </w:rPr>
                      <w:t xml:space="preserve"> кл.</w:t>
                    </w:r>
                  </w:p>
                  <w:p w:rsidR="00604865" w:rsidRPr="00FD6651" w:rsidRDefault="00604865" w:rsidP="00A70326">
                    <w:pPr>
                      <w:spacing w:after="0" w:line="240" w:lineRule="auto"/>
                      <w:ind w:firstLine="284"/>
                      <w:rPr>
                        <w:rFonts w:ascii="Times New Roman" w:hAnsi="Times New Roman"/>
                        <w:sz w:val="20"/>
                        <w:szCs w:val="20"/>
                      </w:rPr>
                    </w:pPr>
                    <w:r w:rsidRPr="00FD6651">
                      <w:rPr>
                        <w:rFonts w:ascii="Times New Roman" w:hAnsi="Times New Roman"/>
                        <w:sz w:val="20"/>
                        <w:szCs w:val="20"/>
                      </w:rPr>
                      <w:t>8-9 кл. (допрофільні)</w:t>
                    </w:r>
                  </w:p>
                  <w:p w:rsidR="00604865" w:rsidRPr="00FD6651" w:rsidRDefault="00604865" w:rsidP="00A70326">
                    <w:pPr>
                      <w:spacing w:after="0" w:line="240" w:lineRule="auto"/>
                      <w:ind w:firstLine="284"/>
                      <w:jc w:val="both"/>
                      <w:rPr>
                        <w:rFonts w:ascii="Times New Roman" w:hAnsi="Times New Roman"/>
                        <w:sz w:val="20"/>
                        <w:szCs w:val="20"/>
                        <w:lang w:val="ru-RU"/>
                      </w:rPr>
                    </w:pPr>
                    <w:r w:rsidRPr="00FD6651">
                      <w:rPr>
                        <w:rFonts w:ascii="Times New Roman" w:hAnsi="Times New Roman"/>
                        <w:sz w:val="20"/>
                        <w:szCs w:val="20"/>
                      </w:rPr>
                      <w:t>8-А –</w:t>
                    </w:r>
                    <w:r>
                      <w:rPr>
                        <w:rFonts w:ascii="Times New Roman" w:hAnsi="Times New Roman"/>
                        <w:sz w:val="20"/>
                        <w:szCs w:val="20"/>
                      </w:rPr>
                      <w:t xml:space="preserve"> історія</w:t>
                    </w:r>
                  </w:p>
                  <w:p w:rsidR="00604865" w:rsidRPr="00FD6651" w:rsidRDefault="00604865" w:rsidP="00A70326">
                    <w:pPr>
                      <w:spacing w:after="0" w:line="240" w:lineRule="auto"/>
                      <w:ind w:firstLine="284"/>
                      <w:rPr>
                        <w:rFonts w:ascii="Times New Roman" w:hAnsi="Times New Roman"/>
                        <w:sz w:val="20"/>
                        <w:szCs w:val="20"/>
                        <w:lang w:val="ru-RU"/>
                      </w:rPr>
                    </w:pPr>
                    <w:r w:rsidRPr="00FD6651">
                      <w:rPr>
                        <w:rFonts w:ascii="Times New Roman" w:hAnsi="Times New Roman"/>
                        <w:sz w:val="20"/>
                        <w:szCs w:val="20"/>
                      </w:rPr>
                      <w:t>8-Б – геогра</w:t>
                    </w:r>
                    <w:r>
                      <w:rPr>
                        <w:rFonts w:ascii="Times New Roman" w:hAnsi="Times New Roman"/>
                        <w:sz w:val="20"/>
                        <w:szCs w:val="20"/>
                      </w:rPr>
                      <w:t>фія</w:t>
                    </w:r>
                  </w:p>
                  <w:p w:rsidR="00604865" w:rsidRPr="00FD6651" w:rsidRDefault="00604865" w:rsidP="00A70326">
                    <w:pPr>
                      <w:spacing w:after="0" w:line="240" w:lineRule="auto"/>
                      <w:ind w:firstLine="284"/>
                      <w:rPr>
                        <w:rFonts w:ascii="Times New Roman" w:hAnsi="Times New Roman"/>
                        <w:sz w:val="20"/>
                        <w:szCs w:val="20"/>
                        <w:lang w:val="ru-RU"/>
                      </w:rPr>
                    </w:pPr>
                    <w:r w:rsidRPr="00FD6651">
                      <w:rPr>
                        <w:rFonts w:ascii="Times New Roman" w:hAnsi="Times New Roman"/>
                        <w:sz w:val="20"/>
                        <w:szCs w:val="20"/>
                      </w:rPr>
                      <w:t>9-А – укр.</w:t>
                    </w:r>
                    <w:r>
                      <w:rPr>
                        <w:rFonts w:ascii="Times New Roman" w:hAnsi="Times New Roman"/>
                        <w:sz w:val="20"/>
                        <w:szCs w:val="20"/>
                      </w:rPr>
                      <w:t xml:space="preserve"> мова і література</w:t>
                    </w:r>
                  </w:p>
                  <w:p w:rsidR="00604865" w:rsidRPr="00FD6651" w:rsidRDefault="00604865" w:rsidP="00A70326">
                    <w:pPr>
                      <w:spacing w:after="0" w:line="240" w:lineRule="auto"/>
                      <w:ind w:firstLine="284"/>
                      <w:rPr>
                        <w:rFonts w:ascii="Times New Roman" w:hAnsi="Times New Roman"/>
                        <w:sz w:val="20"/>
                        <w:szCs w:val="20"/>
                      </w:rPr>
                    </w:pPr>
                    <w:r w:rsidRPr="00FD6651">
                      <w:rPr>
                        <w:rFonts w:ascii="Times New Roman" w:hAnsi="Times New Roman"/>
                        <w:sz w:val="20"/>
                        <w:szCs w:val="20"/>
                      </w:rPr>
                      <w:t>9-Б - математика</w:t>
                    </w:r>
                  </w:p>
                </w:txbxContent>
              </v:textbox>
            </v:shape>
            <v:shape id="_x0000_s1099" type="#_x0000_t176" style="position:absolute;left:6334;top:8619;width:3311;height:1706" filled="f">
              <v:textbox style="mso-next-textbox:#_x0000_s1099">
                <w:txbxContent>
                  <w:p w:rsidR="00604865" w:rsidRPr="00FD6651" w:rsidRDefault="00604865" w:rsidP="00BA0619">
                    <w:pPr>
                      <w:spacing w:after="0" w:line="240" w:lineRule="auto"/>
                      <w:jc w:val="center"/>
                      <w:rPr>
                        <w:rFonts w:ascii="Times New Roman" w:hAnsi="Times New Roman"/>
                        <w:b/>
                        <w:sz w:val="20"/>
                        <w:szCs w:val="20"/>
                      </w:rPr>
                    </w:pPr>
                    <w:r w:rsidRPr="00FD6651">
                      <w:rPr>
                        <w:rFonts w:ascii="Times New Roman" w:hAnsi="Times New Roman"/>
                        <w:b/>
                        <w:sz w:val="20"/>
                        <w:szCs w:val="20"/>
                      </w:rPr>
                      <w:t>Старша школа</w:t>
                    </w:r>
                  </w:p>
                  <w:p w:rsidR="00604865" w:rsidRPr="00FD6651" w:rsidRDefault="00604865" w:rsidP="00BA0619">
                    <w:pPr>
                      <w:spacing w:after="0" w:line="240" w:lineRule="auto"/>
                      <w:ind w:firstLine="284"/>
                      <w:rPr>
                        <w:rFonts w:ascii="Times New Roman" w:hAnsi="Times New Roman"/>
                        <w:sz w:val="20"/>
                        <w:szCs w:val="20"/>
                      </w:rPr>
                    </w:pPr>
                    <w:r w:rsidRPr="00FD6651">
                      <w:rPr>
                        <w:rFonts w:ascii="Times New Roman" w:hAnsi="Times New Roman"/>
                        <w:sz w:val="20"/>
                        <w:szCs w:val="20"/>
                      </w:rPr>
                      <w:t>10-11 кл. (профільні)</w:t>
                    </w:r>
                  </w:p>
                  <w:p w:rsidR="00604865" w:rsidRPr="00FD6651" w:rsidRDefault="00604865" w:rsidP="00A70326">
                    <w:pPr>
                      <w:spacing w:after="0" w:line="240" w:lineRule="auto"/>
                      <w:ind w:firstLine="284"/>
                      <w:rPr>
                        <w:rFonts w:ascii="Times New Roman" w:hAnsi="Times New Roman"/>
                        <w:sz w:val="20"/>
                        <w:szCs w:val="20"/>
                        <w:lang w:val="ru-RU"/>
                      </w:rPr>
                    </w:pPr>
                    <w:r w:rsidRPr="00FD6651">
                      <w:rPr>
                        <w:rFonts w:ascii="Times New Roman" w:hAnsi="Times New Roman"/>
                        <w:sz w:val="20"/>
                        <w:szCs w:val="20"/>
                      </w:rPr>
                      <w:t>10-А –</w:t>
                    </w:r>
                    <w:r>
                      <w:rPr>
                        <w:rFonts w:ascii="Times New Roman" w:hAnsi="Times New Roman"/>
                        <w:sz w:val="20"/>
                        <w:szCs w:val="20"/>
                      </w:rPr>
                      <w:t xml:space="preserve"> технологічний</w:t>
                    </w:r>
                  </w:p>
                  <w:p w:rsidR="00604865" w:rsidRPr="00FD6651" w:rsidRDefault="00604865" w:rsidP="00A70326">
                    <w:pPr>
                      <w:spacing w:after="0" w:line="240" w:lineRule="auto"/>
                      <w:ind w:firstLine="284"/>
                      <w:rPr>
                        <w:rFonts w:ascii="Times New Roman" w:hAnsi="Times New Roman"/>
                        <w:sz w:val="20"/>
                        <w:szCs w:val="20"/>
                        <w:lang w:val="ru-RU"/>
                      </w:rPr>
                    </w:pPr>
                    <w:r w:rsidRPr="00FD6651">
                      <w:rPr>
                        <w:rFonts w:ascii="Times New Roman" w:hAnsi="Times New Roman"/>
                        <w:sz w:val="20"/>
                        <w:szCs w:val="20"/>
                      </w:rPr>
                      <w:t>10-Б – біолого-</w:t>
                    </w:r>
                    <w:r>
                      <w:rPr>
                        <w:rFonts w:ascii="Times New Roman" w:hAnsi="Times New Roman"/>
                        <w:sz w:val="20"/>
                        <w:szCs w:val="20"/>
                      </w:rPr>
                      <w:t>хімічний</w:t>
                    </w:r>
                  </w:p>
                  <w:p w:rsidR="00604865" w:rsidRPr="00FD6651" w:rsidRDefault="00604865" w:rsidP="00A70326">
                    <w:pPr>
                      <w:spacing w:after="0" w:line="240" w:lineRule="auto"/>
                      <w:ind w:firstLine="284"/>
                      <w:rPr>
                        <w:rFonts w:ascii="Times New Roman" w:hAnsi="Times New Roman"/>
                        <w:sz w:val="20"/>
                        <w:szCs w:val="20"/>
                        <w:lang w:val="ru-RU"/>
                      </w:rPr>
                    </w:pPr>
                    <w:r w:rsidRPr="00FD6651">
                      <w:rPr>
                        <w:rFonts w:ascii="Times New Roman" w:hAnsi="Times New Roman"/>
                        <w:sz w:val="20"/>
                        <w:szCs w:val="20"/>
                      </w:rPr>
                      <w:t xml:space="preserve">11-А – українська </w:t>
                    </w:r>
                    <w:r>
                      <w:rPr>
                        <w:rFonts w:ascii="Times New Roman" w:hAnsi="Times New Roman"/>
                        <w:sz w:val="20"/>
                        <w:szCs w:val="20"/>
                      </w:rPr>
                      <w:t>філологія</w:t>
                    </w:r>
                  </w:p>
                  <w:p w:rsidR="00604865" w:rsidRPr="00FD6651" w:rsidRDefault="00604865" w:rsidP="00A70326">
                    <w:pPr>
                      <w:spacing w:after="0" w:line="240" w:lineRule="auto"/>
                      <w:ind w:firstLine="284"/>
                      <w:rPr>
                        <w:rFonts w:ascii="Times New Roman" w:hAnsi="Times New Roman"/>
                        <w:sz w:val="20"/>
                        <w:szCs w:val="20"/>
                      </w:rPr>
                    </w:pPr>
                    <w:r w:rsidRPr="00FD6651">
                      <w:rPr>
                        <w:rFonts w:ascii="Times New Roman" w:hAnsi="Times New Roman"/>
                        <w:sz w:val="20"/>
                        <w:szCs w:val="20"/>
                      </w:rPr>
                      <w:t>11-Б - географічний</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0" type="#_x0000_t68" style="position:absolute;left:5689;top:5485;width:504;height:866" filled="f" fillcolor="#d8d8d8"/>
            <v:shape id="_x0000_s1101" type="#_x0000_t68" style="position:absolute;left:7142;top:6426;width:553;height:810;rotation:4515009fd" filled="f" fillcolor="#d8d8d8"/>
            <v:shape id="_x0000_s1102" type="#_x0000_t68" style="position:absolute;left:6936;top:7786;width:553;height:942;rotation:8966580fd" filled="f" fillcolor="#d8d8d8"/>
            <v:shape id="_x0000_s1103" type="#_x0000_t68" style="position:absolute;left:4390;top:7755;width:553;height:951;rotation:14128419fd" filled="f" fillcolor="#d8d8d8"/>
            <v:shape id="_x0000_s1104" type="#_x0000_t68" style="position:absolute;left:4063;top:6326;width:553;height:920;rotation:42980017fd" filled="f" fillcolor="#d8d8d8"/>
            <v:oval id="_x0000_s1105" style="position:absolute;left:4677;top:6351;width:2474;height:1938" strokeweight="1pt">
              <v:textbox style="mso-next-textbox:#_x0000_s1105">
                <w:txbxContent>
                  <w:p w:rsidR="00604865" w:rsidRPr="000B0D83" w:rsidRDefault="00604865" w:rsidP="00A70326">
                    <w:pPr>
                      <w:spacing w:line="240" w:lineRule="auto"/>
                      <w:jc w:val="center"/>
                      <w:rPr>
                        <w:rFonts w:ascii="Times New Roman" w:hAnsi="Times New Roman"/>
                        <w:b/>
                        <w:sz w:val="28"/>
                        <w:szCs w:val="28"/>
                      </w:rPr>
                    </w:pPr>
                    <w:r w:rsidRPr="000B0D83">
                      <w:rPr>
                        <w:rFonts w:ascii="Times New Roman" w:hAnsi="Times New Roman"/>
                        <w:b/>
                        <w:sz w:val="28"/>
                        <w:szCs w:val="28"/>
                      </w:rPr>
                      <w:t>Манявська опорна школа</w:t>
                    </w:r>
                  </w:p>
                  <w:p w:rsidR="00604865" w:rsidRDefault="00604865" w:rsidP="00140B5C"/>
                </w:txbxContent>
              </v:textbox>
            </v:oval>
          </v:group>
        </w:pict>
      </w:r>
      <w:r w:rsidR="00140B5C" w:rsidRPr="00DB0392">
        <w:rPr>
          <w:rFonts w:ascii="Times New Roman" w:hAnsi="Times New Roman"/>
          <w:b/>
          <w:sz w:val="28"/>
          <w:szCs w:val="28"/>
        </w:rPr>
        <w:t>Зміст освіти</w:t>
      </w:r>
    </w:p>
    <w:p w:rsidR="008A2EF4" w:rsidRPr="008A0C56" w:rsidRDefault="008A2EF4" w:rsidP="000B595F">
      <w:pPr>
        <w:tabs>
          <w:tab w:val="left" w:pos="284"/>
        </w:tabs>
        <w:spacing w:after="0" w:line="360" w:lineRule="auto"/>
        <w:ind w:firstLine="567"/>
        <w:jc w:val="both"/>
        <w:rPr>
          <w:rFonts w:ascii="Times New Roman" w:hAnsi="Times New Roman"/>
          <w:b/>
          <w:sz w:val="32"/>
          <w:szCs w:val="32"/>
        </w:rPr>
      </w:pPr>
    </w:p>
    <w:p w:rsidR="008A2EF4" w:rsidRPr="008A0C56" w:rsidRDefault="008A2EF4" w:rsidP="000B595F">
      <w:pPr>
        <w:tabs>
          <w:tab w:val="left" w:pos="284"/>
        </w:tabs>
        <w:spacing w:after="0" w:line="360" w:lineRule="auto"/>
        <w:ind w:firstLine="567"/>
        <w:jc w:val="both"/>
        <w:rPr>
          <w:rFonts w:ascii="Times New Roman" w:hAnsi="Times New Roman"/>
          <w:b/>
          <w:sz w:val="32"/>
          <w:szCs w:val="32"/>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p>
    <w:p w:rsidR="008A2EF4" w:rsidRDefault="008A2EF4" w:rsidP="000B595F">
      <w:pPr>
        <w:tabs>
          <w:tab w:val="left" w:pos="284"/>
        </w:tabs>
        <w:spacing w:after="0" w:line="360" w:lineRule="auto"/>
        <w:ind w:firstLine="567"/>
        <w:jc w:val="both"/>
        <w:rPr>
          <w:rFonts w:ascii="Times New Roman" w:hAnsi="Times New Roman"/>
          <w:sz w:val="28"/>
          <w:szCs w:val="28"/>
          <w:lang w:val="ru-RU"/>
        </w:rPr>
      </w:pPr>
    </w:p>
    <w:p w:rsidR="000B595F" w:rsidRPr="000B595F" w:rsidRDefault="000B595F" w:rsidP="000B595F">
      <w:pPr>
        <w:tabs>
          <w:tab w:val="left" w:pos="284"/>
        </w:tabs>
        <w:spacing w:after="0" w:line="360" w:lineRule="auto"/>
        <w:ind w:firstLine="567"/>
        <w:jc w:val="both"/>
        <w:rPr>
          <w:rFonts w:ascii="Times New Roman" w:hAnsi="Times New Roman"/>
          <w:sz w:val="28"/>
          <w:szCs w:val="28"/>
          <w:lang w:val="ru-RU"/>
        </w:rPr>
      </w:pPr>
    </w:p>
    <w:p w:rsidR="00B13DEE" w:rsidRDefault="00B13DEE" w:rsidP="000B595F">
      <w:pPr>
        <w:tabs>
          <w:tab w:val="left" w:pos="284"/>
        </w:tabs>
        <w:spacing w:after="0" w:line="360" w:lineRule="auto"/>
        <w:ind w:firstLine="567"/>
        <w:jc w:val="both"/>
        <w:rPr>
          <w:rFonts w:ascii="Times New Roman" w:hAnsi="Times New Roman"/>
          <w:b/>
          <w:i/>
          <w:sz w:val="28"/>
          <w:szCs w:val="28"/>
        </w:rPr>
      </w:pPr>
    </w:p>
    <w:p w:rsidR="008A2EF4" w:rsidRPr="008A0C56" w:rsidRDefault="008A2EF4" w:rsidP="000B595F">
      <w:pPr>
        <w:tabs>
          <w:tab w:val="left" w:pos="284"/>
        </w:tabs>
        <w:spacing w:after="0" w:line="360" w:lineRule="auto"/>
        <w:ind w:firstLine="567"/>
        <w:jc w:val="both"/>
        <w:rPr>
          <w:rFonts w:ascii="Times New Roman" w:hAnsi="Times New Roman"/>
          <w:i/>
          <w:sz w:val="28"/>
          <w:szCs w:val="28"/>
        </w:rPr>
      </w:pPr>
      <w:r w:rsidRPr="008A0C56">
        <w:rPr>
          <w:rFonts w:ascii="Times New Roman" w:hAnsi="Times New Roman"/>
          <w:b/>
          <w:i/>
          <w:sz w:val="28"/>
          <w:szCs w:val="28"/>
        </w:rPr>
        <w:t>Початкова школа</w:t>
      </w:r>
      <w:r w:rsidRPr="008A0C56">
        <w:rPr>
          <w:rFonts w:ascii="Times New Roman" w:hAnsi="Times New Roman"/>
          <w:b/>
          <w:i/>
          <w:sz w:val="28"/>
          <w:szCs w:val="28"/>
          <w:lang w:val="ru-RU"/>
        </w:rPr>
        <w:t>: підготовча</w:t>
      </w:r>
      <w:r w:rsidR="00A70326">
        <w:rPr>
          <w:rFonts w:ascii="Times New Roman" w:hAnsi="Times New Roman"/>
          <w:b/>
          <w:i/>
          <w:sz w:val="28"/>
          <w:szCs w:val="28"/>
          <w:lang w:val="ru-RU"/>
        </w:rPr>
        <w:t xml:space="preserve"> </w:t>
      </w:r>
      <w:r w:rsidRPr="008A0C56">
        <w:rPr>
          <w:rFonts w:ascii="Times New Roman" w:hAnsi="Times New Roman"/>
          <w:b/>
          <w:i/>
          <w:sz w:val="28"/>
          <w:szCs w:val="28"/>
          <w:lang w:val="ru-RU"/>
        </w:rPr>
        <w:t>група та школа І ступеня</w:t>
      </w:r>
    </w:p>
    <w:p w:rsidR="008A2EF4" w:rsidRPr="008A0C56" w:rsidRDefault="00BE7029" w:rsidP="000B595F">
      <w:pPr>
        <w:tabs>
          <w:tab w:val="left" w:pos="284"/>
        </w:tabs>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86368" behindDoc="0" locked="0" layoutInCell="1" allowOverlap="1">
            <wp:simplePos x="0" y="0"/>
            <wp:positionH relativeFrom="margin">
              <wp:posOffset>3811270</wp:posOffset>
            </wp:positionH>
            <wp:positionV relativeFrom="margin">
              <wp:posOffset>6608445</wp:posOffset>
            </wp:positionV>
            <wp:extent cx="2774950" cy="1892935"/>
            <wp:effectExtent l="19050" t="19050" r="25400" b="12065"/>
            <wp:wrapSquare wrapText="bothSides"/>
            <wp:docPr id="178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a:srcRect l="10947"/>
                    <a:stretch>
                      <a:fillRect/>
                    </a:stretch>
                  </pic:blipFill>
                  <pic:spPr bwMode="auto">
                    <a:xfrm>
                      <a:off x="0" y="0"/>
                      <a:ext cx="2774950" cy="1892935"/>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sz w:val="28"/>
          <w:szCs w:val="28"/>
          <w:lang w:val="ru-RU"/>
        </w:rPr>
        <w:t>Підготовча</w:t>
      </w:r>
      <w:r w:rsidR="00E93F80">
        <w:rPr>
          <w:rFonts w:ascii="Times New Roman" w:hAnsi="Times New Roman"/>
          <w:sz w:val="28"/>
          <w:szCs w:val="28"/>
          <w:lang w:val="ru-RU"/>
        </w:rPr>
        <w:t xml:space="preserve"> </w:t>
      </w:r>
      <w:r w:rsidR="00270CF7">
        <w:rPr>
          <w:rFonts w:ascii="Times New Roman" w:hAnsi="Times New Roman"/>
          <w:sz w:val="28"/>
          <w:szCs w:val="28"/>
          <w:lang w:val="ru-RU"/>
        </w:rPr>
        <w:t xml:space="preserve">группа </w:t>
      </w:r>
      <w:r w:rsidR="008A2EF4" w:rsidRPr="008A0C56">
        <w:rPr>
          <w:rFonts w:ascii="Times New Roman" w:hAnsi="Times New Roman"/>
          <w:sz w:val="28"/>
          <w:szCs w:val="28"/>
        </w:rPr>
        <w:t>працює за програмою розвитку дітей старшого дошкільного віку «Впевнений старт» (2010р.), згідно якої планується календарне та перспективне планування.</w:t>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259" style="position:absolute;left:0;text-align:left;margin-left:-40.95pt;margin-top:186.85pt;width:595.65pt;height:32.85pt;rotation:180;z-index:251552256" coordorigin="-9,11" coordsize="11913,657">
            <v:rect id="_x0000_s7260" style="position:absolute;left:-9;top:11;width:11913;height:573" fillcolor="#d99594" strokecolor="#d99594" strokeweight="1pt">
              <v:fill color2="#f2dbdb" angle="-45" focusposition="1" focussize="" focus="-50%" type="gradient"/>
              <v:shadow on="t" type="perspective" color="#622423" opacity=".5" offset="1pt" offset2="-3pt"/>
            </v:rect>
            <v:rect id="_x0000_s7261" style="position:absolute;left:618;top:11;width:606;height:657" fillcolor="#d99594" strokecolor="#c0504d" strokeweight="1pt">
              <v:fill color2="#c0504d" focusposition="1" focussize="" focus="50%" type="gradient"/>
              <v:shadow on="t" type="perspective" color="#622423" offset="1pt" offset2="-3pt"/>
            </v:rect>
            <v:rect id="_x0000_s7262"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 xml:space="preserve">Основним завданням підготовчої групи є підготовка дітей до школи, згуртування міцного дитячого колективу, так як п’ятий рік життя дитини пов’язаний із швидким розвитком їх активності. </w:t>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891" style="position:absolute;left:0;text-align:left;margin-left:-40.95pt;margin-top:-43pt;width:595.65pt;height:32.85pt;z-index:251499008" coordorigin="-9,11" coordsize="11913,657">
            <v:rect id="_x0000_s1892" style="position:absolute;left:-9;top:11;width:11913;height:573" fillcolor="#d99594" strokecolor="#d99594" strokeweight="1pt">
              <v:fill color2="#f2dbdb" angle="-45" focusposition="1" focussize="" focus="-50%" type="gradient"/>
              <v:shadow on="t" type="perspective" color="#622423" opacity=".5" offset="1pt" offset2="-3pt"/>
            </v:rect>
            <v:rect id="_x0000_s1893" style="position:absolute;left:618;top:11;width:606;height:657" fillcolor="#d99594" strokecolor="#c0504d" strokeweight="1pt">
              <v:fill color2="#c0504d" focusposition="1" focussize="" focus="50%" type="gradient"/>
              <v:shadow on="t" type="perspective" color="#622423" offset="1pt" offset2="-3pt"/>
            </v:rect>
            <v:rect id="_x0000_s1894"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noProof/>
          <w:sz w:val="28"/>
          <w:szCs w:val="28"/>
          <w:lang w:eastAsia="uk-UA"/>
        </w:rPr>
        <w:drawing>
          <wp:anchor distT="0" distB="0" distL="114300" distR="114300" simplePos="0" relativeHeight="251434496" behindDoc="0" locked="0" layoutInCell="1" allowOverlap="1">
            <wp:simplePos x="0" y="0"/>
            <wp:positionH relativeFrom="column">
              <wp:posOffset>3681095</wp:posOffset>
            </wp:positionH>
            <wp:positionV relativeFrom="paragraph">
              <wp:posOffset>81915</wp:posOffset>
            </wp:positionV>
            <wp:extent cx="2795270" cy="1856740"/>
            <wp:effectExtent l="19050" t="19050" r="24130" b="10160"/>
            <wp:wrapSquare wrapText="bothSides"/>
            <wp:docPr id="1787" name="Рисунок 7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9"/>
                    <pic:cNvPicPr>
                      <a:picLocks noChangeAspect="1" noChangeArrowheads="1"/>
                    </pic:cNvPicPr>
                  </pic:nvPicPr>
                  <pic:blipFill>
                    <a:blip r:embed="rId36"/>
                    <a:srcRect/>
                    <a:stretch>
                      <a:fillRect/>
                    </a:stretch>
                  </pic:blipFill>
                  <pic:spPr bwMode="auto">
                    <a:xfrm>
                      <a:off x="0" y="0"/>
                      <a:ext cx="2795270" cy="1856740"/>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sz w:val="28"/>
          <w:szCs w:val="28"/>
        </w:rPr>
        <w:t>Школа</w:t>
      </w:r>
      <w:r w:rsidR="00E93F80">
        <w:rPr>
          <w:rFonts w:ascii="Times New Roman" w:hAnsi="Times New Roman"/>
          <w:sz w:val="28"/>
          <w:szCs w:val="28"/>
          <w:lang w:val="ru-RU"/>
        </w:rPr>
        <w:t xml:space="preserve"> </w:t>
      </w:r>
      <w:r w:rsidR="008A2EF4" w:rsidRPr="008A0C56">
        <w:rPr>
          <w:rFonts w:ascii="Times New Roman" w:hAnsi="Times New Roman"/>
          <w:sz w:val="28"/>
          <w:szCs w:val="28"/>
        </w:rPr>
        <w:t>І ступеня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Початкова школа, зберігаючи наступність із дошкільним періодом дитинства, забезпечує подальше становлення особистості </w:t>
      </w:r>
      <w:r w:rsidRPr="00335FD1">
        <w:rPr>
          <w:rFonts w:ascii="Times New Roman" w:hAnsi="Times New Roman"/>
          <w:sz w:val="28"/>
          <w:szCs w:val="28"/>
        </w:rPr>
        <w:t>дитини,</w:t>
      </w:r>
      <w:r w:rsidRPr="008A0C56">
        <w:rPr>
          <w:rFonts w:ascii="Times New Roman" w:hAnsi="Times New Roman"/>
          <w:sz w:val="28"/>
          <w:szCs w:val="28"/>
        </w:rPr>
        <w:t xml:space="preserve"> її духовний, інтелектуальний, фізичний, соціальний розвиток. Пріоритетними у початкових класах є загальнонавчальні, розвивальні, виховні, оздоровчі функції.</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Для дітей з особливими потребами, за бажанням батьків,організується система корекційних та розвиваючих занять. </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1-ий клас, 2 других, 3-А та 4-А – класи з поглибленим вивченням англійської мови, тому робочі навчальні плани складені для 2-4 класів за Типовим навчальним планом спеціалізованих шкіл, затвердженим наказом МОН України від 13.03.2006р. №182, а для 1-го класу - за Типовими навчальними планами початкової школи, затвердженими наказом МОН молоді і спорту України від 10.06.2011р. №572. Для 3-Б та 4-Б класів робочі навчальні плани складені за Типовими навчальними планами початкової школи, затвердженими наказом МОН України від 29.11.2005р. №682.</w:t>
      </w:r>
    </w:p>
    <w:p w:rsidR="008A2EF4" w:rsidRPr="008A0C56" w:rsidRDefault="00BE7029" w:rsidP="000B595F">
      <w:pPr>
        <w:tabs>
          <w:tab w:val="left" w:pos="284"/>
          <w:tab w:val="left" w:pos="540"/>
        </w:tabs>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35520" behindDoc="0" locked="0" layoutInCell="1" allowOverlap="1">
            <wp:simplePos x="0" y="0"/>
            <wp:positionH relativeFrom="column">
              <wp:posOffset>3627120</wp:posOffset>
            </wp:positionH>
            <wp:positionV relativeFrom="paragraph">
              <wp:posOffset>133350</wp:posOffset>
            </wp:positionV>
            <wp:extent cx="2910840" cy="1967230"/>
            <wp:effectExtent l="19050" t="19050" r="22860" b="13970"/>
            <wp:wrapSquare wrapText="bothSides"/>
            <wp:docPr id="1786" name="Рисунок 725" descr="DSC_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DSC_5483"/>
                    <pic:cNvPicPr>
                      <a:picLocks noChangeAspect="1" noChangeArrowheads="1"/>
                    </pic:cNvPicPr>
                  </pic:nvPicPr>
                  <pic:blipFill>
                    <a:blip r:embed="rId37"/>
                    <a:srcRect/>
                    <a:stretch>
                      <a:fillRect/>
                    </a:stretch>
                  </pic:blipFill>
                  <pic:spPr bwMode="auto">
                    <a:xfrm>
                      <a:off x="0" y="0"/>
                      <a:ext cx="2910840" cy="1967230"/>
                    </a:xfrm>
                    <a:prstGeom prst="rect">
                      <a:avLst/>
                    </a:prstGeom>
                    <a:noFill/>
                    <a:ln w="3175">
                      <a:solidFill>
                        <a:srgbClr val="000000"/>
                      </a:solidFill>
                      <a:miter lim="800000"/>
                      <a:headEnd/>
                      <a:tailEnd/>
                    </a:ln>
                  </pic:spPr>
                </pic:pic>
              </a:graphicData>
            </a:graphic>
          </wp:anchor>
        </w:drawing>
      </w:r>
      <w:r w:rsidR="008A2EF4" w:rsidRPr="008A0C56">
        <w:rPr>
          <w:rFonts w:ascii="Times New Roman" w:hAnsi="Times New Roman"/>
          <w:b/>
          <w:i/>
          <w:sz w:val="28"/>
          <w:szCs w:val="28"/>
        </w:rPr>
        <w:t>Основна школа</w:t>
      </w:r>
      <w:r w:rsidR="00E93F80" w:rsidRPr="00E93F80">
        <w:rPr>
          <w:rFonts w:ascii="Times New Roman" w:hAnsi="Times New Roman"/>
          <w:b/>
          <w:i/>
          <w:sz w:val="28"/>
          <w:szCs w:val="28"/>
        </w:rPr>
        <w:t xml:space="preserve"> </w:t>
      </w:r>
      <w:r w:rsidR="008A2EF4" w:rsidRPr="008A0C56">
        <w:rPr>
          <w:rFonts w:ascii="Times New Roman" w:hAnsi="Times New Roman"/>
          <w:sz w:val="28"/>
          <w:szCs w:val="28"/>
        </w:rPr>
        <w:t>(5-9 класи) дає базову загальну середню освіту, що є фундаментом загальноосвітньої підготовки всіх школярів, формує у них готовність до вибору і реалізації форми подальшого одержання освіти та профілю навчання.</w:t>
      </w:r>
    </w:p>
    <w:p w:rsidR="008A2EF4" w:rsidRPr="008A0C56" w:rsidRDefault="00A31977" w:rsidP="000B595F">
      <w:pPr>
        <w:tabs>
          <w:tab w:val="left" w:pos="284"/>
        </w:tabs>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251" style="position:absolute;left:0;text-align:left;margin-left:-51.1pt;margin-top:147.35pt;width:595.65pt;height:32.85pt;rotation:180;z-index:251550208" coordorigin="-9,11" coordsize="11913,657">
            <v:rect id="_x0000_s7252" style="position:absolute;left:-9;top:11;width:11913;height:573" fillcolor="#d99594" strokecolor="#d99594" strokeweight="1pt">
              <v:fill color2="#f2dbdb" angle="-45" focusposition="1" focussize="" focus="-50%" type="gradient"/>
              <v:shadow on="t" type="perspective" color="#622423" opacity=".5" offset="1pt" offset2="-3pt"/>
            </v:rect>
            <v:rect id="_x0000_s7253" style="position:absolute;left:618;top:11;width:606;height:657" fillcolor="#d99594" strokecolor="#c0504d" strokeweight="1pt">
              <v:fill color2="#c0504d" focusposition="1" focussize="" focus="50%" type="gradient"/>
              <v:shadow on="t" type="perspective" color="#622423" offset="1pt" offset2="-3pt"/>
            </v:rect>
            <v:rect id="_x0000_s7254"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У 7-их та 8-их класах здійснюється допрофільне навчання. До</w:t>
      </w:r>
      <w:r w:rsidR="00F71025">
        <w:rPr>
          <w:rFonts w:ascii="Times New Roman" w:hAnsi="Times New Roman"/>
          <w:sz w:val="28"/>
          <w:szCs w:val="28"/>
        </w:rPr>
        <w:t xml:space="preserve"> </w:t>
      </w:r>
      <w:r w:rsidR="008A2EF4" w:rsidRPr="008A0C56">
        <w:rPr>
          <w:rFonts w:ascii="Times New Roman" w:hAnsi="Times New Roman"/>
          <w:sz w:val="28"/>
          <w:szCs w:val="28"/>
        </w:rPr>
        <w:t>допрофільних класів зараховуються учні за заявами батьків та на основі конкурсного відбору.</w:t>
      </w:r>
    </w:p>
    <w:p w:rsidR="008A2EF4" w:rsidRPr="00270CF7" w:rsidRDefault="00BE7029" w:rsidP="000B595F">
      <w:pPr>
        <w:tabs>
          <w:tab w:val="left" w:pos="284"/>
        </w:tabs>
        <w:spacing w:after="0" w:line="360" w:lineRule="auto"/>
        <w:ind w:firstLine="567"/>
        <w:jc w:val="both"/>
        <w:rPr>
          <w:rFonts w:ascii="Times New Roman" w:hAnsi="Times New Roman"/>
          <w:sz w:val="28"/>
          <w:szCs w:val="28"/>
          <w:lang w:val="ru-RU"/>
        </w:rPr>
      </w:pPr>
      <w:r>
        <w:rPr>
          <w:rFonts w:ascii="Times New Roman" w:hAnsi="Times New Roman"/>
          <w:noProof/>
          <w:sz w:val="28"/>
          <w:szCs w:val="28"/>
          <w:lang w:eastAsia="uk-UA"/>
        </w:rPr>
        <w:lastRenderedPageBreak/>
        <w:drawing>
          <wp:anchor distT="0" distB="0" distL="114300" distR="114300" simplePos="0" relativeHeight="251586048" behindDoc="0" locked="0" layoutInCell="1" allowOverlap="1">
            <wp:simplePos x="0" y="0"/>
            <wp:positionH relativeFrom="margin">
              <wp:posOffset>3395345</wp:posOffset>
            </wp:positionH>
            <wp:positionV relativeFrom="margin">
              <wp:posOffset>3408045</wp:posOffset>
            </wp:positionV>
            <wp:extent cx="2980055" cy="1991995"/>
            <wp:effectExtent l="19050" t="0" r="0" b="0"/>
            <wp:wrapSquare wrapText="bothSides"/>
            <wp:docPr id="17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srcRect/>
                    <a:stretch>
                      <a:fillRect/>
                    </a:stretch>
                  </pic:blipFill>
                  <pic:spPr bwMode="auto">
                    <a:xfrm>
                      <a:off x="0" y="0"/>
                      <a:ext cx="2980055" cy="1991995"/>
                    </a:xfrm>
                    <a:prstGeom prst="rect">
                      <a:avLst/>
                    </a:prstGeom>
                    <a:noFill/>
                    <a:ln w="9525">
                      <a:noFill/>
                      <a:miter lim="800000"/>
                      <a:headEnd/>
                      <a:tailEnd/>
                    </a:ln>
                  </pic:spPr>
                </pic:pic>
              </a:graphicData>
            </a:graphic>
          </wp:anchor>
        </w:drawing>
      </w:r>
      <w:r w:rsidR="00A31977" w:rsidRPr="00A31977">
        <w:rPr>
          <w:rFonts w:ascii="Times New Roman" w:hAnsi="Times New Roman"/>
          <w:noProof/>
          <w:sz w:val="28"/>
          <w:szCs w:val="28"/>
          <w:lang w:val="ru-RU" w:eastAsia="ru-RU"/>
        </w:rPr>
        <w:pict>
          <v:group id="_x0000_s1895" style="position:absolute;left:0;text-align:left;margin-left:-44.15pt;margin-top:-45.15pt;width:595.65pt;height:32.85pt;z-index:251500032;mso-position-horizontal-relative:text;mso-position-vertical-relative:text" coordorigin="-9,11" coordsize="11913,657">
            <v:rect id="_x0000_s1896" style="position:absolute;left:-9;top:11;width:11913;height:573" fillcolor="#d99594" strokecolor="#d99594" strokeweight="1pt">
              <v:fill color2="#f2dbdb" angle="-45" focusposition="1" focussize="" focus="-50%" type="gradient"/>
              <v:shadow on="t" type="perspective" color="#622423" opacity=".5" offset="1pt" offset2="-3pt"/>
            </v:rect>
            <v:rect id="_x0000_s1897" style="position:absolute;left:618;top:11;width:606;height:657" fillcolor="#d99594" strokecolor="#c0504d" strokeweight="1pt">
              <v:fill color2="#c0504d" focusposition="1" focussize="" focus="50%" type="gradient"/>
              <v:shadow on="t" type="perspective" color="#622423" offset="1pt" offset2="-3pt"/>
            </v:rect>
            <v:rect id="_x0000_s1898"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У зв’язку з поглибленням міжнародної співпраці школи з Польщею, у 5-их класах вивчається мова національних меншин – польська. У 6-9-их класах вивчаються дві іноземні мови (англійська та німецька), тому для 6-7 класів робочі навчальні плани складені за Типовими навчальними планами загальноосвітніх навчальних закладів, затвердженими наказом МОН України від 23.02.2004р. №132, зі змінами, внесеними наказом МОН України від 05.02.2009 р. №66. Учні 8-9 класів вивчають поглиблено окремі предмети: 8-А- історію, 8-Б – географію, 9-А – українську мову та 9-Б – математику, тому навчальні плани складені за Типовими навчальними планами, затвердженими наказом МОН України від 18.02.2008р. №99.З метою розвитку пізнавальних здібностей дітей впроваджується система спецкурсів та групових занять (як елементи допрофільного навчання).</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Школярам пропонуються курси за вибором: «Християнська етика», «Креслення»; виділено додаткові години на поглиблене вивчення математики, історії, географії, української мови та літератури, трудового навчання.</w:t>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255" style="position:absolute;left:0;text-align:left;margin-left:-44.15pt;margin-top:364.3pt;width:595.65pt;height:32.85pt;rotation:180;z-index:251551232" coordorigin="-9,11" coordsize="11913,657">
            <v:rect id="_x0000_s7256" style="position:absolute;left:-9;top:11;width:11913;height:573" fillcolor="#d99594" strokecolor="#d99594" strokeweight="1pt">
              <v:fill color2="#f2dbdb" angle="-45" focusposition="1" focussize="" focus="-50%" type="gradient"/>
              <v:shadow on="t" type="perspective" color="#622423" opacity=".5" offset="1pt" offset2="-3pt"/>
            </v:rect>
            <v:rect id="_x0000_s7257" style="position:absolute;left:618;top:11;width:606;height:657" fillcolor="#d99594" strokecolor="#c0504d" strokeweight="1pt">
              <v:fill color2="#c0504d" focusposition="1" focussize="" focus="50%" type="gradient"/>
              <v:shadow on="t" type="perspective" color="#622423" offset="1pt" offset2="-3pt"/>
            </v:rect>
            <v:rect id="_x0000_s7258"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noProof/>
          <w:sz w:val="28"/>
          <w:szCs w:val="28"/>
          <w:lang w:eastAsia="uk-UA"/>
        </w:rPr>
        <w:drawing>
          <wp:anchor distT="0" distB="0" distL="114300" distR="114300" simplePos="0" relativeHeight="251585024" behindDoc="0" locked="0" layoutInCell="1" allowOverlap="1">
            <wp:simplePos x="0" y="0"/>
            <wp:positionH relativeFrom="margin">
              <wp:posOffset>3364865</wp:posOffset>
            </wp:positionH>
            <wp:positionV relativeFrom="margin">
              <wp:posOffset>6691630</wp:posOffset>
            </wp:positionV>
            <wp:extent cx="3112770" cy="1974215"/>
            <wp:effectExtent l="19050" t="0" r="0" b="0"/>
            <wp:wrapSquare wrapText="bothSides"/>
            <wp:docPr id="17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srcRect/>
                    <a:stretch>
                      <a:fillRect/>
                    </a:stretch>
                  </pic:blipFill>
                  <pic:spPr bwMode="auto">
                    <a:xfrm>
                      <a:off x="0" y="0"/>
                      <a:ext cx="3112770" cy="1974215"/>
                    </a:xfrm>
                    <a:prstGeom prst="rect">
                      <a:avLst/>
                    </a:prstGeom>
                    <a:noFill/>
                    <a:ln w="9525">
                      <a:noFill/>
                      <a:miter lim="800000"/>
                      <a:headEnd/>
                      <a:tailEnd/>
                    </a:ln>
                  </pic:spPr>
                </pic:pic>
              </a:graphicData>
            </a:graphic>
          </wp:anchor>
        </w:drawing>
      </w:r>
      <w:r w:rsidR="008A2EF4" w:rsidRPr="008A0C56">
        <w:rPr>
          <w:rFonts w:ascii="Times New Roman" w:hAnsi="Times New Roman"/>
          <w:b/>
          <w:i/>
          <w:sz w:val="28"/>
          <w:szCs w:val="28"/>
        </w:rPr>
        <w:t>Старша школа</w:t>
      </w:r>
      <w:r w:rsidR="008A2EF4" w:rsidRPr="008A0C56">
        <w:rPr>
          <w:rFonts w:ascii="Times New Roman" w:hAnsi="Times New Roman"/>
          <w:sz w:val="28"/>
          <w:szCs w:val="28"/>
        </w:rPr>
        <w:t xml:space="preserve"> (10-11 класи) є останнім етапом одержання повної загальної середньої освіти, на якому завершується формування цілісної картини світу, оволодіння способами пізнавальної і комунікативної діяльності, уміннями одержувати з різних джерел і переробляти інформацію, застосовувати набуті знання. Старша школа функціонує як профільна, з поглибленим вивченням окремих предметів відповідно до профілю. Поглиблена підготовка учнів досягається в результаті вивчення спеціальних курсів, факультативів, курсів за вибором, а також завдяки участі у роботі клубів, гуртків, проведенні пошукової та навчально-дослідної роботи. Це сприяє запровадженню диференційованого навчання, врахування індивідуальних </w:t>
      </w:r>
      <w:r w:rsidR="008A2EF4" w:rsidRPr="008A0C56">
        <w:rPr>
          <w:rFonts w:ascii="Times New Roman" w:hAnsi="Times New Roman"/>
          <w:sz w:val="28"/>
          <w:szCs w:val="28"/>
        </w:rPr>
        <w:lastRenderedPageBreak/>
        <w:t>особливостей розвитку учнів, які відрізняються передусім якісним складом своїх здібностей.</w:t>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903" style="position:absolute;left:0;text-align:left;margin-left:-56.95pt;margin-top:-92.5pt;width:607.6pt;height:32.85pt;z-index:251502080" coordorigin="-9,11" coordsize="11913,657">
            <v:rect id="_x0000_s1904" style="position:absolute;left:-9;top:11;width:11913;height:573" fillcolor="#d99594" strokecolor="#d99594" strokeweight="1pt">
              <v:fill color2="#f2dbdb" angle="-45" focusposition="1" focussize="" focus="-50%" type="gradient"/>
              <v:shadow on="t" type="perspective" color="#622423" opacity=".5" offset="1pt" offset2="-3pt"/>
            </v:rect>
            <v:rect id="_x0000_s1905" style="position:absolute;left:618;top:11;width:606;height:657" fillcolor="#d99594" strokecolor="#c0504d" strokeweight="1pt">
              <v:fill color2="#c0504d" focusposition="1" focussize="" focus="50%" type="gradient"/>
              <v:shadow on="t" type="perspective" color="#622423" offset="1pt" offset2="-3pt"/>
            </v:rect>
            <v:rect id="_x0000_s1906"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Профільна школа найповніше реалізує принцип особистісно орієнтованого навчання, що значно розширює можливості учня у виборі власної освітньої траєкторії.</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На даний час у школі профільне навчання здійснюється за такими основними напрямками:</w:t>
      </w:r>
    </w:p>
    <w:p w:rsidR="008A2EF4" w:rsidRPr="008A0C56" w:rsidRDefault="008A2EF4" w:rsidP="000B595F">
      <w:pPr>
        <w:numPr>
          <w:ilvl w:val="0"/>
          <w:numId w:val="6"/>
        </w:numPr>
        <w:tabs>
          <w:tab w:val="clear" w:pos="1770"/>
          <w:tab w:val="left" w:pos="284"/>
        </w:tabs>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технологічний;</w:t>
      </w:r>
    </w:p>
    <w:p w:rsidR="008A2EF4" w:rsidRPr="008A0C56" w:rsidRDefault="008A2EF4" w:rsidP="000B595F">
      <w:pPr>
        <w:numPr>
          <w:ilvl w:val="0"/>
          <w:numId w:val="6"/>
        </w:numPr>
        <w:tabs>
          <w:tab w:val="clear" w:pos="1770"/>
          <w:tab w:val="left" w:pos="284"/>
        </w:tabs>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природничо-математичний;</w:t>
      </w:r>
    </w:p>
    <w:p w:rsidR="008A2EF4" w:rsidRPr="008A0C56" w:rsidRDefault="008A2EF4" w:rsidP="000B595F">
      <w:pPr>
        <w:numPr>
          <w:ilvl w:val="0"/>
          <w:numId w:val="6"/>
        </w:numPr>
        <w:tabs>
          <w:tab w:val="clear" w:pos="1770"/>
          <w:tab w:val="left" w:pos="284"/>
        </w:tabs>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суспільно-гуманітарний.</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Робочі навчальні плани складені за Типовими навчальними планами загальноосвітніх навчальних закладів ІІІ ступеня, затвердженими наказом МОН України від 27.08.2010р. № 834; 10-А (технологічний профіль) – додаток 10, 10-Б (біолого-хімічний профіль) - додаток 6, 11-А (українська філологія) – додаток 9, 11-Б (географічний профіль) – додаток 6.</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За рахунок варіативної складової у 10-11 класах читається курс за вибором: «Християнська етика»; додатково виділяється по одній годині на вивчення української мови, математики, інформатики, Захисту Вітчизни та трудового навчання.</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b/>
          <w:i/>
          <w:sz w:val="28"/>
          <w:szCs w:val="28"/>
        </w:rPr>
        <w:t>Міжшкільний виробничий комбінат</w:t>
      </w:r>
      <w:r w:rsidRPr="008A0C56">
        <w:rPr>
          <w:rFonts w:ascii="Times New Roman" w:hAnsi="Times New Roman"/>
          <w:sz w:val="28"/>
          <w:szCs w:val="28"/>
        </w:rPr>
        <w:t xml:space="preserve"> дає можливість випускникам НВК отримати професійну підготовку, свідоцтво кваліфікованого робітника, який здійснює професійну підготовку відповідно до ліцензії серії АТ №582436 Міністерства освіти і науки молоді та спорту (строк дії ліцензії 25.05.2011р. – 25.05.2014 р.) та сертифікату про державну акредитацію серія ДДАІ №002013 Міністерства внутрішніх справ України (строк дії акредитації до 22.06.2017р.; дата видачі: 27.06.2012 р.) (додаток 4)</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b/>
          <w:sz w:val="28"/>
          <w:szCs w:val="28"/>
        </w:rPr>
        <w:t>Мета:</w:t>
      </w:r>
      <w:r w:rsidRPr="008A0C56">
        <w:rPr>
          <w:rFonts w:ascii="Times New Roman" w:hAnsi="Times New Roman"/>
          <w:sz w:val="28"/>
          <w:szCs w:val="28"/>
        </w:rPr>
        <w:t xml:space="preserve"> об’єднати учнів старшої школи з навколишніх шкіл у центр професійно-технічної підготовки кваліфікованих робітників з найбільш потрібних професій у регіоні на основі їх запитів та бажань батьків.</w:t>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243" style="position:absolute;left:0;text-align:left;margin-left:-45pt;margin-top:73.1pt;width:595.65pt;height:32.85pt;rotation:180;z-index:251548160" coordorigin="-9,11" coordsize="11913,657">
            <v:rect id="_x0000_s7244" style="position:absolute;left:-9;top:11;width:11913;height:573" fillcolor="#d99594" strokecolor="#d99594" strokeweight="1pt">
              <v:fill color2="#f2dbdb" angle="-45" focusposition="1" focussize="" focus="-50%" type="gradient"/>
              <v:shadow on="t" type="perspective" color="#622423" opacity=".5" offset="1pt" offset2="-3pt"/>
            </v:rect>
            <v:rect id="_x0000_s7245" style="position:absolute;left:618;top:11;width:606;height:657" fillcolor="#d99594" strokecolor="#c0504d" strokeweight="1pt">
              <v:fill color2="#c0504d" focusposition="1" focussize="" focus="50%" type="gradient"/>
              <v:shadow on="t" type="perspective" color="#622423" offset="1pt" offset2="-3pt"/>
            </v:rect>
            <v:rect id="_x0000_s7246"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 xml:space="preserve">Професійне навчання здійснюється згідно «Збірника типових навчальних планів і програм з професійного навчання» для закладів системи загальної середньої </w:t>
      </w:r>
      <w:r w:rsidR="008A2EF4" w:rsidRPr="008A0C56">
        <w:rPr>
          <w:rFonts w:ascii="Times New Roman" w:hAnsi="Times New Roman"/>
          <w:sz w:val="28"/>
          <w:szCs w:val="28"/>
        </w:rPr>
        <w:lastRenderedPageBreak/>
        <w:t>освіти (офіційне видання: Київ, 2012р., затвердженого наказом Міністерства освіти і науки від 23.09.2010р. № 904 у редакції наказу Міністерства освіти і науки, молоді та спорту від 24.09.2012р. №1040).</w:t>
      </w:r>
    </w:p>
    <w:p w:rsidR="008A2EF4" w:rsidRPr="008A0C56" w:rsidRDefault="00A31977" w:rsidP="000B595F">
      <w:pPr>
        <w:tabs>
          <w:tab w:val="left" w:pos="284"/>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899" style="position:absolute;left:0;text-align:left;margin-left:-49.3pt;margin-top:-121pt;width:605.55pt;height:32.85pt;z-index:251501056" coordorigin="-9,11" coordsize="11913,657">
            <v:rect id="_x0000_s1900" style="position:absolute;left:-9;top:11;width:11913;height:573" fillcolor="#d99594" strokecolor="#d99594" strokeweight="1pt">
              <v:fill color2="#f2dbdb" angle="-45" focusposition="1" focussize="" focus="-50%" type="gradient"/>
              <v:shadow on="t" type="perspective" color="#622423" opacity=".5" offset="1pt" offset2="-3pt"/>
            </v:rect>
            <v:rect id="_x0000_s1901" style="position:absolute;left:618;top:11;width:606;height:657" fillcolor="#d99594" strokecolor="#c0504d" strokeweight="1pt">
              <v:fill color2="#c0504d" focusposition="1" focussize="" focus="50%" type="gradient"/>
              <v:shadow on="t" type="perspective" color="#622423" offset="1pt" offset2="-3pt"/>
            </v:rect>
            <v:rect id="_x0000_s1902" style="position:absolute;left:10758;top:11;width:606;height:657" fillcolor="#d99594" strokecolor="#c0504d" strokeweight="1pt">
              <v:fill color2="#c0504d" focusposition="1" focussize="" focus="50%" type="gradient"/>
              <v:shadow on="t" type="perspective" color="#622423" offset="1pt" offset2="-3pt"/>
            </v:rect>
          </v:group>
        </w:pict>
      </w:r>
      <w:r w:rsidR="008A2EF4" w:rsidRPr="008A0C56">
        <w:rPr>
          <w:rFonts w:ascii="Times New Roman" w:hAnsi="Times New Roman"/>
          <w:sz w:val="28"/>
          <w:szCs w:val="28"/>
        </w:rPr>
        <w:t>Робочі навчальні плани підготовки кваліфікованих робітників у Манявському НВК погоджені навчально-методичним кабінетом професійної освіти в Івно-Франківській області, начальником відділу освіти Богородчанської райдержадміністрації, затверджені головним управлінням освіти і науки Івано-Франківської облдержадміністрації.</w:t>
      </w:r>
    </w:p>
    <w:p w:rsidR="008A2EF4" w:rsidRPr="008A0C56" w:rsidRDefault="008A2EF4" w:rsidP="000B595F">
      <w:pPr>
        <w:tabs>
          <w:tab w:val="left" w:pos="284"/>
        </w:tabs>
        <w:spacing w:after="0" w:line="360" w:lineRule="auto"/>
        <w:ind w:firstLine="567"/>
        <w:jc w:val="both"/>
        <w:rPr>
          <w:rFonts w:ascii="Times New Roman" w:hAnsi="Times New Roman"/>
          <w:sz w:val="28"/>
          <w:szCs w:val="28"/>
        </w:rPr>
      </w:pPr>
      <w:r w:rsidRPr="008A0C56">
        <w:rPr>
          <w:rFonts w:ascii="Times New Roman" w:hAnsi="Times New Roman"/>
          <w:sz w:val="28"/>
          <w:szCs w:val="28"/>
        </w:rPr>
        <w:t>На кожну групу професійної підготовки ведеться окремий журнал згідно методичних рекомендацій, затверджених головним управлінням освіти і науки Івано-Франківської облдержадміністрації.</w:t>
      </w:r>
    </w:p>
    <w:p w:rsidR="008A2EF4" w:rsidRPr="008A0C56" w:rsidRDefault="008A2EF4" w:rsidP="000B595F">
      <w:pPr>
        <w:spacing w:after="0" w:line="360" w:lineRule="auto"/>
        <w:ind w:firstLine="567"/>
        <w:jc w:val="both"/>
        <w:rPr>
          <w:rFonts w:ascii="Times New Roman" w:hAnsi="Times New Roman"/>
        </w:rPr>
      </w:pPr>
    </w:p>
    <w:p w:rsidR="0007029D" w:rsidRPr="008A0C56" w:rsidRDefault="00A31977" w:rsidP="000B595F">
      <w:pPr>
        <w:spacing w:after="0" w:line="360" w:lineRule="auto"/>
        <w:ind w:firstLine="567"/>
        <w:jc w:val="both"/>
        <w:rPr>
          <w:rFonts w:ascii="Times New Roman" w:hAnsi="Times New Roman"/>
          <w:b/>
          <w:sz w:val="32"/>
          <w:szCs w:val="32"/>
        </w:rPr>
      </w:pPr>
      <w:r w:rsidRPr="00A31977">
        <w:rPr>
          <w:rFonts w:ascii="Times New Roman" w:hAnsi="Times New Roman"/>
          <w:b/>
          <w:i/>
          <w:noProof/>
          <w:sz w:val="28"/>
          <w:szCs w:val="28"/>
          <w:lang w:val="ru-RU" w:eastAsia="ru-RU"/>
        </w:rPr>
        <w:pict>
          <v:group id="_x0000_s7482" style="position:absolute;left:0;text-align:left;margin-left:-22.25pt;margin-top:493.35pt;width:595.65pt;height:32.85pt;rotation:180;z-index:251592192" coordorigin="-9,11" coordsize="11913,657">
            <v:rect id="_x0000_s7483" style="position:absolute;left:-9;top:11;width:11913;height:573" fillcolor="#d99594" strokecolor="#d99594" strokeweight="1pt">
              <v:fill color2="#f2dbdb" angle="-45" focusposition="1" focussize="" focus="-50%" type="gradient"/>
              <v:shadow on="t" type="perspective" color="#622423" opacity=".5" offset="1pt" offset2="-3pt"/>
            </v:rect>
            <v:rect id="_x0000_s7484" style="position:absolute;left:618;top:11;width:606;height:657" fillcolor="#d99594" strokecolor="#c0504d" strokeweight="1pt">
              <v:fill color2="#c0504d" focusposition="1" focussize="" focus="50%" type="gradient"/>
              <v:shadow on="t" type="perspective" color="#622423" offset="1pt" offset2="-3pt"/>
            </v:rect>
            <v:rect id="_x0000_s7485"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b/>
          <w:noProof/>
          <w:sz w:val="28"/>
          <w:szCs w:val="28"/>
          <w:lang w:val="ru-RU" w:eastAsia="ru-RU"/>
        </w:rPr>
        <w:pict>
          <v:group id="_x0000_s7527" style="position:absolute;left:0;text-align:left;margin-left:-39.35pt;margin-top:562.2pt;width:595.65pt;height:32.85pt;rotation:180;z-index:251612672" coordorigin="-9,11" coordsize="11913,657">
            <v:rect id="_x0000_s7528" style="position:absolute;left:-9;top:11;width:11913;height:573" fillcolor="#d99594" strokecolor="#d99594" strokeweight="1pt">
              <v:fill color2="#f2dbdb" angle="-45" focusposition="1" focussize="" focus="-50%" type="gradient"/>
              <v:shadow on="t" type="perspective" color="#622423" opacity=".5" offset="1pt" offset2="-3pt"/>
            </v:rect>
            <v:rect id="_x0000_s7529" style="position:absolute;left:618;top:11;width:606;height:657" fillcolor="#d99594" strokecolor="#c0504d" strokeweight="1pt">
              <v:fill color2="#c0504d" focusposition="1" focussize="" focus="50%" type="gradient"/>
              <v:shadow on="t" type="perspective" color="#622423" offset="1pt" offset2="-3pt"/>
            </v:rect>
            <v:rect id="_x0000_s7530"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b/>
          <w:noProof/>
          <w:sz w:val="28"/>
          <w:szCs w:val="28"/>
          <w:lang w:val="ru-RU" w:eastAsia="ru-RU"/>
        </w:rPr>
        <w:pict>
          <v:group id="_x0000_s7247" style="position:absolute;left:0;text-align:left;margin-left:-39.35pt;margin-top:672pt;width:595.65pt;height:32.85pt;rotation:180;z-index:251549184" coordorigin="-9,11" coordsize="11913,657">
            <v:rect id="_x0000_s7248" style="position:absolute;left:-9;top:11;width:11913;height:573" fillcolor="#d99594" strokecolor="#d99594" strokeweight="1pt">
              <v:fill color2="#f2dbdb" angle="-45" focusposition="1" focussize="" focus="-50%" type="gradient"/>
              <v:shadow on="t" type="perspective" color="#622423" opacity=".5" offset="1pt" offset2="-3pt"/>
            </v:rect>
            <v:rect id="_x0000_s7249" style="position:absolute;left:618;top:11;width:606;height:657" fillcolor="#d99594" strokecolor="#c0504d" strokeweight="1pt">
              <v:fill color2="#c0504d" focusposition="1" focussize="" focus="50%" type="gradient"/>
              <v:shadow on="t" type="perspective" color="#622423" offset="1pt" offset2="-3pt"/>
            </v:rect>
            <v:rect id="_x0000_s7250" style="position:absolute;left:10758;top:11;width:606;height:657" fillcolor="#d99594" strokecolor="#c0504d" strokeweight="1pt">
              <v:fill color2="#c0504d" focusposition="1" focussize="" focus="50%" type="gradient"/>
              <v:shadow on="t" type="perspective" color="#622423" offset="1pt" offset2="-3pt"/>
            </v:rect>
          </v:group>
        </w:pict>
      </w:r>
      <w:r w:rsidR="00DA53F3" w:rsidRPr="008A0C56">
        <w:rPr>
          <w:rFonts w:ascii="Times New Roman" w:hAnsi="Times New Roman"/>
          <w:b/>
          <w:sz w:val="28"/>
          <w:szCs w:val="28"/>
        </w:rPr>
        <w:br w:type="page"/>
      </w:r>
    </w:p>
    <w:p w:rsidR="00A637BA" w:rsidRPr="002B1875" w:rsidRDefault="00A31977" w:rsidP="000B595F">
      <w:pPr>
        <w:spacing w:after="0" w:line="360" w:lineRule="auto"/>
        <w:ind w:firstLine="708"/>
        <w:jc w:val="both"/>
        <w:rPr>
          <w:rFonts w:ascii="Times New Roman" w:hAnsi="Times New Roman"/>
          <w:b/>
          <w:sz w:val="28"/>
          <w:szCs w:val="28"/>
        </w:rPr>
      </w:pPr>
      <w:r w:rsidRPr="00A31977">
        <w:rPr>
          <w:rFonts w:ascii="Times New Roman" w:hAnsi="Times New Roman"/>
          <w:b/>
          <w:noProof/>
          <w:sz w:val="28"/>
          <w:szCs w:val="28"/>
          <w:lang w:val="ru-RU" w:eastAsia="ru-RU"/>
        </w:rPr>
        <w:lastRenderedPageBreak/>
        <w:pict>
          <v:group id="_x0000_s1606" style="position:absolute;left:0;text-align:left;margin-left:-50.95pt;margin-top:-76.85pt;width:635.5pt;height:845.6pt;z-index:-251909632" coordorigin="106754775,105606150" coordsize="6858000,8997696">
            <v:rect id="_x0000_s1607" style="position:absolute;left:106754775;top:105606150;width:4594818;height:8997696;visibility:visible;mso-wrap-edited:f;mso-wrap-distance-left:2.88pt;mso-wrap-distance-top:2.88pt;mso-wrap-distance-right:2.88pt;mso-wrap-distance-bottom:2.88pt" fillcolor="#d99594" strokecolor="#d99594" strokeweight="1pt" insetpen="t" o:cliptowrap="t">
              <v:fill color2="#f2dbdb" rotate="t" angle="-45" focus="-50%" type="gradient"/>
              <v:shadow on="t" type="perspective" color="#622423" opacity=".5" offset="1pt" offset2="-3pt"/>
              <o:lock v:ext="edit" shapetype="t"/>
              <v:textbox inset="2.88pt,2.88pt,2.88pt,2.88pt"/>
            </v:rect>
            <v:rect id="_x0000_s1608" style="position:absolute;left:108147143;top:105954240;width:5465632;height:696186;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09" style="position:absolute;left:108147143;top:105954240;width:348091;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10" style="position:absolute;left:108147143;top:105606150;width:348091;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11" style="position:absolute;left:107799050;top:105954240;width:348093;height:348093;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12" style="position:absolute;left:107450958;top:106302333;width:348092;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13" style="position:absolute;left:107799050;top:106302333;width:348093;height:348090;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14" style="position:absolute;left:107450958;top:106650423;width:348092;height:348095;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15" style="position:absolute;left:107102865;top:105954240;width:348093;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group>
        </w:pict>
      </w:r>
      <w:r w:rsidRPr="00A31977">
        <w:rPr>
          <w:rFonts w:ascii="Times New Roman" w:hAnsi="Times New Roman"/>
          <w:b/>
          <w:noProof/>
          <w:sz w:val="28"/>
          <w:szCs w:val="28"/>
          <w:lang w:val="ru-RU" w:eastAsia="ru-RU"/>
        </w:rPr>
        <w:pict>
          <v:shape id="_x0000_s1679" type="#_x0000_t156" style="position:absolute;left:0;text-align:left;margin-left:5.5pt;margin-top:100.65pt;width:369.2pt;height:117pt;z-index:251421184" fillcolor="#99f" stroked="f">
            <v:fill color2="#099" focus="100%" type="gradient"/>
            <v:shadow on="t" color="silver" opacity="52429f" offset="3pt,3pt"/>
            <v:textpath style="font-family:&quot;Times New Roman&quot;;font-weight:bold;v-text-kern:t" trim="t" fitpath="t" xscale="f" string="Виховний компонент"/>
          </v:shape>
        </w:pict>
      </w:r>
      <w:r w:rsidR="00441B98">
        <w:rPr>
          <w:rFonts w:ascii="Times New Roman" w:hAnsi="Times New Roman"/>
          <w:b/>
          <w:sz w:val="28"/>
          <w:szCs w:val="28"/>
        </w:rPr>
        <w:br w:type="page"/>
      </w:r>
    </w:p>
    <w:p w:rsidR="00441B98" w:rsidRPr="00B71380" w:rsidRDefault="00A31977" w:rsidP="000B595F">
      <w:pPr>
        <w:spacing w:after="0" w:line="360" w:lineRule="auto"/>
        <w:ind w:firstLine="708"/>
        <w:jc w:val="both"/>
        <w:rPr>
          <w:rFonts w:ascii="Times New Roman" w:hAnsi="Times New Roman"/>
          <w:b/>
          <w:sz w:val="32"/>
          <w:szCs w:val="32"/>
        </w:rPr>
      </w:pPr>
      <w:r w:rsidRPr="00A31977">
        <w:rPr>
          <w:rFonts w:ascii="Times New Roman" w:hAnsi="Times New Roman"/>
          <w:noProof/>
          <w:sz w:val="28"/>
          <w:szCs w:val="28"/>
          <w:lang w:val="ru-RU" w:eastAsia="ru-RU"/>
        </w:rPr>
        <w:lastRenderedPageBreak/>
        <w:pict>
          <v:group id="_x0000_s1907" style="position:absolute;left:0;text-align:left;margin-left:-42.6pt;margin-top:-42.4pt;width:595.65pt;height:32.85pt;z-index:251503104" coordorigin="-9,11" coordsize="11913,657">
            <v:rect id="_x0000_s1908" style="position:absolute;left:-9;top:11;width:11913;height:573" fillcolor="#d99594" strokecolor="#d99594" strokeweight="1pt">
              <v:fill color2="#f2dbdb" angle="-45" focusposition="1" focussize="" focus="-50%" type="gradient"/>
              <v:shadow on="t" type="perspective" color="#622423" opacity=".5" offset="1pt" offset2="-3pt"/>
            </v:rect>
            <v:rect id="_x0000_s1909" style="position:absolute;left:618;top:11;width:606;height:657" fillcolor="#d99594" strokecolor="#c0504d" strokeweight="1pt">
              <v:fill color2="#c0504d" focusposition="1" focussize="" focus="50%" type="gradient"/>
              <v:shadow on="t" type="perspective" color="#622423" offset="1pt" offset2="-3pt"/>
            </v:rect>
            <v:rect id="_x0000_s1910"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6073A3">
        <w:rPr>
          <w:rFonts w:ascii="Times New Roman" w:hAnsi="Times New Roman"/>
          <w:sz w:val="28"/>
          <w:szCs w:val="28"/>
        </w:rPr>
        <w:t>Морально-духовне становлення дітей та учнівської молоді, їх підготовка до активної, творчої, соціально значущої, сповненої особистісного смислу життєдіяльності є найважливішою складовою розвитку суспільства та держави. На сучасному етапі розвитку школи виховання повинно бути особистісно зорієнтованим. Забезпечення комфортних, безконфліктних і безпечних умов для розвитку особистості учня, реалізації його природних потенцій</w:t>
      </w:r>
      <w:r w:rsidR="00441B98">
        <w:rPr>
          <w:rFonts w:ascii="Times New Roman" w:hAnsi="Times New Roman"/>
          <w:sz w:val="28"/>
          <w:szCs w:val="28"/>
        </w:rPr>
        <w:t xml:space="preserve"> головне завдання </w:t>
      </w:r>
      <w:r w:rsidR="00441B98" w:rsidRPr="006073A3">
        <w:rPr>
          <w:rFonts w:ascii="Times New Roman" w:hAnsi="Times New Roman"/>
          <w:sz w:val="28"/>
          <w:szCs w:val="28"/>
        </w:rPr>
        <w:t>виховної системи.</w:t>
      </w:r>
    </w:p>
    <w:p w:rsidR="00441B98" w:rsidRPr="00270CF7" w:rsidRDefault="00441B98" w:rsidP="000B595F">
      <w:pPr>
        <w:spacing w:after="0" w:line="360" w:lineRule="auto"/>
        <w:ind w:firstLine="567"/>
        <w:jc w:val="both"/>
        <w:rPr>
          <w:rFonts w:ascii="Times New Roman" w:hAnsi="Times New Roman"/>
          <w:sz w:val="28"/>
          <w:szCs w:val="28"/>
        </w:rPr>
      </w:pPr>
      <w:r w:rsidRPr="006073A3">
        <w:rPr>
          <w:rFonts w:ascii="Times New Roman" w:hAnsi="Times New Roman"/>
          <w:sz w:val="28"/>
          <w:szCs w:val="28"/>
        </w:rPr>
        <w:t>Виховна робота в школі здійснюється відповідно до програми «Основні орієнтири виховання учнів 1</w:t>
      </w:r>
      <w:r>
        <w:rPr>
          <w:rFonts w:ascii="Times New Roman" w:hAnsi="Times New Roman"/>
          <w:sz w:val="28"/>
          <w:szCs w:val="28"/>
        </w:rPr>
        <w:t>-</w:t>
      </w:r>
      <w:r w:rsidRPr="006073A3">
        <w:rPr>
          <w:rFonts w:ascii="Times New Roman" w:hAnsi="Times New Roman"/>
          <w:sz w:val="28"/>
          <w:szCs w:val="28"/>
        </w:rPr>
        <w:t>11 класів загальноосвітніх навчал</w:t>
      </w:r>
      <w:r>
        <w:rPr>
          <w:rFonts w:ascii="Times New Roman" w:hAnsi="Times New Roman"/>
          <w:sz w:val="28"/>
          <w:szCs w:val="28"/>
        </w:rPr>
        <w:t>ьних закладів України»</w:t>
      </w:r>
      <w:r w:rsidR="00270CF7" w:rsidRPr="00270CF7">
        <w:rPr>
          <w:rFonts w:ascii="Times New Roman" w:hAnsi="Times New Roman"/>
          <w:sz w:val="28"/>
          <w:szCs w:val="28"/>
        </w:rPr>
        <w:t xml:space="preserve"> </w:t>
      </w:r>
      <w:r>
        <w:rPr>
          <w:rFonts w:ascii="Times New Roman" w:hAnsi="Times New Roman"/>
          <w:sz w:val="28"/>
          <w:szCs w:val="28"/>
        </w:rPr>
        <w:t>(Рисунок 2)</w:t>
      </w:r>
    </w:p>
    <w:p w:rsidR="00270CF7" w:rsidRDefault="00270CF7" w:rsidP="000B595F">
      <w:pPr>
        <w:spacing w:after="0" w:line="360" w:lineRule="auto"/>
        <w:jc w:val="right"/>
        <w:rPr>
          <w:rFonts w:ascii="Times New Roman" w:hAnsi="Times New Roman"/>
          <w:i/>
          <w:sz w:val="28"/>
          <w:szCs w:val="28"/>
        </w:rPr>
      </w:pPr>
      <w:r w:rsidRPr="00650EFF">
        <w:rPr>
          <w:rFonts w:ascii="Times New Roman" w:hAnsi="Times New Roman"/>
          <w:i/>
          <w:sz w:val="28"/>
          <w:szCs w:val="28"/>
        </w:rPr>
        <w:t>Рисунок 2</w:t>
      </w:r>
    </w:p>
    <w:p w:rsidR="00441B98" w:rsidRPr="00270CF7" w:rsidRDefault="00441B98" w:rsidP="000B595F">
      <w:pPr>
        <w:spacing w:after="0" w:line="360" w:lineRule="auto"/>
        <w:ind w:firstLine="567"/>
        <w:jc w:val="center"/>
        <w:rPr>
          <w:rFonts w:ascii="Times New Roman" w:hAnsi="Times New Roman"/>
          <w:b/>
          <w:sz w:val="28"/>
          <w:szCs w:val="28"/>
        </w:rPr>
      </w:pPr>
      <w:r w:rsidRPr="00270CF7">
        <w:rPr>
          <w:rFonts w:ascii="Times New Roman" w:hAnsi="Times New Roman"/>
          <w:b/>
          <w:sz w:val="28"/>
          <w:szCs w:val="28"/>
        </w:rPr>
        <w:t>Зміст</w:t>
      </w:r>
      <w:r w:rsidR="00270CF7">
        <w:rPr>
          <w:rFonts w:ascii="Times New Roman" w:hAnsi="Times New Roman"/>
          <w:b/>
          <w:sz w:val="28"/>
          <w:szCs w:val="28"/>
          <w:lang w:val="ru-RU"/>
        </w:rPr>
        <w:t xml:space="preserve"> </w:t>
      </w:r>
      <w:r w:rsidRPr="00270CF7">
        <w:rPr>
          <w:rFonts w:ascii="Times New Roman" w:hAnsi="Times New Roman"/>
          <w:b/>
          <w:sz w:val="28"/>
          <w:szCs w:val="28"/>
        </w:rPr>
        <w:t>виховання</w:t>
      </w:r>
    </w:p>
    <w:p w:rsidR="00441B98" w:rsidRPr="00650EFF" w:rsidRDefault="00BE7029" w:rsidP="000B595F">
      <w:pPr>
        <w:spacing w:after="0" w:line="360" w:lineRule="auto"/>
        <w:jc w:val="both"/>
        <w:rPr>
          <w:rFonts w:ascii="Times New Roman" w:hAnsi="Times New Roman"/>
          <w:b/>
          <w:sz w:val="28"/>
          <w:szCs w:val="28"/>
          <w:lang w:val="en-US"/>
        </w:rPr>
      </w:pPr>
      <w:r>
        <w:rPr>
          <w:rFonts w:ascii="Times New Roman" w:hAnsi="Times New Roman"/>
          <w:b/>
          <w:noProof/>
          <w:sz w:val="28"/>
          <w:szCs w:val="28"/>
          <w:lang w:eastAsia="uk-UA"/>
        </w:rPr>
        <w:drawing>
          <wp:inline distT="0" distB="0" distL="0" distR="0">
            <wp:extent cx="6209665" cy="4933315"/>
            <wp:effectExtent l="1905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t="9091"/>
                    <a:stretch>
                      <a:fillRect/>
                    </a:stretch>
                  </pic:blipFill>
                  <pic:spPr bwMode="auto">
                    <a:xfrm>
                      <a:off x="0" y="0"/>
                      <a:ext cx="6209665" cy="4933315"/>
                    </a:xfrm>
                    <a:prstGeom prst="rect">
                      <a:avLst/>
                    </a:prstGeom>
                    <a:noFill/>
                    <a:ln w="9525">
                      <a:noFill/>
                      <a:miter lim="800000"/>
                      <a:headEnd/>
                      <a:tailEnd/>
                    </a:ln>
                  </pic:spPr>
                </pic:pic>
              </a:graphicData>
            </a:graphic>
          </wp:inline>
        </w:drawing>
      </w:r>
    </w:p>
    <w:p w:rsidR="00441B98" w:rsidRDefault="00441B98" w:rsidP="000B595F">
      <w:pPr>
        <w:spacing w:after="0" w:line="360" w:lineRule="auto"/>
        <w:rPr>
          <w:rFonts w:ascii="Times New Roman" w:hAnsi="Times New Roman"/>
          <w:b/>
          <w:sz w:val="28"/>
          <w:szCs w:val="28"/>
        </w:rPr>
      </w:pPr>
    </w:p>
    <w:p w:rsidR="00441B98" w:rsidRDefault="00441B98" w:rsidP="000B595F">
      <w:pPr>
        <w:spacing w:after="0" w:line="360" w:lineRule="auto"/>
        <w:jc w:val="both"/>
        <w:rPr>
          <w:rFonts w:ascii="Times New Roman" w:hAnsi="Times New Roman"/>
          <w:b/>
          <w:sz w:val="28"/>
          <w:szCs w:val="28"/>
        </w:rPr>
      </w:pPr>
    </w:p>
    <w:p w:rsidR="00604865" w:rsidRDefault="00A31977">
      <w:pPr>
        <w:spacing w:after="0" w:line="240" w:lineRule="auto"/>
        <w:rPr>
          <w:rFonts w:ascii="Arial" w:hAnsi="Arial" w:cs="Arial"/>
          <w:b/>
          <w:sz w:val="32"/>
          <w:szCs w:val="32"/>
          <w:lang w:val="ru-RU"/>
        </w:rPr>
      </w:pPr>
      <w:r w:rsidRPr="00A31977">
        <w:rPr>
          <w:rFonts w:ascii="Times New Roman" w:hAnsi="Times New Roman"/>
          <w:b/>
          <w:noProof/>
          <w:sz w:val="28"/>
          <w:szCs w:val="28"/>
          <w:lang w:val="ru-RU" w:eastAsia="ru-RU"/>
        </w:rPr>
        <w:pict>
          <v:group id="_x0000_s7239" style="position:absolute;margin-left:-42.6pt;margin-top:32.5pt;width:595.65pt;height:32.85pt;rotation:180;z-index:251547136" coordorigin="-9,11" coordsize="11913,657">
            <v:rect id="_x0000_s7240" style="position:absolute;left:-9;top:11;width:11913;height:573" fillcolor="#d99594" strokecolor="#d99594" strokeweight="1pt">
              <v:fill color2="#f2dbdb" angle="-45" focusposition="1" focussize="" focus="-50%" type="gradient"/>
              <v:shadow on="t" type="perspective" color="#622423" opacity=".5" offset="1pt" offset2="-3pt"/>
            </v:rect>
            <v:rect id="_x0000_s7241" style="position:absolute;left:618;top:11;width:606;height:657" fillcolor="#d99594" strokecolor="#c0504d" strokeweight="1pt">
              <v:fill color2="#c0504d" focusposition="1" focussize="" focus="50%" type="gradient"/>
              <v:shadow on="t" type="perspective" color="#622423" offset="1pt" offset2="-3pt"/>
            </v:rect>
            <v:rect id="_x0000_s7242" style="position:absolute;left:10758;top:11;width:606;height:657" fillcolor="#d99594" strokecolor="#c0504d" strokeweight="1pt">
              <v:fill color2="#c0504d" focusposition="1" focussize="" focus="50%" type="gradient"/>
              <v:shadow on="t" type="perspective" color="#622423" offset="1pt" offset2="-3pt"/>
            </v:rect>
          </v:group>
        </w:pict>
      </w:r>
      <w:r w:rsidR="00604865">
        <w:rPr>
          <w:rFonts w:ascii="Arial" w:hAnsi="Arial" w:cs="Arial"/>
          <w:b/>
          <w:sz w:val="32"/>
          <w:szCs w:val="32"/>
          <w:lang w:val="ru-RU"/>
        </w:rPr>
        <w:br w:type="page"/>
      </w:r>
    </w:p>
    <w:p w:rsidR="00A637BA" w:rsidRPr="00A637BA" w:rsidRDefault="00A31977" w:rsidP="00A637BA">
      <w:pPr>
        <w:spacing w:after="0" w:line="360" w:lineRule="auto"/>
        <w:jc w:val="center"/>
        <w:rPr>
          <w:rFonts w:ascii="Arial" w:hAnsi="Arial" w:cs="Arial"/>
          <w:b/>
          <w:sz w:val="32"/>
          <w:szCs w:val="32"/>
          <w:lang w:val="ru-RU"/>
        </w:rPr>
      </w:pPr>
      <w:r w:rsidRPr="00A31977">
        <w:rPr>
          <w:rFonts w:ascii="Arial" w:hAnsi="Arial" w:cs="Arial"/>
          <w:b/>
          <w:noProof/>
          <w:sz w:val="32"/>
          <w:szCs w:val="32"/>
          <w:lang w:val="ru-RU" w:eastAsia="ru-RU"/>
        </w:rPr>
        <w:lastRenderedPageBreak/>
        <w:pict>
          <v:group id="_x0000_s1911" style="position:absolute;left:0;text-align:left;margin-left:-42.6pt;margin-top:-43.4pt;width:595.65pt;height:32.85pt;z-index:251504128" coordorigin="-9,11" coordsize="11913,657">
            <v:rect id="_x0000_s1912" style="position:absolute;left:-9;top:11;width:11913;height:573" fillcolor="#d99594" strokecolor="#d99594" strokeweight="1pt">
              <v:fill color2="#f2dbdb" angle="-45" focusposition="1" focussize="" focus="-50%" type="gradient"/>
              <v:shadow on="t" type="perspective" color="#622423" opacity=".5" offset="1pt" offset2="-3pt"/>
            </v:rect>
            <v:rect id="_x0000_s1913" style="position:absolute;left:618;top:11;width:606;height:657" fillcolor="#d99594" strokecolor="#c0504d" strokeweight="1pt">
              <v:fill color2="#c0504d" focusposition="1" focussize="" focus="50%" type="gradient"/>
              <v:shadow on="t" type="perspective" color="#622423" offset="1pt" offset2="-3pt"/>
            </v:rect>
            <v:rect id="_x0000_s1914" style="position:absolute;left:10758;top:11;width:606;height:657" fillcolor="#d99594" strokecolor="#c0504d" strokeweight="1pt">
              <v:fill color2="#c0504d" focusposition="1" focussize="" focus="50%" type="gradient"/>
              <v:shadow on="t" type="perspective" color="#622423" offset="1pt" offset2="-3pt"/>
            </v:rect>
          </v:group>
        </w:pict>
      </w:r>
      <w:r w:rsidR="00A637BA" w:rsidRPr="00A637BA">
        <w:rPr>
          <w:rFonts w:ascii="Arial" w:hAnsi="Arial" w:cs="Arial"/>
          <w:b/>
          <w:sz w:val="32"/>
          <w:szCs w:val="32"/>
          <w:lang w:val="ru-RU"/>
        </w:rPr>
        <w:t>Ціннісне ставлення особистості до суспільства і держави</w:t>
      </w:r>
    </w:p>
    <w:p w:rsidR="00441B98" w:rsidRDefault="00A31977" w:rsidP="00A637BA">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231" style="position:absolute;left:0;text-align:left;margin-left:-42.6pt;margin-top:750.15pt;width:595.65pt;height:32.85pt;rotation:180;z-index:251545088" coordorigin="-9,11" coordsize="11913,657">
            <v:rect id="_x0000_s7232" style="position:absolute;left:-9;top:11;width:11913;height:573" fillcolor="#d99594" strokecolor="#d99594" strokeweight="1pt">
              <v:fill color2="#f2dbdb" angle="-45" focusposition="1" focussize="" focus="-50%" type="gradient"/>
              <v:shadow on="t" type="perspective" color="#622423" opacity=".5" offset="1pt" offset2="-3pt"/>
            </v:rect>
            <v:rect id="_x0000_s7233" style="position:absolute;left:618;top:11;width:606;height:657" fillcolor="#d99594" strokecolor="#c0504d" strokeweight="1pt">
              <v:fill color2="#c0504d" focusposition="1" focussize="" focus="50%" type="gradient"/>
              <v:shadow on="t" type="perspective" color="#622423" offset="1pt" offset2="-3pt"/>
            </v:rect>
            <v:rect id="_x0000_s7234"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noProof/>
          <w:sz w:val="28"/>
          <w:szCs w:val="28"/>
          <w:lang w:eastAsia="uk-UA"/>
        </w:rPr>
        <w:drawing>
          <wp:anchor distT="0" distB="0" distL="114300" distR="114300" simplePos="0" relativeHeight="251330048" behindDoc="0" locked="0" layoutInCell="1" allowOverlap="1">
            <wp:simplePos x="0" y="0"/>
            <wp:positionH relativeFrom="column">
              <wp:posOffset>-135255</wp:posOffset>
            </wp:positionH>
            <wp:positionV relativeFrom="paragraph">
              <wp:posOffset>6464935</wp:posOffset>
            </wp:positionV>
            <wp:extent cx="3110230" cy="2011680"/>
            <wp:effectExtent l="19050" t="0" r="0" b="0"/>
            <wp:wrapSquare wrapText="bothSides"/>
            <wp:docPr id="17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srcRect/>
                    <a:stretch>
                      <a:fillRect/>
                    </a:stretch>
                  </pic:blipFill>
                  <pic:spPr bwMode="auto">
                    <a:xfrm>
                      <a:off x="0" y="0"/>
                      <a:ext cx="3110230" cy="2011680"/>
                    </a:xfrm>
                    <a:prstGeom prst="rect">
                      <a:avLst/>
                    </a:prstGeom>
                    <a:noFill/>
                    <a:ln w="9525">
                      <a:noFill/>
                      <a:miter lim="800000"/>
                      <a:headEnd/>
                      <a:tailEnd/>
                    </a:ln>
                  </pic:spPr>
                </pic:pic>
              </a:graphicData>
            </a:graphic>
          </wp:anchor>
        </w:drawing>
      </w:r>
      <w:r w:rsidR="00BE7029">
        <w:rPr>
          <w:rFonts w:ascii="Times New Roman" w:hAnsi="Times New Roman"/>
          <w:noProof/>
          <w:sz w:val="28"/>
          <w:szCs w:val="28"/>
          <w:lang w:eastAsia="uk-UA"/>
        </w:rPr>
        <w:drawing>
          <wp:anchor distT="0" distB="0" distL="114300" distR="114300" simplePos="0" relativeHeight="251331072" behindDoc="0" locked="0" layoutInCell="1" allowOverlap="1">
            <wp:simplePos x="0" y="0"/>
            <wp:positionH relativeFrom="column">
              <wp:posOffset>-135255</wp:posOffset>
            </wp:positionH>
            <wp:positionV relativeFrom="paragraph">
              <wp:posOffset>4270375</wp:posOffset>
            </wp:positionV>
            <wp:extent cx="3110230" cy="2032000"/>
            <wp:effectExtent l="19050" t="0" r="0" b="0"/>
            <wp:wrapSquare wrapText="bothSides"/>
            <wp:docPr id="17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srcRect/>
                    <a:stretch>
                      <a:fillRect/>
                    </a:stretch>
                  </pic:blipFill>
                  <pic:spPr bwMode="auto">
                    <a:xfrm>
                      <a:off x="0" y="0"/>
                      <a:ext cx="3110230" cy="2032000"/>
                    </a:xfrm>
                    <a:prstGeom prst="rect">
                      <a:avLst/>
                    </a:prstGeom>
                    <a:noFill/>
                    <a:ln w="9525">
                      <a:noFill/>
                      <a:miter lim="800000"/>
                      <a:headEnd/>
                      <a:tailEnd/>
                    </a:ln>
                  </pic:spPr>
                </pic:pic>
              </a:graphicData>
            </a:graphic>
          </wp:anchor>
        </w:drawing>
      </w:r>
      <w:r w:rsidR="00BE7029">
        <w:rPr>
          <w:rFonts w:ascii="Times New Roman" w:hAnsi="Times New Roman"/>
          <w:noProof/>
          <w:sz w:val="28"/>
          <w:szCs w:val="28"/>
          <w:lang w:eastAsia="uk-UA"/>
        </w:rPr>
        <w:drawing>
          <wp:anchor distT="0" distB="0" distL="114300" distR="114300" simplePos="0" relativeHeight="251339264" behindDoc="0" locked="0" layoutInCell="1" allowOverlap="1">
            <wp:simplePos x="0" y="0"/>
            <wp:positionH relativeFrom="margin">
              <wp:posOffset>3542665</wp:posOffset>
            </wp:positionH>
            <wp:positionV relativeFrom="margin">
              <wp:posOffset>414655</wp:posOffset>
            </wp:positionV>
            <wp:extent cx="2960370" cy="2032000"/>
            <wp:effectExtent l="19050" t="0" r="0" b="0"/>
            <wp:wrapSquare wrapText="bothSides"/>
            <wp:docPr id="17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srcRect r="5151"/>
                    <a:stretch>
                      <a:fillRect/>
                    </a:stretch>
                  </pic:blipFill>
                  <pic:spPr bwMode="auto">
                    <a:xfrm>
                      <a:off x="0" y="0"/>
                      <a:ext cx="2960370" cy="2032000"/>
                    </a:xfrm>
                    <a:prstGeom prst="rect">
                      <a:avLst/>
                    </a:prstGeom>
                    <a:noFill/>
                    <a:ln w="9525">
                      <a:noFill/>
                      <a:miter lim="800000"/>
                      <a:headEnd/>
                      <a:tailEnd/>
                    </a:ln>
                  </pic:spPr>
                </pic:pic>
              </a:graphicData>
            </a:graphic>
          </wp:anchor>
        </w:drawing>
      </w:r>
      <w:r w:rsidR="00441B98" w:rsidRPr="006073A3">
        <w:rPr>
          <w:rFonts w:ascii="Times New Roman" w:hAnsi="Times New Roman"/>
          <w:sz w:val="28"/>
          <w:szCs w:val="28"/>
        </w:rPr>
        <w:t>Цей напрям виховання займає знач</w:t>
      </w:r>
      <w:r w:rsidR="00441B98">
        <w:rPr>
          <w:rFonts w:ascii="Times New Roman" w:hAnsi="Times New Roman"/>
          <w:sz w:val="28"/>
          <w:szCs w:val="28"/>
        </w:rPr>
        <w:t>не місце у виховній системі. У</w:t>
      </w:r>
      <w:r w:rsidR="00441B98" w:rsidRPr="006073A3">
        <w:rPr>
          <w:rFonts w:ascii="Times New Roman" w:hAnsi="Times New Roman"/>
          <w:sz w:val="28"/>
          <w:szCs w:val="28"/>
        </w:rPr>
        <w:t>чні беруть у</w:t>
      </w:r>
      <w:r w:rsidR="00441B98">
        <w:rPr>
          <w:rFonts w:ascii="Times New Roman" w:hAnsi="Times New Roman"/>
          <w:sz w:val="28"/>
          <w:szCs w:val="28"/>
        </w:rPr>
        <w:t>часть у різноманітних акціях та заходах</w:t>
      </w:r>
      <w:r w:rsidR="00441B98" w:rsidRPr="006073A3">
        <w:rPr>
          <w:rFonts w:ascii="Times New Roman" w:hAnsi="Times New Roman"/>
          <w:sz w:val="28"/>
          <w:szCs w:val="28"/>
        </w:rPr>
        <w:t xml:space="preserve"> Всеукраїнські</w:t>
      </w:r>
      <w:r w:rsidR="00441B98">
        <w:rPr>
          <w:rFonts w:ascii="Times New Roman" w:hAnsi="Times New Roman"/>
          <w:sz w:val="28"/>
          <w:szCs w:val="28"/>
        </w:rPr>
        <w:t>й</w:t>
      </w:r>
      <w:r w:rsidR="00441B98" w:rsidRPr="006073A3">
        <w:rPr>
          <w:rFonts w:ascii="Times New Roman" w:hAnsi="Times New Roman"/>
          <w:sz w:val="28"/>
          <w:szCs w:val="28"/>
        </w:rPr>
        <w:t xml:space="preserve"> експедиції «Краса і біль України»</w:t>
      </w:r>
      <w:r w:rsidR="00A637BA" w:rsidRPr="00A637BA">
        <w:rPr>
          <w:rFonts w:ascii="Times New Roman" w:hAnsi="Times New Roman"/>
          <w:sz w:val="28"/>
          <w:szCs w:val="28"/>
        </w:rPr>
        <w:t xml:space="preserve"> </w:t>
      </w:r>
      <w:r w:rsidR="00441B98">
        <w:rPr>
          <w:rFonts w:ascii="Times New Roman" w:hAnsi="Times New Roman"/>
          <w:sz w:val="28"/>
          <w:szCs w:val="28"/>
        </w:rPr>
        <w:t>(«З попелу забуття»), (Білусяк Л.С.)</w:t>
      </w:r>
      <w:r w:rsidR="00441B98" w:rsidRPr="006073A3">
        <w:rPr>
          <w:rFonts w:ascii="Times New Roman" w:hAnsi="Times New Roman"/>
          <w:sz w:val="28"/>
          <w:szCs w:val="28"/>
        </w:rPr>
        <w:t xml:space="preserve"> та «Моя Батьківщина - Україна»</w:t>
      </w:r>
      <w:r w:rsidR="00A637BA" w:rsidRPr="00A637BA">
        <w:rPr>
          <w:rFonts w:ascii="Times New Roman" w:hAnsi="Times New Roman"/>
          <w:sz w:val="28"/>
          <w:szCs w:val="28"/>
        </w:rPr>
        <w:t xml:space="preserve"> </w:t>
      </w:r>
      <w:r w:rsidR="00441B98">
        <w:rPr>
          <w:rFonts w:ascii="Times New Roman" w:hAnsi="Times New Roman"/>
          <w:sz w:val="28"/>
          <w:szCs w:val="28"/>
        </w:rPr>
        <w:t>(«Із батьківської криниці»),</w:t>
      </w:r>
      <w:r w:rsidR="00A637BA" w:rsidRPr="00A637BA">
        <w:rPr>
          <w:rFonts w:ascii="Times New Roman" w:hAnsi="Times New Roman"/>
          <w:sz w:val="28"/>
          <w:szCs w:val="28"/>
        </w:rPr>
        <w:t xml:space="preserve"> </w:t>
      </w:r>
      <w:r w:rsidR="00441B98">
        <w:rPr>
          <w:rFonts w:ascii="Times New Roman" w:hAnsi="Times New Roman"/>
          <w:sz w:val="28"/>
          <w:szCs w:val="28"/>
        </w:rPr>
        <w:t>(Паранюк М.В.)</w:t>
      </w:r>
      <w:r w:rsidR="00441B98" w:rsidRPr="006073A3">
        <w:rPr>
          <w:rFonts w:ascii="Times New Roman" w:hAnsi="Times New Roman"/>
          <w:sz w:val="28"/>
          <w:szCs w:val="28"/>
        </w:rPr>
        <w:t>, військово-па</w:t>
      </w:r>
      <w:r w:rsidR="00441B98">
        <w:rPr>
          <w:rFonts w:ascii="Times New Roman" w:hAnsi="Times New Roman"/>
          <w:sz w:val="28"/>
          <w:szCs w:val="28"/>
        </w:rPr>
        <w:t>тріотичній грі «Сокіл» («Джура») (Вінтоняк В.В.) та інших.</w:t>
      </w:r>
      <w:r w:rsidR="00441B98" w:rsidRPr="006073A3">
        <w:rPr>
          <w:rFonts w:ascii="Times New Roman" w:hAnsi="Times New Roman"/>
          <w:sz w:val="28"/>
          <w:szCs w:val="28"/>
        </w:rPr>
        <w:t xml:space="preserve"> У всіх класах є обов’язковими виховні години, де вивчаються державні та національні сим</w:t>
      </w:r>
      <w:r w:rsidR="00441B98">
        <w:rPr>
          <w:rFonts w:ascii="Times New Roman" w:hAnsi="Times New Roman"/>
          <w:sz w:val="28"/>
          <w:szCs w:val="28"/>
        </w:rPr>
        <w:t>воли України, права та обов’язки людини,</w:t>
      </w:r>
      <w:r w:rsidR="00441B98" w:rsidRPr="006073A3">
        <w:rPr>
          <w:rFonts w:ascii="Times New Roman" w:hAnsi="Times New Roman"/>
          <w:sz w:val="28"/>
          <w:szCs w:val="28"/>
        </w:rPr>
        <w:t xml:space="preserve"> дитини. Проводяться різноманітні літературно-мистецькі свята та виховні заходи: «І знову ми сюди зійшлися, до наших хлопців на поклін»</w:t>
      </w:r>
      <w:r w:rsidR="00441B98">
        <w:rPr>
          <w:rFonts w:ascii="Times New Roman" w:hAnsi="Times New Roman"/>
          <w:sz w:val="28"/>
          <w:szCs w:val="28"/>
        </w:rPr>
        <w:t xml:space="preserve"> (Білусяк Л.С.)</w:t>
      </w:r>
      <w:r w:rsidR="00441B98" w:rsidRPr="006073A3">
        <w:rPr>
          <w:rFonts w:ascii="Times New Roman" w:hAnsi="Times New Roman"/>
          <w:sz w:val="28"/>
          <w:szCs w:val="28"/>
        </w:rPr>
        <w:t>, «Коли ви вмирали, вам дзвони не грали»</w:t>
      </w:r>
      <w:r w:rsidR="00441B98">
        <w:rPr>
          <w:rFonts w:ascii="Times New Roman" w:hAnsi="Times New Roman"/>
          <w:sz w:val="28"/>
          <w:szCs w:val="28"/>
        </w:rPr>
        <w:t xml:space="preserve"> (Жидун Т.Я., Вінтоняк І.Б.)</w:t>
      </w:r>
      <w:r w:rsidR="00441B98" w:rsidRPr="006073A3">
        <w:rPr>
          <w:rFonts w:ascii="Times New Roman" w:hAnsi="Times New Roman"/>
          <w:sz w:val="28"/>
          <w:szCs w:val="28"/>
        </w:rPr>
        <w:t>, «Здобудеш Україні волю, або загинеш у боротьбі за неї»</w:t>
      </w:r>
      <w:r w:rsidR="00441B98">
        <w:rPr>
          <w:rFonts w:ascii="Times New Roman" w:hAnsi="Times New Roman"/>
          <w:sz w:val="28"/>
          <w:szCs w:val="28"/>
        </w:rPr>
        <w:t xml:space="preserve"> (Струтинська Р.В.)</w:t>
      </w:r>
      <w:r w:rsidR="00441B98" w:rsidRPr="006073A3">
        <w:rPr>
          <w:rFonts w:ascii="Times New Roman" w:hAnsi="Times New Roman"/>
          <w:sz w:val="28"/>
          <w:szCs w:val="28"/>
        </w:rPr>
        <w:t>, «На Аскольдовій могилі поховали їх»</w:t>
      </w:r>
      <w:r w:rsidR="00441B98">
        <w:rPr>
          <w:rFonts w:ascii="Times New Roman" w:hAnsi="Times New Roman"/>
          <w:sz w:val="28"/>
          <w:szCs w:val="28"/>
        </w:rPr>
        <w:t>(Білусяк Л.С.)</w:t>
      </w:r>
      <w:r w:rsidR="00441B98" w:rsidRPr="006073A3">
        <w:rPr>
          <w:rFonts w:ascii="Times New Roman" w:hAnsi="Times New Roman"/>
          <w:sz w:val="28"/>
          <w:szCs w:val="28"/>
        </w:rPr>
        <w:t>, «Козацтво – то світла сторінка у книзі»</w:t>
      </w:r>
      <w:r w:rsidR="00441B98">
        <w:rPr>
          <w:rFonts w:ascii="Times New Roman" w:hAnsi="Times New Roman"/>
          <w:sz w:val="28"/>
          <w:szCs w:val="28"/>
        </w:rPr>
        <w:t xml:space="preserve"> (Білусяк Л.С.)</w:t>
      </w:r>
      <w:r w:rsidR="00441B98" w:rsidRPr="006073A3">
        <w:rPr>
          <w:rFonts w:ascii="Times New Roman" w:hAnsi="Times New Roman"/>
          <w:sz w:val="28"/>
          <w:szCs w:val="28"/>
        </w:rPr>
        <w:t xml:space="preserve">, </w:t>
      </w:r>
      <w:r w:rsidR="00441B98" w:rsidRPr="00A637BA">
        <w:rPr>
          <w:rFonts w:ascii="Times New Roman" w:hAnsi="Times New Roman"/>
          <w:sz w:val="28"/>
          <w:szCs w:val="28"/>
        </w:rPr>
        <w:t xml:space="preserve">«Правові пам’ятки України» (Скиданюк М.Д.), </w:t>
      </w:r>
      <w:r w:rsidR="00441B98" w:rsidRPr="006073A3">
        <w:rPr>
          <w:rFonts w:ascii="Times New Roman" w:hAnsi="Times New Roman"/>
          <w:sz w:val="28"/>
          <w:szCs w:val="28"/>
        </w:rPr>
        <w:t>«Наші права – щасливе дитинство»</w:t>
      </w:r>
      <w:r w:rsidR="00441B98">
        <w:rPr>
          <w:rFonts w:ascii="Times New Roman" w:hAnsi="Times New Roman"/>
          <w:sz w:val="28"/>
          <w:szCs w:val="28"/>
        </w:rPr>
        <w:t>(Шевчук Н.Р.)</w:t>
      </w:r>
      <w:r w:rsidR="00441B98" w:rsidRPr="006073A3">
        <w:rPr>
          <w:rFonts w:ascii="Times New Roman" w:hAnsi="Times New Roman"/>
          <w:sz w:val="28"/>
          <w:szCs w:val="28"/>
        </w:rPr>
        <w:t>, «Моє село, моя Маняво синьоока»</w:t>
      </w:r>
      <w:r w:rsidR="00441B98">
        <w:rPr>
          <w:rFonts w:ascii="Times New Roman" w:hAnsi="Times New Roman"/>
          <w:sz w:val="28"/>
          <w:szCs w:val="28"/>
        </w:rPr>
        <w:t xml:space="preserve"> (Білусяк Л.С.)</w:t>
      </w:r>
      <w:r w:rsidR="00441B98" w:rsidRPr="006073A3">
        <w:rPr>
          <w:rFonts w:ascii="Times New Roman" w:hAnsi="Times New Roman"/>
          <w:sz w:val="28"/>
          <w:szCs w:val="28"/>
        </w:rPr>
        <w:t xml:space="preserve">. Зібрано етнографічні фольклорні матеріали «Походження назви села Манява у віршах, переказах, легендах», створено альбом «Історія </w:t>
      </w:r>
      <w:r w:rsidR="00441B98">
        <w:rPr>
          <w:rFonts w:ascii="Times New Roman" w:hAnsi="Times New Roman"/>
          <w:sz w:val="28"/>
          <w:szCs w:val="28"/>
        </w:rPr>
        <w:t>села Манява», матеріали</w:t>
      </w:r>
      <w:r w:rsidR="00441B98" w:rsidRPr="006073A3">
        <w:rPr>
          <w:rFonts w:ascii="Times New Roman" w:hAnsi="Times New Roman"/>
          <w:sz w:val="28"/>
          <w:szCs w:val="28"/>
        </w:rPr>
        <w:t xml:space="preserve"> «Воїни УПА – </w:t>
      </w:r>
      <w:r w:rsidR="00441B98">
        <w:rPr>
          <w:rFonts w:ascii="Times New Roman" w:hAnsi="Times New Roman"/>
          <w:sz w:val="28"/>
          <w:szCs w:val="28"/>
        </w:rPr>
        <w:t>уродженці с. Манява (Гаванюк І.Б.). Обладнано шкільний кабінет краєзнавства (Вінтоняк І.Б.). Р</w:t>
      </w:r>
      <w:r w:rsidR="00441B98" w:rsidRPr="006073A3">
        <w:rPr>
          <w:rFonts w:ascii="Times New Roman" w:hAnsi="Times New Roman"/>
          <w:sz w:val="28"/>
          <w:szCs w:val="28"/>
        </w:rPr>
        <w:t>озроблено туристичні маршрути</w:t>
      </w:r>
      <w:r w:rsidR="00441B98">
        <w:rPr>
          <w:rFonts w:ascii="Times New Roman" w:hAnsi="Times New Roman"/>
          <w:sz w:val="28"/>
          <w:szCs w:val="28"/>
        </w:rPr>
        <w:t xml:space="preserve"> «Пам’тними місцями с.</w:t>
      </w:r>
      <w:r w:rsidR="00441B98" w:rsidRPr="006073A3">
        <w:rPr>
          <w:rFonts w:ascii="Times New Roman" w:hAnsi="Times New Roman"/>
          <w:sz w:val="28"/>
          <w:szCs w:val="28"/>
        </w:rPr>
        <w:t>Манява»</w:t>
      </w:r>
      <w:r w:rsidR="00270CF7" w:rsidRPr="00270CF7">
        <w:rPr>
          <w:rFonts w:ascii="Times New Roman" w:hAnsi="Times New Roman"/>
          <w:sz w:val="28"/>
          <w:szCs w:val="28"/>
        </w:rPr>
        <w:t xml:space="preserve"> </w:t>
      </w:r>
      <w:r w:rsidR="00441B98">
        <w:rPr>
          <w:rFonts w:ascii="Times New Roman" w:hAnsi="Times New Roman"/>
          <w:sz w:val="28"/>
          <w:szCs w:val="28"/>
        </w:rPr>
        <w:t>(Куртяк В.В., Паранюк М.В.)</w:t>
      </w:r>
      <w:r w:rsidR="00441B98" w:rsidRPr="006073A3">
        <w:rPr>
          <w:rFonts w:ascii="Times New Roman" w:hAnsi="Times New Roman"/>
          <w:sz w:val="28"/>
          <w:szCs w:val="28"/>
        </w:rPr>
        <w:t xml:space="preserve"> та «Моє село на карті Батьківщини»</w:t>
      </w:r>
      <w:r w:rsidR="00441B98">
        <w:rPr>
          <w:rFonts w:ascii="Times New Roman" w:hAnsi="Times New Roman"/>
          <w:sz w:val="28"/>
          <w:szCs w:val="28"/>
        </w:rPr>
        <w:t>(Білусяк Л.С., Гринішак О.Б.). С</w:t>
      </w:r>
      <w:r w:rsidR="00441B98" w:rsidRPr="006073A3">
        <w:rPr>
          <w:rFonts w:ascii="Times New Roman" w:hAnsi="Times New Roman"/>
          <w:sz w:val="28"/>
          <w:szCs w:val="28"/>
        </w:rPr>
        <w:t>творено проект «Перлини Карпат»</w:t>
      </w:r>
      <w:r w:rsidR="00441B98">
        <w:rPr>
          <w:rFonts w:ascii="Times New Roman" w:hAnsi="Times New Roman"/>
          <w:sz w:val="28"/>
          <w:szCs w:val="28"/>
        </w:rPr>
        <w:t>(Білусяк Б.В.)</w:t>
      </w:r>
      <w:r w:rsidR="00441B98" w:rsidRPr="006073A3">
        <w:rPr>
          <w:rFonts w:ascii="Times New Roman" w:hAnsi="Times New Roman"/>
          <w:sz w:val="28"/>
          <w:szCs w:val="28"/>
        </w:rPr>
        <w:t>.</w:t>
      </w:r>
    </w:p>
    <w:p w:rsidR="001A2362" w:rsidRDefault="001A2362">
      <w:pPr>
        <w:spacing w:after="0" w:line="240" w:lineRule="auto"/>
        <w:rPr>
          <w:rFonts w:ascii="Times New Roman" w:hAnsi="Times New Roman"/>
          <w:noProof/>
          <w:sz w:val="28"/>
          <w:szCs w:val="28"/>
          <w:lang w:val="ru-RU" w:eastAsia="ru-RU"/>
        </w:rPr>
      </w:pPr>
    </w:p>
    <w:p w:rsidR="000E5A27" w:rsidRPr="000E5A27" w:rsidRDefault="00A31977" w:rsidP="0000203F">
      <w:pPr>
        <w:spacing w:after="0" w:line="360" w:lineRule="auto"/>
        <w:jc w:val="center"/>
        <w:rPr>
          <w:rFonts w:ascii="Times New Roman" w:hAnsi="Times New Roman"/>
          <w:b/>
          <w:sz w:val="28"/>
          <w:szCs w:val="28"/>
          <w:lang w:val="ru-RU"/>
        </w:rPr>
      </w:pPr>
      <w:r w:rsidRPr="00A31977">
        <w:rPr>
          <w:rFonts w:ascii="Times New Roman" w:hAnsi="Times New Roman"/>
          <w:noProof/>
          <w:sz w:val="28"/>
          <w:szCs w:val="28"/>
          <w:lang w:val="ru-RU" w:eastAsia="ru-RU"/>
        </w:rPr>
        <w:pict>
          <v:group id="_x0000_s1919" style="position:absolute;left:0;text-align:left;margin-left:-40.95pt;margin-top:-57.7pt;width:595.65pt;height:32.85pt;z-index:251505152" coordorigin="-9,11" coordsize="11913,657">
            <v:rect id="_x0000_s1920" style="position:absolute;left:-9;top:11;width:11913;height:573" fillcolor="#d99594" strokecolor="#d99594" strokeweight="1pt">
              <v:fill color2="#f2dbdb" angle="-45" focusposition="1" focussize="" focus="-50%" type="gradient"/>
              <v:shadow on="t" type="perspective" color="#622423" opacity=".5" offset="1pt" offset2="-3pt"/>
            </v:rect>
            <v:rect id="_x0000_s1921" style="position:absolute;left:618;top:11;width:606;height:657" fillcolor="#d99594" strokecolor="#c0504d" strokeweight="1pt">
              <v:fill color2="#c0504d" focusposition="1" focussize="" focus="50%" type="gradient"/>
              <v:shadow on="t" type="perspective" color="#622423" offset="1pt" offset2="-3pt"/>
            </v:rect>
            <v:rect id="_x0000_s1922" style="position:absolute;left:10758;top:11;width:606;height:657" fillcolor="#d99594" strokecolor="#c0504d" strokeweight="1pt">
              <v:fill color2="#c0504d" focusposition="1" focussize="" focus="50%" type="gradient"/>
              <v:shadow on="t" type="perspective" color="#622423" offset="1pt" offset2="-3pt"/>
            </v:rect>
          </v:group>
        </w:pict>
      </w:r>
      <w:r w:rsidR="000E5A27" w:rsidRPr="00A637BA">
        <w:rPr>
          <w:rFonts w:ascii="Arial" w:hAnsi="Arial" w:cs="Arial"/>
          <w:b/>
          <w:sz w:val="32"/>
          <w:szCs w:val="32"/>
          <w:lang w:val="ru-RU"/>
        </w:rPr>
        <w:t>Ціннісне ставлення особистості до</w:t>
      </w:r>
      <w:r w:rsidR="000E5A27">
        <w:rPr>
          <w:rFonts w:ascii="Arial" w:hAnsi="Arial" w:cs="Arial"/>
          <w:b/>
          <w:sz w:val="32"/>
          <w:szCs w:val="32"/>
          <w:lang w:val="ru-RU"/>
        </w:rPr>
        <w:t xml:space="preserve"> себе</w:t>
      </w:r>
    </w:p>
    <w:p w:rsidR="00441B98"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40288" behindDoc="0" locked="0" layoutInCell="1" allowOverlap="1">
            <wp:simplePos x="0" y="0"/>
            <wp:positionH relativeFrom="margin">
              <wp:posOffset>3689350</wp:posOffset>
            </wp:positionH>
            <wp:positionV relativeFrom="margin">
              <wp:posOffset>1585595</wp:posOffset>
            </wp:positionV>
            <wp:extent cx="2683510" cy="1781175"/>
            <wp:effectExtent l="19050" t="19050" r="21590" b="28575"/>
            <wp:wrapSquare wrapText="bothSides"/>
            <wp:docPr id="17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srcRect/>
                    <a:stretch>
                      <a:fillRect/>
                    </a:stretch>
                  </pic:blipFill>
                  <pic:spPr bwMode="auto">
                    <a:xfrm>
                      <a:off x="0" y="0"/>
                      <a:ext cx="2683510" cy="1781175"/>
                    </a:xfrm>
                    <a:prstGeom prst="rect">
                      <a:avLst/>
                    </a:prstGeom>
                    <a:noFill/>
                    <a:ln w="3175">
                      <a:solidFill>
                        <a:srgbClr val="000000"/>
                      </a:solidFill>
                      <a:miter lim="800000"/>
                      <a:headEnd/>
                      <a:tailEnd/>
                    </a:ln>
                  </pic:spPr>
                </pic:pic>
              </a:graphicData>
            </a:graphic>
          </wp:anchor>
        </w:drawing>
      </w:r>
      <w:r w:rsidR="00441B98" w:rsidRPr="006073A3">
        <w:rPr>
          <w:rFonts w:ascii="Times New Roman" w:hAnsi="Times New Roman"/>
          <w:sz w:val="28"/>
          <w:szCs w:val="28"/>
        </w:rPr>
        <w:t xml:space="preserve">Одним з пріоритетних напрямків роботи школи є пропаганда здорового способу життя. В школі проводяться уроки основ здоров’я. Традиційними є «Веселі старти» та «Козацькі забави», тиждень фізичної культури та спорту, тиждень боротьби </w:t>
      </w:r>
      <w:r w:rsidR="00441B98">
        <w:rPr>
          <w:rFonts w:ascii="Times New Roman" w:hAnsi="Times New Roman"/>
          <w:sz w:val="28"/>
          <w:szCs w:val="28"/>
        </w:rPr>
        <w:t>і</w:t>
      </w:r>
      <w:r w:rsidR="00441B98" w:rsidRPr="006073A3">
        <w:rPr>
          <w:rFonts w:ascii="Times New Roman" w:hAnsi="Times New Roman"/>
          <w:sz w:val="28"/>
          <w:szCs w:val="28"/>
        </w:rPr>
        <w:t>з шкідливими звичками. Проводяться виховні заходи: «Суд над ворогами здоров’я»</w:t>
      </w:r>
      <w:r w:rsidR="00441B98">
        <w:rPr>
          <w:rFonts w:ascii="Times New Roman" w:hAnsi="Times New Roman"/>
          <w:sz w:val="28"/>
          <w:szCs w:val="28"/>
        </w:rPr>
        <w:t>(Білусяк Л.С.)</w:t>
      </w:r>
      <w:r w:rsidR="00441B98" w:rsidRPr="006073A3">
        <w:rPr>
          <w:rFonts w:ascii="Times New Roman" w:hAnsi="Times New Roman"/>
          <w:sz w:val="28"/>
          <w:szCs w:val="28"/>
        </w:rPr>
        <w:t xml:space="preserve">, </w:t>
      </w:r>
    </w:p>
    <w:p w:rsidR="00441B98" w:rsidRPr="00C7319C" w:rsidRDefault="00BE7029" w:rsidP="000B595F">
      <w:pPr>
        <w:spacing w:after="0" w:line="360" w:lineRule="auto"/>
        <w:ind w:firstLine="567"/>
        <w:jc w:val="both"/>
        <w:rPr>
          <w:rFonts w:ascii="Times New Roman" w:hAnsi="Times New Roman"/>
          <w:b/>
          <w:sz w:val="28"/>
          <w:szCs w:val="28"/>
        </w:rPr>
      </w:pPr>
      <w:r>
        <w:rPr>
          <w:rFonts w:ascii="Times New Roman" w:hAnsi="Times New Roman"/>
          <w:noProof/>
          <w:sz w:val="28"/>
          <w:szCs w:val="28"/>
          <w:lang w:eastAsia="uk-UA"/>
        </w:rPr>
        <w:drawing>
          <wp:anchor distT="0" distB="0" distL="114300" distR="114300" simplePos="0" relativeHeight="251342336" behindDoc="0" locked="0" layoutInCell="1" allowOverlap="1">
            <wp:simplePos x="0" y="0"/>
            <wp:positionH relativeFrom="margin">
              <wp:posOffset>3689350</wp:posOffset>
            </wp:positionH>
            <wp:positionV relativeFrom="margin">
              <wp:posOffset>3729990</wp:posOffset>
            </wp:positionV>
            <wp:extent cx="2715260" cy="1781810"/>
            <wp:effectExtent l="19050" t="19050" r="27940" b="27940"/>
            <wp:wrapSquare wrapText="bothSides"/>
            <wp:docPr id="177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srcRect/>
                    <a:stretch>
                      <a:fillRect/>
                    </a:stretch>
                  </pic:blipFill>
                  <pic:spPr bwMode="auto">
                    <a:xfrm>
                      <a:off x="0" y="0"/>
                      <a:ext cx="2715260" cy="1781810"/>
                    </a:xfrm>
                    <a:prstGeom prst="rect">
                      <a:avLst/>
                    </a:prstGeom>
                    <a:noFill/>
                    <a:ln w="3175">
                      <a:solidFill>
                        <a:srgbClr val="000000"/>
                      </a:solidFill>
                      <a:miter lim="800000"/>
                      <a:headEnd/>
                      <a:tailEnd/>
                    </a:ln>
                  </pic:spPr>
                </pic:pic>
              </a:graphicData>
            </a:graphic>
          </wp:anchor>
        </w:drawing>
      </w:r>
      <w:r w:rsidR="00441B98" w:rsidRPr="008532C4">
        <w:rPr>
          <w:rFonts w:ascii="Times New Roman" w:hAnsi="Times New Roman"/>
          <w:sz w:val="28"/>
          <w:szCs w:val="28"/>
        </w:rPr>
        <w:t>«Ми народилися, щоб жити» (Гаванюк Р.С.);г</w:t>
      </w:r>
      <w:r w:rsidR="00441B98" w:rsidRPr="006073A3">
        <w:rPr>
          <w:rFonts w:ascii="Times New Roman" w:hAnsi="Times New Roman"/>
          <w:sz w:val="28"/>
          <w:szCs w:val="28"/>
        </w:rPr>
        <w:t>одини спілкування «Якщо хочеш бути здоровим – будь»</w:t>
      </w:r>
      <w:r w:rsidR="00441B98">
        <w:rPr>
          <w:rFonts w:ascii="Times New Roman" w:hAnsi="Times New Roman"/>
          <w:sz w:val="28"/>
          <w:szCs w:val="28"/>
        </w:rPr>
        <w:t>(Вінтоняк І.Б.)</w:t>
      </w:r>
      <w:r w:rsidR="00441B98" w:rsidRPr="006073A3">
        <w:rPr>
          <w:rFonts w:ascii="Times New Roman" w:hAnsi="Times New Roman"/>
          <w:sz w:val="28"/>
          <w:szCs w:val="28"/>
        </w:rPr>
        <w:t>, «Життя людини – найвища цінність»</w:t>
      </w:r>
      <w:r w:rsidR="00441B98">
        <w:rPr>
          <w:rFonts w:ascii="Times New Roman" w:hAnsi="Times New Roman"/>
          <w:sz w:val="28"/>
          <w:szCs w:val="28"/>
        </w:rPr>
        <w:t xml:space="preserve"> (Монастирецька Н.Р.)</w:t>
      </w:r>
      <w:r w:rsidR="00441B98" w:rsidRPr="006073A3">
        <w:rPr>
          <w:rFonts w:ascii="Times New Roman" w:hAnsi="Times New Roman"/>
          <w:sz w:val="28"/>
          <w:szCs w:val="28"/>
        </w:rPr>
        <w:t>. Під керівництвом шкільної медсестри працює «Наркопост».</w:t>
      </w:r>
      <w:r w:rsidR="00441B98">
        <w:rPr>
          <w:rFonts w:ascii="Times New Roman" w:hAnsi="Times New Roman"/>
          <w:sz w:val="28"/>
          <w:szCs w:val="28"/>
        </w:rPr>
        <w:t>С</w:t>
      </w:r>
      <w:r w:rsidR="00441B98" w:rsidRPr="006073A3">
        <w:rPr>
          <w:rFonts w:ascii="Times New Roman" w:hAnsi="Times New Roman"/>
          <w:sz w:val="28"/>
          <w:szCs w:val="28"/>
        </w:rPr>
        <w:t>оціально-психологічна служба школ</w:t>
      </w:r>
      <w:r w:rsidR="00441B98">
        <w:rPr>
          <w:rFonts w:ascii="Times New Roman" w:hAnsi="Times New Roman"/>
          <w:sz w:val="28"/>
          <w:szCs w:val="28"/>
        </w:rPr>
        <w:t>и проводить тренінгові заняття, бесіди, інші форми з дітьми та молоддю щодо формування здорового способу життя, подолання шкідливих звичок.</w:t>
      </w:r>
    </w:p>
    <w:p w:rsidR="00441B98" w:rsidRDefault="00BE7029" w:rsidP="0000203F">
      <w:pPr>
        <w:spacing w:after="0" w:line="360" w:lineRule="auto"/>
        <w:ind w:firstLine="567"/>
        <w:jc w:val="center"/>
        <w:rPr>
          <w:rFonts w:ascii="Times New Roman" w:hAnsi="Times New Roman"/>
          <w:b/>
          <w:sz w:val="28"/>
          <w:szCs w:val="28"/>
        </w:rPr>
      </w:pPr>
      <w:r>
        <w:rPr>
          <w:rFonts w:ascii="Times New Roman" w:hAnsi="Times New Roman"/>
          <w:b/>
          <w:noProof/>
          <w:sz w:val="28"/>
          <w:szCs w:val="28"/>
          <w:lang w:eastAsia="uk-UA"/>
        </w:rPr>
        <w:drawing>
          <wp:anchor distT="0" distB="0" distL="114300" distR="114300" simplePos="0" relativeHeight="251464192" behindDoc="0" locked="0" layoutInCell="1" allowOverlap="1">
            <wp:simplePos x="0" y="0"/>
            <wp:positionH relativeFrom="column">
              <wp:posOffset>3689350</wp:posOffset>
            </wp:positionH>
            <wp:positionV relativeFrom="paragraph">
              <wp:posOffset>622300</wp:posOffset>
            </wp:positionV>
            <wp:extent cx="2683510" cy="1842770"/>
            <wp:effectExtent l="19050" t="19050" r="21590" b="24130"/>
            <wp:wrapSquare wrapText="bothSides"/>
            <wp:docPr id="17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a:srcRect/>
                    <a:stretch>
                      <a:fillRect/>
                    </a:stretch>
                  </pic:blipFill>
                  <pic:spPr bwMode="auto">
                    <a:xfrm>
                      <a:off x="0" y="0"/>
                      <a:ext cx="2683510" cy="1842770"/>
                    </a:xfrm>
                    <a:prstGeom prst="rect">
                      <a:avLst/>
                    </a:prstGeom>
                    <a:noFill/>
                    <a:ln w="3175">
                      <a:solidFill>
                        <a:srgbClr val="000000"/>
                      </a:solidFill>
                      <a:miter lim="800000"/>
                      <a:headEnd/>
                      <a:tailEnd/>
                    </a:ln>
                  </pic:spPr>
                </pic:pic>
              </a:graphicData>
            </a:graphic>
          </wp:anchor>
        </w:drawing>
      </w:r>
      <w:r>
        <w:rPr>
          <w:rFonts w:ascii="Times New Roman" w:hAnsi="Times New Roman"/>
          <w:noProof/>
          <w:sz w:val="28"/>
          <w:szCs w:val="28"/>
          <w:lang w:eastAsia="uk-UA"/>
        </w:rPr>
        <w:drawing>
          <wp:anchor distT="0" distB="0" distL="114300" distR="114300" simplePos="0" relativeHeight="251341312" behindDoc="0" locked="0" layoutInCell="1" allowOverlap="1">
            <wp:simplePos x="0" y="0"/>
            <wp:positionH relativeFrom="margin">
              <wp:posOffset>17145</wp:posOffset>
            </wp:positionH>
            <wp:positionV relativeFrom="margin">
              <wp:posOffset>6097905</wp:posOffset>
            </wp:positionV>
            <wp:extent cx="2764790" cy="1788160"/>
            <wp:effectExtent l="19050" t="19050" r="16510" b="21590"/>
            <wp:wrapSquare wrapText="bothSides"/>
            <wp:docPr id="17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a:srcRect/>
                    <a:stretch>
                      <a:fillRect/>
                    </a:stretch>
                  </pic:blipFill>
                  <pic:spPr bwMode="auto">
                    <a:xfrm>
                      <a:off x="0" y="0"/>
                      <a:ext cx="2764790" cy="1788160"/>
                    </a:xfrm>
                    <a:prstGeom prst="rect">
                      <a:avLst/>
                    </a:prstGeom>
                    <a:noFill/>
                    <a:ln w="3175">
                      <a:solidFill>
                        <a:srgbClr val="000000"/>
                      </a:solidFill>
                      <a:miter lim="800000"/>
                      <a:headEnd/>
                      <a:tailEnd/>
                    </a:ln>
                  </pic:spPr>
                </pic:pic>
              </a:graphicData>
            </a:graphic>
          </wp:anchor>
        </w:drawing>
      </w:r>
      <w:r w:rsidR="00A31977" w:rsidRPr="00A31977">
        <w:rPr>
          <w:rFonts w:ascii="Times New Roman" w:hAnsi="Times New Roman"/>
          <w:b/>
          <w:noProof/>
          <w:sz w:val="28"/>
          <w:szCs w:val="28"/>
          <w:lang w:val="ru-RU" w:eastAsia="ru-RU"/>
        </w:rPr>
        <w:pict>
          <v:group id="_x0000_s7223" style="position:absolute;left:0;text-align:left;margin-left:-40.95pt;margin-top:341.95pt;width:595.65pt;height:32.85pt;rotation:180;z-index:251543040;mso-position-horizontal-relative:text;mso-position-vertical-relative:text" coordorigin="-9,11" coordsize="11913,657">
            <v:rect id="_x0000_s7224" style="position:absolute;left:-9;top:11;width:11913;height:573" fillcolor="#d99594" strokecolor="#d99594" strokeweight="1pt">
              <v:fill color2="#f2dbdb" angle="-45" focusposition="1" focussize="" focus="-50%" type="gradient"/>
              <v:shadow on="t" type="perspective" color="#622423" opacity=".5" offset="1pt" offset2="-3pt"/>
            </v:rect>
            <v:rect id="_x0000_s7225" style="position:absolute;left:618;top:11;width:606;height:657" fillcolor="#d99594" strokecolor="#c0504d" strokeweight="1pt">
              <v:fill color2="#c0504d" focusposition="1" focussize="" focus="50%" type="gradient"/>
              <v:shadow on="t" type="perspective" color="#622423" offset="1pt" offset2="-3pt"/>
            </v:rect>
            <v:rect id="_x0000_s7226" style="position:absolute;left:10758;top:11;width:606;height:657" fillcolor="#d99594" strokecolor="#c0504d" strokeweight="1pt">
              <v:fill color2="#c0504d" focusposition="1" focussize="" focus="50%" type="gradient"/>
              <v:shadow on="t" type="perspective" color="#622423" offset="1pt" offset2="-3pt"/>
            </v:rect>
          </v:group>
        </w:pict>
      </w:r>
      <w:r w:rsidR="000E5A27">
        <w:rPr>
          <w:rFonts w:ascii="Times New Roman" w:hAnsi="Times New Roman"/>
          <w:b/>
          <w:sz w:val="28"/>
          <w:szCs w:val="28"/>
        </w:rPr>
        <w:br w:type="page"/>
      </w:r>
      <w:r w:rsidR="00A31977" w:rsidRPr="00A31977">
        <w:rPr>
          <w:rFonts w:ascii="Arial" w:hAnsi="Arial" w:cs="Arial"/>
          <w:b/>
          <w:noProof/>
          <w:sz w:val="32"/>
          <w:szCs w:val="32"/>
          <w:lang w:val="ru-RU" w:eastAsia="ru-RU"/>
        </w:rPr>
        <w:lastRenderedPageBreak/>
        <w:pict>
          <v:group id="_x0000_s1923" style="position:absolute;left:0;text-align:left;margin-left:-44.25pt;margin-top:-42.8pt;width:595.65pt;height:32.85pt;z-index:251506176" coordorigin="-9,11" coordsize="11913,657">
            <v:rect id="_x0000_s1924" style="position:absolute;left:-9;top:11;width:11913;height:573" fillcolor="#d99594" strokecolor="#d99594" strokeweight="1pt">
              <v:fill color2="#f2dbdb" angle="-45" focusposition="1" focussize="" focus="-50%" type="gradient"/>
              <v:shadow on="t" type="perspective" color="#622423" opacity=".5" offset="1pt" offset2="-3pt"/>
            </v:rect>
            <v:rect id="_x0000_s1925" style="position:absolute;left:618;top:11;width:606;height:657" fillcolor="#d99594" strokecolor="#c0504d" strokeweight="1pt">
              <v:fill color2="#c0504d" focusposition="1" focussize="" focus="50%" type="gradient"/>
              <v:shadow on="t" type="perspective" color="#622423" offset="1pt" offset2="-3pt"/>
            </v:rect>
            <v:rect id="_x0000_s1926" style="position:absolute;left:10758;top:11;width:606;height:657" fillcolor="#d99594" strokecolor="#c0504d" strokeweight="1pt">
              <v:fill color2="#c0504d" focusposition="1" focussize="" focus="50%" type="gradient"/>
              <v:shadow on="t" type="perspective" color="#622423" offset="1pt" offset2="-3pt"/>
            </v:rect>
          </v:group>
        </w:pict>
      </w:r>
      <w:r w:rsidR="000E5A27" w:rsidRPr="000E5A27">
        <w:rPr>
          <w:rFonts w:ascii="Arial" w:hAnsi="Arial" w:cs="Arial"/>
          <w:b/>
          <w:sz w:val="32"/>
          <w:szCs w:val="32"/>
        </w:rPr>
        <w:t>Ціннісне ставлення особистості до людей</w:t>
      </w:r>
    </w:p>
    <w:p w:rsidR="00441B98"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43360" behindDoc="0" locked="0" layoutInCell="1" allowOverlap="1">
            <wp:simplePos x="0" y="0"/>
            <wp:positionH relativeFrom="margin">
              <wp:posOffset>4126230</wp:posOffset>
            </wp:positionH>
            <wp:positionV relativeFrom="margin">
              <wp:posOffset>7628890</wp:posOffset>
            </wp:positionV>
            <wp:extent cx="2343150" cy="1610360"/>
            <wp:effectExtent l="19050" t="19050" r="19050" b="27940"/>
            <wp:wrapSquare wrapText="bothSides"/>
            <wp:docPr id="17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8" cstate="print"/>
                    <a:srcRect/>
                    <a:stretch>
                      <a:fillRect/>
                    </a:stretch>
                  </pic:blipFill>
                  <pic:spPr bwMode="auto">
                    <a:xfrm>
                      <a:off x="0" y="0"/>
                      <a:ext cx="2343150" cy="1610360"/>
                    </a:xfrm>
                    <a:prstGeom prst="rect">
                      <a:avLst/>
                    </a:prstGeom>
                    <a:noFill/>
                    <a:ln w="3175">
                      <a:solidFill>
                        <a:srgbClr val="000000"/>
                      </a:solidFill>
                      <a:miter lim="800000"/>
                      <a:headEnd/>
                      <a:tailEnd/>
                    </a:ln>
                  </pic:spPr>
                </pic:pic>
              </a:graphicData>
            </a:graphic>
          </wp:anchor>
        </w:drawing>
      </w:r>
      <w:r>
        <w:rPr>
          <w:rFonts w:ascii="Times New Roman" w:hAnsi="Times New Roman"/>
          <w:noProof/>
          <w:sz w:val="28"/>
          <w:szCs w:val="28"/>
          <w:lang w:eastAsia="uk-UA"/>
        </w:rPr>
        <w:drawing>
          <wp:anchor distT="0" distB="0" distL="114300" distR="114300" simplePos="0" relativeHeight="251578880" behindDoc="0" locked="0" layoutInCell="1" allowOverlap="1">
            <wp:simplePos x="0" y="0"/>
            <wp:positionH relativeFrom="column">
              <wp:posOffset>4126230</wp:posOffset>
            </wp:positionH>
            <wp:positionV relativeFrom="paragraph">
              <wp:posOffset>20955</wp:posOffset>
            </wp:positionV>
            <wp:extent cx="2300605" cy="1480820"/>
            <wp:effectExtent l="19050" t="19050" r="23495" b="24130"/>
            <wp:wrapSquare wrapText="bothSides"/>
            <wp:docPr id="1775" name="Рисунок 8" descr="E:\Фото\Lidok\Школа_вчителі\Новая папка\DSC0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Фото\Lidok\Школа_вчителі\Новая папка\DSC03062.JPG"/>
                    <pic:cNvPicPr>
                      <a:picLocks noChangeAspect="1" noChangeArrowheads="1"/>
                    </pic:cNvPicPr>
                  </pic:nvPicPr>
                  <pic:blipFill>
                    <a:blip r:embed="rId49" cstate="print"/>
                    <a:srcRect l="13017"/>
                    <a:stretch>
                      <a:fillRect/>
                    </a:stretch>
                  </pic:blipFill>
                  <pic:spPr bwMode="auto">
                    <a:xfrm>
                      <a:off x="0" y="0"/>
                      <a:ext cx="2300605" cy="1480820"/>
                    </a:xfrm>
                    <a:prstGeom prst="rect">
                      <a:avLst/>
                    </a:prstGeom>
                    <a:noFill/>
                    <a:ln w="3175">
                      <a:solidFill>
                        <a:srgbClr val="000000"/>
                      </a:solidFill>
                      <a:miter lim="800000"/>
                      <a:headEnd/>
                      <a:tailEnd/>
                    </a:ln>
                  </pic:spPr>
                </pic:pic>
              </a:graphicData>
            </a:graphic>
          </wp:anchor>
        </w:drawing>
      </w:r>
      <w:r>
        <w:rPr>
          <w:rFonts w:ascii="Times New Roman" w:hAnsi="Times New Roman"/>
          <w:noProof/>
          <w:sz w:val="28"/>
          <w:szCs w:val="28"/>
          <w:lang w:eastAsia="uk-UA"/>
        </w:rPr>
        <w:drawing>
          <wp:anchor distT="0" distB="0" distL="114300" distR="114300" simplePos="0" relativeHeight="251584000" behindDoc="0" locked="0" layoutInCell="1" allowOverlap="1">
            <wp:simplePos x="0" y="0"/>
            <wp:positionH relativeFrom="column">
              <wp:posOffset>42545</wp:posOffset>
            </wp:positionH>
            <wp:positionV relativeFrom="paragraph">
              <wp:posOffset>3060700</wp:posOffset>
            </wp:positionV>
            <wp:extent cx="2308860" cy="1584325"/>
            <wp:effectExtent l="19050" t="19050" r="15240" b="15875"/>
            <wp:wrapSquare wrapText="bothSides"/>
            <wp:docPr id="1774" name="Рисунок 12" descr="E:\Фото\Lidok\Мої діти\Захід_Хр.етика\DSC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Фото\Lidok\Мої діти\Захід_Хр.етика\DSC00894.JPG"/>
                    <pic:cNvPicPr>
                      <a:picLocks noChangeAspect="1" noChangeArrowheads="1"/>
                    </pic:cNvPicPr>
                  </pic:nvPicPr>
                  <pic:blipFill>
                    <a:blip r:embed="rId50" cstate="print"/>
                    <a:srcRect b="10040"/>
                    <a:stretch>
                      <a:fillRect/>
                    </a:stretch>
                  </pic:blipFill>
                  <pic:spPr bwMode="auto">
                    <a:xfrm>
                      <a:off x="0" y="0"/>
                      <a:ext cx="2308860" cy="1584325"/>
                    </a:xfrm>
                    <a:prstGeom prst="rect">
                      <a:avLst/>
                    </a:prstGeom>
                    <a:noFill/>
                    <a:ln w="3175">
                      <a:solidFill>
                        <a:srgbClr val="000000"/>
                      </a:solidFill>
                      <a:miter lim="800000"/>
                      <a:headEnd/>
                      <a:tailEnd/>
                    </a:ln>
                  </pic:spPr>
                </pic:pic>
              </a:graphicData>
            </a:graphic>
          </wp:anchor>
        </w:drawing>
      </w:r>
      <w:r w:rsidR="00441B98" w:rsidRPr="006073A3">
        <w:rPr>
          <w:rFonts w:ascii="Times New Roman" w:hAnsi="Times New Roman"/>
          <w:sz w:val="28"/>
          <w:szCs w:val="28"/>
        </w:rPr>
        <w:t>Моральне виховання учнів здійснюється через їх участь у благодійних акціях: збір та перерахування коштів для дітей-інвалідів, волонтерська акція «На радість нашим дітям Миколай іде по світу»</w:t>
      </w:r>
      <w:r w:rsidR="00441B98">
        <w:rPr>
          <w:rFonts w:ascii="Times New Roman" w:hAnsi="Times New Roman"/>
          <w:sz w:val="28"/>
          <w:szCs w:val="28"/>
        </w:rPr>
        <w:t xml:space="preserve"> (Білусяк Л.С., Корчинська Г.Я.)</w:t>
      </w:r>
      <w:r w:rsidR="00441B98" w:rsidRPr="006073A3">
        <w:rPr>
          <w:rFonts w:ascii="Times New Roman" w:hAnsi="Times New Roman"/>
          <w:sz w:val="28"/>
          <w:szCs w:val="28"/>
        </w:rPr>
        <w:t>, шефство над одинокими жителя</w:t>
      </w:r>
      <w:r w:rsidR="008532C4">
        <w:rPr>
          <w:rFonts w:ascii="Times New Roman" w:hAnsi="Times New Roman"/>
          <w:sz w:val="28"/>
          <w:szCs w:val="28"/>
        </w:rPr>
        <w:t>ми села. Практикуємо проведення</w:t>
      </w:r>
      <w:r w:rsidR="00441B98" w:rsidRPr="006073A3">
        <w:rPr>
          <w:rFonts w:ascii="Times New Roman" w:hAnsi="Times New Roman"/>
          <w:sz w:val="28"/>
          <w:szCs w:val="28"/>
        </w:rPr>
        <w:t xml:space="preserve"> літературно-мистец</w:t>
      </w:r>
      <w:r w:rsidR="00441B98">
        <w:rPr>
          <w:rFonts w:ascii="Times New Roman" w:hAnsi="Times New Roman"/>
          <w:sz w:val="28"/>
          <w:szCs w:val="28"/>
        </w:rPr>
        <w:t>ьких свят – «Хресна дорога Ісуса</w:t>
      </w:r>
      <w:r w:rsidR="00441B98" w:rsidRPr="006073A3">
        <w:rPr>
          <w:rFonts w:ascii="Times New Roman" w:hAnsi="Times New Roman"/>
          <w:sz w:val="28"/>
          <w:szCs w:val="28"/>
        </w:rPr>
        <w:t xml:space="preserve"> Христа»</w:t>
      </w:r>
      <w:r w:rsidR="00441B98">
        <w:rPr>
          <w:rFonts w:ascii="Times New Roman" w:hAnsi="Times New Roman"/>
          <w:sz w:val="28"/>
          <w:szCs w:val="28"/>
        </w:rPr>
        <w:t>(Білусяк Н.В.)</w:t>
      </w:r>
      <w:r w:rsidR="00441B98" w:rsidRPr="006073A3">
        <w:rPr>
          <w:rFonts w:ascii="Times New Roman" w:hAnsi="Times New Roman"/>
          <w:sz w:val="28"/>
          <w:szCs w:val="28"/>
        </w:rPr>
        <w:t>, «Кошик на Великдень»</w:t>
      </w:r>
      <w:r w:rsidR="00441B98">
        <w:rPr>
          <w:rFonts w:ascii="Times New Roman" w:hAnsi="Times New Roman"/>
          <w:sz w:val="28"/>
          <w:szCs w:val="28"/>
        </w:rPr>
        <w:t>(Ціховська Г.Р.)</w:t>
      </w:r>
      <w:r w:rsidR="00441B98" w:rsidRPr="006073A3">
        <w:rPr>
          <w:rFonts w:ascii="Times New Roman" w:hAnsi="Times New Roman"/>
          <w:sz w:val="28"/>
          <w:szCs w:val="28"/>
        </w:rPr>
        <w:t>, «Берегиня роду»</w:t>
      </w:r>
      <w:r w:rsidR="00441B98">
        <w:rPr>
          <w:rFonts w:ascii="Times New Roman" w:hAnsi="Times New Roman"/>
          <w:sz w:val="28"/>
          <w:szCs w:val="28"/>
        </w:rPr>
        <w:t>(Кравчук С.П.)</w:t>
      </w:r>
      <w:r w:rsidR="00441B98" w:rsidRPr="006073A3">
        <w:rPr>
          <w:rFonts w:ascii="Times New Roman" w:hAnsi="Times New Roman"/>
          <w:sz w:val="28"/>
          <w:szCs w:val="28"/>
        </w:rPr>
        <w:t>, виховних годин та бесід «Утверджуй в собі людину»</w:t>
      </w:r>
      <w:r w:rsidR="008532C4" w:rsidRPr="008532C4">
        <w:rPr>
          <w:rFonts w:ascii="Times New Roman" w:hAnsi="Times New Roman"/>
          <w:sz w:val="28"/>
          <w:szCs w:val="28"/>
        </w:rPr>
        <w:t xml:space="preserve"> (</w:t>
      </w:r>
      <w:r w:rsidR="00441B98">
        <w:rPr>
          <w:rFonts w:ascii="Times New Roman" w:hAnsi="Times New Roman"/>
          <w:sz w:val="28"/>
          <w:szCs w:val="28"/>
        </w:rPr>
        <w:t>Скиданюк М.Д.)</w:t>
      </w:r>
      <w:r w:rsidR="00441B98" w:rsidRPr="006073A3">
        <w:rPr>
          <w:rFonts w:ascii="Times New Roman" w:hAnsi="Times New Roman"/>
          <w:sz w:val="28"/>
          <w:szCs w:val="28"/>
        </w:rPr>
        <w:t>, «Лицарі ввічливості»</w:t>
      </w:r>
      <w:r w:rsidR="00441B98">
        <w:rPr>
          <w:rFonts w:ascii="Times New Roman" w:hAnsi="Times New Roman"/>
          <w:sz w:val="28"/>
          <w:szCs w:val="28"/>
        </w:rPr>
        <w:t xml:space="preserve"> (Жидун Т.Я.)</w:t>
      </w:r>
      <w:r w:rsidR="00441B98" w:rsidRPr="006073A3">
        <w:rPr>
          <w:rFonts w:ascii="Times New Roman" w:hAnsi="Times New Roman"/>
          <w:sz w:val="28"/>
          <w:szCs w:val="28"/>
        </w:rPr>
        <w:t>, «Моральні переконання та вчинки»</w:t>
      </w:r>
      <w:r w:rsidR="00441B98">
        <w:rPr>
          <w:rFonts w:ascii="Times New Roman" w:hAnsi="Times New Roman"/>
          <w:sz w:val="28"/>
          <w:szCs w:val="28"/>
        </w:rPr>
        <w:t xml:space="preserve"> (Білусяк Н.В,)</w:t>
      </w:r>
      <w:r w:rsidR="00441B98" w:rsidRPr="006073A3">
        <w:rPr>
          <w:rFonts w:ascii="Times New Roman" w:hAnsi="Times New Roman"/>
          <w:sz w:val="28"/>
          <w:szCs w:val="28"/>
        </w:rPr>
        <w:t>, «В чому щастя людини</w:t>
      </w:r>
      <w:r w:rsidR="00441B98">
        <w:rPr>
          <w:rFonts w:ascii="Times New Roman" w:hAnsi="Times New Roman"/>
          <w:sz w:val="28"/>
          <w:szCs w:val="28"/>
        </w:rPr>
        <w:t>?» (Вінтоняк І.Б.)</w:t>
      </w:r>
      <w:r w:rsidR="00441B98" w:rsidRPr="006073A3">
        <w:rPr>
          <w:rFonts w:ascii="Times New Roman" w:hAnsi="Times New Roman"/>
          <w:sz w:val="28"/>
          <w:szCs w:val="28"/>
        </w:rPr>
        <w:t>.</w:t>
      </w:r>
      <w:r w:rsidR="008532C4">
        <w:rPr>
          <w:rFonts w:ascii="Times New Roman" w:hAnsi="Times New Roman"/>
          <w:sz w:val="28"/>
          <w:szCs w:val="28"/>
          <w:lang w:val="ru-RU"/>
        </w:rPr>
        <w:t xml:space="preserve"> </w:t>
      </w:r>
      <w:r w:rsidR="00441B98" w:rsidRPr="006073A3">
        <w:rPr>
          <w:rFonts w:ascii="Times New Roman" w:hAnsi="Times New Roman"/>
          <w:sz w:val="28"/>
          <w:szCs w:val="28"/>
        </w:rPr>
        <w:t>Проблема формування духовності є актуальною, і належить до проблеми соціального характеру, оскільки пов’язана з формуванням особистості. Велику допомогу у формуванні духовного світу дитини надає Манявський</w:t>
      </w:r>
      <w:r w:rsidR="008532C4">
        <w:rPr>
          <w:rFonts w:ascii="Times New Roman" w:hAnsi="Times New Roman"/>
          <w:sz w:val="28"/>
          <w:szCs w:val="28"/>
          <w:lang w:val="ru-RU"/>
        </w:rPr>
        <w:t xml:space="preserve"> </w:t>
      </w:r>
      <w:r w:rsidR="00441B98" w:rsidRPr="006073A3">
        <w:rPr>
          <w:rFonts w:ascii="Times New Roman" w:hAnsi="Times New Roman"/>
          <w:sz w:val="28"/>
          <w:szCs w:val="28"/>
        </w:rPr>
        <w:t>Хрестовоздвиженський чоловічий монастир. У тісній співпраці з настоятелем монастиря</w:t>
      </w:r>
      <w:r w:rsidR="008532C4" w:rsidRPr="008532C4">
        <w:rPr>
          <w:rFonts w:ascii="Times New Roman" w:hAnsi="Times New Roman"/>
          <w:sz w:val="28"/>
          <w:szCs w:val="28"/>
        </w:rPr>
        <w:t xml:space="preserve"> </w:t>
      </w:r>
      <w:r w:rsidR="00441B98">
        <w:rPr>
          <w:rFonts w:ascii="Times New Roman" w:hAnsi="Times New Roman"/>
          <w:sz w:val="28"/>
          <w:szCs w:val="28"/>
        </w:rPr>
        <w:t>о.Паїсієм</w:t>
      </w:r>
      <w:r w:rsidR="00441B98" w:rsidRPr="006073A3">
        <w:rPr>
          <w:rFonts w:ascii="Times New Roman" w:hAnsi="Times New Roman"/>
          <w:sz w:val="28"/>
          <w:szCs w:val="28"/>
        </w:rPr>
        <w:t xml:space="preserve"> на базі НВК проводилися: постійно діючий районний семінар вчителів музичного мистецтва з теми</w:t>
      </w:r>
      <w:r w:rsidR="00441B98">
        <w:rPr>
          <w:rFonts w:ascii="Times New Roman" w:hAnsi="Times New Roman"/>
          <w:sz w:val="28"/>
          <w:szCs w:val="28"/>
        </w:rPr>
        <w:t>:</w:t>
      </w:r>
      <w:r w:rsidR="00441B98" w:rsidRPr="006073A3">
        <w:rPr>
          <w:rFonts w:ascii="Times New Roman" w:hAnsi="Times New Roman"/>
          <w:sz w:val="28"/>
          <w:szCs w:val="28"/>
        </w:rPr>
        <w:t xml:space="preserve"> «Формування духовного світу школяра засобами музичного мистецтва», постійно діючий районний семінар керівників шкільних методичних об’єднань класних керівників з теми</w:t>
      </w:r>
      <w:r w:rsidR="00441B98">
        <w:rPr>
          <w:rFonts w:ascii="Times New Roman" w:hAnsi="Times New Roman"/>
          <w:sz w:val="28"/>
          <w:szCs w:val="28"/>
        </w:rPr>
        <w:t>:</w:t>
      </w:r>
      <w:r w:rsidR="00441B98" w:rsidRPr="006073A3">
        <w:rPr>
          <w:rFonts w:ascii="Times New Roman" w:hAnsi="Times New Roman"/>
          <w:sz w:val="28"/>
          <w:szCs w:val="28"/>
        </w:rPr>
        <w:t xml:space="preserve"> «Формування духовних пріоритетів особистості через використання виховної системи школи», постійно діючий районний семінар заступників директорів з виховної роботи з теми «Формування духовного світу школяра в системі виховної роботи школи». Ченці монастиря є постійними учасниками виховних заходів «Молитва – джерело світла і добра»</w:t>
      </w:r>
      <w:r w:rsidR="008532C4" w:rsidRPr="008532C4">
        <w:rPr>
          <w:rFonts w:ascii="Times New Roman" w:hAnsi="Times New Roman"/>
          <w:sz w:val="28"/>
          <w:szCs w:val="28"/>
        </w:rPr>
        <w:t xml:space="preserve"> </w:t>
      </w:r>
      <w:r w:rsidR="00441B98">
        <w:rPr>
          <w:rFonts w:ascii="Times New Roman" w:hAnsi="Times New Roman"/>
          <w:sz w:val="28"/>
          <w:szCs w:val="28"/>
        </w:rPr>
        <w:t>(Білусяк Л.С.)</w:t>
      </w:r>
      <w:r w:rsidR="00441B98" w:rsidRPr="006073A3">
        <w:rPr>
          <w:rFonts w:ascii="Times New Roman" w:hAnsi="Times New Roman"/>
          <w:sz w:val="28"/>
          <w:szCs w:val="28"/>
        </w:rPr>
        <w:t>, «Ісус Христос і п’ята Божа Заповідь»</w:t>
      </w:r>
      <w:r w:rsidR="00441B98">
        <w:rPr>
          <w:rFonts w:ascii="Times New Roman" w:hAnsi="Times New Roman"/>
          <w:sz w:val="28"/>
          <w:szCs w:val="28"/>
        </w:rPr>
        <w:t xml:space="preserve"> (Білусяк Н.В.)</w:t>
      </w:r>
      <w:r w:rsidR="00441B98" w:rsidRPr="006073A3">
        <w:rPr>
          <w:rFonts w:ascii="Times New Roman" w:hAnsi="Times New Roman"/>
          <w:sz w:val="28"/>
          <w:szCs w:val="28"/>
        </w:rPr>
        <w:t>,</w:t>
      </w:r>
    </w:p>
    <w:p w:rsidR="00441B98" w:rsidRPr="00EC4F73" w:rsidRDefault="00441B98" w:rsidP="000B595F">
      <w:pPr>
        <w:spacing w:after="0" w:line="360" w:lineRule="auto"/>
        <w:jc w:val="both"/>
        <w:rPr>
          <w:rFonts w:ascii="Times New Roman" w:hAnsi="Times New Roman"/>
          <w:sz w:val="28"/>
          <w:szCs w:val="28"/>
          <w:lang w:val="ru-RU"/>
        </w:rPr>
      </w:pPr>
      <w:r w:rsidRPr="008532C4">
        <w:rPr>
          <w:rFonts w:ascii="Times New Roman" w:hAnsi="Times New Roman"/>
          <w:sz w:val="28"/>
          <w:szCs w:val="28"/>
        </w:rPr>
        <w:t xml:space="preserve">«Будуйте храм в своїй душі» (Верхоляк Л.Я.), </w:t>
      </w:r>
      <w:r>
        <w:rPr>
          <w:rFonts w:ascii="Times New Roman" w:hAnsi="Times New Roman"/>
          <w:sz w:val="28"/>
          <w:szCs w:val="28"/>
        </w:rPr>
        <w:t>«Не дай зачерствіти душі»</w:t>
      </w:r>
      <w:r w:rsidR="008532C4">
        <w:rPr>
          <w:rFonts w:ascii="Times New Roman" w:hAnsi="Times New Roman"/>
          <w:sz w:val="28"/>
          <w:szCs w:val="28"/>
          <w:lang w:val="ru-RU"/>
        </w:rPr>
        <w:t xml:space="preserve"> </w:t>
      </w:r>
      <w:r>
        <w:rPr>
          <w:rFonts w:ascii="Times New Roman" w:hAnsi="Times New Roman"/>
          <w:sz w:val="28"/>
          <w:szCs w:val="28"/>
        </w:rPr>
        <w:t>(Грибович М.Д.) та інші.</w:t>
      </w:r>
      <w:r w:rsidR="00EC4F73" w:rsidRPr="00EC4F7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8532C4" w:rsidRDefault="00A31977" w:rsidP="00FB274E">
      <w:pPr>
        <w:spacing w:after="0" w:line="240" w:lineRule="auto"/>
        <w:jc w:val="center"/>
        <w:rPr>
          <w:rFonts w:ascii="Times New Roman" w:hAnsi="Times New Roman"/>
          <w:b/>
          <w:sz w:val="28"/>
          <w:szCs w:val="28"/>
        </w:rPr>
      </w:pPr>
      <w:r w:rsidRPr="00A31977">
        <w:rPr>
          <w:rFonts w:ascii="Times New Roman" w:hAnsi="Times New Roman"/>
          <w:noProof/>
          <w:sz w:val="28"/>
          <w:szCs w:val="28"/>
          <w:lang w:val="ru-RU" w:eastAsia="ru-RU"/>
        </w:rPr>
        <w:pict>
          <v:group id="_x0000_s7215" style="position:absolute;left:0;text-align:left;margin-left:-44.25pt;margin-top:14.5pt;width:595.65pt;height:32.85pt;rotation:180;z-index:251540992" coordorigin="-9,11" coordsize="11913,657">
            <v:rect id="_x0000_s7216" style="position:absolute;left:-9;top:11;width:11913;height:573" fillcolor="#d99594" strokecolor="#d99594" strokeweight="1pt">
              <v:fill color2="#f2dbdb" angle="-45" focusposition="1" focussize="" focus="-50%" type="gradient"/>
              <v:shadow on="t" type="perspective" color="#622423" opacity=".5" offset="1pt" offset2="-3pt"/>
            </v:rect>
            <v:rect id="_x0000_s7217" style="position:absolute;left:618;top:11;width:606;height:657" fillcolor="#d99594" strokecolor="#c0504d" strokeweight="1pt">
              <v:fill color2="#c0504d" focusposition="1" focussize="" focus="50%" type="gradient"/>
              <v:shadow on="t" type="perspective" color="#622423" offset="1pt" offset2="-3pt"/>
            </v:rect>
            <v:rect id="_x0000_s7218"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28"/>
          <w:szCs w:val="28"/>
          <w:lang w:val="ru-RU" w:eastAsia="ru-RU"/>
        </w:rPr>
        <w:pict>
          <v:group id="_x0000_s7227" style="position:absolute;left:0;text-align:left;margin-left:-17.95pt;margin-top:308.45pt;width:595.65pt;height:32.85pt;rotation:180;z-index:251544064" coordorigin="-9,11" coordsize="11913,657">
            <v:rect id="_x0000_s7228" style="position:absolute;left:-9;top:11;width:11913;height:573" fillcolor="#d99594" strokecolor="#d99594" strokeweight="1pt">
              <v:fill color2="#f2dbdb" angle="-45" focusposition="1" focussize="" focus="-50%" type="gradient"/>
              <v:shadow on="t" type="perspective" color="#622423" opacity=".5" offset="1pt" offset2="-3pt"/>
            </v:rect>
            <v:rect id="_x0000_s7229" style="position:absolute;left:618;top:11;width:606;height:657" fillcolor="#d99594" strokecolor="#c0504d" strokeweight="1pt">
              <v:fill color2="#c0504d" focusposition="1" focussize="" focus="50%" type="gradient"/>
              <v:shadow on="t" type="perspective" color="#622423" offset="1pt" offset2="-3pt"/>
            </v:rect>
            <v:rect id="_x0000_s7230" style="position:absolute;left:10758;top:11;width:606;height:657" fillcolor="#d99594" strokecolor="#c0504d" strokeweight="1pt">
              <v:fill color2="#c0504d" focusposition="1" focussize="" focus="50%" type="gradient"/>
              <v:shadow on="t" type="perspective" color="#622423" offset="1pt" offset2="-3pt"/>
            </v:rect>
          </v:group>
        </w:pict>
      </w:r>
      <w:r w:rsidR="000E5A27">
        <w:rPr>
          <w:rFonts w:ascii="Times New Roman" w:hAnsi="Times New Roman"/>
          <w:sz w:val="28"/>
          <w:szCs w:val="28"/>
        </w:rPr>
        <w:br w:type="page"/>
      </w:r>
      <w:r w:rsidRPr="00A31977">
        <w:rPr>
          <w:rFonts w:ascii="Arial" w:hAnsi="Arial" w:cs="Arial"/>
          <w:b/>
          <w:noProof/>
          <w:sz w:val="32"/>
          <w:szCs w:val="32"/>
          <w:lang w:val="ru-RU" w:eastAsia="ru-RU"/>
        </w:rPr>
        <w:lastRenderedPageBreak/>
        <w:pict>
          <v:group id="_x0000_s1931" style="position:absolute;left:0;text-align:left;margin-left:-44.2pt;margin-top:-42.5pt;width:595.65pt;height:32.85pt;z-index:251507200" coordorigin="-9,11" coordsize="11913,657">
            <v:rect id="_x0000_s1932" style="position:absolute;left:-9;top:11;width:11913;height:573" fillcolor="#d99594" strokecolor="#d99594" strokeweight="1pt">
              <v:fill color2="#f2dbdb" angle="-45" focusposition="1" focussize="" focus="-50%" type="gradient"/>
              <v:shadow on="t" type="perspective" color="#622423" opacity=".5" offset="1pt" offset2="-3pt"/>
            </v:rect>
            <v:rect id="_x0000_s1933" style="position:absolute;left:618;top:11;width:606;height:657" fillcolor="#d99594" strokecolor="#c0504d" strokeweight="1pt">
              <v:fill color2="#c0504d" focusposition="1" focussize="" focus="50%" type="gradient"/>
              <v:shadow on="t" type="perspective" color="#622423" offset="1pt" offset2="-3pt"/>
            </v:rect>
            <v:rect id="_x0000_s1934" style="position:absolute;left:10758;top:11;width:606;height:657" fillcolor="#d99594" strokecolor="#c0504d" strokeweight="1pt">
              <v:fill color2="#c0504d" focusposition="1" focussize="" focus="50%" type="gradient"/>
              <v:shadow on="t" type="perspective" color="#622423" offset="1pt" offset2="-3pt"/>
            </v:rect>
          </v:group>
        </w:pict>
      </w:r>
      <w:r w:rsidR="008532C4" w:rsidRPr="000E5A27">
        <w:rPr>
          <w:rFonts w:ascii="Arial" w:hAnsi="Arial" w:cs="Arial"/>
          <w:b/>
          <w:sz w:val="32"/>
          <w:szCs w:val="32"/>
        </w:rPr>
        <w:t xml:space="preserve">Ціннісне ставлення особистості до </w:t>
      </w:r>
      <w:r w:rsidR="008532C4">
        <w:rPr>
          <w:rFonts w:ascii="Arial" w:hAnsi="Arial" w:cs="Arial"/>
          <w:b/>
          <w:sz w:val="32"/>
          <w:szCs w:val="32"/>
          <w:lang w:val="ru-RU"/>
        </w:rPr>
        <w:t>мистецтва</w:t>
      </w:r>
    </w:p>
    <w:p w:rsidR="00441B98"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44384" behindDoc="0" locked="0" layoutInCell="1" allowOverlap="1">
            <wp:simplePos x="0" y="0"/>
            <wp:positionH relativeFrom="margin">
              <wp:posOffset>3806825</wp:posOffset>
            </wp:positionH>
            <wp:positionV relativeFrom="margin">
              <wp:posOffset>901065</wp:posOffset>
            </wp:positionV>
            <wp:extent cx="2569210" cy="1884045"/>
            <wp:effectExtent l="19050" t="19050" r="21590" b="20955"/>
            <wp:wrapSquare wrapText="bothSides"/>
            <wp:docPr id="17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1"/>
                    <a:srcRect b="3680"/>
                    <a:stretch>
                      <a:fillRect/>
                    </a:stretch>
                  </pic:blipFill>
                  <pic:spPr bwMode="auto">
                    <a:xfrm>
                      <a:off x="0" y="0"/>
                      <a:ext cx="2569210" cy="1884045"/>
                    </a:xfrm>
                    <a:prstGeom prst="rect">
                      <a:avLst/>
                    </a:prstGeom>
                    <a:noFill/>
                    <a:ln w="3175">
                      <a:solidFill>
                        <a:srgbClr val="000000"/>
                      </a:solidFill>
                      <a:miter lim="800000"/>
                      <a:headEnd/>
                      <a:tailEnd/>
                    </a:ln>
                  </pic:spPr>
                </pic:pic>
              </a:graphicData>
            </a:graphic>
          </wp:anchor>
        </w:drawing>
      </w:r>
      <w:r w:rsidR="00441B98" w:rsidRPr="006073A3">
        <w:rPr>
          <w:rFonts w:ascii="Times New Roman" w:hAnsi="Times New Roman"/>
          <w:sz w:val="28"/>
          <w:szCs w:val="28"/>
        </w:rPr>
        <w:t>Художньо-естетичне виховання зд</w:t>
      </w:r>
      <w:r w:rsidR="00441B98">
        <w:rPr>
          <w:rFonts w:ascii="Times New Roman" w:hAnsi="Times New Roman"/>
          <w:sz w:val="28"/>
          <w:szCs w:val="28"/>
        </w:rPr>
        <w:t xml:space="preserve">ійснюється на уроках музичного й образотворчого мистецтва, </w:t>
      </w:r>
      <w:r w:rsidR="00441B98" w:rsidRPr="006073A3">
        <w:rPr>
          <w:rFonts w:ascii="Times New Roman" w:hAnsi="Times New Roman"/>
          <w:sz w:val="28"/>
          <w:szCs w:val="28"/>
        </w:rPr>
        <w:t>художньої культури. Розвитку творчих здібностей та уподобань учнів сприяє робота х</w:t>
      </w:r>
      <w:r w:rsidR="00441B98">
        <w:rPr>
          <w:rFonts w:ascii="Times New Roman" w:hAnsi="Times New Roman"/>
          <w:sz w:val="28"/>
          <w:szCs w:val="28"/>
        </w:rPr>
        <w:t xml:space="preserve">орового, вокального гуртків, </w:t>
      </w:r>
      <w:r w:rsidR="00441B98" w:rsidRPr="006073A3">
        <w:rPr>
          <w:rFonts w:ascii="Times New Roman" w:hAnsi="Times New Roman"/>
          <w:sz w:val="28"/>
          <w:szCs w:val="28"/>
        </w:rPr>
        <w:t>літературної студії «Феєрверк талантів»</w:t>
      </w:r>
      <w:r w:rsidR="00441B98">
        <w:rPr>
          <w:rFonts w:ascii="Times New Roman" w:hAnsi="Times New Roman"/>
          <w:sz w:val="28"/>
          <w:szCs w:val="28"/>
        </w:rPr>
        <w:t xml:space="preserve"> (керівник Верхоляк Л.Я.)</w:t>
      </w:r>
      <w:r w:rsidR="00441B98" w:rsidRPr="006073A3">
        <w:rPr>
          <w:rFonts w:ascii="Times New Roman" w:hAnsi="Times New Roman"/>
          <w:sz w:val="28"/>
          <w:szCs w:val="28"/>
        </w:rPr>
        <w:t xml:space="preserve">. </w:t>
      </w:r>
    </w:p>
    <w:p w:rsidR="00441B98" w:rsidRPr="006073A3"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47456" behindDoc="0" locked="0" layoutInCell="1" allowOverlap="1">
            <wp:simplePos x="0" y="0"/>
            <wp:positionH relativeFrom="margin">
              <wp:posOffset>6985</wp:posOffset>
            </wp:positionH>
            <wp:positionV relativeFrom="margin">
              <wp:posOffset>4335145</wp:posOffset>
            </wp:positionV>
            <wp:extent cx="3077210" cy="1905635"/>
            <wp:effectExtent l="19050" t="19050" r="27940" b="18415"/>
            <wp:wrapSquare wrapText="bothSides"/>
            <wp:docPr id="17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a:srcRect t="6013"/>
                    <a:stretch>
                      <a:fillRect/>
                    </a:stretch>
                  </pic:blipFill>
                  <pic:spPr bwMode="auto">
                    <a:xfrm>
                      <a:off x="0" y="0"/>
                      <a:ext cx="3077210" cy="1905635"/>
                    </a:xfrm>
                    <a:prstGeom prst="rect">
                      <a:avLst/>
                    </a:prstGeom>
                    <a:noFill/>
                    <a:ln w="3175">
                      <a:solidFill>
                        <a:srgbClr val="000000"/>
                      </a:solidFill>
                      <a:miter lim="800000"/>
                      <a:headEnd/>
                      <a:tailEnd/>
                    </a:ln>
                  </pic:spPr>
                </pic:pic>
              </a:graphicData>
            </a:graphic>
          </wp:anchor>
        </w:drawing>
      </w:r>
      <w:r w:rsidR="00441B98" w:rsidRPr="006073A3">
        <w:rPr>
          <w:rFonts w:ascii="Times New Roman" w:hAnsi="Times New Roman"/>
          <w:sz w:val="28"/>
          <w:szCs w:val="28"/>
        </w:rPr>
        <w:t>Традиційними є конкурс малюнків «Барви рідного краю»</w:t>
      </w:r>
      <w:r w:rsidR="00441B98">
        <w:rPr>
          <w:rFonts w:ascii="Times New Roman" w:hAnsi="Times New Roman"/>
          <w:sz w:val="28"/>
          <w:szCs w:val="28"/>
        </w:rPr>
        <w:t xml:space="preserve"> (Жидун В.В.)</w:t>
      </w:r>
      <w:r w:rsidR="00441B98" w:rsidRPr="006073A3">
        <w:rPr>
          <w:rFonts w:ascii="Times New Roman" w:hAnsi="Times New Roman"/>
          <w:sz w:val="28"/>
          <w:szCs w:val="28"/>
        </w:rPr>
        <w:t xml:space="preserve">, виставки новорічних та </w:t>
      </w:r>
      <w:r w:rsidR="00441B98" w:rsidRPr="008532C4">
        <w:rPr>
          <w:rFonts w:ascii="Times New Roman" w:hAnsi="Times New Roman"/>
          <w:sz w:val="28"/>
          <w:szCs w:val="28"/>
        </w:rPr>
        <w:t>Великодніх композицій (Приймак Н.П.), в</w:t>
      </w:r>
      <w:r w:rsidR="00441B98" w:rsidRPr="006073A3">
        <w:rPr>
          <w:rFonts w:ascii="Times New Roman" w:hAnsi="Times New Roman"/>
          <w:sz w:val="28"/>
          <w:szCs w:val="28"/>
        </w:rPr>
        <w:t>ипуск плакатів до Дн</w:t>
      </w:r>
      <w:r w:rsidR="00441B98">
        <w:rPr>
          <w:rFonts w:ascii="Times New Roman" w:hAnsi="Times New Roman"/>
          <w:sz w:val="28"/>
          <w:szCs w:val="28"/>
        </w:rPr>
        <w:t>я вчителя та Дня матері (Білусяк Л.С., класні керівники). Учні й</w:t>
      </w:r>
      <w:r w:rsidR="00441B98" w:rsidRPr="006073A3">
        <w:rPr>
          <w:rFonts w:ascii="Times New Roman" w:hAnsi="Times New Roman"/>
          <w:sz w:val="28"/>
          <w:szCs w:val="28"/>
        </w:rPr>
        <w:t xml:space="preserve"> педагоги кожного року беруть участь у районному конкурсі учнівських та вчительських колективів художньої самодіяльності</w:t>
      </w:r>
      <w:r w:rsidR="00441B98">
        <w:rPr>
          <w:rFonts w:ascii="Times New Roman" w:hAnsi="Times New Roman"/>
          <w:sz w:val="28"/>
          <w:szCs w:val="28"/>
        </w:rPr>
        <w:t>.</w:t>
      </w:r>
    </w:p>
    <w:p w:rsidR="008532C4" w:rsidRDefault="008532C4" w:rsidP="000B595F">
      <w:pPr>
        <w:spacing w:after="0" w:line="360" w:lineRule="auto"/>
        <w:jc w:val="both"/>
        <w:rPr>
          <w:rFonts w:ascii="Times New Roman" w:hAnsi="Times New Roman"/>
          <w:b/>
          <w:sz w:val="28"/>
          <w:szCs w:val="28"/>
        </w:rPr>
      </w:pPr>
    </w:p>
    <w:p w:rsidR="008532C4" w:rsidRDefault="00A31977">
      <w:pPr>
        <w:spacing w:after="0" w:line="240" w:lineRule="auto"/>
        <w:rPr>
          <w:rFonts w:ascii="Times New Roman" w:hAnsi="Times New Roman"/>
          <w:b/>
          <w:sz w:val="28"/>
          <w:szCs w:val="28"/>
        </w:rPr>
      </w:pPr>
      <w:r w:rsidRPr="00A31977">
        <w:rPr>
          <w:rFonts w:ascii="Times New Roman" w:hAnsi="Times New Roman"/>
          <w:b/>
          <w:noProof/>
          <w:sz w:val="28"/>
          <w:szCs w:val="28"/>
          <w:lang w:val="ru-RU" w:eastAsia="ru-RU"/>
        </w:rPr>
        <w:pict>
          <v:group id="_x0000_s7219" style="position:absolute;margin-left:-44.2pt;margin-top:436.45pt;width:595.65pt;height:32.85pt;rotation:180;z-index:251542016" coordorigin="-9,11" coordsize="11913,657">
            <v:rect id="_x0000_s7220" style="position:absolute;left:-9;top:11;width:11913;height:573" fillcolor="#d99594" strokecolor="#d99594" strokeweight="1pt">
              <v:fill color2="#f2dbdb" angle="-45" focusposition="1" focussize="" focus="-50%" type="gradient"/>
              <v:shadow on="t" type="perspective" color="#622423" opacity=".5" offset="1pt" offset2="-3pt"/>
            </v:rect>
            <v:rect id="_x0000_s7221" style="position:absolute;left:618;top:11;width:606;height:657" fillcolor="#d99594" strokecolor="#c0504d" strokeweight="1pt">
              <v:fill color2="#c0504d" focusposition="1" focussize="" focus="50%" type="gradient"/>
              <v:shadow on="t" type="perspective" color="#622423" offset="1pt" offset2="-3pt"/>
            </v:rect>
            <v:rect id="_x0000_s7222"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b/>
          <w:noProof/>
          <w:sz w:val="28"/>
          <w:szCs w:val="28"/>
          <w:lang w:eastAsia="uk-UA"/>
        </w:rPr>
        <w:drawing>
          <wp:anchor distT="0" distB="0" distL="114300" distR="114300" simplePos="0" relativeHeight="251346432" behindDoc="0" locked="0" layoutInCell="1" allowOverlap="1">
            <wp:simplePos x="0" y="0"/>
            <wp:positionH relativeFrom="margin">
              <wp:posOffset>3400425</wp:posOffset>
            </wp:positionH>
            <wp:positionV relativeFrom="margin">
              <wp:posOffset>4335145</wp:posOffset>
            </wp:positionV>
            <wp:extent cx="3058795" cy="1910080"/>
            <wp:effectExtent l="19050" t="19050" r="27305" b="13970"/>
            <wp:wrapSquare wrapText="bothSides"/>
            <wp:docPr id="17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3"/>
                    <a:srcRect/>
                    <a:stretch>
                      <a:fillRect/>
                    </a:stretch>
                  </pic:blipFill>
                  <pic:spPr bwMode="auto">
                    <a:xfrm>
                      <a:off x="0" y="0"/>
                      <a:ext cx="3058795" cy="1910080"/>
                    </a:xfrm>
                    <a:prstGeom prst="rect">
                      <a:avLst/>
                    </a:prstGeom>
                    <a:noFill/>
                    <a:ln w="3175">
                      <a:solidFill>
                        <a:srgbClr val="000000"/>
                      </a:solidFill>
                      <a:miter lim="800000"/>
                      <a:headEnd/>
                      <a:tailEnd/>
                    </a:ln>
                  </pic:spPr>
                </pic:pic>
              </a:graphicData>
            </a:graphic>
          </wp:anchor>
        </w:drawing>
      </w:r>
      <w:r w:rsidR="00BE7029">
        <w:rPr>
          <w:rFonts w:ascii="Times New Roman" w:hAnsi="Times New Roman"/>
          <w:b/>
          <w:noProof/>
          <w:sz w:val="28"/>
          <w:szCs w:val="28"/>
          <w:lang w:eastAsia="uk-UA"/>
        </w:rPr>
        <w:drawing>
          <wp:anchor distT="0" distB="0" distL="114300" distR="114300" simplePos="0" relativeHeight="251345408" behindDoc="0" locked="0" layoutInCell="1" allowOverlap="1">
            <wp:simplePos x="0" y="0"/>
            <wp:positionH relativeFrom="margin">
              <wp:posOffset>3400425</wp:posOffset>
            </wp:positionH>
            <wp:positionV relativeFrom="margin">
              <wp:posOffset>6610985</wp:posOffset>
            </wp:positionV>
            <wp:extent cx="3114040" cy="2019935"/>
            <wp:effectExtent l="19050" t="19050" r="10160" b="18415"/>
            <wp:wrapSquare wrapText="bothSides"/>
            <wp:docPr id="177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4"/>
                    <a:srcRect/>
                    <a:stretch>
                      <a:fillRect/>
                    </a:stretch>
                  </pic:blipFill>
                  <pic:spPr bwMode="auto">
                    <a:xfrm>
                      <a:off x="0" y="0"/>
                      <a:ext cx="3114040" cy="2019935"/>
                    </a:xfrm>
                    <a:prstGeom prst="rect">
                      <a:avLst/>
                    </a:prstGeom>
                    <a:noFill/>
                    <a:ln w="3175">
                      <a:solidFill>
                        <a:srgbClr val="000000"/>
                      </a:solidFill>
                      <a:miter lim="800000"/>
                      <a:headEnd/>
                      <a:tailEnd/>
                    </a:ln>
                  </pic:spPr>
                </pic:pic>
              </a:graphicData>
            </a:graphic>
          </wp:anchor>
        </w:drawing>
      </w:r>
      <w:r w:rsidR="00BE7029">
        <w:rPr>
          <w:rFonts w:ascii="Times New Roman" w:hAnsi="Times New Roman"/>
          <w:b/>
          <w:noProof/>
          <w:sz w:val="28"/>
          <w:szCs w:val="28"/>
          <w:lang w:eastAsia="uk-UA"/>
        </w:rPr>
        <w:drawing>
          <wp:anchor distT="0" distB="0" distL="114300" distR="114300" simplePos="0" relativeHeight="251466240" behindDoc="0" locked="0" layoutInCell="1" allowOverlap="1">
            <wp:simplePos x="0" y="0"/>
            <wp:positionH relativeFrom="margin">
              <wp:posOffset>16510</wp:posOffset>
            </wp:positionH>
            <wp:positionV relativeFrom="margin">
              <wp:posOffset>6611620</wp:posOffset>
            </wp:positionV>
            <wp:extent cx="3069590" cy="2030730"/>
            <wp:effectExtent l="19050" t="19050" r="16510" b="26670"/>
            <wp:wrapSquare wrapText="bothSides"/>
            <wp:docPr id="17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a:srcRect/>
                    <a:stretch>
                      <a:fillRect/>
                    </a:stretch>
                  </pic:blipFill>
                  <pic:spPr bwMode="auto">
                    <a:xfrm>
                      <a:off x="0" y="0"/>
                      <a:ext cx="3069590" cy="2030730"/>
                    </a:xfrm>
                    <a:prstGeom prst="rect">
                      <a:avLst/>
                    </a:prstGeom>
                    <a:noFill/>
                    <a:ln w="3175">
                      <a:solidFill>
                        <a:srgbClr val="000000"/>
                      </a:solidFill>
                      <a:miter lim="800000"/>
                      <a:headEnd/>
                      <a:tailEnd/>
                    </a:ln>
                  </pic:spPr>
                </pic:pic>
              </a:graphicData>
            </a:graphic>
          </wp:anchor>
        </w:drawing>
      </w:r>
      <w:r w:rsidR="008532C4">
        <w:rPr>
          <w:rFonts w:ascii="Times New Roman" w:hAnsi="Times New Roman"/>
          <w:b/>
          <w:sz w:val="28"/>
          <w:szCs w:val="28"/>
        </w:rPr>
        <w:br w:type="page"/>
      </w:r>
    </w:p>
    <w:p w:rsidR="006C60E9" w:rsidRPr="008532C4" w:rsidRDefault="00A31977" w:rsidP="008532C4">
      <w:pPr>
        <w:spacing w:after="0" w:line="360" w:lineRule="auto"/>
        <w:jc w:val="center"/>
        <w:rPr>
          <w:rFonts w:ascii="Times New Roman" w:hAnsi="Times New Roman"/>
          <w:b/>
          <w:sz w:val="28"/>
          <w:szCs w:val="28"/>
          <w:lang w:val="ru-RU"/>
        </w:rPr>
      </w:pPr>
      <w:r w:rsidRPr="00A31977">
        <w:rPr>
          <w:rFonts w:ascii="Arial" w:hAnsi="Arial" w:cs="Arial"/>
          <w:b/>
          <w:noProof/>
          <w:sz w:val="32"/>
          <w:szCs w:val="32"/>
          <w:lang w:val="ru-RU" w:eastAsia="ru-RU"/>
        </w:rPr>
        <w:lastRenderedPageBreak/>
        <w:pict>
          <v:group id="_x0000_s1935" style="position:absolute;left:0;text-align:left;margin-left:-50.95pt;margin-top:-42.75pt;width:595.65pt;height:32.85pt;z-index:251508224" coordorigin="-9,11" coordsize="11913,657">
            <v:rect id="_x0000_s1936" style="position:absolute;left:-9;top:11;width:11913;height:573" fillcolor="#d99594" strokecolor="#d99594" strokeweight="1pt">
              <v:fill color2="#f2dbdb" angle="-45" focusposition="1" focussize="" focus="-50%" type="gradient"/>
              <v:shadow on="t" type="perspective" color="#622423" opacity=".5" offset="1pt" offset2="-3pt"/>
            </v:rect>
            <v:rect id="_x0000_s1937" style="position:absolute;left:618;top:11;width:606;height:657" fillcolor="#d99594" strokecolor="#c0504d" strokeweight="1pt">
              <v:fill color2="#c0504d" focusposition="1" focussize="" focus="50%" type="gradient"/>
              <v:shadow on="t" type="perspective" color="#622423" offset="1pt" offset2="-3pt"/>
            </v:rect>
            <v:rect id="_x0000_s1938" style="position:absolute;left:10758;top:11;width:606;height:657" fillcolor="#d99594" strokecolor="#c0504d" strokeweight="1pt">
              <v:fill color2="#c0504d" focusposition="1" focussize="" focus="50%" type="gradient"/>
              <v:shadow on="t" type="perspective" color="#622423" offset="1pt" offset2="-3pt"/>
            </v:rect>
          </v:group>
        </w:pict>
      </w:r>
      <w:r w:rsidR="008532C4" w:rsidRPr="000E5A27">
        <w:rPr>
          <w:rFonts w:ascii="Arial" w:hAnsi="Arial" w:cs="Arial"/>
          <w:b/>
          <w:sz w:val="32"/>
          <w:szCs w:val="32"/>
        </w:rPr>
        <w:t>Ціннісне ставлення особистості до</w:t>
      </w:r>
      <w:r w:rsidR="008532C4">
        <w:rPr>
          <w:rFonts w:ascii="Arial" w:hAnsi="Arial" w:cs="Arial"/>
          <w:b/>
          <w:sz w:val="32"/>
          <w:szCs w:val="32"/>
          <w:lang w:val="ru-RU"/>
        </w:rPr>
        <w:t xml:space="preserve"> природи</w:t>
      </w:r>
    </w:p>
    <w:p w:rsidR="00441B98" w:rsidRPr="006073A3"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65216" behindDoc="0" locked="0" layoutInCell="1" allowOverlap="1">
            <wp:simplePos x="0" y="0"/>
            <wp:positionH relativeFrom="column">
              <wp:posOffset>3664585</wp:posOffset>
            </wp:positionH>
            <wp:positionV relativeFrom="paragraph">
              <wp:posOffset>6331585</wp:posOffset>
            </wp:positionV>
            <wp:extent cx="2785110" cy="1808480"/>
            <wp:effectExtent l="19050" t="19050" r="15240" b="20320"/>
            <wp:wrapSquare wrapText="bothSides"/>
            <wp:docPr id="17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6"/>
                    <a:srcRect/>
                    <a:stretch>
                      <a:fillRect/>
                    </a:stretch>
                  </pic:blipFill>
                  <pic:spPr bwMode="auto">
                    <a:xfrm>
                      <a:off x="0" y="0"/>
                      <a:ext cx="2785110" cy="1808480"/>
                    </a:xfrm>
                    <a:prstGeom prst="rect">
                      <a:avLst/>
                    </a:prstGeom>
                    <a:noFill/>
                    <a:ln w="3175">
                      <a:solidFill>
                        <a:srgbClr val="000000"/>
                      </a:solidFill>
                      <a:miter lim="800000"/>
                      <a:headEnd/>
                      <a:tailEnd/>
                    </a:ln>
                  </pic:spPr>
                </pic:pic>
              </a:graphicData>
            </a:graphic>
          </wp:anchor>
        </w:drawing>
      </w:r>
      <w:r>
        <w:rPr>
          <w:rFonts w:ascii="Times New Roman" w:hAnsi="Times New Roman"/>
          <w:noProof/>
          <w:sz w:val="28"/>
          <w:szCs w:val="28"/>
          <w:lang w:eastAsia="uk-UA"/>
        </w:rPr>
        <w:drawing>
          <wp:anchor distT="0" distB="0" distL="114300" distR="114300" simplePos="0" relativeHeight="251351552" behindDoc="0" locked="0" layoutInCell="1" allowOverlap="1">
            <wp:simplePos x="0" y="0"/>
            <wp:positionH relativeFrom="margin">
              <wp:posOffset>-4445</wp:posOffset>
            </wp:positionH>
            <wp:positionV relativeFrom="margin">
              <wp:posOffset>3121660</wp:posOffset>
            </wp:positionV>
            <wp:extent cx="2684145" cy="1749425"/>
            <wp:effectExtent l="19050" t="19050" r="20955" b="22225"/>
            <wp:wrapSquare wrapText="bothSides"/>
            <wp:docPr id="17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7"/>
                    <a:srcRect/>
                    <a:stretch>
                      <a:fillRect/>
                    </a:stretch>
                  </pic:blipFill>
                  <pic:spPr bwMode="auto">
                    <a:xfrm>
                      <a:off x="0" y="0"/>
                      <a:ext cx="2684145" cy="1749425"/>
                    </a:xfrm>
                    <a:prstGeom prst="rect">
                      <a:avLst/>
                    </a:prstGeom>
                    <a:noFill/>
                    <a:ln w="3175">
                      <a:solidFill>
                        <a:srgbClr val="000000"/>
                      </a:solidFill>
                      <a:miter lim="800000"/>
                      <a:headEnd/>
                      <a:tailEnd/>
                    </a:ln>
                  </pic:spPr>
                </pic:pic>
              </a:graphicData>
            </a:graphic>
          </wp:anchor>
        </w:drawing>
      </w:r>
      <w:r>
        <w:rPr>
          <w:rFonts w:ascii="Times New Roman" w:hAnsi="Times New Roman"/>
          <w:noProof/>
          <w:sz w:val="28"/>
          <w:szCs w:val="28"/>
          <w:lang w:eastAsia="uk-UA"/>
        </w:rPr>
        <w:drawing>
          <wp:anchor distT="0" distB="0" distL="114300" distR="114300" simplePos="0" relativeHeight="251348480" behindDoc="0" locked="0" layoutInCell="1" allowOverlap="1">
            <wp:simplePos x="0" y="0"/>
            <wp:positionH relativeFrom="margin">
              <wp:posOffset>3771900</wp:posOffset>
            </wp:positionH>
            <wp:positionV relativeFrom="margin">
              <wp:posOffset>617220</wp:posOffset>
            </wp:positionV>
            <wp:extent cx="2677795" cy="1743710"/>
            <wp:effectExtent l="19050" t="19050" r="27305" b="27940"/>
            <wp:wrapSquare wrapText="bothSides"/>
            <wp:docPr id="176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8"/>
                    <a:srcRect/>
                    <a:stretch>
                      <a:fillRect/>
                    </a:stretch>
                  </pic:blipFill>
                  <pic:spPr bwMode="auto">
                    <a:xfrm>
                      <a:off x="0" y="0"/>
                      <a:ext cx="2677795" cy="1743710"/>
                    </a:xfrm>
                    <a:prstGeom prst="rect">
                      <a:avLst/>
                    </a:prstGeom>
                    <a:noFill/>
                    <a:ln w="3175">
                      <a:solidFill>
                        <a:srgbClr val="000000"/>
                      </a:solidFill>
                      <a:miter lim="800000"/>
                      <a:headEnd/>
                      <a:tailEnd/>
                    </a:ln>
                  </pic:spPr>
                </pic:pic>
              </a:graphicData>
            </a:graphic>
          </wp:anchor>
        </w:drawing>
      </w:r>
      <w:r w:rsidR="00441B98" w:rsidRPr="006073A3">
        <w:rPr>
          <w:rFonts w:ascii="Times New Roman" w:hAnsi="Times New Roman"/>
          <w:sz w:val="28"/>
          <w:szCs w:val="28"/>
        </w:rPr>
        <w:t>За сучасного стану навколишнього середовища цей напрям виховання є одним із найважливіших. В школі систематично проводяться заходи, що сприяють формуванню почуття відповідальності за природу як національну і загальнолюдську цінність, розвивають потребу у спілкуванні з природою</w:t>
      </w:r>
      <w:r w:rsidR="00441B98">
        <w:rPr>
          <w:rFonts w:ascii="Times New Roman" w:hAnsi="Times New Roman"/>
          <w:sz w:val="28"/>
          <w:szCs w:val="28"/>
        </w:rPr>
        <w:t>. Проводяться трудові десанти з</w:t>
      </w:r>
      <w:r w:rsidR="00441B98" w:rsidRPr="006073A3">
        <w:rPr>
          <w:rFonts w:ascii="Times New Roman" w:hAnsi="Times New Roman"/>
          <w:sz w:val="28"/>
          <w:szCs w:val="28"/>
        </w:rPr>
        <w:t xml:space="preserve"> благоустрою шкільної території, екологічний десант «Збережемо річку Манявку»</w:t>
      </w:r>
      <w:r w:rsidR="00441B98">
        <w:rPr>
          <w:rFonts w:ascii="Times New Roman" w:hAnsi="Times New Roman"/>
          <w:sz w:val="28"/>
          <w:szCs w:val="28"/>
        </w:rPr>
        <w:t xml:space="preserve"> (Струтинський Р.Р.)</w:t>
      </w:r>
      <w:r w:rsidR="00441B98" w:rsidRPr="006073A3">
        <w:rPr>
          <w:rFonts w:ascii="Times New Roman" w:hAnsi="Times New Roman"/>
          <w:sz w:val="28"/>
          <w:szCs w:val="28"/>
        </w:rPr>
        <w:t>, акція «Посади дерево»</w:t>
      </w:r>
      <w:r w:rsidR="00441B98">
        <w:rPr>
          <w:rFonts w:ascii="Times New Roman" w:hAnsi="Times New Roman"/>
          <w:sz w:val="28"/>
          <w:szCs w:val="28"/>
        </w:rPr>
        <w:t xml:space="preserve"> (Білусяк Б.В.)</w:t>
      </w:r>
      <w:r w:rsidR="00441B98" w:rsidRPr="006073A3">
        <w:rPr>
          <w:rFonts w:ascii="Times New Roman" w:hAnsi="Times New Roman"/>
          <w:sz w:val="28"/>
          <w:szCs w:val="28"/>
        </w:rPr>
        <w:t>, Тиждень довкілля</w:t>
      </w:r>
      <w:r w:rsidR="00441B98">
        <w:rPr>
          <w:rFonts w:ascii="Times New Roman" w:hAnsi="Times New Roman"/>
          <w:sz w:val="28"/>
          <w:szCs w:val="28"/>
        </w:rPr>
        <w:t xml:space="preserve"> (Гаванюк Н.Р.)</w:t>
      </w:r>
      <w:r w:rsidR="00441B98" w:rsidRPr="006073A3">
        <w:rPr>
          <w:rFonts w:ascii="Times New Roman" w:hAnsi="Times New Roman"/>
          <w:sz w:val="28"/>
          <w:szCs w:val="28"/>
        </w:rPr>
        <w:t>. Учні школи беруть участь в заходах еколого-натуралістичного спрямування: «Вчимося заповідувати»</w:t>
      </w:r>
      <w:r w:rsidR="00441B98">
        <w:rPr>
          <w:rFonts w:ascii="Times New Roman" w:hAnsi="Times New Roman"/>
          <w:sz w:val="28"/>
          <w:szCs w:val="28"/>
        </w:rPr>
        <w:t xml:space="preserve"> (Струтинський Р.Р.), </w:t>
      </w:r>
      <w:r w:rsidR="00441B98" w:rsidRPr="006073A3">
        <w:rPr>
          <w:rFonts w:ascii="Times New Roman" w:hAnsi="Times New Roman"/>
          <w:sz w:val="28"/>
          <w:szCs w:val="28"/>
        </w:rPr>
        <w:t>«Біощит»</w:t>
      </w:r>
      <w:r w:rsidR="00441B98">
        <w:rPr>
          <w:rFonts w:ascii="Times New Roman" w:hAnsi="Times New Roman"/>
          <w:sz w:val="28"/>
          <w:szCs w:val="28"/>
        </w:rPr>
        <w:t xml:space="preserve"> (Гогільчин Д.В.)</w:t>
      </w:r>
      <w:r w:rsidR="00441B98" w:rsidRPr="006073A3">
        <w:rPr>
          <w:rFonts w:ascii="Times New Roman" w:hAnsi="Times New Roman"/>
          <w:sz w:val="28"/>
          <w:szCs w:val="28"/>
        </w:rPr>
        <w:t>, «Ліси для нащадків»</w:t>
      </w:r>
      <w:r w:rsidR="00441B98">
        <w:rPr>
          <w:rFonts w:ascii="Times New Roman" w:hAnsi="Times New Roman"/>
          <w:sz w:val="28"/>
          <w:szCs w:val="28"/>
        </w:rPr>
        <w:t xml:space="preserve"> (Мартинюк Б.Д.)</w:t>
      </w:r>
      <w:r w:rsidR="00441B98" w:rsidRPr="006073A3">
        <w:rPr>
          <w:rFonts w:ascii="Times New Roman" w:hAnsi="Times New Roman"/>
          <w:sz w:val="28"/>
          <w:szCs w:val="28"/>
        </w:rPr>
        <w:t>, «Парки – легені міст і сіл»</w:t>
      </w:r>
      <w:r w:rsidR="00441B98">
        <w:rPr>
          <w:rFonts w:ascii="Times New Roman" w:hAnsi="Times New Roman"/>
          <w:sz w:val="28"/>
          <w:szCs w:val="28"/>
        </w:rPr>
        <w:t xml:space="preserve"> (Мартинюк Б.Д.)</w:t>
      </w:r>
      <w:r w:rsidR="00441B98" w:rsidRPr="006073A3">
        <w:rPr>
          <w:rFonts w:ascii="Times New Roman" w:hAnsi="Times New Roman"/>
          <w:sz w:val="28"/>
          <w:szCs w:val="28"/>
        </w:rPr>
        <w:t>. У школі працюють гуртки «Натураліст»</w:t>
      </w:r>
      <w:r w:rsidR="00441B98">
        <w:rPr>
          <w:rFonts w:ascii="Times New Roman" w:hAnsi="Times New Roman"/>
          <w:sz w:val="28"/>
          <w:szCs w:val="28"/>
        </w:rPr>
        <w:t xml:space="preserve"> (Білусяк Н.В.)</w:t>
      </w:r>
      <w:r w:rsidR="00441B98" w:rsidRPr="006073A3">
        <w:rPr>
          <w:rFonts w:ascii="Times New Roman" w:hAnsi="Times New Roman"/>
          <w:sz w:val="28"/>
          <w:szCs w:val="28"/>
        </w:rPr>
        <w:t xml:space="preserve">, «Шкільне </w:t>
      </w:r>
      <w:r w:rsidR="00441B98">
        <w:rPr>
          <w:rFonts w:ascii="Times New Roman" w:hAnsi="Times New Roman"/>
          <w:sz w:val="28"/>
          <w:szCs w:val="28"/>
        </w:rPr>
        <w:t xml:space="preserve">лісництво» (Мартинюк Б.Д.), </w:t>
      </w:r>
      <w:r w:rsidR="00441B98" w:rsidRPr="00485673">
        <w:rPr>
          <w:rFonts w:ascii="Times New Roman" w:hAnsi="Times New Roman"/>
          <w:sz w:val="28"/>
          <w:szCs w:val="28"/>
        </w:rPr>
        <w:t>«Творча Майстерня» (Приймак Н.П</w:t>
      </w:r>
      <w:r w:rsidR="00441B98">
        <w:rPr>
          <w:rFonts w:ascii="Times New Roman" w:hAnsi="Times New Roman"/>
          <w:sz w:val="28"/>
          <w:szCs w:val="28"/>
        </w:rPr>
        <w:t>.), де на заняттях діти</w:t>
      </w:r>
      <w:r w:rsidR="00441B98" w:rsidRPr="006073A3">
        <w:rPr>
          <w:rFonts w:ascii="Times New Roman" w:hAnsi="Times New Roman"/>
          <w:sz w:val="28"/>
          <w:szCs w:val="28"/>
        </w:rPr>
        <w:t xml:space="preserve"> вивчають особливості життя різних рослин, ведуть екологічну освіту і пропаганду, виховують в учнів почуття о</w:t>
      </w:r>
      <w:r w:rsidR="00441B98">
        <w:rPr>
          <w:rFonts w:ascii="Times New Roman" w:hAnsi="Times New Roman"/>
          <w:sz w:val="28"/>
          <w:szCs w:val="28"/>
        </w:rPr>
        <w:t>бов’язку за стан довкілля. Юні</w:t>
      </w:r>
      <w:r w:rsidR="00441B98" w:rsidRPr="006073A3">
        <w:rPr>
          <w:rFonts w:ascii="Times New Roman" w:hAnsi="Times New Roman"/>
          <w:sz w:val="28"/>
          <w:szCs w:val="28"/>
        </w:rPr>
        <w:t xml:space="preserve"> гуртків</w:t>
      </w:r>
      <w:r w:rsidR="00441B98">
        <w:rPr>
          <w:rFonts w:ascii="Times New Roman" w:hAnsi="Times New Roman"/>
          <w:sz w:val="28"/>
          <w:szCs w:val="28"/>
        </w:rPr>
        <w:t>ці</w:t>
      </w:r>
      <w:r w:rsidR="00441B98" w:rsidRPr="006073A3">
        <w:rPr>
          <w:rFonts w:ascii="Times New Roman" w:hAnsi="Times New Roman"/>
          <w:sz w:val="28"/>
          <w:szCs w:val="28"/>
        </w:rPr>
        <w:t xml:space="preserve"> вже декілька років підряд займають призові місця на районному конкурсі екологічних агітбригад.</w:t>
      </w:r>
    </w:p>
    <w:p w:rsidR="008532C4" w:rsidRDefault="00441B98" w:rsidP="008532C4">
      <w:pPr>
        <w:spacing w:after="0" w:line="360" w:lineRule="auto"/>
        <w:ind w:firstLine="567"/>
        <w:jc w:val="both"/>
        <w:rPr>
          <w:rFonts w:ascii="Times New Roman" w:hAnsi="Times New Roman"/>
          <w:sz w:val="28"/>
          <w:szCs w:val="28"/>
          <w:lang w:val="ru-RU"/>
        </w:rPr>
      </w:pPr>
      <w:r w:rsidRPr="006073A3">
        <w:rPr>
          <w:rFonts w:ascii="Times New Roman" w:hAnsi="Times New Roman"/>
          <w:sz w:val="28"/>
          <w:szCs w:val="28"/>
        </w:rPr>
        <w:t xml:space="preserve">Манявський НВК тісно співпрацює з </w:t>
      </w:r>
      <w:r>
        <w:rPr>
          <w:rFonts w:ascii="Times New Roman" w:hAnsi="Times New Roman"/>
          <w:sz w:val="28"/>
          <w:szCs w:val="28"/>
        </w:rPr>
        <w:t>суб’єктами освітнього округу</w:t>
      </w:r>
      <w:r w:rsidRPr="006073A3">
        <w:rPr>
          <w:rFonts w:ascii="Times New Roman" w:hAnsi="Times New Roman"/>
          <w:sz w:val="28"/>
          <w:szCs w:val="28"/>
        </w:rPr>
        <w:t xml:space="preserve">: Молодіжною громадсько-екологічною організацією </w:t>
      </w:r>
      <w:r w:rsidRPr="008532C4">
        <w:rPr>
          <w:rFonts w:ascii="Times New Roman" w:hAnsi="Times New Roman"/>
          <w:sz w:val="28"/>
          <w:szCs w:val="28"/>
        </w:rPr>
        <w:t>«Наш дім - Манява», керівник Микола Скиданюк (розроблено проекти «Земля – наше багатство»,</w:t>
      </w:r>
    </w:p>
    <w:p w:rsidR="008532C4" w:rsidRPr="008532C4" w:rsidRDefault="00A31977" w:rsidP="008532C4">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540" style="position:absolute;left:0;text-align:left;margin-left:-39.35pt;margin-top:96.55pt;width:595.65pt;height:32.85pt;rotation:180;z-index:251614720" coordorigin="-9,11" coordsize="11913,657">
            <v:rect id="_x0000_s7541" style="position:absolute;left:-9;top:11;width:11913;height:573" fillcolor="#d99594" strokecolor="#d99594" strokeweight="1pt">
              <v:fill color2="#f2dbdb" angle="-45" focusposition="1" focussize="" focus="-50%" type="gradient"/>
              <v:shadow on="t" type="perspective" color="#622423" opacity=".5" offset="1pt" offset2="-3pt"/>
            </v:rect>
            <v:rect id="_x0000_s7542" style="position:absolute;left:618;top:11;width:606;height:657" fillcolor="#d99594" strokecolor="#c0504d" strokeweight="1pt">
              <v:fill color2="#c0504d" focusposition="1" focussize="" focus="50%" type="gradient"/>
              <v:shadow on="t" type="perspective" color="#622423" offset="1pt" offset2="-3pt"/>
            </v:rect>
            <v:rect id="_x0000_s7543"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28"/>
          <w:szCs w:val="28"/>
          <w:lang w:val="ru-RU" w:eastAsia="ru-RU"/>
        </w:rPr>
        <w:pict>
          <v:group id="_x0000_s7207" style="position:absolute;left:0;text-align:left;margin-left:-39.35pt;margin-top:144.1pt;width:595.65pt;height:32.85pt;rotation:180;z-index:251538944" coordorigin="-9,11" coordsize="11913,657">
            <v:rect id="_x0000_s7208" style="position:absolute;left:-9;top:11;width:11913;height:573" fillcolor="#d99594" strokecolor="#d99594" strokeweight="1pt">
              <v:fill color2="#f2dbdb" angle="-45" focusposition="1" focussize="" focus="-50%" type="gradient"/>
              <v:shadow on="t" type="perspective" color="#622423" opacity=".5" offset="1pt" offset2="-3pt"/>
            </v:rect>
            <v:rect id="_x0000_s7209" style="position:absolute;left:618;top:11;width:606;height:657" fillcolor="#d99594" strokecolor="#c0504d" strokeweight="1pt">
              <v:fill color2="#c0504d" focusposition="1" focussize="" focus="50%" type="gradient"/>
              <v:shadow on="t" type="perspective" color="#622423" offset="1pt" offset2="-3pt"/>
            </v:rect>
            <v:rect id="_x0000_s7210"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6073A3">
        <w:rPr>
          <w:rFonts w:ascii="Times New Roman" w:hAnsi="Times New Roman"/>
          <w:sz w:val="28"/>
          <w:szCs w:val="28"/>
        </w:rPr>
        <w:t>«Не будь байдужим до себе та природи</w:t>
      </w:r>
      <w:r w:rsidR="00441B98">
        <w:rPr>
          <w:rFonts w:ascii="Times New Roman" w:hAnsi="Times New Roman"/>
          <w:sz w:val="28"/>
          <w:szCs w:val="28"/>
        </w:rPr>
        <w:t xml:space="preserve"> – користуйся своїми правами», </w:t>
      </w:r>
      <w:r w:rsidR="00441B98" w:rsidRPr="006073A3">
        <w:rPr>
          <w:rFonts w:ascii="Times New Roman" w:hAnsi="Times New Roman"/>
          <w:sz w:val="28"/>
          <w:szCs w:val="28"/>
        </w:rPr>
        <w:t>«Вода – наші та її права», «Карпатські джерела», відкрито музей бурого ведмедя. Спільно з учител</w:t>
      </w:r>
      <w:r w:rsidR="00441B98">
        <w:rPr>
          <w:rFonts w:ascii="Times New Roman" w:hAnsi="Times New Roman"/>
          <w:sz w:val="28"/>
          <w:szCs w:val="28"/>
        </w:rPr>
        <w:t xml:space="preserve">ем біології Струтинським Р.Р. </w:t>
      </w:r>
      <w:r w:rsidR="00441B98" w:rsidRPr="006073A3">
        <w:rPr>
          <w:rFonts w:ascii="Times New Roman" w:hAnsi="Times New Roman"/>
          <w:sz w:val="28"/>
          <w:szCs w:val="28"/>
        </w:rPr>
        <w:t xml:space="preserve">видано інформаційний посібник «Механізми </w:t>
      </w:r>
      <w:r w:rsidR="00441B98" w:rsidRPr="006073A3">
        <w:rPr>
          <w:rFonts w:ascii="Times New Roman" w:hAnsi="Times New Roman"/>
          <w:sz w:val="28"/>
          <w:szCs w:val="28"/>
        </w:rPr>
        <w:lastRenderedPageBreak/>
        <w:t>участі громадськості у вирішенні екологічних питань місцевого розвитку»</w:t>
      </w:r>
      <w:r w:rsidR="00441B98">
        <w:rPr>
          <w:rFonts w:ascii="Times New Roman" w:hAnsi="Times New Roman"/>
          <w:sz w:val="28"/>
          <w:szCs w:val="28"/>
        </w:rPr>
        <w:t xml:space="preserve">, 2008 р. та посібник </w:t>
      </w:r>
      <w:r w:rsidR="00441B98" w:rsidRPr="006073A3">
        <w:rPr>
          <w:rFonts w:ascii="Times New Roman" w:hAnsi="Times New Roman"/>
          <w:sz w:val="28"/>
          <w:szCs w:val="28"/>
        </w:rPr>
        <w:t>«Карпатські джерела»</w:t>
      </w:r>
      <w:r w:rsidR="00441B98">
        <w:rPr>
          <w:rFonts w:ascii="Times New Roman" w:hAnsi="Times New Roman"/>
          <w:sz w:val="28"/>
          <w:szCs w:val="28"/>
        </w:rPr>
        <w:t>, 2009 р.;</w:t>
      </w:r>
      <w:r w:rsidR="00441B98" w:rsidRPr="006073A3">
        <w:rPr>
          <w:rFonts w:ascii="Times New Roman" w:hAnsi="Times New Roman"/>
          <w:sz w:val="28"/>
          <w:szCs w:val="28"/>
        </w:rPr>
        <w:t xml:space="preserve"> з Богородчанським районним центром </w:t>
      </w:r>
      <w:r w:rsidRPr="00A31977">
        <w:rPr>
          <w:rFonts w:ascii="Times New Roman" w:hAnsi="Times New Roman"/>
          <w:noProof/>
          <w:sz w:val="28"/>
          <w:szCs w:val="28"/>
          <w:lang w:val="ru-RU" w:eastAsia="ru-RU"/>
        </w:rPr>
        <w:pict>
          <v:group id="_x0000_s7375" style="position:absolute;left:0;text-align:left;margin-left:-44.3pt;margin-top:-47.75pt;width:595.65pt;height:32.85pt;z-index:251589120;mso-position-horizontal-relative:text;mso-position-vertical-relative:text" coordorigin="-9,11" coordsize="11913,657">
            <v:rect id="_x0000_s7376" style="position:absolute;left:-9;top:11;width:11913;height:573" fillcolor="#d99594" strokecolor="#d99594" strokeweight="1pt">
              <v:fill color2="#f2dbdb" angle="-45" focusposition="1" focussize="" focus="-50%" type="gradient"/>
              <v:shadow on="t" type="perspective" color="#622423" opacity=".5" offset="1pt" offset2="-3pt"/>
            </v:rect>
            <v:rect id="_x0000_s7377" style="position:absolute;left:618;top:11;width:606;height:657" fillcolor="#d99594" strokecolor="#c0504d" strokeweight="1pt">
              <v:fill color2="#c0504d" focusposition="1" focussize="" focus="50%" type="gradient"/>
              <v:shadow on="t" type="perspective" color="#622423" offset="1pt" offset2="-3pt"/>
            </v:rect>
            <v:rect id="_x0000_s7378"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6073A3">
        <w:rPr>
          <w:rFonts w:ascii="Times New Roman" w:hAnsi="Times New Roman"/>
          <w:sz w:val="28"/>
          <w:szCs w:val="28"/>
        </w:rPr>
        <w:t>еколого-натуралістичної твор</w:t>
      </w:r>
      <w:r w:rsidR="00441B98" w:rsidRPr="008717ED">
        <w:rPr>
          <w:rFonts w:ascii="Times New Roman" w:hAnsi="Times New Roman"/>
          <w:sz w:val="28"/>
          <w:szCs w:val="28"/>
        </w:rPr>
        <w:t>ч</w:t>
      </w:r>
      <w:r w:rsidR="00441B98">
        <w:rPr>
          <w:rFonts w:ascii="Times New Roman" w:hAnsi="Times New Roman"/>
          <w:sz w:val="28"/>
          <w:szCs w:val="28"/>
        </w:rPr>
        <w:t xml:space="preserve">ості учнівської молоді </w:t>
      </w:r>
      <w:r w:rsidR="00441B98" w:rsidRPr="006073A3">
        <w:rPr>
          <w:rFonts w:ascii="Times New Roman" w:hAnsi="Times New Roman"/>
          <w:sz w:val="28"/>
          <w:szCs w:val="28"/>
        </w:rPr>
        <w:t>щороку учні та вчителі беруть участь в організованих центром конкурсах: «Галерея кімнатних рослин»</w:t>
      </w:r>
      <w:r w:rsidR="00441B98">
        <w:rPr>
          <w:rFonts w:ascii="Times New Roman" w:hAnsi="Times New Roman"/>
          <w:sz w:val="28"/>
          <w:szCs w:val="28"/>
        </w:rPr>
        <w:t xml:space="preserve"> </w:t>
      </w:r>
      <w:r w:rsidR="00BE7029">
        <w:rPr>
          <w:rFonts w:ascii="Times New Roman" w:hAnsi="Times New Roman"/>
          <w:noProof/>
          <w:sz w:val="28"/>
          <w:szCs w:val="28"/>
          <w:lang w:eastAsia="uk-UA"/>
        </w:rPr>
        <w:drawing>
          <wp:anchor distT="0" distB="0" distL="114300" distR="114300" simplePos="0" relativeHeight="251582976" behindDoc="0" locked="0" layoutInCell="1" allowOverlap="1">
            <wp:simplePos x="0" y="0"/>
            <wp:positionH relativeFrom="column">
              <wp:posOffset>3721735</wp:posOffset>
            </wp:positionH>
            <wp:positionV relativeFrom="paragraph">
              <wp:posOffset>1550035</wp:posOffset>
            </wp:positionV>
            <wp:extent cx="2680335" cy="1851025"/>
            <wp:effectExtent l="19050" t="19050" r="24765" b="15875"/>
            <wp:wrapSquare wrapText="bothSides"/>
            <wp:docPr id="1765" name="Рисунок 11" descr="E:\Фото\Lidok\Школа_вчителі\школа\SDC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Фото\Lidok\Школа_вчителі\школа\SDC10202.JPG"/>
                    <pic:cNvPicPr>
                      <a:picLocks noChangeAspect="1" noChangeArrowheads="1"/>
                    </pic:cNvPicPr>
                  </pic:nvPicPr>
                  <pic:blipFill>
                    <a:blip r:embed="rId59" cstate="print"/>
                    <a:srcRect b="7542"/>
                    <a:stretch>
                      <a:fillRect/>
                    </a:stretch>
                  </pic:blipFill>
                  <pic:spPr bwMode="auto">
                    <a:xfrm>
                      <a:off x="0" y="0"/>
                      <a:ext cx="2680335" cy="1851025"/>
                    </a:xfrm>
                    <a:prstGeom prst="rect">
                      <a:avLst/>
                    </a:prstGeom>
                    <a:noFill/>
                    <a:ln w="3175">
                      <a:solidFill>
                        <a:srgbClr val="000000"/>
                      </a:solidFill>
                      <a:miter lim="800000"/>
                      <a:headEnd/>
                      <a:tailEnd/>
                    </a:ln>
                  </pic:spPr>
                </pic:pic>
              </a:graphicData>
            </a:graphic>
          </wp:anchor>
        </w:drawing>
      </w:r>
      <w:r w:rsidR="00441B98">
        <w:rPr>
          <w:rFonts w:ascii="Times New Roman" w:hAnsi="Times New Roman"/>
          <w:sz w:val="28"/>
          <w:szCs w:val="28"/>
        </w:rPr>
        <w:t>(Струтинський Р.Р.)</w:t>
      </w:r>
      <w:r w:rsidR="00441B98" w:rsidRPr="006073A3">
        <w:rPr>
          <w:rFonts w:ascii="Times New Roman" w:hAnsi="Times New Roman"/>
          <w:sz w:val="28"/>
          <w:szCs w:val="28"/>
        </w:rPr>
        <w:t>, «Вчимося заповідувати»</w:t>
      </w:r>
      <w:r w:rsidR="00441B98">
        <w:rPr>
          <w:rFonts w:ascii="Times New Roman" w:hAnsi="Times New Roman"/>
          <w:sz w:val="28"/>
          <w:szCs w:val="28"/>
        </w:rPr>
        <w:t xml:space="preserve"> (Струтинський Р.Р.)</w:t>
      </w:r>
      <w:r w:rsidR="00441B98" w:rsidRPr="006073A3">
        <w:rPr>
          <w:rFonts w:ascii="Times New Roman" w:hAnsi="Times New Roman"/>
          <w:sz w:val="28"/>
          <w:szCs w:val="28"/>
        </w:rPr>
        <w:t>, «Людина та ліс»</w:t>
      </w:r>
      <w:r w:rsidR="00441B98">
        <w:rPr>
          <w:rFonts w:ascii="Times New Roman" w:hAnsi="Times New Roman"/>
          <w:sz w:val="28"/>
          <w:szCs w:val="28"/>
        </w:rPr>
        <w:t xml:space="preserve"> (Мартинюк Б.Д.)</w:t>
      </w:r>
      <w:r w:rsidR="00441B98" w:rsidRPr="006073A3">
        <w:rPr>
          <w:rFonts w:ascii="Times New Roman" w:hAnsi="Times New Roman"/>
          <w:sz w:val="28"/>
          <w:szCs w:val="28"/>
        </w:rPr>
        <w:t>, на кращу екологічну стежку, у виставках: «Джміль та бджілка»</w:t>
      </w:r>
      <w:r w:rsidR="00441B98">
        <w:rPr>
          <w:rFonts w:ascii="Times New Roman" w:hAnsi="Times New Roman"/>
          <w:sz w:val="28"/>
          <w:szCs w:val="28"/>
        </w:rPr>
        <w:t xml:space="preserve"> (Гринішак О.Б</w:t>
      </w:r>
      <w:r w:rsidR="00441B98" w:rsidRPr="008532C4">
        <w:rPr>
          <w:rFonts w:ascii="Times New Roman" w:hAnsi="Times New Roman"/>
          <w:sz w:val="28"/>
          <w:szCs w:val="28"/>
        </w:rPr>
        <w:t>.),«Великодні передзвони» (Приймак Н.П.),</w:t>
      </w:r>
      <w:r w:rsidR="00441B98" w:rsidRPr="006073A3">
        <w:rPr>
          <w:rFonts w:ascii="Times New Roman" w:hAnsi="Times New Roman"/>
          <w:sz w:val="28"/>
          <w:szCs w:val="28"/>
        </w:rPr>
        <w:t xml:space="preserve"> «Новорічно-різдвяних композицій»</w:t>
      </w:r>
      <w:r w:rsidR="00441B98">
        <w:rPr>
          <w:rFonts w:ascii="Times New Roman" w:hAnsi="Times New Roman"/>
          <w:sz w:val="28"/>
          <w:szCs w:val="28"/>
        </w:rPr>
        <w:t xml:space="preserve"> (Жидун </w:t>
      </w:r>
      <w:r w:rsidR="00BE7029">
        <w:rPr>
          <w:rFonts w:ascii="Times New Roman" w:hAnsi="Times New Roman"/>
          <w:noProof/>
          <w:sz w:val="28"/>
          <w:szCs w:val="28"/>
          <w:lang w:eastAsia="uk-UA"/>
        </w:rPr>
        <w:drawing>
          <wp:anchor distT="0" distB="0" distL="114300" distR="114300" simplePos="0" relativeHeight="251581952" behindDoc="0" locked="0" layoutInCell="1" allowOverlap="1">
            <wp:simplePos x="0" y="0"/>
            <wp:positionH relativeFrom="column">
              <wp:posOffset>3721735</wp:posOffset>
            </wp:positionH>
            <wp:positionV relativeFrom="paragraph">
              <wp:posOffset>3664585</wp:posOffset>
            </wp:positionV>
            <wp:extent cx="2678430" cy="1994535"/>
            <wp:effectExtent l="19050" t="19050" r="26670" b="24765"/>
            <wp:wrapSquare wrapText="bothSides"/>
            <wp:docPr id="1764" name="Рисунок 10" descr="E:\Фото\Lidok\Школа_вчителі\школа\SDC1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Фото\Lidok\Школа_вчителі\школа\SDC10264.JPG"/>
                    <pic:cNvPicPr>
                      <a:picLocks noChangeAspect="1" noChangeArrowheads="1"/>
                    </pic:cNvPicPr>
                  </pic:nvPicPr>
                  <pic:blipFill>
                    <a:blip r:embed="rId60"/>
                    <a:srcRect/>
                    <a:stretch>
                      <a:fillRect/>
                    </a:stretch>
                  </pic:blipFill>
                  <pic:spPr bwMode="auto">
                    <a:xfrm>
                      <a:off x="0" y="0"/>
                      <a:ext cx="2678430" cy="1994535"/>
                    </a:xfrm>
                    <a:prstGeom prst="rect">
                      <a:avLst/>
                    </a:prstGeom>
                    <a:noFill/>
                    <a:ln w="3175">
                      <a:solidFill>
                        <a:srgbClr val="000000"/>
                      </a:solidFill>
                      <a:miter lim="800000"/>
                      <a:headEnd/>
                      <a:tailEnd/>
                    </a:ln>
                  </pic:spPr>
                </pic:pic>
              </a:graphicData>
            </a:graphic>
          </wp:anchor>
        </w:drawing>
      </w:r>
      <w:r w:rsidR="00441B98">
        <w:rPr>
          <w:rFonts w:ascii="Times New Roman" w:hAnsi="Times New Roman"/>
          <w:sz w:val="28"/>
          <w:szCs w:val="28"/>
        </w:rPr>
        <w:t>В.В.</w:t>
      </w:r>
      <w:r w:rsidR="00441B98" w:rsidRPr="006073A3">
        <w:rPr>
          <w:rFonts w:ascii="Times New Roman" w:hAnsi="Times New Roman"/>
          <w:sz w:val="28"/>
          <w:szCs w:val="28"/>
        </w:rPr>
        <w:t>, акціях: «Птах року»</w:t>
      </w:r>
      <w:r w:rsidR="00441B98">
        <w:rPr>
          <w:rFonts w:ascii="Times New Roman" w:hAnsi="Times New Roman"/>
          <w:sz w:val="28"/>
          <w:szCs w:val="28"/>
        </w:rPr>
        <w:t xml:space="preserve"> (Гогільчин Д.В)</w:t>
      </w:r>
      <w:r w:rsidR="00441B98" w:rsidRPr="006073A3">
        <w:rPr>
          <w:rFonts w:ascii="Times New Roman" w:hAnsi="Times New Roman"/>
          <w:sz w:val="28"/>
          <w:szCs w:val="28"/>
        </w:rPr>
        <w:t>, «Рослини – рятівники від</w:t>
      </w:r>
      <w:r w:rsidR="00441B98">
        <w:rPr>
          <w:rFonts w:ascii="Times New Roman" w:hAnsi="Times New Roman"/>
          <w:sz w:val="28"/>
          <w:szCs w:val="28"/>
        </w:rPr>
        <w:t xml:space="preserve"> радіації» (Монастирецька Н.Р.), «До Дня довкілля» (Гоцанюк І.В.).</w:t>
      </w:r>
    </w:p>
    <w:p w:rsidR="008532C4" w:rsidRPr="008532C4" w:rsidRDefault="00441B98" w:rsidP="008532C4">
      <w:pPr>
        <w:spacing w:after="0" w:line="360" w:lineRule="auto"/>
        <w:ind w:firstLine="567"/>
        <w:jc w:val="both"/>
        <w:rPr>
          <w:rFonts w:ascii="Times New Roman" w:hAnsi="Times New Roman"/>
          <w:sz w:val="28"/>
          <w:szCs w:val="28"/>
        </w:rPr>
      </w:pPr>
      <w:r>
        <w:rPr>
          <w:rFonts w:ascii="Times New Roman" w:hAnsi="Times New Roman"/>
          <w:sz w:val="28"/>
          <w:szCs w:val="28"/>
        </w:rPr>
        <w:t xml:space="preserve">Налагоджена співпраця із </w:t>
      </w:r>
      <w:r w:rsidRPr="006073A3">
        <w:rPr>
          <w:rFonts w:ascii="Times New Roman" w:hAnsi="Times New Roman"/>
          <w:sz w:val="28"/>
          <w:szCs w:val="28"/>
        </w:rPr>
        <w:t>Солотвинським держлісгоспом, Манявським лісництвом (працює гурток «Шкільне лісництво»</w:t>
      </w:r>
      <w:r>
        <w:rPr>
          <w:rFonts w:ascii="Times New Roman" w:hAnsi="Times New Roman"/>
          <w:sz w:val="28"/>
          <w:szCs w:val="28"/>
        </w:rPr>
        <w:t xml:space="preserve"> (Мартинюк Б.Д.)</w:t>
      </w:r>
      <w:r w:rsidRPr="006073A3">
        <w:rPr>
          <w:rFonts w:ascii="Times New Roman" w:hAnsi="Times New Roman"/>
          <w:sz w:val="28"/>
          <w:szCs w:val="28"/>
        </w:rPr>
        <w:t xml:space="preserve">, де </w:t>
      </w:r>
      <w:r>
        <w:rPr>
          <w:rFonts w:ascii="Times New Roman" w:hAnsi="Times New Roman"/>
          <w:sz w:val="28"/>
          <w:szCs w:val="28"/>
        </w:rPr>
        <w:t>учні допомагають вирощувати саді</w:t>
      </w:r>
      <w:r w:rsidRPr="006073A3">
        <w:rPr>
          <w:rFonts w:ascii="Times New Roman" w:hAnsi="Times New Roman"/>
          <w:sz w:val="28"/>
          <w:szCs w:val="28"/>
        </w:rPr>
        <w:t>вний матеріал, закладають шкілки, о</w:t>
      </w:r>
      <w:r>
        <w:rPr>
          <w:rFonts w:ascii="Times New Roman" w:hAnsi="Times New Roman"/>
          <w:sz w:val="28"/>
          <w:szCs w:val="28"/>
        </w:rPr>
        <w:t xml:space="preserve">берігають мурашники, </w:t>
      </w:r>
      <w:r w:rsidRPr="006073A3">
        <w:rPr>
          <w:rFonts w:ascii="Times New Roman" w:hAnsi="Times New Roman"/>
          <w:sz w:val="28"/>
          <w:szCs w:val="28"/>
        </w:rPr>
        <w:t>заготовляють насіння лікарських рослин. Юні лісівники беруть участь у районних, обласних масових заходах: на краще учнівське лісництво, конкурс агітбригад</w:t>
      </w:r>
      <w:r>
        <w:rPr>
          <w:rFonts w:ascii="Times New Roman" w:hAnsi="Times New Roman"/>
          <w:sz w:val="28"/>
          <w:szCs w:val="28"/>
        </w:rPr>
        <w:t xml:space="preserve"> (Гоцанюк І.В)</w:t>
      </w:r>
      <w:r w:rsidRPr="006073A3">
        <w:rPr>
          <w:rFonts w:ascii="Times New Roman" w:hAnsi="Times New Roman"/>
          <w:sz w:val="28"/>
          <w:szCs w:val="28"/>
        </w:rPr>
        <w:t>, конкурс «Екзоти лісів України»</w:t>
      </w:r>
      <w:r>
        <w:rPr>
          <w:rFonts w:ascii="Times New Roman" w:hAnsi="Times New Roman"/>
          <w:sz w:val="28"/>
          <w:szCs w:val="28"/>
        </w:rPr>
        <w:t xml:space="preserve"> (Мартинюк Б.Д)</w:t>
      </w:r>
      <w:r w:rsidRPr="006073A3">
        <w:rPr>
          <w:rFonts w:ascii="Times New Roman" w:hAnsi="Times New Roman"/>
          <w:sz w:val="28"/>
          <w:szCs w:val="28"/>
        </w:rPr>
        <w:t xml:space="preserve">, у </w:t>
      </w:r>
      <w:r w:rsidRPr="008532C4">
        <w:rPr>
          <w:rFonts w:ascii="Times New Roman" w:hAnsi="Times New Roman"/>
          <w:sz w:val="28"/>
          <w:szCs w:val="28"/>
        </w:rPr>
        <w:t>Всеукраїнських акціях «Ліси для нащадків», «Майбутнє лісу в твоїх руках» (Гаванюк Н.Р.).</w:t>
      </w:r>
    </w:p>
    <w:p w:rsidR="008532C4" w:rsidRDefault="00441B98" w:rsidP="008532C4">
      <w:pPr>
        <w:spacing w:after="0" w:line="360" w:lineRule="auto"/>
        <w:ind w:firstLine="567"/>
        <w:jc w:val="both"/>
        <w:rPr>
          <w:rFonts w:ascii="Times New Roman" w:hAnsi="Times New Roman"/>
          <w:b/>
          <w:sz w:val="28"/>
          <w:szCs w:val="28"/>
        </w:rPr>
      </w:pPr>
      <w:r>
        <w:rPr>
          <w:rFonts w:ascii="Times New Roman" w:hAnsi="Times New Roman"/>
          <w:sz w:val="28"/>
          <w:szCs w:val="28"/>
        </w:rPr>
        <w:t>За сприяння спілки «Чорнобиль» щорічно проводимо виховний захід</w:t>
      </w:r>
      <w:r w:rsidR="008532C4">
        <w:rPr>
          <w:rFonts w:ascii="Times New Roman" w:hAnsi="Times New Roman"/>
          <w:sz w:val="28"/>
          <w:szCs w:val="28"/>
          <w:lang w:val="ru-RU"/>
        </w:rPr>
        <w:t xml:space="preserve"> </w:t>
      </w:r>
      <w:r w:rsidRPr="008532C4">
        <w:rPr>
          <w:rFonts w:ascii="Times New Roman" w:hAnsi="Times New Roman"/>
          <w:sz w:val="28"/>
          <w:szCs w:val="28"/>
        </w:rPr>
        <w:t>«Чорнобиль – скорбота пам’яті людської».</w:t>
      </w:r>
      <w:r w:rsidRPr="00427F17">
        <w:rPr>
          <w:rFonts w:ascii="Times New Roman" w:hAnsi="Times New Roman"/>
          <w:b/>
          <w:sz w:val="28"/>
          <w:szCs w:val="28"/>
        </w:rPr>
        <w:t xml:space="preserve"> </w:t>
      </w:r>
    </w:p>
    <w:p w:rsidR="008532C4" w:rsidRDefault="00A31977">
      <w:pPr>
        <w:spacing w:after="0" w:line="240" w:lineRule="auto"/>
        <w:rPr>
          <w:rFonts w:ascii="Times New Roman" w:hAnsi="Times New Roman"/>
          <w:b/>
          <w:sz w:val="28"/>
          <w:szCs w:val="28"/>
        </w:rPr>
      </w:pPr>
      <w:r w:rsidRPr="00A31977">
        <w:rPr>
          <w:rFonts w:ascii="Times New Roman" w:hAnsi="Times New Roman"/>
          <w:b/>
          <w:noProof/>
          <w:sz w:val="28"/>
          <w:szCs w:val="28"/>
          <w:lang w:val="ru-RU" w:eastAsia="ru-RU"/>
        </w:rPr>
        <w:pict>
          <v:group id="_x0000_s7536" style="position:absolute;margin-left:-44.3pt;margin-top:144.95pt;width:595.65pt;height:32.85pt;rotation:180;z-index:251613696" coordorigin="-9,11" coordsize="11913,657">
            <v:rect id="_x0000_s7537" style="position:absolute;left:-9;top:11;width:11913;height:573" fillcolor="#d99594" strokecolor="#d99594" strokeweight="1pt">
              <v:fill color2="#f2dbdb" angle="-45" focusposition="1" focussize="" focus="-50%" type="gradient"/>
              <v:shadow on="t" type="perspective" color="#622423" opacity=".5" offset="1pt" offset2="-3pt"/>
            </v:rect>
            <v:rect id="_x0000_s7538" style="position:absolute;left:618;top:11;width:606;height:657" fillcolor="#d99594" strokecolor="#c0504d" strokeweight="1pt">
              <v:fill color2="#c0504d" focusposition="1" focussize="" focus="50%" type="gradient"/>
              <v:shadow on="t" type="perspective" color="#622423" offset="1pt" offset2="-3pt"/>
            </v:rect>
            <v:rect id="_x0000_s7539"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28"/>
          <w:szCs w:val="28"/>
          <w:lang w:val="ru-RU" w:eastAsia="ru-RU"/>
        </w:rPr>
        <w:pict>
          <v:group id="_x0000_s7211" style="position:absolute;margin-left:-41pt;margin-top:289.25pt;width:595.65pt;height:32.85pt;rotation:180;z-index:251539968" coordorigin="-9,11" coordsize="11913,657">
            <v:rect id="_x0000_s7212" style="position:absolute;left:-9;top:11;width:11913;height:573" fillcolor="#d99594" strokecolor="#d99594" strokeweight="1pt">
              <v:fill color2="#f2dbdb" angle="-45" focusposition="1" focussize="" focus="-50%" type="gradient"/>
              <v:shadow on="t" type="perspective" color="#622423" opacity=".5" offset="1pt" offset2="-3pt"/>
            </v:rect>
            <v:rect id="_x0000_s7213" style="position:absolute;left:618;top:11;width:606;height:657" fillcolor="#d99594" strokecolor="#c0504d" strokeweight="1pt">
              <v:fill color2="#c0504d" focusposition="1" focussize="" focus="50%" type="gradient"/>
              <v:shadow on="t" type="perspective" color="#622423" offset="1pt" offset2="-3pt"/>
            </v:rect>
            <v:rect id="_x0000_s7214"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28"/>
          <w:szCs w:val="28"/>
          <w:lang w:val="ru-RU" w:eastAsia="ru-RU"/>
        </w:rPr>
        <w:pict>
          <v:group id="_x0000_s7371" style="position:absolute;margin-left:-44.3pt;margin-top:667.65pt;width:595.65pt;height:32.85pt;rotation:180;z-index:251588096" coordorigin="-9,11" coordsize="11913,657">
            <v:rect id="_x0000_s7372" style="position:absolute;left:-9;top:11;width:11913;height:573" fillcolor="#d99594" strokecolor="#d99594" strokeweight="1pt">
              <v:fill color2="#f2dbdb" angle="-45" focusposition="1" focussize="" focus="-50%" type="gradient"/>
              <v:shadow on="t" type="perspective" color="#622423" opacity=".5" offset="1pt" offset2="-3pt"/>
            </v:rect>
            <v:rect id="_x0000_s7373" style="position:absolute;left:618;top:11;width:606;height:657" fillcolor="#d99594" strokecolor="#c0504d" strokeweight="1pt">
              <v:fill color2="#c0504d" focusposition="1" focussize="" focus="50%" type="gradient"/>
              <v:shadow on="t" type="perspective" color="#622423" offset="1pt" offset2="-3pt"/>
            </v:rect>
            <v:rect id="_x0000_s7374" style="position:absolute;left:10758;top:11;width:606;height:657" fillcolor="#d99594" strokecolor="#c0504d" strokeweight="1pt">
              <v:fill color2="#c0504d" focusposition="1" focussize="" focus="50%" type="gradient"/>
              <v:shadow on="t" type="perspective" color="#622423" offset="1pt" offset2="-3pt"/>
            </v:rect>
          </v:group>
        </w:pict>
      </w:r>
      <w:r w:rsidR="008532C4">
        <w:rPr>
          <w:rFonts w:ascii="Times New Roman" w:hAnsi="Times New Roman"/>
          <w:b/>
          <w:sz w:val="28"/>
          <w:szCs w:val="28"/>
        </w:rPr>
        <w:br w:type="page"/>
      </w:r>
    </w:p>
    <w:p w:rsidR="003A1E32" w:rsidRPr="003A1E32" w:rsidRDefault="00A31977" w:rsidP="006C60E9">
      <w:pPr>
        <w:spacing w:after="0" w:line="360" w:lineRule="auto"/>
        <w:jc w:val="center"/>
        <w:rPr>
          <w:rFonts w:ascii="Times New Roman" w:hAnsi="Times New Roman"/>
          <w:b/>
          <w:sz w:val="28"/>
          <w:szCs w:val="28"/>
          <w:lang w:val="ru-RU"/>
        </w:rPr>
      </w:pPr>
      <w:r w:rsidRPr="00A31977">
        <w:rPr>
          <w:rFonts w:ascii="Arial" w:hAnsi="Arial" w:cs="Arial"/>
          <w:b/>
          <w:noProof/>
          <w:sz w:val="32"/>
          <w:szCs w:val="32"/>
          <w:lang w:val="ru-RU" w:eastAsia="ru-RU"/>
        </w:rPr>
        <w:lastRenderedPageBreak/>
        <w:pict>
          <v:group id="_x0000_s1943" style="position:absolute;left:0;text-align:left;margin-left:-41pt;margin-top:-41.8pt;width:595.65pt;height:32.85pt;z-index:251509248" coordorigin="-9,11" coordsize="11913,657">
            <v:rect id="_x0000_s1944" style="position:absolute;left:-9;top:11;width:11913;height:573" fillcolor="#d99594" strokecolor="#d99594" strokeweight="1pt">
              <v:fill color2="#f2dbdb" angle="-45" focusposition="1" focussize="" focus="-50%" type="gradient"/>
              <v:shadow on="t" type="perspective" color="#622423" opacity=".5" offset="1pt" offset2="-3pt"/>
            </v:rect>
            <v:rect id="_x0000_s1945" style="position:absolute;left:618;top:11;width:606;height:657" fillcolor="#d99594" strokecolor="#c0504d" strokeweight="1pt">
              <v:fill color2="#c0504d" focusposition="1" focussize="" focus="50%" type="gradient"/>
              <v:shadow on="t" type="perspective" color="#622423" offset="1pt" offset2="-3pt"/>
            </v:rect>
            <v:rect id="_x0000_s1946" style="position:absolute;left:10758;top:11;width:606;height:657" fillcolor="#d99594" strokecolor="#c0504d" strokeweight="1pt">
              <v:fill color2="#c0504d" focusposition="1" focussize="" focus="50%" type="gradient"/>
              <v:shadow on="t" type="perspective" color="#622423" offset="1pt" offset2="-3pt"/>
            </v:rect>
          </v:group>
        </w:pict>
      </w:r>
      <w:r w:rsidR="003A1E32" w:rsidRPr="000E5A27">
        <w:rPr>
          <w:rFonts w:ascii="Arial" w:hAnsi="Arial" w:cs="Arial"/>
          <w:b/>
          <w:sz w:val="32"/>
          <w:szCs w:val="32"/>
        </w:rPr>
        <w:t>Ціннісне ставлення особистості до</w:t>
      </w:r>
      <w:r w:rsidR="003A1E32">
        <w:rPr>
          <w:rFonts w:ascii="Arial" w:hAnsi="Arial" w:cs="Arial"/>
          <w:b/>
          <w:sz w:val="32"/>
          <w:szCs w:val="32"/>
          <w:lang w:val="ru-RU"/>
        </w:rPr>
        <w:t xml:space="preserve"> праці</w:t>
      </w:r>
    </w:p>
    <w:p w:rsidR="00441B98" w:rsidRPr="007B37EB" w:rsidRDefault="00441B98" w:rsidP="000B595F">
      <w:pPr>
        <w:spacing w:after="0" w:line="360" w:lineRule="auto"/>
        <w:ind w:firstLine="567"/>
        <w:jc w:val="both"/>
        <w:rPr>
          <w:rFonts w:ascii="Times New Roman" w:hAnsi="Times New Roman"/>
          <w:sz w:val="28"/>
          <w:szCs w:val="28"/>
        </w:rPr>
      </w:pPr>
      <w:r w:rsidRPr="006073A3">
        <w:rPr>
          <w:rFonts w:ascii="Times New Roman" w:hAnsi="Times New Roman"/>
          <w:sz w:val="28"/>
          <w:szCs w:val="28"/>
        </w:rPr>
        <w:t>Головним завданням трудового виховання учнів є формування в них здатності до усвідомленого вибору майбутн</w:t>
      </w:r>
      <w:r>
        <w:rPr>
          <w:rFonts w:ascii="Times New Roman" w:hAnsi="Times New Roman"/>
          <w:sz w:val="28"/>
          <w:szCs w:val="28"/>
        </w:rPr>
        <w:t>ьої професії, розвиток загально</w:t>
      </w:r>
      <w:r w:rsidRPr="006073A3">
        <w:rPr>
          <w:rFonts w:ascii="Times New Roman" w:hAnsi="Times New Roman"/>
          <w:sz w:val="28"/>
          <w:szCs w:val="28"/>
        </w:rPr>
        <w:t>трудових та професійно важливих якостей. Для того, щоб допомогти у</w:t>
      </w:r>
      <w:r>
        <w:rPr>
          <w:rFonts w:ascii="Times New Roman" w:hAnsi="Times New Roman"/>
          <w:sz w:val="28"/>
          <w:szCs w:val="28"/>
        </w:rPr>
        <w:t>чням із вибором професії, у закладі</w:t>
      </w:r>
      <w:r w:rsidRPr="006073A3">
        <w:rPr>
          <w:rFonts w:ascii="Times New Roman" w:hAnsi="Times New Roman"/>
          <w:sz w:val="28"/>
          <w:szCs w:val="28"/>
        </w:rPr>
        <w:t xml:space="preserve">  діють гурток початкового технічного моделювання та фізико-технічний гурток. Т</w:t>
      </w:r>
      <w:r>
        <w:rPr>
          <w:rFonts w:ascii="Times New Roman" w:hAnsi="Times New Roman"/>
          <w:sz w:val="28"/>
          <w:szCs w:val="28"/>
        </w:rPr>
        <w:t>радиційними є трудові десанти з</w:t>
      </w:r>
      <w:r w:rsidRPr="006073A3">
        <w:rPr>
          <w:rFonts w:ascii="Times New Roman" w:hAnsi="Times New Roman"/>
          <w:sz w:val="28"/>
          <w:szCs w:val="28"/>
        </w:rPr>
        <w:t xml:space="preserve"> благоустрою приміщення та території НВК, виховні години «Умій учитися, щоб уміти трудитися»</w:t>
      </w:r>
      <w:r>
        <w:rPr>
          <w:rFonts w:ascii="Times New Roman" w:hAnsi="Times New Roman"/>
          <w:sz w:val="28"/>
          <w:szCs w:val="28"/>
        </w:rPr>
        <w:t xml:space="preserve"> (Куртяк В.В.)</w:t>
      </w:r>
      <w:r w:rsidRPr="006073A3">
        <w:rPr>
          <w:rFonts w:ascii="Times New Roman" w:hAnsi="Times New Roman"/>
          <w:sz w:val="28"/>
          <w:szCs w:val="28"/>
        </w:rPr>
        <w:t>, «Підліток і праця</w:t>
      </w:r>
      <w:r>
        <w:rPr>
          <w:rFonts w:ascii="Times New Roman" w:hAnsi="Times New Roman"/>
          <w:sz w:val="28"/>
          <w:szCs w:val="28"/>
        </w:rPr>
        <w:t>» (Скиданюк М.Д), «Моя майбутня професія»(Шевчук Н.Р., Корчинська Г.Я.) та ін.</w:t>
      </w:r>
    </w:p>
    <w:p w:rsidR="00441B98" w:rsidRPr="003C438A" w:rsidRDefault="00A31977" w:rsidP="003A1E32">
      <w:pPr>
        <w:pStyle w:val="a4"/>
        <w:ind w:left="0"/>
        <w:rPr>
          <w:rFonts w:ascii="Arial" w:hAnsi="Arial" w:cs="Arial"/>
          <w:b/>
          <w:sz w:val="32"/>
          <w:szCs w:val="32"/>
        </w:rPr>
      </w:pPr>
      <w:r w:rsidRPr="00A31977">
        <w:rPr>
          <w:rFonts w:ascii="Times New Roman" w:hAnsi="Times New Roman"/>
          <w:noProof/>
          <w:sz w:val="28"/>
          <w:szCs w:val="28"/>
          <w:lang w:val="ru-RU" w:eastAsia="ru-RU"/>
        </w:rPr>
        <w:pict>
          <v:group id="_x0000_s7199" style="position:absolute;left:0;text-align:left;margin-left:-41pt;margin-top:549.95pt;width:595.65pt;height:32.85pt;rotation:180;z-index:251536896" coordorigin="-9,11" coordsize="11913,657">
            <v:rect id="_x0000_s7200" style="position:absolute;left:-9;top:11;width:11913;height:573" fillcolor="#d99594" strokecolor="#d99594" strokeweight="1pt">
              <v:fill color2="#f2dbdb" angle="-45" focusposition="1" focussize="" focus="-50%" type="gradient"/>
              <v:shadow on="t" type="perspective" color="#622423" opacity=".5" offset="1pt" offset2="-3pt"/>
            </v:rect>
            <v:rect id="_x0000_s7201" style="position:absolute;left:618;top:11;width:606;height:657" fillcolor="#d99594" strokecolor="#c0504d" strokeweight="1pt">
              <v:fill color2="#c0504d" focusposition="1" focussize="" focus="50%" type="gradient"/>
              <v:shadow on="t" type="perspective" color="#622423" offset="1pt" offset2="-3pt"/>
            </v:rect>
            <v:rect id="_x0000_s7202" style="position:absolute;left:10758;top:11;width:606;height:657" fillcolor="#d99594" strokecolor="#c0504d" strokeweight="1pt">
              <v:fill color2="#c0504d" focusposition="1" focussize="" focus="50%" type="gradient"/>
              <v:shadow on="t" type="perspective" color="#622423" offset="1pt" offset2="-3pt"/>
            </v:rect>
          </v:group>
        </w:pict>
      </w:r>
      <w:r w:rsidR="00BE7029">
        <w:rPr>
          <w:noProof/>
          <w:lang w:eastAsia="uk-UA"/>
        </w:rPr>
        <w:drawing>
          <wp:anchor distT="0" distB="0" distL="114300" distR="114300" simplePos="0" relativeHeight="251617792" behindDoc="0" locked="0" layoutInCell="1" allowOverlap="1">
            <wp:simplePos x="0" y="0"/>
            <wp:positionH relativeFrom="column">
              <wp:posOffset>3465195</wp:posOffset>
            </wp:positionH>
            <wp:positionV relativeFrom="paragraph">
              <wp:posOffset>2994025</wp:posOffset>
            </wp:positionV>
            <wp:extent cx="2975610" cy="1905635"/>
            <wp:effectExtent l="19050" t="19050" r="15240" b="18415"/>
            <wp:wrapSquare wrapText="bothSides"/>
            <wp:docPr id="1763" name="Рисунок 1405" descr="P406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5" descr="P4061868"/>
                    <pic:cNvPicPr>
                      <a:picLocks noChangeAspect="1" noChangeArrowheads="1"/>
                    </pic:cNvPicPr>
                  </pic:nvPicPr>
                  <pic:blipFill>
                    <a:blip r:embed="rId61" cstate="print"/>
                    <a:srcRect/>
                    <a:stretch>
                      <a:fillRect/>
                    </a:stretch>
                  </pic:blipFill>
                  <pic:spPr bwMode="auto">
                    <a:xfrm>
                      <a:off x="0" y="0"/>
                      <a:ext cx="2975610" cy="1905635"/>
                    </a:xfrm>
                    <a:prstGeom prst="rect">
                      <a:avLst/>
                    </a:prstGeom>
                    <a:noFill/>
                    <a:ln w="3175">
                      <a:solidFill>
                        <a:srgbClr val="000000"/>
                      </a:solidFill>
                      <a:miter lim="800000"/>
                      <a:headEnd/>
                      <a:tailEnd/>
                    </a:ln>
                  </pic:spPr>
                </pic:pic>
              </a:graphicData>
            </a:graphic>
          </wp:anchor>
        </w:drawing>
      </w:r>
      <w:r w:rsidR="00BE7029">
        <w:rPr>
          <w:noProof/>
          <w:lang w:eastAsia="uk-UA"/>
        </w:rPr>
        <w:drawing>
          <wp:anchor distT="0" distB="0" distL="114300" distR="114300" simplePos="0" relativeHeight="251616768" behindDoc="0" locked="0" layoutInCell="1" allowOverlap="1">
            <wp:simplePos x="0" y="0"/>
            <wp:positionH relativeFrom="column">
              <wp:posOffset>3465195</wp:posOffset>
            </wp:positionH>
            <wp:positionV relativeFrom="paragraph">
              <wp:posOffset>421005</wp:posOffset>
            </wp:positionV>
            <wp:extent cx="2975610" cy="1976120"/>
            <wp:effectExtent l="19050" t="19050" r="15240" b="24130"/>
            <wp:wrapSquare wrapText="bothSides"/>
            <wp:docPr id="1762" name="Рисунок 140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4" descr="7"/>
                    <pic:cNvPicPr>
                      <a:picLocks noChangeAspect="1" noChangeArrowheads="1"/>
                    </pic:cNvPicPr>
                  </pic:nvPicPr>
                  <pic:blipFill>
                    <a:blip r:embed="rId62"/>
                    <a:srcRect l="2538"/>
                    <a:stretch>
                      <a:fillRect/>
                    </a:stretch>
                  </pic:blipFill>
                  <pic:spPr bwMode="auto">
                    <a:xfrm>
                      <a:off x="0" y="0"/>
                      <a:ext cx="2975610" cy="1976120"/>
                    </a:xfrm>
                    <a:prstGeom prst="rect">
                      <a:avLst/>
                    </a:prstGeom>
                    <a:noFill/>
                    <a:ln w="3175">
                      <a:solidFill>
                        <a:srgbClr val="000000"/>
                      </a:solidFill>
                      <a:miter lim="800000"/>
                      <a:headEnd/>
                      <a:tailEnd/>
                    </a:ln>
                  </pic:spPr>
                </pic:pic>
              </a:graphicData>
            </a:graphic>
          </wp:anchor>
        </w:drawing>
      </w:r>
      <w:r w:rsidR="00BE7029">
        <w:rPr>
          <w:noProof/>
          <w:lang w:eastAsia="uk-UA"/>
        </w:rPr>
        <w:drawing>
          <wp:anchor distT="0" distB="0" distL="114300" distR="114300" simplePos="0" relativeHeight="251618816" behindDoc="0" locked="0" layoutInCell="1" allowOverlap="1">
            <wp:simplePos x="0" y="0"/>
            <wp:positionH relativeFrom="column">
              <wp:posOffset>-122555</wp:posOffset>
            </wp:positionH>
            <wp:positionV relativeFrom="paragraph">
              <wp:posOffset>421005</wp:posOffset>
            </wp:positionV>
            <wp:extent cx="2851150" cy="1976120"/>
            <wp:effectExtent l="19050" t="19050" r="25400" b="24130"/>
            <wp:wrapSquare wrapText="bothSides"/>
            <wp:docPr id="1761" name="Рисунок 1406" descr="P406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6" descr="P4061869"/>
                    <pic:cNvPicPr>
                      <a:picLocks noChangeAspect="1" noChangeArrowheads="1"/>
                    </pic:cNvPicPr>
                  </pic:nvPicPr>
                  <pic:blipFill>
                    <a:blip r:embed="rId63" cstate="print"/>
                    <a:srcRect b="12807"/>
                    <a:stretch>
                      <a:fillRect/>
                    </a:stretch>
                  </pic:blipFill>
                  <pic:spPr bwMode="auto">
                    <a:xfrm>
                      <a:off x="0" y="0"/>
                      <a:ext cx="2851150" cy="1976120"/>
                    </a:xfrm>
                    <a:prstGeom prst="rect">
                      <a:avLst/>
                    </a:prstGeom>
                    <a:noFill/>
                    <a:ln w="3175">
                      <a:solidFill>
                        <a:srgbClr val="000000"/>
                      </a:solidFill>
                      <a:miter lim="800000"/>
                      <a:headEnd/>
                      <a:tailEnd/>
                    </a:ln>
                  </pic:spPr>
                </pic:pic>
              </a:graphicData>
            </a:graphic>
          </wp:anchor>
        </w:drawing>
      </w:r>
      <w:r w:rsidR="00BE7029">
        <w:rPr>
          <w:rFonts w:ascii="Times New Roman" w:hAnsi="Times New Roman"/>
          <w:noProof/>
          <w:sz w:val="28"/>
          <w:szCs w:val="28"/>
          <w:lang w:eastAsia="uk-UA"/>
        </w:rPr>
        <w:drawing>
          <wp:anchor distT="0" distB="0" distL="114300" distR="114300" simplePos="0" relativeHeight="251350528" behindDoc="0" locked="0" layoutInCell="1" allowOverlap="1">
            <wp:simplePos x="0" y="0"/>
            <wp:positionH relativeFrom="margin">
              <wp:posOffset>-122555</wp:posOffset>
            </wp:positionH>
            <wp:positionV relativeFrom="margin">
              <wp:posOffset>6002655</wp:posOffset>
            </wp:positionV>
            <wp:extent cx="2851150" cy="1843405"/>
            <wp:effectExtent l="19050" t="19050" r="25400" b="23495"/>
            <wp:wrapSquare wrapText="bothSides"/>
            <wp:docPr id="17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4"/>
                    <a:srcRect/>
                    <a:stretch>
                      <a:fillRect/>
                    </a:stretch>
                  </pic:blipFill>
                  <pic:spPr bwMode="auto">
                    <a:xfrm>
                      <a:off x="0" y="0"/>
                      <a:ext cx="2851150" cy="1843405"/>
                    </a:xfrm>
                    <a:prstGeom prst="rect">
                      <a:avLst/>
                    </a:prstGeom>
                    <a:noFill/>
                    <a:ln w="3175">
                      <a:solidFill>
                        <a:srgbClr val="000000"/>
                      </a:solidFill>
                      <a:miter lim="800000"/>
                      <a:headEnd/>
                      <a:tailEnd/>
                    </a:ln>
                  </pic:spPr>
                </pic:pic>
              </a:graphicData>
            </a:graphic>
          </wp:anchor>
        </w:drawing>
      </w:r>
      <w:r w:rsidR="00B4710D">
        <w:rPr>
          <w:rFonts w:ascii="Times New Roman" w:hAnsi="Times New Roman"/>
          <w:b/>
          <w:sz w:val="28"/>
          <w:szCs w:val="28"/>
        </w:rPr>
        <w:br w:type="page"/>
      </w:r>
      <w:r w:rsidR="00441B98" w:rsidRPr="003C438A">
        <w:rPr>
          <w:rFonts w:ascii="Arial" w:hAnsi="Arial" w:cs="Arial"/>
          <w:b/>
          <w:sz w:val="32"/>
          <w:szCs w:val="32"/>
        </w:rPr>
        <w:lastRenderedPageBreak/>
        <w:t>Позашкільна освіта</w:t>
      </w:r>
    </w:p>
    <w:p w:rsidR="00441B98" w:rsidRDefault="00BE7029" w:rsidP="000B595F">
      <w:pPr>
        <w:pStyle w:val="a4"/>
        <w:spacing w:line="360" w:lineRule="auto"/>
        <w:ind w:left="0"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49504" behindDoc="0" locked="0" layoutInCell="1" allowOverlap="1">
            <wp:simplePos x="0" y="0"/>
            <wp:positionH relativeFrom="margin">
              <wp:posOffset>3369945</wp:posOffset>
            </wp:positionH>
            <wp:positionV relativeFrom="margin">
              <wp:posOffset>499110</wp:posOffset>
            </wp:positionV>
            <wp:extent cx="3068955" cy="1931035"/>
            <wp:effectExtent l="19050" t="19050" r="17145" b="12065"/>
            <wp:wrapSquare wrapText="bothSides"/>
            <wp:docPr id="17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5"/>
                    <a:srcRect l="4353" t="9431" r="3606" b="3214"/>
                    <a:stretch>
                      <a:fillRect/>
                    </a:stretch>
                  </pic:blipFill>
                  <pic:spPr bwMode="auto">
                    <a:xfrm>
                      <a:off x="0" y="0"/>
                      <a:ext cx="3068955" cy="1931035"/>
                    </a:xfrm>
                    <a:prstGeom prst="rect">
                      <a:avLst/>
                    </a:prstGeom>
                    <a:noFill/>
                    <a:ln w="3175">
                      <a:solidFill>
                        <a:srgbClr val="000000"/>
                      </a:solidFill>
                      <a:miter lim="800000"/>
                      <a:headEnd/>
                      <a:tailEnd/>
                    </a:ln>
                  </pic:spPr>
                </pic:pic>
              </a:graphicData>
            </a:graphic>
          </wp:anchor>
        </w:drawing>
      </w:r>
      <w:r w:rsidR="00A31977" w:rsidRPr="00A31977">
        <w:rPr>
          <w:rFonts w:ascii="Times New Roman" w:hAnsi="Times New Roman"/>
          <w:noProof/>
          <w:sz w:val="28"/>
          <w:szCs w:val="28"/>
          <w:lang w:val="ru-RU" w:eastAsia="ru-RU"/>
        </w:rPr>
        <w:pict>
          <v:group id="_x0000_s1947" style="position:absolute;left:0;text-align:left;margin-left:-45.85pt;margin-top:-62.1pt;width:595.65pt;height:32.85pt;z-index:251510272;mso-position-horizontal-relative:text;mso-position-vertical-relative:text" coordorigin="-9,11" coordsize="11913,657">
            <v:rect id="_x0000_s1948" style="position:absolute;left:-9;top:11;width:11913;height:573" fillcolor="#d99594" strokecolor="#d99594" strokeweight="1pt">
              <v:fill color2="#f2dbdb" angle="-45" focusposition="1" focussize="" focus="-50%" type="gradient"/>
              <v:shadow on="t" type="perspective" color="#622423" opacity=".5" offset="1pt" offset2="-3pt"/>
            </v:rect>
            <v:rect id="_x0000_s1949" style="position:absolute;left:618;top:11;width:606;height:657" fillcolor="#d99594" strokecolor="#c0504d" strokeweight="1pt">
              <v:fill color2="#c0504d" focusposition="1" focussize="" focus="50%" type="gradient"/>
              <v:shadow on="t" type="perspective" color="#622423" offset="1pt" offset2="-3pt"/>
            </v:rect>
            <v:rect id="_x0000_s1950" style="position:absolute;left:10758;top:11;width:606;height:657" fillcolor="#d99594" strokecolor="#c0504d" strokeweight="1pt">
              <v:fill color2="#c0504d" focusposition="1" focussize="" focus="50%" type="gradient"/>
              <v:shadow on="t" type="perspective" color="#622423" offset="1pt" offset2="-3pt"/>
            </v:rect>
          </v:group>
        </w:pict>
      </w:r>
      <w:r w:rsidR="00441B98">
        <w:rPr>
          <w:rFonts w:ascii="Times New Roman" w:hAnsi="Times New Roman"/>
          <w:sz w:val="28"/>
          <w:szCs w:val="28"/>
        </w:rPr>
        <w:t>Учні школи активно займаються в гуртках наданих суб’єктами освітнього округу:</w:t>
      </w:r>
    </w:p>
    <w:p w:rsidR="00441B98" w:rsidRDefault="00441B98" w:rsidP="000B595F">
      <w:pPr>
        <w:pStyle w:val="a4"/>
        <w:numPr>
          <w:ilvl w:val="0"/>
          <w:numId w:val="6"/>
        </w:numPr>
        <w:tabs>
          <w:tab w:val="clear" w:pos="1770"/>
          <w:tab w:val="num" w:pos="426"/>
        </w:tabs>
        <w:spacing w:line="360" w:lineRule="auto"/>
        <w:ind w:left="426" w:hanging="426"/>
        <w:jc w:val="both"/>
        <w:rPr>
          <w:rFonts w:ascii="Times New Roman" w:hAnsi="Times New Roman"/>
          <w:sz w:val="28"/>
          <w:szCs w:val="28"/>
        </w:rPr>
      </w:pPr>
      <w:r>
        <w:rPr>
          <w:rFonts w:ascii="Times New Roman" w:hAnsi="Times New Roman"/>
          <w:sz w:val="28"/>
          <w:szCs w:val="28"/>
        </w:rPr>
        <w:t>Івано-Франківський обласний дитячий центр туризму і краєзнавства учнівської молоді – «Історико-краєзнавчий», керівник Паранюк Марія Василівна, учні 10-Б клас;</w:t>
      </w:r>
    </w:p>
    <w:p w:rsidR="00441B98" w:rsidRDefault="00441B98" w:rsidP="000B595F">
      <w:pPr>
        <w:pStyle w:val="a4"/>
        <w:numPr>
          <w:ilvl w:val="0"/>
          <w:numId w:val="6"/>
        </w:numPr>
        <w:tabs>
          <w:tab w:val="clear" w:pos="1770"/>
          <w:tab w:val="num" w:pos="426"/>
        </w:tabs>
        <w:spacing w:line="360" w:lineRule="auto"/>
        <w:ind w:left="426" w:hanging="426"/>
        <w:jc w:val="both"/>
        <w:rPr>
          <w:rFonts w:ascii="Times New Roman" w:hAnsi="Times New Roman"/>
          <w:sz w:val="28"/>
          <w:szCs w:val="28"/>
        </w:rPr>
      </w:pPr>
      <w:r>
        <w:rPr>
          <w:rFonts w:ascii="Times New Roman" w:hAnsi="Times New Roman"/>
          <w:sz w:val="28"/>
          <w:szCs w:val="28"/>
        </w:rPr>
        <w:t>Івано-Франківський обласний</w:t>
      </w:r>
      <w:r w:rsidRPr="00561D0A">
        <w:rPr>
          <w:rFonts w:ascii="Times New Roman" w:hAnsi="Times New Roman"/>
          <w:sz w:val="28"/>
          <w:szCs w:val="28"/>
        </w:rPr>
        <w:t xml:space="preserve"> центр науково-техніч</w:t>
      </w:r>
      <w:r>
        <w:rPr>
          <w:rFonts w:ascii="Times New Roman" w:hAnsi="Times New Roman"/>
          <w:sz w:val="28"/>
          <w:szCs w:val="28"/>
        </w:rPr>
        <w:t>ної творчості учнівської молоді – «Юний ерудит», Білусяк Богдан Васильович, учні 11класу;</w:t>
      </w:r>
    </w:p>
    <w:p w:rsidR="00441B98" w:rsidRDefault="00441B98" w:rsidP="000B595F">
      <w:pPr>
        <w:pStyle w:val="a4"/>
        <w:numPr>
          <w:ilvl w:val="0"/>
          <w:numId w:val="6"/>
        </w:numPr>
        <w:tabs>
          <w:tab w:val="clear" w:pos="1770"/>
          <w:tab w:val="num" w:pos="426"/>
        </w:tabs>
        <w:spacing w:line="360" w:lineRule="auto"/>
        <w:ind w:left="426" w:hanging="426"/>
        <w:jc w:val="both"/>
        <w:rPr>
          <w:rFonts w:ascii="Times New Roman" w:hAnsi="Times New Roman"/>
          <w:sz w:val="28"/>
          <w:szCs w:val="28"/>
        </w:rPr>
      </w:pPr>
      <w:r>
        <w:rPr>
          <w:rFonts w:ascii="Times New Roman" w:hAnsi="Times New Roman"/>
          <w:sz w:val="28"/>
          <w:szCs w:val="28"/>
        </w:rPr>
        <w:t>Богородчанський районний</w:t>
      </w:r>
      <w:r w:rsidRPr="00561D0A">
        <w:rPr>
          <w:rFonts w:ascii="Times New Roman" w:hAnsi="Times New Roman"/>
          <w:sz w:val="28"/>
          <w:szCs w:val="28"/>
        </w:rPr>
        <w:t xml:space="preserve"> центр науково-техніч</w:t>
      </w:r>
      <w:r>
        <w:rPr>
          <w:rFonts w:ascii="Times New Roman" w:hAnsi="Times New Roman"/>
          <w:sz w:val="28"/>
          <w:szCs w:val="28"/>
        </w:rPr>
        <w:t>ної творчості учнівської молоді – «Основи інформаційних технологій», керівник Середюк Іванна Василівна, учні 7-А та 9-их класів;</w:t>
      </w:r>
    </w:p>
    <w:p w:rsidR="00441B98" w:rsidRPr="00561D0A" w:rsidRDefault="00441B98" w:rsidP="000B595F">
      <w:pPr>
        <w:pStyle w:val="a4"/>
        <w:numPr>
          <w:ilvl w:val="0"/>
          <w:numId w:val="6"/>
        </w:numPr>
        <w:tabs>
          <w:tab w:val="clear" w:pos="1770"/>
          <w:tab w:val="num" w:pos="426"/>
        </w:tabs>
        <w:spacing w:line="360" w:lineRule="auto"/>
        <w:ind w:left="426" w:hanging="426"/>
        <w:jc w:val="both"/>
        <w:rPr>
          <w:rFonts w:ascii="Times New Roman" w:hAnsi="Times New Roman"/>
          <w:sz w:val="28"/>
          <w:szCs w:val="28"/>
        </w:rPr>
      </w:pPr>
      <w:r>
        <w:rPr>
          <w:rFonts w:ascii="Times New Roman" w:hAnsi="Times New Roman"/>
          <w:sz w:val="28"/>
          <w:szCs w:val="28"/>
        </w:rPr>
        <w:t>Богородчанський районний</w:t>
      </w:r>
      <w:r w:rsidRPr="00561D0A">
        <w:rPr>
          <w:rFonts w:ascii="Times New Roman" w:hAnsi="Times New Roman"/>
          <w:sz w:val="28"/>
          <w:szCs w:val="28"/>
        </w:rPr>
        <w:t xml:space="preserve"> центр науково-техніч</w:t>
      </w:r>
      <w:r w:rsidR="003A1E32">
        <w:rPr>
          <w:rFonts w:ascii="Times New Roman" w:hAnsi="Times New Roman"/>
          <w:sz w:val="28"/>
          <w:szCs w:val="28"/>
        </w:rPr>
        <w:t>ної творчості учнівської молоді</w:t>
      </w:r>
      <w:r>
        <w:rPr>
          <w:rFonts w:ascii="Times New Roman" w:hAnsi="Times New Roman"/>
          <w:sz w:val="28"/>
          <w:szCs w:val="28"/>
        </w:rPr>
        <w:t>– «Початкове технічне моделювання», керівник Балагутрак Наталія Володимирівна, 4-А клас;</w:t>
      </w:r>
    </w:p>
    <w:p w:rsidR="00441B98" w:rsidRDefault="00441B98" w:rsidP="000B595F">
      <w:pPr>
        <w:pStyle w:val="a4"/>
        <w:numPr>
          <w:ilvl w:val="0"/>
          <w:numId w:val="6"/>
        </w:numPr>
        <w:tabs>
          <w:tab w:val="clear" w:pos="1770"/>
          <w:tab w:val="num" w:pos="426"/>
        </w:tabs>
        <w:spacing w:line="360" w:lineRule="auto"/>
        <w:ind w:left="426" w:hanging="426"/>
        <w:jc w:val="both"/>
        <w:rPr>
          <w:rFonts w:ascii="Times New Roman" w:hAnsi="Times New Roman"/>
          <w:sz w:val="28"/>
          <w:szCs w:val="28"/>
        </w:rPr>
      </w:pPr>
      <w:r>
        <w:rPr>
          <w:rFonts w:ascii="Times New Roman" w:hAnsi="Times New Roman"/>
          <w:sz w:val="28"/>
          <w:szCs w:val="28"/>
        </w:rPr>
        <w:t>Солотвинський Будинок школяра – «Історико-краєзнавчий», керівник Вінтоняк Інна Богданівна, учні 9-Б та 8-і класи;</w:t>
      </w:r>
    </w:p>
    <w:p w:rsidR="00441B98" w:rsidRDefault="00441B98" w:rsidP="000B595F">
      <w:pPr>
        <w:pStyle w:val="a4"/>
        <w:numPr>
          <w:ilvl w:val="0"/>
          <w:numId w:val="6"/>
        </w:numPr>
        <w:tabs>
          <w:tab w:val="clear" w:pos="1770"/>
          <w:tab w:val="num" w:pos="426"/>
        </w:tabs>
        <w:spacing w:line="360" w:lineRule="auto"/>
        <w:ind w:left="426" w:hanging="426"/>
        <w:jc w:val="both"/>
        <w:rPr>
          <w:rFonts w:ascii="Times New Roman" w:hAnsi="Times New Roman"/>
          <w:sz w:val="28"/>
          <w:szCs w:val="28"/>
        </w:rPr>
      </w:pPr>
      <w:r>
        <w:rPr>
          <w:rFonts w:ascii="Times New Roman" w:hAnsi="Times New Roman"/>
          <w:sz w:val="28"/>
          <w:szCs w:val="28"/>
        </w:rPr>
        <w:t>Солотвинська музична школа - учні 2-9 класів.</w:t>
      </w:r>
    </w:p>
    <w:p w:rsidR="00441B98" w:rsidRPr="003C438A" w:rsidRDefault="00441B98" w:rsidP="003A1E32">
      <w:pPr>
        <w:spacing w:after="0" w:line="360" w:lineRule="auto"/>
        <w:jc w:val="center"/>
        <w:rPr>
          <w:rFonts w:ascii="Arial" w:hAnsi="Arial" w:cs="Arial"/>
          <w:b/>
          <w:sz w:val="32"/>
          <w:szCs w:val="32"/>
        </w:rPr>
      </w:pPr>
      <w:r w:rsidRPr="003C438A">
        <w:rPr>
          <w:rFonts w:ascii="Arial" w:hAnsi="Arial" w:cs="Arial"/>
          <w:b/>
          <w:sz w:val="32"/>
          <w:szCs w:val="32"/>
        </w:rPr>
        <w:t>Учнівське самоврядування</w:t>
      </w:r>
    </w:p>
    <w:p w:rsidR="00441B98" w:rsidRPr="0064195F" w:rsidRDefault="00441B98" w:rsidP="00F82B27">
      <w:pPr>
        <w:tabs>
          <w:tab w:val="left" w:pos="2160"/>
        </w:tabs>
        <w:spacing w:after="0" w:line="360" w:lineRule="auto"/>
        <w:ind w:right="142" w:firstLine="567"/>
        <w:jc w:val="both"/>
        <w:rPr>
          <w:rFonts w:ascii="Times New Roman" w:hAnsi="Times New Roman"/>
          <w:b/>
          <w:sz w:val="28"/>
          <w:szCs w:val="28"/>
        </w:rPr>
      </w:pPr>
      <w:r w:rsidRPr="006073A3">
        <w:rPr>
          <w:rFonts w:ascii="Times New Roman" w:hAnsi="Times New Roman"/>
          <w:sz w:val="28"/>
          <w:szCs w:val="28"/>
        </w:rPr>
        <w:t>В школі функціонує рада учнівського самоврядування, вона сприяє згуртуванню шкільного колективу, процесу соціалізації учнів, виробленню в них п</w:t>
      </w:r>
      <w:r>
        <w:rPr>
          <w:rFonts w:ascii="Times New Roman" w:hAnsi="Times New Roman"/>
          <w:sz w:val="28"/>
          <w:szCs w:val="28"/>
        </w:rPr>
        <w:t>очуття господаря школи, класу, у</w:t>
      </w:r>
      <w:r w:rsidRPr="006073A3">
        <w:rPr>
          <w:rFonts w:ascii="Times New Roman" w:hAnsi="Times New Roman"/>
          <w:sz w:val="28"/>
          <w:szCs w:val="28"/>
        </w:rPr>
        <w:t>міння співпрацювати на принципах партнерства, гласності, демократизму (Додаток</w:t>
      </w:r>
      <w:r>
        <w:rPr>
          <w:rFonts w:ascii="Times New Roman" w:hAnsi="Times New Roman"/>
          <w:sz w:val="28"/>
          <w:szCs w:val="28"/>
        </w:rPr>
        <w:t xml:space="preserve"> 5</w:t>
      </w:r>
      <w:r w:rsidRPr="006073A3">
        <w:rPr>
          <w:rFonts w:ascii="Times New Roman" w:hAnsi="Times New Roman"/>
          <w:sz w:val="28"/>
          <w:szCs w:val="28"/>
        </w:rPr>
        <w:t>)</w:t>
      </w:r>
      <w:r>
        <w:rPr>
          <w:rFonts w:ascii="Times New Roman" w:hAnsi="Times New Roman"/>
          <w:sz w:val="28"/>
          <w:szCs w:val="28"/>
        </w:rPr>
        <w:t>.</w:t>
      </w:r>
      <w:r w:rsidRPr="0064195F">
        <w:rPr>
          <w:rFonts w:ascii="Times New Roman" w:hAnsi="Times New Roman"/>
          <w:b/>
          <w:sz w:val="28"/>
          <w:szCs w:val="28"/>
        </w:rPr>
        <w:t>Співпраця з молодіжними учнівськими організаціями</w:t>
      </w:r>
    </w:p>
    <w:p w:rsidR="00441B98" w:rsidRPr="006073A3" w:rsidRDefault="00441B98" w:rsidP="003A1E32">
      <w:pPr>
        <w:tabs>
          <w:tab w:val="left" w:pos="2160"/>
        </w:tabs>
        <w:spacing w:after="0" w:line="360" w:lineRule="auto"/>
        <w:ind w:right="-2" w:firstLine="567"/>
        <w:jc w:val="both"/>
        <w:rPr>
          <w:rFonts w:ascii="Times New Roman" w:hAnsi="Times New Roman"/>
          <w:sz w:val="28"/>
          <w:szCs w:val="28"/>
        </w:rPr>
      </w:pPr>
      <w:r w:rsidRPr="006073A3">
        <w:rPr>
          <w:rFonts w:ascii="Times New Roman" w:hAnsi="Times New Roman"/>
          <w:sz w:val="28"/>
          <w:szCs w:val="28"/>
        </w:rPr>
        <w:t>Учні 2-10 класів залучені в загальношкільну молодіжну учнівську організацію «РІД», якою керує педагог-організатор.</w:t>
      </w:r>
    </w:p>
    <w:p w:rsidR="00441B98" w:rsidRDefault="00A31977" w:rsidP="000B595F">
      <w:pPr>
        <w:tabs>
          <w:tab w:val="left" w:pos="2160"/>
        </w:tabs>
        <w:spacing w:after="0" w:line="360" w:lineRule="auto"/>
        <w:ind w:right="142"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2222" style="position:absolute;left:0;text-align:left;margin-left:-45.85pt;margin-top:94.85pt;width:595.65pt;height:32.85pt;rotation:180;z-index:251990528" coordorigin="-9,11" coordsize="11913,657">
            <v:rect id="_x0000_s12223" style="position:absolute;left:-9;top:11;width:11913;height:573" fillcolor="#d99594" strokecolor="#d99594" strokeweight="1pt">
              <v:fill color2="#f2dbdb" angle="-45" focusposition="1" focussize="" focus="-50%" type="gradient"/>
              <v:shadow on="t" type="perspective" color="#622423" opacity=".5" offset="1pt" offset2="-3pt"/>
            </v:rect>
            <v:rect id="_x0000_s12224" style="position:absolute;left:618;top:11;width:606;height:657" fillcolor="#d99594" strokecolor="#c0504d" strokeweight="1pt">
              <v:fill color2="#c0504d" focusposition="1" focussize="" focus="50%" type="gradient"/>
              <v:shadow on="t" type="perspective" color="#622423" offset="1pt" offset2="-3pt"/>
            </v:rect>
            <v:rect id="_x0000_s12225"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6073A3">
        <w:rPr>
          <w:rFonts w:ascii="Times New Roman" w:hAnsi="Times New Roman"/>
          <w:sz w:val="28"/>
          <w:szCs w:val="28"/>
        </w:rPr>
        <w:t>Кожен клас –</w:t>
      </w:r>
      <w:r w:rsidR="003A1E32">
        <w:rPr>
          <w:rFonts w:ascii="Times New Roman" w:hAnsi="Times New Roman"/>
          <w:sz w:val="28"/>
          <w:szCs w:val="28"/>
          <w:lang w:val="ru-RU"/>
        </w:rPr>
        <w:t xml:space="preserve"> </w:t>
      </w:r>
      <w:r w:rsidR="00441B98" w:rsidRPr="006073A3">
        <w:rPr>
          <w:rFonts w:ascii="Times New Roman" w:hAnsi="Times New Roman"/>
          <w:sz w:val="28"/>
          <w:szCs w:val="28"/>
        </w:rPr>
        <w:t xml:space="preserve">родина, яка має свою назву, емблему, гасло, пісню, а також, класне родинне дерево, на якому </w:t>
      </w:r>
      <w:r w:rsidR="00441B98">
        <w:rPr>
          <w:rFonts w:ascii="Times New Roman" w:hAnsi="Times New Roman"/>
          <w:sz w:val="28"/>
          <w:szCs w:val="28"/>
        </w:rPr>
        <w:t xml:space="preserve">представлено </w:t>
      </w:r>
      <w:r w:rsidR="00441B98" w:rsidRPr="006073A3">
        <w:rPr>
          <w:rFonts w:ascii="Times New Roman" w:hAnsi="Times New Roman"/>
          <w:sz w:val="28"/>
          <w:szCs w:val="28"/>
        </w:rPr>
        <w:t>фотографії всіх учнів класу. Кожна родина працює за окремим напрямком роботи.</w:t>
      </w:r>
    </w:p>
    <w:p w:rsidR="00441B98" w:rsidRPr="003172B8" w:rsidRDefault="00A31977" w:rsidP="000B595F">
      <w:pPr>
        <w:tabs>
          <w:tab w:val="left" w:pos="2160"/>
        </w:tabs>
        <w:spacing w:after="0" w:line="360" w:lineRule="auto"/>
        <w:ind w:right="142"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951" style="position:absolute;left:0;text-align:left;margin-left:-45.85pt;margin-top:-44pt;width:595.65pt;height:32.85pt;z-index:251511296" coordorigin="-9,11" coordsize="11913,657">
            <v:rect id="_x0000_s1952" style="position:absolute;left:-9;top:11;width:11913;height:573" fillcolor="#d99594" strokecolor="#d99594" strokeweight="1pt">
              <v:fill color2="#f2dbdb" angle="-45" focusposition="1" focussize="" focus="-50%" type="gradient"/>
              <v:shadow on="t" type="perspective" color="#622423" opacity=".5" offset="1pt" offset2="-3pt"/>
            </v:rect>
            <v:rect id="_x0000_s1953" style="position:absolute;left:618;top:11;width:606;height:657" fillcolor="#d99594" strokecolor="#c0504d" strokeweight="1pt">
              <v:fill color2="#c0504d" focusposition="1" focussize="" focus="50%" type="gradient"/>
              <v:shadow on="t" type="perspective" color="#622423" offset="1pt" offset2="-3pt"/>
            </v:rect>
            <v:rect id="_x0000_s1954"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6073A3">
        <w:rPr>
          <w:rFonts w:ascii="Times New Roman" w:hAnsi="Times New Roman"/>
          <w:sz w:val="28"/>
          <w:szCs w:val="28"/>
        </w:rPr>
        <w:t>Мета організації – виховувати в учнів любов до свого народу, мови, Вітчи</w:t>
      </w:r>
      <w:r w:rsidR="00441B98">
        <w:rPr>
          <w:rFonts w:ascii="Times New Roman" w:hAnsi="Times New Roman"/>
          <w:sz w:val="28"/>
          <w:szCs w:val="28"/>
        </w:rPr>
        <w:t>зни, ровесників, друзів, родини через вивчення та впровадження</w:t>
      </w:r>
      <w:r w:rsidR="00441B98" w:rsidRPr="006073A3">
        <w:rPr>
          <w:rFonts w:ascii="Times New Roman" w:hAnsi="Times New Roman"/>
          <w:sz w:val="28"/>
          <w:szCs w:val="28"/>
        </w:rPr>
        <w:t xml:space="preserve"> народних </w:t>
      </w:r>
      <w:r w:rsidR="00441B98">
        <w:rPr>
          <w:rFonts w:ascii="Times New Roman" w:hAnsi="Times New Roman"/>
          <w:sz w:val="28"/>
          <w:szCs w:val="28"/>
        </w:rPr>
        <w:t xml:space="preserve">звичаїв та традицій </w:t>
      </w:r>
      <w:r w:rsidR="00441B98" w:rsidRPr="003172B8">
        <w:rPr>
          <w:rFonts w:ascii="Times New Roman" w:hAnsi="Times New Roman"/>
          <w:sz w:val="28"/>
          <w:szCs w:val="28"/>
          <w:lang w:val="ru-RU"/>
        </w:rPr>
        <w:t>(</w:t>
      </w:r>
      <w:r w:rsidR="00441B98">
        <w:rPr>
          <w:rFonts w:ascii="Times New Roman" w:hAnsi="Times New Roman"/>
          <w:sz w:val="28"/>
          <w:szCs w:val="28"/>
        </w:rPr>
        <w:t>Додаток 6).</w:t>
      </w:r>
    </w:p>
    <w:p w:rsidR="00441B98" w:rsidRPr="00603BA1" w:rsidRDefault="00441B98" w:rsidP="000B595F">
      <w:pPr>
        <w:tabs>
          <w:tab w:val="left" w:pos="2160"/>
        </w:tabs>
        <w:spacing w:after="0" w:line="360" w:lineRule="auto"/>
        <w:ind w:right="142" w:firstLine="567"/>
        <w:jc w:val="both"/>
        <w:rPr>
          <w:rFonts w:ascii="Times New Roman" w:hAnsi="Times New Roman"/>
          <w:b/>
          <w:sz w:val="28"/>
          <w:szCs w:val="28"/>
          <w:lang w:val="ru-RU"/>
        </w:rPr>
      </w:pPr>
      <w:r>
        <w:rPr>
          <w:rFonts w:ascii="Times New Roman" w:hAnsi="Times New Roman"/>
          <w:sz w:val="28"/>
          <w:szCs w:val="28"/>
        </w:rPr>
        <w:t>Виходячи із соціального замовлення, потреб учнів, батьків, стратегічною ціллю школи є прогнозований образ випускника (рисунок 3).</w:t>
      </w:r>
    </w:p>
    <w:p w:rsidR="003A1E32" w:rsidRDefault="000B595F" w:rsidP="003A1E32">
      <w:pPr>
        <w:spacing w:after="0" w:line="360" w:lineRule="auto"/>
        <w:jc w:val="right"/>
        <w:rPr>
          <w:rFonts w:ascii="Times New Roman" w:hAnsi="Times New Roman"/>
          <w:i/>
          <w:sz w:val="28"/>
          <w:szCs w:val="28"/>
          <w:lang w:val="ru-RU"/>
        </w:rPr>
      </w:pPr>
      <w:r w:rsidRPr="00650EFF">
        <w:rPr>
          <w:rFonts w:ascii="Times New Roman" w:hAnsi="Times New Roman"/>
          <w:i/>
          <w:sz w:val="28"/>
          <w:szCs w:val="28"/>
        </w:rPr>
        <w:t xml:space="preserve">Рисунок </w:t>
      </w:r>
      <w:r w:rsidRPr="00C471C9">
        <w:rPr>
          <w:rFonts w:ascii="Times New Roman" w:hAnsi="Times New Roman"/>
          <w:i/>
          <w:sz w:val="28"/>
          <w:szCs w:val="28"/>
        </w:rPr>
        <w:t>3</w:t>
      </w:r>
    </w:p>
    <w:p w:rsidR="00441B98" w:rsidRPr="000B595F" w:rsidRDefault="00441B98" w:rsidP="003A1E32">
      <w:pPr>
        <w:spacing w:after="0" w:line="360" w:lineRule="auto"/>
        <w:jc w:val="center"/>
        <w:rPr>
          <w:rFonts w:ascii="Times New Roman" w:hAnsi="Times New Roman"/>
          <w:b/>
          <w:color w:val="000000"/>
          <w:sz w:val="28"/>
          <w:szCs w:val="28"/>
          <w:lang w:val="ru-RU"/>
        </w:rPr>
      </w:pPr>
      <w:r w:rsidRPr="000B595F">
        <w:rPr>
          <w:rFonts w:ascii="Times New Roman" w:hAnsi="Times New Roman"/>
          <w:b/>
          <w:color w:val="000000"/>
          <w:sz w:val="28"/>
          <w:szCs w:val="28"/>
        </w:rPr>
        <w:t>Модель компетентного випускника</w:t>
      </w:r>
    </w:p>
    <w:p w:rsidR="00441B98" w:rsidRDefault="00BE7029" w:rsidP="003A1E32">
      <w:pPr>
        <w:spacing w:after="0" w:line="360" w:lineRule="auto"/>
        <w:jc w:val="center"/>
        <w:rPr>
          <w:rFonts w:ascii="Times New Roman" w:hAnsi="Times New Roman"/>
          <w:b/>
          <w:sz w:val="28"/>
          <w:szCs w:val="28"/>
        </w:rPr>
      </w:pPr>
      <w:r>
        <w:rPr>
          <w:rFonts w:ascii="Times New Roman" w:hAnsi="Times New Roman"/>
          <w:b/>
          <w:noProof/>
          <w:sz w:val="28"/>
          <w:szCs w:val="28"/>
          <w:lang w:eastAsia="uk-UA"/>
        </w:rPr>
        <w:drawing>
          <wp:inline distT="0" distB="0" distL="0" distR="0">
            <wp:extent cx="5656580" cy="5614035"/>
            <wp:effectExtent l="19050" t="0" r="127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6"/>
                    <a:srcRect l="15303" t="9496" r="6516"/>
                    <a:stretch>
                      <a:fillRect/>
                    </a:stretch>
                  </pic:blipFill>
                  <pic:spPr bwMode="auto">
                    <a:xfrm>
                      <a:off x="0" y="0"/>
                      <a:ext cx="5656580" cy="5614035"/>
                    </a:xfrm>
                    <a:prstGeom prst="rect">
                      <a:avLst/>
                    </a:prstGeom>
                    <a:noFill/>
                    <a:ln w="9525">
                      <a:noFill/>
                      <a:miter lim="800000"/>
                      <a:headEnd/>
                      <a:tailEnd/>
                    </a:ln>
                  </pic:spPr>
                </pic:pic>
              </a:graphicData>
            </a:graphic>
          </wp:inline>
        </w:drawing>
      </w:r>
    </w:p>
    <w:p w:rsidR="00441B98" w:rsidRPr="00650EFF" w:rsidRDefault="00441B98" w:rsidP="000B595F">
      <w:pPr>
        <w:spacing w:after="0" w:line="360" w:lineRule="auto"/>
        <w:jc w:val="center"/>
        <w:rPr>
          <w:rFonts w:ascii="Times New Roman" w:hAnsi="Times New Roman"/>
          <w:b/>
          <w:sz w:val="28"/>
          <w:szCs w:val="28"/>
        </w:rPr>
      </w:pPr>
      <w:r w:rsidRPr="00650EFF">
        <w:rPr>
          <w:rFonts w:ascii="Times New Roman" w:hAnsi="Times New Roman"/>
          <w:b/>
          <w:sz w:val="28"/>
          <w:szCs w:val="28"/>
        </w:rPr>
        <w:t>Соціально-психологічний супровіднавчально-виховної роботи</w:t>
      </w:r>
    </w:p>
    <w:p w:rsidR="00441B98" w:rsidRPr="005B51B7" w:rsidRDefault="00441B98" w:rsidP="000B595F">
      <w:pPr>
        <w:spacing w:after="0" w:line="240" w:lineRule="auto"/>
        <w:ind w:left="3969" w:firstLine="567"/>
        <w:jc w:val="both"/>
        <w:rPr>
          <w:rFonts w:ascii="Times New Roman" w:hAnsi="Times New Roman"/>
          <w:i/>
          <w:szCs w:val="28"/>
        </w:rPr>
      </w:pPr>
      <w:r w:rsidRPr="005B51B7">
        <w:rPr>
          <w:rFonts w:ascii="Times New Roman" w:hAnsi="Times New Roman"/>
          <w:i/>
          <w:szCs w:val="28"/>
        </w:rPr>
        <w:t>Принцип мистецтва виховання такий: діти повинні виховуватись не для сьогодення, а для майбутнього. Можливо ,так покращиться рід людський.</w:t>
      </w:r>
    </w:p>
    <w:p w:rsidR="00441B98" w:rsidRPr="005B51B7" w:rsidRDefault="00A31977" w:rsidP="000B595F">
      <w:pPr>
        <w:spacing w:after="0" w:line="360" w:lineRule="auto"/>
        <w:ind w:firstLine="8080"/>
        <w:jc w:val="both"/>
        <w:rPr>
          <w:rFonts w:ascii="Times New Roman" w:hAnsi="Times New Roman"/>
          <w:i/>
          <w:szCs w:val="28"/>
        </w:rPr>
      </w:pPr>
      <w:r w:rsidRPr="00A31977">
        <w:rPr>
          <w:rFonts w:ascii="Times New Roman" w:hAnsi="Times New Roman"/>
          <w:noProof/>
          <w:sz w:val="28"/>
          <w:szCs w:val="28"/>
          <w:lang w:val="ru-RU" w:eastAsia="ru-RU"/>
        </w:rPr>
        <w:pict>
          <v:group id="_x0000_s7544" style="position:absolute;left:0;text-align:left;margin-left:-45.85pt;margin-top:92.85pt;width:595.65pt;height:32.85pt;rotation:180;z-index:251615744" coordorigin="-9,11" coordsize="11913,657">
            <v:rect id="_x0000_s7545" style="position:absolute;left:-9;top:11;width:11913;height:573" fillcolor="#d99594" strokecolor="#d99594" strokeweight="1pt">
              <v:fill color2="#f2dbdb" angle="-45" focusposition="1" focussize="" focus="-50%" type="gradient"/>
              <v:shadow on="t" type="perspective" color="#622423" opacity=".5" offset="1pt" offset2="-3pt"/>
            </v:rect>
            <v:rect id="_x0000_s7546" style="position:absolute;left:618;top:11;width:606;height:657" fillcolor="#d99594" strokecolor="#c0504d" strokeweight="1pt">
              <v:fill color2="#c0504d" focusposition="1" focussize="" focus="50%" type="gradient"/>
              <v:shadow on="t" type="perspective" color="#622423" offset="1pt" offset2="-3pt"/>
            </v:rect>
            <v:rect id="_x0000_s7547"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5B51B7">
        <w:rPr>
          <w:rFonts w:ascii="Times New Roman" w:hAnsi="Times New Roman"/>
          <w:i/>
          <w:szCs w:val="28"/>
        </w:rPr>
        <w:t>Іммануїл Кант</w:t>
      </w:r>
    </w:p>
    <w:p w:rsidR="00441B98"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i/>
          <w:noProof/>
          <w:sz w:val="28"/>
          <w:szCs w:val="28"/>
          <w:lang w:val="ru-RU" w:eastAsia="ru-RU"/>
        </w:rPr>
        <w:lastRenderedPageBreak/>
        <w:pict>
          <v:group id="_x0000_s1955" style="position:absolute;left:0;text-align:left;margin-left:-50.9pt;margin-top:-41.2pt;width:595.65pt;height:32.85pt;z-index:251512320" coordorigin="-9,11" coordsize="11913,657">
            <v:rect id="_x0000_s1956" style="position:absolute;left:-9;top:11;width:11913;height:573" fillcolor="#d99594" strokecolor="#d99594" strokeweight="1pt">
              <v:fill color2="#f2dbdb" angle="-45" focusposition="1" focussize="" focus="-50%" type="gradient"/>
              <v:shadow on="t" type="perspective" color="#622423" opacity=".5" offset="1pt" offset2="-3pt"/>
            </v:rect>
            <v:rect id="_x0000_s1957" style="position:absolute;left:618;top:11;width:606;height:657" fillcolor="#d99594" strokecolor="#c0504d" strokeweight="1pt">
              <v:fill color2="#c0504d" focusposition="1" focussize="" focus="50%" type="gradient"/>
              <v:shadow on="t" type="perspective" color="#622423" offset="1pt" offset2="-3pt"/>
            </v:rect>
            <v:rect id="_x0000_s1958"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CB24F7">
        <w:rPr>
          <w:rFonts w:ascii="Times New Roman" w:hAnsi="Times New Roman"/>
          <w:sz w:val="28"/>
          <w:szCs w:val="28"/>
        </w:rPr>
        <w:t>Психологічною службою школи про</w:t>
      </w:r>
      <w:r w:rsidR="00441B98">
        <w:rPr>
          <w:rFonts w:ascii="Times New Roman" w:hAnsi="Times New Roman"/>
          <w:sz w:val="28"/>
          <w:szCs w:val="28"/>
        </w:rPr>
        <w:t xml:space="preserve">водиться робота за напрямками </w:t>
      </w:r>
      <w:r w:rsidR="00441B98" w:rsidRPr="00CB24F7">
        <w:rPr>
          <w:rFonts w:ascii="Times New Roman" w:hAnsi="Times New Roman"/>
          <w:sz w:val="28"/>
          <w:szCs w:val="28"/>
        </w:rPr>
        <w:t>згідно діючого Пол</w:t>
      </w:r>
      <w:r w:rsidR="00441B98">
        <w:rPr>
          <w:rFonts w:ascii="Times New Roman" w:hAnsi="Times New Roman"/>
          <w:sz w:val="28"/>
          <w:szCs w:val="28"/>
        </w:rPr>
        <w:t>оження про психологічну службу Листа МОН</w:t>
      </w:r>
      <w:r w:rsidR="000B595F">
        <w:rPr>
          <w:rFonts w:ascii="Times New Roman" w:hAnsi="Times New Roman"/>
          <w:sz w:val="28"/>
          <w:szCs w:val="28"/>
        </w:rPr>
        <w:t>У №1/9-352 від 27.08.2000</w:t>
      </w:r>
      <w:r w:rsidR="00441B98" w:rsidRPr="00CB24F7">
        <w:rPr>
          <w:rFonts w:ascii="Times New Roman" w:hAnsi="Times New Roman"/>
          <w:sz w:val="28"/>
          <w:szCs w:val="28"/>
        </w:rPr>
        <w:t>р</w:t>
      </w:r>
      <w:r w:rsidR="00441B98">
        <w:rPr>
          <w:rFonts w:ascii="Times New Roman" w:hAnsi="Times New Roman"/>
          <w:sz w:val="28"/>
          <w:szCs w:val="28"/>
        </w:rPr>
        <w:t>.</w:t>
      </w:r>
    </w:p>
    <w:p w:rsidR="00441B98" w:rsidRPr="00CB24F7" w:rsidRDefault="00441B98" w:rsidP="000B595F">
      <w:pPr>
        <w:spacing w:after="0" w:line="360" w:lineRule="auto"/>
        <w:ind w:firstLine="567"/>
        <w:jc w:val="both"/>
        <w:rPr>
          <w:rFonts w:ascii="Times New Roman" w:hAnsi="Times New Roman"/>
          <w:sz w:val="28"/>
          <w:szCs w:val="28"/>
        </w:rPr>
      </w:pPr>
      <w:r w:rsidRPr="00650EFF">
        <w:rPr>
          <w:rFonts w:ascii="Times New Roman" w:hAnsi="Times New Roman"/>
          <w:b/>
          <w:i/>
          <w:sz w:val="28"/>
          <w:szCs w:val="28"/>
        </w:rPr>
        <w:t>Діагностична</w:t>
      </w:r>
      <w:r w:rsidR="003A1E32">
        <w:rPr>
          <w:rFonts w:ascii="Times New Roman" w:hAnsi="Times New Roman"/>
          <w:b/>
          <w:i/>
          <w:sz w:val="28"/>
          <w:szCs w:val="28"/>
          <w:lang w:val="ru-RU"/>
        </w:rPr>
        <w:t xml:space="preserve"> </w:t>
      </w:r>
      <w:r w:rsidRPr="00650EFF">
        <w:rPr>
          <w:rFonts w:ascii="Times New Roman" w:hAnsi="Times New Roman"/>
          <w:b/>
          <w:i/>
          <w:sz w:val="28"/>
          <w:szCs w:val="28"/>
        </w:rPr>
        <w:t>робота.</w:t>
      </w:r>
      <w:r w:rsidR="00270CF7" w:rsidRPr="00270CF7">
        <w:rPr>
          <w:rFonts w:ascii="Times New Roman" w:hAnsi="Times New Roman"/>
          <w:b/>
          <w:i/>
          <w:sz w:val="28"/>
          <w:szCs w:val="28"/>
        </w:rPr>
        <w:t xml:space="preserve"> </w:t>
      </w:r>
      <w:r w:rsidRPr="00CB24F7">
        <w:rPr>
          <w:rFonts w:ascii="Times New Roman" w:hAnsi="Times New Roman"/>
          <w:sz w:val="28"/>
          <w:szCs w:val="28"/>
        </w:rPr>
        <w:t>Важливим періодом у розвитку особистості є дошкільний вік.</w:t>
      </w:r>
      <w:r w:rsidR="003A1E32">
        <w:rPr>
          <w:rFonts w:ascii="Times New Roman" w:hAnsi="Times New Roman"/>
          <w:sz w:val="28"/>
          <w:szCs w:val="28"/>
          <w:lang w:val="ru-RU"/>
        </w:rPr>
        <w:t xml:space="preserve"> </w:t>
      </w:r>
      <w:r w:rsidRPr="00CB24F7">
        <w:rPr>
          <w:rFonts w:ascii="Times New Roman" w:hAnsi="Times New Roman"/>
          <w:sz w:val="28"/>
          <w:szCs w:val="28"/>
        </w:rPr>
        <w:t>Особливості розвитку дошкільнят в</w:t>
      </w:r>
      <w:r w:rsidR="00057418" w:rsidRPr="00057418">
        <w:rPr>
          <w:rFonts w:ascii="Times New Roman" w:hAnsi="Times New Roman"/>
          <w:noProof/>
          <w:sz w:val="28"/>
          <w:szCs w:val="28"/>
          <w:lang w:val="ru-RU" w:eastAsia="ru-RU"/>
        </w:rPr>
        <w:t xml:space="preserve"> </w:t>
      </w:r>
      <w:r w:rsidR="00057418" w:rsidRPr="00057418">
        <w:rPr>
          <w:rFonts w:ascii="Times New Roman" w:hAnsi="Times New Roman"/>
          <w:sz w:val="28"/>
          <w:szCs w:val="28"/>
        </w:rPr>
        <w:t xml:space="preserve"> </w:t>
      </w:r>
      <w:r w:rsidRPr="00CB24F7">
        <w:rPr>
          <w:rFonts w:ascii="Times New Roman" w:hAnsi="Times New Roman"/>
          <w:sz w:val="28"/>
          <w:szCs w:val="28"/>
        </w:rPr>
        <w:t>иражаються в характерних для них видах діяльності,перед усім в сюжетно-рольовій грі,яка створює сприятливі умови для доступного в цьому віці освоєння зовнішнього світу</w:t>
      </w:r>
      <w:r w:rsidR="003A1E32">
        <w:rPr>
          <w:rFonts w:ascii="Times New Roman" w:hAnsi="Times New Roman"/>
          <w:sz w:val="28"/>
          <w:szCs w:val="28"/>
          <w:lang w:val="ru-RU"/>
        </w:rPr>
        <w:t xml:space="preserve"> </w:t>
      </w:r>
      <w:r w:rsidRPr="00CB24F7">
        <w:rPr>
          <w:rFonts w:ascii="Times New Roman" w:hAnsi="Times New Roman"/>
          <w:sz w:val="28"/>
          <w:szCs w:val="28"/>
        </w:rPr>
        <w:t>Діагностика</w:t>
      </w:r>
      <w:r w:rsidR="003A1E32">
        <w:rPr>
          <w:rFonts w:ascii="Times New Roman" w:hAnsi="Times New Roman"/>
          <w:sz w:val="28"/>
          <w:szCs w:val="28"/>
          <w:lang w:val="ru-RU"/>
        </w:rPr>
        <w:t xml:space="preserve"> </w:t>
      </w:r>
      <w:r w:rsidRPr="00CB24F7">
        <w:rPr>
          <w:rFonts w:ascii="Times New Roman" w:hAnsi="Times New Roman"/>
          <w:sz w:val="28"/>
          <w:szCs w:val="28"/>
        </w:rPr>
        <w:t>дошкільної зрілості здійснює діяльність у грі.</w:t>
      </w:r>
      <w:r w:rsidR="003A1E32">
        <w:rPr>
          <w:rFonts w:ascii="Times New Roman" w:hAnsi="Times New Roman"/>
          <w:sz w:val="28"/>
          <w:szCs w:val="28"/>
          <w:lang w:val="ru-RU"/>
        </w:rPr>
        <w:t xml:space="preserve"> </w:t>
      </w:r>
      <w:r w:rsidRPr="00CB24F7">
        <w:rPr>
          <w:rFonts w:ascii="Times New Roman" w:hAnsi="Times New Roman"/>
          <w:sz w:val="28"/>
          <w:szCs w:val="28"/>
        </w:rPr>
        <w:t>Принципово важливими є:</w:t>
      </w:r>
    </w:p>
    <w:p w:rsidR="00441B98" w:rsidRPr="00CB24F7" w:rsidRDefault="00441B98" w:rsidP="000B595F">
      <w:pPr>
        <w:numPr>
          <w:ilvl w:val="0"/>
          <w:numId w:val="10"/>
        </w:numPr>
        <w:spacing w:after="0" w:line="360" w:lineRule="auto"/>
        <w:ind w:left="284" w:hanging="284"/>
        <w:jc w:val="both"/>
        <w:rPr>
          <w:rFonts w:ascii="Times New Roman" w:hAnsi="Times New Roman"/>
          <w:sz w:val="28"/>
          <w:szCs w:val="28"/>
        </w:rPr>
      </w:pPr>
      <w:r w:rsidRPr="00CB24F7">
        <w:rPr>
          <w:rFonts w:ascii="Times New Roman" w:hAnsi="Times New Roman"/>
          <w:sz w:val="28"/>
          <w:szCs w:val="28"/>
        </w:rPr>
        <w:t>сформованість прийомів ігрової діяльності;</w:t>
      </w:r>
    </w:p>
    <w:p w:rsidR="00441B98" w:rsidRPr="00CB24F7" w:rsidRDefault="00441B98" w:rsidP="000B595F">
      <w:pPr>
        <w:numPr>
          <w:ilvl w:val="0"/>
          <w:numId w:val="10"/>
        </w:numPr>
        <w:spacing w:after="0" w:line="360" w:lineRule="auto"/>
        <w:ind w:left="284" w:hanging="284"/>
        <w:jc w:val="both"/>
        <w:rPr>
          <w:rFonts w:ascii="Times New Roman" w:hAnsi="Times New Roman"/>
          <w:sz w:val="28"/>
          <w:szCs w:val="28"/>
        </w:rPr>
      </w:pPr>
      <w:r w:rsidRPr="00CB24F7">
        <w:rPr>
          <w:rFonts w:ascii="Times New Roman" w:hAnsi="Times New Roman"/>
          <w:sz w:val="28"/>
          <w:szCs w:val="28"/>
        </w:rPr>
        <w:t>розвинуті соціальні емоції та високий рівень морального розвитку;</w:t>
      </w:r>
    </w:p>
    <w:p w:rsidR="00441B98" w:rsidRPr="00CB24F7" w:rsidRDefault="00441B98" w:rsidP="000B595F">
      <w:pPr>
        <w:numPr>
          <w:ilvl w:val="0"/>
          <w:numId w:val="10"/>
        </w:numPr>
        <w:spacing w:after="0" w:line="360" w:lineRule="auto"/>
        <w:ind w:left="284" w:hanging="284"/>
        <w:jc w:val="both"/>
        <w:rPr>
          <w:rFonts w:ascii="Times New Roman" w:hAnsi="Times New Roman"/>
          <w:sz w:val="28"/>
          <w:szCs w:val="28"/>
        </w:rPr>
      </w:pPr>
      <w:r w:rsidRPr="00CB24F7">
        <w:rPr>
          <w:rFonts w:ascii="Times New Roman" w:hAnsi="Times New Roman"/>
          <w:sz w:val="28"/>
          <w:szCs w:val="28"/>
        </w:rPr>
        <w:t>розвинуте</w:t>
      </w:r>
      <w:r w:rsidR="003A1E32">
        <w:rPr>
          <w:rFonts w:ascii="Times New Roman" w:hAnsi="Times New Roman"/>
          <w:sz w:val="28"/>
          <w:szCs w:val="28"/>
          <w:lang w:val="ru-RU"/>
        </w:rPr>
        <w:t xml:space="preserve"> </w:t>
      </w:r>
      <w:r w:rsidRPr="00CB24F7">
        <w:rPr>
          <w:rFonts w:ascii="Times New Roman" w:hAnsi="Times New Roman"/>
          <w:sz w:val="28"/>
          <w:szCs w:val="28"/>
        </w:rPr>
        <w:t>уявле</w:t>
      </w:r>
      <w:r>
        <w:rPr>
          <w:rFonts w:ascii="Times New Roman" w:hAnsi="Times New Roman"/>
          <w:sz w:val="28"/>
          <w:szCs w:val="28"/>
        </w:rPr>
        <w:t>н</w:t>
      </w:r>
      <w:r w:rsidRPr="00CB24F7">
        <w:rPr>
          <w:rFonts w:ascii="Times New Roman" w:hAnsi="Times New Roman"/>
          <w:sz w:val="28"/>
          <w:szCs w:val="28"/>
        </w:rPr>
        <w:t>ня;</w:t>
      </w:r>
    </w:p>
    <w:p w:rsidR="00441B98" w:rsidRPr="00CB24F7" w:rsidRDefault="00441B98" w:rsidP="000B595F">
      <w:pPr>
        <w:numPr>
          <w:ilvl w:val="0"/>
          <w:numId w:val="10"/>
        </w:numPr>
        <w:spacing w:after="0" w:line="360" w:lineRule="auto"/>
        <w:ind w:left="284" w:hanging="284"/>
        <w:jc w:val="both"/>
        <w:rPr>
          <w:rFonts w:ascii="Times New Roman" w:hAnsi="Times New Roman"/>
          <w:sz w:val="28"/>
          <w:szCs w:val="28"/>
        </w:rPr>
      </w:pPr>
      <w:r w:rsidRPr="00CB24F7">
        <w:rPr>
          <w:rFonts w:ascii="Times New Roman" w:hAnsi="Times New Roman"/>
          <w:sz w:val="28"/>
          <w:szCs w:val="28"/>
        </w:rPr>
        <w:t>високий рівень наочно-образного</w:t>
      </w:r>
      <w:r>
        <w:rPr>
          <w:rFonts w:ascii="Times New Roman" w:hAnsi="Times New Roman"/>
          <w:sz w:val="28"/>
          <w:szCs w:val="28"/>
        </w:rPr>
        <w:t xml:space="preserve"> мислення</w:t>
      </w:r>
      <w:r w:rsidRPr="00CB24F7">
        <w:rPr>
          <w:rFonts w:ascii="Times New Roman" w:hAnsi="Times New Roman"/>
          <w:sz w:val="28"/>
          <w:szCs w:val="28"/>
        </w:rPr>
        <w:t>,пам’яті,мови;</w:t>
      </w:r>
    </w:p>
    <w:p w:rsidR="00441B98" w:rsidRPr="00CB24F7" w:rsidRDefault="00441B98" w:rsidP="000B595F">
      <w:pPr>
        <w:numPr>
          <w:ilvl w:val="0"/>
          <w:numId w:val="10"/>
        </w:numPr>
        <w:spacing w:after="0" w:line="360" w:lineRule="auto"/>
        <w:ind w:left="284" w:hanging="284"/>
        <w:jc w:val="both"/>
        <w:rPr>
          <w:rFonts w:ascii="Times New Roman" w:hAnsi="Times New Roman"/>
          <w:sz w:val="28"/>
          <w:szCs w:val="28"/>
        </w:rPr>
      </w:pPr>
      <w:r w:rsidRPr="00CB24F7">
        <w:rPr>
          <w:rFonts w:ascii="Times New Roman" w:hAnsi="Times New Roman"/>
          <w:sz w:val="28"/>
          <w:szCs w:val="28"/>
        </w:rPr>
        <w:t>висока самооцінка.</w:t>
      </w:r>
    </w:p>
    <w:p w:rsidR="00441B98" w:rsidRPr="00CB24F7" w:rsidRDefault="00441B98" w:rsidP="000B595F">
      <w:pPr>
        <w:spacing w:after="0" w:line="360" w:lineRule="auto"/>
        <w:ind w:firstLine="567"/>
        <w:jc w:val="both"/>
        <w:rPr>
          <w:rFonts w:ascii="Times New Roman" w:hAnsi="Times New Roman"/>
          <w:sz w:val="28"/>
          <w:szCs w:val="28"/>
        </w:rPr>
      </w:pPr>
      <w:r w:rsidRPr="00CB24F7">
        <w:rPr>
          <w:rFonts w:ascii="Times New Roman" w:hAnsi="Times New Roman"/>
          <w:sz w:val="28"/>
          <w:szCs w:val="28"/>
        </w:rPr>
        <w:t>Моніторинг особистості дитини розпочинається з дітьми 5-6 років,де виявляється готовність дітей до навчання у школі.</w:t>
      </w:r>
      <w:r w:rsidR="003A1E32">
        <w:rPr>
          <w:rFonts w:ascii="Times New Roman" w:hAnsi="Times New Roman"/>
          <w:sz w:val="28"/>
          <w:szCs w:val="28"/>
          <w:lang w:val="ru-RU"/>
        </w:rPr>
        <w:t xml:space="preserve"> </w:t>
      </w:r>
      <w:r w:rsidRPr="00CB24F7">
        <w:rPr>
          <w:rFonts w:ascii="Times New Roman" w:hAnsi="Times New Roman"/>
          <w:sz w:val="28"/>
          <w:szCs w:val="28"/>
        </w:rPr>
        <w:t>Тут розпізнаємо рівень розвитку психічних процесів, виявляємо о</w:t>
      </w:r>
      <w:r w:rsidR="003A1E32">
        <w:rPr>
          <w:rFonts w:ascii="Times New Roman" w:hAnsi="Times New Roman"/>
          <w:sz w:val="28"/>
          <w:szCs w:val="28"/>
        </w:rPr>
        <w:t xml:space="preserve">бдарованих учнів, дітей «групи </w:t>
      </w:r>
      <w:r w:rsidRPr="00CB24F7">
        <w:rPr>
          <w:rFonts w:ascii="Times New Roman" w:hAnsi="Times New Roman"/>
          <w:sz w:val="28"/>
          <w:szCs w:val="28"/>
        </w:rPr>
        <w:t>ризику», дітей пільгових категорій. Проводимо діагностичну роботу на запит, це дає змогу правильно відібрати дітей у профільний клас, з якого розпочинають вивчати англійську мову. З першого класу проходить адаптаційний період. Ведеться моніторинг розумового та емоційного  розвитку молодших  школярів. У 5-их класах знову відстежується адаптаційний період, при переході в іншу ланку школи.В середніх класах звертається увага на визначення допрофільної підготовки. У 9-их  класах формується профільна підготовка, проводиться робота,щодо інтелектуального розвитку учнів. У 10-их класах відстежується адаптаційний період та  допрофесійна підготовка. У 11-их класах формуються провідні професійні здібності.</w:t>
      </w:r>
    </w:p>
    <w:p w:rsidR="00441B98" w:rsidRPr="00CB24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203" style="position:absolute;left:0;text-align:left;margin-left:-45.9pt;margin-top:122.75pt;width:595.65pt;height:32.85pt;rotation:180;z-index:251537920" coordorigin="-9,11" coordsize="11913,657">
            <v:rect id="_x0000_s7204" style="position:absolute;left:-9;top:11;width:11913;height:573" fillcolor="#d99594" strokecolor="#d99594" strokeweight="1pt">
              <v:fill color2="#f2dbdb" angle="-45" focusposition="1" focussize="" focus="-50%" type="gradient"/>
              <v:shadow on="t" type="perspective" color="#622423" opacity=".5" offset="1pt" offset2="-3pt"/>
            </v:rect>
            <v:rect id="_x0000_s7205" style="position:absolute;left:618;top:11;width:606;height:657" fillcolor="#d99594" strokecolor="#c0504d" strokeweight="1pt">
              <v:fill color2="#c0504d" focusposition="1" focussize="" focus="50%" type="gradient"/>
              <v:shadow on="t" type="perspective" color="#622423" offset="1pt" offset2="-3pt"/>
            </v:rect>
            <v:rect id="_x0000_s7206"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b/>
          <w:i/>
          <w:noProof/>
          <w:sz w:val="28"/>
          <w:szCs w:val="28"/>
          <w:lang w:val="ru-RU" w:eastAsia="ru-RU"/>
        </w:rPr>
        <w:pict>
          <v:group id="_x0000_s7195" style="position:absolute;left:0;text-align:left;margin-left:-44.2pt;margin-top:284.6pt;width:595.65pt;height:32.85pt;rotation:180;z-index:251535872" coordorigin="-9,11" coordsize="11913,657">
            <v:rect id="_x0000_s7196" style="position:absolute;left:-9;top:11;width:11913;height:573" fillcolor="#d99594" strokecolor="#d99594" strokeweight="1pt">
              <v:fill color2="#f2dbdb" angle="-45" focusposition="1" focussize="" focus="-50%" type="gradient"/>
              <v:shadow on="t" type="perspective" color="#622423" opacity=".5" offset="1pt" offset2="-3pt"/>
            </v:rect>
            <v:rect id="_x0000_s7197" style="position:absolute;left:618;top:11;width:606;height:657" fillcolor="#d99594" strokecolor="#c0504d" strokeweight="1pt">
              <v:fill color2="#c0504d" focusposition="1" focussize="" focus="50%" type="gradient"/>
              <v:shadow on="t" type="perspective" color="#622423" offset="1pt" offset2="-3pt"/>
            </v:rect>
            <v:rect id="_x0000_s7198"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b/>
          <w:i/>
          <w:noProof/>
          <w:sz w:val="28"/>
          <w:szCs w:val="28"/>
          <w:lang w:eastAsia="uk-UA"/>
        </w:rPr>
        <w:drawing>
          <wp:anchor distT="0" distB="0" distL="114300" distR="114300" simplePos="0" relativeHeight="251467264" behindDoc="0" locked="0" layoutInCell="1" allowOverlap="1">
            <wp:simplePos x="0" y="0"/>
            <wp:positionH relativeFrom="margin">
              <wp:posOffset>3522345</wp:posOffset>
            </wp:positionH>
            <wp:positionV relativeFrom="margin">
              <wp:posOffset>7099935</wp:posOffset>
            </wp:positionV>
            <wp:extent cx="2899410" cy="1950720"/>
            <wp:effectExtent l="19050" t="19050" r="15240" b="11430"/>
            <wp:wrapSquare wrapText="bothSides"/>
            <wp:docPr id="17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srcRect/>
                    <a:stretch>
                      <a:fillRect/>
                    </a:stretch>
                  </pic:blipFill>
                  <pic:spPr bwMode="auto">
                    <a:xfrm>
                      <a:off x="0" y="0"/>
                      <a:ext cx="2899410" cy="1950720"/>
                    </a:xfrm>
                    <a:prstGeom prst="rect">
                      <a:avLst/>
                    </a:prstGeom>
                    <a:noFill/>
                    <a:ln w="3175">
                      <a:solidFill>
                        <a:srgbClr val="000000"/>
                      </a:solidFill>
                      <a:miter lim="800000"/>
                      <a:headEnd/>
                      <a:tailEnd/>
                    </a:ln>
                  </pic:spPr>
                </pic:pic>
              </a:graphicData>
            </a:graphic>
          </wp:anchor>
        </w:drawing>
      </w:r>
      <w:r w:rsidR="00441B98" w:rsidRPr="00650EFF">
        <w:rPr>
          <w:rFonts w:ascii="Times New Roman" w:hAnsi="Times New Roman"/>
          <w:b/>
          <w:i/>
          <w:sz w:val="28"/>
          <w:szCs w:val="28"/>
        </w:rPr>
        <w:t>Корекційна робота.</w:t>
      </w:r>
      <w:r w:rsidR="00441B98" w:rsidRPr="00CB24F7">
        <w:rPr>
          <w:rFonts w:ascii="Times New Roman" w:hAnsi="Times New Roman"/>
          <w:sz w:val="28"/>
          <w:szCs w:val="28"/>
        </w:rPr>
        <w:t xml:space="preserve"> Починаючи з молодших класів підбираються спеціально корекційно-розвивальні методики, які підходять до кожної категорії учнів навчально-виховного процесу. Це</w:t>
      </w:r>
      <w:r w:rsidR="006C60E9">
        <w:rPr>
          <w:rFonts w:ascii="Times New Roman" w:hAnsi="Times New Roman"/>
          <w:sz w:val="28"/>
          <w:szCs w:val="28"/>
        </w:rPr>
        <w:t xml:space="preserve"> </w:t>
      </w:r>
      <w:r w:rsidR="00441B98" w:rsidRPr="00CB24F7">
        <w:rPr>
          <w:rFonts w:ascii="Times New Roman" w:hAnsi="Times New Roman"/>
          <w:sz w:val="28"/>
          <w:szCs w:val="28"/>
        </w:rPr>
        <w:lastRenderedPageBreak/>
        <w:t>«Профілактика та корекція психологічної дезадаптації»</w:t>
      </w:r>
      <w:r w:rsidR="00441B98">
        <w:rPr>
          <w:rFonts w:ascii="Times New Roman" w:hAnsi="Times New Roman"/>
          <w:sz w:val="28"/>
          <w:szCs w:val="28"/>
        </w:rPr>
        <w:t xml:space="preserve"> для учнів 1-их класів </w:t>
      </w:r>
      <w:r w:rsidR="00441B98" w:rsidRPr="00CB24F7">
        <w:rPr>
          <w:rFonts w:ascii="Times New Roman" w:hAnsi="Times New Roman"/>
          <w:sz w:val="28"/>
          <w:szCs w:val="28"/>
        </w:rPr>
        <w:t>допомагає дитині краще пристосуватися до нових умов навчання .У 3-іх класах</w:t>
      </w:r>
      <w:r w:rsidR="00441B98">
        <w:rPr>
          <w:rFonts w:ascii="Times New Roman" w:hAnsi="Times New Roman"/>
          <w:sz w:val="28"/>
          <w:szCs w:val="28"/>
        </w:rPr>
        <w:t xml:space="preserve"> - </w:t>
      </w:r>
      <w:r w:rsidR="00441B98" w:rsidRPr="00CB24F7">
        <w:rPr>
          <w:rFonts w:ascii="Times New Roman" w:hAnsi="Times New Roman"/>
          <w:sz w:val="28"/>
          <w:szCs w:val="28"/>
        </w:rPr>
        <w:t>заняття «Дружба й злагода на кожен день». «Подолання шкільної тривожності п’ятикласників»,сприяє кр</w:t>
      </w:r>
      <w:r w:rsidR="00441B98">
        <w:rPr>
          <w:rFonts w:ascii="Times New Roman" w:hAnsi="Times New Roman"/>
          <w:sz w:val="28"/>
          <w:szCs w:val="28"/>
        </w:rPr>
        <w:t>ащому пристосуванню до вчителів</w:t>
      </w:r>
      <w:r w:rsidR="00441B98" w:rsidRPr="00CB24F7">
        <w:rPr>
          <w:rFonts w:ascii="Times New Roman" w:hAnsi="Times New Roman"/>
          <w:sz w:val="28"/>
          <w:szCs w:val="28"/>
        </w:rPr>
        <w:t>,подоланню страху та сприйняти нову класну систему. «Розвиток творчих здібностей» з обдарованими дітьми, з 9-ми -</w:t>
      </w:r>
      <w:r w:rsidR="006C60E9">
        <w:rPr>
          <w:rFonts w:ascii="Times New Roman" w:hAnsi="Times New Roman"/>
          <w:sz w:val="28"/>
          <w:szCs w:val="28"/>
        </w:rPr>
        <w:t xml:space="preserve"> </w:t>
      </w:r>
      <w:r w:rsidR="003A1E32">
        <w:rPr>
          <w:rFonts w:ascii="Times New Roman" w:hAnsi="Times New Roman"/>
          <w:sz w:val="28"/>
          <w:szCs w:val="28"/>
        </w:rPr>
        <w:t>«Хочу</w:t>
      </w:r>
      <w:r w:rsidR="00441B98" w:rsidRPr="00CB24F7">
        <w:rPr>
          <w:rFonts w:ascii="Times New Roman" w:hAnsi="Times New Roman"/>
          <w:sz w:val="28"/>
          <w:szCs w:val="28"/>
        </w:rPr>
        <w:t>+можу+треба= «правильний вибір професії»», «Програма корекційних занять з підлітками «групи-ризику» щодо вживання алкоголю ,тютюну чи наркотиків»,11-ми- класами «Корекція підліткової сором’язливості» та ін.</w:t>
      </w:r>
    </w:p>
    <w:p w:rsidR="00441B98"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555" style="position:absolute;left:0;text-align:left;margin-left:-44.25pt;margin-top:-235.95pt;width:595.65pt;height:32.85pt;z-index:251620864" coordorigin="-9,11" coordsize="11913,657">
            <v:rect id="_x0000_s7556" style="position:absolute;left:-9;top:11;width:11913;height:573" fillcolor="#d99594" strokecolor="#d99594" strokeweight="1pt">
              <v:fill color2="#f2dbdb" angle="-45" focusposition="1" focussize="" focus="-50%" type="gradient"/>
              <v:shadow on="t" type="perspective" color="#622423" opacity=".5" offset="1pt" offset2="-3pt"/>
            </v:rect>
            <v:rect id="_x0000_s7557" style="position:absolute;left:618;top:11;width:606;height:657" fillcolor="#d99594" strokecolor="#c0504d" strokeweight="1pt">
              <v:fill color2="#c0504d" focusposition="1" focussize="" focus="50%" type="gradient"/>
              <v:shadow on="t" type="perspective" color="#622423" offset="1pt" offset2="-3pt"/>
            </v:rect>
            <v:rect id="_x0000_s7558"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b/>
          <w:i/>
          <w:noProof/>
          <w:sz w:val="28"/>
          <w:szCs w:val="28"/>
          <w:lang w:eastAsia="uk-UA"/>
        </w:rPr>
        <w:drawing>
          <wp:anchor distT="0" distB="0" distL="114300" distR="114300" simplePos="0" relativeHeight="251579904" behindDoc="0" locked="0" layoutInCell="1" allowOverlap="1">
            <wp:simplePos x="0" y="0"/>
            <wp:positionH relativeFrom="column">
              <wp:posOffset>3613785</wp:posOffset>
            </wp:positionH>
            <wp:positionV relativeFrom="paragraph">
              <wp:posOffset>323850</wp:posOffset>
            </wp:positionV>
            <wp:extent cx="2834005" cy="1920240"/>
            <wp:effectExtent l="19050" t="19050" r="23495" b="22860"/>
            <wp:wrapSquare wrapText="bothSides"/>
            <wp:docPr id="1757" name="Рисунок 9" descr="E:\Фото\Lidok\Школа_вчителі\Тренінг з психології\DSC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Фото\Lidok\Школа_вчителі\Тренінг з психології\DSC02851.JPG"/>
                    <pic:cNvPicPr>
                      <a:picLocks noChangeAspect="1" noChangeArrowheads="1"/>
                    </pic:cNvPicPr>
                  </pic:nvPicPr>
                  <pic:blipFill>
                    <a:blip r:embed="rId68" cstate="print"/>
                    <a:srcRect r="14938"/>
                    <a:stretch>
                      <a:fillRect/>
                    </a:stretch>
                  </pic:blipFill>
                  <pic:spPr bwMode="auto">
                    <a:xfrm>
                      <a:off x="0" y="0"/>
                      <a:ext cx="2834005" cy="1920240"/>
                    </a:xfrm>
                    <a:prstGeom prst="rect">
                      <a:avLst/>
                    </a:prstGeom>
                    <a:noFill/>
                    <a:ln w="3175">
                      <a:solidFill>
                        <a:srgbClr val="000000"/>
                      </a:solidFill>
                      <a:miter lim="800000"/>
                      <a:headEnd/>
                      <a:tailEnd/>
                    </a:ln>
                  </pic:spPr>
                </pic:pic>
              </a:graphicData>
            </a:graphic>
          </wp:anchor>
        </w:drawing>
      </w:r>
      <w:r w:rsidR="00441B98" w:rsidRPr="00C471C9">
        <w:rPr>
          <w:rFonts w:ascii="Times New Roman" w:hAnsi="Times New Roman"/>
          <w:b/>
          <w:i/>
          <w:sz w:val="28"/>
          <w:szCs w:val="28"/>
        </w:rPr>
        <w:t>Профілактична робота</w:t>
      </w:r>
      <w:r w:rsidR="00441B98" w:rsidRPr="00CB24F7">
        <w:rPr>
          <w:rFonts w:ascii="Times New Roman" w:hAnsi="Times New Roman"/>
          <w:sz w:val="28"/>
          <w:szCs w:val="28"/>
        </w:rPr>
        <w:t xml:space="preserve"> дає змогу поважати гідніст</w:t>
      </w:r>
      <w:r w:rsidR="00441B98">
        <w:rPr>
          <w:rFonts w:ascii="Times New Roman" w:hAnsi="Times New Roman"/>
          <w:sz w:val="28"/>
          <w:szCs w:val="28"/>
        </w:rPr>
        <w:t xml:space="preserve">ь дитини, захищати її від будь-яких </w:t>
      </w:r>
      <w:r w:rsidR="00441B98" w:rsidRPr="00CB24F7">
        <w:rPr>
          <w:rFonts w:ascii="Times New Roman" w:hAnsi="Times New Roman"/>
          <w:sz w:val="28"/>
          <w:szCs w:val="28"/>
        </w:rPr>
        <w:t>форм фізичног</w:t>
      </w:r>
      <w:r w:rsidR="00441B98">
        <w:rPr>
          <w:rFonts w:ascii="Times New Roman" w:hAnsi="Times New Roman"/>
          <w:sz w:val="28"/>
          <w:szCs w:val="28"/>
        </w:rPr>
        <w:t xml:space="preserve">о </w:t>
      </w:r>
      <w:r w:rsidR="00441B98" w:rsidRPr="00CB24F7">
        <w:rPr>
          <w:rFonts w:ascii="Times New Roman" w:hAnsi="Times New Roman"/>
          <w:sz w:val="28"/>
          <w:szCs w:val="28"/>
        </w:rPr>
        <w:t>або п</w:t>
      </w:r>
      <w:r w:rsidR="00441B98">
        <w:rPr>
          <w:rFonts w:ascii="Times New Roman" w:hAnsi="Times New Roman"/>
          <w:sz w:val="28"/>
          <w:szCs w:val="28"/>
        </w:rPr>
        <w:t xml:space="preserve">сихічного насильства, пропагує </w:t>
      </w:r>
      <w:r w:rsidR="00441B98" w:rsidRPr="00CB24F7">
        <w:rPr>
          <w:rFonts w:ascii="Times New Roman" w:hAnsi="Times New Roman"/>
          <w:sz w:val="28"/>
          <w:szCs w:val="28"/>
        </w:rPr>
        <w:t>здоровий спосіб життя. Здійснюється профілактика алкоголізму, наркоманії та інших шкідливих зв</w:t>
      </w:r>
      <w:r w:rsidR="00441B98">
        <w:rPr>
          <w:rFonts w:ascii="Times New Roman" w:hAnsi="Times New Roman"/>
          <w:sz w:val="28"/>
          <w:szCs w:val="28"/>
        </w:rPr>
        <w:t>ичок серед учасників навчально-</w:t>
      </w:r>
      <w:r w:rsidR="00441B98" w:rsidRPr="00CB24F7">
        <w:rPr>
          <w:rFonts w:ascii="Times New Roman" w:hAnsi="Times New Roman"/>
          <w:sz w:val="28"/>
          <w:szCs w:val="28"/>
        </w:rPr>
        <w:t>виховного процесу.</w:t>
      </w:r>
    </w:p>
    <w:p w:rsidR="00441B98" w:rsidRDefault="00441B98" w:rsidP="000B595F">
      <w:pPr>
        <w:spacing w:after="0" w:line="360" w:lineRule="auto"/>
        <w:ind w:firstLine="567"/>
        <w:jc w:val="both"/>
        <w:rPr>
          <w:rFonts w:ascii="Times New Roman" w:hAnsi="Times New Roman"/>
          <w:sz w:val="28"/>
          <w:szCs w:val="28"/>
        </w:rPr>
      </w:pPr>
      <w:r w:rsidRPr="00650EFF">
        <w:rPr>
          <w:rFonts w:ascii="Times New Roman" w:hAnsi="Times New Roman"/>
          <w:b/>
          <w:i/>
          <w:sz w:val="28"/>
          <w:szCs w:val="28"/>
        </w:rPr>
        <w:t>Консультаційна робота</w:t>
      </w:r>
      <w:r w:rsidRPr="00CB24F7">
        <w:rPr>
          <w:rFonts w:ascii="Times New Roman" w:hAnsi="Times New Roman"/>
          <w:sz w:val="28"/>
          <w:szCs w:val="28"/>
        </w:rPr>
        <w:t>. Соціально-психологічна служба надає допомогу учням у вирішенні питань, щодо навчання та розвитку виховного процесу, а також з особистісних проблем особистості.</w:t>
      </w:r>
    </w:p>
    <w:p w:rsidR="00DA3969" w:rsidRDefault="00BE7029" w:rsidP="000B595F">
      <w:pPr>
        <w:spacing w:after="0" w:line="360" w:lineRule="auto"/>
        <w:ind w:firstLine="567"/>
        <w:jc w:val="both"/>
        <w:rPr>
          <w:rFonts w:ascii="Times New Roman" w:hAnsi="Times New Roman"/>
          <w:sz w:val="28"/>
          <w:szCs w:val="28"/>
        </w:rPr>
      </w:pPr>
      <w:r>
        <w:rPr>
          <w:rFonts w:ascii="Times New Roman" w:hAnsi="Times New Roman"/>
          <w:b/>
          <w:i/>
          <w:noProof/>
          <w:sz w:val="28"/>
          <w:szCs w:val="28"/>
          <w:lang w:eastAsia="uk-UA"/>
        </w:rPr>
        <w:drawing>
          <wp:anchor distT="0" distB="0" distL="114300" distR="114300" simplePos="0" relativeHeight="251468288" behindDoc="0" locked="0" layoutInCell="1" allowOverlap="1">
            <wp:simplePos x="0" y="0"/>
            <wp:positionH relativeFrom="margin">
              <wp:posOffset>18415</wp:posOffset>
            </wp:positionH>
            <wp:positionV relativeFrom="margin">
              <wp:posOffset>5546725</wp:posOffset>
            </wp:positionV>
            <wp:extent cx="3037205" cy="2044700"/>
            <wp:effectExtent l="19050" t="19050" r="10795" b="12700"/>
            <wp:wrapSquare wrapText="bothSides"/>
            <wp:docPr id="17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4449"/>
                    <a:stretch>
                      <a:fillRect/>
                    </a:stretch>
                  </pic:blipFill>
                  <pic:spPr bwMode="auto">
                    <a:xfrm>
                      <a:off x="0" y="0"/>
                      <a:ext cx="3037205" cy="2044700"/>
                    </a:xfrm>
                    <a:prstGeom prst="rect">
                      <a:avLst/>
                    </a:prstGeom>
                    <a:noFill/>
                    <a:ln w="3175">
                      <a:solidFill>
                        <a:srgbClr val="000000"/>
                      </a:solidFill>
                      <a:miter lim="800000"/>
                      <a:headEnd/>
                      <a:tailEnd/>
                    </a:ln>
                  </pic:spPr>
                </pic:pic>
              </a:graphicData>
            </a:graphic>
          </wp:anchor>
        </w:drawing>
      </w:r>
      <w:r w:rsidR="00A31977" w:rsidRPr="00A31977">
        <w:rPr>
          <w:rFonts w:ascii="Times New Roman" w:hAnsi="Times New Roman"/>
          <w:b/>
          <w:i/>
          <w:noProof/>
          <w:sz w:val="28"/>
          <w:szCs w:val="28"/>
          <w:lang w:val="ru-RU" w:eastAsia="ru-RU"/>
        </w:rPr>
        <w:pict>
          <v:group id="_x0000_s7363" style="position:absolute;left:0;text-align:left;margin-left:-42.65pt;margin-top:427.35pt;width:595.65pt;height:32.85pt;rotation:180;z-index:251580928;mso-position-horizontal-relative:text;mso-position-vertical-relative:text" coordorigin="-9,11" coordsize="11913,657">
            <v:rect id="_x0000_s7364" style="position:absolute;left:-9;top:11;width:11913;height:573" fillcolor="#d99594" strokecolor="#d99594" strokeweight="1pt">
              <v:fill color2="#f2dbdb" angle="-45" focusposition="1" focussize="" focus="-50%" type="gradient"/>
              <v:shadow on="t" type="perspective" color="#622423" opacity=".5" offset="1pt" offset2="-3pt"/>
            </v:rect>
            <v:rect id="_x0000_s7365" style="position:absolute;left:618;top:11;width:606;height:657" fillcolor="#d99594" strokecolor="#c0504d" strokeweight="1pt">
              <v:fill color2="#c0504d" focusposition="1" focussize="" focus="50%" type="gradient"/>
              <v:shadow on="t" type="perspective" color="#622423" offset="1pt" offset2="-3pt"/>
            </v:rect>
            <v:rect id="_x0000_s7366" style="position:absolute;left:10758;top:11;width:606;height:657" fillcolor="#d99594" strokecolor="#c0504d" strokeweight="1pt">
              <v:fill color2="#c0504d" focusposition="1" focussize="" focus="50%" type="gradient"/>
              <v:shadow on="t" type="perspective" color="#622423" offset="1pt" offset2="-3pt"/>
            </v:rect>
          </v:group>
        </w:pict>
      </w:r>
      <w:r w:rsidR="00441B98" w:rsidRPr="00650EFF">
        <w:rPr>
          <w:rFonts w:ascii="Times New Roman" w:hAnsi="Times New Roman"/>
          <w:b/>
          <w:i/>
          <w:sz w:val="28"/>
          <w:szCs w:val="28"/>
        </w:rPr>
        <w:t>Робота з батьками</w:t>
      </w:r>
      <w:r w:rsidR="00441B98" w:rsidRPr="00CB24F7">
        <w:rPr>
          <w:rFonts w:ascii="Times New Roman" w:hAnsi="Times New Roman"/>
          <w:sz w:val="28"/>
          <w:szCs w:val="28"/>
        </w:rPr>
        <w:t>. Сучасна сім’я потр</w:t>
      </w:r>
      <w:r w:rsidR="00057418" w:rsidRPr="00057418">
        <w:rPr>
          <w:rFonts w:ascii="Times New Roman" w:hAnsi="Times New Roman"/>
          <w:noProof/>
          <w:sz w:val="28"/>
          <w:szCs w:val="28"/>
          <w:lang w:val="ru-RU" w:eastAsia="ru-RU"/>
        </w:rPr>
        <w:t xml:space="preserve"> </w:t>
      </w:r>
      <w:r w:rsidR="00057418" w:rsidRPr="00057418">
        <w:rPr>
          <w:rFonts w:ascii="Times New Roman" w:hAnsi="Times New Roman"/>
          <w:sz w:val="28"/>
          <w:szCs w:val="28"/>
        </w:rPr>
        <w:t xml:space="preserve"> </w:t>
      </w:r>
      <w:r w:rsidR="00441B98" w:rsidRPr="00CB24F7">
        <w:rPr>
          <w:rFonts w:ascii="Times New Roman" w:hAnsi="Times New Roman"/>
          <w:sz w:val="28"/>
          <w:szCs w:val="28"/>
        </w:rPr>
        <w:t>ебує різнопланових знань: психологічних, педагогічних, медичних. Тому діяльність педагогічного колективу школи не може залишатися осторонь, і вона повинна бути орієнтована на формування соціальної грамотності сім’ї. Головна тенденція – навчати батьків самостій</w:t>
      </w:r>
      <w:r w:rsidR="00441B98">
        <w:rPr>
          <w:rFonts w:ascii="Times New Roman" w:hAnsi="Times New Roman"/>
          <w:sz w:val="28"/>
          <w:szCs w:val="28"/>
        </w:rPr>
        <w:t xml:space="preserve">ного вирішення життєвих завдань </w:t>
      </w:r>
      <w:r w:rsidR="00441B98" w:rsidRPr="00CB24F7">
        <w:rPr>
          <w:rFonts w:ascii="Times New Roman" w:hAnsi="Times New Roman"/>
          <w:sz w:val="28"/>
          <w:szCs w:val="28"/>
        </w:rPr>
        <w:t>через бесіди, анкетування тощо, які дають змогу краще зрозуміти своїх дітей. Проводяться групові та індивідуальні консультації.</w:t>
      </w:r>
      <w:r w:rsidR="00441B98">
        <w:rPr>
          <w:rFonts w:ascii="Times New Roman" w:hAnsi="Times New Roman"/>
          <w:sz w:val="28"/>
          <w:szCs w:val="28"/>
        </w:rPr>
        <w:t xml:space="preserve"> У результаті </w:t>
      </w:r>
      <w:r w:rsidR="00441B98" w:rsidRPr="00CB24F7">
        <w:rPr>
          <w:rFonts w:ascii="Times New Roman" w:hAnsi="Times New Roman"/>
          <w:sz w:val="28"/>
          <w:szCs w:val="28"/>
        </w:rPr>
        <w:t>спільної роботи в батьків формуються певні моделі поводження з дитиною, підвищується рів</w:t>
      </w:r>
      <w:r w:rsidR="00441B98">
        <w:rPr>
          <w:rFonts w:ascii="Times New Roman" w:hAnsi="Times New Roman"/>
          <w:sz w:val="28"/>
          <w:szCs w:val="28"/>
        </w:rPr>
        <w:t>ень педагогічних знань та вмінь</w:t>
      </w:r>
      <w:r w:rsidR="00441B98" w:rsidRPr="00CB24F7">
        <w:rPr>
          <w:rFonts w:ascii="Times New Roman" w:hAnsi="Times New Roman"/>
          <w:sz w:val="28"/>
          <w:szCs w:val="28"/>
        </w:rPr>
        <w:t xml:space="preserve">, активізується позитивне мислення, що допомагає уникнути й перебороти труднощі у вихованні. </w:t>
      </w:r>
    </w:p>
    <w:p w:rsidR="00441B98" w:rsidRDefault="00441B98" w:rsidP="000B595F">
      <w:pPr>
        <w:spacing w:after="0" w:line="360" w:lineRule="auto"/>
        <w:ind w:firstLine="567"/>
        <w:jc w:val="both"/>
        <w:rPr>
          <w:rFonts w:ascii="Times New Roman" w:hAnsi="Times New Roman"/>
          <w:sz w:val="28"/>
          <w:szCs w:val="28"/>
        </w:rPr>
      </w:pPr>
    </w:p>
    <w:p w:rsidR="00441B98" w:rsidRDefault="00A31977" w:rsidP="000B595F">
      <w:pPr>
        <w:spacing w:after="0" w:line="240" w:lineRule="auto"/>
        <w:rPr>
          <w:rFonts w:ascii="Times New Roman" w:hAnsi="Times New Roman"/>
          <w:b/>
          <w:sz w:val="28"/>
          <w:szCs w:val="28"/>
        </w:rPr>
      </w:pPr>
      <w:r w:rsidRPr="00A31977">
        <w:rPr>
          <w:rFonts w:ascii="Times New Roman" w:hAnsi="Times New Roman"/>
          <w:b/>
          <w:noProof/>
          <w:sz w:val="28"/>
          <w:szCs w:val="28"/>
          <w:lang w:val="ru-RU" w:eastAsia="ru-RU"/>
        </w:rPr>
        <w:pict>
          <v:group id="_x0000_s1616" style="position:absolute;margin-left:-55.8pt;margin-top:-65pt;width:658.9pt;height:845.6pt;z-index:-251908608" coordorigin="106754775,105606150" coordsize="6858000,8997696">
            <v:rect id="_x0000_s1617" style="position:absolute;left:106754775;top:105606150;width:4594818;height:8997696;visibility:visible;mso-wrap-edited:f;mso-wrap-distance-left:2.88pt;mso-wrap-distance-top:2.88pt;mso-wrap-distance-right:2.88pt;mso-wrap-distance-bottom:2.88pt" fillcolor="#d99594" strokecolor="#d99594" strokeweight="1pt" insetpen="t" o:cliptowrap="t">
              <v:fill color2="#f2dbdb" rotate="t" angle="-45" focus="-50%" type="gradient"/>
              <v:shadow on="t" type="perspective" color="#622423" opacity=".5" offset="1pt" offset2="-3pt"/>
              <o:lock v:ext="edit" shapetype="t"/>
              <v:textbox inset="2.88pt,2.88pt,2.88pt,2.88pt"/>
            </v:rect>
            <v:rect id="_x0000_s1618" style="position:absolute;left:108147143;top:105954240;width:5465632;height:696186;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19" style="position:absolute;left:108147143;top:105954240;width:348091;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20" style="position:absolute;left:108147143;top:105606150;width:348091;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21" style="position:absolute;left:107799050;top:105954240;width:348093;height:348093;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22" style="position:absolute;left:107450958;top:106302333;width:348092;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23" style="position:absolute;left:107799050;top:106302333;width:348093;height:348090;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24" style="position:absolute;left:107450958;top:106650423;width:348092;height:348095;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25" style="position:absolute;left:107102865;top:105954240;width:348093;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group>
        </w:pict>
      </w:r>
    </w:p>
    <w:p w:rsidR="00C57387" w:rsidRPr="008E6F70" w:rsidRDefault="00C57387" w:rsidP="000B595F">
      <w:pPr>
        <w:pStyle w:val="a4"/>
        <w:spacing w:line="360" w:lineRule="auto"/>
        <w:ind w:left="0" w:firstLine="567"/>
        <w:jc w:val="both"/>
        <w:rPr>
          <w:rFonts w:ascii="Times New Roman" w:hAnsi="Times New Roman"/>
          <w:b/>
          <w:sz w:val="28"/>
          <w:szCs w:val="28"/>
        </w:rPr>
      </w:pPr>
    </w:p>
    <w:p w:rsidR="00C57387" w:rsidRPr="008E6F70" w:rsidRDefault="00C57387" w:rsidP="000B595F">
      <w:pPr>
        <w:pStyle w:val="a4"/>
        <w:spacing w:line="360" w:lineRule="auto"/>
        <w:ind w:left="0" w:firstLine="567"/>
        <w:jc w:val="both"/>
        <w:rPr>
          <w:rFonts w:ascii="Times New Roman" w:hAnsi="Times New Roman"/>
          <w:b/>
          <w:sz w:val="28"/>
          <w:szCs w:val="28"/>
        </w:rPr>
      </w:pPr>
    </w:p>
    <w:p w:rsidR="00C57387" w:rsidRPr="008E6F70" w:rsidRDefault="00C57387" w:rsidP="000B595F">
      <w:pPr>
        <w:pStyle w:val="a4"/>
        <w:spacing w:line="360" w:lineRule="auto"/>
        <w:ind w:left="0" w:firstLine="567"/>
        <w:jc w:val="both"/>
        <w:rPr>
          <w:rFonts w:ascii="Times New Roman" w:hAnsi="Times New Roman"/>
          <w:b/>
          <w:sz w:val="28"/>
          <w:szCs w:val="28"/>
        </w:rPr>
      </w:pPr>
    </w:p>
    <w:p w:rsidR="00C57387" w:rsidRDefault="00A31977" w:rsidP="000B595F">
      <w:pPr>
        <w:pStyle w:val="a4"/>
        <w:spacing w:line="360" w:lineRule="auto"/>
        <w:ind w:left="0" w:firstLine="567"/>
        <w:jc w:val="both"/>
        <w:rPr>
          <w:rFonts w:ascii="Times New Roman" w:hAnsi="Times New Roman"/>
          <w:b/>
          <w:sz w:val="28"/>
          <w:szCs w:val="28"/>
        </w:rPr>
      </w:pPr>
      <w:r w:rsidRPr="00A31977">
        <w:rPr>
          <w:rFonts w:ascii="Times New Roman" w:hAnsi="Times New Roman"/>
          <w:b/>
          <w:noProof/>
          <w:sz w:val="28"/>
          <w:szCs w:val="28"/>
          <w:lang w:val="ru-RU" w:eastAsia="ru-RU"/>
        </w:rPr>
        <w:pict>
          <v:shape id="_x0000_s1680" type="#_x0000_t156" style="position:absolute;left:0;text-align:left;margin-left:-22.35pt;margin-top:6.25pt;width:393.8pt;height:154.95pt;z-index:251422208" fillcolor="#99f" stroked="f">
            <v:fill color2="#099" focus="100%" type="gradient"/>
            <v:shadow on="t" color="silver" opacity="52429f" offset="3pt,3pt"/>
            <v:textpath style="font-family:&quot;Times New Roman&quot;;font-weight:bold;v-text-kern:t" trim="t" fitpath="t" xscale="f" string="Методичний компонент"/>
          </v:shape>
        </w:pict>
      </w:r>
    </w:p>
    <w:p w:rsidR="0007029D" w:rsidRPr="008A0C56" w:rsidRDefault="00C57387" w:rsidP="000B595F">
      <w:pPr>
        <w:pStyle w:val="a4"/>
        <w:spacing w:line="360" w:lineRule="auto"/>
        <w:ind w:left="0" w:firstLine="567"/>
        <w:jc w:val="both"/>
        <w:rPr>
          <w:rFonts w:ascii="Times New Roman" w:hAnsi="Times New Roman"/>
          <w:b/>
          <w:sz w:val="28"/>
          <w:szCs w:val="28"/>
        </w:rPr>
      </w:pPr>
      <w:r>
        <w:rPr>
          <w:rFonts w:ascii="Times New Roman" w:hAnsi="Times New Roman"/>
          <w:b/>
          <w:sz w:val="28"/>
          <w:szCs w:val="28"/>
        </w:rPr>
        <w:br w:type="page"/>
      </w:r>
    </w:p>
    <w:p w:rsidR="00441B98"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963" style="position:absolute;left:0;text-align:left;margin-left:-44.2pt;margin-top:-54.45pt;width:595.65pt;height:32.85pt;z-index:251513344" coordorigin="-9,11" coordsize="11913,657">
            <v:rect id="_x0000_s1964" style="position:absolute;left:-9;top:11;width:11913;height:573" fillcolor="#d99594" strokecolor="#d99594" strokeweight="1pt">
              <v:fill color2="#f2dbdb" angle="-45" focusposition="1" focussize="" focus="-50%" type="gradient"/>
              <v:shadow on="t" type="perspective" color="#622423" opacity=".5" offset="1pt" offset2="-3pt"/>
            </v:rect>
            <v:rect id="_x0000_s1965" style="position:absolute;left:618;top:11;width:606;height:657" fillcolor="#d99594" strokecolor="#c0504d" strokeweight="1pt">
              <v:fill color2="#c0504d" focusposition="1" focussize="" focus="50%" type="gradient"/>
              <v:shadow on="t" type="perspective" color="#622423" offset="1pt" offset2="-3pt"/>
            </v:rect>
            <v:rect id="_x0000_s1966"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noProof/>
          <w:sz w:val="28"/>
          <w:szCs w:val="28"/>
          <w:lang w:eastAsia="uk-UA"/>
        </w:rPr>
        <w:drawing>
          <wp:anchor distT="0" distB="0" distL="114300" distR="114300" simplePos="0" relativeHeight="251354624" behindDoc="0" locked="0" layoutInCell="1" allowOverlap="1">
            <wp:simplePos x="0" y="0"/>
            <wp:positionH relativeFrom="margin">
              <wp:posOffset>3598545</wp:posOffset>
            </wp:positionH>
            <wp:positionV relativeFrom="margin">
              <wp:posOffset>62230</wp:posOffset>
            </wp:positionV>
            <wp:extent cx="2920365" cy="1891030"/>
            <wp:effectExtent l="19050" t="19050" r="13335" b="13970"/>
            <wp:wrapSquare wrapText="bothSides"/>
            <wp:docPr id="17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a:srcRect/>
                    <a:stretch>
                      <a:fillRect/>
                    </a:stretch>
                  </pic:blipFill>
                  <pic:spPr bwMode="auto">
                    <a:xfrm>
                      <a:off x="0" y="0"/>
                      <a:ext cx="2920365" cy="1891030"/>
                    </a:xfrm>
                    <a:prstGeom prst="rect">
                      <a:avLst/>
                    </a:prstGeom>
                    <a:noFill/>
                    <a:ln w="3175">
                      <a:solidFill>
                        <a:srgbClr val="000000"/>
                      </a:solidFill>
                      <a:miter lim="800000"/>
                      <a:headEnd/>
                      <a:tailEnd/>
                    </a:ln>
                  </pic:spPr>
                </pic:pic>
              </a:graphicData>
            </a:graphic>
          </wp:anchor>
        </w:drawing>
      </w:r>
      <w:r w:rsidR="00441B98" w:rsidRPr="00D0095E">
        <w:rPr>
          <w:rFonts w:ascii="Times New Roman" w:hAnsi="Times New Roman"/>
          <w:sz w:val="28"/>
          <w:szCs w:val="28"/>
        </w:rPr>
        <w:t>Реформування загальної середньої освіти передбачає реалізацію принципу гуманізації освіти, методологічну переорієнтацію процесу навчання з інформативн</w:t>
      </w:r>
      <w:r w:rsidR="00441B98">
        <w:rPr>
          <w:rFonts w:ascii="Times New Roman" w:hAnsi="Times New Roman"/>
          <w:sz w:val="28"/>
          <w:szCs w:val="28"/>
        </w:rPr>
        <w:t>ої форми на розвиток особистості людини здійснення особистісно орієнтованого,</w:t>
      </w:r>
      <w:r w:rsidR="006C60E9">
        <w:rPr>
          <w:rFonts w:ascii="Times New Roman" w:hAnsi="Times New Roman"/>
          <w:sz w:val="28"/>
          <w:szCs w:val="28"/>
        </w:rPr>
        <w:t xml:space="preserve"> </w:t>
      </w:r>
      <w:r w:rsidR="00441B98">
        <w:rPr>
          <w:rFonts w:ascii="Times New Roman" w:hAnsi="Times New Roman"/>
          <w:sz w:val="28"/>
          <w:szCs w:val="28"/>
        </w:rPr>
        <w:t>компетентного, системного, диференційованого підхо</w:t>
      </w:r>
      <w:r w:rsidR="00441B98" w:rsidRPr="00D0095E">
        <w:rPr>
          <w:rFonts w:ascii="Times New Roman" w:hAnsi="Times New Roman"/>
          <w:sz w:val="28"/>
          <w:szCs w:val="28"/>
        </w:rPr>
        <w:t>д</w:t>
      </w:r>
      <w:r w:rsidR="00441B98">
        <w:rPr>
          <w:rFonts w:ascii="Times New Roman" w:hAnsi="Times New Roman"/>
          <w:sz w:val="28"/>
          <w:szCs w:val="28"/>
        </w:rPr>
        <w:t>ів</w:t>
      </w:r>
      <w:r w:rsidR="00441B98" w:rsidRPr="00D0095E">
        <w:rPr>
          <w:rFonts w:ascii="Times New Roman" w:hAnsi="Times New Roman"/>
          <w:sz w:val="28"/>
          <w:szCs w:val="28"/>
        </w:rPr>
        <w:t xml:space="preserve"> до навчання відповідно до вимог Державного стандарту з</w:t>
      </w:r>
      <w:r w:rsidR="00441B98">
        <w:rPr>
          <w:rFonts w:ascii="Times New Roman" w:hAnsi="Times New Roman"/>
          <w:sz w:val="28"/>
          <w:szCs w:val="28"/>
        </w:rPr>
        <w:t>агальної середньої освіти.</w:t>
      </w:r>
    </w:p>
    <w:p w:rsidR="00441B98"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53600" behindDoc="0" locked="0" layoutInCell="1" allowOverlap="1">
            <wp:simplePos x="0" y="0"/>
            <wp:positionH relativeFrom="margin">
              <wp:posOffset>18415</wp:posOffset>
            </wp:positionH>
            <wp:positionV relativeFrom="margin">
              <wp:posOffset>2805430</wp:posOffset>
            </wp:positionV>
            <wp:extent cx="2839720" cy="1994535"/>
            <wp:effectExtent l="19050" t="0" r="0" b="0"/>
            <wp:wrapSquare wrapText="bothSides"/>
            <wp:docPr id="17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a:srcRect/>
                    <a:stretch>
                      <a:fillRect/>
                    </a:stretch>
                  </pic:blipFill>
                  <pic:spPr bwMode="auto">
                    <a:xfrm>
                      <a:off x="0" y="0"/>
                      <a:ext cx="2839720" cy="1994535"/>
                    </a:xfrm>
                    <a:prstGeom prst="rect">
                      <a:avLst/>
                    </a:prstGeom>
                    <a:noFill/>
                    <a:ln w="9525">
                      <a:noFill/>
                      <a:miter lim="800000"/>
                      <a:headEnd/>
                      <a:tailEnd/>
                    </a:ln>
                  </pic:spPr>
                </pic:pic>
              </a:graphicData>
            </a:graphic>
          </wp:anchor>
        </w:drawing>
      </w:r>
      <w:r w:rsidR="00441B98">
        <w:rPr>
          <w:rFonts w:ascii="Times New Roman" w:hAnsi="Times New Roman"/>
          <w:sz w:val="28"/>
          <w:szCs w:val="28"/>
        </w:rPr>
        <w:t>П</w:t>
      </w:r>
      <w:r w:rsidR="00441B98" w:rsidRPr="00D0095E">
        <w:rPr>
          <w:rFonts w:ascii="Times New Roman" w:hAnsi="Times New Roman"/>
          <w:sz w:val="28"/>
          <w:szCs w:val="28"/>
        </w:rPr>
        <w:t xml:space="preserve">едагогічний колектив зорієнтований на реалізацію науково-методичної проблеми: </w:t>
      </w:r>
      <w:r w:rsidR="00441B98" w:rsidRPr="009B2F21">
        <w:rPr>
          <w:rFonts w:ascii="Times New Roman" w:hAnsi="Times New Roman"/>
          <w:i/>
          <w:sz w:val="28"/>
          <w:szCs w:val="28"/>
        </w:rPr>
        <w:t>«</w:t>
      </w:r>
      <w:r w:rsidR="00441B98">
        <w:rPr>
          <w:rFonts w:ascii="Times New Roman" w:hAnsi="Times New Roman"/>
          <w:i/>
          <w:sz w:val="28"/>
          <w:szCs w:val="28"/>
        </w:rPr>
        <w:t>Формування готовності педагога до інноваційної діяльності в умовах функціонування освітнього округу</w:t>
      </w:r>
      <w:r w:rsidR="00441B98" w:rsidRPr="009B2F21">
        <w:rPr>
          <w:rFonts w:ascii="Times New Roman" w:hAnsi="Times New Roman"/>
          <w:i/>
          <w:sz w:val="28"/>
          <w:szCs w:val="28"/>
        </w:rPr>
        <w:t>»</w:t>
      </w:r>
      <w:r w:rsidR="00441B98">
        <w:rPr>
          <w:rFonts w:ascii="Times New Roman" w:hAnsi="Times New Roman"/>
          <w:i/>
          <w:sz w:val="28"/>
          <w:szCs w:val="28"/>
        </w:rPr>
        <w:t>.</w:t>
      </w:r>
      <w:r w:rsidR="00441B98">
        <w:rPr>
          <w:rFonts w:ascii="Times New Roman" w:hAnsi="Times New Roman"/>
          <w:sz w:val="28"/>
          <w:szCs w:val="28"/>
        </w:rPr>
        <w:t xml:space="preserve">Добре скоординована діяльність педколективу над єдиною науково-методичною проблемою забезпечує зв'язок усіх напрямків підвищення фахової майстерності та диференційованого підходу до вибору структури, форм і методів методичної роботи з урахуванням індивідуальних потреб, інтересів та фахового рівня педагогів. </w:t>
      </w:r>
    </w:p>
    <w:p w:rsidR="00441B98"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183" style="position:absolute;left:0;text-align:left;margin-left:-44.2pt;margin-top:313.15pt;width:595.65pt;height:32.85pt;rotation:180;z-index:251329024" coordorigin="-9,11" coordsize="11913,657">
            <v:rect id="_x0000_s7184" style="position:absolute;left:-9;top:11;width:11913;height:573" fillcolor="#d99594" strokecolor="#d99594" strokeweight="1pt">
              <v:fill color2="#f2dbdb" angle="-45" focusposition="1" focussize="" focus="-50%" type="gradient"/>
              <v:shadow on="t" type="perspective" color="#622423" opacity=".5" offset="1pt" offset2="-3pt"/>
            </v:rect>
            <v:rect id="_x0000_s7185" style="position:absolute;left:618;top:11;width:606;height:657" fillcolor="#d99594" strokecolor="#c0504d" strokeweight="1pt">
              <v:fill color2="#c0504d" focusposition="1" focussize="" focus="50%" type="gradient"/>
              <v:shadow on="t" type="perspective" color="#622423" offset="1pt" offset2="-3pt"/>
            </v:rect>
            <v:rect id="_x0000_s7186" style="position:absolute;left:10758;top:11;width:606;height:657" fillcolor="#d99594" strokecolor="#c0504d" strokeweight="1pt">
              <v:fill color2="#c0504d" focusposition="1" focussize="" focus="50%" type="gradient"/>
              <v:shadow on="t" type="perspective" color="#622423" offset="1pt" offset2="-3pt"/>
            </v:rect>
          </v:group>
        </w:pict>
      </w:r>
      <w:r w:rsidR="00BE7029">
        <w:rPr>
          <w:rFonts w:ascii="Times New Roman" w:hAnsi="Times New Roman"/>
          <w:noProof/>
          <w:sz w:val="28"/>
          <w:szCs w:val="28"/>
          <w:lang w:eastAsia="uk-UA"/>
        </w:rPr>
        <w:drawing>
          <wp:anchor distT="0" distB="0" distL="114300" distR="114300" simplePos="0" relativeHeight="251587072" behindDoc="0" locked="0" layoutInCell="1" allowOverlap="1">
            <wp:simplePos x="0" y="0"/>
            <wp:positionH relativeFrom="margin">
              <wp:posOffset>3530600</wp:posOffset>
            </wp:positionH>
            <wp:positionV relativeFrom="margin">
              <wp:posOffset>5879465</wp:posOffset>
            </wp:positionV>
            <wp:extent cx="2998470" cy="1964690"/>
            <wp:effectExtent l="19050" t="19050" r="11430" b="16510"/>
            <wp:wrapSquare wrapText="bothSides"/>
            <wp:docPr id="1753" name="Рисунок 15" descr="E:\стенди Освітній округ\ФОТО\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E:\стенди Освітній округ\ФОТО\007.jpg"/>
                    <pic:cNvPicPr>
                      <a:picLocks noChangeAspect="1" noChangeArrowheads="1"/>
                    </pic:cNvPicPr>
                  </pic:nvPicPr>
                  <pic:blipFill>
                    <a:blip r:embed="rId72"/>
                    <a:srcRect/>
                    <a:stretch>
                      <a:fillRect/>
                    </a:stretch>
                  </pic:blipFill>
                  <pic:spPr bwMode="auto">
                    <a:xfrm>
                      <a:off x="0" y="0"/>
                      <a:ext cx="2998470" cy="1964690"/>
                    </a:xfrm>
                    <a:prstGeom prst="rect">
                      <a:avLst/>
                    </a:prstGeom>
                    <a:noFill/>
                    <a:ln w="3175">
                      <a:solidFill>
                        <a:srgbClr val="000000"/>
                      </a:solidFill>
                      <a:miter lim="800000"/>
                      <a:headEnd/>
                      <a:tailEnd/>
                    </a:ln>
                  </pic:spPr>
                </pic:pic>
              </a:graphicData>
            </a:graphic>
          </wp:anchor>
        </w:drawing>
      </w:r>
      <w:r w:rsidR="00441B98">
        <w:rPr>
          <w:rFonts w:ascii="Times New Roman" w:hAnsi="Times New Roman"/>
          <w:sz w:val="28"/>
          <w:szCs w:val="28"/>
        </w:rPr>
        <w:t>Центром науково-методичної роботи в закладі є методичний кабінет, на базі якого функціонує методична рада. Структура методичної роботи включає колективні, групові та індивідуальні форми (додаток 7).</w:t>
      </w:r>
      <w:r w:rsidR="00057418">
        <w:rPr>
          <w:rFonts w:ascii="Times New Roman" w:hAnsi="Times New Roman"/>
          <w:sz w:val="28"/>
          <w:szCs w:val="28"/>
          <w:lang w:val="ru-RU"/>
        </w:rPr>
        <w:t xml:space="preserve"> </w:t>
      </w:r>
      <w:r w:rsidR="00441B98">
        <w:rPr>
          <w:rFonts w:ascii="Times New Roman" w:hAnsi="Times New Roman"/>
          <w:sz w:val="28"/>
          <w:szCs w:val="28"/>
        </w:rPr>
        <w:t xml:space="preserve">Методична робота планується і проводиться на діагностичній основі. Здійснюється моніторинг якості навчально-виховного процесу. Цікаві питання сучасної педагогіки опрацьовані на засіданнях психолого-педагогічних семінарів («Психологічна готовність учителя до праці в умовах профільного та допрофільного навчання», «Особливості роботи з обдарованими дітьми в умовах профільної школи»), на педагогічних читаннях («Продуктивна педагогіка І.Підласого», «Педагогічні ідеї </w:t>
      </w:r>
      <w:r w:rsidRPr="00A31977">
        <w:rPr>
          <w:rFonts w:ascii="Times New Roman" w:hAnsi="Times New Roman"/>
          <w:noProof/>
          <w:sz w:val="28"/>
          <w:szCs w:val="28"/>
          <w:lang w:val="ru-RU" w:eastAsia="ru-RU"/>
        </w:rPr>
        <w:lastRenderedPageBreak/>
        <w:pict>
          <v:group id="_x0000_s1967" style="position:absolute;left:0;text-align:left;margin-left:-44.2pt;margin-top:-46.7pt;width:595.65pt;height:32.85pt;z-index:251328000;mso-position-horizontal-relative:text;mso-position-vertical-relative:text" coordorigin="-9,11" coordsize="11913,657">
            <v:rect id="_x0000_s1968" style="position:absolute;left:-9;top:11;width:11913;height:573" fillcolor="#d99594" strokecolor="#d99594" strokeweight="1pt">
              <v:fill color2="#f2dbdb" angle="-45" focusposition="1" focussize="" focus="-50%" type="gradient"/>
              <v:shadow on="t" type="perspective" color="#622423" opacity=".5" offset="1pt" offset2="-3pt"/>
            </v:rect>
            <v:rect id="_x0000_s1969" style="position:absolute;left:618;top:11;width:606;height:657" fillcolor="#d99594" strokecolor="#c0504d" strokeweight="1pt">
              <v:fill color2="#c0504d" focusposition="1" focussize="" focus="50%" type="gradient"/>
              <v:shadow on="t" type="perspective" color="#622423" offset="1pt" offset2="-3pt"/>
            </v:rect>
            <v:rect id="_x0000_s1970" style="position:absolute;left:10758;top:11;width:606;height:657" fillcolor="#d99594" strokecolor="#c0504d" strokeweight="1pt">
              <v:fill color2="#c0504d" focusposition="1" focussize="" focus="50%" type="gradient"/>
              <v:shadow on="t" type="perspective" color="#622423" offset="1pt" offset2="-3pt"/>
            </v:rect>
          </v:group>
        </w:pict>
      </w:r>
      <w:r w:rsidR="00441B98">
        <w:rPr>
          <w:rFonts w:ascii="Times New Roman" w:hAnsi="Times New Roman"/>
          <w:sz w:val="28"/>
          <w:szCs w:val="28"/>
        </w:rPr>
        <w:t>О.Пометун»), на педагогічних радах («Роль гуртків, факультативів, курсів за вибором у формуванні інтересу учнів до знань та організації профільного навчання в школі», «Зміцнення матеріально-технічної бази на уроках трудового навчання як засіб покращення якості знань учнів в допрофільних та профільних класах»).</w:t>
      </w:r>
    </w:p>
    <w:p w:rsidR="00441B98" w:rsidRDefault="00BE7029" w:rsidP="000B595F">
      <w:pPr>
        <w:spacing w:after="0" w:line="360" w:lineRule="auto"/>
        <w:ind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352576" behindDoc="0" locked="0" layoutInCell="1" allowOverlap="1">
            <wp:simplePos x="0" y="0"/>
            <wp:positionH relativeFrom="margin">
              <wp:posOffset>3717925</wp:posOffset>
            </wp:positionH>
            <wp:positionV relativeFrom="margin">
              <wp:posOffset>227965</wp:posOffset>
            </wp:positionV>
            <wp:extent cx="2848610" cy="1765935"/>
            <wp:effectExtent l="19050" t="0" r="8890" b="0"/>
            <wp:wrapSquare wrapText="bothSides"/>
            <wp:docPr id="17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3"/>
                    <a:srcRect/>
                    <a:stretch>
                      <a:fillRect/>
                    </a:stretch>
                  </pic:blipFill>
                  <pic:spPr bwMode="auto">
                    <a:xfrm>
                      <a:off x="0" y="0"/>
                      <a:ext cx="2848610" cy="1765935"/>
                    </a:xfrm>
                    <a:prstGeom prst="rect">
                      <a:avLst/>
                    </a:prstGeom>
                    <a:noFill/>
                    <a:ln w="9525">
                      <a:noFill/>
                      <a:miter lim="800000"/>
                      <a:headEnd/>
                      <a:tailEnd/>
                    </a:ln>
                  </pic:spPr>
                </pic:pic>
              </a:graphicData>
            </a:graphic>
          </wp:anchor>
        </w:drawing>
      </w:r>
      <w:r w:rsidR="00441B98">
        <w:rPr>
          <w:rFonts w:ascii="Times New Roman" w:hAnsi="Times New Roman"/>
          <w:sz w:val="28"/>
          <w:szCs w:val="28"/>
        </w:rPr>
        <w:t>На високому рівні проводяться методичні тижні: «Розвиток інформаційної компетентності учнів як засіб підвищення ефективності навчально-виховного процесу», «Активізація розумової діяльності учнів шляхом використання інноваційних технологій та їх вплив на якість навчання» а також предметні тижні математики та інформатики, суспільних дисциплін, трудового навчання, іноземних мов, природничих дисциплін.</w:t>
      </w:r>
    </w:p>
    <w:p w:rsidR="00441B98" w:rsidRDefault="00441B98" w:rsidP="00057418">
      <w:pPr>
        <w:spacing w:after="0" w:line="360" w:lineRule="auto"/>
        <w:ind w:firstLine="567"/>
        <w:jc w:val="both"/>
        <w:rPr>
          <w:rFonts w:ascii="Times New Roman" w:hAnsi="Times New Roman"/>
          <w:sz w:val="28"/>
          <w:szCs w:val="28"/>
        </w:rPr>
      </w:pPr>
      <w:r>
        <w:rPr>
          <w:rFonts w:ascii="Times New Roman" w:hAnsi="Times New Roman"/>
          <w:sz w:val="28"/>
          <w:szCs w:val="28"/>
        </w:rPr>
        <w:t>У ході організації методичної роботи використовуються як традиційні (відвідування і обговорення відкритих уроків та виховних заходів, виступи, доповіді, звіти про проходження курсової підготовки), так і нетрадиційні (методичні дискусії, круглі столи, діалоги, конструювання та моделювання уроків, консиліуми, тренінги) форми роботи. Практикується проведення майстер-класів досвідченими вчителями.</w:t>
      </w:r>
    </w:p>
    <w:p w:rsidR="00441B98" w:rsidRDefault="00441B98" w:rsidP="000B595F">
      <w:pPr>
        <w:spacing w:after="0" w:line="360" w:lineRule="auto"/>
        <w:ind w:firstLine="567"/>
        <w:jc w:val="both"/>
        <w:rPr>
          <w:rFonts w:ascii="Times New Roman" w:hAnsi="Times New Roman"/>
          <w:sz w:val="28"/>
          <w:szCs w:val="28"/>
        </w:rPr>
      </w:pPr>
      <w:r>
        <w:rPr>
          <w:rFonts w:ascii="Times New Roman" w:hAnsi="Times New Roman"/>
          <w:sz w:val="28"/>
          <w:szCs w:val="28"/>
        </w:rPr>
        <w:t>Учителі закладу беруть участь у роботі шкільних та районних методичних об’єднань, постійно діючих семінарів, проводять відкриті уроки для слухачів курсів при Івано-Франківському обласному інституті післядипломної педагогічної освіти .</w:t>
      </w:r>
    </w:p>
    <w:p w:rsidR="00B66C60" w:rsidRDefault="00A31977" w:rsidP="00B66C60">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383" style="position:absolute;left:0;text-align:left;margin-left:-44.2pt;margin-top:214.15pt;width:595.65pt;height:32.85pt;rotation:180;z-index:251590144" coordorigin="-9,11" coordsize="11913,657">
            <v:rect id="_x0000_s7384" style="position:absolute;left:-9;top:11;width:11913;height:573" fillcolor="#d99594" strokecolor="#d99594" strokeweight="1pt">
              <v:fill color2="#f2dbdb" angle="-45" focusposition="1" focussize="" focus="-50%" type="gradient"/>
              <v:shadow on="t" type="perspective" color="#622423" opacity=".5" offset="1pt" offset2="-3pt"/>
            </v:rect>
            <v:rect id="_x0000_s7385" style="position:absolute;left:618;top:11;width:606;height:657" fillcolor="#d99594" strokecolor="#c0504d" strokeweight="1pt">
              <v:fill color2="#c0504d" focusposition="1" focussize="" focus="50%" type="gradient"/>
              <v:shadow on="t" type="perspective" color="#622423" offset="1pt" offset2="-3pt"/>
            </v:rect>
            <v:rect id="_x0000_s7386"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28"/>
          <w:szCs w:val="28"/>
          <w:lang w:val="ru-RU" w:eastAsia="ru-RU"/>
        </w:rPr>
        <w:pict>
          <v:group id="_x0000_s7179" style="position:absolute;left:0;text-align:left;margin-left:-44.2pt;margin-top:281.25pt;width:595.65pt;height:32.85pt;rotation:180;z-index:251326976" coordorigin="-9,11" coordsize="11913,657">
            <v:rect id="_x0000_s7180" style="position:absolute;left:-9;top:11;width:11913;height:573" fillcolor="#d99594" strokecolor="#d99594" strokeweight="1pt">
              <v:fill color2="#f2dbdb" angle="-45" focusposition="1" focussize="" focus="-50%" type="gradient"/>
              <v:shadow on="t" type="perspective" color="#622423" opacity=".5" offset="1pt" offset2="-3pt"/>
            </v:rect>
            <v:rect id="_x0000_s7181" style="position:absolute;left:618;top:11;width:606;height:657" fillcolor="#d99594" strokecolor="#c0504d" strokeweight="1pt">
              <v:fill color2="#c0504d" focusposition="1" focussize="" focus="50%" type="gradient"/>
              <v:shadow on="t" type="perspective" color="#622423" offset="1pt" offset2="-3pt"/>
            </v:rect>
            <v:rect id="_x0000_s7182" style="position:absolute;left:10758;top:11;width:606;height:657" fillcolor="#d99594" strokecolor="#c0504d" strokeweight="1pt">
              <v:fill color2="#c0504d" focusposition="1" focussize="" focus="50%" type="gradient"/>
              <v:shadow on="t" type="perspective" color="#622423" offset="1pt" offset2="-3pt"/>
            </v:rect>
          </v:group>
        </w:pict>
      </w:r>
      <w:r w:rsidR="00441B98">
        <w:rPr>
          <w:rFonts w:ascii="Times New Roman" w:hAnsi="Times New Roman"/>
          <w:sz w:val="28"/>
          <w:szCs w:val="28"/>
        </w:rPr>
        <w:t>Досвідчені педагоги НВК є членами районних та обласних творчих груп, майстер-класів, які працюють на базі обласного інституту післядипломної педагогічної освіти (Варварук Г.В.- заступник директора з навчально-виховної роботи, Куртяк В.В. – вчитель географії, Білусяк Н.В. – вчитель християнської етики, Ціховська Г.Р. – вчитель початкових класів). Багато років керівниками районних методичних об’єднань працювали вчителі трудового нав</w:t>
      </w:r>
      <w:r w:rsidR="00B66C60">
        <w:rPr>
          <w:rFonts w:ascii="Times New Roman" w:hAnsi="Times New Roman"/>
          <w:sz w:val="28"/>
          <w:szCs w:val="28"/>
        </w:rPr>
        <w:t>чання Білусяк В.І., Соломон М.В</w:t>
      </w:r>
      <w:r w:rsidR="00B66C60">
        <w:rPr>
          <w:rFonts w:ascii="Times New Roman" w:hAnsi="Times New Roman"/>
          <w:sz w:val="28"/>
          <w:szCs w:val="28"/>
          <w:lang w:val="ru-RU"/>
        </w:rPr>
        <w:t>.</w:t>
      </w:r>
    </w:p>
    <w:p w:rsidR="00441B98" w:rsidRDefault="00A31977" w:rsidP="00B66C60">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551" style="position:absolute;left:0;text-align:left;margin-left:-42.6pt;margin-top:-45.55pt;width:595.65pt;height:32.85pt;z-index:251619840" coordorigin="-9,11" coordsize="11913,657">
            <v:rect id="_x0000_s7552" style="position:absolute;left:-9;top:11;width:11913;height:573" fillcolor="#d99594" strokecolor="#d99594" strokeweight="1pt">
              <v:fill color2="#f2dbdb" angle="-45" focusposition="1" focussize="" focus="-50%" type="gradient"/>
              <v:shadow on="t" type="perspective" color="#622423" opacity=".5" offset="1pt" offset2="-3pt"/>
            </v:rect>
            <v:rect id="_x0000_s7553" style="position:absolute;left:618;top:11;width:606;height:657" fillcolor="#d99594" strokecolor="#c0504d" strokeweight="1pt">
              <v:fill color2="#c0504d" focusposition="1" focussize="" focus="50%" type="gradient"/>
              <v:shadow on="t" type="perspective" color="#622423" offset="1pt" offset2="-3pt"/>
            </v:rect>
            <v:rect id="_x0000_s7554"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28"/>
          <w:szCs w:val="28"/>
          <w:lang w:val="ru-RU" w:eastAsia="ru-RU"/>
        </w:rPr>
        <w:pict>
          <v:group id="_x0000_s1975" style="position:absolute;left:0;text-align:left;margin-left:-42.6pt;margin-top:-90.65pt;width:595.65pt;height:32.85pt;z-index:251325952" coordorigin="-9,11" coordsize="11913,657">
            <v:rect id="_x0000_s1976" style="position:absolute;left:-9;top:11;width:11913;height:573" fillcolor="#d99594" strokecolor="#d99594" strokeweight="1pt">
              <v:fill color2="#f2dbdb" angle="-45" focusposition="1" focussize="" focus="-50%" type="gradient"/>
              <v:shadow on="t" type="perspective" color="#622423" opacity=".5" offset="1pt" offset2="-3pt"/>
            </v:rect>
            <v:rect id="_x0000_s1977" style="position:absolute;left:618;top:11;width:606;height:657" fillcolor="#d99594" strokecolor="#c0504d" strokeweight="1pt">
              <v:fill color2="#c0504d" focusposition="1" focussize="" focus="50%" type="gradient"/>
              <v:shadow on="t" type="perspective" color="#622423" offset="1pt" offset2="-3pt"/>
            </v:rect>
            <v:rect id="_x0000_s1978" style="position:absolute;left:10758;top:11;width:606;height:657" fillcolor="#d99594" strokecolor="#c0504d" strokeweight="1pt">
              <v:fill color2="#c0504d" focusposition="1" focussize="" focus="50%" type="gradient"/>
              <v:shadow on="t" type="perspective" color="#622423" offset="1pt" offset2="-3pt"/>
            </v:rect>
          </v:group>
        </w:pict>
      </w:r>
      <w:r w:rsidR="00441B98">
        <w:rPr>
          <w:rFonts w:ascii="Times New Roman" w:hAnsi="Times New Roman"/>
          <w:sz w:val="28"/>
          <w:szCs w:val="28"/>
        </w:rPr>
        <w:t>Кращі розробки уроків, позакласних заходів, виховних годин вчителі школи подають до друку у фахові журнали, зокрема «Відкритий урок: розробки, технології, досвід», «Учительський журнал о</w:t>
      </w:r>
      <w:r w:rsidR="00441B98">
        <w:rPr>
          <w:rFonts w:ascii="Times New Roman" w:hAnsi="Times New Roman"/>
          <w:sz w:val="28"/>
          <w:szCs w:val="28"/>
          <w:lang w:val="en-US"/>
        </w:rPr>
        <w:t>n</w:t>
      </w:r>
      <w:r w:rsidR="00441B98">
        <w:rPr>
          <w:rFonts w:ascii="Times New Roman" w:hAnsi="Times New Roman"/>
          <w:sz w:val="28"/>
          <w:szCs w:val="28"/>
        </w:rPr>
        <w:t>-</w:t>
      </w:r>
      <w:r w:rsidR="00441B98">
        <w:rPr>
          <w:rFonts w:ascii="Times New Roman" w:hAnsi="Times New Roman"/>
          <w:sz w:val="28"/>
          <w:szCs w:val="28"/>
          <w:lang w:val="en-US"/>
        </w:rPr>
        <w:t>line</w:t>
      </w:r>
      <w:r w:rsidR="00441B98">
        <w:rPr>
          <w:rFonts w:ascii="Times New Roman" w:hAnsi="Times New Roman"/>
          <w:sz w:val="28"/>
          <w:szCs w:val="28"/>
        </w:rPr>
        <w:t xml:space="preserve">», на сайти: «Методичний портал», «Записник сучасного вчителя», «Презентації для дітей». </w:t>
      </w:r>
    </w:p>
    <w:p w:rsidR="00441B98" w:rsidRDefault="00441B98" w:rsidP="000B595F">
      <w:pPr>
        <w:spacing w:after="0" w:line="360" w:lineRule="auto"/>
        <w:jc w:val="both"/>
        <w:rPr>
          <w:rFonts w:ascii="Times New Roman" w:hAnsi="Times New Roman"/>
          <w:sz w:val="28"/>
          <w:szCs w:val="28"/>
        </w:rPr>
      </w:pPr>
      <w:r>
        <w:rPr>
          <w:rFonts w:ascii="Times New Roman" w:hAnsi="Times New Roman"/>
          <w:sz w:val="28"/>
          <w:szCs w:val="28"/>
        </w:rPr>
        <w:t>Заклад є опорним із трудового навчання.</w:t>
      </w:r>
    </w:p>
    <w:p w:rsidR="00441B98" w:rsidRPr="00251406" w:rsidRDefault="00441B98" w:rsidP="000B595F">
      <w:pPr>
        <w:spacing w:after="0" w:line="360" w:lineRule="auto"/>
        <w:ind w:firstLine="708"/>
        <w:jc w:val="both"/>
        <w:rPr>
          <w:rFonts w:ascii="Times New Roman" w:hAnsi="Times New Roman"/>
          <w:sz w:val="28"/>
          <w:szCs w:val="28"/>
        </w:rPr>
      </w:pPr>
      <w:r>
        <w:rPr>
          <w:rFonts w:ascii="Times New Roman" w:hAnsi="Times New Roman"/>
          <w:sz w:val="28"/>
          <w:szCs w:val="28"/>
        </w:rPr>
        <w:t>У результаті плідної співпраці педагогічного колективу, самоосвіти кожного творчого учителя зокрема активно впроваджуються вчителями інновації: технологія інтерактивного навчання</w:t>
      </w:r>
      <w:r w:rsidRPr="00251406">
        <w:rPr>
          <w:rFonts w:ascii="Times New Roman" w:hAnsi="Times New Roman"/>
          <w:sz w:val="28"/>
          <w:szCs w:val="28"/>
        </w:rPr>
        <w:t xml:space="preserve"> (</w:t>
      </w:r>
      <w:r>
        <w:rPr>
          <w:rFonts w:ascii="Times New Roman" w:hAnsi="Times New Roman"/>
          <w:sz w:val="28"/>
          <w:szCs w:val="28"/>
        </w:rPr>
        <w:t xml:space="preserve">за </w:t>
      </w:r>
      <w:r w:rsidRPr="00251406">
        <w:rPr>
          <w:rFonts w:ascii="Times New Roman" w:hAnsi="Times New Roman"/>
          <w:sz w:val="28"/>
          <w:szCs w:val="28"/>
        </w:rPr>
        <w:t>О.І.</w:t>
      </w:r>
      <w:r>
        <w:rPr>
          <w:rFonts w:ascii="Times New Roman" w:hAnsi="Times New Roman"/>
          <w:sz w:val="28"/>
          <w:szCs w:val="28"/>
        </w:rPr>
        <w:t>Пометун), розвитку критичного мислення (за Ю.Стежко), розвивального навчання (Д.Б.Ельконіна – В.В.Давидова), особистісно орієнтованого навчання (за І.С.Якиманською), ігрові технології навчання (за Г.К.Селевком) та проектна технологія (за С.Т.Шацьким)</w:t>
      </w:r>
      <w:r w:rsidRPr="00251406">
        <w:rPr>
          <w:rFonts w:ascii="Times New Roman" w:hAnsi="Times New Roman"/>
          <w:sz w:val="28"/>
          <w:szCs w:val="28"/>
        </w:rPr>
        <w:t>.</w:t>
      </w:r>
    </w:p>
    <w:p w:rsidR="00441B98" w:rsidRDefault="00441B98" w:rsidP="000B595F">
      <w:pPr>
        <w:spacing w:after="0" w:line="360" w:lineRule="auto"/>
        <w:ind w:firstLine="567"/>
        <w:jc w:val="both"/>
        <w:rPr>
          <w:rFonts w:ascii="Times New Roman" w:hAnsi="Times New Roman"/>
          <w:sz w:val="28"/>
          <w:szCs w:val="28"/>
        </w:rPr>
      </w:pPr>
      <w:r>
        <w:rPr>
          <w:rFonts w:ascii="Times New Roman" w:hAnsi="Times New Roman"/>
          <w:sz w:val="28"/>
          <w:szCs w:val="28"/>
        </w:rPr>
        <w:t>Педагоги школи охоче беруть участь у шкільних, районних, обласних конкурсах «Учитель року», «Класний керівник року» (додаток 8).</w:t>
      </w:r>
    </w:p>
    <w:p w:rsidR="00441B98" w:rsidRPr="007018B2" w:rsidRDefault="00441B98" w:rsidP="000B595F">
      <w:pPr>
        <w:spacing w:after="0" w:line="360" w:lineRule="auto"/>
        <w:ind w:firstLine="567"/>
        <w:jc w:val="both"/>
        <w:rPr>
          <w:rFonts w:ascii="Times New Roman" w:hAnsi="Times New Roman"/>
          <w:sz w:val="28"/>
          <w:szCs w:val="28"/>
        </w:rPr>
      </w:pPr>
      <w:r>
        <w:rPr>
          <w:rFonts w:ascii="Times New Roman" w:hAnsi="Times New Roman"/>
          <w:sz w:val="28"/>
          <w:szCs w:val="28"/>
        </w:rPr>
        <w:t>Для педагогів закладів-суб</w:t>
      </w:r>
      <w:r w:rsidRPr="007018B2">
        <w:rPr>
          <w:rFonts w:ascii="Times New Roman" w:hAnsi="Times New Roman"/>
          <w:sz w:val="28"/>
          <w:szCs w:val="28"/>
        </w:rPr>
        <w:t>’</w:t>
      </w:r>
      <w:r>
        <w:rPr>
          <w:rFonts w:ascii="Times New Roman" w:hAnsi="Times New Roman"/>
          <w:sz w:val="28"/>
          <w:szCs w:val="28"/>
        </w:rPr>
        <w:t>єктів освітнього округу передбачається проведення Інтернет-конференцій, відкритих уроків, о</w:t>
      </w:r>
      <w:r>
        <w:rPr>
          <w:rFonts w:ascii="Times New Roman" w:hAnsi="Times New Roman"/>
          <w:sz w:val="28"/>
          <w:szCs w:val="28"/>
          <w:lang w:val="en-US"/>
        </w:rPr>
        <w:t>n</w:t>
      </w:r>
      <w:r w:rsidRPr="007018B2">
        <w:rPr>
          <w:rFonts w:ascii="Times New Roman" w:hAnsi="Times New Roman"/>
          <w:sz w:val="28"/>
          <w:szCs w:val="28"/>
        </w:rPr>
        <w:t>-</w:t>
      </w:r>
      <w:r>
        <w:rPr>
          <w:rFonts w:ascii="Times New Roman" w:hAnsi="Times New Roman"/>
          <w:sz w:val="28"/>
          <w:szCs w:val="28"/>
          <w:lang w:val="en-US"/>
        </w:rPr>
        <w:t>line</w:t>
      </w:r>
      <w:r>
        <w:rPr>
          <w:rFonts w:ascii="Times New Roman" w:hAnsi="Times New Roman"/>
          <w:sz w:val="28"/>
          <w:szCs w:val="28"/>
        </w:rPr>
        <w:t>консультацій тощо.</w:t>
      </w:r>
    </w:p>
    <w:p w:rsidR="00441B98" w:rsidRDefault="00A31977" w:rsidP="00B128B8">
      <w:pPr>
        <w:pStyle w:val="a4"/>
        <w:spacing w:line="360" w:lineRule="auto"/>
        <w:ind w:left="0"/>
        <w:rPr>
          <w:rFonts w:ascii="Times New Roman" w:hAnsi="Times New Roman"/>
          <w:b/>
          <w:sz w:val="28"/>
          <w:szCs w:val="28"/>
        </w:rPr>
      </w:pPr>
      <w:r w:rsidRPr="00A31977">
        <w:rPr>
          <w:rFonts w:ascii="Times New Roman" w:hAnsi="Times New Roman"/>
          <w:noProof/>
          <w:sz w:val="28"/>
          <w:szCs w:val="28"/>
          <w:lang w:val="ru-RU" w:eastAsia="ru-RU"/>
        </w:rPr>
        <w:pict>
          <v:group id="_x0000_s7175" style="position:absolute;left:0;text-align:left;margin-left:-42.6pt;margin-top:408.85pt;width:595.65pt;height:32.85pt;rotation:180;z-index:251533824" coordorigin="-9,11" coordsize="11913,657">
            <v:rect id="_x0000_s7176" style="position:absolute;left:-9;top:11;width:11913;height:573" fillcolor="#d99594" strokecolor="#d99594" strokeweight="1pt">
              <v:fill color2="#f2dbdb" angle="-45" focusposition="1" focussize="" focus="-50%" type="gradient"/>
              <v:shadow on="t" type="perspective" color="#622423" opacity=".5" offset="1pt" offset2="-3pt"/>
            </v:rect>
            <v:rect id="_x0000_s7177" style="position:absolute;left:618;top:11;width:606;height:657" fillcolor="#d99594" strokecolor="#c0504d" strokeweight="1pt">
              <v:fill color2="#c0504d" focusposition="1" focussize="" focus="50%" type="gradient"/>
              <v:shadow on="t" type="perspective" color="#622423" offset="1pt" offset2="-3pt"/>
            </v:rect>
            <v:rect id="_x0000_s7178"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b/>
          <w:noProof/>
          <w:sz w:val="28"/>
          <w:szCs w:val="28"/>
          <w:lang w:val="ru-RU" w:eastAsia="ru-RU"/>
        </w:rPr>
        <w:pict>
          <v:group id="_x0000_s7171" style="position:absolute;left:0;text-align:left;margin-left:-42.6pt;margin-top:666.95pt;width:595.65pt;height:32.85pt;rotation:180;z-index:251532800" coordorigin="-9,11" coordsize="11913,657">
            <v:rect id="_x0000_s7172" style="position:absolute;left:-9;top:11;width:11913;height:573" fillcolor="#d99594" strokecolor="#d99594" strokeweight="1pt">
              <v:fill color2="#f2dbdb" angle="-45" focusposition="1" focussize="" focus="-50%" type="gradient"/>
              <v:shadow on="t" type="perspective" color="#622423" opacity=".5" offset="1pt" offset2="-3pt"/>
            </v:rect>
            <v:rect id="_x0000_s7173" style="position:absolute;left:618;top:11;width:606;height:657" fillcolor="#d99594" strokecolor="#c0504d" strokeweight="1pt">
              <v:fill color2="#c0504d" focusposition="1" focussize="" focus="50%" type="gradient"/>
              <v:shadow on="t" type="perspective" color="#622423" offset="1pt" offset2="-3pt"/>
            </v:rect>
            <v:rect id="_x0000_s7174" style="position:absolute;left:10758;top:11;width:606;height:657" fillcolor="#d99594" strokecolor="#c0504d" strokeweight="1pt">
              <v:fill color2="#c0504d" focusposition="1" focussize="" focus="50%" type="gradient"/>
              <v:shadow on="t" type="perspective" color="#622423" offset="1pt" offset2="-3pt"/>
            </v:rect>
          </v:group>
        </w:pict>
      </w:r>
      <w:r w:rsidR="00441B98">
        <w:rPr>
          <w:rFonts w:ascii="Times New Roman" w:hAnsi="Times New Roman"/>
          <w:b/>
          <w:sz w:val="28"/>
          <w:szCs w:val="28"/>
        </w:rPr>
        <w:br w:type="page"/>
      </w:r>
    </w:p>
    <w:p w:rsidR="00057418" w:rsidRDefault="00A31977">
      <w:pPr>
        <w:spacing w:after="0" w:line="240" w:lineRule="auto"/>
        <w:rPr>
          <w:rFonts w:ascii="Times New Roman" w:hAnsi="Times New Roman"/>
          <w:sz w:val="28"/>
          <w:szCs w:val="28"/>
          <w:u w:val="single"/>
        </w:rPr>
      </w:pPr>
      <w:r w:rsidRPr="00A31977">
        <w:rPr>
          <w:rFonts w:ascii="Times New Roman" w:hAnsi="Times New Roman"/>
          <w:b/>
          <w:noProof/>
          <w:sz w:val="28"/>
          <w:szCs w:val="28"/>
          <w:lang w:val="ru-RU" w:eastAsia="ru-RU"/>
        </w:rPr>
        <w:lastRenderedPageBreak/>
        <w:pict>
          <v:shape id="_x0000_s1792" type="#_x0000_t156" style="position:absolute;margin-left:-14.8pt;margin-top:84.75pt;width:396.8pt;height:156.65pt;z-index:251469312" fillcolor="#99f" stroked="f">
            <v:fill color2="#099" focus="100%" type="gradient"/>
            <v:shadow on="t" color="silver" opacity="52429f" offset="3pt,3pt"/>
            <v:textpath style="font-family:&quot;Times New Roman&quot;;font-weight:bold;v-text-kern:t" trim="t" fitpath="t" xscale="f" string="Ресурсний компонент"/>
          </v:shape>
        </w:pict>
      </w:r>
      <w:r w:rsidRPr="00A31977">
        <w:rPr>
          <w:rFonts w:ascii="Times New Roman" w:hAnsi="Times New Roman"/>
          <w:b/>
          <w:noProof/>
          <w:sz w:val="28"/>
          <w:szCs w:val="28"/>
          <w:lang w:val="ru-RU" w:eastAsia="ru-RU"/>
        </w:rPr>
        <w:pict>
          <v:group id="_x0000_s1626" style="position:absolute;margin-left:-47.35pt;margin-top:-66.75pt;width:640.85pt;height:845.6pt;z-index:-251907584" coordorigin="106754775,105606150" coordsize="6858000,8997696">
            <v:rect id="_x0000_s1627" style="position:absolute;left:106754775;top:105606150;width:4594818;height:8997696;visibility:visible;mso-wrap-edited:f;mso-wrap-distance-left:2.88pt;mso-wrap-distance-top:2.88pt;mso-wrap-distance-right:2.88pt;mso-wrap-distance-bottom:2.88pt" fillcolor="#d99594" strokecolor="#d99594" strokeweight="1pt" insetpen="t" o:cliptowrap="t">
              <v:fill color2="#f2dbdb" rotate="t" angle="-45" focus="-50%" type="gradient"/>
              <v:shadow on="t" type="perspective" color="#622423" opacity=".5" offset="1pt" offset2="-3pt"/>
              <o:lock v:ext="edit" shapetype="t"/>
              <v:textbox inset="2.88pt,2.88pt,2.88pt,2.88pt"/>
            </v:rect>
            <v:rect id="_x0000_s1628" style="position:absolute;left:108147143;top:105954240;width:5465632;height:696186;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29" style="position:absolute;left:108147143;top:105954240;width:348091;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30" style="position:absolute;left:108147143;top:105606150;width:348091;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31" style="position:absolute;left:107799050;top:105954240;width:348093;height:348093;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32" style="position:absolute;left:107450958;top:106302333;width:348092;height:348090;visibility:visible;mso-wrap-edited:f;mso-wrap-distance-left:2.88pt;mso-wrap-distance-top:2.88pt;mso-wrap-distance-right:2.88pt;mso-wrap-distance-bottom:2.88pt" strokecolor="#d99594" strokeweight="1pt" insetpen="t" o:cliptowrap="t">
              <v:fill color2="#e5b8b7" focusposition="1" focussize="" focus="100%" type="gradient"/>
              <v:shadow on="t" type="perspective" color="#622423" opacity=".5" offset="1pt" offset2="-3pt"/>
              <o:lock v:ext="edit" shapetype="t"/>
              <v:textbox inset="2.88pt,2.88pt,2.88pt,2.88pt"/>
            </v:rect>
            <v:rect id="_x0000_s1633" style="position:absolute;left:107799050;top:106302333;width:348093;height:348090;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34" style="position:absolute;left:107450958;top:106650423;width:348092;height:348095;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rect id="_x0000_s1635" style="position:absolute;left:107102865;top:105954240;width:348093;height:348093;visibility:visible;mso-wrap-edited:f;mso-wrap-distance-left:2.88pt;mso-wrap-distance-top:2.88pt;mso-wrap-distance-right:2.88pt;mso-wrap-distance-bottom:2.88pt" fillcolor="#d99594" strokecolor="#c0504d" strokeweight="1pt" insetpen="t" o:cliptowrap="t">
              <v:fill color2="#c0504d" focus="50%" type="gradient"/>
              <v:shadow on="t" type="perspective" color="#622423" offset="1pt" offset2="-3pt"/>
              <o:lock v:ext="edit" shapetype="t"/>
              <v:textbox inset="2.88pt,2.88pt,2.88pt,2.88pt"/>
            </v:rect>
          </v:group>
        </w:pict>
      </w:r>
      <w:r w:rsidR="00057418">
        <w:rPr>
          <w:rFonts w:ascii="Times New Roman" w:hAnsi="Times New Roman"/>
          <w:sz w:val="28"/>
          <w:szCs w:val="28"/>
          <w:u w:val="single"/>
        </w:rPr>
        <w:br w:type="page"/>
      </w:r>
    </w:p>
    <w:p w:rsidR="0007029D" w:rsidRPr="008A0C56" w:rsidRDefault="00A31977" w:rsidP="000B595F">
      <w:pPr>
        <w:pStyle w:val="a4"/>
        <w:spacing w:line="360" w:lineRule="auto"/>
        <w:ind w:left="0" w:firstLine="567"/>
        <w:jc w:val="both"/>
        <w:rPr>
          <w:rFonts w:ascii="Times New Roman" w:hAnsi="Times New Roman"/>
          <w:sz w:val="28"/>
          <w:szCs w:val="28"/>
          <w:u w:val="single"/>
        </w:rPr>
      </w:pPr>
      <w:r w:rsidRPr="00A31977">
        <w:rPr>
          <w:rFonts w:ascii="Times New Roman" w:hAnsi="Times New Roman"/>
          <w:noProof/>
          <w:sz w:val="28"/>
          <w:szCs w:val="28"/>
          <w:u w:val="single"/>
          <w:lang w:val="ru-RU" w:eastAsia="ru-RU"/>
        </w:rPr>
        <w:lastRenderedPageBreak/>
        <w:pict>
          <v:group id="_x0000_s1979" style="position:absolute;left:0;text-align:left;margin-left:-42.6pt;margin-top:-49.45pt;width:595.65pt;height:32.85pt;z-index:251514368" coordorigin="-9,11" coordsize="11913,657">
            <v:rect id="_x0000_s1980" style="position:absolute;left:-9;top:11;width:11913;height:573" fillcolor="#d99594" strokecolor="#d99594" strokeweight="1pt">
              <v:fill color2="#f2dbdb" angle="-45" focusposition="1" focussize="" focus="-50%" type="gradient"/>
              <v:shadow on="t" type="perspective" color="#622423" opacity=".5" offset="1pt" offset2="-3pt"/>
            </v:rect>
            <v:rect id="_x0000_s1981" style="position:absolute;left:618;top:11;width:606;height:657" fillcolor="#d99594" strokecolor="#c0504d" strokeweight="1pt">
              <v:fill color2="#c0504d" focusposition="1" focussize="" focus="50%" type="gradient"/>
              <v:shadow on="t" type="perspective" color="#622423" offset="1pt" offset2="-3pt"/>
            </v:rect>
            <v:rect id="_x0000_s1982"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u w:val="single"/>
        </w:rPr>
        <w:t>Нормативно-правове забезпечення</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Рішення районної ради, статут Манявського НВК, Положення про освітній округ, Угода про спільну діяльність навчальних закладів, Положення про порядок комплектування профільного класу, посадові обов’язки дирекції школи та педагогічних кадрів і ін.</w:t>
      </w:r>
    </w:p>
    <w:p w:rsidR="0007029D" w:rsidRPr="008A0C56" w:rsidRDefault="0007029D" w:rsidP="000B595F">
      <w:pPr>
        <w:pStyle w:val="a4"/>
        <w:spacing w:line="360" w:lineRule="auto"/>
        <w:ind w:left="0" w:firstLine="567"/>
        <w:jc w:val="both"/>
        <w:rPr>
          <w:rFonts w:ascii="Times New Roman" w:hAnsi="Times New Roman"/>
          <w:sz w:val="28"/>
          <w:szCs w:val="28"/>
          <w:u w:val="single"/>
        </w:rPr>
      </w:pPr>
      <w:r w:rsidRPr="008A0C56">
        <w:rPr>
          <w:rFonts w:ascii="Times New Roman" w:hAnsi="Times New Roman"/>
          <w:sz w:val="28"/>
          <w:szCs w:val="28"/>
          <w:u w:val="single"/>
        </w:rPr>
        <w:t>Матеріально-технічні ресурси</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Для оптимальної організації навчально-виховного процесу та реалізації завдань відповідно до Державних стандартів початкової, базової і повної середньої освіти в школі створено такі навчальні кабінети: 7 класних кімнат для учнів 1-4 класів, 16 кабінетів для учнів 5-11 класів: української мови та літератури(1), англійської мови (1), історії, географії, математики, основ здоров’я, “Захисту Вітчизни”, біології, кабінетів фізики та хімії з двома лаборантськими приміщеннями, інформатики (2). Відповідно до наказу про кабінети навчальний комп’ютерний комплекс складається із 11 персональних комп’ютерів (робоче місце вчителя плюс десять учнівських робочих місць); 6-ма комп’ютерами обладнаний кабінет інформатики №2, є інтерактивна дошка. Персональний комп’ютер використовується для ведення діловодства. З 2009 року підключено до мережі </w:t>
      </w:r>
      <w:r w:rsidRPr="008A0C56">
        <w:rPr>
          <w:rFonts w:ascii="Times New Roman" w:hAnsi="Times New Roman"/>
          <w:sz w:val="28"/>
          <w:szCs w:val="28"/>
          <w:lang w:val="en-US"/>
        </w:rPr>
        <w:t>Internet</w:t>
      </w:r>
      <w:r w:rsidRPr="008A0C56">
        <w:rPr>
          <w:rFonts w:ascii="Times New Roman" w:hAnsi="Times New Roman"/>
          <w:sz w:val="28"/>
          <w:szCs w:val="28"/>
        </w:rPr>
        <w:t xml:space="preserve">. Для використання є в наявності комп’ютерні програми з історії, хімії, біології, англійської мови, географії, математики. Крім уроків інформатики на базі кабінету проводяться заняття з математики, історії, географії, англійської мови, української мови та літератури, виховні години, психолого-педагогічні семінари, педагогічні читання. Дирекція школи проводить велику роботу з упровадження інформаційних технологій в управлінську діяльність (проведення моніторингів рівня навчальних досягнень учнів 9-11 класів в режимі </w:t>
      </w:r>
      <w:r w:rsidRPr="008A0C56">
        <w:rPr>
          <w:rFonts w:ascii="Times New Roman" w:hAnsi="Times New Roman"/>
          <w:sz w:val="28"/>
          <w:szCs w:val="28"/>
          <w:lang w:val="en-US"/>
        </w:rPr>
        <w:t>on</w:t>
      </w:r>
      <w:r w:rsidRPr="008A0C56">
        <w:rPr>
          <w:rFonts w:ascii="Times New Roman" w:hAnsi="Times New Roman"/>
          <w:sz w:val="28"/>
          <w:szCs w:val="28"/>
        </w:rPr>
        <w:t>-</w:t>
      </w:r>
      <w:r w:rsidRPr="008A0C56">
        <w:rPr>
          <w:rFonts w:ascii="Times New Roman" w:hAnsi="Times New Roman"/>
          <w:sz w:val="28"/>
          <w:szCs w:val="28"/>
          <w:lang w:val="en-US"/>
        </w:rPr>
        <w:t>line</w:t>
      </w:r>
      <w:r w:rsidRPr="008A0C56">
        <w:rPr>
          <w:rFonts w:ascii="Times New Roman" w:hAnsi="Times New Roman"/>
          <w:sz w:val="28"/>
          <w:szCs w:val="28"/>
        </w:rPr>
        <w:t>, видання наказів, створення інформаційних баз школи тощо).</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2047" style="position:absolute;left:0;text-align:left;margin-left:-42.6pt;margin-top:175.2pt;width:595.65pt;height:32.85pt;rotation:180;z-index:251531776" coordorigin="-9,11" coordsize="11913,657">
            <v:rect id="_x0000_s7168" style="position:absolute;left:-9;top:11;width:11913;height:573" fillcolor="#d99594" strokecolor="#d99594" strokeweight="1pt">
              <v:fill color2="#f2dbdb" angle="-45" focusposition="1" focussize="" focus="-50%" type="gradient"/>
              <v:shadow on="t" type="perspective" color="#622423" opacity=".5" offset="1pt" offset2="-3pt"/>
            </v:rect>
            <v:rect id="_x0000_s7169" style="position:absolute;left:618;top:11;width:606;height:657" fillcolor="#d99594" strokecolor="#c0504d" strokeweight="1pt">
              <v:fill color2="#c0504d" focusposition="1" focussize="" focus="50%" type="gradient"/>
              <v:shadow on="t" type="perspective" color="#622423" offset="1pt" offset2="-3pt"/>
            </v:rect>
            <v:rect id="_x0000_s7170"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Розвитку естетичних та морально-духовних цінностей школярів сприяє кабінет християнської етики. Шкільна світлиця – невичерпна криниця народного багатства рідного села, з якої беруть багато корисного учні школи. Тут зібрана надзвичайно велика кількість цінних експонатів.</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983" style="position:absolute;left:0;text-align:left;margin-left:-41pt;margin-top:-43.45pt;width:595.65pt;height:32.85pt;z-index:251515392" coordorigin="-9,11" coordsize="11913,657">
            <v:rect id="_x0000_s1984" style="position:absolute;left:-9;top:11;width:11913;height:573" fillcolor="#d99594" strokecolor="#d99594" strokeweight="1pt">
              <v:fill color2="#f2dbdb" angle="-45" focusposition="1" focussize="" focus="-50%" type="gradient"/>
              <v:shadow on="t" type="perspective" color="#622423" opacity=".5" offset="1pt" offset2="-3pt"/>
            </v:rect>
            <v:rect id="_x0000_s1985" style="position:absolute;left:618;top:11;width:606;height:657" fillcolor="#d99594" strokecolor="#c0504d" strokeweight="1pt">
              <v:fill color2="#c0504d" focusposition="1" focussize="" focus="50%" type="gradient"/>
              <v:shadow on="t" type="perspective" color="#622423" offset="1pt" offset2="-3pt"/>
            </v:rect>
            <v:rect id="_x0000_s1986"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Шкільна майстерня забезпечена свердлильними верстатами, токарними верстатами по дереву, фрезерним верстатом, електроточилом, учнівськими столами-верстатами (12 шт.).</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Облаштовано спортивну залу, у якій наявне обладнання, передбачене Типовим переліком: гімнастичні стінки, канати, бруси паралельні і різновисокі, гімнастична колода, кінь та козел для стрибків, мостик гімнастичний, гімнастичні мати, кільця для гри в баскетбол, волейбольна сітка.</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На спортмайданчику розташовані такі спортивні споруди: волейбольний майданчик, майданчик з нестандартним обладнанням, місце для проведення уроків на свіжому повітрі, бігові легкоатлетичні доріжки на </w:t>
      </w:r>
      <w:smartTag w:uri="urn:schemas-microsoft-com:office:smarttags" w:element="metricconverter">
        <w:smartTagPr>
          <w:attr w:name="ProductID" w:val="30 м"/>
        </w:smartTagPr>
        <w:r w:rsidRPr="008A0C56">
          <w:rPr>
            <w:rFonts w:ascii="Times New Roman" w:hAnsi="Times New Roman"/>
            <w:sz w:val="28"/>
            <w:szCs w:val="28"/>
          </w:rPr>
          <w:t>30 м</w:t>
        </w:r>
      </w:smartTag>
      <w:r w:rsidRPr="008A0C56">
        <w:rPr>
          <w:rFonts w:ascii="Times New Roman" w:hAnsi="Times New Roman"/>
          <w:sz w:val="28"/>
          <w:szCs w:val="28"/>
        </w:rPr>
        <w:t xml:space="preserve">, </w:t>
      </w:r>
      <w:smartTag w:uri="urn:schemas-microsoft-com:office:smarttags" w:element="metricconverter">
        <w:smartTagPr>
          <w:attr w:name="ProductID" w:val="60 м"/>
        </w:smartTagPr>
        <w:r w:rsidRPr="008A0C56">
          <w:rPr>
            <w:rFonts w:ascii="Times New Roman" w:hAnsi="Times New Roman"/>
            <w:sz w:val="28"/>
            <w:szCs w:val="28"/>
          </w:rPr>
          <w:t>60 м</w:t>
        </w:r>
      </w:smartTag>
      <w:r w:rsidRPr="008A0C56">
        <w:rPr>
          <w:rFonts w:ascii="Times New Roman" w:hAnsi="Times New Roman"/>
          <w:sz w:val="28"/>
          <w:szCs w:val="28"/>
        </w:rPr>
        <w:t xml:space="preserve">, смуг-перешкод, яма для стрибків у довжину, майданчик стройової підготовки, що відповідає вимогам навчальних програм. До послуг учнів сільський стадіон, який розміщений на відстані </w:t>
      </w:r>
      <w:smartTag w:uri="urn:schemas-microsoft-com:office:smarttags" w:element="metricconverter">
        <w:smartTagPr>
          <w:attr w:name="ProductID" w:val="200 м"/>
        </w:smartTagPr>
        <w:r w:rsidRPr="008A0C56">
          <w:rPr>
            <w:rFonts w:ascii="Times New Roman" w:hAnsi="Times New Roman"/>
            <w:sz w:val="28"/>
            <w:szCs w:val="28"/>
          </w:rPr>
          <w:t>200 м</w:t>
        </w:r>
      </w:smartTag>
      <w:r w:rsidRPr="008A0C56">
        <w:rPr>
          <w:rFonts w:ascii="Times New Roman" w:hAnsi="Times New Roman"/>
          <w:sz w:val="28"/>
          <w:szCs w:val="28"/>
        </w:rPr>
        <w:t xml:space="preserve"> від школи.</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Обладнання кабінетів відповідає Положенню про навчальні кабінети загальноосвітніх навчальних закладів. Кабінети забезпечено необхідними засобами навчання: роздавальним матеріалом, довідковою літературою, навчально-наочними посібниками, навчальним обладнанням відповідно до вимог діючих програм; наявні фахові журнали, бібліотечки науково-популярної, методичної літератури, розробки відкритих уроків та виховних заходів, інструкції для виконання лабораторних і практичних робіт, дослідів, фізичного і хімічного практикуму, створено навчально-методичні експозиції змінного та постійного характеру.</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Школа забезпечена технічними засобами навчання: 21 персональний комп’ютер, мультимедійна дошка, 4 принтери, 3 сканери, 1 ксерокс, 3 магнітофони, телевізор з приставкою DVD, музична апаратура.</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Міжшкільний навчально-виробничий комбінат має також потужну матеріальну базу для того, щоб забезпечити ефективність професійної підготовки школярів.</w:t>
      </w:r>
    </w:p>
    <w:p w:rsidR="0007029D" w:rsidRPr="008A0C56" w:rsidRDefault="0007029D" w:rsidP="000B595F">
      <w:pPr>
        <w:spacing w:after="0" w:line="360" w:lineRule="auto"/>
        <w:ind w:firstLine="567"/>
        <w:jc w:val="both"/>
        <w:rPr>
          <w:rFonts w:ascii="Times New Roman" w:hAnsi="Times New Roman"/>
          <w:i/>
          <w:sz w:val="28"/>
          <w:szCs w:val="28"/>
        </w:rPr>
      </w:pPr>
      <w:r w:rsidRPr="008A0C56">
        <w:rPr>
          <w:rFonts w:ascii="Times New Roman" w:hAnsi="Times New Roman"/>
          <w:i/>
          <w:sz w:val="28"/>
          <w:szCs w:val="28"/>
        </w:rPr>
        <w:t>Професія – 4112 «Оператор комп’ютерного набору»</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 xml:space="preserve">Кабінети: </w:t>
      </w:r>
    </w:p>
    <w:p w:rsidR="0007029D" w:rsidRPr="008A0C56" w:rsidRDefault="0007029D" w:rsidP="000B595F">
      <w:pPr>
        <w:pStyle w:val="a4"/>
        <w:numPr>
          <w:ilvl w:val="0"/>
          <w:numId w:val="11"/>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інформаційних технологій, основ роботи на ПК, діловодства;</w:t>
      </w:r>
    </w:p>
    <w:p w:rsidR="0007029D" w:rsidRPr="008A0C56" w:rsidRDefault="0007029D" w:rsidP="000B595F">
      <w:pPr>
        <w:pStyle w:val="a4"/>
        <w:numPr>
          <w:ilvl w:val="0"/>
          <w:numId w:val="11"/>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охорони праці</w:t>
      </w:r>
      <w:r w:rsidRPr="008A0C56">
        <w:rPr>
          <w:rFonts w:ascii="Times New Roman" w:hAnsi="Times New Roman"/>
          <w:sz w:val="28"/>
          <w:szCs w:val="28"/>
          <w:lang w:val="ru-RU"/>
        </w:rPr>
        <w:t>;</w:t>
      </w:r>
    </w:p>
    <w:p w:rsidR="0007029D" w:rsidRPr="008A0C56" w:rsidRDefault="00A31977" w:rsidP="000B595F">
      <w:pPr>
        <w:pStyle w:val="a4"/>
        <w:numPr>
          <w:ilvl w:val="0"/>
          <w:numId w:val="11"/>
        </w:numPr>
        <w:spacing w:line="360" w:lineRule="auto"/>
        <w:ind w:left="0"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2039" style="position:absolute;left:0;text-align:left;margin-left:-41pt;margin-top:49pt;width:595.65pt;height:32.85pt;rotation:180;z-index:251529728" coordorigin="-9,11" coordsize="11913,657">
            <v:rect id="_x0000_s2040" style="position:absolute;left:-9;top:11;width:11913;height:573" fillcolor="#d99594" strokecolor="#d99594" strokeweight="1pt">
              <v:fill color2="#f2dbdb" angle="-45" focusposition="1" focussize="" focus="-50%" type="gradient"/>
              <v:shadow on="t" type="perspective" color="#622423" opacity=".5" offset="1pt" offset2="-3pt"/>
            </v:rect>
            <v:rect id="_x0000_s2041" style="position:absolute;left:618;top:11;width:606;height:657" fillcolor="#d99594" strokecolor="#c0504d" strokeweight="1pt">
              <v:fill color2="#c0504d" focusposition="1" focussize="" focus="50%" type="gradient"/>
              <v:shadow on="t" type="perspective" color="#622423" offset="1pt" offset2="-3pt"/>
            </v:rect>
            <v:rect id="_x0000_s2042"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лабораторії:</w:t>
      </w:r>
    </w:p>
    <w:p w:rsidR="0007029D" w:rsidRPr="008A0C56" w:rsidRDefault="00A31977" w:rsidP="000B595F">
      <w:pPr>
        <w:pStyle w:val="a4"/>
        <w:numPr>
          <w:ilvl w:val="0"/>
          <w:numId w:val="11"/>
        </w:numPr>
        <w:spacing w:line="360" w:lineRule="auto"/>
        <w:ind w:left="0" w:firstLine="567"/>
        <w:jc w:val="both"/>
        <w:rPr>
          <w:rFonts w:ascii="Times New Roman" w:hAnsi="Times New Roman"/>
          <w:sz w:val="28"/>
          <w:szCs w:val="28"/>
          <w:lang w:val="ru-RU"/>
        </w:rPr>
      </w:pPr>
      <w:r w:rsidRPr="00A31977">
        <w:rPr>
          <w:rFonts w:ascii="Times New Roman" w:hAnsi="Times New Roman"/>
          <w:noProof/>
          <w:sz w:val="28"/>
          <w:szCs w:val="28"/>
          <w:lang w:val="ru-RU" w:eastAsia="ru-RU"/>
        </w:rPr>
        <w:lastRenderedPageBreak/>
        <w:pict>
          <v:group id="_x0000_s1987" style="position:absolute;left:0;text-align:left;margin-left:-44.25pt;margin-top:-44.35pt;width:595.65pt;height:32.85pt;z-index:251516416" coordorigin="-9,11" coordsize="11913,657">
            <v:rect id="_x0000_s1988" style="position:absolute;left:-9;top:11;width:11913;height:573" fillcolor="#d99594" strokecolor="#d99594" strokeweight="1pt">
              <v:fill color2="#f2dbdb" angle="-45" focusposition="1" focussize="" focus="-50%" type="gradient"/>
              <v:shadow on="t" type="perspective" color="#622423" opacity=".5" offset="1pt" offset2="-3pt"/>
            </v:rect>
            <v:rect id="_x0000_s1989" style="position:absolute;left:618;top:11;width:606;height:657" fillcolor="#d99594" strokecolor="#c0504d" strokeweight="1pt">
              <v:fill color2="#c0504d" focusposition="1" focussize="" focus="50%" type="gradient"/>
              <v:shadow on="t" type="perspective" color="#622423" offset="1pt" offset2="-3pt"/>
            </v:rect>
            <v:rect id="_x0000_s1990"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технологій комп’ютерної обробки інформації.</w:t>
      </w:r>
    </w:p>
    <w:p w:rsidR="0007029D" w:rsidRPr="008A0C56" w:rsidRDefault="0007029D" w:rsidP="000B595F">
      <w:pPr>
        <w:pStyle w:val="a4"/>
        <w:spacing w:line="360" w:lineRule="auto"/>
        <w:ind w:left="0" w:firstLine="567"/>
        <w:jc w:val="both"/>
        <w:rPr>
          <w:rFonts w:ascii="Times New Roman" w:hAnsi="Times New Roman"/>
          <w:i/>
          <w:sz w:val="28"/>
          <w:szCs w:val="28"/>
        </w:rPr>
      </w:pPr>
      <w:r w:rsidRPr="008A0C56">
        <w:rPr>
          <w:rFonts w:ascii="Times New Roman" w:hAnsi="Times New Roman"/>
          <w:i/>
          <w:sz w:val="28"/>
          <w:szCs w:val="28"/>
        </w:rPr>
        <w:t>Професія 4221 «Агент з організації туризму»</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Кабінети:</w:t>
      </w:r>
    </w:p>
    <w:p w:rsidR="0007029D" w:rsidRPr="008A0C56" w:rsidRDefault="0007029D" w:rsidP="000B595F">
      <w:pPr>
        <w:pStyle w:val="a4"/>
        <w:numPr>
          <w:ilvl w:val="0"/>
          <w:numId w:val="12"/>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краєзнавства, історії та географії туризму;</w:t>
      </w:r>
    </w:p>
    <w:p w:rsidR="0007029D" w:rsidRPr="008A0C56" w:rsidRDefault="0007029D" w:rsidP="000B595F">
      <w:pPr>
        <w:pStyle w:val="a4"/>
        <w:numPr>
          <w:ilvl w:val="0"/>
          <w:numId w:val="12"/>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організації туристичної діяльності;</w:t>
      </w:r>
    </w:p>
    <w:p w:rsidR="0007029D" w:rsidRPr="008A0C56" w:rsidRDefault="0007029D" w:rsidP="000B595F">
      <w:pPr>
        <w:pStyle w:val="a4"/>
        <w:numPr>
          <w:ilvl w:val="0"/>
          <w:numId w:val="12"/>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охорони праці;</w:t>
      </w:r>
    </w:p>
    <w:p w:rsidR="0007029D" w:rsidRPr="008A0C56" w:rsidRDefault="0007029D" w:rsidP="000B595F">
      <w:pPr>
        <w:pStyle w:val="a4"/>
        <w:numPr>
          <w:ilvl w:val="0"/>
          <w:numId w:val="12"/>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комп’ютерний клас;</w:t>
      </w:r>
    </w:p>
    <w:p w:rsidR="0007029D" w:rsidRPr="008A0C56" w:rsidRDefault="0007029D" w:rsidP="000B595F">
      <w:pPr>
        <w:pStyle w:val="a4"/>
        <w:numPr>
          <w:ilvl w:val="0"/>
          <w:numId w:val="12"/>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лабораторії:</w:t>
      </w:r>
    </w:p>
    <w:p w:rsidR="0007029D" w:rsidRPr="008A0C56" w:rsidRDefault="0007029D" w:rsidP="000B595F">
      <w:pPr>
        <w:pStyle w:val="a4"/>
        <w:numPr>
          <w:ilvl w:val="0"/>
          <w:numId w:val="12"/>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готельно-відпочинковий комплекс «Бистриця» с. Раковець (по договору).</w:t>
      </w:r>
    </w:p>
    <w:p w:rsidR="0007029D" w:rsidRPr="008A0C56" w:rsidRDefault="0007029D" w:rsidP="000B595F">
      <w:pPr>
        <w:pStyle w:val="a4"/>
        <w:spacing w:line="360" w:lineRule="auto"/>
        <w:ind w:left="0" w:firstLine="567"/>
        <w:jc w:val="both"/>
        <w:rPr>
          <w:rFonts w:ascii="Times New Roman" w:hAnsi="Times New Roman"/>
          <w:i/>
          <w:sz w:val="28"/>
          <w:szCs w:val="28"/>
        </w:rPr>
      </w:pPr>
      <w:r w:rsidRPr="008A0C56">
        <w:rPr>
          <w:rFonts w:ascii="Times New Roman" w:hAnsi="Times New Roman"/>
          <w:i/>
          <w:sz w:val="28"/>
          <w:szCs w:val="28"/>
        </w:rPr>
        <w:t>Професія 8322 (Водій автотранспортних засобів категорій «В», «С1», «С»,)</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Кабінети:</w:t>
      </w:r>
    </w:p>
    <w:p w:rsidR="0007029D" w:rsidRPr="008A0C56" w:rsidRDefault="0007029D" w:rsidP="000B595F">
      <w:pPr>
        <w:pStyle w:val="a4"/>
        <w:numPr>
          <w:ilvl w:val="0"/>
          <w:numId w:val="13"/>
        </w:numPr>
        <w:spacing w:line="360" w:lineRule="auto"/>
        <w:ind w:left="0" w:firstLine="567"/>
        <w:jc w:val="both"/>
        <w:rPr>
          <w:rFonts w:ascii="Times New Roman" w:hAnsi="Times New Roman"/>
          <w:sz w:val="28"/>
          <w:szCs w:val="28"/>
        </w:rPr>
      </w:pPr>
      <w:r w:rsidRPr="008A0C56">
        <w:rPr>
          <w:rFonts w:ascii="Times New Roman" w:hAnsi="Times New Roman"/>
          <w:sz w:val="28"/>
          <w:szCs w:val="28"/>
        </w:rPr>
        <w:t>кабінет будови, технічного обслуговування та експлуатації вантажного автомобіля (кат. «С,С1»);</w:t>
      </w:r>
    </w:p>
    <w:p w:rsidR="0007029D" w:rsidRPr="008A0C56" w:rsidRDefault="0007029D" w:rsidP="000B595F">
      <w:pPr>
        <w:pStyle w:val="a4"/>
        <w:numPr>
          <w:ilvl w:val="0"/>
          <w:numId w:val="13"/>
        </w:numPr>
        <w:spacing w:line="360" w:lineRule="auto"/>
        <w:ind w:left="0" w:firstLine="567"/>
        <w:jc w:val="both"/>
        <w:rPr>
          <w:rFonts w:ascii="Times New Roman" w:hAnsi="Times New Roman"/>
          <w:sz w:val="28"/>
          <w:szCs w:val="28"/>
        </w:rPr>
      </w:pPr>
      <w:r w:rsidRPr="008A0C56">
        <w:rPr>
          <w:rFonts w:ascii="Times New Roman" w:hAnsi="Times New Roman"/>
          <w:sz w:val="28"/>
          <w:szCs w:val="28"/>
        </w:rPr>
        <w:t xml:space="preserve">кабінет будови, технічного обслуговування та експлуатації легкового автомобіля (кат. «В»); </w:t>
      </w:r>
    </w:p>
    <w:p w:rsidR="0007029D" w:rsidRPr="008A0C56" w:rsidRDefault="0007029D" w:rsidP="000B595F">
      <w:pPr>
        <w:pStyle w:val="a4"/>
        <w:numPr>
          <w:ilvl w:val="0"/>
          <w:numId w:val="13"/>
        </w:numPr>
        <w:spacing w:line="360" w:lineRule="auto"/>
        <w:ind w:left="0" w:firstLine="567"/>
        <w:jc w:val="both"/>
        <w:rPr>
          <w:rFonts w:ascii="Times New Roman" w:hAnsi="Times New Roman"/>
          <w:sz w:val="28"/>
          <w:szCs w:val="28"/>
        </w:rPr>
      </w:pPr>
      <w:r w:rsidRPr="008A0C56">
        <w:rPr>
          <w:rFonts w:ascii="Times New Roman" w:hAnsi="Times New Roman"/>
          <w:sz w:val="28"/>
          <w:szCs w:val="28"/>
        </w:rPr>
        <w:t>кабінет Правил дорожнього руху, основи керування автомобілем і безпеки дорожнього руху;</w:t>
      </w:r>
    </w:p>
    <w:p w:rsidR="0007029D" w:rsidRPr="008A0C56" w:rsidRDefault="0007029D" w:rsidP="000B595F">
      <w:pPr>
        <w:pStyle w:val="a4"/>
        <w:numPr>
          <w:ilvl w:val="0"/>
          <w:numId w:val="13"/>
        </w:numPr>
        <w:spacing w:line="360" w:lineRule="auto"/>
        <w:ind w:left="0" w:firstLine="567"/>
        <w:jc w:val="both"/>
        <w:rPr>
          <w:rFonts w:ascii="Times New Roman" w:hAnsi="Times New Roman"/>
          <w:sz w:val="28"/>
          <w:szCs w:val="28"/>
        </w:rPr>
      </w:pPr>
      <w:r w:rsidRPr="008A0C56">
        <w:rPr>
          <w:rFonts w:ascii="Times New Roman" w:hAnsi="Times New Roman"/>
          <w:sz w:val="28"/>
          <w:szCs w:val="28"/>
        </w:rPr>
        <w:t>кабінет охорони праці та навколишнього середовища;</w:t>
      </w:r>
    </w:p>
    <w:p w:rsidR="0007029D" w:rsidRPr="008A0C56" w:rsidRDefault="0007029D" w:rsidP="000B595F">
      <w:pPr>
        <w:pStyle w:val="a4"/>
        <w:numPr>
          <w:ilvl w:val="0"/>
          <w:numId w:val="13"/>
        </w:numPr>
        <w:spacing w:line="360" w:lineRule="auto"/>
        <w:ind w:left="0" w:firstLine="567"/>
        <w:jc w:val="both"/>
        <w:rPr>
          <w:rFonts w:ascii="Times New Roman" w:hAnsi="Times New Roman"/>
          <w:sz w:val="28"/>
          <w:szCs w:val="28"/>
        </w:rPr>
      </w:pPr>
      <w:r w:rsidRPr="008A0C56">
        <w:rPr>
          <w:rFonts w:ascii="Times New Roman" w:hAnsi="Times New Roman"/>
          <w:sz w:val="28"/>
          <w:szCs w:val="28"/>
        </w:rPr>
        <w:t>кабінет інформатики та комп’ютерної техніки.</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Лабораторії:</w:t>
      </w:r>
    </w:p>
    <w:p w:rsidR="0007029D" w:rsidRPr="008A0C56" w:rsidRDefault="0007029D" w:rsidP="000B595F">
      <w:pPr>
        <w:pStyle w:val="a4"/>
        <w:numPr>
          <w:ilvl w:val="0"/>
          <w:numId w:val="14"/>
        </w:numPr>
        <w:spacing w:line="360" w:lineRule="auto"/>
        <w:ind w:left="0" w:firstLine="567"/>
        <w:jc w:val="both"/>
        <w:rPr>
          <w:rFonts w:ascii="Times New Roman" w:hAnsi="Times New Roman"/>
          <w:sz w:val="28"/>
          <w:szCs w:val="28"/>
        </w:rPr>
      </w:pPr>
      <w:r w:rsidRPr="008A0C56">
        <w:rPr>
          <w:rFonts w:ascii="Times New Roman" w:hAnsi="Times New Roman"/>
          <w:sz w:val="28"/>
          <w:szCs w:val="28"/>
        </w:rPr>
        <w:t>лабораторія будови і технічного обслуговування автомобіля;</w:t>
      </w:r>
    </w:p>
    <w:p w:rsidR="0007029D" w:rsidRPr="008A0C56" w:rsidRDefault="0007029D" w:rsidP="000B595F">
      <w:pPr>
        <w:pStyle w:val="a4"/>
        <w:numPr>
          <w:ilvl w:val="0"/>
          <w:numId w:val="14"/>
        </w:numPr>
        <w:spacing w:line="360" w:lineRule="auto"/>
        <w:ind w:left="0" w:firstLine="567"/>
        <w:jc w:val="both"/>
        <w:rPr>
          <w:rFonts w:ascii="Times New Roman" w:hAnsi="Times New Roman"/>
          <w:sz w:val="28"/>
          <w:szCs w:val="28"/>
        </w:rPr>
      </w:pPr>
      <w:r w:rsidRPr="008A0C56">
        <w:rPr>
          <w:rFonts w:ascii="Times New Roman" w:hAnsi="Times New Roman"/>
          <w:sz w:val="28"/>
          <w:szCs w:val="28"/>
        </w:rPr>
        <w:t>маневровий майданчик для навчання водіння автомобіля.</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Транспортні засоби:</w:t>
      </w:r>
    </w:p>
    <w:p w:rsidR="0007029D" w:rsidRPr="008A0C56" w:rsidRDefault="0007029D" w:rsidP="000B595F">
      <w:pPr>
        <w:pStyle w:val="a4"/>
        <w:numPr>
          <w:ilvl w:val="0"/>
          <w:numId w:val="15"/>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легкові автомобілі 4 шт.;</w:t>
      </w:r>
    </w:p>
    <w:p w:rsidR="0007029D" w:rsidRPr="008A0C56" w:rsidRDefault="0007029D" w:rsidP="000B595F">
      <w:pPr>
        <w:pStyle w:val="a4"/>
        <w:numPr>
          <w:ilvl w:val="0"/>
          <w:numId w:val="15"/>
        </w:numPr>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t>вантажні автомобілі 7 шт.;</w:t>
      </w:r>
    </w:p>
    <w:p w:rsidR="0007029D" w:rsidRPr="008A0C56" w:rsidRDefault="0007029D" w:rsidP="000B595F">
      <w:pPr>
        <w:pStyle w:val="a4"/>
        <w:numPr>
          <w:ilvl w:val="0"/>
          <w:numId w:val="15"/>
        </w:numPr>
        <w:spacing w:line="360" w:lineRule="auto"/>
        <w:ind w:left="0" w:firstLine="567"/>
        <w:jc w:val="both"/>
        <w:rPr>
          <w:rFonts w:ascii="Times New Roman" w:hAnsi="Times New Roman"/>
          <w:sz w:val="28"/>
          <w:szCs w:val="28"/>
        </w:rPr>
      </w:pPr>
      <w:r w:rsidRPr="008A0C56">
        <w:rPr>
          <w:rFonts w:ascii="Times New Roman" w:hAnsi="Times New Roman"/>
          <w:sz w:val="28"/>
          <w:szCs w:val="28"/>
        </w:rPr>
        <w:t>автопричепи 2 шт.</w:t>
      </w:r>
    </w:p>
    <w:p w:rsidR="0007029D" w:rsidRPr="008A0C56" w:rsidRDefault="0007029D" w:rsidP="000B595F">
      <w:pPr>
        <w:pStyle w:val="a4"/>
        <w:spacing w:line="360" w:lineRule="auto"/>
        <w:ind w:left="0" w:firstLine="567"/>
        <w:jc w:val="both"/>
        <w:rPr>
          <w:rFonts w:ascii="Times New Roman" w:hAnsi="Times New Roman"/>
          <w:sz w:val="28"/>
          <w:szCs w:val="28"/>
          <w:u w:val="single"/>
        </w:rPr>
      </w:pPr>
      <w:r w:rsidRPr="008A0C56">
        <w:rPr>
          <w:rFonts w:ascii="Times New Roman" w:hAnsi="Times New Roman"/>
          <w:sz w:val="28"/>
          <w:szCs w:val="28"/>
          <w:u w:val="single"/>
        </w:rPr>
        <w:t>Кадрове забезпечення</w:t>
      </w:r>
    </w:p>
    <w:p w:rsidR="0007029D" w:rsidRPr="008A0C56" w:rsidRDefault="00A31977" w:rsidP="000B595F">
      <w:pPr>
        <w:pStyle w:val="a4"/>
        <w:spacing w:line="360" w:lineRule="auto"/>
        <w:ind w:left="0"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2043" style="position:absolute;left:0;text-align:left;margin-left:-44.25pt;margin-top:117.9pt;width:595.65pt;height:32.85pt;rotation:180;z-index:251530752" coordorigin="-9,11" coordsize="11913,657">
            <v:rect id="_x0000_s2044" style="position:absolute;left:-9;top:11;width:11913;height:573" fillcolor="#d99594" strokecolor="#d99594" strokeweight="1pt">
              <v:fill color2="#f2dbdb" angle="-45" focusposition="1" focussize="" focus="-50%" type="gradient"/>
              <v:shadow on="t" type="perspective" color="#622423" opacity=".5" offset="1pt" offset2="-3pt"/>
            </v:rect>
            <v:rect id="_x0000_s2045" style="position:absolute;left:618;top:11;width:606;height:657" fillcolor="#d99594" strokecolor="#c0504d" strokeweight="1pt">
              <v:fill color2="#c0504d" focusposition="1" focussize="" focus="50%" type="gradient"/>
              <v:shadow on="t" type="perspective" color="#622423" offset="1pt" offset2="-3pt"/>
            </v:rect>
            <v:rect id="_x0000_s2046"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 xml:space="preserve">Манявський НВК повністю укомплектований педагогічними кадрами. В школі працює 72 учителя та 4 майстри виробничого навчання. 66 мають повну вищу педагогічну освіту (91,7%), 4 вчителі - неповну вищу педагогічну освіту (2,8%), 6 </w:t>
      </w:r>
      <w:r w:rsidR="0007029D" w:rsidRPr="008A0C56">
        <w:rPr>
          <w:rFonts w:ascii="Times New Roman" w:hAnsi="Times New Roman"/>
          <w:sz w:val="28"/>
          <w:szCs w:val="28"/>
        </w:rPr>
        <w:lastRenderedPageBreak/>
        <w:t>учителів – середню спеціальну (5,6%). Усі вчителі працюють за фахом, отриманим у певному навчальному закладі і мають такий стаж педагогічної роботи (Рисунок 4):</w:t>
      </w:r>
    </w:p>
    <w:p w:rsidR="0007029D" w:rsidRPr="008A0C56" w:rsidRDefault="00A31977" w:rsidP="000B595F">
      <w:pPr>
        <w:numPr>
          <w:ilvl w:val="0"/>
          <w:numId w:val="16"/>
        </w:numPr>
        <w:spacing w:after="0" w:line="360" w:lineRule="auto"/>
        <w:ind w:left="0"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991" style="position:absolute;left:0;text-align:left;margin-left:-40.95pt;margin-top:-91pt;width:595.65pt;height:32.85pt;z-index:251517440" coordorigin="-9,11" coordsize="11913,657">
            <v:rect id="_x0000_s1992" style="position:absolute;left:-9;top:11;width:11913;height:573" fillcolor="#d99594" strokecolor="#d99594" strokeweight="1pt">
              <v:fill color2="#f2dbdb" angle="-45" focusposition="1" focussize="" focus="-50%" type="gradient"/>
              <v:shadow on="t" type="perspective" color="#622423" opacity=".5" offset="1pt" offset2="-3pt"/>
            </v:rect>
            <v:rect id="_x0000_s1993" style="position:absolute;left:618;top:11;width:606;height:657" fillcolor="#d99594" strokecolor="#c0504d" strokeweight="1pt">
              <v:fill color2="#c0504d" focusposition="1" focussize="" focus="50%" type="gradient"/>
              <v:shadow on="t" type="perspective" color="#622423" offset="1pt" offset2="-3pt"/>
            </v:rect>
            <v:rect id="_x0000_s1994"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до 5 років –18 вчителів (25%);</w:t>
      </w:r>
    </w:p>
    <w:p w:rsidR="0007029D" w:rsidRPr="008A0C56" w:rsidRDefault="0007029D" w:rsidP="000B595F">
      <w:pPr>
        <w:numPr>
          <w:ilvl w:val="0"/>
          <w:numId w:val="16"/>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від 6 до 10 років – 12 вчителів (16,7%);</w:t>
      </w:r>
    </w:p>
    <w:p w:rsidR="0007029D" w:rsidRPr="008A0C56" w:rsidRDefault="0007029D" w:rsidP="000B595F">
      <w:pPr>
        <w:numPr>
          <w:ilvl w:val="0"/>
          <w:numId w:val="16"/>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від 11 до 25 років –25 вчителів (34,7%);</w:t>
      </w:r>
    </w:p>
    <w:p w:rsidR="0007029D" w:rsidRPr="008A0C56" w:rsidRDefault="0007029D" w:rsidP="000B595F">
      <w:pPr>
        <w:numPr>
          <w:ilvl w:val="0"/>
          <w:numId w:val="16"/>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більше 25 років – 17 вчителів (23,6%).</w:t>
      </w:r>
    </w:p>
    <w:p w:rsidR="0007029D" w:rsidRPr="008A0C56" w:rsidRDefault="0007029D" w:rsidP="00D116B4">
      <w:pPr>
        <w:spacing w:after="0" w:line="360" w:lineRule="auto"/>
        <w:ind w:firstLine="567"/>
        <w:jc w:val="right"/>
        <w:rPr>
          <w:rFonts w:ascii="Times New Roman" w:hAnsi="Times New Roman"/>
          <w:i/>
          <w:noProof/>
          <w:sz w:val="28"/>
          <w:szCs w:val="28"/>
          <w:lang w:eastAsia="ru-RU"/>
        </w:rPr>
      </w:pPr>
      <w:r w:rsidRPr="008A0C56">
        <w:rPr>
          <w:rFonts w:ascii="Times New Roman" w:hAnsi="Times New Roman"/>
          <w:i/>
          <w:noProof/>
          <w:sz w:val="28"/>
          <w:szCs w:val="28"/>
          <w:lang w:eastAsia="ru-RU"/>
        </w:rPr>
        <w:t>Рисунок 4</w:t>
      </w:r>
    </w:p>
    <w:p w:rsidR="0007029D" w:rsidRPr="008A0C56" w:rsidRDefault="0007029D" w:rsidP="00D116B4">
      <w:pPr>
        <w:spacing w:after="0" w:line="360" w:lineRule="auto"/>
        <w:ind w:firstLine="567"/>
        <w:jc w:val="center"/>
        <w:rPr>
          <w:rFonts w:ascii="Times New Roman" w:hAnsi="Times New Roman"/>
          <w:b/>
          <w:sz w:val="28"/>
          <w:szCs w:val="28"/>
        </w:rPr>
      </w:pPr>
      <w:r w:rsidRPr="008A0C56">
        <w:rPr>
          <w:rFonts w:ascii="Times New Roman" w:hAnsi="Times New Roman"/>
          <w:b/>
          <w:noProof/>
          <w:sz w:val="28"/>
          <w:szCs w:val="28"/>
          <w:lang w:eastAsia="ru-RU"/>
        </w:rPr>
        <w:t>Якісний склад педагогічних працівників</w:t>
      </w:r>
    </w:p>
    <w:p w:rsidR="0007029D" w:rsidRPr="008A0C56" w:rsidRDefault="00BE7029" w:rsidP="00D116B4">
      <w:pPr>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uk-UA"/>
        </w:rPr>
        <w:drawing>
          <wp:inline distT="0" distB="0" distL="0" distR="0">
            <wp:extent cx="6321073" cy="2287903"/>
            <wp:effectExtent l="12192" t="6096" r="4035" b="2796"/>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Рівень педагогічної майстерності подано на рисунку 5.</w:t>
      </w:r>
    </w:p>
    <w:p w:rsidR="0007029D" w:rsidRPr="008A0C56" w:rsidRDefault="0007029D" w:rsidP="00D116B4">
      <w:pPr>
        <w:spacing w:after="0" w:line="360" w:lineRule="auto"/>
        <w:ind w:firstLine="567"/>
        <w:jc w:val="right"/>
        <w:rPr>
          <w:rFonts w:ascii="Times New Roman" w:hAnsi="Times New Roman"/>
          <w:i/>
          <w:sz w:val="28"/>
          <w:szCs w:val="28"/>
        </w:rPr>
      </w:pPr>
      <w:r w:rsidRPr="008A0C56">
        <w:rPr>
          <w:rFonts w:ascii="Times New Roman" w:hAnsi="Times New Roman"/>
          <w:i/>
          <w:sz w:val="28"/>
          <w:szCs w:val="28"/>
        </w:rPr>
        <w:t>Рисунок 5</w:t>
      </w:r>
    </w:p>
    <w:p w:rsidR="0007029D" w:rsidRPr="008A0C56" w:rsidRDefault="0007029D" w:rsidP="00D116B4">
      <w:pPr>
        <w:spacing w:after="0" w:line="360" w:lineRule="auto"/>
        <w:ind w:firstLine="567"/>
        <w:jc w:val="center"/>
        <w:rPr>
          <w:rFonts w:ascii="Times New Roman" w:hAnsi="Times New Roman"/>
          <w:b/>
          <w:sz w:val="28"/>
          <w:szCs w:val="28"/>
        </w:rPr>
      </w:pPr>
      <w:r w:rsidRPr="008A0C56">
        <w:rPr>
          <w:rFonts w:ascii="Times New Roman" w:hAnsi="Times New Roman"/>
          <w:b/>
          <w:sz w:val="28"/>
          <w:szCs w:val="28"/>
        </w:rPr>
        <w:t>Рівень професійної майстерності педагогів</w:t>
      </w:r>
    </w:p>
    <w:p w:rsidR="00D116B4" w:rsidRDefault="00BE7029" w:rsidP="00D116B4">
      <w:pPr>
        <w:spacing w:after="0" w:line="360" w:lineRule="auto"/>
        <w:jc w:val="center"/>
        <w:rPr>
          <w:rFonts w:ascii="Times New Roman" w:hAnsi="Times New Roman"/>
          <w:sz w:val="28"/>
          <w:szCs w:val="28"/>
        </w:rPr>
      </w:pPr>
      <w:r>
        <w:rPr>
          <w:rFonts w:ascii="Book Antiqua" w:hAnsi="Book Antiqua"/>
          <w:b/>
          <w:noProof/>
          <w:sz w:val="28"/>
          <w:szCs w:val="28"/>
          <w:lang w:eastAsia="uk-UA"/>
        </w:rPr>
        <w:drawing>
          <wp:inline distT="0" distB="0" distL="0" distR="0">
            <wp:extent cx="6017895" cy="2487930"/>
            <wp:effectExtent l="19050" t="0" r="1905" b="0"/>
            <wp:docPr id="6"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75"/>
                    <a:srcRect l="2658" t="4546" r="3313" b="4546"/>
                    <a:stretch>
                      <a:fillRect/>
                    </a:stretch>
                  </pic:blipFill>
                  <pic:spPr bwMode="auto">
                    <a:xfrm>
                      <a:off x="0" y="0"/>
                      <a:ext cx="6017895" cy="2487930"/>
                    </a:xfrm>
                    <a:prstGeom prst="rect">
                      <a:avLst/>
                    </a:prstGeom>
                    <a:noFill/>
                    <a:ln w="9525">
                      <a:noFill/>
                      <a:miter lim="800000"/>
                      <a:headEnd/>
                      <a:tailEnd/>
                    </a:ln>
                  </pic:spPr>
                </pic:pic>
              </a:graphicData>
            </a:graphic>
          </wp:inline>
        </w:drawing>
      </w:r>
    </w:p>
    <w:p w:rsidR="00D116B4" w:rsidRDefault="00A31977">
      <w:pPr>
        <w:spacing w:after="0" w:line="240" w:lineRule="auto"/>
        <w:rPr>
          <w:rFonts w:ascii="Times New Roman" w:hAnsi="Times New Roman"/>
          <w:sz w:val="28"/>
          <w:szCs w:val="28"/>
        </w:rPr>
      </w:pPr>
      <w:r w:rsidRPr="00A31977">
        <w:rPr>
          <w:rFonts w:ascii="Times New Roman" w:hAnsi="Times New Roman"/>
          <w:noProof/>
          <w:sz w:val="28"/>
          <w:szCs w:val="28"/>
          <w:lang w:val="ru-RU" w:eastAsia="ru-RU"/>
        </w:rPr>
        <w:pict>
          <v:group id="_x0000_s2035" style="position:absolute;margin-left:-40.95pt;margin-top:111.15pt;width:595.65pt;height:32.85pt;rotation:180;z-index:251528704" coordorigin="-9,11" coordsize="11913,657">
            <v:rect id="_x0000_s2036" style="position:absolute;left:-9;top:11;width:11913;height:573" fillcolor="#d99594" strokecolor="#d99594" strokeweight="1pt">
              <v:fill color2="#f2dbdb" angle="-45" focusposition="1" focussize="" focus="-50%" type="gradient"/>
              <v:shadow on="t" type="perspective" color="#622423" opacity=".5" offset="1pt" offset2="-3pt"/>
            </v:rect>
            <v:rect id="_x0000_s2037" style="position:absolute;left:618;top:11;width:606;height:657" fillcolor="#d99594" strokecolor="#c0504d" strokeweight="1pt">
              <v:fill color2="#c0504d" focusposition="1" focussize="" focus="50%" type="gradient"/>
              <v:shadow on="t" type="perspective" color="#622423" offset="1pt" offset2="-3pt"/>
            </v:rect>
            <v:rect id="_x0000_s2038" style="position:absolute;left:10758;top:11;width:606;height:657" fillcolor="#d99594" strokecolor="#c0504d" strokeweight="1pt">
              <v:fill color2="#c0504d" focusposition="1" focussize="" focus="50%" type="gradient"/>
              <v:shadow on="t" type="perspective" color="#622423" offset="1pt" offset2="-3pt"/>
            </v:rect>
          </v:group>
        </w:pict>
      </w:r>
      <w:r w:rsidR="00D116B4">
        <w:rPr>
          <w:rFonts w:ascii="Times New Roman" w:hAnsi="Times New Roman"/>
          <w:sz w:val="28"/>
          <w:szCs w:val="28"/>
        </w:rPr>
        <w:br w:type="page"/>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995" style="position:absolute;left:0;text-align:left;margin-left:-41pt;margin-top:-56.15pt;width:595.65pt;height:32.85pt;z-index:251518464" coordorigin="-9,11" coordsize="11913,657">
            <v:rect id="_x0000_s1996" style="position:absolute;left:-9;top:11;width:11913;height:573" fillcolor="#d99594" strokecolor="#d99594" strokeweight="1pt">
              <v:fill color2="#f2dbdb" angle="-45" focusposition="1" focussize="" focus="-50%" type="gradient"/>
              <v:shadow on="t" type="perspective" color="#622423" opacity=".5" offset="1pt" offset2="-3pt"/>
            </v:rect>
            <v:rect id="_x0000_s1997" style="position:absolute;left:618;top:11;width:606;height:657" fillcolor="#d99594" strokecolor="#c0504d" strokeweight="1pt">
              <v:fill color2="#c0504d" focusposition="1" focussize="" focus="50%" type="gradient"/>
              <v:shadow on="t" type="perspective" color="#622423" offset="1pt" offset2="-3pt"/>
            </v:rect>
            <v:rect id="_x0000_s1998"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У школі переважає молодь віком до 40 років (рисунок 6).</w:t>
      </w:r>
    </w:p>
    <w:p w:rsidR="0007029D" w:rsidRPr="008A0C56" w:rsidRDefault="0007029D" w:rsidP="00D116B4">
      <w:pPr>
        <w:tabs>
          <w:tab w:val="left" w:pos="142"/>
          <w:tab w:val="num" w:pos="1440"/>
        </w:tabs>
        <w:spacing w:after="0" w:line="360" w:lineRule="auto"/>
        <w:ind w:firstLine="567"/>
        <w:jc w:val="right"/>
        <w:rPr>
          <w:rFonts w:ascii="Times New Roman" w:hAnsi="Times New Roman"/>
          <w:i/>
          <w:sz w:val="28"/>
          <w:szCs w:val="28"/>
        </w:rPr>
      </w:pPr>
      <w:r w:rsidRPr="008A0C56">
        <w:rPr>
          <w:rFonts w:ascii="Times New Roman" w:hAnsi="Times New Roman"/>
          <w:i/>
          <w:sz w:val="28"/>
          <w:szCs w:val="28"/>
        </w:rPr>
        <w:t>Рисунок 6</w:t>
      </w:r>
    </w:p>
    <w:p w:rsidR="0007029D" w:rsidRPr="008A0C56" w:rsidRDefault="0007029D" w:rsidP="00D116B4">
      <w:pPr>
        <w:spacing w:after="0" w:line="360" w:lineRule="auto"/>
        <w:ind w:firstLine="567"/>
        <w:jc w:val="right"/>
        <w:rPr>
          <w:rFonts w:ascii="Times New Roman" w:hAnsi="Times New Roman"/>
          <w:b/>
          <w:sz w:val="28"/>
          <w:szCs w:val="28"/>
        </w:rPr>
      </w:pPr>
      <w:r w:rsidRPr="008A0C56">
        <w:rPr>
          <w:rFonts w:ascii="Times New Roman" w:hAnsi="Times New Roman"/>
          <w:b/>
          <w:sz w:val="28"/>
          <w:szCs w:val="28"/>
        </w:rPr>
        <w:t>Склад педагогів за віком (у відсотках)</w:t>
      </w:r>
    </w:p>
    <w:p w:rsidR="0007029D" w:rsidRPr="008A0C56" w:rsidRDefault="00BE7029" w:rsidP="000B595F">
      <w:pPr>
        <w:spacing w:after="0" w:line="360" w:lineRule="auto"/>
        <w:ind w:firstLine="567"/>
        <w:jc w:val="both"/>
        <w:rPr>
          <w:rFonts w:ascii="Times New Roman" w:hAnsi="Times New Roman"/>
          <w:sz w:val="28"/>
          <w:szCs w:val="28"/>
        </w:rPr>
      </w:pPr>
      <w:r>
        <w:rPr>
          <w:rFonts w:ascii="Book Antiqua" w:hAnsi="Book Antiqua"/>
          <w:b/>
          <w:noProof/>
          <w:sz w:val="28"/>
          <w:szCs w:val="28"/>
          <w:lang w:eastAsia="uk-UA"/>
        </w:rPr>
        <w:drawing>
          <wp:inline distT="0" distB="0" distL="0" distR="0">
            <wp:extent cx="5976561" cy="2503424"/>
            <wp:effectExtent l="12192" t="6096" r="8187"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7029D" w:rsidRPr="008A0C56" w:rsidRDefault="0007029D" w:rsidP="000B595F">
      <w:pPr>
        <w:tabs>
          <w:tab w:val="left" w:pos="142"/>
          <w:tab w:val="num" w:pos="1440"/>
        </w:tabs>
        <w:spacing w:after="0" w:line="360" w:lineRule="auto"/>
        <w:ind w:firstLine="567"/>
        <w:jc w:val="both"/>
        <w:rPr>
          <w:rFonts w:ascii="Times New Roman" w:hAnsi="Times New Roman"/>
          <w:sz w:val="28"/>
          <w:szCs w:val="28"/>
        </w:rPr>
      </w:pPr>
      <w:r w:rsidRPr="008A0C56">
        <w:rPr>
          <w:rFonts w:ascii="Times New Roman" w:hAnsi="Times New Roman"/>
          <w:sz w:val="28"/>
          <w:szCs w:val="28"/>
        </w:rPr>
        <w:t>Навчання в міжшкільному – виробничому комбінаті забезпечують:</w:t>
      </w:r>
    </w:p>
    <w:p w:rsidR="0007029D" w:rsidRPr="008A0C56" w:rsidRDefault="0007029D" w:rsidP="000B595F">
      <w:pPr>
        <w:numPr>
          <w:ilvl w:val="0"/>
          <w:numId w:val="17"/>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спеціалісти з навчання ПДР, ОКА і БДР, будови і експлуатації автомобіля, охорони праці навколишнього середовища – 2 чол.;</w:t>
      </w:r>
    </w:p>
    <w:p w:rsidR="0007029D" w:rsidRPr="008A0C56" w:rsidRDefault="0007029D" w:rsidP="000B595F">
      <w:pPr>
        <w:numPr>
          <w:ilvl w:val="0"/>
          <w:numId w:val="17"/>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спеціалісти з навчання керування транспортними засобами – 6 чол.;</w:t>
      </w:r>
    </w:p>
    <w:p w:rsidR="0007029D" w:rsidRPr="008A0C56" w:rsidRDefault="0007029D" w:rsidP="000B595F">
      <w:pPr>
        <w:numPr>
          <w:ilvl w:val="0"/>
          <w:numId w:val="17"/>
        </w:numPr>
        <w:spacing w:after="0" w:line="360" w:lineRule="auto"/>
        <w:ind w:left="0" w:firstLine="567"/>
        <w:contextualSpacing/>
        <w:jc w:val="both"/>
        <w:rPr>
          <w:rFonts w:ascii="Times New Roman" w:hAnsi="Times New Roman"/>
          <w:sz w:val="28"/>
          <w:szCs w:val="28"/>
        </w:rPr>
      </w:pPr>
      <w:r w:rsidRPr="008A0C56">
        <w:rPr>
          <w:rFonts w:ascii="Times New Roman" w:hAnsi="Times New Roman"/>
          <w:sz w:val="28"/>
          <w:szCs w:val="28"/>
        </w:rPr>
        <w:t>вчитель основ роботи з ПК, машинопису, основ роботи в Інтернет – 1 чол. ;</w:t>
      </w:r>
    </w:p>
    <w:p w:rsidR="0007029D" w:rsidRPr="008A0C56" w:rsidRDefault="0007029D" w:rsidP="000B595F">
      <w:pPr>
        <w:numPr>
          <w:ilvl w:val="0"/>
          <w:numId w:val="17"/>
        </w:numPr>
        <w:spacing w:after="0" w:line="360" w:lineRule="auto"/>
        <w:ind w:left="0" w:firstLine="567"/>
        <w:contextualSpacing/>
        <w:jc w:val="both"/>
        <w:rPr>
          <w:rFonts w:ascii="Times New Roman" w:hAnsi="Times New Roman"/>
          <w:sz w:val="28"/>
          <w:szCs w:val="28"/>
        </w:rPr>
      </w:pPr>
      <w:r w:rsidRPr="008A0C56">
        <w:rPr>
          <w:rFonts w:ascii="Times New Roman" w:hAnsi="Times New Roman"/>
          <w:sz w:val="28"/>
          <w:szCs w:val="28"/>
        </w:rPr>
        <w:t>вчитель основ діловодства – 1 чол.;</w:t>
      </w:r>
    </w:p>
    <w:p w:rsidR="0007029D" w:rsidRPr="008A0C56" w:rsidRDefault="0007029D" w:rsidP="000B595F">
      <w:pPr>
        <w:numPr>
          <w:ilvl w:val="0"/>
          <w:numId w:val="17"/>
        </w:numPr>
        <w:spacing w:after="0" w:line="360" w:lineRule="auto"/>
        <w:ind w:left="0" w:firstLine="567"/>
        <w:contextualSpacing/>
        <w:jc w:val="both"/>
        <w:rPr>
          <w:rFonts w:ascii="Times New Roman" w:hAnsi="Times New Roman"/>
          <w:sz w:val="28"/>
          <w:szCs w:val="28"/>
        </w:rPr>
      </w:pPr>
      <w:r w:rsidRPr="008A0C56">
        <w:rPr>
          <w:rFonts w:ascii="Times New Roman" w:hAnsi="Times New Roman"/>
          <w:sz w:val="28"/>
          <w:szCs w:val="28"/>
        </w:rPr>
        <w:t>вчитель охорони праці – 1 чол.;</w:t>
      </w:r>
    </w:p>
    <w:p w:rsidR="0007029D" w:rsidRPr="008A0C56" w:rsidRDefault="0007029D" w:rsidP="000B595F">
      <w:pPr>
        <w:numPr>
          <w:ilvl w:val="0"/>
          <w:numId w:val="17"/>
        </w:numPr>
        <w:spacing w:after="0" w:line="360" w:lineRule="auto"/>
        <w:ind w:left="0" w:firstLine="567"/>
        <w:contextualSpacing/>
        <w:jc w:val="both"/>
        <w:rPr>
          <w:rFonts w:ascii="Times New Roman" w:hAnsi="Times New Roman"/>
          <w:sz w:val="28"/>
          <w:szCs w:val="28"/>
        </w:rPr>
      </w:pPr>
      <w:r w:rsidRPr="008A0C56">
        <w:rPr>
          <w:rFonts w:ascii="Times New Roman" w:hAnsi="Times New Roman"/>
          <w:sz w:val="28"/>
          <w:szCs w:val="28"/>
        </w:rPr>
        <w:t>вчитель технологій комп’ютерної обробки інформації – 1 чол.;</w:t>
      </w:r>
    </w:p>
    <w:p w:rsidR="0007029D" w:rsidRPr="008A0C56" w:rsidRDefault="0007029D" w:rsidP="000B595F">
      <w:pPr>
        <w:numPr>
          <w:ilvl w:val="0"/>
          <w:numId w:val="17"/>
        </w:numPr>
        <w:spacing w:after="0" w:line="360" w:lineRule="auto"/>
        <w:ind w:left="0" w:firstLine="567"/>
        <w:contextualSpacing/>
        <w:jc w:val="both"/>
        <w:rPr>
          <w:rFonts w:ascii="Times New Roman" w:hAnsi="Times New Roman"/>
          <w:sz w:val="28"/>
          <w:szCs w:val="28"/>
        </w:rPr>
      </w:pPr>
      <w:r w:rsidRPr="008A0C56">
        <w:rPr>
          <w:rFonts w:ascii="Times New Roman" w:hAnsi="Times New Roman"/>
          <w:sz w:val="28"/>
          <w:szCs w:val="28"/>
        </w:rPr>
        <w:t>майстер виробничого навчання – 1 чол.</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Атестація педагогічних працівників проводиться відповідно до перспективного плану на 2011-2016 рр. згідно з Типовим положенням про атестацію педагогічних працівників України (наказ Міністерства освіти України від 06.10.2010р. №930 та змінами, внесеними згідно з наказом Міністерства освіти і науки України від 20.12.2011р. №1473) та планом підготовки і проведення атестації педагогічних працівників, який складається кожного року.</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Спільно з адміністрацією школи розроблені критерії оцінки діяльності педагогів у форматі технології «Портфоліо», де кожний учитель має можливість презентувати свій досвід роботи. </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2031" style="position:absolute;left:0;text-align:left;margin-left:-41pt;margin-top:59.5pt;width:595.65pt;height:32.85pt;rotation:180;z-index:251527680" coordorigin="-9,11" coordsize="11913,657">
            <v:rect id="_x0000_s2032" style="position:absolute;left:-9;top:11;width:11913;height:573" fillcolor="#d99594" strokecolor="#d99594" strokeweight="1pt">
              <v:fill color2="#f2dbdb" angle="-45" focusposition="1" focussize="" focus="-50%" type="gradient"/>
              <v:shadow on="t" type="perspective" color="#622423" opacity=".5" offset="1pt" offset2="-3pt"/>
            </v:rect>
            <v:rect id="_x0000_s2033" style="position:absolute;left:618;top:11;width:606;height:657" fillcolor="#d99594" strokecolor="#c0504d" strokeweight="1pt">
              <v:fill color2="#c0504d" focusposition="1" focussize="" focus="50%" type="gradient"/>
              <v:shadow on="t" type="perspective" color="#622423" offset="1pt" offset2="-3pt"/>
            </v:rect>
            <v:rect id="_x0000_s2034"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 xml:space="preserve">За результатами атестації, за сумлінну працю, зразкове виконання службових обов’язків, упровадження сучасних методів навчання і виховання учнівської молоді, </w:t>
      </w:r>
      <w:r w:rsidR="0007029D" w:rsidRPr="008A0C56">
        <w:rPr>
          <w:rFonts w:ascii="Times New Roman" w:hAnsi="Times New Roman"/>
          <w:sz w:val="28"/>
          <w:szCs w:val="28"/>
        </w:rPr>
        <w:lastRenderedPageBreak/>
        <w:t>високий професіоналізм у роботі, підготовку призерів районних та обласних учнівських олімпіад, значні успіхи в конкурсі «Учитель року» педагогічні працівники школи нагороджуються грамотами, преміями, відзнаками.</w:t>
      </w:r>
    </w:p>
    <w:p w:rsidR="0007029D" w:rsidRPr="008A0C56" w:rsidRDefault="00A31977" w:rsidP="000B595F">
      <w:pPr>
        <w:pStyle w:val="a4"/>
        <w:spacing w:line="360" w:lineRule="auto"/>
        <w:ind w:left="0" w:firstLine="567"/>
        <w:jc w:val="both"/>
        <w:rPr>
          <w:rFonts w:ascii="Times New Roman" w:hAnsi="Times New Roman"/>
          <w:sz w:val="28"/>
          <w:szCs w:val="28"/>
          <w:u w:val="single"/>
        </w:rPr>
      </w:pPr>
      <w:r w:rsidRPr="00A31977">
        <w:rPr>
          <w:rFonts w:ascii="Times New Roman" w:hAnsi="Times New Roman"/>
          <w:noProof/>
          <w:sz w:val="28"/>
          <w:szCs w:val="28"/>
          <w:lang w:val="ru-RU" w:eastAsia="ru-RU"/>
        </w:rPr>
        <w:pict>
          <v:group id="_x0000_s2003" style="position:absolute;left:0;text-align:left;margin-left:-44.25pt;margin-top:-116.85pt;width:595.65pt;height:32.85pt;z-index:251520512" coordorigin="-9,11" coordsize="11913,657">
            <v:rect id="_x0000_s2004" style="position:absolute;left:-9;top:11;width:11913;height:573" fillcolor="#d99594" strokecolor="#d99594" strokeweight="1pt">
              <v:fill color2="#f2dbdb" angle="-45" focusposition="1" focussize="" focus="-50%" type="gradient"/>
              <v:shadow on="t" type="perspective" color="#622423" opacity=".5" offset="1pt" offset2="-3pt"/>
            </v:rect>
            <v:rect id="_x0000_s2005" style="position:absolute;left:618;top:11;width:606;height:657" fillcolor="#d99594" strokecolor="#c0504d" strokeweight="1pt">
              <v:fill color2="#c0504d" focusposition="1" focussize="" focus="50%" type="gradient"/>
              <v:shadow on="t" type="perspective" color="#622423" offset="1pt" offset2="-3pt"/>
            </v:rect>
            <v:rect id="_x0000_s2006"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u w:val="single"/>
        </w:rPr>
        <w:t>Науково-методичні ресурси</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Як визначено в Національній доктрині розвитку освіти в Україні, одним із пріоритетних напрямів державної політики є підготовка кваліфікованих кадрів, здатних до творчої праці, професійного розвитку, освоєння та запровадження інформаційних технологій, конкурентоспроможних на ринку праці. Тому організація методичної роботи в освітньому окрузі спрямована на професійний розвиток педагога. Учителі школи залучені до моделювання педагогічних ситуацій, проведення самоаналізу діяльності, оволодіння інноваційними методами й технологіями, інтерактивними формами навчання, складання програми саморозвитку.</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 xml:space="preserve">У системі допрофільного та профільного навчання педагогічний колектив брав участь у розробці проектів зі збору та систематизації творчих набутків вчителів та учнів, у результаті яких відбулися презентації методичних збірників з української літератури - «На струнах серця» (Верхоляк Л.Я., Грибович М.Д., 2012р),  курсу «Християнська етика» - «Життя основа» (Білусяк Н.В., 2013р), світової літератури - літературний альманах «Струни серця мого» (Струтинська Г.О., 2011р.). Дані збірники призначені для вчителів, які працюють над розвитком духовного світу школярів, і спрямовані на популяризацію інноваційних технологій та сучасних нестандартних форм роботи на уроці, впровадження особистісно зорієнтованого навчання, роботу з обдарованими дітьми, формування мовно-літературної компетентності учасників навчально-виховного процесу. </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 xml:space="preserve">Учитель Білусяк Н.В. працювала в обласній авторській творчій майстерні педагогів християнської етики над виготовленням 9-ти біблійних карт для уроків  християнської етики на основі біблійно-методичної літератури із використанням міжпредметних зв’язків. </w:t>
      </w:r>
    </w:p>
    <w:p w:rsidR="0007029D" w:rsidRPr="008A0C56" w:rsidRDefault="00A31977" w:rsidP="000B595F">
      <w:pPr>
        <w:pStyle w:val="a4"/>
        <w:spacing w:line="360" w:lineRule="auto"/>
        <w:ind w:left="0"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2226" style="position:absolute;left:0;text-align:left;margin-left:-44.25pt;margin-top:97.55pt;width:595.65pt;height:32.85pt;rotation:180;z-index:251991552" coordorigin="-9,11" coordsize="11913,657">
            <v:rect id="_x0000_s12227" style="position:absolute;left:-9;top:11;width:11913;height:573" fillcolor="#d99594" strokecolor="#d99594" strokeweight="1pt">
              <v:fill color2="#f2dbdb" angle="-45" focusposition="1" focussize="" focus="-50%" type="gradient"/>
              <v:shadow on="t" type="perspective" color="#622423" opacity=".5" offset="1pt" offset2="-3pt"/>
            </v:rect>
            <v:rect id="_x0000_s12228" style="position:absolute;left:618;top:11;width:606;height:657" fillcolor="#d99594" strokecolor="#c0504d" strokeweight="1pt">
              <v:fill color2="#c0504d" focusposition="1" focussize="" focus="50%" type="gradient"/>
              <v:shadow on="t" type="perspective" color="#622423" offset="1pt" offset2="-3pt"/>
            </v:rect>
            <v:rect id="_x0000_s12229"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Учнями профільних класів разом із наставниками випущено альманах «Прометей», шкільну газету «КЛАС» (редактор Верхоляк Л.Я.), тематичні стінгазети, виставки та презентації предметних тижнів у школі.</w:t>
      </w:r>
    </w:p>
    <w:p w:rsidR="0007029D" w:rsidRPr="008A0C56" w:rsidRDefault="00A31977" w:rsidP="000B595F">
      <w:pPr>
        <w:pStyle w:val="a4"/>
        <w:spacing w:line="360" w:lineRule="auto"/>
        <w:ind w:left="0" w:firstLine="567"/>
        <w:jc w:val="both"/>
        <w:rPr>
          <w:rFonts w:ascii="Times New Roman" w:hAnsi="Times New Roman"/>
          <w:sz w:val="28"/>
          <w:szCs w:val="28"/>
          <w:u w:val="single"/>
        </w:rPr>
      </w:pPr>
      <w:r w:rsidRPr="00A31977">
        <w:rPr>
          <w:rFonts w:ascii="Times New Roman" w:hAnsi="Times New Roman"/>
          <w:noProof/>
          <w:sz w:val="28"/>
          <w:szCs w:val="28"/>
          <w:lang w:val="ru-RU" w:eastAsia="ru-RU"/>
        </w:rPr>
        <w:lastRenderedPageBreak/>
        <w:pict>
          <v:group id="_x0000_s1999" style="position:absolute;left:0;text-align:left;margin-left:-44.25pt;margin-top:-40.2pt;width:595.65pt;height:32.85pt;z-index:251519488" coordorigin="-9,11" coordsize="11913,657">
            <v:rect id="_x0000_s2000" style="position:absolute;left:-9;top:11;width:11913;height:573" fillcolor="#d99594" strokecolor="#d99594" strokeweight="1pt">
              <v:fill color2="#f2dbdb" angle="-45" focusposition="1" focussize="" focus="-50%" type="gradient"/>
              <v:shadow on="t" type="perspective" color="#622423" opacity=".5" offset="1pt" offset2="-3pt"/>
            </v:rect>
            <v:rect id="_x0000_s2001" style="position:absolute;left:618;top:11;width:606;height:657" fillcolor="#d99594" strokecolor="#c0504d" strokeweight="1pt">
              <v:fill color2="#c0504d" focusposition="1" focussize="" focus="50%" type="gradient"/>
              <v:shadow on="t" type="perspective" color="#622423" offset="1pt" offset2="-3pt"/>
            </v:rect>
            <v:rect id="_x0000_s2002"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u w:val="single"/>
        </w:rPr>
        <w:t>Фінансові ресурси</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 xml:space="preserve">Джерелами формування кошторису навчально-виховного закладу є: </w:t>
      </w:r>
    </w:p>
    <w:p w:rsidR="0007029D" w:rsidRPr="008A0C56" w:rsidRDefault="0007029D" w:rsidP="000B595F">
      <w:pPr>
        <w:pStyle w:val="a4"/>
        <w:numPr>
          <w:ilvl w:val="0"/>
          <w:numId w:val="18"/>
        </w:numPr>
        <w:spacing w:line="360" w:lineRule="auto"/>
        <w:ind w:left="0" w:firstLine="567"/>
        <w:jc w:val="both"/>
        <w:rPr>
          <w:rFonts w:ascii="Times New Roman" w:hAnsi="Times New Roman"/>
          <w:sz w:val="28"/>
          <w:szCs w:val="28"/>
        </w:rPr>
      </w:pPr>
      <w:r w:rsidRPr="008A0C56">
        <w:rPr>
          <w:rFonts w:ascii="Times New Roman" w:hAnsi="Times New Roman"/>
          <w:sz w:val="28"/>
          <w:szCs w:val="28"/>
        </w:rPr>
        <w:t>кошти бюджету, що надходять у розмірі, передбаченого нормами фінансування освіти для забезпечення навчального процесу в обсязі Державного стандарту загальної, середньої освіти;</w:t>
      </w:r>
    </w:p>
    <w:p w:rsidR="0007029D" w:rsidRPr="008A0C56" w:rsidRDefault="0007029D" w:rsidP="000B595F">
      <w:pPr>
        <w:pStyle w:val="a4"/>
        <w:numPr>
          <w:ilvl w:val="0"/>
          <w:numId w:val="18"/>
        </w:numPr>
        <w:spacing w:line="360" w:lineRule="auto"/>
        <w:ind w:left="0" w:firstLine="567"/>
        <w:jc w:val="both"/>
        <w:rPr>
          <w:rFonts w:ascii="Times New Roman" w:hAnsi="Times New Roman"/>
          <w:sz w:val="28"/>
          <w:szCs w:val="28"/>
        </w:rPr>
      </w:pPr>
      <w:r w:rsidRPr="008A0C56">
        <w:rPr>
          <w:rFonts w:ascii="Times New Roman" w:hAnsi="Times New Roman"/>
          <w:sz w:val="28"/>
          <w:szCs w:val="28"/>
        </w:rPr>
        <w:t>кошти, отримані від надання платних послуг;</w:t>
      </w:r>
    </w:p>
    <w:p w:rsidR="0007029D" w:rsidRPr="008A0C56" w:rsidRDefault="0007029D" w:rsidP="000B595F">
      <w:pPr>
        <w:pStyle w:val="a4"/>
        <w:numPr>
          <w:ilvl w:val="0"/>
          <w:numId w:val="18"/>
        </w:numPr>
        <w:spacing w:line="360" w:lineRule="auto"/>
        <w:ind w:left="0" w:firstLine="567"/>
        <w:jc w:val="both"/>
        <w:rPr>
          <w:rFonts w:ascii="Times New Roman" w:hAnsi="Times New Roman"/>
          <w:sz w:val="28"/>
          <w:szCs w:val="28"/>
        </w:rPr>
      </w:pPr>
      <w:r w:rsidRPr="008A0C56">
        <w:rPr>
          <w:rFonts w:ascii="Times New Roman" w:hAnsi="Times New Roman"/>
          <w:sz w:val="28"/>
          <w:szCs w:val="28"/>
        </w:rPr>
        <w:t>прибутки від здавання в оренду приміщень, споруд, обладнання;</w:t>
      </w:r>
    </w:p>
    <w:p w:rsidR="0007029D" w:rsidRPr="008A0C56" w:rsidRDefault="0007029D" w:rsidP="000B595F">
      <w:pPr>
        <w:pStyle w:val="a4"/>
        <w:numPr>
          <w:ilvl w:val="0"/>
          <w:numId w:val="18"/>
        </w:numPr>
        <w:spacing w:line="360" w:lineRule="auto"/>
        <w:ind w:left="0" w:firstLine="567"/>
        <w:jc w:val="both"/>
        <w:rPr>
          <w:rFonts w:ascii="Times New Roman" w:hAnsi="Times New Roman"/>
          <w:sz w:val="28"/>
          <w:szCs w:val="28"/>
        </w:rPr>
      </w:pPr>
      <w:r w:rsidRPr="008A0C56">
        <w:rPr>
          <w:rFonts w:ascii="Times New Roman" w:hAnsi="Times New Roman"/>
          <w:sz w:val="28"/>
          <w:szCs w:val="28"/>
        </w:rPr>
        <w:t>благодійні грошові внески і пожертвування підприємств, установ, юридичних і фізичних осіб, в т.ч. батьками учнів.</w:t>
      </w:r>
    </w:p>
    <w:p w:rsidR="0007029D" w:rsidRPr="008A0C56" w:rsidRDefault="0007029D"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Як результат, за сприянням громади і органів державної влади при співфінансуванні було реалізовано наступні проекти:</w:t>
      </w:r>
    </w:p>
    <w:p w:rsidR="0007029D" w:rsidRPr="008A0C56" w:rsidRDefault="0007029D" w:rsidP="000B595F">
      <w:pPr>
        <w:pStyle w:val="a4"/>
        <w:numPr>
          <w:ilvl w:val="0"/>
          <w:numId w:val="19"/>
        </w:numPr>
        <w:spacing w:line="360" w:lineRule="auto"/>
        <w:ind w:left="0" w:firstLine="567"/>
        <w:jc w:val="both"/>
        <w:rPr>
          <w:rFonts w:ascii="Times New Roman" w:hAnsi="Times New Roman"/>
          <w:sz w:val="28"/>
          <w:szCs w:val="28"/>
        </w:rPr>
      </w:pPr>
      <w:r w:rsidRPr="008A0C56">
        <w:rPr>
          <w:rFonts w:ascii="Times New Roman" w:hAnsi="Times New Roman"/>
          <w:sz w:val="28"/>
          <w:szCs w:val="28"/>
        </w:rPr>
        <w:t>«Здорова дитина – здорова нація» - 2009 рік. Капітальний ремонт спортивної зали;</w:t>
      </w:r>
    </w:p>
    <w:p w:rsidR="0007029D" w:rsidRPr="008A0C56" w:rsidRDefault="0007029D" w:rsidP="000B595F">
      <w:pPr>
        <w:pStyle w:val="a4"/>
        <w:numPr>
          <w:ilvl w:val="0"/>
          <w:numId w:val="19"/>
        </w:numPr>
        <w:spacing w:line="360" w:lineRule="auto"/>
        <w:ind w:left="0" w:firstLine="567"/>
        <w:jc w:val="both"/>
        <w:rPr>
          <w:rFonts w:ascii="Times New Roman" w:hAnsi="Times New Roman"/>
          <w:sz w:val="28"/>
          <w:szCs w:val="28"/>
        </w:rPr>
      </w:pPr>
      <w:r w:rsidRPr="008A0C56">
        <w:rPr>
          <w:rFonts w:ascii="Times New Roman" w:hAnsi="Times New Roman"/>
          <w:sz w:val="28"/>
          <w:szCs w:val="28"/>
        </w:rPr>
        <w:t>«Місцевий розвиток, орієнтований на громаду» за участю ООН – 2011р. Заміна вікон на металопластикові;</w:t>
      </w:r>
    </w:p>
    <w:p w:rsidR="0007029D" w:rsidRPr="008A0C56" w:rsidRDefault="0007029D" w:rsidP="000B595F">
      <w:pPr>
        <w:pStyle w:val="a4"/>
        <w:numPr>
          <w:ilvl w:val="0"/>
          <w:numId w:val="19"/>
        </w:numPr>
        <w:spacing w:line="360" w:lineRule="auto"/>
        <w:ind w:left="0" w:firstLine="567"/>
        <w:jc w:val="both"/>
        <w:rPr>
          <w:rFonts w:ascii="Times New Roman" w:hAnsi="Times New Roman"/>
          <w:sz w:val="28"/>
          <w:szCs w:val="28"/>
        </w:rPr>
      </w:pPr>
      <w:r w:rsidRPr="008A0C56">
        <w:rPr>
          <w:rFonts w:ascii="Times New Roman" w:hAnsi="Times New Roman"/>
          <w:sz w:val="28"/>
          <w:szCs w:val="28"/>
        </w:rPr>
        <w:t>«Перекриття даху приміщення НВК» - 2012 р.</w:t>
      </w:r>
    </w:p>
    <w:p w:rsidR="0007029D" w:rsidRPr="008A0C56" w:rsidRDefault="0007029D" w:rsidP="000B595F">
      <w:pPr>
        <w:pStyle w:val="a4"/>
        <w:numPr>
          <w:ilvl w:val="0"/>
          <w:numId w:val="19"/>
        </w:numPr>
        <w:spacing w:line="360" w:lineRule="auto"/>
        <w:ind w:left="0" w:firstLine="567"/>
        <w:jc w:val="both"/>
        <w:rPr>
          <w:rFonts w:ascii="Times New Roman" w:hAnsi="Times New Roman"/>
          <w:sz w:val="28"/>
          <w:szCs w:val="28"/>
        </w:rPr>
      </w:pPr>
      <w:r w:rsidRPr="008A0C56">
        <w:rPr>
          <w:rFonts w:ascii="Times New Roman" w:hAnsi="Times New Roman"/>
          <w:sz w:val="28"/>
          <w:szCs w:val="28"/>
        </w:rPr>
        <w:t>«Теплий санвузол» - 2012р. Облаштування внутрішніх туалетів;</w:t>
      </w:r>
    </w:p>
    <w:p w:rsidR="0007029D" w:rsidRPr="008A0C56" w:rsidRDefault="0007029D" w:rsidP="000B595F">
      <w:pPr>
        <w:pStyle w:val="a4"/>
        <w:numPr>
          <w:ilvl w:val="0"/>
          <w:numId w:val="19"/>
        </w:numPr>
        <w:spacing w:line="360" w:lineRule="auto"/>
        <w:ind w:left="0" w:firstLine="567"/>
        <w:jc w:val="both"/>
        <w:rPr>
          <w:rFonts w:ascii="Times New Roman" w:hAnsi="Times New Roman"/>
          <w:sz w:val="28"/>
          <w:szCs w:val="28"/>
        </w:rPr>
      </w:pPr>
      <w:r w:rsidRPr="008A0C56">
        <w:rPr>
          <w:rFonts w:ascii="Times New Roman" w:hAnsi="Times New Roman"/>
          <w:sz w:val="28"/>
          <w:szCs w:val="28"/>
        </w:rPr>
        <w:t>«Сучасна актова зала – культурний центр школи» - 2012 р.;</w:t>
      </w:r>
    </w:p>
    <w:p w:rsidR="0007029D" w:rsidRDefault="0007029D" w:rsidP="000B595F">
      <w:pPr>
        <w:pStyle w:val="a4"/>
        <w:numPr>
          <w:ilvl w:val="0"/>
          <w:numId w:val="19"/>
        </w:numPr>
        <w:spacing w:line="360" w:lineRule="auto"/>
        <w:ind w:left="0" w:firstLine="567"/>
        <w:jc w:val="both"/>
        <w:rPr>
          <w:rFonts w:ascii="Times New Roman" w:hAnsi="Times New Roman"/>
          <w:sz w:val="28"/>
          <w:szCs w:val="28"/>
        </w:rPr>
      </w:pPr>
      <w:r w:rsidRPr="008A0C56">
        <w:rPr>
          <w:rFonts w:ascii="Times New Roman" w:hAnsi="Times New Roman"/>
          <w:sz w:val="28"/>
          <w:szCs w:val="28"/>
        </w:rPr>
        <w:t xml:space="preserve">«Увага до дитини сьогодні – майбутнє країни завтра» - 2013 р. Реконструкція приміщень під дитячий навчальний заклад для відкриття двох дошкільних груп. </w:t>
      </w:r>
    </w:p>
    <w:p w:rsidR="0007029D" w:rsidRPr="008A0C56" w:rsidRDefault="00A31977" w:rsidP="000B595F">
      <w:pPr>
        <w:spacing w:after="0" w:line="360" w:lineRule="auto"/>
        <w:ind w:firstLine="567"/>
        <w:jc w:val="both"/>
        <w:rPr>
          <w:rFonts w:ascii="Times New Roman" w:hAnsi="Times New Roman"/>
          <w:b/>
          <w:sz w:val="28"/>
          <w:szCs w:val="28"/>
        </w:rPr>
      </w:pPr>
      <w:r w:rsidRPr="00A31977">
        <w:rPr>
          <w:rFonts w:ascii="Times New Roman" w:hAnsi="Times New Roman"/>
          <w:noProof/>
          <w:sz w:val="28"/>
          <w:szCs w:val="28"/>
          <w:lang w:val="ru-RU" w:eastAsia="ru-RU"/>
        </w:rPr>
        <w:pict>
          <v:group id="_x0000_s2023" style="position:absolute;left:0;text-align:left;margin-left:-44.25pt;margin-top:287.65pt;width:595.65pt;height:32.85pt;rotation:180;z-index:251525632" coordorigin="-9,11" coordsize="11913,657">
            <v:rect id="_x0000_s2024" style="position:absolute;left:-9;top:11;width:11913;height:573" fillcolor="#d99594" strokecolor="#d99594" strokeweight="1pt">
              <v:fill color2="#f2dbdb" angle="-45" focusposition="1" focussize="" focus="-50%" type="gradient"/>
              <v:shadow on="t" type="perspective" color="#622423" opacity=".5" offset="1pt" offset2="-3pt"/>
            </v:rect>
            <v:rect id="_x0000_s2025" style="position:absolute;left:618;top:11;width:606;height:657" fillcolor="#d99594" strokecolor="#c0504d" strokeweight="1pt">
              <v:fill color2="#c0504d" focusposition="1" focussize="" focus="50%" type="gradient"/>
              <v:shadow on="t" type="perspective" color="#622423" offset="1pt" offset2="-3pt"/>
            </v:rect>
            <v:rect id="_x0000_s2026"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b/>
          <w:sz w:val="28"/>
          <w:szCs w:val="28"/>
        </w:rPr>
        <w:br w:type="page"/>
      </w:r>
      <w:r w:rsidR="0007029D" w:rsidRPr="008A0C56">
        <w:rPr>
          <w:rFonts w:ascii="Times New Roman" w:hAnsi="Times New Roman"/>
          <w:b/>
          <w:sz w:val="28"/>
          <w:szCs w:val="28"/>
        </w:rPr>
        <w:lastRenderedPageBreak/>
        <w:t>Міжнародне співробітництво</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noProof/>
          <w:sz w:val="28"/>
          <w:szCs w:val="28"/>
          <w:lang w:val="ru-RU" w:eastAsia="ru-RU"/>
        </w:rPr>
        <w:pict>
          <v:group id="_x0000_s2007" style="position:absolute;left:0;text-align:left;margin-left:-42.65pt;margin-top:-67.15pt;width:595.65pt;height:32.85pt;z-index:251521536" coordorigin="-9,11" coordsize="11913,657">
            <v:rect id="_x0000_s2008" style="position:absolute;left:-9;top:11;width:11913;height:573" fillcolor="#d99594" strokecolor="#d99594" strokeweight="1pt">
              <v:fill color2="#f2dbdb" angle="-45" focusposition="1" focussize="" focus="-50%" type="gradient"/>
              <v:shadow on="t" type="perspective" color="#622423" opacity=".5" offset="1pt" offset2="-3pt"/>
            </v:rect>
            <v:rect id="_x0000_s2009" style="position:absolute;left:618;top:11;width:606;height:657" fillcolor="#d99594" strokecolor="#c0504d" strokeweight="1pt">
              <v:fill color2="#c0504d" focusposition="1" focussize="" focus="50%" type="gradient"/>
              <v:shadow on="t" type="perspective" color="#622423" offset="1pt" offset2="-3pt"/>
            </v:rect>
            <v:rect id="_x0000_s2010"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Дирекцією Манявського НВК підписана угода про співпрацю з Об’єднанням загальноосвітніх інтеграційних шкіл №3 в м. Кракові ім. Юліана Олександровича з метою ініціювання та розвитку співпраці в головних напрямках прикладних наукових досліджень в сферах зацікавлення обох сторін; співпраці та вдосконалення програм навчання й організації навчального процесу.</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Визначено мету співпраці, яка полягає в досягненні високого рівня наукового дослідження, навчання та вільного обміну досвідом.</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Зокрема сторони погодилися на: </w:t>
      </w:r>
    </w:p>
    <w:p w:rsidR="0007029D" w:rsidRPr="008A0C56" w:rsidRDefault="0007029D" w:rsidP="000B595F">
      <w:pPr>
        <w:numPr>
          <w:ilvl w:val="0"/>
          <w:numId w:val="21"/>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обмін досвіду в галузі навчання школярів;</w:t>
      </w:r>
    </w:p>
    <w:p w:rsidR="0007029D" w:rsidRPr="008A0C56" w:rsidRDefault="0007029D" w:rsidP="000B595F">
      <w:pPr>
        <w:numPr>
          <w:ilvl w:val="0"/>
          <w:numId w:val="21"/>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спільна участь у дослідницьких програмах з дотриманням авторських прав та вимог законодавства для кожної із сторін;</w:t>
      </w:r>
    </w:p>
    <w:p w:rsidR="0007029D" w:rsidRPr="008A0C56" w:rsidRDefault="0007029D" w:rsidP="000B595F">
      <w:pPr>
        <w:numPr>
          <w:ilvl w:val="0"/>
          <w:numId w:val="21"/>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спільний пошук фондів з інших джерел, необхідних для виконання завдань визначених цією угодою;</w:t>
      </w:r>
    </w:p>
    <w:p w:rsidR="0007029D" w:rsidRPr="008A0C56" w:rsidRDefault="0007029D" w:rsidP="000B595F">
      <w:pPr>
        <w:numPr>
          <w:ilvl w:val="0"/>
          <w:numId w:val="21"/>
        </w:numPr>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обмін навчальними програмами.</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У межах цієї угоди рішенням сесії Богородчанської райради №246 – 11 від 02.03.2012 року Манявську ЗОШ І-ІІІ ступенів включено в Програму розвитку міжнародного співробітництва та європейської інтеграції на 2011-2013 роки.</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На 2013 рік заплановано візит делегації польської сторони в Манявський НВК для обміну досвідом організації навчально-виховного процесу, а на 2014 - візит управління освіти, молоді та спорту Богородчанської районної державної адміністрації і Манявського НВК до Польщі.</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У рамках співпраці 02 вересня 2013року Манявський НВК відвідали представники гірничо-металургійної академії ім. Станіслава Сташиця в Кракові. Під керівництвом декана Петра Лебковські закладу подарували навчальну літературу польською та англійською мовами. </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2019" style="position:absolute;left:0;text-align:left;margin-left:-42.65pt;margin-top:144.8pt;width:595.65pt;height:32.85pt;rotation:180;z-index:251524608" coordorigin="-9,11" coordsize="11913,657">
            <v:rect id="_x0000_s2020" style="position:absolute;left:-9;top:11;width:11913;height:573" fillcolor="#d99594" strokecolor="#d99594" strokeweight="1pt">
              <v:fill color2="#f2dbdb" angle="-45" focusposition="1" focussize="" focus="-50%" type="gradient"/>
              <v:shadow on="t" type="perspective" color="#622423" opacity=".5" offset="1pt" offset2="-3pt"/>
            </v:rect>
            <v:rect id="_x0000_s2021" style="position:absolute;left:618;top:11;width:606;height:657" fillcolor="#d99594" strokecolor="#c0504d" strokeweight="1pt">
              <v:fill color2="#c0504d" focusposition="1" focussize="" focus="50%" type="gradient"/>
              <v:shadow on="t" type="perspective" color="#622423" offset="1pt" offset2="-3pt"/>
            </v:rect>
            <v:rect id="_x0000_s2022"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 xml:space="preserve">Під час перебування делегацій з республіки Польщі сторони прийшли до висновку про необхідність більш тісної співпраці в рамках міжнародного співробітництва. Польську делегацію було ознайомлено з історією і традиціями нашого краю. Делегації відвідали Скит Манявський, музеї Богородчанщини, Івано-Франківська та Коломиї. Проведено екскурсію місцями історичних пам’яток </w:t>
      </w:r>
      <w:r w:rsidR="0007029D" w:rsidRPr="008A0C56">
        <w:rPr>
          <w:rFonts w:ascii="Times New Roman" w:hAnsi="Times New Roman"/>
          <w:sz w:val="28"/>
          <w:szCs w:val="28"/>
        </w:rPr>
        <w:lastRenderedPageBreak/>
        <w:t>польських костелів (Коломийський, Городенківський, Галицький та Рогатинський райони Івано-Франківської області).</w:t>
      </w:r>
    </w:p>
    <w:p w:rsidR="0007029D"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2011" style="position:absolute;left:0;text-align:left;margin-left:-44.2pt;margin-top:-99.4pt;width:595.65pt;height:32.85pt;z-index:251522560" coordorigin="-9,11" coordsize="11913,657">
            <v:rect id="_x0000_s2012" style="position:absolute;left:-9;top:11;width:11913;height:573" fillcolor="#d99594" strokecolor="#d99594" strokeweight="1pt">
              <v:fill color2="#f2dbdb" angle="-45" focusposition="1" focussize="" focus="-50%" type="gradient"/>
              <v:shadow on="t" type="perspective" color="#622423" opacity=".5" offset="1pt" offset2="-3pt"/>
            </v:rect>
            <v:rect id="_x0000_s2013" style="position:absolute;left:618;top:11;width:606;height:657" fillcolor="#d99594" strokecolor="#c0504d" strokeweight="1pt">
              <v:fill color2="#c0504d" focusposition="1" focussize="" focus="50%" type="gradient"/>
              <v:shadow on="t" type="perspective" color="#622423" offset="1pt" offset2="-3pt"/>
            </v:rect>
            <v:rect id="_x0000_s2014"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t>Згідно програми співробітництва на 2014 рік в травні делегація Богородчанського району виїде для укладення більш широкої міжнародної угоди і розпочне реалізацію спільних проектів з фондів ЄС за участю громадської організації «Наш дім - Манява», яка має досвід роботи у цій галузі.</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Обидві сторони залишилися задоволеними співпрацею.</w:t>
      </w:r>
    </w:p>
    <w:p w:rsidR="0007029D" w:rsidRPr="008A0C56" w:rsidRDefault="0007029D"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За час дії угоди в Манявському НВК було введено другу іноземну мову - польську, а польська сторона забезпечила заклад навчально-методичною літературою. Після підписання ширшої угоди співпраця покращиться. </w:t>
      </w:r>
    </w:p>
    <w:p w:rsidR="0007029D" w:rsidRPr="008A0C56" w:rsidRDefault="0007029D" w:rsidP="000B595F">
      <w:pPr>
        <w:pStyle w:val="a4"/>
        <w:spacing w:line="360" w:lineRule="auto"/>
        <w:ind w:left="0" w:firstLine="567"/>
        <w:jc w:val="both"/>
        <w:rPr>
          <w:rFonts w:ascii="Times New Roman" w:hAnsi="Times New Roman"/>
          <w:b/>
          <w:sz w:val="28"/>
          <w:szCs w:val="28"/>
        </w:rPr>
      </w:pPr>
      <w:r w:rsidRPr="008A0C56">
        <w:rPr>
          <w:rFonts w:ascii="Times New Roman" w:hAnsi="Times New Roman"/>
          <w:b/>
          <w:sz w:val="28"/>
          <w:szCs w:val="28"/>
        </w:rPr>
        <w:t>Шляхи реалізації моделі «Манявський освітній округ»</w:t>
      </w:r>
    </w:p>
    <w:p w:rsidR="0007029D" w:rsidRPr="008A0C56" w:rsidRDefault="0007029D" w:rsidP="00EC0578">
      <w:pPr>
        <w:pStyle w:val="a4"/>
        <w:numPr>
          <w:ilvl w:val="0"/>
          <w:numId w:val="20"/>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Розробка й запровадження моделі громадсько-державного управління.</w:t>
      </w:r>
    </w:p>
    <w:p w:rsidR="0007029D" w:rsidRPr="008A0C56" w:rsidRDefault="0007029D" w:rsidP="00EC0578">
      <w:pPr>
        <w:pStyle w:val="a4"/>
        <w:numPr>
          <w:ilvl w:val="0"/>
          <w:numId w:val="20"/>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Розробка й запровадження комплексної програми реалізації моделі «Манявський освітній округ».</w:t>
      </w:r>
    </w:p>
    <w:p w:rsidR="0007029D" w:rsidRPr="008A0C56" w:rsidRDefault="0007029D" w:rsidP="00EC0578">
      <w:pPr>
        <w:pStyle w:val="a4"/>
        <w:numPr>
          <w:ilvl w:val="0"/>
          <w:numId w:val="20"/>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Формування готовності керівництва і педагогів суб’єктів закладів до інноваційної діяльності в умовах освітнього округу.</w:t>
      </w:r>
    </w:p>
    <w:p w:rsidR="0007029D" w:rsidRPr="008A0C56" w:rsidRDefault="0007029D" w:rsidP="00EC0578">
      <w:pPr>
        <w:pStyle w:val="a4"/>
        <w:numPr>
          <w:ilvl w:val="0"/>
          <w:numId w:val="20"/>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Науково методичний супровід педагогічного процесу освітнього округу.</w:t>
      </w:r>
    </w:p>
    <w:p w:rsidR="0007029D" w:rsidRPr="008A0C56" w:rsidRDefault="0007029D" w:rsidP="00EC0578">
      <w:pPr>
        <w:pStyle w:val="a4"/>
        <w:numPr>
          <w:ilvl w:val="0"/>
          <w:numId w:val="20"/>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lang w:val="ru-RU"/>
        </w:rPr>
        <w:t>Р</w:t>
      </w:r>
      <w:r w:rsidRPr="008A0C56">
        <w:rPr>
          <w:rFonts w:ascii="Times New Roman" w:hAnsi="Times New Roman"/>
          <w:sz w:val="28"/>
          <w:szCs w:val="28"/>
        </w:rPr>
        <w:t>есурсне забезпечення діяльності «Манявського освітнього округу».</w:t>
      </w:r>
    </w:p>
    <w:p w:rsidR="00311221" w:rsidRDefault="00A31977" w:rsidP="000B595F">
      <w:pPr>
        <w:pStyle w:val="a4"/>
        <w:spacing w:line="360" w:lineRule="auto"/>
        <w:ind w:left="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2015" style="position:absolute;left:0;text-align:left;margin-left:-44.2pt;margin-top:339.15pt;width:595.65pt;height:32.85pt;rotation:180;z-index:251523584" coordorigin="-9,11" coordsize="11913,657">
            <v:rect id="_x0000_s2016" style="position:absolute;left:-9;top:11;width:11913;height:573" fillcolor="#d99594" strokecolor="#d99594" strokeweight="1pt">
              <v:fill color2="#f2dbdb" angle="-45" focusposition="1" focussize="" focus="-50%" type="gradient"/>
              <v:shadow on="t" type="perspective" color="#622423" opacity=".5" offset="1pt" offset2="-3pt"/>
            </v:rect>
            <v:rect id="_x0000_s2017" style="position:absolute;left:618;top:11;width:606;height:657" fillcolor="#d99594" strokecolor="#c0504d" strokeweight="1pt">
              <v:fill color2="#c0504d" focusposition="1" focussize="" focus="50%" type="gradient"/>
              <v:shadow on="t" type="perspective" color="#622423" offset="1pt" offset2="-3pt"/>
            </v:rect>
            <v:rect id="_x0000_s2018" style="position:absolute;left:10758;top:11;width:606;height:657" fillcolor="#d99594" strokecolor="#c0504d" strokeweight="1pt">
              <v:fill color2="#c0504d" focusposition="1" focussize="" focus="50%" type="gradient"/>
              <v:shadow on="t" type="perspective" color="#622423" offset="1pt" offset2="-3pt"/>
            </v:rect>
          </v:group>
        </w:pict>
      </w:r>
      <w:r w:rsidR="0007029D" w:rsidRPr="008A0C56">
        <w:rPr>
          <w:rFonts w:ascii="Times New Roman" w:hAnsi="Times New Roman"/>
          <w:sz w:val="28"/>
          <w:szCs w:val="28"/>
        </w:rPr>
        <w:br w:type="page"/>
      </w:r>
    </w:p>
    <w:p w:rsidR="00311221" w:rsidRDefault="00BE7029" w:rsidP="000B595F">
      <w:pPr>
        <w:pStyle w:val="a4"/>
        <w:spacing w:line="360" w:lineRule="auto"/>
        <w:ind w:left="567"/>
        <w:jc w:val="both"/>
        <w:rPr>
          <w:rFonts w:ascii="Times New Roman" w:hAnsi="Times New Roman"/>
          <w:sz w:val="28"/>
          <w:szCs w:val="28"/>
          <w:lang w:val="ru-RU"/>
        </w:rPr>
      </w:pPr>
      <w:r>
        <w:rPr>
          <w:noProof/>
          <w:lang w:eastAsia="uk-UA"/>
        </w:rPr>
        <w:lastRenderedPageBreak/>
        <w:drawing>
          <wp:anchor distT="0" distB="0" distL="114300" distR="114300" simplePos="0" relativeHeight="251409920" behindDoc="1" locked="0" layoutInCell="1" allowOverlap="1">
            <wp:simplePos x="0" y="0"/>
            <wp:positionH relativeFrom="column">
              <wp:posOffset>-521335</wp:posOffset>
            </wp:positionH>
            <wp:positionV relativeFrom="paragraph">
              <wp:posOffset>-797560</wp:posOffset>
            </wp:positionV>
            <wp:extent cx="7435215" cy="10494645"/>
            <wp:effectExtent l="19050" t="0" r="0" b="0"/>
            <wp:wrapNone/>
            <wp:docPr id="1751" name="Рисунок 613" descr="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Р3"/>
                    <pic:cNvPicPr>
                      <a:picLocks noChangeAspect="1" noChangeArrowheads="1"/>
                    </pic:cNvPicPr>
                  </pic:nvPicPr>
                  <pic:blipFill>
                    <a:blip r:embed="rId77"/>
                    <a:srcRect/>
                    <a:stretch>
                      <a:fillRect/>
                    </a:stretch>
                  </pic:blipFill>
                  <pic:spPr bwMode="auto">
                    <a:xfrm>
                      <a:off x="0" y="0"/>
                      <a:ext cx="7435215" cy="10494645"/>
                    </a:xfrm>
                    <a:prstGeom prst="rect">
                      <a:avLst/>
                    </a:prstGeom>
                    <a:noFill/>
                    <a:ln w="9525">
                      <a:noFill/>
                      <a:miter lim="800000"/>
                      <a:headEnd/>
                      <a:tailEnd/>
                    </a:ln>
                  </pic:spPr>
                </pic:pic>
              </a:graphicData>
            </a:graphic>
          </wp:anchor>
        </w:drawing>
      </w:r>
    </w:p>
    <w:p w:rsidR="00311221" w:rsidRDefault="00311221" w:rsidP="000B595F">
      <w:pPr>
        <w:pStyle w:val="a4"/>
        <w:spacing w:line="360" w:lineRule="auto"/>
        <w:ind w:left="567"/>
        <w:jc w:val="both"/>
        <w:rPr>
          <w:rFonts w:ascii="Times New Roman" w:hAnsi="Times New Roman"/>
          <w:b/>
          <w:sz w:val="28"/>
          <w:szCs w:val="28"/>
          <w:lang w:val="ru-RU"/>
        </w:rPr>
      </w:pPr>
    </w:p>
    <w:p w:rsidR="00311221" w:rsidRDefault="00311221" w:rsidP="000B595F">
      <w:pPr>
        <w:pStyle w:val="a4"/>
        <w:spacing w:line="360" w:lineRule="auto"/>
        <w:ind w:left="567"/>
        <w:jc w:val="both"/>
        <w:rPr>
          <w:rFonts w:ascii="Times New Roman" w:hAnsi="Times New Roman"/>
          <w:b/>
          <w:sz w:val="28"/>
          <w:szCs w:val="28"/>
          <w:lang w:val="ru-RU"/>
        </w:rPr>
      </w:pPr>
    </w:p>
    <w:p w:rsidR="00311221" w:rsidRDefault="00311221" w:rsidP="000B595F">
      <w:pPr>
        <w:pStyle w:val="a4"/>
        <w:spacing w:line="360" w:lineRule="auto"/>
        <w:ind w:left="567"/>
        <w:jc w:val="both"/>
        <w:rPr>
          <w:rFonts w:ascii="Times New Roman" w:hAnsi="Times New Roman"/>
          <w:b/>
          <w:sz w:val="28"/>
          <w:szCs w:val="28"/>
          <w:lang w:val="ru-RU"/>
        </w:rPr>
      </w:pPr>
    </w:p>
    <w:p w:rsidR="00311221" w:rsidRDefault="00311221" w:rsidP="000B595F">
      <w:pPr>
        <w:pStyle w:val="a4"/>
        <w:spacing w:line="360" w:lineRule="auto"/>
        <w:ind w:left="567"/>
        <w:jc w:val="both"/>
        <w:rPr>
          <w:rFonts w:ascii="Times New Roman" w:hAnsi="Times New Roman"/>
          <w:b/>
          <w:sz w:val="28"/>
          <w:szCs w:val="28"/>
          <w:lang w:val="ru-RU"/>
        </w:rPr>
      </w:pPr>
    </w:p>
    <w:p w:rsidR="00311221" w:rsidRDefault="00A31977" w:rsidP="000B595F">
      <w:pPr>
        <w:pStyle w:val="a4"/>
        <w:spacing w:line="360" w:lineRule="auto"/>
        <w:ind w:left="567"/>
        <w:jc w:val="both"/>
        <w:rPr>
          <w:rFonts w:ascii="Times New Roman" w:hAnsi="Times New Roman"/>
          <w:b/>
          <w:sz w:val="28"/>
          <w:szCs w:val="28"/>
          <w:lang w:val="ru-RU"/>
        </w:rPr>
      </w:pPr>
      <w:r w:rsidRPr="00A31977">
        <w:rPr>
          <w:noProof/>
        </w:rPr>
        <w:pict>
          <v:shape id="_x0000_s7503" type="#_x0000_t136" style="position:absolute;left:0;text-align:left;margin-left:23.45pt;margin-top:16.3pt;width:446.55pt;height:73.75pt;z-index:251598336" fillcolor="#030" stroked="f">
            <v:shadow on="t" color="#b2b2b2" opacity="52429f" offset="3pt"/>
            <v:textpath style="font-family:&quot;Book Antiqua&quot;;font-weight:bold;v-text-kern:t" trim="t" fitpath="t" string="5. Модель розвитку "/>
          </v:shape>
        </w:pict>
      </w:r>
    </w:p>
    <w:p w:rsidR="00311221" w:rsidRDefault="00311221" w:rsidP="00311221">
      <w:pPr>
        <w:pStyle w:val="a4"/>
        <w:spacing w:line="360" w:lineRule="auto"/>
        <w:ind w:left="567"/>
        <w:rPr>
          <w:rFonts w:ascii="Times New Roman" w:hAnsi="Times New Roman"/>
          <w:b/>
          <w:sz w:val="28"/>
          <w:szCs w:val="28"/>
          <w:lang w:val="ru-RU"/>
        </w:rPr>
      </w:pPr>
    </w:p>
    <w:p w:rsidR="00311221" w:rsidRDefault="00311221" w:rsidP="00311221">
      <w:pPr>
        <w:pStyle w:val="a4"/>
        <w:spacing w:line="360" w:lineRule="auto"/>
        <w:ind w:left="567"/>
        <w:rPr>
          <w:rFonts w:ascii="Times New Roman" w:hAnsi="Times New Roman"/>
          <w:b/>
          <w:sz w:val="28"/>
          <w:szCs w:val="28"/>
          <w:lang w:val="ru-RU"/>
        </w:rPr>
      </w:pPr>
    </w:p>
    <w:p w:rsidR="00311221" w:rsidRDefault="00A31977" w:rsidP="00311221">
      <w:pPr>
        <w:pStyle w:val="a4"/>
        <w:spacing w:line="360" w:lineRule="auto"/>
        <w:ind w:left="567"/>
        <w:rPr>
          <w:rFonts w:ascii="Times New Roman" w:hAnsi="Times New Roman"/>
          <w:b/>
          <w:sz w:val="28"/>
          <w:szCs w:val="28"/>
          <w:lang w:val="ru-RU"/>
        </w:rPr>
      </w:pPr>
      <w:r w:rsidRPr="00A31977">
        <w:rPr>
          <w:noProof/>
        </w:rPr>
        <w:pict>
          <v:shape id="_x0000_s7504" type="#_x0000_t136" style="position:absolute;left:0;text-align:left;margin-left:69.8pt;margin-top:17.6pt;width:400.2pt;height:54.05pt;z-index:251599360" fillcolor="#030" stroked="f">
            <v:shadow on="t" color="#b2b2b2" opacity="52429f" offset="3pt"/>
            <v:textpath style="font-family:&quot;Book Antiqua&quot;;font-weight:bold;v-text-kern:t" trim="t" fitpath="t" string="Манявського НВК "/>
          </v:shape>
        </w:pict>
      </w:r>
    </w:p>
    <w:p w:rsidR="005A5F6A" w:rsidRPr="00C12DF4" w:rsidRDefault="00A31977" w:rsidP="00311221">
      <w:pPr>
        <w:pStyle w:val="a4"/>
        <w:spacing w:line="360" w:lineRule="auto"/>
        <w:ind w:left="567"/>
        <w:rPr>
          <w:rFonts w:ascii="Times New Roman" w:hAnsi="Times New Roman"/>
          <w:b/>
          <w:sz w:val="28"/>
          <w:szCs w:val="28"/>
        </w:rPr>
      </w:pPr>
      <w:r w:rsidRPr="00A31977">
        <w:rPr>
          <w:noProof/>
        </w:rPr>
        <w:pict>
          <v:shape id="_x0000_s7505" type="#_x0000_t136" style="position:absolute;left:0;text-align:left;margin-left:23.45pt;margin-top:58.3pt;width:482.25pt;height:82.95pt;z-index:251600384" fillcolor="#030" stroked="f">
            <v:shadow on="t" color="#b2b2b2" opacity="52429f" offset="3pt"/>
            <v:textpath style="font-family:&quot;Book Antiqua&quot;;font-weight:bold;font-style:italic;v-text-kern:t" trim="t" fitpath="t" string="«Школа життєвого гарту»"/>
          </v:shape>
        </w:pict>
      </w:r>
      <w:r w:rsidR="006C61DE">
        <w:rPr>
          <w:rFonts w:ascii="Times New Roman" w:hAnsi="Times New Roman"/>
          <w:b/>
          <w:sz w:val="28"/>
          <w:szCs w:val="28"/>
        </w:rPr>
        <w:br w:type="page"/>
      </w:r>
      <w:r w:rsidR="005A5F6A" w:rsidRPr="00270CF7">
        <w:rPr>
          <w:rFonts w:ascii="Times New Roman" w:hAnsi="Times New Roman"/>
          <w:b/>
          <w:sz w:val="28"/>
          <w:szCs w:val="28"/>
        </w:rPr>
        <w:lastRenderedPageBreak/>
        <w:t>Вступ</w:t>
      </w:r>
    </w:p>
    <w:p w:rsidR="00C12DF4" w:rsidRPr="00C12DF4" w:rsidRDefault="00A31977" w:rsidP="000B595F">
      <w:pPr>
        <w:spacing w:after="0" w:line="360" w:lineRule="auto"/>
        <w:ind w:firstLine="708"/>
        <w:jc w:val="both"/>
        <w:rPr>
          <w:rFonts w:ascii="Times New Roman" w:hAnsi="Times New Roman"/>
          <w:sz w:val="28"/>
          <w:szCs w:val="28"/>
        </w:rPr>
      </w:pPr>
      <w:r w:rsidRPr="00A31977">
        <w:rPr>
          <w:rFonts w:ascii="Times New Roman" w:hAnsi="Times New Roman"/>
          <w:noProof/>
          <w:sz w:val="28"/>
          <w:szCs w:val="28"/>
          <w:lang w:val="ru-RU" w:eastAsia="ru-RU"/>
        </w:rPr>
        <w:pict>
          <v:group id="_x0000_s7559" style="position:absolute;left:0;text-align:left;margin-left:-39.9pt;margin-top:-71.65pt;width:607.1pt;height:29.2pt;z-index:251621888" coordorigin="-19,-75" coordsize="12142,584">
            <v:rect id="_x0000_s7560" style="position:absolute;left:-19;top:-75;width:12142;height:491" fillcolor="#c2d69b" strokecolor="#9bbb59" strokeweight="1pt">
              <v:fill color2="#9bbb59" focusposition="1" focussize="" focus="50%" type="gradient"/>
              <v:shadow on="t" type="perspective" color="#4e6128" offset="1pt" offset2="-3pt"/>
            </v:rect>
            <v:rect id="_x0000_s7561" style="position:absolute;left:485;top:-75;width:579;height:584" strokecolor="#c2d69b" strokeweight="1pt">
              <v:fill color2="#d6e3bc" focusposition="1" focussize="" focus="100%" type="gradient"/>
              <v:shadow on="t" type="perspective" color="#4e6128" opacity=".5" offset="1pt" offset2="-3pt"/>
            </v:rect>
            <v:rect id="_x0000_s756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Початок третьог</w:t>
      </w:r>
      <w:r w:rsidR="00EC0578">
        <w:rPr>
          <w:rFonts w:ascii="Times New Roman" w:hAnsi="Times New Roman"/>
          <w:sz w:val="28"/>
          <w:szCs w:val="28"/>
        </w:rPr>
        <w:t xml:space="preserve">о тисячоліття характеризується </w:t>
      </w:r>
      <w:r w:rsidR="005A5F6A" w:rsidRPr="00270CF7">
        <w:rPr>
          <w:rFonts w:ascii="Times New Roman" w:hAnsi="Times New Roman"/>
          <w:sz w:val="28"/>
          <w:szCs w:val="28"/>
        </w:rPr>
        <w:t>глобалізацією суспільного розвитку, зближенням націй, народів, держав, освітніх систем, відбувається перехід людства від індустрі</w:t>
      </w:r>
      <w:r w:rsidR="00C12DF4">
        <w:rPr>
          <w:rFonts w:ascii="Times New Roman" w:hAnsi="Times New Roman"/>
          <w:sz w:val="28"/>
          <w:szCs w:val="28"/>
        </w:rPr>
        <w:t>альних до науково-інформаційних</w:t>
      </w:r>
      <w:r w:rsidR="005A5F6A" w:rsidRPr="00270CF7">
        <w:rPr>
          <w:rFonts w:ascii="Times New Roman" w:hAnsi="Times New Roman"/>
          <w:sz w:val="28"/>
          <w:szCs w:val="28"/>
        </w:rPr>
        <w:t xml:space="preserve"> технологій, які значною мірою базуються на інтелектуальній власності, знаннях і зумовлюються рів</w:t>
      </w:r>
      <w:r w:rsidR="00C12DF4">
        <w:rPr>
          <w:rFonts w:ascii="Times New Roman" w:hAnsi="Times New Roman"/>
          <w:sz w:val="28"/>
          <w:szCs w:val="28"/>
        </w:rPr>
        <w:t>нем наукового потенціалу країни</w:t>
      </w:r>
      <w:r w:rsidR="00C12DF4" w:rsidRPr="00C12DF4">
        <w:rPr>
          <w:rFonts w:ascii="Times New Roman" w:hAnsi="Times New Roman"/>
          <w:sz w:val="28"/>
          <w:szCs w:val="28"/>
        </w:rPr>
        <w:t>.</w:t>
      </w:r>
    </w:p>
    <w:p w:rsidR="005A5F6A" w:rsidRPr="00270CF7" w:rsidRDefault="005A5F6A" w:rsidP="000B595F">
      <w:pPr>
        <w:spacing w:after="0" w:line="360" w:lineRule="auto"/>
        <w:ind w:firstLine="708"/>
        <w:jc w:val="both"/>
        <w:rPr>
          <w:rFonts w:ascii="Times New Roman" w:hAnsi="Times New Roman"/>
          <w:sz w:val="28"/>
          <w:szCs w:val="28"/>
        </w:rPr>
      </w:pPr>
      <w:r w:rsidRPr="00270CF7">
        <w:rPr>
          <w:rFonts w:ascii="Times New Roman" w:hAnsi="Times New Roman"/>
          <w:sz w:val="28"/>
          <w:szCs w:val="28"/>
        </w:rPr>
        <w:t>Сучасний світ переживає докорінну зміну підходів до освіти та до соціокультурної політики в цілому.</w:t>
      </w:r>
    </w:p>
    <w:p w:rsidR="00C12DF4" w:rsidRDefault="005A5F6A" w:rsidP="000B595F">
      <w:pPr>
        <w:spacing w:after="0" w:line="360" w:lineRule="auto"/>
        <w:ind w:firstLine="708"/>
        <w:jc w:val="both"/>
        <w:rPr>
          <w:rFonts w:ascii="Times New Roman" w:hAnsi="Times New Roman"/>
          <w:sz w:val="28"/>
          <w:szCs w:val="28"/>
          <w:lang w:val="ru-RU"/>
        </w:rPr>
      </w:pPr>
      <w:r w:rsidRPr="00270CF7">
        <w:rPr>
          <w:rFonts w:ascii="Times New Roman" w:hAnsi="Times New Roman"/>
          <w:sz w:val="28"/>
          <w:szCs w:val="28"/>
        </w:rPr>
        <w:t>Саме для ХХІ століття є характерним зростання розуміння того, що тільки людина є одночасно початком і кінцевою метою будь-якого соціального розвитку. Ці зміни в суспільній свідомості, у ставленні суспільства до освітньої сфери викликали появу нової парадигми освіти.</w:t>
      </w:r>
    </w:p>
    <w:p w:rsidR="00C12DF4" w:rsidRPr="00F7371A" w:rsidRDefault="005A5F6A" w:rsidP="000B595F">
      <w:pPr>
        <w:spacing w:after="0" w:line="360" w:lineRule="auto"/>
        <w:ind w:firstLine="708"/>
        <w:jc w:val="both"/>
        <w:rPr>
          <w:rFonts w:ascii="Times New Roman" w:hAnsi="Times New Roman"/>
          <w:sz w:val="28"/>
          <w:szCs w:val="28"/>
        </w:rPr>
      </w:pPr>
      <w:r w:rsidRPr="00270CF7">
        <w:rPr>
          <w:rFonts w:ascii="Times New Roman" w:hAnsi="Times New Roman"/>
          <w:sz w:val="28"/>
          <w:szCs w:val="28"/>
        </w:rPr>
        <w:t>Освіта в сучасних умовах є могутнім чинником розвитку духовної культури українського народу, відтворення інтелектуальних і продуктивних сил суспільства, запорукою громадянського миру і майбутніх успіхів у зміцненні й утвердженні авторитету України як суверенної, незалежної, демократичної, соціальної та правової  держави-повноправного члена європейської та світової спільноти. Освіта і майбутнє – два ключові аспекти, із позицій яких треба розглядати стан справ, що склався в галузі загальної середньої освіти, та визначати її перспективи.</w:t>
      </w:r>
    </w:p>
    <w:p w:rsidR="00C12DF4" w:rsidRDefault="005A5F6A" w:rsidP="000B595F">
      <w:pPr>
        <w:spacing w:after="0" w:line="360" w:lineRule="auto"/>
        <w:ind w:firstLine="708"/>
        <w:jc w:val="both"/>
        <w:rPr>
          <w:rFonts w:ascii="Times New Roman" w:hAnsi="Times New Roman"/>
          <w:sz w:val="28"/>
          <w:szCs w:val="28"/>
          <w:lang w:val="ru-RU"/>
        </w:rPr>
      </w:pPr>
      <w:r w:rsidRPr="00270CF7">
        <w:rPr>
          <w:rFonts w:ascii="Times New Roman" w:hAnsi="Times New Roman"/>
          <w:sz w:val="28"/>
          <w:szCs w:val="28"/>
        </w:rPr>
        <w:t>«Концепція розвитку освіти в Україні», яка стала документом стратегічного значення, визначає загальну філософію освіти, пріоритети і принципи, основні напрями і механізми розвитку освітньої галузі на найближчі роки. Принциповими в ній є положення про необхідність забезпечення рівного доступу до якісної освіти, утвердження новітніх інформаційних педагогічних технологій, мовних стратегій. Українська освіта має орієнтуватися на особистість, демократичність, конкурентоспроможність особи у світовому освітньому просторі.</w:t>
      </w:r>
    </w:p>
    <w:p w:rsidR="00C12DF4" w:rsidRPr="00C12DF4" w:rsidRDefault="00A31977" w:rsidP="000B595F">
      <w:pPr>
        <w:spacing w:after="0" w:line="360" w:lineRule="auto"/>
        <w:ind w:firstLine="708"/>
        <w:jc w:val="both"/>
        <w:rPr>
          <w:rFonts w:ascii="Times New Roman" w:hAnsi="Times New Roman"/>
          <w:sz w:val="28"/>
          <w:szCs w:val="28"/>
        </w:rPr>
      </w:pPr>
      <w:r w:rsidRPr="00A31977">
        <w:rPr>
          <w:rFonts w:ascii="Times New Roman" w:hAnsi="Times New Roman"/>
          <w:noProof/>
          <w:sz w:val="28"/>
          <w:szCs w:val="28"/>
          <w:lang w:val="ru-RU" w:eastAsia="ru-RU"/>
        </w:rPr>
        <w:pict>
          <v:group id="_x0000_s7563" style="position:absolute;left:0;text-align:left;margin-left:-54.2pt;margin-top:148.85pt;width:607.1pt;height:29.2pt;rotation:180;z-index:251622912" coordorigin="-19,-75" coordsize="12142,584">
            <v:rect id="_x0000_s7564" style="position:absolute;left:-19;top:-75;width:12142;height:491" fillcolor="#c2d69b" strokecolor="#9bbb59" strokeweight="1pt">
              <v:fill color2="#9bbb59" focusposition="1" focussize="" focus="50%" type="gradient"/>
              <v:shadow on="t" type="perspective" color="#4e6128" offset="1pt" offset2="-3pt"/>
            </v:rect>
            <v:rect id="_x0000_s7565" style="position:absolute;left:485;top:-75;width:579;height:584" strokecolor="#c2d69b" strokeweight="1pt">
              <v:fill color2="#d6e3bc" focusposition="1" focussize="" focus="100%" type="gradient"/>
              <v:shadow on="t" type="perspective" color="#4e6128" opacity=".5" offset="1pt" offset2="-3pt"/>
            </v:rect>
            <v:rect id="_x0000_s756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Акцент переноситься з традиційного навчання як трансляції інформації на учіння, в процесі якого вчитель формує в школярів ключові компетенції. Лише спільна продуктивна діяльність викладача й учня може забезпечити максимальне задоволення індивідуальних інтересів суб’єктів, сприяти розвиткові мотиваційно-смислової сфери діяльності особи, створити умови для вдосконалення кожного з </w:t>
      </w:r>
      <w:r w:rsidR="005A5F6A" w:rsidRPr="00270CF7">
        <w:rPr>
          <w:rFonts w:ascii="Times New Roman" w:hAnsi="Times New Roman"/>
          <w:sz w:val="28"/>
          <w:szCs w:val="28"/>
        </w:rPr>
        <w:lastRenderedPageBreak/>
        <w:t>індивідів. Модель освіти повинна базуватися на принципі дитиноцентризму – гуманному ставленні до кожної дитини, незалежно від того де вона навчається – у школі, вдома. Всі діти потребують нашої уваги й піклування. Тому активнішою стає роль учителя, який виробляє власний інструментарій, створює сприятливі умови для розвитку й розкриття здібностей учнів.</w:t>
      </w:r>
    </w:p>
    <w:p w:rsidR="00C12DF4" w:rsidRPr="00C12DF4" w:rsidRDefault="00A31977" w:rsidP="000B595F">
      <w:pPr>
        <w:spacing w:after="0" w:line="360" w:lineRule="auto"/>
        <w:ind w:firstLine="708"/>
        <w:jc w:val="both"/>
        <w:rPr>
          <w:rFonts w:ascii="Times New Roman" w:hAnsi="Times New Roman"/>
          <w:sz w:val="28"/>
          <w:szCs w:val="28"/>
        </w:rPr>
      </w:pPr>
      <w:r w:rsidRPr="00A31977">
        <w:rPr>
          <w:rFonts w:ascii="Times New Roman" w:hAnsi="Times New Roman"/>
          <w:noProof/>
          <w:sz w:val="28"/>
          <w:szCs w:val="28"/>
          <w:lang w:val="ru-RU" w:eastAsia="ru-RU"/>
        </w:rPr>
        <w:pict>
          <v:group id="_x0000_s7567" style="position:absolute;left:0;text-align:left;margin-left:-48.45pt;margin-top:-164.4pt;width:607.1pt;height:29.2pt;z-index:251623936" coordorigin="-19,-75" coordsize="12142,584">
            <v:rect id="_x0000_s7568" style="position:absolute;left:-19;top:-75;width:12142;height:491" fillcolor="#c2d69b" strokecolor="#9bbb59" strokeweight="1pt">
              <v:fill color2="#9bbb59" focusposition="1" focussize="" focus="50%" type="gradient"/>
              <v:shadow on="t" type="perspective" color="#4e6128" offset="1pt" offset2="-3pt"/>
            </v:rect>
            <v:rect id="_x0000_s7569" style="position:absolute;left:485;top:-75;width:579;height:584" strokecolor="#c2d69b" strokeweight="1pt">
              <v:fill color2="#d6e3bc" focusposition="1" focussize="" focus="100%" type="gradient"/>
              <v:shadow on="t" type="perspective" color="#4e6128" opacity=".5" offset="1pt" offset2="-3pt"/>
            </v:rect>
            <v:rect id="_x0000_s757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Знання, вміння та навички, котрі молодь набуває й виробляє, навчаючись у школі, беззаперечно, є важливими. Разом із цим, сьогодні набуває актуальності поняття компетентності учня, що визначається багатьма чинниками. Саме тому важливим нині є не тільки вміння застосовувати власні знання, а й бути готовим  змінюватись і пристосовуватись до нових потреб ринку праці, оперувати й управляти інформацією, активно діяти, швидко приймати рішення, навчатись упродовж життя.</w:t>
      </w:r>
    </w:p>
    <w:p w:rsidR="005A5F6A" w:rsidRPr="00270CF7" w:rsidRDefault="005A5F6A" w:rsidP="000B595F">
      <w:pPr>
        <w:spacing w:after="0" w:line="360" w:lineRule="auto"/>
        <w:ind w:firstLine="708"/>
        <w:jc w:val="both"/>
        <w:rPr>
          <w:rFonts w:ascii="Times New Roman" w:hAnsi="Times New Roman"/>
          <w:sz w:val="28"/>
          <w:szCs w:val="28"/>
        </w:rPr>
      </w:pPr>
      <w:r w:rsidRPr="00270CF7">
        <w:rPr>
          <w:rFonts w:ascii="Times New Roman" w:hAnsi="Times New Roman"/>
          <w:sz w:val="28"/>
          <w:szCs w:val="28"/>
        </w:rPr>
        <w:t>Прогресивна освітня спільнота сьогодні ставить перед собою нове завдання:</w:t>
      </w:r>
      <w:r w:rsidR="00C12DF4">
        <w:rPr>
          <w:rFonts w:ascii="Times New Roman" w:hAnsi="Times New Roman"/>
          <w:sz w:val="28"/>
          <w:szCs w:val="28"/>
          <w:lang w:val="ru-RU"/>
        </w:rPr>
        <w:t xml:space="preserve"> </w:t>
      </w:r>
      <w:r w:rsidRPr="00270CF7">
        <w:rPr>
          <w:rFonts w:ascii="Times New Roman" w:hAnsi="Times New Roman"/>
          <w:sz w:val="28"/>
          <w:szCs w:val="28"/>
        </w:rPr>
        <w:t>сформувати в школяра та дорослого вміння вчитись.</w:t>
      </w:r>
    </w:p>
    <w:p w:rsidR="005A5F6A" w:rsidRPr="00270CF7" w:rsidRDefault="005A5F6A" w:rsidP="000B595F">
      <w:pPr>
        <w:spacing w:after="0" w:line="360" w:lineRule="auto"/>
        <w:jc w:val="both"/>
        <w:rPr>
          <w:rFonts w:ascii="Times New Roman" w:hAnsi="Times New Roman"/>
          <w:b/>
          <w:sz w:val="28"/>
          <w:szCs w:val="28"/>
        </w:rPr>
      </w:pPr>
      <w:r w:rsidRPr="00270CF7">
        <w:rPr>
          <w:rFonts w:ascii="Times New Roman" w:hAnsi="Times New Roman"/>
          <w:b/>
          <w:sz w:val="28"/>
          <w:szCs w:val="28"/>
        </w:rPr>
        <w:t>Концептуальний аспект</w:t>
      </w:r>
    </w:p>
    <w:p w:rsidR="005A5F6A" w:rsidRPr="00270CF7" w:rsidRDefault="005A5F6A" w:rsidP="000B595F">
      <w:pPr>
        <w:spacing w:after="0" w:line="360" w:lineRule="auto"/>
        <w:ind w:left="1134" w:hanging="1134"/>
        <w:jc w:val="both"/>
        <w:rPr>
          <w:rFonts w:ascii="Times New Roman" w:hAnsi="Times New Roman"/>
          <w:sz w:val="28"/>
          <w:szCs w:val="28"/>
        </w:rPr>
      </w:pPr>
      <w:r w:rsidRPr="00C12DF4">
        <w:rPr>
          <w:rFonts w:ascii="Times New Roman" w:hAnsi="Times New Roman"/>
          <w:b/>
          <w:sz w:val="28"/>
          <w:szCs w:val="28"/>
        </w:rPr>
        <w:t>Місія</w:t>
      </w:r>
      <w:r w:rsidRPr="00C12DF4">
        <w:rPr>
          <w:rFonts w:ascii="Times New Roman" w:hAnsi="Times New Roman"/>
          <w:sz w:val="28"/>
          <w:szCs w:val="28"/>
          <w:lang w:val="ru-RU"/>
        </w:rPr>
        <w:t>:</w:t>
      </w:r>
      <w:r w:rsidRPr="00270CF7">
        <w:rPr>
          <w:rFonts w:ascii="Times New Roman" w:hAnsi="Times New Roman"/>
          <w:sz w:val="28"/>
          <w:szCs w:val="28"/>
          <w:lang w:val="ru-RU"/>
        </w:rPr>
        <w:t xml:space="preserve"> ж</w:t>
      </w:r>
      <w:r w:rsidRPr="00270CF7">
        <w:rPr>
          <w:rFonts w:ascii="Times New Roman" w:hAnsi="Times New Roman"/>
          <w:sz w:val="28"/>
          <w:szCs w:val="28"/>
        </w:rPr>
        <w:t>иттєво-компетентний, кокуретноспроможний випускник, успішний громадянин України, професіонал, сім’янин.</w:t>
      </w:r>
    </w:p>
    <w:p w:rsidR="005A5F6A" w:rsidRPr="00270CF7" w:rsidRDefault="005A5F6A" w:rsidP="000B595F">
      <w:pPr>
        <w:spacing w:after="0" w:line="360" w:lineRule="auto"/>
        <w:ind w:left="1134" w:hanging="1134"/>
        <w:jc w:val="both"/>
        <w:rPr>
          <w:rFonts w:ascii="Times New Roman" w:hAnsi="Times New Roman"/>
          <w:sz w:val="28"/>
          <w:szCs w:val="28"/>
        </w:rPr>
      </w:pPr>
      <w:r w:rsidRPr="00C12DF4">
        <w:rPr>
          <w:rFonts w:ascii="Times New Roman" w:hAnsi="Times New Roman"/>
          <w:b/>
          <w:sz w:val="28"/>
          <w:szCs w:val="28"/>
        </w:rPr>
        <w:t>Мета:</w:t>
      </w:r>
      <w:r w:rsidRPr="00270CF7">
        <w:rPr>
          <w:rFonts w:ascii="Times New Roman" w:hAnsi="Times New Roman"/>
          <w:sz w:val="28"/>
          <w:szCs w:val="28"/>
        </w:rPr>
        <w:t xml:space="preserve"> забезпечити формування життєвих компетентностей особистосі, здатності до професійного самовизначення, самореалізацій у суспільстві, проектування свого майбутнього.</w:t>
      </w:r>
    </w:p>
    <w:p w:rsidR="005A5F6A" w:rsidRPr="00C12DF4" w:rsidRDefault="005A5F6A" w:rsidP="000B595F">
      <w:pPr>
        <w:spacing w:after="0" w:line="360" w:lineRule="auto"/>
        <w:jc w:val="both"/>
        <w:rPr>
          <w:rFonts w:ascii="Times New Roman" w:hAnsi="Times New Roman"/>
          <w:sz w:val="28"/>
          <w:szCs w:val="28"/>
        </w:rPr>
      </w:pPr>
      <w:r w:rsidRPr="00C12DF4">
        <w:rPr>
          <w:rFonts w:ascii="Times New Roman" w:hAnsi="Times New Roman"/>
          <w:b/>
          <w:sz w:val="28"/>
          <w:szCs w:val="28"/>
        </w:rPr>
        <w:t>Завдання</w:t>
      </w:r>
      <w:r w:rsidR="00C12DF4">
        <w:rPr>
          <w:rFonts w:ascii="Times New Roman" w:hAnsi="Times New Roman"/>
          <w:sz w:val="28"/>
          <w:szCs w:val="28"/>
          <w:lang w:val="ru-RU"/>
        </w:rPr>
        <w:t>:</w:t>
      </w:r>
      <w:r w:rsidRPr="00C12DF4">
        <w:rPr>
          <w:rFonts w:ascii="Times New Roman" w:hAnsi="Times New Roman"/>
          <w:sz w:val="28"/>
          <w:szCs w:val="28"/>
        </w:rPr>
        <w:t xml:space="preserve"> </w:t>
      </w:r>
    </w:p>
    <w:p w:rsidR="005A5F6A" w:rsidRPr="00270CF7" w:rsidRDefault="005A5F6A" w:rsidP="00E20748">
      <w:pPr>
        <w:pStyle w:val="a4"/>
        <w:numPr>
          <w:ilvl w:val="0"/>
          <w:numId w:val="52"/>
        </w:numPr>
        <w:spacing w:line="360" w:lineRule="auto"/>
        <w:jc w:val="both"/>
        <w:rPr>
          <w:rFonts w:ascii="Times New Roman" w:hAnsi="Times New Roman"/>
          <w:sz w:val="28"/>
          <w:szCs w:val="28"/>
        </w:rPr>
      </w:pPr>
      <w:r w:rsidRPr="00270CF7">
        <w:rPr>
          <w:rFonts w:ascii="Times New Roman" w:hAnsi="Times New Roman"/>
          <w:sz w:val="28"/>
          <w:szCs w:val="28"/>
        </w:rPr>
        <w:t>Забезпечити рівний доступ дітей та молоді до здобуття якісної дошкільної, загальної середньої, професійно-технічної, позашкільної освіти, профільного навчання, допрофільної та профільної підготовки як основи життєвого проектування особистості.</w:t>
      </w:r>
    </w:p>
    <w:p w:rsidR="0007504F" w:rsidRPr="0007504F" w:rsidRDefault="005A5F6A" w:rsidP="0007504F">
      <w:pPr>
        <w:pStyle w:val="a4"/>
        <w:numPr>
          <w:ilvl w:val="0"/>
          <w:numId w:val="52"/>
        </w:numPr>
        <w:spacing w:line="360" w:lineRule="auto"/>
        <w:jc w:val="both"/>
        <w:rPr>
          <w:rFonts w:ascii="Times New Roman" w:hAnsi="Times New Roman"/>
          <w:sz w:val="28"/>
          <w:szCs w:val="28"/>
        </w:rPr>
      </w:pPr>
      <w:r w:rsidRPr="00270CF7">
        <w:rPr>
          <w:rFonts w:ascii="Times New Roman" w:hAnsi="Times New Roman"/>
          <w:sz w:val="28"/>
          <w:szCs w:val="28"/>
        </w:rPr>
        <w:t>Створити освітній простір для формування ключових компетентностей школярів, розвитку й саморозвитку їх життєвого потенціалу.</w:t>
      </w:r>
    </w:p>
    <w:p w:rsidR="005A5F6A" w:rsidRPr="00270CF7" w:rsidRDefault="00A31977" w:rsidP="00E20748">
      <w:pPr>
        <w:pStyle w:val="a4"/>
        <w:numPr>
          <w:ilvl w:val="0"/>
          <w:numId w:val="52"/>
        </w:numPr>
        <w:spacing w:line="360" w:lineRule="auto"/>
        <w:jc w:val="both"/>
        <w:rPr>
          <w:rFonts w:ascii="Times New Roman" w:hAnsi="Times New Roman"/>
          <w:sz w:val="28"/>
          <w:szCs w:val="28"/>
        </w:rPr>
      </w:pPr>
      <w:r w:rsidRPr="00A31977">
        <w:rPr>
          <w:noProof/>
          <w:lang w:val="ru-RU" w:eastAsia="ru-RU"/>
        </w:rPr>
        <w:pict>
          <v:group id="_x0000_s7866" style="position:absolute;left:0;text-align:left;margin-left:-45.1pt;margin-top:118.4pt;width:607.1pt;height:29.2pt;rotation:180;z-index:251697664" coordorigin="-19,-75" coordsize="12142,584">
            <v:rect id="_x0000_s7867" style="position:absolute;left:-19;top:-75;width:12142;height:491" fillcolor="#c2d69b" strokecolor="#9bbb59" strokeweight="1pt">
              <v:fill color2="#9bbb59" focusposition="1" focussize="" focus="50%" type="gradient"/>
              <v:shadow on="t" type="perspective" color="#4e6128" offset="1pt" offset2="-3pt"/>
            </v:rect>
            <v:rect id="_x0000_s7868" style="position:absolute;left:485;top:-75;width:579;height:584" strokecolor="#c2d69b" strokeweight="1pt">
              <v:fill color2="#d6e3bc" focusposition="1" focussize="" focus="100%" type="gradient"/>
              <v:shadow on="t" type="perspective" color="#4e6128" opacity=".5" offset="1pt" offset2="-3pt"/>
            </v:rect>
            <v:rect id="_x0000_s7869"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Запровадити модель виховної системи на основі громадянських, національних та християнських цінностей з урахуванням особливостей гірського регіону.</w:t>
      </w:r>
    </w:p>
    <w:p w:rsidR="005A5F6A" w:rsidRPr="00270CF7" w:rsidRDefault="00A31977" w:rsidP="00E20748">
      <w:pPr>
        <w:pStyle w:val="a4"/>
        <w:numPr>
          <w:ilvl w:val="0"/>
          <w:numId w:val="52"/>
        </w:numPr>
        <w:spacing w:line="360" w:lineRule="auto"/>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870" style="position:absolute;left:0;text-align:left;margin-left:-44.95pt;margin-top:-41.75pt;width:607.1pt;height:29.2pt;z-index:251698688" coordorigin="-19,-75" coordsize="12142,584">
            <v:rect id="_x0000_s7871" style="position:absolute;left:-19;top:-75;width:12142;height:491" fillcolor="#c2d69b" strokecolor="#9bbb59" strokeweight="1pt">
              <v:fill color2="#9bbb59" focusposition="1" focussize="" focus="50%" type="gradient"/>
              <v:shadow on="t" type="perspective" color="#4e6128" offset="1pt" offset2="-3pt"/>
            </v:rect>
            <v:rect id="_x0000_s7872" style="position:absolute;left:485;top:-75;width:579;height:584" strokecolor="#c2d69b" strokeweight="1pt">
              <v:fill color2="#d6e3bc" focusposition="1" focussize="" focus="100%" type="gradient"/>
              <v:shadow on="t" type="perspective" color="#4e6128" opacity=".5" offset="1pt" offset2="-3pt"/>
            </v:rect>
            <v:rect id="_x0000_s7873"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Запроваджувати у практиці  новітні педагогічні та інформаційні технології розвивального характеру у практичній діяльності.</w:t>
      </w:r>
    </w:p>
    <w:p w:rsidR="005A5F6A" w:rsidRPr="00270CF7" w:rsidRDefault="005A5F6A" w:rsidP="00E20748">
      <w:pPr>
        <w:pStyle w:val="a4"/>
        <w:numPr>
          <w:ilvl w:val="0"/>
          <w:numId w:val="52"/>
        </w:numPr>
        <w:spacing w:line="360" w:lineRule="auto"/>
        <w:jc w:val="both"/>
        <w:rPr>
          <w:rFonts w:ascii="Times New Roman" w:hAnsi="Times New Roman"/>
          <w:sz w:val="28"/>
          <w:szCs w:val="28"/>
        </w:rPr>
      </w:pPr>
      <w:r w:rsidRPr="00270CF7">
        <w:rPr>
          <w:rFonts w:ascii="Times New Roman" w:hAnsi="Times New Roman"/>
          <w:sz w:val="28"/>
          <w:szCs w:val="28"/>
        </w:rPr>
        <w:t>Здійснювати науково-методичний та психологічний супровід упровадження  моделі школи життєвого гарту.</w:t>
      </w:r>
    </w:p>
    <w:p w:rsidR="005A5F6A" w:rsidRPr="00270CF7" w:rsidRDefault="005A5F6A" w:rsidP="00E20748">
      <w:pPr>
        <w:pStyle w:val="a4"/>
        <w:numPr>
          <w:ilvl w:val="0"/>
          <w:numId w:val="52"/>
        </w:numPr>
        <w:spacing w:line="360" w:lineRule="auto"/>
        <w:jc w:val="both"/>
        <w:rPr>
          <w:rFonts w:ascii="Times New Roman" w:hAnsi="Times New Roman"/>
          <w:sz w:val="28"/>
          <w:szCs w:val="28"/>
        </w:rPr>
      </w:pPr>
      <w:r w:rsidRPr="00270CF7">
        <w:rPr>
          <w:rFonts w:ascii="Times New Roman" w:hAnsi="Times New Roman"/>
          <w:sz w:val="28"/>
          <w:szCs w:val="28"/>
        </w:rPr>
        <w:t>Запровадити модель громадсько-державного управління навчально-виховним комплексом.</w:t>
      </w:r>
    </w:p>
    <w:p w:rsidR="005A5F6A" w:rsidRPr="00C12DF4" w:rsidRDefault="005A5F6A" w:rsidP="000B595F">
      <w:pPr>
        <w:spacing w:after="0" w:line="360" w:lineRule="auto"/>
        <w:jc w:val="both"/>
        <w:rPr>
          <w:rFonts w:ascii="Times New Roman" w:hAnsi="Times New Roman"/>
          <w:b/>
          <w:sz w:val="28"/>
          <w:szCs w:val="28"/>
        </w:rPr>
      </w:pPr>
      <w:r w:rsidRPr="00C12DF4">
        <w:rPr>
          <w:rFonts w:ascii="Times New Roman" w:hAnsi="Times New Roman"/>
          <w:b/>
          <w:sz w:val="28"/>
          <w:szCs w:val="28"/>
        </w:rPr>
        <w:t>Очікувані результати:</w:t>
      </w:r>
    </w:p>
    <w:p w:rsidR="005A5F6A" w:rsidRPr="00270CF7" w:rsidRDefault="005A5F6A" w:rsidP="00E20748">
      <w:pPr>
        <w:numPr>
          <w:ilvl w:val="0"/>
          <w:numId w:val="53"/>
        </w:numPr>
        <w:spacing w:after="0" w:line="360" w:lineRule="auto"/>
        <w:jc w:val="both"/>
        <w:rPr>
          <w:rFonts w:ascii="Times New Roman" w:hAnsi="Times New Roman"/>
          <w:sz w:val="28"/>
          <w:szCs w:val="28"/>
        </w:rPr>
      </w:pPr>
      <w:r w:rsidRPr="00270CF7">
        <w:rPr>
          <w:rFonts w:ascii="Times New Roman" w:hAnsi="Times New Roman"/>
          <w:sz w:val="28"/>
          <w:szCs w:val="28"/>
        </w:rPr>
        <w:t>Сформується життєво компетентний, конкурентоспроможний випускник, здатний до професійного самовизначення, самореалізації в суспільстві, успішний громадянин України, творець свого майбутнього</w:t>
      </w:r>
    </w:p>
    <w:p w:rsidR="005A5F6A" w:rsidRPr="00270CF7" w:rsidRDefault="005A5F6A" w:rsidP="00E20748">
      <w:pPr>
        <w:pStyle w:val="a4"/>
        <w:numPr>
          <w:ilvl w:val="0"/>
          <w:numId w:val="53"/>
        </w:numPr>
        <w:spacing w:line="360" w:lineRule="auto"/>
        <w:jc w:val="both"/>
        <w:rPr>
          <w:rFonts w:ascii="Times New Roman" w:hAnsi="Times New Roman"/>
          <w:sz w:val="28"/>
          <w:szCs w:val="28"/>
        </w:rPr>
      </w:pPr>
      <w:r w:rsidRPr="00270CF7">
        <w:rPr>
          <w:rFonts w:ascii="Times New Roman" w:hAnsi="Times New Roman"/>
          <w:sz w:val="28"/>
          <w:szCs w:val="28"/>
        </w:rPr>
        <w:t>Забезпечиться рівний доступ дітей та учнівської молоді до здобуття дошкільної, загальної середньої, позашкільної освіти, допрофесійної та професійної підготовки, професійного самовизначення як основи життєвого проектування особистості.</w:t>
      </w:r>
    </w:p>
    <w:p w:rsidR="005A5F6A" w:rsidRPr="00270CF7" w:rsidRDefault="005A5F6A" w:rsidP="00E20748">
      <w:pPr>
        <w:pStyle w:val="a4"/>
        <w:numPr>
          <w:ilvl w:val="0"/>
          <w:numId w:val="53"/>
        </w:numPr>
        <w:spacing w:line="360" w:lineRule="auto"/>
        <w:jc w:val="both"/>
        <w:rPr>
          <w:rFonts w:ascii="Times New Roman" w:hAnsi="Times New Roman"/>
          <w:sz w:val="28"/>
          <w:szCs w:val="28"/>
        </w:rPr>
      </w:pPr>
      <w:r w:rsidRPr="00270CF7">
        <w:rPr>
          <w:rFonts w:ascii="Times New Roman" w:hAnsi="Times New Roman"/>
          <w:sz w:val="28"/>
          <w:szCs w:val="28"/>
        </w:rPr>
        <w:t>Створяться умови для розвитку творчого потенціалу дітей та учнівської молоді, формування їх життєвих компетентностей, саморозвитку й допрофесійного самовизначення, самореалізації в соціумі.</w:t>
      </w:r>
    </w:p>
    <w:p w:rsidR="005A5F6A" w:rsidRPr="00270CF7" w:rsidRDefault="005A5F6A" w:rsidP="00E20748">
      <w:pPr>
        <w:pStyle w:val="a4"/>
        <w:numPr>
          <w:ilvl w:val="0"/>
          <w:numId w:val="53"/>
        </w:numPr>
        <w:spacing w:line="360" w:lineRule="auto"/>
        <w:jc w:val="both"/>
        <w:rPr>
          <w:rFonts w:ascii="Times New Roman" w:hAnsi="Times New Roman"/>
          <w:sz w:val="28"/>
          <w:szCs w:val="28"/>
        </w:rPr>
      </w:pPr>
      <w:r w:rsidRPr="00270CF7">
        <w:rPr>
          <w:rFonts w:ascii="Times New Roman" w:hAnsi="Times New Roman"/>
          <w:sz w:val="28"/>
          <w:szCs w:val="28"/>
        </w:rPr>
        <w:t>Сформується готовність педагога до інноваційної, експериментальної діяльності.</w:t>
      </w:r>
    </w:p>
    <w:p w:rsidR="005A5F6A" w:rsidRPr="00270CF7" w:rsidRDefault="005A5F6A" w:rsidP="00E20748">
      <w:pPr>
        <w:pStyle w:val="a4"/>
        <w:numPr>
          <w:ilvl w:val="0"/>
          <w:numId w:val="53"/>
        </w:numPr>
        <w:spacing w:line="360" w:lineRule="auto"/>
        <w:jc w:val="both"/>
        <w:rPr>
          <w:rFonts w:ascii="Times New Roman" w:hAnsi="Times New Roman"/>
          <w:sz w:val="28"/>
          <w:szCs w:val="28"/>
        </w:rPr>
      </w:pPr>
      <w:r w:rsidRPr="00270CF7">
        <w:rPr>
          <w:rFonts w:ascii="Times New Roman" w:hAnsi="Times New Roman"/>
          <w:sz w:val="28"/>
          <w:szCs w:val="28"/>
        </w:rPr>
        <w:t xml:space="preserve">Зросте інтерес сім'ї, сільської громади, органів місцевого самоврядування до проблем розвитку, навчання і виховання особистості дитини. </w:t>
      </w:r>
    </w:p>
    <w:p w:rsidR="005A5F6A" w:rsidRPr="00270CF7" w:rsidRDefault="005A5F6A" w:rsidP="00E20748">
      <w:pPr>
        <w:pStyle w:val="a4"/>
        <w:numPr>
          <w:ilvl w:val="0"/>
          <w:numId w:val="53"/>
        </w:numPr>
        <w:spacing w:line="360" w:lineRule="auto"/>
        <w:jc w:val="both"/>
        <w:rPr>
          <w:rFonts w:ascii="Times New Roman" w:hAnsi="Times New Roman"/>
          <w:sz w:val="28"/>
          <w:szCs w:val="28"/>
        </w:rPr>
      </w:pPr>
      <w:r w:rsidRPr="00270CF7">
        <w:rPr>
          <w:rFonts w:ascii="Times New Roman" w:hAnsi="Times New Roman"/>
          <w:sz w:val="28"/>
          <w:szCs w:val="28"/>
        </w:rPr>
        <w:t>Підвищиться позитивний імідж школи</w:t>
      </w:r>
    </w:p>
    <w:p w:rsidR="00C12DF4" w:rsidRPr="00C12DF4" w:rsidRDefault="00A31977" w:rsidP="000B595F">
      <w:pPr>
        <w:spacing w:after="0" w:line="360" w:lineRule="auto"/>
        <w:ind w:firstLine="708"/>
        <w:jc w:val="both"/>
        <w:rPr>
          <w:rFonts w:ascii="Times New Roman" w:hAnsi="Times New Roman"/>
          <w:sz w:val="28"/>
          <w:szCs w:val="28"/>
        </w:rPr>
      </w:pPr>
      <w:r w:rsidRPr="00A31977">
        <w:rPr>
          <w:rFonts w:ascii="Times New Roman" w:hAnsi="Times New Roman"/>
          <w:noProof/>
          <w:sz w:val="28"/>
          <w:szCs w:val="28"/>
          <w:lang w:val="ru-RU" w:eastAsia="ru-RU"/>
        </w:rPr>
        <w:pict>
          <v:group id="_x0000_s7683" style="position:absolute;left:0;text-align:left;margin-left:-55.75pt;margin-top:239.05pt;width:607.1pt;height:29.2pt;rotation:180;z-index:251652608" coordorigin="-19,-75" coordsize="12142,584">
            <v:rect id="_x0000_s7684" style="position:absolute;left:-19;top:-75;width:12142;height:491" fillcolor="#c2d69b" strokecolor="#9bbb59" strokeweight="1pt">
              <v:fill color2="#9bbb59" focusposition="1" focussize="" focus="50%" type="gradient"/>
              <v:shadow on="t" type="perspective" color="#4e6128" offset="1pt" offset2="-3pt"/>
            </v:rect>
            <v:rect id="_x0000_s7685" style="position:absolute;left:485;top:-75;width:579;height:584" strokecolor="#c2d69b" strokeweight="1pt">
              <v:fill color2="#d6e3bc" focusposition="1" focussize="" focus="100%" type="gradient"/>
              <v:shadow on="t" type="perspective" color="#4e6128" opacity=".5" offset="1pt" offset2="-3pt"/>
            </v:rect>
            <v:rect id="_x0000_s768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Концепція діяльності закладу спрямована на реалізацію Закону України «Про загальну середню освіту», складена із урахуванням ситуації оновлення політичних та економічних процесів у державі та сучасних завдань перебудови змісту національної освіти та виховання, і сприяє формуванню інтелектуального потенціалу суспільства. Розвиваючи традиції середньої школи, школа має реалізувати ідею безперервної освіти і виховання через подолання розриву між культурою, наукою і освітою, даючи особистості нові виміри життя, що ґрунтуються на глибокому знанні минулого і сучасного України, світової культури, заохочує до опанування новітнього життєвого досвіду.</w:t>
      </w:r>
    </w:p>
    <w:p w:rsidR="005A5F6A" w:rsidRPr="00C12DF4" w:rsidRDefault="00A31977" w:rsidP="000B595F">
      <w:pPr>
        <w:spacing w:after="0" w:line="360" w:lineRule="auto"/>
        <w:ind w:firstLine="708"/>
        <w:jc w:val="both"/>
        <w:rPr>
          <w:rFonts w:ascii="Times New Roman" w:hAnsi="Times New Roman"/>
          <w:sz w:val="28"/>
          <w:szCs w:val="28"/>
          <w:lang w:val="ru-RU"/>
        </w:rPr>
      </w:pPr>
      <w:r w:rsidRPr="00A31977">
        <w:rPr>
          <w:rFonts w:ascii="Times New Roman" w:hAnsi="Times New Roman"/>
          <w:b/>
          <w:noProof/>
          <w:sz w:val="28"/>
          <w:szCs w:val="28"/>
          <w:lang w:val="ru-RU" w:eastAsia="ru-RU"/>
        </w:rPr>
        <w:lastRenderedPageBreak/>
        <w:pict>
          <v:group id="_x0000_s7571" style="position:absolute;left:0;text-align:left;margin-left:-51.95pt;margin-top:-43.8pt;width:607.1pt;height:29.2pt;z-index:251624960" coordorigin="-19,-75" coordsize="12142,584">
            <v:rect id="_x0000_s7572" style="position:absolute;left:-19;top:-75;width:12142;height:491" fillcolor="#c2d69b" strokecolor="#9bbb59" strokeweight="1pt">
              <v:fill color2="#9bbb59" focusposition="1" focussize="" focus="50%" type="gradient"/>
              <v:shadow on="t" type="perspective" color="#4e6128" offset="1pt" offset2="-3pt"/>
            </v:rect>
            <v:rect id="_x0000_s7573" style="position:absolute;left:485;top:-75;width:579;height:584" strokecolor="#c2d69b" strokeweight="1pt">
              <v:fill color2="#d6e3bc" focusposition="1" focussize="" focus="100%" type="gradient"/>
              <v:shadow on="t" type="perspective" color="#4e6128" opacity=".5" offset="1pt" offset2="-3pt"/>
            </v:rect>
            <v:rect id="_x0000_s7574" style="position:absolute;left:10854;top:-75;width:579;height:584" strokecolor="#c2d69b" strokeweight="1pt">
              <v:fill color2="#d6e3bc" focusposition="1" focussize="" focus="100%" type="gradient"/>
              <v:shadow on="t" type="perspective" color="#4e6128" opacity=".5" offset="1pt" offset2="-3pt"/>
            </v:rect>
          </v:group>
        </w:pict>
      </w:r>
      <w:r w:rsidRPr="00A31977">
        <w:rPr>
          <w:rFonts w:ascii="Times New Roman" w:hAnsi="Times New Roman"/>
          <w:noProof/>
          <w:sz w:val="28"/>
          <w:szCs w:val="28"/>
          <w:lang w:val="ru-RU" w:eastAsia="ru-RU"/>
        </w:rPr>
        <w:pict>
          <v:group id="_x0000_s7575" style="position:absolute;left:0;text-align:left;margin-left:-42.2pt;margin-top:-137.95pt;width:607.1pt;height:29.2pt;z-index:251625984" coordorigin="-19,-75" coordsize="12142,584">
            <v:rect id="_x0000_s7576" style="position:absolute;left:-19;top:-75;width:12142;height:491" fillcolor="#c2d69b" strokecolor="#9bbb59" strokeweight="1pt">
              <v:fill color2="#9bbb59" focusposition="1" focussize="" focus="50%" type="gradient"/>
              <v:shadow on="t" type="perspective" color="#4e6128" offset="1pt" offset2="-3pt"/>
            </v:rect>
            <v:rect id="_x0000_s7577" style="position:absolute;left:485;top:-75;width:579;height:584" strokecolor="#c2d69b" strokeweight="1pt">
              <v:fill color2="#d6e3bc" focusposition="1" focussize="" focus="100%" type="gradient"/>
              <v:shadow on="t" type="perspective" color="#4e6128" opacity=".5" offset="1pt" offset2="-3pt"/>
            </v:rect>
            <v:rect id="_x0000_s757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В основі концепції «школи життєвого гарту»</w:t>
      </w:r>
      <w:r w:rsidR="00C12DF4">
        <w:rPr>
          <w:rFonts w:ascii="Times New Roman" w:hAnsi="Times New Roman"/>
          <w:sz w:val="28"/>
          <w:szCs w:val="28"/>
          <w:lang w:val="ru-RU"/>
        </w:rPr>
        <w:t>:</w:t>
      </w:r>
    </w:p>
    <w:p w:rsidR="00C12DF4" w:rsidRPr="00C12DF4" w:rsidRDefault="005A5F6A" w:rsidP="00E20748">
      <w:pPr>
        <w:numPr>
          <w:ilvl w:val="0"/>
          <w:numId w:val="54"/>
        </w:numPr>
        <w:spacing w:after="0" w:line="360" w:lineRule="auto"/>
        <w:ind w:left="284" w:hanging="284"/>
        <w:jc w:val="both"/>
        <w:rPr>
          <w:rFonts w:ascii="Times New Roman" w:hAnsi="Times New Roman"/>
          <w:sz w:val="28"/>
          <w:szCs w:val="28"/>
        </w:rPr>
      </w:pPr>
      <w:r w:rsidRPr="00270CF7">
        <w:rPr>
          <w:rFonts w:ascii="Times New Roman" w:hAnsi="Times New Roman"/>
          <w:sz w:val="28"/>
          <w:szCs w:val="28"/>
        </w:rPr>
        <w:t>орієнтація на загальнолюдські цінності та соціально-економічні особливості регіону;</w:t>
      </w:r>
    </w:p>
    <w:p w:rsidR="00C12DF4" w:rsidRPr="00C12DF4" w:rsidRDefault="005A5F6A" w:rsidP="00E20748">
      <w:pPr>
        <w:numPr>
          <w:ilvl w:val="0"/>
          <w:numId w:val="54"/>
        </w:numPr>
        <w:spacing w:after="0" w:line="360" w:lineRule="auto"/>
        <w:ind w:left="284" w:hanging="284"/>
        <w:jc w:val="both"/>
        <w:rPr>
          <w:rFonts w:ascii="Times New Roman" w:hAnsi="Times New Roman"/>
          <w:sz w:val="28"/>
          <w:szCs w:val="28"/>
        </w:rPr>
      </w:pPr>
      <w:r w:rsidRPr="00C12DF4">
        <w:rPr>
          <w:rFonts w:ascii="Times New Roman" w:hAnsi="Times New Roman"/>
          <w:sz w:val="28"/>
          <w:szCs w:val="28"/>
        </w:rPr>
        <w:t>спрямованість на гуманізацію освіти, що полягає в утвердженні людини як найвищої соціальної цінності, розкриті її здібностей та задоволенні різноманітних освітніх потреб;</w:t>
      </w:r>
    </w:p>
    <w:p w:rsidR="00C12DF4" w:rsidRPr="00C12DF4" w:rsidRDefault="005A5F6A" w:rsidP="00E20748">
      <w:pPr>
        <w:numPr>
          <w:ilvl w:val="0"/>
          <w:numId w:val="54"/>
        </w:numPr>
        <w:spacing w:after="0" w:line="360" w:lineRule="auto"/>
        <w:ind w:left="284" w:hanging="284"/>
        <w:jc w:val="both"/>
        <w:rPr>
          <w:rFonts w:ascii="Times New Roman" w:hAnsi="Times New Roman"/>
          <w:sz w:val="28"/>
          <w:szCs w:val="28"/>
        </w:rPr>
      </w:pPr>
      <w:r w:rsidRPr="00C12DF4">
        <w:rPr>
          <w:rFonts w:ascii="Times New Roman" w:hAnsi="Times New Roman"/>
          <w:sz w:val="28"/>
          <w:szCs w:val="28"/>
        </w:rPr>
        <w:t>забезпечення пріоритетності загально - людських цінностей, гармонії стосунків людини і навколишнього середовища;</w:t>
      </w:r>
    </w:p>
    <w:p w:rsidR="00C12DF4" w:rsidRPr="00C12DF4" w:rsidRDefault="005A5F6A" w:rsidP="00E20748">
      <w:pPr>
        <w:numPr>
          <w:ilvl w:val="0"/>
          <w:numId w:val="54"/>
        </w:numPr>
        <w:spacing w:after="0" w:line="360" w:lineRule="auto"/>
        <w:ind w:left="284" w:hanging="284"/>
        <w:jc w:val="both"/>
        <w:rPr>
          <w:rFonts w:ascii="Times New Roman" w:hAnsi="Times New Roman"/>
          <w:sz w:val="28"/>
          <w:szCs w:val="28"/>
        </w:rPr>
      </w:pPr>
      <w:r w:rsidRPr="00C12DF4">
        <w:rPr>
          <w:rFonts w:ascii="Times New Roman" w:hAnsi="Times New Roman"/>
          <w:sz w:val="28"/>
          <w:szCs w:val="28"/>
        </w:rPr>
        <w:t>гуманітаризація освіти, яка покликана формувати цілісну картину світу, духовність, культуру особливості і планетарне мислення;</w:t>
      </w:r>
    </w:p>
    <w:p w:rsidR="00C12DF4" w:rsidRPr="00C12DF4" w:rsidRDefault="005A5F6A" w:rsidP="00E20748">
      <w:pPr>
        <w:numPr>
          <w:ilvl w:val="0"/>
          <w:numId w:val="54"/>
        </w:numPr>
        <w:spacing w:after="0" w:line="360" w:lineRule="auto"/>
        <w:ind w:left="284" w:hanging="284"/>
        <w:jc w:val="both"/>
        <w:rPr>
          <w:rFonts w:ascii="Times New Roman" w:hAnsi="Times New Roman"/>
          <w:sz w:val="28"/>
          <w:szCs w:val="28"/>
        </w:rPr>
      </w:pPr>
      <w:r w:rsidRPr="00C12DF4">
        <w:rPr>
          <w:rFonts w:ascii="Times New Roman" w:hAnsi="Times New Roman"/>
          <w:sz w:val="28"/>
          <w:szCs w:val="28"/>
        </w:rPr>
        <w:t>нероздільність навчання і виховання, що полягає у їх органічному поєднанні, підпорядкуванні змісту навчання і виховання, формуванні цілісної та розвиненої особистості.</w:t>
      </w:r>
    </w:p>
    <w:p w:rsidR="005A5F6A" w:rsidRPr="00C12DF4" w:rsidRDefault="005A5F6A" w:rsidP="000B595F">
      <w:pPr>
        <w:spacing w:after="0" w:line="360" w:lineRule="auto"/>
        <w:ind w:firstLine="567"/>
        <w:jc w:val="both"/>
        <w:rPr>
          <w:rFonts w:ascii="Times New Roman" w:hAnsi="Times New Roman"/>
          <w:sz w:val="28"/>
          <w:szCs w:val="28"/>
        </w:rPr>
      </w:pPr>
      <w:r w:rsidRPr="00C12DF4">
        <w:rPr>
          <w:rFonts w:ascii="Times New Roman" w:hAnsi="Times New Roman"/>
          <w:sz w:val="28"/>
          <w:szCs w:val="28"/>
        </w:rPr>
        <w:t>У концепції розкриваються основні поняття, що визначають характер діяльності школи, розроблені послідовні педагогічні завдання щодо формування відповідних якостей особистості.</w:t>
      </w:r>
    </w:p>
    <w:p w:rsidR="005A5F6A" w:rsidRPr="00270CF7" w:rsidRDefault="005A5F6A" w:rsidP="000B595F">
      <w:pPr>
        <w:spacing w:after="0" w:line="360" w:lineRule="auto"/>
        <w:jc w:val="both"/>
        <w:rPr>
          <w:rFonts w:ascii="Times New Roman" w:hAnsi="Times New Roman"/>
          <w:b/>
          <w:sz w:val="28"/>
          <w:szCs w:val="28"/>
          <w:lang w:val="ru-RU"/>
        </w:rPr>
      </w:pPr>
      <w:r w:rsidRPr="00270CF7">
        <w:rPr>
          <w:rFonts w:ascii="Times New Roman" w:hAnsi="Times New Roman"/>
          <w:b/>
          <w:sz w:val="28"/>
          <w:szCs w:val="28"/>
        </w:rPr>
        <w:t>Управлінський аспект</w:t>
      </w:r>
    </w:p>
    <w:p w:rsidR="00C12DF4"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 Україні на сучасному етапі освіта стає все більш динамічною силою, яка зможе активно впливати на розвиток  суспільства, формувати демократичну мету та завдання суспільного розвитку.</w:t>
      </w:r>
    </w:p>
    <w:p w:rsidR="00C12DF4" w:rsidRPr="00C12DF4"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679" style="position:absolute;left:0;text-align:left;margin-left:-51.95pt;margin-top:291.5pt;width:607.1pt;height:29.2pt;rotation:180;z-index:251651584" coordorigin="-19,-75" coordsize="12142,584">
            <v:rect id="_x0000_s7680" style="position:absolute;left:-19;top:-75;width:12142;height:491" fillcolor="#c2d69b" strokecolor="#9bbb59" strokeweight="1pt">
              <v:fill color2="#9bbb59" focusposition="1" focussize="" focus="50%" type="gradient"/>
              <v:shadow on="t" type="perspective" color="#4e6128" offset="1pt" offset2="-3pt"/>
            </v:rect>
            <v:rect id="_x0000_s7681" style="position:absolute;left:485;top:-75;width:579;height:584" strokecolor="#c2d69b" strokeweight="1pt">
              <v:fill color2="#d6e3bc" focusposition="1" focussize="" focus="100%" type="gradient"/>
              <v:shadow on="t" type="perspective" color="#4e6128" opacity=".5" offset="1pt" offset2="-3pt"/>
            </v:rect>
            <v:rect id="_x0000_s768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Освіта - це відкрита система, яка сприяє становленню громадянського суспільства, а тому потребує серйозної та зацікавленої участі самої громадськості в її функціонуванні та розвитку. У суспільстві сільська школа завжди займала особливе місце в силу історичних традицій ставлення системи української освіти, особливостей сільського середовища, залежності школи від виробничої та соціальної інфраструктури села. Так, якщо проаналізувати виробничу інфраструктуру с. Манява, то можна сказати, що в селі тільки працює Манявська лісництво Солотвинського держлісгоспу, декілька приватних пилорам, пасажирські перевізники. Всього зайняті в виробництві та транспорті 110 чол. З невиробничої соціальної інфраструктури Манявська с/рада – сільський голова Рудько В. Д., сільська амбулаторія</w:t>
      </w:r>
      <w:r w:rsidR="00C12DF4" w:rsidRPr="00C12DF4">
        <w:rPr>
          <w:rFonts w:ascii="Times New Roman" w:hAnsi="Times New Roman"/>
          <w:sz w:val="28"/>
          <w:szCs w:val="28"/>
        </w:rPr>
        <w:t xml:space="preserve"> </w:t>
      </w:r>
      <w:r w:rsidR="005A5F6A" w:rsidRPr="00270CF7">
        <w:rPr>
          <w:rFonts w:ascii="Times New Roman" w:hAnsi="Times New Roman"/>
          <w:sz w:val="28"/>
          <w:szCs w:val="28"/>
        </w:rPr>
        <w:t>-</w:t>
      </w:r>
      <w:r w:rsidR="00C12DF4" w:rsidRPr="00C12DF4">
        <w:rPr>
          <w:rFonts w:ascii="Times New Roman" w:hAnsi="Times New Roman"/>
          <w:sz w:val="28"/>
          <w:szCs w:val="28"/>
        </w:rPr>
        <w:t xml:space="preserve"> </w:t>
      </w:r>
      <w:r w:rsidR="005A5F6A" w:rsidRPr="00270CF7">
        <w:rPr>
          <w:rFonts w:ascii="Times New Roman" w:hAnsi="Times New Roman"/>
          <w:sz w:val="28"/>
          <w:szCs w:val="28"/>
        </w:rPr>
        <w:t xml:space="preserve">головний лікар Микитюк О. В., школа І ступеня, школа І-ІІІ </w:t>
      </w:r>
      <w:r w:rsidR="005A5F6A" w:rsidRPr="00270CF7">
        <w:rPr>
          <w:rFonts w:ascii="Times New Roman" w:hAnsi="Times New Roman"/>
          <w:sz w:val="28"/>
          <w:szCs w:val="28"/>
        </w:rPr>
        <w:lastRenderedPageBreak/>
        <w:t xml:space="preserve">ступенів </w:t>
      </w:r>
      <w:r w:rsidR="00C12DF4" w:rsidRPr="00C12DF4">
        <w:rPr>
          <w:rFonts w:ascii="Times New Roman" w:hAnsi="Times New Roman"/>
          <w:sz w:val="28"/>
          <w:szCs w:val="28"/>
        </w:rPr>
        <w:t xml:space="preserve">- </w:t>
      </w:r>
      <w:r w:rsidR="005A5F6A" w:rsidRPr="00270CF7">
        <w:rPr>
          <w:rFonts w:ascii="Times New Roman" w:hAnsi="Times New Roman"/>
          <w:sz w:val="28"/>
          <w:szCs w:val="28"/>
        </w:rPr>
        <w:t>директор Більчак О. Д. Всього працюючих в соціальній сфері близько 150 чол. З усього населення зайнято в виробничій і соціальній сфері 420 чол. З 3600 населення – з них 408 учні шкіл: 29 – І ступеня, 379 НВК, близько 550 чол. пенсіонери. На місці постійного проживання знаходиться 50% населення, інші 50% постійно на виїзді на сезонних, тимчасових та випадкових роботах. Тому НВК працює в дуже складних умовах. Зміна пріоритетів, напрямів здобуття засобів до існування, яка відбулася за останні 20 років суттєво загострила проблеми села, що нагромаджувалися роками. Проблеми сільської школи залишаються на рівні села, вони інші, ніж проблеми сільських шкіл. Держава їх не звела до одного, не розвела для прийняття рішень. Тому на сьогоднішній день єдиною і можливою стратегією розвитку освіти в селі є спрямований розвиток існуючої соціально-педагогічної системи.</w:t>
      </w:r>
    </w:p>
    <w:p w:rsidR="00C12DF4"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583" style="position:absolute;left:0;text-align:left;margin-left:-46.15pt;margin-top:-335.9pt;width:607.1pt;height:29.2pt;z-index:251628032" coordorigin="-19,-75" coordsize="12142,584">
            <v:rect id="_x0000_s7584" style="position:absolute;left:-19;top:-75;width:12142;height:491" fillcolor="#c2d69b" strokecolor="#9bbb59" strokeweight="1pt">
              <v:fill color2="#9bbb59" focusposition="1" focussize="" focus="50%" type="gradient"/>
              <v:shadow on="t" type="perspective" color="#4e6128" offset="1pt" offset2="-3pt"/>
            </v:rect>
            <v:rect id="_x0000_s7585" style="position:absolute;left:485;top:-75;width:579;height:584" strokecolor="#c2d69b" strokeweight="1pt">
              <v:fill color2="#d6e3bc" focusposition="1" focussize="" focus="100%" type="gradient"/>
              <v:shadow on="t" type="perspective" color="#4e6128" opacity=".5" offset="1pt" offset2="-3pt"/>
            </v:rect>
            <v:rect id="_x0000_s7586" style="position:absolute;left:10854;top:-75;width:579;height:584" strokecolor="#c2d69b" strokeweight="1pt">
              <v:fill color2="#d6e3bc" focusposition="1" focussize="" focus="100%" type="gradient"/>
              <v:shadow on="t" type="perspective" color="#4e6128" opacity=".5" offset="1pt" offset2="-3pt"/>
            </v:rect>
          </v:group>
        </w:pict>
      </w:r>
      <w:r w:rsidRPr="00A31977">
        <w:rPr>
          <w:rFonts w:ascii="Times New Roman" w:hAnsi="Times New Roman"/>
          <w:noProof/>
          <w:sz w:val="28"/>
          <w:szCs w:val="28"/>
          <w:lang w:val="ru-RU" w:eastAsia="ru-RU"/>
        </w:rPr>
        <w:pict>
          <v:group id="_x0000_s7579" style="position:absolute;left:0;text-align:left;margin-left:-39.9pt;margin-top:-450.9pt;width:607.1pt;height:29.2pt;z-index:251627008" coordorigin="-19,-75" coordsize="12142,584">
            <v:rect id="_x0000_s7580" style="position:absolute;left:-19;top:-75;width:12142;height:491" fillcolor="#c2d69b" strokecolor="#9bbb59" strokeweight="1pt">
              <v:fill color2="#9bbb59" focusposition="1" focussize="" focus="50%" type="gradient"/>
              <v:shadow on="t" type="perspective" color="#4e6128" offset="1pt" offset2="-3pt"/>
            </v:rect>
            <v:rect id="_x0000_s7581" style="position:absolute;left:485;top:-75;width:579;height:584" strokecolor="#c2d69b" strokeweight="1pt">
              <v:fill color2="#d6e3bc" focusposition="1" focussize="" focus="100%" type="gradient"/>
              <v:shadow on="t" type="perspective" color="#4e6128" opacity=".5" offset="1pt" offset2="-3pt"/>
            </v:rect>
            <v:rect id="_x0000_s758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Ця система, яка впроваджена в школі дозволила за найкоротший термін в умовах мінімального матеріального забезпечення зберегти якісн6о високий рівень розвитку. Досягнуто ці показники за рахунок участі громадськості в управлінні освітньою системою.</w:t>
      </w:r>
    </w:p>
    <w:p w:rsidR="00C12DF4"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Обов’язково мушу дати визначення, громадсько-державне управління школою - це управління, яке припускає взаємодію суб’єктів громадського та державного управління на функціонування і розвиток сільської школи, що базується на принципах делегування повноважень  та залучення громадськості до управління школою. Метою створення громадсько-державного управління сільською школою є поєднання громадських і державних структур в управлінні школою на користь учасників навчально-виховного процесу, громадськості і держави.</w:t>
      </w:r>
    </w:p>
    <w:p w:rsidR="00C12DF4"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З поставленої мети, випливають і завдання державно-громадського управління школою:</w:t>
      </w:r>
    </w:p>
    <w:p w:rsidR="00C12DF4" w:rsidRDefault="005A5F6A" w:rsidP="00E20748">
      <w:pPr>
        <w:numPr>
          <w:ilvl w:val="0"/>
          <w:numId w:val="55"/>
        </w:numPr>
        <w:spacing w:after="0" w:line="360" w:lineRule="auto"/>
        <w:jc w:val="both"/>
        <w:rPr>
          <w:rFonts w:ascii="Times New Roman" w:hAnsi="Times New Roman"/>
          <w:sz w:val="28"/>
          <w:szCs w:val="28"/>
          <w:lang w:val="ru-RU"/>
        </w:rPr>
      </w:pPr>
      <w:r w:rsidRPr="00270CF7">
        <w:rPr>
          <w:rFonts w:ascii="Times New Roman" w:hAnsi="Times New Roman"/>
          <w:sz w:val="28"/>
          <w:szCs w:val="28"/>
        </w:rPr>
        <w:t>реалізація визначених Законом України « Про освіту» прав працівників школи, учнів і їх батьків  на участь в управлінні школою;</w:t>
      </w:r>
    </w:p>
    <w:p w:rsidR="005A5F6A" w:rsidRPr="00C12DF4" w:rsidRDefault="005A5F6A" w:rsidP="00E20748">
      <w:pPr>
        <w:numPr>
          <w:ilvl w:val="0"/>
          <w:numId w:val="55"/>
        </w:numPr>
        <w:spacing w:after="0" w:line="360" w:lineRule="auto"/>
        <w:jc w:val="both"/>
        <w:rPr>
          <w:rFonts w:ascii="Times New Roman" w:hAnsi="Times New Roman"/>
          <w:sz w:val="28"/>
          <w:szCs w:val="28"/>
          <w:lang w:val="ru-RU"/>
        </w:rPr>
      </w:pPr>
      <w:r w:rsidRPr="00C12DF4">
        <w:rPr>
          <w:rFonts w:ascii="Times New Roman" w:hAnsi="Times New Roman"/>
          <w:sz w:val="28"/>
          <w:szCs w:val="28"/>
        </w:rPr>
        <w:t>задоволення освітніх проблем та інтересів усіх категорій учасників навчального процесу.</w:t>
      </w:r>
    </w:p>
    <w:p w:rsidR="00C12DF4"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691" style="position:absolute;left:0;text-align:left;margin-left:-46.15pt;margin-top:74.8pt;width:607.1pt;height:29.2pt;rotation:180;z-index:251653632" coordorigin="-19,-75" coordsize="12142,584">
            <v:rect id="_x0000_s7692" style="position:absolute;left:-19;top:-75;width:12142;height:491" fillcolor="#c2d69b" strokecolor="#9bbb59" strokeweight="1pt">
              <v:fill color2="#9bbb59" focusposition="1" focussize="" focus="50%" type="gradient"/>
              <v:shadow on="t" type="perspective" color="#4e6128" offset="1pt" offset2="-3pt"/>
            </v:rect>
            <v:rect id="_x0000_s7693" style="position:absolute;left:485;top:-75;width:579;height:584" strokecolor="#c2d69b" strokeweight="1pt">
              <v:fill color2="#d6e3bc" focusposition="1" focussize="" focus="100%" type="gradient"/>
              <v:shadow on="t" type="perspective" color="#4e6128" opacity=".5" offset="1pt" offset2="-3pt"/>
            </v:rect>
            <v:rect id="_x0000_s769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Зміст його складає діяльність його суб’єктів з інтеграції таких напрямків роботи:</w:t>
      </w:r>
    </w:p>
    <w:p w:rsidR="00C12DF4" w:rsidRPr="00C12DF4" w:rsidRDefault="00A31977" w:rsidP="00E20748">
      <w:pPr>
        <w:numPr>
          <w:ilvl w:val="0"/>
          <w:numId w:val="56"/>
        </w:numPr>
        <w:spacing w:after="0" w:line="360" w:lineRule="auto"/>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874" style="position:absolute;left:0;text-align:left;margin-left:-48.5pt;margin-top:-43.4pt;width:607.1pt;height:29.2pt;z-index:251699712" coordorigin="-19,-75" coordsize="12142,584">
            <v:rect id="_x0000_s7875" style="position:absolute;left:-19;top:-75;width:12142;height:491" fillcolor="#c2d69b" strokecolor="#9bbb59" strokeweight="1pt">
              <v:fill color2="#9bbb59" focusposition="1" focussize="" focus="50%" type="gradient"/>
              <v:shadow on="t" type="perspective" color="#4e6128" offset="1pt" offset2="-3pt"/>
            </v:rect>
            <v:rect id="_x0000_s7876" style="position:absolute;left:485;top:-75;width:579;height:584" strokecolor="#c2d69b" strokeweight="1pt">
              <v:fill color2="#d6e3bc" focusposition="1" focussize="" focus="100%" type="gradient"/>
              <v:shadow on="t" type="perspective" color="#4e6128" opacity=".5" offset="1pt" offset2="-3pt"/>
            </v:rect>
            <v:rect id="_x0000_s7877"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демократизація діяльності органів державної влади й управління школою: відділ освіти, дирекція школи, органи місцевого самоврядування;</w:t>
      </w:r>
    </w:p>
    <w:p w:rsidR="00C12DF4" w:rsidRPr="00C12DF4" w:rsidRDefault="005A5F6A" w:rsidP="00E20748">
      <w:pPr>
        <w:numPr>
          <w:ilvl w:val="0"/>
          <w:numId w:val="56"/>
        </w:numPr>
        <w:spacing w:after="0" w:line="360" w:lineRule="auto"/>
        <w:jc w:val="both"/>
        <w:rPr>
          <w:rFonts w:ascii="Times New Roman" w:hAnsi="Times New Roman"/>
          <w:sz w:val="28"/>
          <w:szCs w:val="28"/>
        </w:rPr>
      </w:pPr>
      <w:r w:rsidRPr="00C12DF4">
        <w:rPr>
          <w:rFonts w:ascii="Times New Roman" w:hAnsi="Times New Roman"/>
          <w:sz w:val="28"/>
          <w:szCs w:val="28"/>
        </w:rPr>
        <w:t>розвиток самоврядних асоціацій учасників освітньої діяльності професійні асоціації, шкільні методичні об’єднання, учнівсь</w:t>
      </w:r>
      <w:r w:rsidR="00C12DF4">
        <w:rPr>
          <w:rFonts w:ascii="Times New Roman" w:hAnsi="Times New Roman"/>
          <w:sz w:val="28"/>
          <w:szCs w:val="28"/>
        </w:rPr>
        <w:t>ке самоврядування – старостат</w:t>
      </w:r>
      <w:r w:rsidRPr="00C12DF4">
        <w:rPr>
          <w:rFonts w:ascii="Times New Roman" w:hAnsi="Times New Roman"/>
          <w:sz w:val="28"/>
          <w:szCs w:val="28"/>
        </w:rPr>
        <w:t xml:space="preserve"> батьківські комітети, рада школи, піклувальна рада та ін.,</w:t>
      </w:r>
    </w:p>
    <w:p w:rsidR="00C12DF4" w:rsidRPr="00C12DF4" w:rsidRDefault="005A5F6A" w:rsidP="00E20748">
      <w:pPr>
        <w:numPr>
          <w:ilvl w:val="0"/>
          <w:numId w:val="56"/>
        </w:numPr>
        <w:spacing w:after="0" w:line="360" w:lineRule="auto"/>
        <w:jc w:val="both"/>
        <w:rPr>
          <w:rFonts w:ascii="Times New Roman" w:hAnsi="Times New Roman"/>
          <w:sz w:val="28"/>
          <w:szCs w:val="28"/>
        </w:rPr>
      </w:pPr>
      <w:r w:rsidRPr="00C12DF4">
        <w:rPr>
          <w:rFonts w:ascii="Times New Roman" w:hAnsi="Times New Roman"/>
          <w:sz w:val="28"/>
          <w:szCs w:val="28"/>
        </w:rPr>
        <w:t>створення та організація діяльності громадських органів управління освітою, де представлено всі верстви населення;</w:t>
      </w:r>
    </w:p>
    <w:p w:rsidR="005A5F6A" w:rsidRPr="00C12DF4" w:rsidRDefault="005A5F6A" w:rsidP="00E20748">
      <w:pPr>
        <w:numPr>
          <w:ilvl w:val="0"/>
          <w:numId w:val="56"/>
        </w:numPr>
        <w:spacing w:after="0" w:line="360" w:lineRule="auto"/>
        <w:jc w:val="both"/>
        <w:rPr>
          <w:rFonts w:ascii="Times New Roman" w:hAnsi="Times New Roman"/>
          <w:sz w:val="28"/>
          <w:szCs w:val="28"/>
        </w:rPr>
      </w:pPr>
      <w:r w:rsidRPr="00C12DF4">
        <w:rPr>
          <w:rFonts w:ascii="Times New Roman" w:hAnsi="Times New Roman"/>
          <w:sz w:val="28"/>
          <w:szCs w:val="28"/>
        </w:rPr>
        <w:t>створення  освітнього округу з відповідними громадськими структурами.</w:t>
      </w:r>
    </w:p>
    <w:p w:rsidR="005A5F6A" w:rsidRPr="00270CF7" w:rsidRDefault="00EC0578" w:rsidP="000B595F">
      <w:pPr>
        <w:spacing w:after="0" w:line="360" w:lineRule="auto"/>
        <w:ind w:firstLine="567"/>
        <w:jc w:val="both"/>
        <w:rPr>
          <w:rFonts w:ascii="Times New Roman" w:hAnsi="Times New Roman"/>
          <w:sz w:val="28"/>
          <w:szCs w:val="28"/>
        </w:rPr>
      </w:pPr>
      <w:r>
        <w:rPr>
          <w:rFonts w:ascii="Times New Roman" w:hAnsi="Times New Roman"/>
          <w:sz w:val="28"/>
          <w:szCs w:val="28"/>
        </w:rPr>
        <w:t>Громадсько</w:t>
      </w:r>
      <w:r>
        <w:rPr>
          <w:rFonts w:ascii="Times New Roman" w:hAnsi="Times New Roman"/>
          <w:sz w:val="28"/>
          <w:szCs w:val="28"/>
          <w:lang w:val="ru-RU"/>
        </w:rPr>
        <w:t>-д</w:t>
      </w:r>
      <w:r w:rsidR="005A5F6A" w:rsidRPr="00270CF7">
        <w:rPr>
          <w:rFonts w:ascii="Times New Roman" w:hAnsi="Times New Roman"/>
          <w:sz w:val="28"/>
          <w:szCs w:val="28"/>
        </w:rPr>
        <w:t>ержавне управління сільською школою базується на принципах:</w:t>
      </w:r>
    </w:p>
    <w:p w:rsidR="005A5F6A" w:rsidRPr="00270CF7" w:rsidRDefault="005A5F6A" w:rsidP="00E20748">
      <w:pPr>
        <w:numPr>
          <w:ilvl w:val="0"/>
          <w:numId w:val="57"/>
        </w:numPr>
        <w:spacing w:after="0" w:line="360" w:lineRule="auto"/>
        <w:ind w:left="567" w:hanging="283"/>
        <w:jc w:val="both"/>
        <w:rPr>
          <w:rFonts w:ascii="Times New Roman" w:hAnsi="Times New Roman"/>
          <w:sz w:val="28"/>
          <w:szCs w:val="28"/>
        </w:rPr>
      </w:pPr>
      <w:r w:rsidRPr="00270CF7">
        <w:rPr>
          <w:rFonts w:ascii="Times New Roman" w:hAnsi="Times New Roman"/>
          <w:sz w:val="28"/>
          <w:szCs w:val="28"/>
        </w:rPr>
        <w:t>демократичності;</w:t>
      </w:r>
    </w:p>
    <w:p w:rsidR="005A5F6A" w:rsidRPr="00270CF7" w:rsidRDefault="005A5F6A" w:rsidP="00E20748">
      <w:pPr>
        <w:numPr>
          <w:ilvl w:val="0"/>
          <w:numId w:val="57"/>
        </w:numPr>
        <w:spacing w:after="0" w:line="360" w:lineRule="auto"/>
        <w:ind w:left="567" w:hanging="283"/>
        <w:jc w:val="both"/>
        <w:rPr>
          <w:rFonts w:ascii="Times New Roman" w:hAnsi="Times New Roman"/>
          <w:sz w:val="28"/>
          <w:szCs w:val="28"/>
        </w:rPr>
      </w:pPr>
      <w:r w:rsidRPr="00270CF7">
        <w:rPr>
          <w:rFonts w:ascii="Times New Roman" w:hAnsi="Times New Roman"/>
          <w:sz w:val="28"/>
          <w:szCs w:val="28"/>
        </w:rPr>
        <w:t>прозорості управлінських рішень;</w:t>
      </w:r>
    </w:p>
    <w:p w:rsidR="005A5F6A" w:rsidRPr="00270CF7" w:rsidRDefault="005A5F6A" w:rsidP="00E20748">
      <w:pPr>
        <w:numPr>
          <w:ilvl w:val="0"/>
          <w:numId w:val="57"/>
        </w:numPr>
        <w:spacing w:after="0" w:line="360" w:lineRule="auto"/>
        <w:ind w:left="567" w:hanging="283"/>
        <w:jc w:val="both"/>
        <w:rPr>
          <w:rFonts w:ascii="Times New Roman" w:hAnsi="Times New Roman"/>
          <w:sz w:val="28"/>
          <w:szCs w:val="28"/>
        </w:rPr>
      </w:pPr>
      <w:r w:rsidRPr="00270CF7">
        <w:rPr>
          <w:rFonts w:ascii="Times New Roman" w:hAnsi="Times New Roman"/>
          <w:sz w:val="28"/>
          <w:szCs w:val="28"/>
        </w:rPr>
        <w:t>колегіальності;</w:t>
      </w:r>
    </w:p>
    <w:p w:rsidR="005A5F6A" w:rsidRPr="00270CF7" w:rsidRDefault="005A5F6A" w:rsidP="00E20748">
      <w:pPr>
        <w:numPr>
          <w:ilvl w:val="0"/>
          <w:numId w:val="57"/>
        </w:numPr>
        <w:spacing w:after="0" w:line="360" w:lineRule="auto"/>
        <w:ind w:left="567" w:hanging="283"/>
        <w:jc w:val="both"/>
        <w:rPr>
          <w:rFonts w:ascii="Times New Roman" w:hAnsi="Times New Roman"/>
          <w:sz w:val="28"/>
          <w:szCs w:val="28"/>
        </w:rPr>
      </w:pPr>
      <w:r w:rsidRPr="00270CF7">
        <w:rPr>
          <w:rFonts w:ascii="Times New Roman" w:hAnsi="Times New Roman"/>
          <w:sz w:val="28"/>
          <w:szCs w:val="28"/>
        </w:rPr>
        <w:t>громадського обговорення важливих питань життя школи;</w:t>
      </w:r>
    </w:p>
    <w:p w:rsidR="005A5F6A" w:rsidRPr="00270CF7" w:rsidRDefault="005A5F6A" w:rsidP="00E20748">
      <w:pPr>
        <w:numPr>
          <w:ilvl w:val="0"/>
          <w:numId w:val="57"/>
        </w:numPr>
        <w:spacing w:after="0" w:line="360" w:lineRule="auto"/>
        <w:ind w:left="567" w:hanging="283"/>
        <w:jc w:val="both"/>
        <w:rPr>
          <w:rFonts w:ascii="Times New Roman" w:hAnsi="Times New Roman"/>
          <w:sz w:val="28"/>
          <w:szCs w:val="28"/>
        </w:rPr>
      </w:pPr>
      <w:r w:rsidRPr="00270CF7">
        <w:rPr>
          <w:rFonts w:ascii="Times New Roman" w:hAnsi="Times New Roman"/>
          <w:sz w:val="28"/>
          <w:szCs w:val="28"/>
        </w:rPr>
        <w:t>звітності органів управління перед шкільною програмою та засновником.</w:t>
      </w:r>
    </w:p>
    <w:p w:rsidR="00130769" w:rsidRPr="00130769"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Наявна законодавча база дає можливість на шкільному рівні не тільки створити, а й конкретизувати локальними документами дієву систему правового регулювання громадсько-державного управління. На відміну від інших сільських шкіл, Манявський НВК немає поки що проблем з утримання мережі, немає плинності кадрів. В селі присутнє розуміння освітнього простору як сукупності сільської системи освіти, що реалізує громадсько-державне управління і зовнішнього середовища, в якому активні громадські організації «Наш дім – Манява» братство УПА, релігійні організації: церква УПЦ КП, Свідки Єгови, Монастир «Скит Манявський», політичні партії, які безумовно впливають на прийняття рішень з питань освіти. Головним результатом такої роботи є справжня відкритість школи, а батьки і громадськість – реальними учасниками навчально-виховного процесу. Якісна підтримка існування системи можлива тільки в результаті планомірних зусиль всієї системи освіти на всіх її рівнях з широким залученням громадськості.</w:t>
      </w:r>
    </w:p>
    <w:p w:rsidR="00130769"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878" style="position:absolute;left:0;text-align:left;margin-left:-48.5pt;margin-top:122.6pt;width:607.1pt;height:29.2pt;rotation:180;z-index:251700736" coordorigin="-19,-75" coordsize="12142,584">
            <v:rect id="_x0000_s7879" style="position:absolute;left:-19;top:-75;width:12142;height:491" fillcolor="#c2d69b" strokecolor="#9bbb59" strokeweight="1pt">
              <v:fill color2="#9bbb59" focusposition="1" focussize="" focus="50%" type="gradient"/>
              <v:shadow on="t" type="perspective" color="#4e6128" offset="1pt" offset2="-3pt"/>
            </v:rect>
            <v:rect id="_x0000_s7880" style="position:absolute;left:485;top:-75;width:579;height:584" strokecolor="#c2d69b" strokeweight="1pt">
              <v:fill color2="#d6e3bc" focusposition="1" focussize="" focus="100%" type="gradient"/>
              <v:shadow on="t" type="perspective" color="#4e6128" opacity=".5" offset="1pt" offset2="-3pt"/>
            </v:rect>
            <v:rect id="_x0000_s7881"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Обмежене фінансування освіти на селі з боку держави, зубожіння матеріально-технічної бази  школи не дозволяє їй повноцінно і ефективно виконувати своє головне здобуття загальної середньої освіти на рівні не нижчому від державних стандартів. Керівник школи є заручником існуючого стану справ. Директор школи </w:t>
      </w:r>
      <w:r w:rsidR="005A5F6A" w:rsidRPr="00270CF7">
        <w:rPr>
          <w:rFonts w:ascii="Times New Roman" w:hAnsi="Times New Roman"/>
          <w:sz w:val="28"/>
          <w:szCs w:val="28"/>
        </w:rPr>
        <w:lastRenderedPageBreak/>
        <w:t>не має достатньо можливостей для виконання державних стандартів освіти. Його обов’язок забезпечити реалізацію освітньо-виховних потреб без достатньої опори і підтримки з боку самого суспільства.</w:t>
      </w:r>
    </w:p>
    <w:p w:rsidR="00130769" w:rsidRPr="00F7371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882" style="position:absolute;left:0;text-align:left;margin-left:-50.65pt;margin-top:-112.1pt;width:607.1pt;height:29.2pt;z-index:251701760" coordorigin="-19,-75" coordsize="12142,584">
            <v:rect id="_x0000_s7883" style="position:absolute;left:-19;top:-75;width:12142;height:491" fillcolor="#c2d69b" strokecolor="#9bbb59" strokeweight="1pt">
              <v:fill color2="#9bbb59" focusposition="1" focussize="" focus="50%" type="gradient"/>
              <v:shadow on="t" type="perspective" color="#4e6128" offset="1pt" offset2="-3pt"/>
            </v:rect>
            <v:rect id="_x0000_s7884" style="position:absolute;left:485;top:-75;width:579;height:584" strokecolor="#c2d69b" strokeweight="1pt">
              <v:fill color2="#d6e3bc" focusposition="1" focussize="" focus="100%" type="gradient"/>
              <v:shadow on="t" type="perspective" color="#4e6128" opacity=".5" offset="1pt" offset2="-3pt"/>
            </v:rect>
            <v:rect id="_x0000_s7885"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Ось далеко не повний перелік усіх негараздів. Усвідомлюючи це, варто серйозно задуматися над тим, що чекає сільську школу завтра і шукати шляхи, які дозволять їй вижити у нелегких умовах розвитку ринкових відносин, адже від сільської школи залежить доля нашої української держави.</w:t>
      </w:r>
    </w:p>
    <w:p w:rsidR="00130769"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Вихід тут можливий через наповнення реальним змістом ідей державно-громадського управління педагогічною системою в цілому і школи зокрема. Тільки вдала і продумана виважена політика дирекції школи у стосунках з батьками учнів, громадськістю комерційними структурами здатна в багатьох випадках формальне ставлення до проблем школи спрямувати в русло співпраці для досягнення позитивних результатів.</w:t>
      </w:r>
    </w:p>
    <w:p w:rsidR="00130769"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 школі для забезпечення державно – громадського принципу управління вагоме місце займає рада школи.</w:t>
      </w:r>
    </w:p>
    <w:p w:rsidR="00130769" w:rsidRPr="00130769"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695" style="position:absolute;left:0;text-align:left;margin-left:-39.9pt;margin-top:411.1pt;width:607.1pt;height:29.2pt;rotation:180;z-index:251654656" coordorigin="-19,-75" coordsize="12142,584">
            <v:rect id="_x0000_s7696" style="position:absolute;left:-19;top:-75;width:12142;height:491" fillcolor="#c2d69b" strokecolor="#9bbb59" strokeweight="1pt">
              <v:fill color2="#9bbb59" focusposition="1" focussize="" focus="50%" type="gradient"/>
              <v:shadow on="t" type="perspective" color="#4e6128" offset="1pt" offset2="-3pt"/>
            </v:rect>
            <v:rect id="_x0000_s7697" style="position:absolute;left:485;top:-75;width:579;height:584" strokecolor="#c2d69b" strokeweight="1pt">
              <v:fill color2="#d6e3bc" focusposition="1" focussize="" focus="100%" type="gradient"/>
              <v:shadow on="t" type="perspective" color="#4e6128" opacity=".5" offset="1pt" offset2="-3pt"/>
            </v:rect>
            <v:rect id="_x0000_s769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Голова ради школи Дзебчук Б.Д., до неї пропорційно загальною чисельністю 21 чоловік по 7 від педагогічного колективу учнів, батьків. Забезпечується належним чином представництв всіх  зацікавлених в управлінні, але поза школою тоді залишається величезне поле, де школа могла б отримати підтримку, якщо вона дійсно хоче мати підтримку не лиш з боку держави, це необхідно пов’язатися з середовищем, де знаходиться. Для Манявської ЗОШ І-ІІІ ступенів –</w:t>
      </w:r>
      <w:r w:rsidR="00130769" w:rsidRPr="00130769">
        <w:rPr>
          <w:rFonts w:ascii="Times New Roman" w:hAnsi="Times New Roman"/>
          <w:sz w:val="28"/>
          <w:szCs w:val="28"/>
        </w:rPr>
        <w:t xml:space="preserve"> </w:t>
      </w:r>
      <w:r w:rsidR="005A5F6A" w:rsidRPr="00270CF7">
        <w:rPr>
          <w:rFonts w:ascii="Times New Roman" w:hAnsi="Times New Roman"/>
          <w:sz w:val="28"/>
          <w:szCs w:val="28"/>
        </w:rPr>
        <w:t xml:space="preserve">це Манявська с/рада, лісництво, амбулаторія, церковні організації, приватні підприємці, що працюють на території села, колишні випускники, що вдало зробили кар’єру чи власний бізнес, комерційні структури вищих рівнів, що мають інтерес і бажання створити собі добре ім’я в селі. Не використовувати цей потенціал для розвитку школи через залучення його окремих представників до управління нею означає не розуміти реалій сучасного життя. З боку дирекції школи піклувальна рада не розглядається, як універсальний механізм вирішення економічних, соціальних, педагогічних, правових проблем, не перекладаються на її плечі частини повноважень, що може привести до непорозуміння, а є тим компонентом, що дійсно може забезпечити в повній мірі представництво громадськості в управлінні школою </w:t>
      </w:r>
      <w:r w:rsidR="005A5F6A" w:rsidRPr="00270CF7">
        <w:rPr>
          <w:rFonts w:ascii="Times New Roman" w:hAnsi="Times New Roman"/>
          <w:sz w:val="28"/>
          <w:szCs w:val="28"/>
        </w:rPr>
        <w:lastRenderedPageBreak/>
        <w:t>і займає рівне місце з такими суб’єктами громадського управління як педагогічна рада, батьківський комітет учнівський старостат, рада школи.</w:t>
      </w:r>
    </w:p>
    <w:p w:rsidR="00130769" w:rsidRPr="00130769"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587" style="position:absolute;left:0;text-align:left;margin-left:-42.2pt;margin-top:-89.25pt;width:607.1pt;height:29.2pt;z-index:251629056" coordorigin="-19,-75" coordsize="12142,584">
            <v:rect id="_x0000_s7588" style="position:absolute;left:-19;top:-75;width:12142;height:491" fillcolor="#c2d69b" strokecolor="#9bbb59" strokeweight="1pt">
              <v:fill color2="#9bbb59" focusposition="1" focussize="" focus="50%" type="gradient"/>
              <v:shadow on="t" type="perspective" color="#4e6128" offset="1pt" offset2="-3pt"/>
            </v:rect>
            <v:rect id="_x0000_s7589" style="position:absolute;left:485;top:-75;width:579;height:584" strokecolor="#c2d69b" strokeweight="1pt">
              <v:fill color2="#d6e3bc" focusposition="1" focussize="" focus="100%" type="gradient"/>
              <v:shadow on="t" type="perspective" color="#4e6128" opacity=".5" offset="1pt" offset2="-3pt"/>
            </v:rect>
            <v:rect id="_x0000_s7590" style="position:absolute;left:10854;top:-75;width:579;height:584" strokecolor="#c2d69b" strokeweight="1pt">
              <v:fill color2="#d6e3bc" focusposition="1" focussize="" focus="100%" type="gradient"/>
              <v:shadow on="t" type="perspective" color="#4e6128" opacity=".5" offset="1pt" offset2="-3pt"/>
            </v:rect>
          </v:group>
        </w:pict>
      </w:r>
      <w:r w:rsidRPr="00A31977">
        <w:rPr>
          <w:rFonts w:ascii="Times New Roman" w:hAnsi="Times New Roman"/>
          <w:noProof/>
          <w:sz w:val="28"/>
          <w:szCs w:val="28"/>
          <w:lang w:val="ru-RU" w:eastAsia="ru-RU"/>
        </w:rPr>
        <w:pict>
          <v:group id="_x0000_s7591" style="position:absolute;left:0;text-align:left;margin-left:-54.35pt;margin-top:-287.05pt;width:607.1pt;height:29.2pt;z-index:251630080" coordorigin="-19,-75" coordsize="12142,584">
            <v:rect id="_x0000_s7592" style="position:absolute;left:-19;top:-75;width:12142;height:491" fillcolor="#c2d69b" strokecolor="#9bbb59" strokeweight="1pt">
              <v:fill color2="#9bbb59" focusposition="1" focussize="" focus="50%" type="gradient"/>
              <v:shadow on="t" type="perspective" color="#4e6128" offset="1pt" offset2="-3pt"/>
            </v:rect>
            <v:rect id="_x0000_s7593" style="position:absolute;left:485;top:-75;width:579;height:584" strokecolor="#c2d69b" strokeweight="1pt">
              <v:fill color2="#d6e3bc" focusposition="1" focussize="" focus="100%" type="gradient"/>
              <v:shadow on="t" type="perspective" color="#4e6128" opacity=".5" offset="1pt" offset2="-3pt"/>
            </v:rect>
            <v:rect id="_x0000_s759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Дирекція школи, піклувальна рада в своїй діяльності призвані втілювати демократичні форми управління, розширити колегіальність прийняття рішень, розвивати ініціативу шкільного колективу, підвищувати самостійність школи в вирішенні питань організації навчально-виховного процесу і фінансово-господарської діяльності.</w:t>
      </w:r>
    </w:p>
    <w:p w:rsidR="00130769"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Вищим органом управління школою є конференція шкільного колективу, делегати вибираються на конференцію зборами колективу учнів ІІ-ІІІ ступенів, учителів та інших працівників, батьків і представників громадськості. Конференція проводиться не рідше 1 разу в рік. Обрана рада школи збирається на свої засідання не рідше ніж 4 раз в рік.</w:t>
      </w:r>
    </w:p>
    <w:p w:rsidR="00130769"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Батьківські комітети обираються класними зборами і делегуються представники батьківських комітетів класів до батьківського комітету школи. Батьківські комітети виражають думку широких верств батьківської громадськості, яка формує імідж школи. Співпраця через піклувальну раду з установами і організаціями, приватними підприємцями дає можливість вижити школі в складних сучасних умовах. Все вищенаведено складає систему роботи школи і дає можливість раціонально організувати свою роботу у педагогічному колективі створюється постійно діючий дорадчий колегіальний орган-педагогічна рада.</w:t>
      </w:r>
    </w:p>
    <w:p w:rsidR="00130769" w:rsidRPr="00130769"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 даний час вивчено всі проблеми школи, проаналізовано існуючий стан речей, розроблено Положення про піклувальну раду школи, систематично проводяться засідання. Розроблено механізм надання матеріально-технічної допомоги. Школа також надає допомогу селу в наданні порядку екологічних акціях, лісництву в висадженні саджанців наведенні чистоти, амбулаторії в акціях милосердя наданні соціальної допомоги жителям.</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Названі органи самоврядування є дієвим засобом формування громадської думки і ефективним способом демократизації управління. Взаємодія управлінських структур і органів самоврядування сприяє процесам діалогізації взаємин, узгодженості внутрішніх мотивів із зовнішніми вимогами.</w:t>
      </w:r>
    </w:p>
    <w:p w:rsidR="005A5F6A" w:rsidRPr="00270CF7" w:rsidRDefault="00A31977" w:rsidP="000B595F">
      <w:pPr>
        <w:spacing w:after="0" w:line="360" w:lineRule="auto"/>
        <w:jc w:val="both"/>
        <w:rPr>
          <w:rFonts w:ascii="Times New Roman" w:hAnsi="Times New Roman"/>
          <w:b/>
          <w:sz w:val="28"/>
          <w:szCs w:val="28"/>
        </w:rPr>
      </w:pPr>
      <w:r w:rsidRPr="00A31977">
        <w:rPr>
          <w:rFonts w:ascii="Times New Roman" w:hAnsi="Times New Roman"/>
          <w:noProof/>
          <w:sz w:val="28"/>
          <w:szCs w:val="28"/>
          <w:lang w:val="ru-RU" w:eastAsia="ru-RU"/>
        </w:rPr>
        <w:pict>
          <v:group id="_x0000_s7699" style="position:absolute;left:0;text-align:left;margin-left:-42.2pt;margin-top:50.05pt;width:607.1pt;height:29.2pt;rotation:180;z-index:251655680" coordorigin="-19,-75" coordsize="12142,584">
            <v:rect id="_x0000_s7700" style="position:absolute;left:-19;top:-75;width:12142;height:491" fillcolor="#c2d69b" strokecolor="#9bbb59" strokeweight="1pt">
              <v:fill color2="#9bbb59" focusposition="1" focussize="" focus="50%" type="gradient"/>
              <v:shadow on="t" type="perspective" color="#4e6128" offset="1pt" offset2="-3pt"/>
            </v:rect>
            <v:rect id="_x0000_s7701" style="position:absolute;left:485;top:-75;width:579;height:584" strokecolor="#c2d69b" strokeweight="1pt">
              <v:fill color2="#d6e3bc" focusposition="1" focussize="" focus="100%" type="gradient"/>
              <v:shadow on="t" type="perspective" color="#4e6128" opacity=".5" offset="1pt" offset2="-3pt"/>
            </v:rect>
            <v:rect id="_x0000_s770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Навчально-матеріальна база</w:t>
      </w:r>
    </w:p>
    <w:p w:rsidR="00130769" w:rsidRPr="00F7371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595" style="position:absolute;left:0;text-align:left;margin-left:-43.2pt;margin-top:-47.45pt;width:607.1pt;height:29.2pt;z-index:251631104" coordorigin="-19,-75" coordsize="12142,584">
            <v:rect id="_x0000_s7596" style="position:absolute;left:-19;top:-75;width:12142;height:491" fillcolor="#c2d69b" strokecolor="#9bbb59" strokeweight="1pt">
              <v:fill color2="#9bbb59" focusposition="1" focussize="" focus="50%" type="gradient"/>
              <v:shadow on="t" type="perspective" color="#4e6128" offset="1pt" offset2="-3pt"/>
            </v:rect>
            <v:rect id="_x0000_s7597" style="position:absolute;left:485;top:-75;width:579;height:584" strokecolor="#c2d69b" strokeweight="1pt">
              <v:fill color2="#d6e3bc" focusposition="1" focussize="" focus="100%" type="gradient"/>
              <v:shadow on="t" type="perspective" color="#4e6128" opacity=".5" offset="1pt" offset2="-3pt"/>
            </v:rect>
            <v:rect id="_x0000_s759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Для оптимальної організації навчально-виховного процесу та реалізації завдань відповідно до Державних стандартів початкової, базової і повно-середньої освіти в школі створено такі навчальні кабінети</w:t>
      </w:r>
      <w:r w:rsidR="00130769">
        <w:rPr>
          <w:rFonts w:ascii="Times New Roman" w:hAnsi="Times New Roman"/>
          <w:sz w:val="28"/>
          <w:szCs w:val="28"/>
        </w:rPr>
        <w:t>: 7 класних кімнат для учнів 1</w:t>
      </w:r>
      <w:r w:rsidR="00130769" w:rsidRPr="00130769">
        <w:rPr>
          <w:rFonts w:ascii="Times New Roman" w:hAnsi="Times New Roman"/>
          <w:sz w:val="28"/>
          <w:szCs w:val="28"/>
        </w:rPr>
        <w:t>-</w:t>
      </w:r>
      <w:r w:rsidR="005A5F6A" w:rsidRPr="00270CF7">
        <w:rPr>
          <w:rFonts w:ascii="Times New Roman" w:hAnsi="Times New Roman"/>
          <w:sz w:val="28"/>
          <w:szCs w:val="28"/>
        </w:rPr>
        <w:t>4 кла</w:t>
      </w:r>
      <w:r w:rsidR="00130769">
        <w:rPr>
          <w:rFonts w:ascii="Times New Roman" w:hAnsi="Times New Roman"/>
          <w:sz w:val="28"/>
          <w:szCs w:val="28"/>
        </w:rPr>
        <w:t>сів, 16 кабінетів для учнів 5</w:t>
      </w:r>
      <w:r w:rsidR="00130769" w:rsidRPr="00130769">
        <w:rPr>
          <w:rFonts w:ascii="Times New Roman" w:hAnsi="Times New Roman"/>
          <w:sz w:val="28"/>
          <w:szCs w:val="28"/>
        </w:rPr>
        <w:t>-</w:t>
      </w:r>
      <w:r w:rsidR="005A5F6A" w:rsidRPr="00270CF7">
        <w:rPr>
          <w:rFonts w:ascii="Times New Roman" w:hAnsi="Times New Roman"/>
          <w:sz w:val="28"/>
          <w:szCs w:val="28"/>
        </w:rPr>
        <w:t xml:space="preserve">11 класів: української мови та літератури (1), англійської мови </w:t>
      </w:r>
      <w:r w:rsidR="00130769">
        <w:rPr>
          <w:rFonts w:ascii="Times New Roman" w:hAnsi="Times New Roman"/>
          <w:sz w:val="28"/>
          <w:szCs w:val="28"/>
        </w:rPr>
        <w:t xml:space="preserve">(1), </w:t>
      </w:r>
      <w:r w:rsidR="005A5F6A" w:rsidRPr="00270CF7">
        <w:rPr>
          <w:rFonts w:ascii="Times New Roman" w:hAnsi="Times New Roman"/>
          <w:sz w:val="28"/>
          <w:szCs w:val="28"/>
        </w:rPr>
        <w:t>історії, географії, математики, основ здоров’я, “Захисту Вітчизни”, біології, кабінетів фізики та хімії з двома лаборантськими приміщеннями, інформатики (2). Відповідно до наказу про кабінети навчальний комп’ютерний комплекс складається із 11 персона</w:t>
      </w:r>
      <w:r w:rsidR="00130769">
        <w:rPr>
          <w:rFonts w:ascii="Times New Roman" w:hAnsi="Times New Roman"/>
          <w:sz w:val="28"/>
          <w:szCs w:val="28"/>
        </w:rPr>
        <w:t>льних комп’ютерів (</w:t>
      </w:r>
      <w:r w:rsidR="005A5F6A" w:rsidRPr="00270CF7">
        <w:rPr>
          <w:rFonts w:ascii="Times New Roman" w:hAnsi="Times New Roman"/>
          <w:sz w:val="28"/>
          <w:szCs w:val="28"/>
        </w:rPr>
        <w:t>робоче місце вчителя плюс десять учнівських робочих місць),</w:t>
      </w:r>
      <w:r w:rsidR="00130769">
        <w:rPr>
          <w:rFonts w:ascii="Times New Roman" w:hAnsi="Times New Roman"/>
          <w:sz w:val="28"/>
          <w:szCs w:val="28"/>
          <w:lang w:val="ru-RU"/>
        </w:rPr>
        <w:t xml:space="preserve"> </w:t>
      </w:r>
      <w:r w:rsidR="005A5F6A" w:rsidRPr="00270CF7">
        <w:rPr>
          <w:rFonts w:ascii="Times New Roman" w:hAnsi="Times New Roman"/>
          <w:sz w:val="28"/>
          <w:szCs w:val="28"/>
        </w:rPr>
        <w:t>6-ма комп’ютерами обладнаний кабінет інформатики №2, інтерактивна дошка, персональний комп’ютер використову</w:t>
      </w:r>
      <w:r w:rsidR="00130769">
        <w:rPr>
          <w:rFonts w:ascii="Times New Roman" w:hAnsi="Times New Roman"/>
          <w:sz w:val="28"/>
          <w:szCs w:val="28"/>
        </w:rPr>
        <w:t xml:space="preserve">ється для ведення діловодства. </w:t>
      </w:r>
      <w:r w:rsidR="005A5F6A" w:rsidRPr="00270CF7">
        <w:rPr>
          <w:rFonts w:ascii="Times New Roman" w:hAnsi="Times New Roman"/>
          <w:sz w:val="28"/>
          <w:szCs w:val="28"/>
        </w:rPr>
        <w:t xml:space="preserve">2009 року підключено до мережі </w:t>
      </w:r>
      <w:r w:rsidR="005A5F6A" w:rsidRPr="00270CF7">
        <w:rPr>
          <w:rFonts w:ascii="Times New Roman" w:hAnsi="Times New Roman"/>
          <w:sz w:val="28"/>
          <w:szCs w:val="28"/>
          <w:lang w:val="en-US"/>
        </w:rPr>
        <w:t>Internet</w:t>
      </w:r>
      <w:r w:rsidR="005A5F6A" w:rsidRPr="00270CF7">
        <w:rPr>
          <w:rFonts w:ascii="Times New Roman" w:hAnsi="Times New Roman"/>
          <w:sz w:val="28"/>
          <w:szCs w:val="28"/>
        </w:rPr>
        <w:t>. Для використання є в наявності комп’ютерні програми з історії, англійської мови, географії, математики. Крім уроків інформатики на базі кабінету проводяться заняття з математики, історії, географії, англійської мови, української мови та літератури, виховні години, психолого-педагогічні семінари, педагогічні читання. Дирекція школи проводить велику роботу з упровадження інформаційних технологій в управлінську діяльність (проведення моніторингів рівня навчальних досягнень учнів 9-11 класів в режимі он-лайн, видання наказів, створення інформаційних баз школи тощо.)</w:t>
      </w:r>
    </w:p>
    <w:p w:rsidR="00130769" w:rsidRPr="00130769"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Розвитку естетичних та духовно-моральних цінностей школярів сприяє кабінет християнської етики. Шкільна світлиця – невичерпна криниця народного багатства рідного села, з якої беруть багато корисного учні школи. Тут зібрана надзвичайно велика кількість цінних експонатів.</w:t>
      </w:r>
    </w:p>
    <w:p w:rsidR="00130769"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Шкільна майстерня забезпечена свердлильними верстатами, токарними верстатами по дереву, фрезерним верстатом, електроточилом, учнівськими столами-верстатами (12 шт.)</w:t>
      </w:r>
    </w:p>
    <w:p w:rsidR="00130769"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Облаштовано спортивну залу, в якій наявне обладнання, передбачене Типовим переліком: гімнастичні стінки, канати, бруси паралельні і різновисокі, гімнастична колода, кінь та козел для стрибків, мостик гімнастичний, гімнастичні мати, кільця для гри в баскетбол, волейбольна сітка.</w:t>
      </w:r>
    </w:p>
    <w:p w:rsidR="00130769"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703" style="position:absolute;left:0;text-align:left;margin-left:-43.2pt;margin-top:74.85pt;width:607.1pt;height:29.2pt;rotation:180;z-index:251656704" coordorigin="-19,-75" coordsize="12142,584">
            <v:rect id="_x0000_s7704" style="position:absolute;left:-19;top:-75;width:12142;height:491" fillcolor="#c2d69b" strokecolor="#9bbb59" strokeweight="1pt">
              <v:fill color2="#9bbb59" focusposition="1" focussize="" focus="50%" type="gradient"/>
              <v:shadow on="t" type="perspective" color="#4e6128" offset="1pt" offset2="-3pt"/>
            </v:rect>
            <v:rect id="_x0000_s7705" style="position:absolute;left:485;top:-75;width:579;height:584" strokecolor="#c2d69b" strokeweight="1pt">
              <v:fill color2="#d6e3bc" focusposition="1" focussize="" focus="100%" type="gradient"/>
              <v:shadow on="t" type="perspective" color="#4e6128" opacity=".5" offset="1pt" offset2="-3pt"/>
            </v:rect>
            <v:rect id="_x0000_s770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На спортмайданчику розташовані такі спортивні споруди: волейбольний майданчик, майданчик з нестандартним обладнанням, місце для проведення уроків </w:t>
      </w:r>
      <w:r w:rsidR="005A5F6A" w:rsidRPr="00270CF7">
        <w:rPr>
          <w:rFonts w:ascii="Times New Roman" w:hAnsi="Times New Roman"/>
          <w:sz w:val="28"/>
          <w:szCs w:val="28"/>
        </w:rPr>
        <w:lastRenderedPageBreak/>
        <w:t xml:space="preserve">на свіжому повітрі, бігові легкоатлетичні доріжки на </w:t>
      </w:r>
      <w:smartTag w:uri="urn:schemas-microsoft-com:office:smarttags" w:element="metricconverter">
        <w:smartTagPr>
          <w:attr w:name="ProductID" w:val="30 м"/>
        </w:smartTagPr>
        <w:r w:rsidR="005A5F6A" w:rsidRPr="00270CF7">
          <w:rPr>
            <w:rFonts w:ascii="Times New Roman" w:hAnsi="Times New Roman"/>
            <w:sz w:val="28"/>
            <w:szCs w:val="28"/>
          </w:rPr>
          <w:t>30 м</w:t>
        </w:r>
      </w:smartTag>
      <w:r w:rsidR="005A5F6A" w:rsidRPr="00270CF7">
        <w:rPr>
          <w:rFonts w:ascii="Times New Roman" w:hAnsi="Times New Roman"/>
          <w:sz w:val="28"/>
          <w:szCs w:val="28"/>
        </w:rPr>
        <w:t xml:space="preserve">, </w:t>
      </w:r>
      <w:smartTag w:uri="urn:schemas-microsoft-com:office:smarttags" w:element="metricconverter">
        <w:smartTagPr>
          <w:attr w:name="ProductID" w:val="60 м"/>
        </w:smartTagPr>
        <w:r w:rsidR="005A5F6A" w:rsidRPr="00270CF7">
          <w:rPr>
            <w:rFonts w:ascii="Times New Roman" w:hAnsi="Times New Roman"/>
            <w:sz w:val="28"/>
            <w:szCs w:val="28"/>
          </w:rPr>
          <w:t>60 м</w:t>
        </w:r>
      </w:smartTag>
      <w:r w:rsidR="005A5F6A" w:rsidRPr="00270CF7">
        <w:rPr>
          <w:rFonts w:ascii="Times New Roman" w:hAnsi="Times New Roman"/>
          <w:sz w:val="28"/>
          <w:szCs w:val="28"/>
        </w:rPr>
        <w:t xml:space="preserve">, смуг-перешкод, яма для стрибків у довжину, майданчик стройової підготовки, що відповідає вимогам навчальних програм. До послуг учнів сільський стадіон, який розміщений на відстані </w:t>
      </w:r>
      <w:smartTag w:uri="urn:schemas-microsoft-com:office:smarttags" w:element="metricconverter">
        <w:smartTagPr>
          <w:attr w:name="ProductID" w:val="200 м"/>
        </w:smartTagPr>
        <w:r w:rsidR="005A5F6A" w:rsidRPr="00270CF7">
          <w:rPr>
            <w:rFonts w:ascii="Times New Roman" w:hAnsi="Times New Roman"/>
            <w:sz w:val="28"/>
            <w:szCs w:val="28"/>
          </w:rPr>
          <w:t>200 м</w:t>
        </w:r>
      </w:smartTag>
      <w:r w:rsidR="005A5F6A" w:rsidRPr="00270CF7">
        <w:rPr>
          <w:rFonts w:ascii="Times New Roman" w:hAnsi="Times New Roman"/>
          <w:sz w:val="28"/>
          <w:szCs w:val="28"/>
        </w:rPr>
        <w:t xml:space="preserve"> від школи.</w:t>
      </w:r>
    </w:p>
    <w:p w:rsidR="00130769"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599" style="position:absolute;left:0;text-align:left;margin-left:-41.55pt;margin-top:-145.3pt;width:607.1pt;height:29.2pt;z-index:251632128" coordorigin="-19,-75" coordsize="12142,584">
            <v:rect id="_x0000_s7600" style="position:absolute;left:-19;top:-75;width:12142;height:491" fillcolor="#c2d69b" strokecolor="#9bbb59" strokeweight="1pt">
              <v:fill color2="#9bbb59" focusposition="1" focussize="" focus="50%" type="gradient"/>
              <v:shadow on="t" type="perspective" color="#4e6128" offset="1pt" offset2="-3pt"/>
            </v:rect>
            <v:rect id="_x0000_s7601" style="position:absolute;left:485;top:-75;width:579;height:584" strokecolor="#c2d69b" strokeweight="1pt">
              <v:fill color2="#d6e3bc" focusposition="1" focussize="" focus="100%" type="gradient"/>
              <v:shadow on="t" type="perspective" color="#4e6128" opacity=".5" offset="1pt" offset2="-3pt"/>
            </v:rect>
            <v:rect id="_x0000_s760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Стан шкільних меблів та їх розміщення у кабінетах, класних кімнатах, майстернях, в основному відповідають санітарно-державним правилам та нормам: у класних кімнатах для молодших школярів встановлені двомісні учнівські парти, у навчальних кабінетах для учнів 5 – 11 класів – двомісні учнівські столи та учнівські стільці, в кабінетах фізики та хімії – спеціальні двомісні лабораторні столи, прикріплені до підлоги. Робочі місця вчителів фізики і хімії та інформатики змонтовані на підвищенні, обладнані демонстраційними столами. Робочі площі столів покриті спеціальними матеріалами, стійкими до механічних та термічних пошкоджень, хімічних реактивів.</w:t>
      </w:r>
    </w:p>
    <w:p w:rsidR="00130769" w:rsidRPr="00130769"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Обладнання кабінетів відповідає Положенню про навчальні кабінети загальноосвітніх навчальних закладів. Кабінети забезпечено необхідними засобами навчання: роздавальним матеріалом, довідковою літературою, навчально-наочними посібниками, навчальним обладнанням відповідно до вимог діючих програм; наявні фахові журнали, бібліотечки науково-популярної, методичної літератури, розробки відкритих уроків та виховних заходів, інструкції для виконання лабораторних і практичних робіт, дослідів, фізичного і хімічного практикуму, створено навчально-методичні експозиції змінного та постійного характеру.</w:t>
      </w:r>
    </w:p>
    <w:p w:rsidR="00130769" w:rsidRPr="00F7371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Школа забезпечена технічними засобами навчання: 4 принтери, 3 сканери, 1 ксерокс, 3 магнітофони, телевізор з приставкою DVD, музична апаратура.</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Міжшкільний навчально-виробничий комбінат має також потужну матеріальну базу для того, щоб забезпечити ефективність професійної підготовки школярів.</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Професія – 4112 «Оператор комп’ютерного набору»</w:t>
      </w:r>
    </w:p>
    <w:p w:rsidR="005A5F6A" w:rsidRPr="00270CF7" w:rsidRDefault="00130769" w:rsidP="000B595F">
      <w:pPr>
        <w:pStyle w:val="a4"/>
        <w:spacing w:line="360" w:lineRule="auto"/>
        <w:ind w:left="0"/>
        <w:jc w:val="both"/>
        <w:rPr>
          <w:rFonts w:ascii="Times New Roman" w:hAnsi="Times New Roman"/>
          <w:sz w:val="28"/>
          <w:szCs w:val="28"/>
        </w:rPr>
      </w:pPr>
      <w:r>
        <w:rPr>
          <w:rFonts w:ascii="Times New Roman" w:hAnsi="Times New Roman"/>
          <w:sz w:val="28"/>
          <w:szCs w:val="28"/>
          <w:lang w:val="ru-RU"/>
        </w:rPr>
        <w:t>К</w:t>
      </w:r>
      <w:r w:rsidR="005A5F6A" w:rsidRPr="00270CF7">
        <w:rPr>
          <w:rFonts w:ascii="Times New Roman" w:hAnsi="Times New Roman"/>
          <w:sz w:val="28"/>
          <w:szCs w:val="28"/>
        </w:rPr>
        <w:t xml:space="preserve">абінети: </w:t>
      </w:r>
    </w:p>
    <w:p w:rsidR="005A5F6A" w:rsidRPr="00270CF7" w:rsidRDefault="005A5F6A" w:rsidP="00E20748">
      <w:pPr>
        <w:pStyle w:val="a4"/>
        <w:numPr>
          <w:ilvl w:val="0"/>
          <w:numId w:val="58"/>
        </w:numPr>
        <w:spacing w:line="360" w:lineRule="auto"/>
        <w:ind w:left="709" w:hanging="283"/>
        <w:jc w:val="both"/>
        <w:rPr>
          <w:rFonts w:ascii="Times New Roman" w:hAnsi="Times New Roman"/>
          <w:sz w:val="28"/>
          <w:szCs w:val="28"/>
          <w:lang w:val="ru-RU"/>
        </w:rPr>
      </w:pPr>
      <w:r w:rsidRPr="00270CF7">
        <w:rPr>
          <w:rFonts w:ascii="Times New Roman" w:hAnsi="Times New Roman"/>
          <w:sz w:val="28"/>
          <w:szCs w:val="28"/>
        </w:rPr>
        <w:t>інформаційних технологій, основ роботи на ПК, діловодства;</w:t>
      </w:r>
    </w:p>
    <w:p w:rsidR="005A5F6A" w:rsidRPr="00270CF7" w:rsidRDefault="005A5F6A" w:rsidP="00E20748">
      <w:pPr>
        <w:pStyle w:val="a4"/>
        <w:numPr>
          <w:ilvl w:val="0"/>
          <w:numId w:val="58"/>
        </w:numPr>
        <w:spacing w:line="360" w:lineRule="auto"/>
        <w:ind w:left="709" w:hanging="283"/>
        <w:jc w:val="both"/>
        <w:rPr>
          <w:rFonts w:ascii="Times New Roman" w:hAnsi="Times New Roman"/>
          <w:sz w:val="28"/>
          <w:szCs w:val="28"/>
          <w:lang w:val="ru-RU"/>
        </w:rPr>
      </w:pPr>
      <w:r w:rsidRPr="00270CF7">
        <w:rPr>
          <w:rFonts w:ascii="Times New Roman" w:hAnsi="Times New Roman"/>
          <w:sz w:val="28"/>
          <w:szCs w:val="28"/>
        </w:rPr>
        <w:t>охорони праці</w:t>
      </w:r>
      <w:r w:rsidRPr="00270CF7">
        <w:rPr>
          <w:rFonts w:ascii="Times New Roman" w:hAnsi="Times New Roman"/>
          <w:sz w:val="28"/>
          <w:szCs w:val="28"/>
          <w:lang w:val="ru-RU"/>
        </w:rPr>
        <w:t>;</w:t>
      </w:r>
    </w:p>
    <w:p w:rsidR="005A5F6A" w:rsidRPr="00270CF7" w:rsidRDefault="005A5F6A" w:rsidP="00E20748">
      <w:pPr>
        <w:pStyle w:val="a4"/>
        <w:numPr>
          <w:ilvl w:val="0"/>
          <w:numId w:val="58"/>
        </w:numPr>
        <w:spacing w:line="360" w:lineRule="auto"/>
        <w:ind w:left="709" w:hanging="283"/>
        <w:jc w:val="both"/>
        <w:rPr>
          <w:rFonts w:ascii="Times New Roman" w:hAnsi="Times New Roman"/>
          <w:sz w:val="28"/>
          <w:szCs w:val="28"/>
          <w:lang w:val="ru-RU"/>
        </w:rPr>
      </w:pPr>
      <w:r w:rsidRPr="00270CF7">
        <w:rPr>
          <w:rFonts w:ascii="Times New Roman" w:hAnsi="Times New Roman"/>
          <w:sz w:val="28"/>
          <w:szCs w:val="28"/>
        </w:rPr>
        <w:t>лабораторії:</w:t>
      </w:r>
    </w:p>
    <w:p w:rsidR="005A5F6A" w:rsidRPr="00270CF7" w:rsidRDefault="00A31977" w:rsidP="00E20748">
      <w:pPr>
        <w:pStyle w:val="a4"/>
        <w:numPr>
          <w:ilvl w:val="0"/>
          <w:numId w:val="58"/>
        </w:numPr>
        <w:spacing w:line="360" w:lineRule="auto"/>
        <w:ind w:left="709" w:hanging="283"/>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707" style="position:absolute;left:0;text-align:left;margin-left:-41.55pt;margin-top:50.55pt;width:607.1pt;height:29.2pt;rotation:180;z-index:251657728" coordorigin="-19,-75" coordsize="12142,584">
            <v:rect id="_x0000_s7708" style="position:absolute;left:-19;top:-75;width:12142;height:491" fillcolor="#c2d69b" strokecolor="#9bbb59" strokeweight="1pt">
              <v:fill color2="#9bbb59" focusposition="1" focussize="" focus="50%" type="gradient"/>
              <v:shadow on="t" type="perspective" color="#4e6128" offset="1pt" offset2="-3pt"/>
            </v:rect>
            <v:rect id="_x0000_s7709" style="position:absolute;left:485;top:-75;width:579;height:584" strokecolor="#c2d69b" strokeweight="1pt">
              <v:fill color2="#d6e3bc" focusposition="1" focussize="" focus="100%" type="gradient"/>
              <v:shadow on="t" type="perspective" color="#4e6128" opacity=".5" offset="1pt" offset2="-3pt"/>
            </v:rect>
            <v:rect id="_x0000_s771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технологій комп’ютерної обробки інформації.</w:t>
      </w:r>
    </w:p>
    <w:p w:rsidR="005A5F6A" w:rsidRPr="00270CF7" w:rsidRDefault="00A31977" w:rsidP="000B595F">
      <w:pPr>
        <w:pStyle w:val="a4"/>
        <w:spacing w:line="360" w:lineRule="auto"/>
        <w:ind w:left="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603" style="position:absolute;left:0;text-align:left;margin-left:-49.9pt;margin-top:-49.15pt;width:607.1pt;height:29.2pt;z-index:251633152" coordorigin="-19,-75" coordsize="12142,584">
            <v:rect id="_x0000_s7604" style="position:absolute;left:-19;top:-75;width:12142;height:491" fillcolor="#c2d69b" strokecolor="#9bbb59" strokeweight="1pt">
              <v:fill color2="#9bbb59" focusposition="1" focussize="" focus="50%" type="gradient"/>
              <v:shadow on="t" type="perspective" color="#4e6128" offset="1pt" offset2="-3pt"/>
            </v:rect>
            <v:rect id="_x0000_s7605" style="position:absolute;left:485;top:-75;width:579;height:584" strokecolor="#c2d69b" strokeweight="1pt">
              <v:fill color2="#d6e3bc" focusposition="1" focussize="" focus="100%" type="gradient"/>
              <v:shadow on="t" type="perspective" color="#4e6128" opacity=".5" offset="1pt" offset2="-3pt"/>
            </v:rect>
            <v:rect id="_x0000_s760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Професія 4221 «Агент з організації туризму»</w:t>
      </w:r>
    </w:p>
    <w:p w:rsidR="005A5F6A" w:rsidRPr="00270CF7" w:rsidRDefault="00130769" w:rsidP="000B595F">
      <w:pPr>
        <w:pStyle w:val="a4"/>
        <w:spacing w:line="360" w:lineRule="auto"/>
        <w:ind w:left="0"/>
        <w:jc w:val="both"/>
        <w:rPr>
          <w:rFonts w:ascii="Times New Roman" w:hAnsi="Times New Roman"/>
          <w:sz w:val="28"/>
          <w:szCs w:val="28"/>
        </w:rPr>
      </w:pPr>
      <w:r>
        <w:rPr>
          <w:rFonts w:ascii="Times New Roman" w:hAnsi="Times New Roman"/>
          <w:sz w:val="28"/>
          <w:szCs w:val="28"/>
          <w:lang w:val="ru-RU"/>
        </w:rPr>
        <w:t>К</w:t>
      </w:r>
      <w:r w:rsidR="005A5F6A" w:rsidRPr="00270CF7">
        <w:rPr>
          <w:rFonts w:ascii="Times New Roman" w:hAnsi="Times New Roman"/>
          <w:sz w:val="28"/>
          <w:szCs w:val="28"/>
        </w:rPr>
        <w:t>абінети:</w:t>
      </w:r>
    </w:p>
    <w:p w:rsidR="005A5F6A" w:rsidRPr="00270CF7" w:rsidRDefault="005A5F6A" w:rsidP="00E20748">
      <w:pPr>
        <w:pStyle w:val="a4"/>
        <w:numPr>
          <w:ilvl w:val="0"/>
          <w:numId w:val="59"/>
        </w:numPr>
        <w:spacing w:line="360" w:lineRule="auto"/>
        <w:jc w:val="both"/>
        <w:rPr>
          <w:rFonts w:ascii="Times New Roman" w:hAnsi="Times New Roman"/>
          <w:sz w:val="28"/>
          <w:szCs w:val="28"/>
          <w:lang w:val="ru-RU"/>
        </w:rPr>
      </w:pPr>
      <w:r w:rsidRPr="00270CF7">
        <w:rPr>
          <w:rFonts w:ascii="Times New Roman" w:hAnsi="Times New Roman"/>
          <w:sz w:val="28"/>
          <w:szCs w:val="28"/>
        </w:rPr>
        <w:t>краєзнавства, історії та географії туризму;</w:t>
      </w:r>
    </w:p>
    <w:p w:rsidR="005A5F6A" w:rsidRPr="00270CF7" w:rsidRDefault="005A5F6A" w:rsidP="00E20748">
      <w:pPr>
        <w:pStyle w:val="a4"/>
        <w:numPr>
          <w:ilvl w:val="0"/>
          <w:numId w:val="59"/>
        </w:numPr>
        <w:spacing w:line="360" w:lineRule="auto"/>
        <w:jc w:val="both"/>
        <w:rPr>
          <w:rFonts w:ascii="Times New Roman" w:hAnsi="Times New Roman"/>
          <w:sz w:val="28"/>
          <w:szCs w:val="28"/>
          <w:lang w:val="ru-RU"/>
        </w:rPr>
      </w:pPr>
      <w:r w:rsidRPr="00270CF7">
        <w:rPr>
          <w:rFonts w:ascii="Times New Roman" w:hAnsi="Times New Roman"/>
          <w:sz w:val="28"/>
          <w:szCs w:val="28"/>
        </w:rPr>
        <w:t>організації туристичної діяльності;</w:t>
      </w:r>
    </w:p>
    <w:p w:rsidR="005A5F6A" w:rsidRPr="00270CF7" w:rsidRDefault="005A5F6A" w:rsidP="00E20748">
      <w:pPr>
        <w:pStyle w:val="a4"/>
        <w:numPr>
          <w:ilvl w:val="0"/>
          <w:numId w:val="59"/>
        </w:numPr>
        <w:spacing w:line="360" w:lineRule="auto"/>
        <w:jc w:val="both"/>
        <w:rPr>
          <w:rFonts w:ascii="Times New Roman" w:hAnsi="Times New Roman"/>
          <w:sz w:val="28"/>
          <w:szCs w:val="28"/>
          <w:lang w:val="ru-RU"/>
        </w:rPr>
      </w:pPr>
      <w:r w:rsidRPr="00270CF7">
        <w:rPr>
          <w:rFonts w:ascii="Times New Roman" w:hAnsi="Times New Roman"/>
          <w:sz w:val="28"/>
          <w:szCs w:val="28"/>
        </w:rPr>
        <w:t>охорони праці;</w:t>
      </w:r>
    </w:p>
    <w:p w:rsidR="005A5F6A" w:rsidRPr="00270CF7" w:rsidRDefault="005A5F6A" w:rsidP="00E20748">
      <w:pPr>
        <w:pStyle w:val="a4"/>
        <w:numPr>
          <w:ilvl w:val="0"/>
          <w:numId w:val="59"/>
        </w:numPr>
        <w:spacing w:line="360" w:lineRule="auto"/>
        <w:jc w:val="both"/>
        <w:rPr>
          <w:rFonts w:ascii="Times New Roman" w:hAnsi="Times New Roman"/>
          <w:sz w:val="28"/>
          <w:szCs w:val="28"/>
          <w:lang w:val="ru-RU"/>
        </w:rPr>
      </w:pPr>
      <w:r w:rsidRPr="00270CF7">
        <w:rPr>
          <w:rFonts w:ascii="Times New Roman" w:hAnsi="Times New Roman"/>
          <w:sz w:val="28"/>
          <w:szCs w:val="28"/>
        </w:rPr>
        <w:t>комп’ютерний клас</w:t>
      </w:r>
    </w:p>
    <w:p w:rsidR="005A5F6A" w:rsidRPr="00270CF7" w:rsidRDefault="00130769" w:rsidP="000B595F">
      <w:pPr>
        <w:pStyle w:val="a4"/>
        <w:spacing w:line="360" w:lineRule="auto"/>
        <w:ind w:left="0"/>
        <w:jc w:val="both"/>
        <w:rPr>
          <w:rFonts w:ascii="Times New Roman" w:hAnsi="Times New Roman"/>
          <w:sz w:val="28"/>
          <w:szCs w:val="28"/>
          <w:lang w:val="ru-RU"/>
        </w:rPr>
      </w:pPr>
      <w:r>
        <w:rPr>
          <w:rFonts w:ascii="Times New Roman" w:hAnsi="Times New Roman"/>
          <w:sz w:val="28"/>
          <w:szCs w:val="28"/>
          <w:lang w:val="ru-RU"/>
        </w:rPr>
        <w:t>Л</w:t>
      </w:r>
      <w:r w:rsidR="005A5F6A" w:rsidRPr="00270CF7">
        <w:rPr>
          <w:rFonts w:ascii="Times New Roman" w:hAnsi="Times New Roman"/>
          <w:sz w:val="28"/>
          <w:szCs w:val="28"/>
        </w:rPr>
        <w:t>абораторії:</w:t>
      </w:r>
    </w:p>
    <w:p w:rsidR="005A5F6A" w:rsidRPr="00270CF7" w:rsidRDefault="005A5F6A" w:rsidP="00E20748">
      <w:pPr>
        <w:pStyle w:val="a4"/>
        <w:numPr>
          <w:ilvl w:val="0"/>
          <w:numId w:val="60"/>
        </w:numPr>
        <w:spacing w:line="360" w:lineRule="auto"/>
        <w:jc w:val="both"/>
        <w:rPr>
          <w:rFonts w:ascii="Times New Roman" w:hAnsi="Times New Roman"/>
          <w:sz w:val="28"/>
          <w:szCs w:val="28"/>
          <w:lang w:val="ru-RU"/>
        </w:rPr>
      </w:pPr>
      <w:r w:rsidRPr="00270CF7">
        <w:rPr>
          <w:rFonts w:ascii="Times New Roman" w:hAnsi="Times New Roman"/>
          <w:sz w:val="28"/>
          <w:szCs w:val="28"/>
        </w:rPr>
        <w:t>готельно-відпочинковий комплекс «Бистриця» с. Раковець (По договору).</w:t>
      </w:r>
    </w:p>
    <w:p w:rsidR="005A5F6A" w:rsidRPr="00270CF7" w:rsidRDefault="005A5F6A" w:rsidP="00E20748">
      <w:pPr>
        <w:pStyle w:val="a4"/>
        <w:numPr>
          <w:ilvl w:val="0"/>
          <w:numId w:val="60"/>
        </w:numPr>
        <w:spacing w:line="360" w:lineRule="auto"/>
        <w:jc w:val="both"/>
        <w:rPr>
          <w:rFonts w:ascii="Times New Roman" w:hAnsi="Times New Roman"/>
          <w:sz w:val="28"/>
          <w:szCs w:val="28"/>
        </w:rPr>
      </w:pPr>
      <w:r w:rsidRPr="00270CF7">
        <w:rPr>
          <w:rFonts w:ascii="Times New Roman" w:hAnsi="Times New Roman"/>
          <w:sz w:val="28"/>
          <w:szCs w:val="28"/>
        </w:rPr>
        <w:t>Професія 8322 (Водій автотранспортних засобів кат «В», «С1», «С»,)</w:t>
      </w:r>
    </w:p>
    <w:p w:rsidR="005A5F6A" w:rsidRPr="00270CF7" w:rsidRDefault="005A5F6A" w:rsidP="00E20748">
      <w:pPr>
        <w:pStyle w:val="a4"/>
        <w:numPr>
          <w:ilvl w:val="0"/>
          <w:numId w:val="60"/>
        </w:numPr>
        <w:spacing w:line="360" w:lineRule="auto"/>
        <w:jc w:val="both"/>
        <w:rPr>
          <w:rFonts w:ascii="Times New Roman" w:hAnsi="Times New Roman"/>
          <w:sz w:val="28"/>
          <w:szCs w:val="28"/>
        </w:rPr>
      </w:pPr>
      <w:r w:rsidRPr="00270CF7">
        <w:rPr>
          <w:rFonts w:ascii="Times New Roman" w:hAnsi="Times New Roman"/>
          <w:sz w:val="28"/>
          <w:szCs w:val="28"/>
        </w:rPr>
        <w:t>кабінети:</w:t>
      </w:r>
    </w:p>
    <w:p w:rsidR="005A5F6A" w:rsidRPr="00270CF7" w:rsidRDefault="005A5F6A" w:rsidP="00E20748">
      <w:pPr>
        <w:numPr>
          <w:ilvl w:val="0"/>
          <w:numId w:val="60"/>
        </w:numPr>
        <w:spacing w:after="0" w:line="360" w:lineRule="auto"/>
        <w:jc w:val="both"/>
        <w:rPr>
          <w:rFonts w:ascii="Times New Roman" w:hAnsi="Times New Roman"/>
          <w:sz w:val="28"/>
          <w:szCs w:val="28"/>
        </w:rPr>
      </w:pPr>
      <w:r w:rsidRPr="00270CF7">
        <w:rPr>
          <w:rFonts w:ascii="Times New Roman" w:hAnsi="Times New Roman"/>
          <w:sz w:val="28"/>
          <w:szCs w:val="28"/>
        </w:rPr>
        <w:t>кабінет будови, технічного обслуговування та експлуатації вантажного автомобіля (кат. «С,С1»);</w:t>
      </w:r>
    </w:p>
    <w:p w:rsidR="005A5F6A" w:rsidRPr="00270CF7" w:rsidRDefault="005A5F6A" w:rsidP="00E20748">
      <w:pPr>
        <w:numPr>
          <w:ilvl w:val="0"/>
          <w:numId w:val="60"/>
        </w:numPr>
        <w:spacing w:after="0" w:line="360" w:lineRule="auto"/>
        <w:jc w:val="both"/>
        <w:rPr>
          <w:rFonts w:ascii="Times New Roman" w:hAnsi="Times New Roman"/>
          <w:sz w:val="28"/>
          <w:szCs w:val="28"/>
        </w:rPr>
      </w:pPr>
      <w:r w:rsidRPr="00270CF7">
        <w:rPr>
          <w:rFonts w:ascii="Times New Roman" w:hAnsi="Times New Roman"/>
          <w:sz w:val="28"/>
          <w:szCs w:val="28"/>
        </w:rPr>
        <w:t>кабінет будови,технічного обслуговування та експлуатації легкового автомобіля (кат. «В»)</w:t>
      </w:r>
    </w:p>
    <w:p w:rsidR="005A5F6A" w:rsidRPr="00270CF7" w:rsidRDefault="005A5F6A" w:rsidP="00E20748">
      <w:pPr>
        <w:numPr>
          <w:ilvl w:val="0"/>
          <w:numId w:val="60"/>
        </w:numPr>
        <w:spacing w:after="0" w:line="360" w:lineRule="auto"/>
        <w:jc w:val="both"/>
        <w:rPr>
          <w:rFonts w:ascii="Times New Roman" w:hAnsi="Times New Roman"/>
          <w:sz w:val="28"/>
          <w:szCs w:val="28"/>
        </w:rPr>
      </w:pPr>
      <w:r w:rsidRPr="00270CF7">
        <w:rPr>
          <w:rFonts w:ascii="Times New Roman" w:hAnsi="Times New Roman"/>
          <w:sz w:val="28"/>
          <w:szCs w:val="28"/>
        </w:rPr>
        <w:t>кабінет Правил дорожнього руху,основи керування автомобілем і безпеки дорожнього руху;</w:t>
      </w:r>
    </w:p>
    <w:p w:rsidR="005A5F6A" w:rsidRPr="00270CF7" w:rsidRDefault="005A5F6A" w:rsidP="00E20748">
      <w:pPr>
        <w:numPr>
          <w:ilvl w:val="0"/>
          <w:numId w:val="60"/>
        </w:numPr>
        <w:spacing w:after="0" w:line="360" w:lineRule="auto"/>
        <w:jc w:val="both"/>
        <w:rPr>
          <w:rFonts w:ascii="Times New Roman" w:hAnsi="Times New Roman"/>
          <w:sz w:val="28"/>
          <w:szCs w:val="28"/>
        </w:rPr>
      </w:pPr>
      <w:r w:rsidRPr="00270CF7">
        <w:rPr>
          <w:rFonts w:ascii="Times New Roman" w:hAnsi="Times New Roman"/>
          <w:sz w:val="28"/>
          <w:szCs w:val="28"/>
        </w:rPr>
        <w:t>кабінет охорони праці та навколишнього середовища;</w:t>
      </w:r>
    </w:p>
    <w:p w:rsidR="005A5F6A" w:rsidRPr="00270CF7" w:rsidRDefault="005A5F6A" w:rsidP="00E20748">
      <w:pPr>
        <w:numPr>
          <w:ilvl w:val="0"/>
          <w:numId w:val="60"/>
        </w:numPr>
        <w:spacing w:after="0" w:line="360" w:lineRule="auto"/>
        <w:jc w:val="both"/>
        <w:rPr>
          <w:rFonts w:ascii="Times New Roman" w:hAnsi="Times New Roman"/>
          <w:sz w:val="28"/>
          <w:szCs w:val="28"/>
        </w:rPr>
      </w:pPr>
      <w:r w:rsidRPr="00270CF7">
        <w:rPr>
          <w:rFonts w:ascii="Times New Roman" w:hAnsi="Times New Roman"/>
          <w:sz w:val="28"/>
          <w:szCs w:val="28"/>
        </w:rPr>
        <w:t>кабінет інформатики та комп’ютерної техніки.</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Лабораторії:</w:t>
      </w:r>
    </w:p>
    <w:p w:rsidR="005A5F6A" w:rsidRPr="00270CF7" w:rsidRDefault="005A5F6A" w:rsidP="00E20748">
      <w:pPr>
        <w:numPr>
          <w:ilvl w:val="0"/>
          <w:numId w:val="61"/>
        </w:numPr>
        <w:spacing w:after="0" w:line="360" w:lineRule="auto"/>
        <w:jc w:val="both"/>
        <w:rPr>
          <w:rFonts w:ascii="Times New Roman" w:hAnsi="Times New Roman"/>
          <w:sz w:val="28"/>
          <w:szCs w:val="28"/>
        </w:rPr>
      </w:pPr>
      <w:r w:rsidRPr="00270CF7">
        <w:rPr>
          <w:rFonts w:ascii="Times New Roman" w:hAnsi="Times New Roman"/>
          <w:sz w:val="28"/>
          <w:szCs w:val="28"/>
        </w:rPr>
        <w:t>лабораторія будови і технічного обслуговування автомобіля;</w:t>
      </w:r>
      <w:r w:rsidRPr="00270CF7">
        <w:rPr>
          <w:rFonts w:ascii="Times New Roman" w:hAnsi="Times New Roman"/>
          <w:sz w:val="28"/>
          <w:szCs w:val="28"/>
          <w:lang w:val="ru-RU"/>
        </w:rPr>
        <w:t xml:space="preserve"> </w:t>
      </w:r>
      <w:r w:rsidRPr="00270CF7">
        <w:rPr>
          <w:rFonts w:ascii="Times New Roman" w:hAnsi="Times New Roman"/>
          <w:sz w:val="28"/>
          <w:szCs w:val="28"/>
        </w:rPr>
        <w:t>маневровий майданчик  для навчання водіння автомобіля.</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Транспортні засоби:</w:t>
      </w:r>
    </w:p>
    <w:p w:rsidR="005A5F6A" w:rsidRPr="00270CF7" w:rsidRDefault="005A5F6A" w:rsidP="00E20748">
      <w:pPr>
        <w:numPr>
          <w:ilvl w:val="0"/>
          <w:numId w:val="62"/>
        </w:numPr>
        <w:spacing w:after="0" w:line="360" w:lineRule="auto"/>
        <w:jc w:val="both"/>
        <w:rPr>
          <w:rFonts w:ascii="Times New Roman" w:hAnsi="Times New Roman"/>
          <w:sz w:val="28"/>
          <w:szCs w:val="28"/>
          <w:lang w:val="ru-RU"/>
        </w:rPr>
      </w:pPr>
      <w:r w:rsidRPr="00270CF7">
        <w:rPr>
          <w:rFonts w:ascii="Times New Roman" w:hAnsi="Times New Roman"/>
          <w:sz w:val="28"/>
          <w:szCs w:val="28"/>
        </w:rPr>
        <w:t>легкові автомобілі 4 шт.;</w:t>
      </w:r>
    </w:p>
    <w:p w:rsidR="005A5F6A" w:rsidRPr="00270CF7" w:rsidRDefault="005A5F6A" w:rsidP="00E20748">
      <w:pPr>
        <w:numPr>
          <w:ilvl w:val="0"/>
          <w:numId w:val="62"/>
        </w:numPr>
        <w:spacing w:after="0" w:line="360" w:lineRule="auto"/>
        <w:jc w:val="both"/>
        <w:rPr>
          <w:rFonts w:ascii="Times New Roman" w:hAnsi="Times New Roman"/>
          <w:sz w:val="28"/>
          <w:szCs w:val="28"/>
          <w:lang w:val="ru-RU"/>
        </w:rPr>
      </w:pPr>
      <w:r w:rsidRPr="00270CF7">
        <w:rPr>
          <w:rFonts w:ascii="Times New Roman" w:hAnsi="Times New Roman"/>
          <w:sz w:val="28"/>
          <w:szCs w:val="28"/>
        </w:rPr>
        <w:t>вантажні автомобілі 7 шт.;</w:t>
      </w:r>
    </w:p>
    <w:p w:rsidR="005A5F6A" w:rsidRPr="00270CF7" w:rsidRDefault="00130769" w:rsidP="00E20748">
      <w:pPr>
        <w:numPr>
          <w:ilvl w:val="0"/>
          <w:numId w:val="62"/>
        </w:numPr>
        <w:spacing w:after="0" w:line="360" w:lineRule="auto"/>
        <w:jc w:val="both"/>
        <w:rPr>
          <w:rFonts w:ascii="Times New Roman" w:hAnsi="Times New Roman"/>
          <w:sz w:val="28"/>
          <w:szCs w:val="28"/>
          <w:lang w:val="ru-RU"/>
        </w:rPr>
      </w:pPr>
      <w:r>
        <w:rPr>
          <w:rFonts w:ascii="Times New Roman" w:hAnsi="Times New Roman"/>
          <w:sz w:val="28"/>
          <w:szCs w:val="28"/>
        </w:rPr>
        <w:t>автопричепи 2 шт.</w:t>
      </w:r>
    </w:p>
    <w:p w:rsidR="005A5F6A" w:rsidRPr="00270CF7" w:rsidRDefault="005A5F6A" w:rsidP="000B595F">
      <w:pPr>
        <w:spacing w:after="0" w:line="360" w:lineRule="auto"/>
        <w:jc w:val="both"/>
        <w:rPr>
          <w:rFonts w:ascii="Times New Roman" w:hAnsi="Times New Roman"/>
          <w:b/>
          <w:sz w:val="28"/>
          <w:szCs w:val="28"/>
        </w:rPr>
      </w:pPr>
      <w:r w:rsidRPr="00270CF7">
        <w:rPr>
          <w:rFonts w:ascii="Times New Roman" w:hAnsi="Times New Roman"/>
          <w:b/>
          <w:sz w:val="28"/>
          <w:szCs w:val="28"/>
        </w:rPr>
        <w:t>Дидактичний аспект</w:t>
      </w:r>
    </w:p>
    <w:p w:rsidR="005A5F6A" w:rsidRPr="00270CF7" w:rsidRDefault="005A5F6A" w:rsidP="000B595F">
      <w:pPr>
        <w:spacing w:after="0" w:line="360" w:lineRule="auto"/>
        <w:ind w:firstLine="567"/>
        <w:jc w:val="both"/>
        <w:rPr>
          <w:rFonts w:ascii="Times New Roman" w:hAnsi="Times New Roman"/>
          <w:b/>
          <w:sz w:val="28"/>
          <w:szCs w:val="28"/>
        </w:rPr>
      </w:pPr>
      <w:r w:rsidRPr="00270CF7">
        <w:rPr>
          <w:rFonts w:ascii="Times New Roman" w:hAnsi="Times New Roman"/>
          <w:sz w:val="28"/>
          <w:szCs w:val="28"/>
        </w:rPr>
        <w:t>Відповідно до законів України «Про освіту», «Про загальну середню освіту», Національної доктрини розвитку освіти, інших нормативних документів, відповідно до вікових періодів розвитку дітей, визначається така структура навчально-виховного комплексу:</w:t>
      </w:r>
    </w:p>
    <w:p w:rsidR="005A5F6A" w:rsidRPr="00270CF7" w:rsidRDefault="00A31977" w:rsidP="000B595F">
      <w:pPr>
        <w:spacing w:after="0" w:line="360" w:lineRule="auto"/>
        <w:jc w:val="both"/>
        <w:rPr>
          <w:rFonts w:ascii="Times New Roman" w:hAnsi="Times New Roman"/>
          <w:b/>
          <w:sz w:val="28"/>
          <w:szCs w:val="28"/>
        </w:rPr>
      </w:pPr>
      <w:r w:rsidRPr="00A31977">
        <w:rPr>
          <w:rFonts w:ascii="Times New Roman" w:hAnsi="Times New Roman"/>
          <w:noProof/>
          <w:sz w:val="28"/>
          <w:szCs w:val="28"/>
          <w:lang w:val="ru-RU" w:eastAsia="ru-RU"/>
        </w:rPr>
        <w:pict>
          <v:group id="_x0000_s7711" style="position:absolute;left:0;text-align:left;margin-left:-42.2pt;margin-top:50.75pt;width:607.1pt;height:29.2pt;rotation:180;z-index:251658752" coordorigin="-19,-75" coordsize="12142,584">
            <v:rect id="_x0000_s7712" style="position:absolute;left:-19;top:-75;width:12142;height:491" fillcolor="#c2d69b" strokecolor="#9bbb59" strokeweight="1pt">
              <v:fill color2="#9bbb59" focusposition="1" focussize="" focus="50%" type="gradient"/>
              <v:shadow on="t" type="perspective" color="#4e6128" offset="1pt" offset2="-3pt"/>
            </v:rect>
            <v:rect id="_x0000_s7713" style="position:absolute;left:485;top:-75;width:579;height:584" strokecolor="#c2d69b" strokeweight="1pt">
              <v:fill color2="#d6e3bc" focusposition="1" focussize="" focus="100%" type="gradient"/>
              <v:shadow on="t" type="perspective" color="#4e6128" opacity=".5" offset="1pt" offset2="-3pt"/>
            </v:rect>
            <v:rect id="_x0000_s771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І. Дитячий заклад (2-5 років)</w:t>
      </w:r>
    </w:p>
    <w:p w:rsidR="005A5F6A" w:rsidRPr="00270CF7" w:rsidRDefault="00A31977" w:rsidP="000B595F">
      <w:pPr>
        <w:spacing w:after="0" w:line="360" w:lineRule="auto"/>
        <w:jc w:val="both"/>
        <w:rPr>
          <w:rFonts w:ascii="Times New Roman" w:hAnsi="Times New Roman"/>
          <w:b/>
          <w:sz w:val="28"/>
          <w:szCs w:val="28"/>
        </w:rPr>
      </w:pPr>
      <w:r w:rsidRPr="00A31977">
        <w:rPr>
          <w:rFonts w:ascii="Times New Roman" w:hAnsi="Times New Roman"/>
          <w:b/>
          <w:noProof/>
          <w:sz w:val="28"/>
          <w:szCs w:val="28"/>
          <w:lang w:val="ru-RU" w:eastAsia="ru-RU"/>
        </w:rPr>
        <w:lastRenderedPageBreak/>
        <w:pict>
          <v:group id="_x0000_s7607" style="position:absolute;left:0;text-align:left;margin-left:-54.25pt;margin-top:-50.35pt;width:607.1pt;height:29.2pt;z-index:251634176" coordorigin="-19,-75" coordsize="12142,584">
            <v:rect id="_x0000_s7608" style="position:absolute;left:-19;top:-75;width:12142;height:491" fillcolor="#c2d69b" strokecolor="#9bbb59" strokeweight="1pt">
              <v:fill color2="#9bbb59" focusposition="1" focussize="" focus="50%" type="gradient"/>
              <v:shadow on="t" type="perspective" color="#4e6128" offset="1pt" offset2="-3pt"/>
            </v:rect>
            <v:rect id="_x0000_s7609" style="position:absolute;left:485;top:-75;width:579;height:584" strokecolor="#c2d69b" strokeweight="1pt">
              <v:fill color2="#d6e3bc" focusposition="1" focussize="" focus="100%" type="gradient"/>
              <v:shadow on="t" type="perspective" color="#4e6128" opacity=".5" offset="1pt" offset2="-3pt"/>
            </v:rect>
            <v:rect id="_x0000_s7610" style="position:absolute;left:10854;top:-75;width:579;height:584" strokecolor="#c2d69b" strokeweight="1pt">
              <v:fill color2="#d6e3bc" focusposition="1" focussize="" focus="100%" type="gradient"/>
              <v:shadow on="t" type="perspective" color="#4e6128" opacity=".5" offset="1pt" offset2="-3pt"/>
            </v:rect>
          </v:group>
        </w:pict>
      </w:r>
      <w:r w:rsidR="005A5F6A" w:rsidRPr="00130769">
        <w:rPr>
          <w:rFonts w:ascii="Times New Roman" w:hAnsi="Times New Roman"/>
          <w:b/>
          <w:sz w:val="28"/>
          <w:szCs w:val="28"/>
        </w:rPr>
        <w:t>ІІ.</w:t>
      </w:r>
      <w:r w:rsidR="005A5F6A" w:rsidRPr="00270CF7">
        <w:rPr>
          <w:rFonts w:ascii="Times New Roman" w:hAnsi="Times New Roman"/>
          <w:b/>
          <w:sz w:val="28"/>
          <w:szCs w:val="28"/>
        </w:rPr>
        <w:t xml:space="preserve"> Загальноосвітня школа І-ІІІ ступенів</w:t>
      </w:r>
    </w:p>
    <w:p w:rsidR="005A5F6A" w:rsidRPr="00130769" w:rsidRDefault="005A5F6A" w:rsidP="000B595F">
      <w:pPr>
        <w:spacing w:after="0" w:line="360" w:lineRule="auto"/>
        <w:jc w:val="both"/>
        <w:rPr>
          <w:rFonts w:ascii="Times New Roman" w:hAnsi="Times New Roman"/>
          <w:sz w:val="28"/>
          <w:szCs w:val="28"/>
          <w:lang w:val="ru-RU"/>
        </w:rPr>
      </w:pPr>
      <w:r w:rsidRPr="00130769">
        <w:rPr>
          <w:rFonts w:ascii="Times New Roman" w:hAnsi="Times New Roman"/>
          <w:b/>
          <w:sz w:val="28"/>
          <w:szCs w:val="28"/>
        </w:rPr>
        <w:t>ІІІ.</w:t>
      </w:r>
      <w:r w:rsidR="00130769">
        <w:rPr>
          <w:rFonts w:ascii="Times New Roman" w:hAnsi="Times New Roman"/>
          <w:b/>
          <w:sz w:val="28"/>
          <w:szCs w:val="28"/>
        </w:rPr>
        <w:t xml:space="preserve"> </w:t>
      </w:r>
      <w:r w:rsidRPr="00270CF7">
        <w:rPr>
          <w:rFonts w:ascii="Times New Roman" w:hAnsi="Times New Roman"/>
          <w:b/>
          <w:sz w:val="28"/>
          <w:szCs w:val="28"/>
        </w:rPr>
        <w:t>Міжшкільний навчально-виробничий комбінат</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b/>
          <w:sz w:val="28"/>
          <w:szCs w:val="28"/>
        </w:rPr>
        <w:t xml:space="preserve">Дитячий заклад </w:t>
      </w:r>
      <w:r w:rsidRPr="00270CF7">
        <w:rPr>
          <w:rFonts w:ascii="Times New Roman" w:hAnsi="Times New Roman"/>
          <w:sz w:val="28"/>
          <w:szCs w:val="28"/>
        </w:rPr>
        <w:t>розрахований на 2 групи з денним перебуванням дітей віком від 2 до 5 років. На даний час в дитячому закладі, який був відкритий в рамках експерименту 01.10.2012р. знаходиться 20 дітей, в добре обладнаному приміщенні при допомозі органів місцевого самоврядування та батьків. Медичний огляд здійснює Солотвинська районна лікарня та Манявська лікарська амбулаторія сімейного типу. Виховання дитини, опанування духовної культури нації проводиться за допомогою Манявського Хрестовоздвиженського монастиря.</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b/>
          <w:sz w:val="28"/>
          <w:szCs w:val="28"/>
        </w:rPr>
        <w:t>Загальноосвітня школа І-ІІІ ступенів</w:t>
      </w:r>
      <w:r w:rsidRPr="00270CF7">
        <w:rPr>
          <w:rFonts w:ascii="Times New Roman" w:hAnsi="Times New Roman"/>
          <w:sz w:val="28"/>
          <w:szCs w:val="28"/>
        </w:rPr>
        <w:t xml:space="preserve"> </w:t>
      </w:r>
    </w:p>
    <w:p w:rsidR="005A5F6A" w:rsidRPr="00270CF7" w:rsidRDefault="005A5F6A" w:rsidP="000B595F">
      <w:pPr>
        <w:spacing w:after="0" w:line="360" w:lineRule="auto"/>
        <w:ind w:firstLine="540"/>
        <w:jc w:val="both"/>
        <w:rPr>
          <w:rFonts w:ascii="Times New Roman" w:hAnsi="Times New Roman"/>
          <w:sz w:val="28"/>
          <w:szCs w:val="28"/>
          <w:lang w:val="ru-RU"/>
        </w:rPr>
      </w:pPr>
      <w:r w:rsidRPr="00270CF7">
        <w:rPr>
          <w:rFonts w:ascii="Times New Roman" w:hAnsi="Times New Roman"/>
          <w:b/>
          <w:i/>
          <w:sz w:val="28"/>
          <w:szCs w:val="28"/>
        </w:rPr>
        <w:t>Початкова школа: підготовча група та школа І ступеня</w:t>
      </w:r>
    </w:p>
    <w:p w:rsidR="005A5F6A" w:rsidRPr="00270CF7" w:rsidRDefault="005A5F6A" w:rsidP="000B595F">
      <w:pPr>
        <w:spacing w:after="0" w:line="360" w:lineRule="auto"/>
        <w:ind w:firstLine="705"/>
        <w:jc w:val="both"/>
        <w:rPr>
          <w:rFonts w:ascii="Times New Roman" w:hAnsi="Times New Roman"/>
          <w:sz w:val="28"/>
          <w:szCs w:val="28"/>
        </w:rPr>
      </w:pPr>
      <w:r w:rsidRPr="00270CF7">
        <w:rPr>
          <w:rFonts w:ascii="Times New Roman" w:hAnsi="Times New Roman"/>
          <w:sz w:val="28"/>
          <w:szCs w:val="28"/>
          <w:lang w:val="ru-RU"/>
        </w:rPr>
        <w:t xml:space="preserve">Підготовча група </w:t>
      </w:r>
      <w:r w:rsidRPr="00270CF7">
        <w:rPr>
          <w:rFonts w:ascii="Times New Roman" w:hAnsi="Times New Roman"/>
          <w:sz w:val="28"/>
          <w:szCs w:val="28"/>
        </w:rPr>
        <w:t>працює за програмою виховання і навчання «Дитина», 2003 рік, згідно якої планується календарне та перспективне планування.</w:t>
      </w:r>
    </w:p>
    <w:p w:rsidR="005A5F6A" w:rsidRPr="00270CF7" w:rsidRDefault="005A5F6A" w:rsidP="000B595F">
      <w:pPr>
        <w:spacing w:after="0" w:line="360" w:lineRule="auto"/>
        <w:ind w:firstLine="705"/>
        <w:jc w:val="both"/>
        <w:rPr>
          <w:rFonts w:ascii="Times New Roman" w:hAnsi="Times New Roman"/>
          <w:sz w:val="28"/>
          <w:szCs w:val="28"/>
        </w:rPr>
      </w:pPr>
      <w:r w:rsidRPr="00270CF7">
        <w:rPr>
          <w:rFonts w:ascii="Times New Roman" w:hAnsi="Times New Roman"/>
          <w:sz w:val="28"/>
          <w:szCs w:val="28"/>
        </w:rPr>
        <w:t xml:space="preserve">Основним завданням підготовчої групи є підготовити дітей до школи, згуртувати міцний дитячий колектив, так як п’ятий рік життя дитини пов’язаний із швидким розвитком їх активності. </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sz w:val="28"/>
          <w:szCs w:val="28"/>
        </w:rPr>
        <w:t>Школа І ступеня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sz w:val="28"/>
          <w:szCs w:val="28"/>
        </w:rPr>
        <w:t>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 Пріоритетними у початкових класах є загально навчальні, розвивальні, виховні, оздоровчі функції.</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sz w:val="28"/>
          <w:szCs w:val="28"/>
        </w:rPr>
        <w:t xml:space="preserve">Для дітей з особливими потребами за бажанням батьків організується система корекційних та розвиваючих занять. </w:t>
      </w:r>
    </w:p>
    <w:p w:rsidR="00130769" w:rsidRDefault="005A5F6A" w:rsidP="000B595F">
      <w:pPr>
        <w:spacing w:after="0" w:line="360" w:lineRule="auto"/>
        <w:ind w:firstLine="540"/>
        <w:jc w:val="both"/>
        <w:rPr>
          <w:rFonts w:ascii="Times New Roman" w:hAnsi="Times New Roman"/>
          <w:sz w:val="28"/>
          <w:szCs w:val="28"/>
          <w:lang w:val="ru-RU"/>
        </w:rPr>
      </w:pPr>
      <w:r w:rsidRPr="00270CF7">
        <w:rPr>
          <w:rFonts w:ascii="Times New Roman" w:hAnsi="Times New Roman"/>
          <w:sz w:val="28"/>
          <w:szCs w:val="28"/>
        </w:rPr>
        <w:t>У школі першого ступеня при наявності належної навчально-матеріальної бази, педагогічних працівників, обслуговуючого персоналу працює група продовженого дня.</w:t>
      </w:r>
    </w:p>
    <w:p w:rsidR="005A5F6A" w:rsidRPr="00130769" w:rsidRDefault="00A31977" w:rsidP="000B595F">
      <w:pPr>
        <w:spacing w:after="0" w:line="360" w:lineRule="auto"/>
        <w:ind w:firstLine="540"/>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715" style="position:absolute;left:0;text-align:left;margin-left:-42.2pt;margin-top:98.85pt;width:607.1pt;height:29.2pt;rotation:180;z-index:251659776" coordorigin="-19,-75" coordsize="12142,584">
            <v:rect id="_x0000_s7716" style="position:absolute;left:-19;top:-75;width:12142;height:491" fillcolor="#c2d69b" strokecolor="#9bbb59" strokeweight="1pt">
              <v:fill color2="#9bbb59" focusposition="1" focussize="" focus="50%" type="gradient"/>
              <v:shadow on="t" type="perspective" color="#4e6128" offset="1pt" offset2="-3pt"/>
            </v:rect>
            <v:rect id="_x0000_s7717" style="position:absolute;left:485;top:-75;width:579;height:584" strokecolor="#c2d69b" strokeweight="1pt">
              <v:fill color2="#d6e3bc" focusposition="1" focussize="" focus="100%" type="gradient"/>
              <v:shadow on="t" type="perspective" color="#4e6128" opacity=".5" offset="1pt" offset2="-3pt"/>
            </v:rect>
            <v:rect id="_x0000_s771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У початковій школі є 7 класів, в яких навчається – 116 учень.</w:t>
      </w:r>
      <w:r w:rsidR="00130769">
        <w:rPr>
          <w:rFonts w:ascii="Times New Roman" w:hAnsi="Times New Roman"/>
          <w:sz w:val="28"/>
          <w:szCs w:val="28"/>
          <w:lang w:val="ru-RU"/>
        </w:rPr>
        <w:t xml:space="preserve"> </w:t>
      </w:r>
      <w:r w:rsidR="005A5F6A" w:rsidRPr="00270CF7">
        <w:rPr>
          <w:rFonts w:ascii="Times New Roman" w:hAnsi="Times New Roman"/>
          <w:sz w:val="28"/>
          <w:szCs w:val="28"/>
        </w:rPr>
        <w:t xml:space="preserve">1клас, 2 других, 3-А та 4-А – класи з поглибленим вивченням англійської мови, тому робочі навчальні плани складені для 2-4 класів за Типовим навчальним планом спеціалізованих шкіл, </w:t>
      </w:r>
      <w:r w:rsidR="005A5F6A" w:rsidRPr="00270CF7">
        <w:rPr>
          <w:rFonts w:ascii="Times New Roman" w:hAnsi="Times New Roman"/>
          <w:sz w:val="28"/>
          <w:szCs w:val="28"/>
        </w:rPr>
        <w:lastRenderedPageBreak/>
        <w:t>затвердженим наказом МОН України від 13.03.2006 №182, а для 1-го класу за Типовими навчальними планами початкової школи, затвердженими наказом МОН України від 10.06.2011 №572 (додаток 4). Для 3-Б та 4-Б класів робочі навчальні плани складені за Типовими навчальними планами початкової школи, затвердженими наказом МОН України від 29.11.2005 №682.</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i/>
          <w:noProof/>
          <w:sz w:val="28"/>
          <w:szCs w:val="28"/>
          <w:lang w:val="ru-RU" w:eastAsia="ru-RU"/>
        </w:rPr>
        <w:pict>
          <v:group id="_x0000_s7791" style="position:absolute;left:0;text-align:left;margin-left:-42.25pt;margin-top:-163.75pt;width:607.1pt;height:29.2pt;z-index:251679232" coordorigin="-19,-75" coordsize="12142,584">
            <v:rect id="_x0000_s7792" style="position:absolute;left:-19;top:-75;width:12142;height:491" fillcolor="#c2d69b" strokecolor="#9bbb59" strokeweight="1pt">
              <v:fill color2="#9bbb59" focusposition="1" focussize="" focus="50%" type="gradient"/>
              <v:shadow on="t" type="perspective" color="#4e6128" offset="1pt" offset2="-3pt"/>
            </v:rect>
            <v:rect id="_x0000_s7793" style="position:absolute;left:485;top:-75;width:579;height:584" strokecolor="#c2d69b" strokeweight="1pt">
              <v:fill color2="#d6e3bc" focusposition="1" focussize="" focus="100%" type="gradient"/>
              <v:shadow on="t" type="perspective" color="#4e6128" opacity=".5" offset="1pt" offset2="-3pt"/>
            </v:rect>
            <v:rect id="_x0000_s779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i/>
          <w:sz w:val="28"/>
          <w:szCs w:val="28"/>
        </w:rPr>
        <w:t>Основна школа</w:t>
      </w:r>
      <w:r w:rsidR="005A5F6A" w:rsidRPr="00270CF7">
        <w:rPr>
          <w:rFonts w:ascii="Times New Roman" w:hAnsi="Times New Roman"/>
          <w:b/>
          <w:sz w:val="28"/>
          <w:szCs w:val="28"/>
        </w:rPr>
        <w:t xml:space="preserve"> </w:t>
      </w:r>
      <w:r w:rsidR="005A5F6A" w:rsidRPr="00270CF7">
        <w:rPr>
          <w:rFonts w:ascii="Times New Roman" w:hAnsi="Times New Roman"/>
          <w:sz w:val="28"/>
          <w:szCs w:val="28"/>
        </w:rPr>
        <w:t>(5-9 класи) дає базову загальну середню освіту, що є фундаментом  загальноосвітньої підготовки всіх школярів, формує в них готовність до вибору і реалізації форми подальшого одержання освіти і профілю навчання.</w:t>
      </w:r>
    </w:p>
    <w:p w:rsidR="00130769" w:rsidRDefault="005A5F6A" w:rsidP="000B595F">
      <w:pPr>
        <w:spacing w:after="0" w:line="360" w:lineRule="auto"/>
        <w:ind w:firstLine="540"/>
        <w:jc w:val="both"/>
        <w:rPr>
          <w:rFonts w:ascii="Times New Roman" w:hAnsi="Times New Roman"/>
          <w:sz w:val="28"/>
          <w:szCs w:val="28"/>
          <w:lang w:val="ru-RU"/>
        </w:rPr>
      </w:pPr>
      <w:r w:rsidRPr="00270CF7">
        <w:rPr>
          <w:rFonts w:ascii="Times New Roman" w:hAnsi="Times New Roman"/>
          <w:sz w:val="28"/>
          <w:szCs w:val="28"/>
        </w:rPr>
        <w:t>З 7 та 8 класів учні починають навчатися за допрофільним навчанням. До</w:t>
      </w:r>
      <w:r w:rsidR="00130769">
        <w:rPr>
          <w:rFonts w:ascii="Times New Roman" w:hAnsi="Times New Roman"/>
          <w:sz w:val="28"/>
          <w:szCs w:val="28"/>
          <w:lang w:val="ru-RU"/>
        </w:rPr>
        <w:t xml:space="preserve"> </w:t>
      </w:r>
      <w:r w:rsidRPr="00270CF7">
        <w:rPr>
          <w:rFonts w:ascii="Times New Roman" w:hAnsi="Times New Roman"/>
          <w:sz w:val="28"/>
          <w:szCs w:val="28"/>
        </w:rPr>
        <w:t>допрофільних класів зараховуються учні за заявами батьків та за конкурсним відбором.</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sz w:val="28"/>
          <w:szCs w:val="28"/>
        </w:rPr>
        <w:t>В основній школі 10 класів, в яких навчається – 189 учнів.</w:t>
      </w:r>
    </w:p>
    <w:p w:rsidR="005A5F6A" w:rsidRPr="00EC0578"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У зв’язку з поглибленням міжнародної співпраці школи з Польщею в 5-их класах вивчається мова націон</w:t>
      </w:r>
      <w:r w:rsidR="00130769">
        <w:rPr>
          <w:rFonts w:ascii="Times New Roman" w:hAnsi="Times New Roman"/>
          <w:sz w:val="28"/>
          <w:szCs w:val="28"/>
        </w:rPr>
        <w:t xml:space="preserve">альних меншин – польська мова. </w:t>
      </w:r>
      <w:r w:rsidRPr="00270CF7">
        <w:rPr>
          <w:rFonts w:ascii="Times New Roman" w:hAnsi="Times New Roman"/>
          <w:sz w:val="28"/>
          <w:szCs w:val="28"/>
        </w:rPr>
        <w:t>В 6-9 класах вивчаються дві іноземні мови (англійська та німецька мови), тому для 6-7 класів робочі навчальні плани складені за Типовими навчальними планами загальноосвітніх навчальних закладів, затвердженими наказом МОН України від 23.02.2004 №132, зі змінами, внесеними наказом МОН України від 05.02.2009</w:t>
      </w:r>
      <w:r w:rsidR="00130769" w:rsidRPr="00130769">
        <w:rPr>
          <w:rFonts w:ascii="Times New Roman" w:hAnsi="Times New Roman"/>
          <w:sz w:val="28"/>
          <w:szCs w:val="28"/>
        </w:rPr>
        <w:t>р.</w:t>
      </w:r>
      <w:r w:rsidRPr="00270CF7">
        <w:rPr>
          <w:rFonts w:ascii="Times New Roman" w:hAnsi="Times New Roman"/>
          <w:sz w:val="28"/>
          <w:szCs w:val="28"/>
        </w:rPr>
        <w:t xml:space="preserve"> №66; 8-9 класи вивчають поглиблено окремі предмети: 8-А- історія, 8-Б – географія, 9-А – українська мова та 9-Б – математика, тому навчальні плани складені за типовими навчальними планами, затвердженими наказом МОН України від 18.02.2008 №99</w:t>
      </w:r>
      <w:r w:rsidR="00EC0578" w:rsidRPr="00EC0578">
        <w:rPr>
          <w:rFonts w:ascii="Times New Roman" w:hAnsi="Times New Roman"/>
          <w:sz w:val="28"/>
          <w:szCs w:val="28"/>
        </w:rPr>
        <w:t>.</w:t>
      </w:r>
    </w:p>
    <w:p w:rsidR="005A5F6A" w:rsidRPr="00270CF7" w:rsidRDefault="005A5F6A" w:rsidP="000B595F">
      <w:pPr>
        <w:spacing w:after="0" w:line="360" w:lineRule="auto"/>
        <w:ind w:firstLine="540"/>
        <w:jc w:val="both"/>
        <w:rPr>
          <w:rFonts w:ascii="Times New Roman" w:hAnsi="Times New Roman"/>
          <w:sz w:val="28"/>
          <w:szCs w:val="28"/>
          <w:lang w:val="ru-RU"/>
        </w:rPr>
      </w:pPr>
      <w:r w:rsidRPr="00270CF7">
        <w:rPr>
          <w:rFonts w:ascii="Times New Roman" w:hAnsi="Times New Roman"/>
          <w:sz w:val="28"/>
          <w:szCs w:val="28"/>
        </w:rPr>
        <w:t>З метою розвитку пізнавальних здібностей дітей впроводжується система спецкурсів та групових занять( як елементи допрофільного навчання). Школярам пропонуються курси за вибором: «Християнська етика», «Креслення»,  додаткові години на поглиблене вивчення математики, історії, географії, української мови та літератури, трудового навчання.</w:t>
      </w:r>
    </w:p>
    <w:p w:rsidR="005A5F6A" w:rsidRPr="00270CF7" w:rsidRDefault="00A31977" w:rsidP="000B595F">
      <w:pPr>
        <w:spacing w:after="0" w:line="360" w:lineRule="auto"/>
        <w:ind w:firstLine="540"/>
        <w:jc w:val="both"/>
        <w:rPr>
          <w:rFonts w:ascii="Times New Roman" w:hAnsi="Times New Roman"/>
          <w:sz w:val="28"/>
          <w:szCs w:val="28"/>
        </w:rPr>
      </w:pPr>
      <w:r w:rsidRPr="00A31977">
        <w:rPr>
          <w:rFonts w:ascii="Times New Roman" w:hAnsi="Times New Roman"/>
          <w:b/>
          <w:noProof/>
          <w:sz w:val="28"/>
          <w:szCs w:val="28"/>
          <w:lang w:val="ru-RU" w:eastAsia="ru-RU"/>
        </w:rPr>
        <w:pict>
          <v:group id="_x0000_s7719" style="position:absolute;left:0;text-align:left;margin-left:-42.2pt;margin-top:124.65pt;width:607.1pt;height:29.2pt;rotation:180;z-index:251660800" coordorigin="-19,-75" coordsize="12142,584">
            <v:rect id="_x0000_s7720" style="position:absolute;left:-19;top:-75;width:12142;height:491" fillcolor="#c2d69b" strokecolor="#9bbb59" strokeweight="1pt">
              <v:fill color2="#9bbb59" focusposition="1" focussize="" focus="50%" type="gradient"/>
              <v:shadow on="t" type="perspective" color="#4e6128" offset="1pt" offset2="-3pt"/>
            </v:rect>
            <v:rect id="_x0000_s7721" style="position:absolute;left:485;top:-75;width:579;height:584" strokecolor="#c2d69b" strokeweight="1pt">
              <v:fill color2="#d6e3bc" focusposition="1" focussize="" focus="100%" type="gradient"/>
              <v:shadow on="t" type="perspective" color="#4e6128" opacity=".5" offset="1pt" offset2="-3pt"/>
            </v:rect>
            <v:rect id="_x0000_s772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Старша школа</w:t>
      </w:r>
      <w:r w:rsidR="005A5F6A" w:rsidRPr="00270CF7">
        <w:rPr>
          <w:rFonts w:ascii="Times New Roman" w:hAnsi="Times New Roman"/>
          <w:sz w:val="28"/>
          <w:szCs w:val="28"/>
        </w:rPr>
        <w:t xml:space="preserve"> (10-11 класи) є останнім етапом одержання повної загальної середньої освіти, на якому завершується формування цілісної картини світу, оволодіння способами пізнавальної і комунікативної діяльності, уміннями одержувати з різних джерел і переробляти інформацію, застосовувати знання. </w:t>
      </w:r>
      <w:r w:rsidR="005A5F6A" w:rsidRPr="00270CF7">
        <w:rPr>
          <w:rFonts w:ascii="Times New Roman" w:hAnsi="Times New Roman"/>
          <w:sz w:val="28"/>
          <w:szCs w:val="28"/>
        </w:rPr>
        <w:lastRenderedPageBreak/>
        <w:t>Старша школа функціонує як профільна, з поглибленим вивченням окремих  предметів відповідно до профілю. Поглиблена підготовка учнів досягається в результаті вивчення спеціальних курсів, факультативів, курсів за вибором, а також участю у роботі клубів, гуртків, у проведенні пошукової та навчально-дослідної роботи. Це створює значно кращі умови для диференційованого навчання, врахування індивідуальних особливостей розвитку учнів, які відрізняються передусім якісним складом своїх здібностей.</w:t>
      </w:r>
    </w:p>
    <w:p w:rsidR="00130769" w:rsidRPr="00130769" w:rsidRDefault="00A31977" w:rsidP="000B595F">
      <w:pPr>
        <w:spacing w:after="0" w:line="360" w:lineRule="auto"/>
        <w:ind w:firstLine="540"/>
        <w:jc w:val="both"/>
        <w:rPr>
          <w:rFonts w:ascii="Times New Roman" w:hAnsi="Times New Roman"/>
          <w:sz w:val="28"/>
          <w:szCs w:val="28"/>
        </w:rPr>
      </w:pPr>
      <w:r w:rsidRPr="00A31977">
        <w:rPr>
          <w:rFonts w:ascii="Times New Roman" w:hAnsi="Times New Roman"/>
          <w:noProof/>
          <w:sz w:val="28"/>
          <w:szCs w:val="28"/>
          <w:lang w:val="ru-RU" w:eastAsia="ru-RU"/>
        </w:rPr>
        <w:pict>
          <v:group id="_x0000_s7795" style="position:absolute;left:0;text-align:left;margin-left:-42.2pt;margin-top:-212.05pt;width:607.1pt;height:29.2pt;z-index:251680256" coordorigin="-19,-75" coordsize="12142,584">
            <v:rect id="_x0000_s7796" style="position:absolute;left:-19;top:-75;width:12142;height:491" fillcolor="#c2d69b" strokecolor="#9bbb59" strokeweight="1pt">
              <v:fill color2="#9bbb59" focusposition="1" focussize="" focus="50%" type="gradient"/>
              <v:shadow on="t" type="perspective" color="#4e6128" offset="1pt" offset2="-3pt"/>
            </v:rect>
            <v:rect id="_x0000_s7797" style="position:absolute;left:485;top:-75;width:579;height:584" strokecolor="#c2d69b" strokeweight="1pt">
              <v:fill color2="#d6e3bc" focusposition="1" focussize="" focus="100%" type="gradient"/>
              <v:shadow on="t" type="perspective" color="#4e6128" opacity=".5" offset="1pt" offset2="-3pt"/>
            </v:rect>
            <v:rect id="_x0000_s779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Профільна школа найповніше реалізує принцип особистісно-орієнтованого навчання, що значно розширює можливості учня у виборі власної освітньої траєкторії.</w:t>
      </w:r>
    </w:p>
    <w:p w:rsidR="00130769" w:rsidRDefault="005A5F6A" w:rsidP="000B595F">
      <w:pPr>
        <w:spacing w:after="0" w:line="360" w:lineRule="auto"/>
        <w:ind w:firstLine="540"/>
        <w:jc w:val="both"/>
        <w:rPr>
          <w:rFonts w:ascii="Times New Roman" w:hAnsi="Times New Roman"/>
          <w:sz w:val="28"/>
          <w:szCs w:val="28"/>
          <w:lang w:val="ru-RU"/>
        </w:rPr>
      </w:pPr>
      <w:r w:rsidRPr="00270CF7">
        <w:rPr>
          <w:rFonts w:ascii="Times New Roman" w:hAnsi="Times New Roman"/>
          <w:sz w:val="28"/>
          <w:szCs w:val="28"/>
        </w:rPr>
        <w:t>Важливою умовою досягнення успіху у будь-якій діяльності вважається  спеціалізація працівника, яка сприяє розвитку виробничих сил, науки, культури і відповідає різноманітності задатків і здібностей людини. Профільне навчання в школі здійснюється на базі запровадження в 1981 р., в школі поглибленого вивчення трудового навчання (автосправи), після прийняття у 1985 р. і затвердження переліку професій за якими проводиться професійна підготовка з 1987 р. вводиться курс «Основи виробництва. Вибір професії». Метою цього курсу була допомога учням у виборі профілю професійної підготовки.</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sz w:val="28"/>
          <w:szCs w:val="28"/>
        </w:rPr>
        <w:t>На даний час у школі профільне навчання здійснюється за такими основними напрямками:</w:t>
      </w:r>
    </w:p>
    <w:p w:rsidR="005A5F6A" w:rsidRPr="00270CF7" w:rsidRDefault="005A5F6A" w:rsidP="00E20748">
      <w:pPr>
        <w:numPr>
          <w:ilvl w:val="0"/>
          <w:numId w:val="63"/>
        </w:numPr>
        <w:spacing w:after="0" w:line="360" w:lineRule="auto"/>
        <w:jc w:val="both"/>
        <w:rPr>
          <w:rFonts w:ascii="Times New Roman" w:hAnsi="Times New Roman"/>
          <w:sz w:val="28"/>
          <w:szCs w:val="28"/>
        </w:rPr>
      </w:pPr>
      <w:r w:rsidRPr="00270CF7">
        <w:rPr>
          <w:rFonts w:ascii="Times New Roman" w:hAnsi="Times New Roman"/>
          <w:sz w:val="28"/>
          <w:szCs w:val="28"/>
        </w:rPr>
        <w:t>технологічний</w:t>
      </w:r>
    </w:p>
    <w:p w:rsidR="005A5F6A" w:rsidRPr="00270CF7" w:rsidRDefault="005A5F6A" w:rsidP="00E20748">
      <w:pPr>
        <w:numPr>
          <w:ilvl w:val="0"/>
          <w:numId w:val="63"/>
        </w:numPr>
        <w:spacing w:after="0" w:line="360" w:lineRule="auto"/>
        <w:jc w:val="both"/>
        <w:rPr>
          <w:rFonts w:ascii="Times New Roman" w:hAnsi="Times New Roman"/>
          <w:sz w:val="28"/>
          <w:szCs w:val="28"/>
        </w:rPr>
      </w:pPr>
      <w:r w:rsidRPr="00270CF7">
        <w:rPr>
          <w:rFonts w:ascii="Times New Roman" w:hAnsi="Times New Roman"/>
          <w:sz w:val="28"/>
          <w:szCs w:val="28"/>
        </w:rPr>
        <w:t>природничо-математичний</w:t>
      </w:r>
    </w:p>
    <w:p w:rsidR="005A5F6A" w:rsidRPr="00270CF7" w:rsidRDefault="005A5F6A" w:rsidP="00E20748">
      <w:pPr>
        <w:numPr>
          <w:ilvl w:val="0"/>
          <w:numId w:val="63"/>
        </w:numPr>
        <w:spacing w:after="0" w:line="360" w:lineRule="auto"/>
        <w:jc w:val="both"/>
        <w:rPr>
          <w:rFonts w:ascii="Times New Roman" w:hAnsi="Times New Roman"/>
          <w:sz w:val="28"/>
          <w:szCs w:val="28"/>
        </w:rPr>
      </w:pPr>
      <w:r w:rsidRPr="00270CF7">
        <w:rPr>
          <w:rFonts w:ascii="Times New Roman" w:hAnsi="Times New Roman"/>
          <w:sz w:val="28"/>
          <w:szCs w:val="28"/>
        </w:rPr>
        <w:t>суспільно-гуманітарний</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В старшій школі 4 класи, в яких навчається 74 учні. Всі класи профільні:</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тому робочі навчальні плани складені за Типовими навчальними планами загальноосвітніх навчальних закладів ІІІ ступеню, затвердженими наказом МОН України від 27.08.2010 № 834; 10-А (технологічний профіль) –додаток 10, 10-Б (біолого-хімічний профіль) - додаток 6, 11-А (українс</w:t>
      </w:r>
      <w:r w:rsidR="00130769">
        <w:rPr>
          <w:rFonts w:ascii="Times New Roman" w:hAnsi="Times New Roman"/>
          <w:sz w:val="28"/>
          <w:szCs w:val="28"/>
        </w:rPr>
        <w:t>ької філологіі) – додаток 9, 11</w:t>
      </w:r>
      <w:r w:rsidR="00130769" w:rsidRPr="00130769">
        <w:rPr>
          <w:rFonts w:ascii="Times New Roman" w:hAnsi="Times New Roman"/>
          <w:sz w:val="28"/>
          <w:szCs w:val="28"/>
        </w:rPr>
        <w:t>-</w:t>
      </w:r>
      <w:r w:rsidRPr="00270CF7">
        <w:rPr>
          <w:rFonts w:ascii="Times New Roman" w:hAnsi="Times New Roman"/>
          <w:sz w:val="28"/>
          <w:szCs w:val="28"/>
        </w:rPr>
        <w:t>Б (географічний профіль) – додаток 6.</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23" style="position:absolute;left:0;text-align:left;margin-left:-50.95pt;margin-top:74.65pt;width:607.1pt;height:29.2pt;rotation:180;z-index:251661824" coordorigin="-19,-75" coordsize="12142,584">
            <v:rect id="_x0000_s7724" style="position:absolute;left:-19;top:-75;width:12142;height:491" fillcolor="#c2d69b" strokecolor="#9bbb59" strokeweight="1pt">
              <v:fill color2="#9bbb59" focusposition="1" focussize="" focus="50%" type="gradient"/>
              <v:shadow on="t" type="perspective" color="#4e6128" offset="1pt" offset2="-3pt"/>
            </v:rect>
            <v:rect id="_x0000_s7725" style="position:absolute;left:485;top:-75;width:579;height:584" strokecolor="#c2d69b" strokeweight="1pt">
              <v:fill color2="#d6e3bc" focusposition="1" focussize="" focus="100%" type="gradient"/>
              <v:shadow on="t" type="perspective" color="#4e6128" opacity=".5" offset="1pt" offset2="-3pt"/>
            </v:rect>
            <v:rect id="_x0000_s772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З варіативної складової в 10-11 класах читається курс за вибором: «Християнська етика»,  додатково  виділяється по одній годині на вивчення </w:t>
      </w:r>
      <w:r w:rsidR="005A5F6A" w:rsidRPr="00270CF7">
        <w:rPr>
          <w:rFonts w:ascii="Times New Roman" w:hAnsi="Times New Roman"/>
          <w:sz w:val="28"/>
          <w:szCs w:val="28"/>
        </w:rPr>
        <w:lastRenderedPageBreak/>
        <w:t>української мови, математики, інформатики, Захисту Вітчизни та трудового навчання.</w:t>
      </w:r>
    </w:p>
    <w:p w:rsidR="005A5F6A" w:rsidRPr="00270CF7" w:rsidRDefault="00A31977" w:rsidP="000B595F">
      <w:pPr>
        <w:spacing w:after="0" w:line="360" w:lineRule="auto"/>
        <w:ind w:firstLine="540"/>
        <w:jc w:val="both"/>
        <w:rPr>
          <w:rFonts w:ascii="Times New Roman" w:hAnsi="Times New Roman"/>
          <w:sz w:val="28"/>
          <w:szCs w:val="28"/>
        </w:rPr>
      </w:pPr>
      <w:r w:rsidRPr="00A31977">
        <w:rPr>
          <w:rFonts w:ascii="Times New Roman" w:hAnsi="Times New Roman"/>
          <w:noProof/>
          <w:sz w:val="28"/>
          <w:szCs w:val="28"/>
          <w:lang w:val="ru-RU" w:eastAsia="ru-RU"/>
        </w:rPr>
        <w:pict>
          <v:group id="_x0000_s7611" style="position:absolute;left:0;text-align:left;margin-left:-39.85pt;margin-top:-97pt;width:607.1pt;height:29.2pt;z-index:251635200" coordorigin="-19,-75" coordsize="12142,584">
            <v:rect id="_x0000_s7612" style="position:absolute;left:-19;top:-75;width:12142;height:491" fillcolor="#c2d69b" strokecolor="#9bbb59" strokeweight="1pt">
              <v:fill color2="#9bbb59" focusposition="1" focussize="" focus="50%" type="gradient"/>
              <v:shadow on="t" type="perspective" color="#4e6128" offset="1pt" offset2="-3pt"/>
            </v:rect>
            <v:rect id="_x0000_s7613" style="position:absolute;left:485;top:-75;width:579;height:584" strokecolor="#c2d69b" strokeweight="1pt">
              <v:fill color2="#d6e3bc" focusposition="1" focussize="" focus="100%" type="gradient"/>
              <v:shadow on="t" type="perspective" color="#4e6128" opacity=".5" offset="1pt" offset2="-3pt"/>
            </v:rect>
            <v:rect id="_x0000_s761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Міжшкільний виробничий комбінат</w:t>
      </w:r>
      <w:r w:rsidR="005A5F6A" w:rsidRPr="00270CF7">
        <w:rPr>
          <w:rFonts w:ascii="Times New Roman" w:hAnsi="Times New Roman"/>
          <w:sz w:val="28"/>
          <w:szCs w:val="28"/>
        </w:rPr>
        <w:t xml:space="preserve"> дає можливість випускникам НВК отримати професійну підготовку, свідоцтво кваліфікованого робітника, який </w:t>
      </w:r>
    </w:p>
    <w:p w:rsidR="007249DA" w:rsidRPr="00F7371A"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здійснює професійну підготовку відповідно до ліцензії серії АТ № 582436 Міністерства освіти і науки молоді та спорту (строк дії ліцензії 25.05.2011 р. – 25.05.2014 р.) та сертифікату про де</w:t>
      </w:r>
      <w:r w:rsidR="00130769">
        <w:rPr>
          <w:rFonts w:ascii="Times New Roman" w:hAnsi="Times New Roman"/>
          <w:sz w:val="28"/>
          <w:szCs w:val="28"/>
        </w:rPr>
        <w:t>ржавну акредитацію серія ДДАІ</w:t>
      </w:r>
      <w:r w:rsidRPr="00270CF7">
        <w:rPr>
          <w:rFonts w:ascii="Times New Roman" w:hAnsi="Times New Roman"/>
          <w:sz w:val="28"/>
          <w:szCs w:val="28"/>
        </w:rPr>
        <w:t xml:space="preserve"> № 002013 Міністерства внутрішніх справ України (строк  дії акредитації до: 22.06.2017 р.; дата видачі: 27.06.2012 р.)</w:t>
      </w:r>
    </w:p>
    <w:p w:rsidR="007249DA" w:rsidRPr="00F7371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Основна мета: об’єднати учнів старшої школи навколишніх шкіл в центр з професійно-технічного навчання кваліфікованих робітників по найбільш потрібних професіях в регіоні із врахуванням їх запитів та бажань батьків (додаток)</w:t>
      </w:r>
    </w:p>
    <w:p w:rsidR="007249DA" w:rsidRPr="00F7371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Професійне навчання здійснюється згідно «Збірника типових навчальних планів і програм з професійного навчання» для закладів системи загальної середньої освіти (офіційне видання: Київ 2012 р. затвердженого наказом Міністерства освіти і науки від 23.09.2010р. № 904 у редакції наказу Міністерства освіти і науки, молоді та спорту від 24.09.2012р. № 1040).</w:t>
      </w:r>
    </w:p>
    <w:p w:rsidR="007249DA" w:rsidRPr="00F7371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Робочі навчальні плани підготовки кваліфікованих робітників в Манявському НВК погоджені навчально-методичним кабінетом професійної освіти в Ів</w:t>
      </w:r>
      <w:r w:rsidR="007249DA" w:rsidRPr="00F7371A">
        <w:rPr>
          <w:rFonts w:ascii="Times New Roman" w:hAnsi="Times New Roman"/>
          <w:sz w:val="28"/>
          <w:szCs w:val="28"/>
        </w:rPr>
        <w:t>а</w:t>
      </w:r>
      <w:r w:rsidRPr="00270CF7">
        <w:rPr>
          <w:rFonts w:ascii="Times New Roman" w:hAnsi="Times New Roman"/>
          <w:sz w:val="28"/>
          <w:szCs w:val="28"/>
        </w:rPr>
        <w:t>но-Франківській області, начальником відділу освіти Богородчанської райдержадміністрації, затверджені головним управлінням освіти і науки Івано-Франківської ОДА.</w:t>
      </w:r>
    </w:p>
    <w:p w:rsidR="005A5F6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 кожну групу професійної підготовки ведеться окремий журнал згідно методичних рекомендацій, затверджених управлінням освіти і науки ОДА</w:t>
      </w:r>
      <w:r w:rsidRPr="00270CF7">
        <w:rPr>
          <w:rFonts w:ascii="Times New Roman" w:hAnsi="Times New Roman"/>
          <w:sz w:val="28"/>
          <w:szCs w:val="28"/>
          <w:lang w:val="ru-RU"/>
        </w:rPr>
        <w:t>.</w:t>
      </w:r>
    </w:p>
    <w:p w:rsidR="005A5F6A" w:rsidRPr="00F7371A" w:rsidRDefault="005A5F6A" w:rsidP="000B595F">
      <w:pPr>
        <w:spacing w:after="0" w:line="360" w:lineRule="auto"/>
        <w:jc w:val="both"/>
        <w:rPr>
          <w:rFonts w:ascii="Times New Roman" w:hAnsi="Times New Roman"/>
          <w:b/>
          <w:sz w:val="28"/>
          <w:szCs w:val="28"/>
        </w:rPr>
      </w:pPr>
      <w:r w:rsidRPr="00F7371A">
        <w:rPr>
          <w:rFonts w:ascii="Times New Roman" w:hAnsi="Times New Roman"/>
          <w:b/>
          <w:sz w:val="28"/>
          <w:szCs w:val="28"/>
        </w:rPr>
        <w:t>Виховний аспект</w:t>
      </w:r>
    </w:p>
    <w:p w:rsidR="007249DA" w:rsidRPr="007249D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27" style="position:absolute;left:0;text-align:left;margin-left:-52.6pt;margin-top:174.6pt;width:607.1pt;height:29.2pt;rotation:180;z-index:251662848" coordorigin="-19,-75" coordsize="12142,584">
            <v:rect id="_x0000_s7728" style="position:absolute;left:-19;top:-75;width:12142;height:491" fillcolor="#c2d69b" strokecolor="#9bbb59" strokeweight="1pt">
              <v:fill color2="#9bbb59" focusposition="1" focussize="" focus="50%" type="gradient"/>
              <v:shadow on="t" type="perspective" color="#4e6128" offset="1pt" offset2="-3pt"/>
            </v:rect>
            <v:rect id="_x0000_s7729" style="position:absolute;left:485;top:-75;width:579;height:584" strokecolor="#c2d69b" strokeweight="1pt">
              <v:fill color2="#d6e3bc" focusposition="1" focussize="" focus="100%" type="gradient"/>
              <v:shadow on="t" type="perspective" color="#4e6128" opacity=".5" offset="1pt" offset2="-3pt"/>
            </v:rect>
            <v:rect id="_x0000_s773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Морально-духовне становлення дітей та учнівської молоді, їх підготовка до активної, творчої, соціально зна</w:t>
      </w:r>
      <w:r w:rsidR="007249DA">
        <w:rPr>
          <w:rFonts w:ascii="Times New Roman" w:hAnsi="Times New Roman"/>
          <w:sz w:val="28"/>
          <w:szCs w:val="28"/>
        </w:rPr>
        <w:t xml:space="preserve">чущої, сповненої особистісного </w:t>
      </w:r>
      <w:r w:rsidR="005A5F6A" w:rsidRPr="00270CF7">
        <w:rPr>
          <w:rFonts w:ascii="Times New Roman" w:hAnsi="Times New Roman"/>
          <w:sz w:val="28"/>
          <w:szCs w:val="28"/>
        </w:rPr>
        <w:t xml:space="preserve">смислу життєдіяльності є найважливішою складовою розвитку суспільства та держави. На сучасному етапі розвитку школи виховання повинно бути особистісно зорієнтованим. Забезпечення комфортних, безконфліктних і безпечних умов для </w:t>
      </w:r>
      <w:r w:rsidR="005A5F6A" w:rsidRPr="00270CF7">
        <w:rPr>
          <w:rFonts w:ascii="Times New Roman" w:hAnsi="Times New Roman"/>
          <w:sz w:val="28"/>
          <w:szCs w:val="28"/>
        </w:rPr>
        <w:lastRenderedPageBreak/>
        <w:t>розвитку особистості учня, реалізації його природних потенцій стоять у центрі всієї шкільної виховної системи.</w:t>
      </w:r>
    </w:p>
    <w:p w:rsidR="007249DA"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615" style="position:absolute;left:0;text-align:left;margin-left:-43.2pt;margin-top:-95.8pt;width:607.1pt;height:29.2pt;z-index:251636224" coordorigin="-19,-75" coordsize="12142,584">
            <v:rect id="_x0000_s7616" style="position:absolute;left:-19;top:-75;width:12142;height:491" fillcolor="#c2d69b" strokecolor="#9bbb59" strokeweight="1pt">
              <v:fill color2="#9bbb59" focusposition="1" focussize="" focus="50%" type="gradient"/>
              <v:shadow on="t" type="perspective" color="#4e6128" offset="1pt" offset2="-3pt"/>
            </v:rect>
            <v:rect id="_x0000_s7617" style="position:absolute;left:485;top:-75;width:579;height:584" strokecolor="#c2d69b" strokeweight="1pt">
              <v:fill color2="#d6e3bc" focusposition="1" focussize="" focus="100%" type="gradient"/>
              <v:shadow on="t" type="perspective" color="#4e6128" opacity=".5" offset="1pt" offset2="-3pt"/>
            </v:rect>
            <v:rect id="_x0000_s761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Виховна робота в школі здійснюється відповідно до програми «Основні орієнтири виховання учнів 1 – 11 класів загальноосвітніх навчальних закладів України» (</w:t>
      </w:r>
      <w:r w:rsidR="007249DA">
        <w:rPr>
          <w:rFonts w:ascii="Times New Roman" w:hAnsi="Times New Roman"/>
          <w:sz w:val="28"/>
          <w:szCs w:val="28"/>
          <w:lang w:val="ru-RU"/>
        </w:rPr>
        <w:t>д</w:t>
      </w:r>
      <w:r w:rsidR="005A5F6A" w:rsidRPr="00270CF7">
        <w:rPr>
          <w:rFonts w:ascii="Times New Roman" w:hAnsi="Times New Roman"/>
          <w:sz w:val="28"/>
          <w:szCs w:val="28"/>
        </w:rPr>
        <w:t>одаток)</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З метою виховання національно свідомої, життєво компетентної  особистості, здатної до продуктивної праці в динамічному світі створена виховна система «Школа життєвого гарту». (</w:t>
      </w:r>
      <w:r w:rsidR="007249DA">
        <w:rPr>
          <w:rFonts w:ascii="Times New Roman" w:hAnsi="Times New Roman"/>
          <w:sz w:val="28"/>
          <w:szCs w:val="28"/>
          <w:lang w:val="ru-RU"/>
        </w:rPr>
        <w:t>д</w:t>
      </w:r>
      <w:r w:rsidRPr="00270CF7">
        <w:rPr>
          <w:rFonts w:ascii="Times New Roman" w:hAnsi="Times New Roman"/>
          <w:sz w:val="28"/>
          <w:szCs w:val="28"/>
        </w:rPr>
        <w:t>одаток)</w:t>
      </w:r>
    </w:p>
    <w:p w:rsidR="005A5F6A" w:rsidRPr="00270CF7" w:rsidRDefault="005A5F6A" w:rsidP="000B595F">
      <w:pPr>
        <w:spacing w:after="0" w:line="360" w:lineRule="auto"/>
        <w:jc w:val="both"/>
        <w:rPr>
          <w:rFonts w:ascii="Times New Roman" w:hAnsi="Times New Roman"/>
          <w:b/>
          <w:sz w:val="28"/>
          <w:szCs w:val="28"/>
        </w:rPr>
      </w:pPr>
      <w:r w:rsidRPr="00270CF7">
        <w:rPr>
          <w:rFonts w:ascii="Times New Roman" w:hAnsi="Times New Roman"/>
          <w:b/>
          <w:sz w:val="28"/>
          <w:szCs w:val="28"/>
        </w:rPr>
        <w:t>Ціннісне ставлення особистості до суспільства і держави</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Цей напрям виховання займає значне місце у виховній системі. Для того, щоб виховати громадянина, який буде готовий розбудовувати свою державу, здатний виявляти національну гідність, знати свої обов’язки і права, в школі проводяться уроки права, учні беруть участь у різноманітних конкурсах: Всеукраїнські експедиції «Краса і біль України» та «Моя Батьківщина - Україна», військово-патріотичній грі «Сокіл»</w:t>
      </w:r>
      <w:r w:rsidR="007249DA" w:rsidRPr="007249DA">
        <w:rPr>
          <w:rFonts w:ascii="Times New Roman" w:hAnsi="Times New Roman"/>
          <w:sz w:val="28"/>
          <w:szCs w:val="28"/>
        </w:rPr>
        <w:t xml:space="preserve"> </w:t>
      </w:r>
      <w:r w:rsidRPr="00270CF7">
        <w:rPr>
          <w:rFonts w:ascii="Times New Roman" w:hAnsi="Times New Roman"/>
          <w:sz w:val="28"/>
          <w:szCs w:val="28"/>
        </w:rPr>
        <w:t>(«Джура»). У всіх класах є обов’язковими виховні години, де вивчаються державні та національні символи України, обов’язки та права людини та дитини. Проводяться різноманітні літературно-мистецькі свята та виховні заходи: «І знову ми сюди зійшлися, до наших хлопців на поклін», «Коли ви вмирали, вам дзвони не грали», «Здобудеш Україні волю, або загинеш у боротьбі за неї», «На Аскольдовій могилі поховали їх», «Козацтво – то світла сторінка у книзі», «Правові пам’ятки України», «Наші права – щасливе дитинство», «Моє село, моя Маняво синьоока». Зібрано етнографічні фольклорні матеріали «Походження назви села Манява у віршах, переказах, легендах», створено альбом «Історія села Манява», зібрано інформацію «Воїни УПА – уродженці с. Манява», створено шкільний кабінет краєзнавства, розроблено туристичні маршрути «Пам’тними  місцями с. Манява» та «Моє село на карті Батьківщини», створено проект «Перлини Карпат».</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b/>
          <w:sz w:val="28"/>
          <w:szCs w:val="28"/>
        </w:rPr>
        <w:t>Ціннісне ставлення особистості до себе</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noProof/>
          <w:sz w:val="28"/>
          <w:szCs w:val="28"/>
          <w:lang w:val="ru-RU" w:eastAsia="ru-RU"/>
        </w:rPr>
        <w:pict>
          <v:group id="_x0000_s7731" style="position:absolute;left:0;text-align:left;margin-left:-42.2pt;margin-top:124.65pt;width:607.1pt;height:29.2pt;rotation:180;z-index:251663872" coordorigin="-19,-75" coordsize="12142,584">
            <v:rect id="_x0000_s7732" style="position:absolute;left:-19;top:-75;width:12142;height:491" fillcolor="#c2d69b" strokecolor="#9bbb59" strokeweight="1pt">
              <v:fill color2="#9bbb59" focusposition="1" focussize="" focus="50%" type="gradient"/>
              <v:shadow on="t" type="perspective" color="#4e6128" offset="1pt" offset2="-3pt"/>
            </v:rect>
            <v:rect id="_x0000_s7733" style="position:absolute;left:485;top:-75;width:579;height:584" strokecolor="#c2d69b" strokeweight="1pt">
              <v:fill color2="#d6e3bc" focusposition="1" focussize="" focus="100%" type="gradient"/>
              <v:shadow on="t" type="perspective" color="#4e6128" opacity=".5" offset="1pt" offset2="-3pt"/>
            </v:rect>
            <v:rect id="_x0000_s773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Одним з пріоритетних напрямків роботи школи є пропаганда здорового способу життя. В школі проводяться уроки основ здоров’я. Традиційними є «Веселі старти» та «Козацькі забави», тиждень фізичної культури та спорту, тиждень боротьби з шкідливими звичками. Проводяться виховні заходи: «Суд над ворогами </w:t>
      </w:r>
      <w:r w:rsidR="005A5F6A" w:rsidRPr="00270CF7">
        <w:rPr>
          <w:rFonts w:ascii="Times New Roman" w:hAnsi="Times New Roman"/>
          <w:sz w:val="28"/>
          <w:szCs w:val="28"/>
        </w:rPr>
        <w:lastRenderedPageBreak/>
        <w:t>здоров’я», «Ми народилися, щоб жити»; години спілкування «Якщо хочеш бути здоровим – будь», «Життя людини – найвища цінність». Під керівництвом шкільної медсестри працює «Наркопост». Для пропаганди здорового способу життя соціально-психологічна служба школи проводить  тренінгові заняття.</w:t>
      </w:r>
    </w:p>
    <w:p w:rsidR="005A5F6A" w:rsidRPr="00270CF7" w:rsidRDefault="00A31977" w:rsidP="000B595F">
      <w:pPr>
        <w:spacing w:after="0" w:line="360" w:lineRule="auto"/>
        <w:jc w:val="both"/>
        <w:rPr>
          <w:rFonts w:ascii="Times New Roman" w:hAnsi="Times New Roman"/>
          <w:b/>
          <w:sz w:val="28"/>
          <w:szCs w:val="28"/>
        </w:rPr>
      </w:pPr>
      <w:r w:rsidRPr="00A31977">
        <w:rPr>
          <w:rFonts w:ascii="Times New Roman" w:hAnsi="Times New Roman"/>
          <w:noProof/>
          <w:sz w:val="28"/>
          <w:szCs w:val="28"/>
          <w:lang w:val="ru-RU" w:eastAsia="ru-RU"/>
        </w:rPr>
        <w:pict>
          <v:group id="_x0000_s7619" style="position:absolute;left:0;text-align:left;margin-left:-44.9pt;margin-top:-143.6pt;width:607.1pt;height:29.2pt;z-index:251637248" coordorigin="-19,-75" coordsize="12142,584">
            <v:rect id="_x0000_s7620" style="position:absolute;left:-19;top:-75;width:12142;height:491" fillcolor="#c2d69b" strokecolor="#9bbb59" strokeweight="1pt">
              <v:fill color2="#9bbb59" focusposition="1" focussize="" focus="50%" type="gradient"/>
              <v:shadow on="t" type="perspective" color="#4e6128" offset="1pt" offset2="-3pt"/>
            </v:rect>
            <v:rect id="_x0000_s7621" style="position:absolute;left:485;top:-75;width:579;height:584" strokecolor="#c2d69b" strokeweight="1pt">
              <v:fill color2="#d6e3bc" focusposition="1" focussize="" focus="100%" type="gradient"/>
              <v:shadow on="t" type="perspective" color="#4e6128" opacity=".5" offset="1pt" offset2="-3pt"/>
            </v:rect>
            <v:rect id="_x0000_s762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Ціннісне ставлення особистості до людей</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Моральне виховання учнів здійснюється через їх участь у благодійних акціях: збір та перерахування коштів для дітей-інвалідів, волонтерська акція «На радість нашим дітям Миколай іде по світу», шефство над одинокими жителями села. Практикуємо проведення  літературно-мистецьких свят – «Хресна дорога Ісусу Христа», «Кошик на Великдень», «Берегиня роду», виховних годин та бесід «Утверджуй в собі людину», «Лицарі ввічливості», «Моральні переконання та вчинки», «В чому щастя людини» .</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Проблема формування духовності є актуальною, і належить до проблеми соціального характеру, оскільки пов’язана з формуванням особистості. Велику допомогу у формуванні духовного світу дитини надає Манявський  Хрестовоздвиженський чоловічий монастир. У тісній співпраці з настоятелем монастиря на базі НВК проводилися: постійно діючий районний семінар вчителів музичного мистецтва з теми «Формування духовного світу школяра засобами музичного мистецтва», постійно діючий районний семінар керівників шкільних методичних об’єднань класних керівників з теми «Формування духовних пріоритетів особистості через використання виховної системи школи», постійно діючий районний семінар заступників директорів з виховної роботи з теми «Формування духовного світу школяра в системі виховної роботи школи». Ченці монастиря є постійними учасниками виховних заходів «Молитва – джерело світла і добра», «Ісус Христос і п’ята Божа Заповідь», «Будуйте храм в своїй душі», «Не дай зачерствіти душі».</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b/>
          <w:sz w:val="28"/>
          <w:szCs w:val="28"/>
        </w:rPr>
        <w:t>Ціннісне ставлення особистості до мистецтва</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noProof/>
          <w:sz w:val="28"/>
          <w:szCs w:val="28"/>
          <w:lang w:val="ru-RU" w:eastAsia="ru-RU"/>
        </w:rPr>
        <w:pict>
          <v:group id="_x0000_s7735" style="position:absolute;left:0;text-align:left;margin-left:-55.95pt;margin-top:123pt;width:607.1pt;height:29.2pt;rotation:180;z-index:251664896" coordorigin="-19,-75" coordsize="12142,584">
            <v:rect id="_x0000_s7736" style="position:absolute;left:-19;top:-75;width:12142;height:491" fillcolor="#c2d69b" strokecolor="#9bbb59" strokeweight="1pt">
              <v:fill color2="#9bbb59" focusposition="1" focussize="" focus="50%" type="gradient"/>
              <v:shadow on="t" type="perspective" color="#4e6128" offset="1pt" offset2="-3pt"/>
            </v:rect>
            <v:rect id="_x0000_s7737" style="position:absolute;left:485;top:-75;width:579;height:584" strokecolor="#c2d69b" strokeweight="1pt">
              <v:fill color2="#d6e3bc" focusposition="1" focussize="" focus="100%" type="gradient"/>
              <v:shadow on="t" type="perspective" color="#4e6128" opacity=".5" offset="1pt" offset2="-3pt"/>
            </v:rect>
            <v:rect id="_x0000_s773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Художньо-естетичне виховання здійснюється на уроках музичного і образотворчого мистецтва та художньої культури. Розвитку творчих здібностей та уподобань учнів сприяє робота хоро</w:t>
      </w:r>
      <w:r w:rsidR="007249DA">
        <w:rPr>
          <w:rFonts w:ascii="Times New Roman" w:hAnsi="Times New Roman"/>
          <w:sz w:val="28"/>
          <w:szCs w:val="28"/>
        </w:rPr>
        <w:t xml:space="preserve">вого , </w:t>
      </w:r>
      <w:r w:rsidR="005A5F6A" w:rsidRPr="00270CF7">
        <w:rPr>
          <w:rFonts w:ascii="Times New Roman" w:hAnsi="Times New Roman"/>
          <w:sz w:val="28"/>
          <w:szCs w:val="28"/>
        </w:rPr>
        <w:t xml:space="preserve">вокального гуртків та літературної студії «Феєрверк талантів». Традиційними є конкурс малюнків «Барви рідного краю», </w:t>
      </w:r>
      <w:r w:rsidR="005A5F6A" w:rsidRPr="00270CF7">
        <w:rPr>
          <w:rFonts w:ascii="Times New Roman" w:hAnsi="Times New Roman"/>
          <w:sz w:val="28"/>
          <w:szCs w:val="28"/>
        </w:rPr>
        <w:lastRenderedPageBreak/>
        <w:t>виставки новорічних та Великодніх композицій, випуск плакатів до Дня вчителя та Дня матері. Учні та педагоги кожного року беруть участь у районному конкурсі учнівських та вчительських колективів художньої самодіяльності</w:t>
      </w:r>
    </w:p>
    <w:p w:rsidR="005A5F6A" w:rsidRPr="00270CF7" w:rsidRDefault="00A31977" w:rsidP="000B595F">
      <w:pPr>
        <w:spacing w:after="0" w:line="360" w:lineRule="auto"/>
        <w:jc w:val="both"/>
        <w:rPr>
          <w:rFonts w:ascii="Times New Roman" w:hAnsi="Times New Roman"/>
          <w:b/>
          <w:sz w:val="28"/>
          <w:szCs w:val="28"/>
        </w:rPr>
      </w:pPr>
      <w:r w:rsidRPr="00A31977">
        <w:rPr>
          <w:rFonts w:ascii="Times New Roman" w:hAnsi="Times New Roman"/>
          <w:noProof/>
          <w:sz w:val="28"/>
          <w:szCs w:val="28"/>
          <w:lang w:val="ru-RU" w:eastAsia="ru-RU"/>
        </w:rPr>
        <w:pict>
          <v:group id="_x0000_s7623" style="position:absolute;left:0;text-align:left;margin-left:-43.2pt;margin-top:-114.15pt;width:607.1pt;height:29.2pt;z-index:251638272" coordorigin="-19,-75" coordsize="12142,584">
            <v:rect id="_x0000_s7624" style="position:absolute;left:-19;top:-75;width:12142;height:491" fillcolor="#c2d69b" strokecolor="#9bbb59" strokeweight="1pt">
              <v:fill color2="#9bbb59" focusposition="1" focussize="" focus="50%" type="gradient"/>
              <v:shadow on="t" type="perspective" color="#4e6128" offset="1pt" offset2="-3pt"/>
            </v:rect>
            <v:rect id="_x0000_s7625" style="position:absolute;left:485;top:-75;width:579;height:584" strokecolor="#c2d69b" strokeweight="1pt">
              <v:fill color2="#d6e3bc" focusposition="1" focussize="" focus="100%" type="gradient"/>
              <v:shadow on="t" type="perspective" color="#4e6128" opacity=".5" offset="1pt" offset2="-3pt"/>
            </v:rect>
            <v:rect id="_x0000_s762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Ціннісне ставлення особистості до природи</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За сучасного стану навколишнього середовища цей напрям виховання є одним із найважливіших. В школі систематично проводяться заходи, що сприяють формуванню почуття відповідальності за природу як національну і загальнолюдську цінність, розвивають потребу у спілкуванні з природою. Проводяться трудові десанти по благоустрою шкільної території, екологічний десант «Збережемо річку Манявку», акція «Посади дерево», Тиждень довкілля. Учні школи беруть участь в заходах еколого-натуралістичного спрямування: «Вчимося заповідувати», «Біощит», «Ліси для нащадків», «Парки – легені міст і сіл». У школі працюють гуртки «Натураліст», «Шкільне лісництво», «Квітникарство», які вивчають особливості життя різних рослин, ведуть екологічну освіту і пропаганду, виховують в учнів почуття обов’язку за стан довкілля. Члени гуртків вже декілька років підряд займають призові місця на районному конкурсі екологічних агітбригад.</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39" style="position:absolute;left:0;text-align:left;margin-left:-54.25pt;margin-top:389.75pt;width:607.1pt;height:29.2pt;rotation:180;z-index:251665920" coordorigin="-19,-75" coordsize="12142,584">
            <v:rect id="_x0000_s7740" style="position:absolute;left:-19;top:-75;width:12142;height:491" fillcolor="#c2d69b" strokecolor="#9bbb59" strokeweight="1pt">
              <v:fill color2="#9bbb59" focusposition="1" focussize="" focus="50%" type="gradient"/>
              <v:shadow on="t" type="perspective" color="#4e6128" offset="1pt" offset2="-3pt"/>
            </v:rect>
            <v:rect id="_x0000_s7741" style="position:absolute;left:485;top:-75;width:579;height:584" strokecolor="#c2d69b" strokeweight="1pt">
              <v:fill color2="#d6e3bc" focusposition="1" focussize="" focus="100%" type="gradient"/>
              <v:shadow on="t" type="perspective" color="#4e6128" opacity=".5" offset="1pt" offset2="-3pt"/>
            </v:rect>
            <v:rect id="_x0000_s774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Манявський НВК тісно співпрацює з Молодіжною громадсько-екологічною організацією «Наш дім - Манява» (розроблено проекти «Земля – наше багатство», «Не будь байдужим до себе та природи – користуйся своїми правами»,  «Вода – наші та її права», «Карпатські джерела», відкрито музей бурого ведмедя. Спільно з учителем біології Струтинським Р. Р.  видано інформаційний посібник «Механізми участі громадськості у вирішенні екологічних питань місцевого розвитку» 2008 р. та посібник  «Карпатські джерела» 2009 р.,); з Богородчанським районним центром еколого-натуралістичної творчості учнівської молоді (щороку учні та вчителі беруть участь в організованих центром конкурсах: «Галерея кімнатних рослин», «Вчимося заповідувати», «Людина та ліс», на кращу екологічну стежку, у виставках: «Джміль та бджілка», «Великодні передзвони», «Новорічно-різдвяних композицій», акціях: «Птах року», «Рослини – рятівники від радіації», «До Дня довкілля» ); Солотвинським держлісгоспом, Манявським лісництвом (працює гурток «Шкільне лісництво», де учні допомагають вирощувати садивний матеріал, закладають шкілки, оберігають мурашники,  заготовляють насіння лікарських рослин. Юні </w:t>
      </w:r>
      <w:r w:rsidR="005A5F6A" w:rsidRPr="00270CF7">
        <w:rPr>
          <w:rFonts w:ascii="Times New Roman" w:hAnsi="Times New Roman"/>
          <w:sz w:val="28"/>
          <w:szCs w:val="28"/>
        </w:rPr>
        <w:lastRenderedPageBreak/>
        <w:t xml:space="preserve">лісівники беруть участь у районних, обласних масових заходах: на краще учнівське лісництво, конкурс агітбригад, конкурс «Екзоти лісів України», у Всеукраїнських акціях «Ліси для нащадків», «Майбутнє лісу в твоїх руках»), спілкою «Чорнобиль» щорічне спільне проведення виховних заходів «Чорнобиль – скорбота пам’яті людської». </w:t>
      </w:r>
    </w:p>
    <w:p w:rsidR="005A5F6A" w:rsidRPr="00270CF7" w:rsidRDefault="00A31977" w:rsidP="000B595F">
      <w:pPr>
        <w:spacing w:after="0" w:line="360" w:lineRule="auto"/>
        <w:jc w:val="both"/>
        <w:rPr>
          <w:rFonts w:ascii="Times New Roman" w:hAnsi="Times New Roman"/>
          <w:b/>
          <w:sz w:val="28"/>
          <w:szCs w:val="28"/>
        </w:rPr>
      </w:pPr>
      <w:r w:rsidRPr="00A31977">
        <w:rPr>
          <w:rFonts w:ascii="Times New Roman" w:hAnsi="Times New Roman"/>
          <w:noProof/>
          <w:sz w:val="28"/>
          <w:szCs w:val="28"/>
          <w:lang w:val="ru-RU" w:eastAsia="ru-RU"/>
        </w:rPr>
        <w:pict>
          <v:group id="_x0000_s7627" style="position:absolute;left:0;text-align:left;margin-left:-51.95pt;margin-top:-167.1pt;width:607.1pt;height:29.2pt;z-index:251639296" coordorigin="-19,-75" coordsize="12142,584">
            <v:rect id="_x0000_s7628" style="position:absolute;left:-19;top:-75;width:12142;height:491" fillcolor="#c2d69b" strokecolor="#9bbb59" strokeweight="1pt">
              <v:fill color2="#9bbb59" focusposition="1" focussize="" focus="50%" type="gradient"/>
              <v:shadow on="t" type="perspective" color="#4e6128" offset="1pt" offset2="-3pt"/>
            </v:rect>
            <v:rect id="_x0000_s7629" style="position:absolute;left:485;top:-75;width:579;height:584" strokecolor="#c2d69b" strokeweight="1pt">
              <v:fill color2="#d6e3bc" focusposition="1" focussize="" focus="100%" type="gradient"/>
              <v:shadow on="t" type="perspective" color="#4e6128" opacity=".5" offset="1pt" offset2="-3pt"/>
            </v:rect>
            <v:rect id="_x0000_s763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Ціннісне ставлення особистості до праці</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Головним завданням трудового виховання учнів є формування в них здатності до усвідомленого вибору майбутньої професії, розвиток загально трудових та професійно важливих якостей. Для того, щоб допомогти уч</w:t>
      </w:r>
      <w:r w:rsidR="007249DA">
        <w:rPr>
          <w:rFonts w:ascii="Times New Roman" w:hAnsi="Times New Roman"/>
          <w:sz w:val="28"/>
          <w:szCs w:val="28"/>
        </w:rPr>
        <w:t>ням із вибором професії, в НВК</w:t>
      </w:r>
      <w:r w:rsidRPr="00270CF7">
        <w:rPr>
          <w:rFonts w:ascii="Times New Roman" w:hAnsi="Times New Roman"/>
          <w:sz w:val="28"/>
          <w:szCs w:val="28"/>
        </w:rPr>
        <w:t xml:space="preserve"> діють гурток початкового технічного моделювання та фізико-технічний гурток. Традиційними є трудові десанти по благоустрою приміщення та території НВК, виховні години «Умій учитися, щоб уміти трудитися», «Підліток і праця», «Моя майбутня професія».</w:t>
      </w:r>
    </w:p>
    <w:p w:rsidR="005A5F6A" w:rsidRPr="00270CF7" w:rsidRDefault="005A5F6A" w:rsidP="000B595F">
      <w:pPr>
        <w:spacing w:after="0" w:line="360" w:lineRule="auto"/>
        <w:jc w:val="both"/>
        <w:rPr>
          <w:rFonts w:ascii="Times New Roman" w:hAnsi="Times New Roman"/>
          <w:b/>
          <w:sz w:val="28"/>
          <w:szCs w:val="28"/>
        </w:rPr>
      </w:pPr>
      <w:r w:rsidRPr="00270CF7">
        <w:rPr>
          <w:rFonts w:ascii="Times New Roman" w:hAnsi="Times New Roman"/>
          <w:b/>
          <w:sz w:val="28"/>
          <w:szCs w:val="28"/>
        </w:rPr>
        <w:t>Учнівське самоврядування</w:t>
      </w:r>
    </w:p>
    <w:p w:rsidR="007249DA" w:rsidRPr="007249DA" w:rsidRDefault="005A5F6A" w:rsidP="000B595F">
      <w:pPr>
        <w:tabs>
          <w:tab w:val="left" w:pos="2160"/>
        </w:tabs>
        <w:spacing w:after="0" w:line="360" w:lineRule="auto"/>
        <w:ind w:right="141" w:firstLine="567"/>
        <w:jc w:val="both"/>
        <w:rPr>
          <w:rFonts w:ascii="Times New Roman" w:hAnsi="Times New Roman"/>
          <w:sz w:val="28"/>
          <w:szCs w:val="28"/>
          <w:lang w:val="ru-RU"/>
        </w:rPr>
      </w:pPr>
      <w:r w:rsidRPr="00270CF7">
        <w:rPr>
          <w:rFonts w:ascii="Times New Roman" w:hAnsi="Times New Roman"/>
          <w:sz w:val="28"/>
          <w:szCs w:val="28"/>
        </w:rPr>
        <w:t>В школі функціонує рада учнівського самоврядування, вона сприяє згуртуванню шкільного колективу, процесу соціалізації учнів, виробленню в них почуття господаря школи, класу, вміння співпрацювати на принципах партнерства, гласності, демократизму (</w:t>
      </w:r>
      <w:r w:rsidR="007249DA">
        <w:rPr>
          <w:rFonts w:ascii="Times New Roman" w:hAnsi="Times New Roman"/>
          <w:sz w:val="28"/>
          <w:szCs w:val="28"/>
          <w:lang w:val="ru-RU"/>
        </w:rPr>
        <w:t>д</w:t>
      </w:r>
      <w:r w:rsidRPr="00270CF7">
        <w:rPr>
          <w:rFonts w:ascii="Times New Roman" w:hAnsi="Times New Roman"/>
          <w:sz w:val="28"/>
          <w:szCs w:val="28"/>
        </w:rPr>
        <w:t>одаток)</w:t>
      </w:r>
      <w:r w:rsidR="007249DA">
        <w:rPr>
          <w:rFonts w:ascii="Times New Roman" w:hAnsi="Times New Roman"/>
          <w:sz w:val="28"/>
          <w:szCs w:val="28"/>
          <w:lang w:val="ru-RU"/>
        </w:rPr>
        <w:t>.</w:t>
      </w:r>
    </w:p>
    <w:p w:rsidR="005A5F6A" w:rsidRPr="00270CF7" w:rsidRDefault="005A5F6A" w:rsidP="000B595F">
      <w:pPr>
        <w:tabs>
          <w:tab w:val="left" w:pos="2160"/>
        </w:tabs>
        <w:spacing w:after="0" w:line="360" w:lineRule="auto"/>
        <w:ind w:right="141" w:firstLine="567"/>
        <w:jc w:val="both"/>
        <w:rPr>
          <w:rFonts w:ascii="Times New Roman" w:hAnsi="Times New Roman"/>
          <w:sz w:val="28"/>
          <w:szCs w:val="28"/>
        </w:rPr>
      </w:pPr>
      <w:r w:rsidRPr="00270CF7">
        <w:rPr>
          <w:rFonts w:ascii="Times New Roman" w:hAnsi="Times New Roman"/>
          <w:sz w:val="28"/>
          <w:szCs w:val="28"/>
        </w:rPr>
        <w:t>Завданням учнівського самоврядування є забезпечення порядку в школі, організація рейдів-перевірок санітарного стану класних приміщень, чергування на території школи, виявлення дітей, що запізнюються на уроки, пропускають уроки без поважних причин, випускають загальношкільні помісячні екрани чистоти, успішності, відвідування, стінгазети, організовують КВК, конкурси, вечори відпочинку, спортивні змагання.</w:t>
      </w:r>
    </w:p>
    <w:p w:rsidR="005A5F6A" w:rsidRPr="00270CF7" w:rsidRDefault="005A5F6A" w:rsidP="000B595F">
      <w:pPr>
        <w:tabs>
          <w:tab w:val="left" w:pos="2160"/>
        </w:tabs>
        <w:spacing w:after="0" w:line="360" w:lineRule="auto"/>
        <w:ind w:right="141" w:firstLine="567"/>
        <w:jc w:val="both"/>
        <w:rPr>
          <w:rFonts w:ascii="Times New Roman" w:hAnsi="Times New Roman"/>
          <w:sz w:val="28"/>
          <w:szCs w:val="28"/>
        </w:rPr>
      </w:pPr>
      <w:r w:rsidRPr="00270CF7">
        <w:rPr>
          <w:rFonts w:ascii="Times New Roman" w:hAnsi="Times New Roman"/>
          <w:sz w:val="28"/>
          <w:szCs w:val="28"/>
        </w:rPr>
        <w:t>Учні 2-10 класів залучені в загальношкільну молодіжну учнівську організацію «РІД», якою керує педагог-організатор.</w:t>
      </w:r>
    </w:p>
    <w:p w:rsidR="007249DA" w:rsidRDefault="005A5F6A" w:rsidP="000B595F">
      <w:pPr>
        <w:tabs>
          <w:tab w:val="left" w:pos="2160"/>
        </w:tabs>
        <w:spacing w:after="0" w:line="360" w:lineRule="auto"/>
        <w:ind w:right="141" w:firstLine="567"/>
        <w:jc w:val="both"/>
        <w:rPr>
          <w:rFonts w:ascii="Times New Roman" w:hAnsi="Times New Roman"/>
          <w:sz w:val="28"/>
          <w:szCs w:val="28"/>
          <w:lang w:val="ru-RU"/>
        </w:rPr>
      </w:pPr>
      <w:r w:rsidRPr="00270CF7">
        <w:rPr>
          <w:rFonts w:ascii="Times New Roman" w:hAnsi="Times New Roman"/>
          <w:sz w:val="28"/>
          <w:szCs w:val="28"/>
        </w:rPr>
        <w:t>Кожен клас –</w:t>
      </w:r>
      <w:r w:rsidR="007249DA">
        <w:rPr>
          <w:rFonts w:ascii="Times New Roman" w:hAnsi="Times New Roman"/>
          <w:sz w:val="28"/>
          <w:szCs w:val="28"/>
          <w:lang w:val="ru-RU"/>
        </w:rPr>
        <w:t xml:space="preserve"> </w:t>
      </w:r>
      <w:r w:rsidRPr="00270CF7">
        <w:rPr>
          <w:rFonts w:ascii="Times New Roman" w:hAnsi="Times New Roman"/>
          <w:sz w:val="28"/>
          <w:szCs w:val="28"/>
        </w:rPr>
        <w:t>родина, яка має свою назву, емблему, гасло, пісню, а також, класне родинне дерево, на якому фотографії всіх учнів класу. Кожна родина працює за окремим напрямком роботи.</w:t>
      </w:r>
    </w:p>
    <w:p w:rsidR="005A5F6A" w:rsidRPr="00270CF7" w:rsidRDefault="00A31977" w:rsidP="000B595F">
      <w:pPr>
        <w:tabs>
          <w:tab w:val="left" w:pos="2160"/>
        </w:tabs>
        <w:spacing w:after="0" w:line="360" w:lineRule="auto"/>
        <w:ind w:right="141"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43" style="position:absolute;left:0;text-align:left;margin-left:-42.2pt;margin-top:75.8pt;width:607.1pt;height:29.2pt;rotation:180;z-index:251666944" coordorigin="-19,-75" coordsize="12142,584">
            <v:rect id="_x0000_s7744" style="position:absolute;left:-19;top:-75;width:12142;height:491" fillcolor="#c2d69b" strokecolor="#9bbb59" strokeweight="1pt">
              <v:fill color2="#9bbb59" focusposition="1" focussize="" focus="50%" type="gradient"/>
              <v:shadow on="t" type="perspective" color="#4e6128" offset="1pt" offset2="-3pt"/>
            </v:rect>
            <v:rect id="_x0000_s7745" style="position:absolute;left:485;top:-75;width:579;height:584" strokecolor="#c2d69b" strokeweight="1pt">
              <v:fill color2="#d6e3bc" focusposition="1" focussize="" focus="100%" type="gradient"/>
              <v:shadow on="t" type="perspective" color="#4e6128" opacity=".5" offset="1pt" offset2="-3pt"/>
            </v:rect>
            <v:rect id="_x0000_s774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Мета організації – виховувати в учнів любов до свого народу, мови, Вітчизни, ровесників, друзів, родини; сприяти вивченню та впровадженню народних звичаїв </w:t>
      </w:r>
      <w:r w:rsidR="005A5F6A" w:rsidRPr="00270CF7">
        <w:rPr>
          <w:rFonts w:ascii="Times New Roman" w:hAnsi="Times New Roman"/>
          <w:sz w:val="28"/>
          <w:szCs w:val="28"/>
        </w:rPr>
        <w:lastRenderedPageBreak/>
        <w:t>та традицій; навчити учнів навиків самоуправління та відповідальності за доручену справу.</w:t>
      </w:r>
    </w:p>
    <w:p w:rsidR="005A5F6A" w:rsidRPr="00270CF7" w:rsidRDefault="00A31977" w:rsidP="000B595F">
      <w:pPr>
        <w:spacing w:after="0" w:line="360" w:lineRule="auto"/>
        <w:jc w:val="both"/>
        <w:rPr>
          <w:rFonts w:ascii="Times New Roman" w:hAnsi="Times New Roman"/>
          <w:b/>
          <w:sz w:val="28"/>
          <w:szCs w:val="28"/>
          <w:lang w:val="ru-RU"/>
        </w:rPr>
      </w:pPr>
      <w:r w:rsidRPr="00A31977">
        <w:rPr>
          <w:rFonts w:ascii="Times New Roman" w:hAnsi="Times New Roman"/>
          <w:noProof/>
          <w:sz w:val="28"/>
          <w:szCs w:val="28"/>
          <w:lang w:val="ru-RU" w:eastAsia="ru-RU"/>
        </w:rPr>
        <w:pict>
          <v:group id="_x0000_s7631" style="position:absolute;left:0;text-align:left;margin-left:-49.25pt;margin-top:-95.3pt;width:607.1pt;height:29.2pt;z-index:251640320" coordorigin="-19,-75" coordsize="12142,584">
            <v:rect id="_x0000_s7632" style="position:absolute;left:-19;top:-75;width:12142;height:491" fillcolor="#c2d69b" strokecolor="#9bbb59" strokeweight="1pt">
              <v:fill color2="#9bbb59" focusposition="1" focussize="" focus="50%" type="gradient"/>
              <v:shadow on="t" type="perspective" color="#4e6128" offset="1pt" offset2="-3pt"/>
            </v:rect>
            <v:rect id="_x0000_s7633" style="position:absolute;left:485;top:-75;width:579;height:584" strokecolor="#c2d69b" strokeweight="1pt">
              <v:fill color2="#d6e3bc" focusposition="1" focussize="" focus="100%" type="gradient"/>
              <v:shadow on="t" type="perspective" color="#4e6128" opacity=".5" offset="1pt" offset2="-3pt"/>
            </v:rect>
            <v:rect id="_x0000_s763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lang w:val="ru-RU"/>
        </w:rPr>
        <w:t>Психологічний супровід</w:t>
      </w:r>
    </w:p>
    <w:p w:rsidR="005A5F6A" w:rsidRPr="00270CF7"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Психологічною службою школи про</w:t>
      </w:r>
      <w:r w:rsidR="00EC0578">
        <w:rPr>
          <w:rFonts w:ascii="Times New Roman" w:hAnsi="Times New Roman"/>
          <w:sz w:val="28"/>
          <w:szCs w:val="28"/>
        </w:rPr>
        <w:t xml:space="preserve">водиться робота за напрямками, </w:t>
      </w:r>
      <w:r w:rsidRPr="00270CF7">
        <w:rPr>
          <w:rFonts w:ascii="Times New Roman" w:hAnsi="Times New Roman"/>
          <w:sz w:val="28"/>
          <w:szCs w:val="28"/>
        </w:rPr>
        <w:t>згідно діючого Положення про псих</w:t>
      </w:r>
      <w:r w:rsidR="00EC0578">
        <w:rPr>
          <w:rFonts w:ascii="Times New Roman" w:hAnsi="Times New Roman"/>
          <w:sz w:val="28"/>
          <w:szCs w:val="28"/>
        </w:rPr>
        <w:t xml:space="preserve">ологічну службу </w:t>
      </w:r>
      <w:r w:rsidRPr="00270CF7">
        <w:rPr>
          <w:rFonts w:ascii="Times New Roman" w:hAnsi="Times New Roman"/>
          <w:sz w:val="28"/>
          <w:szCs w:val="28"/>
        </w:rPr>
        <w:t>згідно Листа МОН У №1/9-352 від 27.08.2000 р</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b/>
          <w:sz w:val="28"/>
          <w:szCs w:val="28"/>
        </w:rPr>
        <w:t>Діагностична</w:t>
      </w:r>
      <w:r w:rsidRPr="00270CF7">
        <w:rPr>
          <w:rFonts w:ascii="Times New Roman" w:hAnsi="Times New Roman"/>
          <w:b/>
          <w:sz w:val="28"/>
          <w:szCs w:val="28"/>
          <w:lang w:val="ru-RU"/>
        </w:rPr>
        <w:t xml:space="preserve"> </w:t>
      </w:r>
      <w:r w:rsidRPr="00270CF7">
        <w:rPr>
          <w:rFonts w:ascii="Times New Roman" w:hAnsi="Times New Roman"/>
          <w:b/>
          <w:sz w:val="28"/>
          <w:szCs w:val="28"/>
        </w:rPr>
        <w:t>робота.</w:t>
      </w:r>
      <w:r w:rsidRPr="00270CF7">
        <w:rPr>
          <w:rFonts w:ascii="Times New Roman" w:hAnsi="Times New Roman"/>
          <w:b/>
          <w:sz w:val="28"/>
          <w:szCs w:val="28"/>
          <w:lang w:val="ru-RU"/>
        </w:rPr>
        <w:t xml:space="preserve"> </w:t>
      </w:r>
      <w:r w:rsidRPr="00270CF7">
        <w:rPr>
          <w:rFonts w:ascii="Times New Roman" w:hAnsi="Times New Roman"/>
          <w:sz w:val="28"/>
          <w:szCs w:val="28"/>
        </w:rPr>
        <w:t>Важливим періодом у розвитку особистості є дошкільний вік.</w:t>
      </w:r>
      <w:r w:rsidRPr="00270CF7">
        <w:rPr>
          <w:rFonts w:ascii="Times New Roman" w:hAnsi="Times New Roman"/>
          <w:sz w:val="28"/>
          <w:szCs w:val="28"/>
          <w:lang w:val="ru-RU"/>
        </w:rPr>
        <w:t xml:space="preserve"> </w:t>
      </w:r>
      <w:r w:rsidRPr="00270CF7">
        <w:rPr>
          <w:rFonts w:ascii="Times New Roman" w:hAnsi="Times New Roman"/>
          <w:sz w:val="28"/>
          <w:szCs w:val="28"/>
        </w:rPr>
        <w:t>Особливості розвитку дошкільнят виражаються в характерних для них видах діяльності,перед усім в сюжетно-рольовій грі,яка створює сприятливі умови для доступного в цьому віці освоєння зовнішнього світу.</w:t>
      </w:r>
      <w:r w:rsidRPr="00270CF7">
        <w:rPr>
          <w:rFonts w:ascii="Times New Roman" w:hAnsi="Times New Roman"/>
          <w:sz w:val="28"/>
          <w:szCs w:val="28"/>
          <w:lang w:val="ru-RU"/>
        </w:rPr>
        <w:t xml:space="preserve"> </w:t>
      </w:r>
      <w:r w:rsidRPr="00270CF7">
        <w:rPr>
          <w:rFonts w:ascii="Times New Roman" w:hAnsi="Times New Roman"/>
          <w:sz w:val="28"/>
          <w:szCs w:val="28"/>
        </w:rPr>
        <w:t>Діагностика</w:t>
      </w:r>
      <w:r w:rsidRPr="00270CF7">
        <w:rPr>
          <w:rFonts w:ascii="Times New Roman" w:hAnsi="Times New Roman"/>
          <w:sz w:val="28"/>
          <w:szCs w:val="28"/>
          <w:lang w:val="ru-RU"/>
        </w:rPr>
        <w:t xml:space="preserve"> </w:t>
      </w:r>
      <w:r w:rsidRPr="00270CF7">
        <w:rPr>
          <w:rFonts w:ascii="Times New Roman" w:hAnsi="Times New Roman"/>
          <w:sz w:val="28"/>
          <w:szCs w:val="28"/>
        </w:rPr>
        <w:t>дошкільної зрілості здійснює діяльність у грі.</w:t>
      </w:r>
      <w:r w:rsidRPr="00270CF7">
        <w:rPr>
          <w:rFonts w:ascii="Times New Roman" w:hAnsi="Times New Roman"/>
          <w:sz w:val="28"/>
          <w:szCs w:val="28"/>
          <w:lang w:val="ru-RU"/>
        </w:rPr>
        <w:t xml:space="preserve"> </w:t>
      </w:r>
      <w:r w:rsidRPr="00270CF7">
        <w:rPr>
          <w:rFonts w:ascii="Times New Roman" w:hAnsi="Times New Roman"/>
          <w:sz w:val="28"/>
          <w:szCs w:val="28"/>
        </w:rPr>
        <w:t>Принципово важливими є:</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 сформованість прийомів ігрової діяльності;</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 розвинуті соціальні емоції та високий рівень морального розвитку;</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w:t>
      </w:r>
      <w:r w:rsidRPr="00270CF7">
        <w:rPr>
          <w:rFonts w:ascii="Times New Roman" w:hAnsi="Times New Roman"/>
          <w:sz w:val="28"/>
          <w:szCs w:val="28"/>
          <w:lang w:val="ru-RU"/>
        </w:rPr>
        <w:t xml:space="preserve"> </w:t>
      </w:r>
      <w:r w:rsidRPr="00270CF7">
        <w:rPr>
          <w:rFonts w:ascii="Times New Roman" w:hAnsi="Times New Roman"/>
          <w:sz w:val="28"/>
          <w:szCs w:val="28"/>
        </w:rPr>
        <w:t>розвинуте</w:t>
      </w:r>
      <w:r w:rsidRPr="00270CF7">
        <w:rPr>
          <w:rFonts w:ascii="Times New Roman" w:hAnsi="Times New Roman"/>
          <w:sz w:val="28"/>
          <w:szCs w:val="28"/>
          <w:lang w:val="ru-RU"/>
        </w:rPr>
        <w:t xml:space="preserve"> </w:t>
      </w:r>
      <w:r w:rsidRPr="00270CF7">
        <w:rPr>
          <w:rFonts w:ascii="Times New Roman" w:hAnsi="Times New Roman"/>
          <w:sz w:val="28"/>
          <w:szCs w:val="28"/>
        </w:rPr>
        <w:t>уявлен</w:t>
      </w:r>
      <w:r w:rsidRPr="00270CF7">
        <w:rPr>
          <w:rFonts w:ascii="Times New Roman" w:hAnsi="Times New Roman"/>
          <w:sz w:val="28"/>
          <w:szCs w:val="28"/>
          <w:lang w:val="ru-RU"/>
        </w:rPr>
        <w:t>н</w:t>
      </w:r>
      <w:r w:rsidRPr="00270CF7">
        <w:rPr>
          <w:rFonts w:ascii="Times New Roman" w:hAnsi="Times New Roman"/>
          <w:sz w:val="28"/>
          <w:szCs w:val="28"/>
        </w:rPr>
        <w:t>я;</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w:t>
      </w:r>
      <w:r w:rsidRPr="00270CF7">
        <w:rPr>
          <w:rFonts w:ascii="Times New Roman" w:hAnsi="Times New Roman"/>
          <w:sz w:val="28"/>
          <w:szCs w:val="28"/>
          <w:lang w:val="ru-RU"/>
        </w:rPr>
        <w:t xml:space="preserve"> </w:t>
      </w:r>
      <w:r w:rsidRPr="00270CF7">
        <w:rPr>
          <w:rFonts w:ascii="Times New Roman" w:hAnsi="Times New Roman"/>
          <w:sz w:val="28"/>
          <w:szCs w:val="28"/>
        </w:rPr>
        <w:t>високий рівень наочно-образного</w:t>
      </w:r>
      <w:r w:rsidRPr="00270CF7">
        <w:rPr>
          <w:rFonts w:ascii="Times New Roman" w:hAnsi="Times New Roman"/>
          <w:sz w:val="28"/>
          <w:szCs w:val="28"/>
          <w:lang w:val="ru-RU"/>
        </w:rPr>
        <w:t xml:space="preserve"> </w:t>
      </w:r>
      <w:r w:rsidRPr="00270CF7">
        <w:rPr>
          <w:rFonts w:ascii="Times New Roman" w:hAnsi="Times New Roman"/>
          <w:sz w:val="28"/>
          <w:szCs w:val="28"/>
        </w:rPr>
        <w:t>мислення ,пам’яті,мови;</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 висока самооцінка.</w:t>
      </w:r>
    </w:p>
    <w:p w:rsidR="005A5F6A" w:rsidRPr="00270CF7"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Моніторинг особистості дитини розпочинається з дітьми 5-6 років. Де виявляється готовність дітей до навчання у школі. Тут розпізнаємо рівень розвитку психічних процесів, виявляємо обдарованих учнів, дітей  « групи –ризику», дітей пільгових категорій. Проводимо діагностичну роботу на запит, це дає змогу правильно відібрати дітей у профільний клас, з якого розпочинають вивчати англійську мову. З першого класу проходить адаптаційний період. Ведеться моніторинг розумового та емоційного  розвитку молодших  школярів. З 5-ми класами знову відстежується адаптаційний період, при переході в іншу ланку школи. В середніх класах звертається увага на визначення д</w:t>
      </w:r>
      <w:r w:rsidR="007249DA">
        <w:rPr>
          <w:rFonts w:ascii="Times New Roman" w:hAnsi="Times New Roman"/>
          <w:sz w:val="28"/>
          <w:szCs w:val="28"/>
        </w:rPr>
        <w:t xml:space="preserve">опрофільної підготовки. У 9-их </w:t>
      </w:r>
      <w:r w:rsidRPr="00270CF7">
        <w:rPr>
          <w:rFonts w:ascii="Times New Roman" w:hAnsi="Times New Roman"/>
          <w:sz w:val="28"/>
          <w:szCs w:val="28"/>
        </w:rPr>
        <w:t>класах формується профільна підготовка, проводиться робота,щодо інтелектуального розвитку учнів. У 10-их класах відстежується адаптаційний період та  допрофесійна підготовка. У 11-их класах формуються провідні професійні здібності.</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47" style="position:absolute;left:0;text-align:left;margin-left:-42.2pt;margin-top:73pt;width:607.1pt;height:29.2pt;rotation:180;z-index:251667968" coordorigin="-19,-75" coordsize="12142,584">
            <v:rect id="_x0000_s7748" style="position:absolute;left:-19;top:-75;width:12142;height:491" fillcolor="#c2d69b" strokecolor="#9bbb59" strokeweight="1pt">
              <v:fill color2="#9bbb59" focusposition="1" focussize="" focus="50%" type="gradient"/>
              <v:shadow on="t" type="perspective" color="#4e6128" offset="1pt" offset2="-3pt"/>
            </v:rect>
            <v:rect id="_x0000_s7749" style="position:absolute;left:485;top:-75;width:579;height:584" strokecolor="#c2d69b" strokeweight="1pt">
              <v:fill color2="#d6e3bc" focusposition="1" focussize="" focus="100%" type="gradient"/>
              <v:shadow on="t" type="perspective" color="#4e6128" opacity=".5" offset="1pt" offset2="-3pt"/>
            </v:rect>
            <v:rect id="_x0000_s775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Корекційна робота</w:t>
      </w:r>
      <w:r w:rsidR="005A5F6A" w:rsidRPr="00270CF7">
        <w:rPr>
          <w:rFonts w:ascii="Times New Roman" w:hAnsi="Times New Roman"/>
          <w:sz w:val="28"/>
          <w:szCs w:val="28"/>
        </w:rPr>
        <w:t xml:space="preserve">. Починаючи з молодших класів підбираються спеціально корекційно-розвивальні методики, які підходять до кожної категорії учнів </w:t>
      </w:r>
      <w:r w:rsidR="005A5F6A" w:rsidRPr="00270CF7">
        <w:rPr>
          <w:rFonts w:ascii="Times New Roman" w:hAnsi="Times New Roman"/>
          <w:sz w:val="28"/>
          <w:szCs w:val="28"/>
        </w:rPr>
        <w:lastRenderedPageBreak/>
        <w:t>навчально-виховного процесу. Це</w:t>
      </w:r>
      <w:r w:rsidR="005A5F6A" w:rsidRPr="00270CF7">
        <w:rPr>
          <w:rFonts w:ascii="Times New Roman" w:hAnsi="Times New Roman"/>
          <w:sz w:val="28"/>
          <w:szCs w:val="28"/>
          <w:lang w:val="ru-RU"/>
        </w:rPr>
        <w:t xml:space="preserve"> </w:t>
      </w:r>
      <w:r w:rsidR="005A5F6A" w:rsidRPr="00270CF7">
        <w:rPr>
          <w:rFonts w:ascii="Times New Roman" w:hAnsi="Times New Roman"/>
          <w:sz w:val="28"/>
          <w:szCs w:val="28"/>
        </w:rPr>
        <w:t>«Профілактика та корекція психологічної дезадаптації» для учнів 1-их класів  допомагає дитині краще пристосуватися до нових умов навчання.</w:t>
      </w:r>
      <w:r w:rsidR="005A5F6A" w:rsidRPr="00270CF7">
        <w:rPr>
          <w:rFonts w:ascii="Times New Roman" w:hAnsi="Times New Roman"/>
          <w:sz w:val="28"/>
          <w:szCs w:val="28"/>
          <w:lang w:val="ru-RU"/>
        </w:rPr>
        <w:t xml:space="preserve"> </w:t>
      </w:r>
      <w:r w:rsidR="005A5F6A" w:rsidRPr="00270CF7">
        <w:rPr>
          <w:rFonts w:ascii="Times New Roman" w:hAnsi="Times New Roman"/>
          <w:sz w:val="28"/>
          <w:szCs w:val="28"/>
        </w:rPr>
        <w:t>У 3-</w:t>
      </w:r>
      <w:r w:rsidR="005A5F6A" w:rsidRPr="00270CF7">
        <w:rPr>
          <w:rFonts w:ascii="Times New Roman" w:hAnsi="Times New Roman"/>
          <w:sz w:val="28"/>
          <w:szCs w:val="28"/>
          <w:lang w:val="ru-RU"/>
        </w:rPr>
        <w:t>и</w:t>
      </w:r>
      <w:r w:rsidR="005A5F6A" w:rsidRPr="00270CF7">
        <w:rPr>
          <w:rFonts w:ascii="Times New Roman" w:hAnsi="Times New Roman"/>
          <w:sz w:val="28"/>
          <w:szCs w:val="28"/>
        </w:rPr>
        <w:t>х класах</w:t>
      </w:r>
      <w:r w:rsidR="005A5F6A" w:rsidRPr="00270CF7">
        <w:rPr>
          <w:rFonts w:ascii="Times New Roman" w:hAnsi="Times New Roman"/>
          <w:sz w:val="28"/>
          <w:szCs w:val="28"/>
          <w:lang w:val="ru-RU"/>
        </w:rPr>
        <w:t xml:space="preserve"> </w:t>
      </w:r>
      <w:r w:rsidR="005A5F6A" w:rsidRPr="00270CF7">
        <w:rPr>
          <w:rFonts w:ascii="Times New Roman" w:hAnsi="Times New Roman"/>
          <w:sz w:val="28"/>
          <w:szCs w:val="28"/>
        </w:rPr>
        <w:t>–</w:t>
      </w:r>
      <w:r w:rsidR="005A5F6A" w:rsidRPr="00270CF7">
        <w:rPr>
          <w:rFonts w:ascii="Times New Roman" w:hAnsi="Times New Roman"/>
          <w:sz w:val="28"/>
          <w:szCs w:val="28"/>
          <w:lang w:val="ru-RU"/>
        </w:rPr>
        <w:t xml:space="preserve"> </w:t>
      </w:r>
      <w:r w:rsidR="005A5F6A" w:rsidRPr="00270CF7">
        <w:rPr>
          <w:rFonts w:ascii="Times New Roman" w:hAnsi="Times New Roman"/>
          <w:sz w:val="28"/>
          <w:szCs w:val="28"/>
        </w:rPr>
        <w:t>заняття «Дружба й злагода на кожен день». «Подолання шкільної тривожності п’ятикласників», сприяє кращому пристосуванню до вчителів, подоланню страху та сприйняти нову класну систему. «Розвиток творчих здібностей» з обдарованими дітьми, з 9-ми «Хочу + можу + треба = «правильний вибір професії», «Програма корекційних занять з підлітками «групи-ризику» щодо вживання алкоголю, тютюну чи наркотиків», 11-ми класами «Корекція підліткової сором’язливості» та ін.</w:t>
      </w:r>
    </w:p>
    <w:p w:rsidR="005A5F6A" w:rsidRPr="00270CF7"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635" style="position:absolute;left:0;text-align:left;margin-left:-39.85pt;margin-top:-259.35pt;width:607.1pt;height:29.2pt;z-index:251641344" coordorigin="-19,-75" coordsize="12142,584">
            <v:rect id="_x0000_s7636" style="position:absolute;left:-19;top:-75;width:12142;height:491" fillcolor="#c2d69b" strokecolor="#9bbb59" strokeweight="1pt">
              <v:fill color2="#9bbb59" focusposition="1" focussize="" focus="50%" type="gradient"/>
              <v:shadow on="t" type="perspective" color="#4e6128" offset="1pt" offset2="-3pt"/>
            </v:rect>
            <v:rect id="_x0000_s7637" style="position:absolute;left:485;top:-75;width:579;height:584" strokecolor="#c2d69b" strokeweight="1pt">
              <v:fill color2="#d6e3bc" focusposition="1" focussize="" focus="100%" type="gradient"/>
              <v:shadow on="t" type="perspective" color="#4e6128" opacity=".5" offset="1pt" offset2="-3pt"/>
            </v:rect>
            <v:rect id="_x0000_s763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Профілактична робота.</w:t>
      </w:r>
      <w:r w:rsidR="005A5F6A" w:rsidRPr="00270CF7">
        <w:rPr>
          <w:rFonts w:ascii="Times New Roman" w:hAnsi="Times New Roman"/>
          <w:b/>
          <w:sz w:val="28"/>
          <w:szCs w:val="28"/>
          <w:lang w:val="ru-RU"/>
        </w:rPr>
        <w:t xml:space="preserve"> </w:t>
      </w:r>
      <w:r w:rsidR="005A5F6A" w:rsidRPr="00270CF7">
        <w:rPr>
          <w:rFonts w:ascii="Times New Roman" w:hAnsi="Times New Roman"/>
          <w:sz w:val="28"/>
          <w:szCs w:val="28"/>
        </w:rPr>
        <w:t>Дає змогу поважати гідність дитини, захищати її від будь-яких  форм фізичного  або психічного насильства, пропагує  здоровий спосіб життя. Здійснює профілактику алкоголізму, наркоманії та інших шкідливих звичок серед учасників навчально-виховного процесу.</w:t>
      </w:r>
    </w:p>
    <w:p w:rsidR="005A5F6A" w:rsidRPr="00270CF7"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b/>
          <w:sz w:val="28"/>
          <w:szCs w:val="28"/>
        </w:rPr>
        <w:t xml:space="preserve">Консультаційна робота. </w:t>
      </w:r>
      <w:r w:rsidRPr="00270CF7">
        <w:rPr>
          <w:rFonts w:ascii="Times New Roman" w:hAnsi="Times New Roman"/>
          <w:sz w:val="28"/>
          <w:szCs w:val="28"/>
        </w:rPr>
        <w:t xml:space="preserve"> Надає допомогу учням у вирішенні питань, щодо навчання та розвитку виховного процесу, а також з особистісних проблем особистості.</w:t>
      </w:r>
    </w:p>
    <w:p w:rsidR="005A5F6A" w:rsidRPr="00270CF7"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b/>
          <w:sz w:val="28"/>
          <w:szCs w:val="28"/>
        </w:rPr>
        <w:t xml:space="preserve">Робота з батьками. </w:t>
      </w:r>
      <w:r w:rsidRPr="00270CF7">
        <w:rPr>
          <w:rFonts w:ascii="Times New Roman" w:hAnsi="Times New Roman"/>
          <w:sz w:val="28"/>
          <w:szCs w:val="28"/>
        </w:rPr>
        <w:t>Починаючи з дошкільного віку здійснюється за такими напрямками,як бесіди, анкетування, які дають змогу краще зрозуміти своїх дітей. Також проводяться групові та індивідуальні консультації. За допомогою психологічної просвіти, іде освіта батьків через батьківські збори,та батьківські всеобучі. Соціально-психологічна служба школи надає допомогу батькам, дітей пільгових категорій, у вирішенні  особистісних проблем.</w:t>
      </w:r>
    </w:p>
    <w:p w:rsidR="005A5F6A" w:rsidRPr="00270CF7"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b/>
          <w:noProof/>
          <w:sz w:val="28"/>
          <w:szCs w:val="28"/>
          <w:lang w:val="ru-RU" w:eastAsia="ru-RU"/>
        </w:rPr>
        <w:pict>
          <v:group id="_x0000_s7751" style="position:absolute;left:0;text-align:left;margin-left:-42.2pt;margin-top:245.15pt;width:607.1pt;height:29.2pt;rotation:180;z-index:251668992" coordorigin="-19,-75" coordsize="12142,584">
            <v:rect id="_x0000_s7752" style="position:absolute;left:-19;top:-75;width:12142;height:491" fillcolor="#c2d69b" strokecolor="#9bbb59" strokeweight="1pt">
              <v:fill color2="#9bbb59" focusposition="1" focussize="" focus="50%" type="gradient"/>
              <v:shadow on="t" type="perspective" color="#4e6128" offset="1pt" offset2="-3pt"/>
            </v:rect>
            <v:rect id="_x0000_s7753" style="position:absolute;left:485;top:-75;width:579;height:584" strokecolor="#c2d69b" strokeweight="1pt">
              <v:fill color2="#d6e3bc" focusposition="1" focussize="" focus="100%" type="gradient"/>
              <v:shadow on="t" type="perspective" color="#4e6128" opacity=".5" offset="1pt" offset2="-3pt"/>
            </v:rect>
            <v:rect id="_x0000_s775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b/>
          <w:sz w:val="28"/>
          <w:szCs w:val="28"/>
        </w:rPr>
        <w:t xml:space="preserve">Робота з учителями. </w:t>
      </w:r>
      <w:r w:rsidR="005A5F6A" w:rsidRPr="00270CF7">
        <w:rPr>
          <w:rFonts w:ascii="Times New Roman" w:hAnsi="Times New Roman"/>
          <w:sz w:val="28"/>
          <w:szCs w:val="28"/>
        </w:rPr>
        <w:t>Діагностика педагогів сприяє відстеженню психологічної культури, дозволяє визначити особистісні якості педагога,які дають змогу ефективно працювати. З педагогами проводяться індивідуальні та групові консультації,що надають допомогу,щодо полегшення вирішення питань навчального та виховного процесу учнів. Також службою школи проводяться психолого-педагогічні семінари,тренінги за допомогою яких вчителі вчаться підтримувати з учнями доброзичливі стосунки, встановлюють правильні взаємини з учнями та батьками.</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noProof/>
          <w:sz w:val="28"/>
          <w:szCs w:val="28"/>
          <w:lang w:val="ru-RU" w:eastAsia="ru-RU"/>
        </w:rPr>
        <w:lastRenderedPageBreak/>
        <w:pict>
          <v:group id="_x0000_s7639" style="position:absolute;left:0;text-align:left;margin-left:-44.9pt;margin-top:-42pt;width:607.1pt;height:29.2pt;z-index:251642368" coordorigin="-19,-75" coordsize="12142,584">
            <v:rect id="_x0000_s7640" style="position:absolute;left:-19;top:-75;width:12142;height:491" fillcolor="#c2d69b" strokecolor="#9bbb59" strokeweight="1pt">
              <v:fill color2="#9bbb59" focusposition="1" focussize="" focus="50%" type="gradient"/>
              <v:shadow on="t" type="perspective" color="#4e6128" offset="1pt" offset2="-3pt"/>
            </v:rect>
            <v:rect id="_x0000_s7641" style="position:absolute;left:485;top:-75;width:579;height:584" strokecolor="#c2d69b" strokeweight="1pt">
              <v:fill color2="#d6e3bc" focusposition="1" focussize="" focus="100%" type="gradient"/>
              <v:shadow on="t" type="perspective" color="#4e6128" opacity=".5" offset="1pt" offset2="-3pt"/>
            </v:rect>
            <v:rect id="_x0000_s7642" style="position:absolute;left:10854;top:-75;width:579;height:584" strokecolor="#c2d69b" strokeweight="1pt">
              <v:fill color2="#d6e3bc" focusposition="1" focussize="" focus="100%" type="gradient"/>
              <v:shadow on="t" type="perspective" color="#4e6128" opacity=".5" offset="1pt" offset2="-3pt"/>
            </v:rect>
          </v:group>
        </w:pict>
      </w:r>
      <w:r w:rsidR="007249DA">
        <w:rPr>
          <w:rFonts w:ascii="Times New Roman" w:hAnsi="Times New Roman"/>
          <w:b/>
          <w:sz w:val="28"/>
          <w:szCs w:val="28"/>
        </w:rPr>
        <w:t>Соціально</w:t>
      </w:r>
      <w:r w:rsidR="007249DA">
        <w:rPr>
          <w:rFonts w:ascii="Times New Roman" w:hAnsi="Times New Roman"/>
          <w:b/>
          <w:sz w:val="28"/>
          <w:szCs w:val="28"/>
          <w:lang w:val="ru-RU"/>
        </w:rPr>
        <w:t>-</w:t>
      </w:r>
      <w:r w:rsidR="005A5F6A" w:rsidRPr="00270CF7">
        <w:rPr>
          <w:rFonts w:ascii="Times New Roman" w:hAnsi="Times New Roman"/>
          <w:b/>
          <w:sz w:val="28"/>
          <w:szCs w:val="28"/>
        </w:rPr>
        <w:t>психологічна служба співпрацює з дирекцією</w:t>
      </w:r>
      <w:r w:rsidR="005A5F6A" w:rsidRPr="00270CF7">
        <w:rPr>
          <w:rFonts w:ascii="Times New Roman" w:hAnsi="Times New Roman"/>
          <w:sz w:val="28"/>
          <w:szCs w:val="28"/>
        </w:rPr>
        <w:t>, надає інформацію, щодо  особливостей розвитку особистостей. Розробляє ряд рекомендацій, щодо управлінського компоненту виховної системи. Отже, робота психологічної служби в  навчальному закладі сприяє психологізації, гуманізації позашкільного мікросоціуму, що виявляється у його особистісній зорієнтованості; спрямованості на те, щоб кожний вихованець став повноцінним, самодостатнім, творчим суб’єктом діяльності, вільною і самодіяльною особистістю.</w:t>
      </w:r>
    </w:p>
    <w:p w:rsidR="005A5F6A" w:rsidRPr="00270CF7" w:rsidRDefault="005A5F6A" w:rsidP="000B595F">
      <w:pPr>
        <w:spacing w:after="0" w:line="360" w:lineRule="auto"/>
        <w:jc w:val="both"/>
        <w:rPr>
          <w:rFonts w:ascii="Times New Roman" w:hAnsi="Times New Roman"/>
          <w:b/>
          <w:sz w:val="28"/>
          <w:szCs w:val="28"/>
          <w:lang w:val="ru-RU"/>
        </w:rPr>
      </w:pPr>
      <w:r w:rsidRPr="00270CF7">
        <w:rPr>
          <w:rFonts w:ascii="Times New Roman" w:hAnsi="Times New Roman"/>
          <w:b/>
          <w:sz w:val="28"/>
          <w:szCs w:val="28"/>
          <w:lang w:val="ru-RU"/>
        </w:rPr>
        <w:t>Регіональний аспект</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Село Манява розташоване в мальовничому куточку Карпат, який ставиться чудовими краєвидами, густими лісами, величним водоспадом, а також історико</w:t>
      </w:r>
      <w:r w:rsidR="007249DA">
        <w:rPr>
          <w:rFonts w:ascii="Times New Roman" w:hAnsi="Times New Roman"/>
          <w:sz w:val="28"/>
          <w:szCs w:val="28"/>
          <w:lang w:val="ru-RU"/>
        </w:rPr>
        <w:t>-</w:t>
      </w:r>
      <w:r w:rsidRPr="00270CF7">
        <w:rPr>
          <w:rFonts w:ascii="Times New Roman" w:hAnsi="Times New Roman"/>
          <w:sz w:val="28"/>
          <w:szCs w:val="28"/>
        </w:rPr>
        <w:t>архітектурною пам’яткою Скит Манявський. Тут сама природа створила сприятливі умови для морального та фізичного розвитку підростаючого покоління, тому школа життєвого гарту –</w:t>
      </w:r>
      <w:r w:rsidR="007249DA">
        <w:rPr>
          <w:rFonts w:ascii="Times New Roman" w:hAnsi="Times New Roman"/>
          <w:sz w:val="28"/>
          <w:szCs w:val="28"/>
          <w:lang w:val="ru-RU"/>
        </w:rPr>
        <w:t xml:space="preserve"> </w:t>
      </w:r>
      <w:r w:rsidRPr="00270CF7">
        <w:rPr>
          <w:rFonts w:ascii="Times New Roman" w:hAnsi="Times New Roman"/>
          <w:sz w:val="28"/>
          <w:szCs w:val="28"/>
        </w:rPr>
        <w:t>оптимальний навчально-виховний заклад для місцевих школярів. Довкілля села багате розмаїттям флори і фауни, а саме поселення відоме своєю багатовіковою історією, культурними традиціями, які збереглися й досі, тому учителями історії та учнями школи досліджено історію села Манява, становлення та розвиток освіти, культури й релігії в даному населеному пункті. Кожного року завдяки пошуковим зусиллям шкільного колективу поповнюється цін</w:t>
      </w:r>
      <w:r w:rsidR="007249DA">
        <w:rPr>
          <w:rFonts w:ascii="Times New Roman" w:hAnsi="Times New Roman"/>
          <w:sz w:val="28"/>
          <w:szCs w:val="28"/>
        </w:rPr>
        <w:t>ними матеріалами шкільний музей</w:t>
      </w:r>
      <w:r w:rsidR="007249DA">
        <w:rPr>
          <w:rFonts w:ascii="Times New Roman" w:hAnsi="Times New Roman"/>
          <w:sz w:val="28"/>
          <w:szCs w:val="28"/>
          <w:lang w:val="ru-RU"/>
        </w:rPr>
        <w:t>.</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Велика увага педагогами школи приділяється формуванню духовних цінностей успішної особистості, тому навчальний заклад тісно співпрацює із духовними наставниками місцевого діючого чоловічого монастиря.</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Великий виховний вплив на формування особистості мають місцеві традиційні свята, зокрема, Івана Купала, Великдень, Різдво,</w:t>
      </w:r>
      <w:r w:rsidR="00EC0578">
        <w:rPr>
          <w:rFonts w:ascii="Times New Roman" w:hAnsi="Times New Roman"/>
          <w:sz w:val="28"/>
          <w:szCs w:val="28"/>
        </w:rPr>
        <w:t xml:space="preserve"> Покрова Пресвятої Богородиці </w:t>
      </w:r>
      <w:r w:rsidR="00EC0578">
        <w:rPr>
          <w:rFonts w:ascii="Times New Roman" w:hAnsi="Times New Roman"/>
          <w:sz w:val="28"/>
          <w:szCs w:val="28"/>
          <w:lang w:val="ru-RU"/>
        </w:rPr>
        <w:t>і</w:t>
      </w:r>
      <w:r w:rsidRPr="00270CF7">
        <w:rPr>
          <w:rFonts w:ascii="Times New Roman" w:hAnsi="Times New Roman"/>
          <w:sz w:val="28"/>
          <w:szCs w:val="28"/>
        </w:rPr>
        <w:t xml:space="preserve"> ін.</w:t>
      </w:r>
    </w:p>
    <w:p w:rsidR="007249DA" w:rsidRPr="007249DA"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55" style="position:absolute;left:0;text-align:left;margin-left:-42.2pt;margin-top:198.55pt;width:607.1pt;height:29.2pt;rotation:180;z-index:251670016" coordorigin="-19,-75" coordsize="12142,584">
            <v:rect id="_x0000_s7756" style="position:absolute;left:-19;top:-75;width:12142;height:491" fillcolor="#c2d69b" strokecolor="#9bbb59" strokeweight="1pt">
              <v:fill color2="#9bbb59" focusposition="1" focussize="" focus="50%" type="gradient"/>
              <v:shadow on="t" type="perspective" color="#4e6128" offset="1pt" offset2="-3pt"/>
            </v:rect>
            <v:rect id="_x0000_s7757" style="position:absolute;left:485;top:-75;width:579;height:584" strokecolor="#c2d69b" strokeweight="1pt">
              <v:fill color2="#d6e3bc" focusposition="1" focussize="" focus="100%" type="gradient"/>
              <v:shadow on="t" type="perspective" color="#4e6128" opacity=".5" offset="1pt" offset2="-3pt"/>
            </v:rect>
            <v:rect id="_x0000_s775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Оскільки село є осередком туризму, школярі разом із наставниками розробили маршрути місцевими знаменитими місцями (до водоспаду, на полонину, до вершин Цекіт, Малиновищі, Комарники, до місць поховань воїнів УПА). Колектив школи тісно співпрацює із громадською організацією «Наш дім</w:t>
      </w:r>
      <w:r w:rsidR="00EC0578" w:rsidRPr="00EC0578">
        <w:rPr>
          <w:rFonts w:ascii="Times New Roman" w:hAnsi="Times New Roman"/>
          <w:sz w:val="28"/>
          <w:szCs w:val="28"/>
        </w:rPr>
        <w:t xml:space="preserve"> </w:t>
      </w:r>
      <w:r w:rsidR="005A5F6A" w:rsidRPr="00270CF7">
        <w:rPr>
          <w:rFonts w:ascii="Times New Roman" w:hAnsi="Times New Roman"/>
          <w:sz w:val="28"/>
          <w:szCs w:val="28"/>
        </w:rPr>
        <w:t>-</w:t>
      </w:r>
      <w:r w:rsidR="00EC0578" w:rsidRPr="00EC0578">
        <w:rPr>
          <w:rFonts w:ascii="Times New Roman" w:hAnsi="Times New Roman"/>
          <w:sz w:val="28"/>
          <w:szCs w:val="28"/>
        </w:rPr>
        <w:t xml:space="preserve"> </w:t>
      </w:r>
      <w:r w:rsidR="005A5F6A" w:rsidRPr="00270CF7">
        <w:rPr>
          <w:rFonts w:ascii="Times New Roman" w:hAnsi="Times New Roman"/>
          <w:sz w:val="28"/>
          <w:szCs w:val="28"/>
        </w:rPr>
        <w:t>Манява», тому сп</w:t>
      </w:r>
      <w:r w:rsidR="00EC0578">
        <w:rPr>
          <w:rFonts w:ascii="Times New Roman" w:hAnsi="Times New Roman"/>
          <w:sz w:val="28"/>
          <w:szCs w:val="28"/>
        </w:rPr>
        <w:t xml:space="preserve">ільними </w:t>
      </w:r>
      <w:r w:rsidR="007249DA">
        <w:rPr>
          <w:rFonts w:ascii="Times New Roman" w:hAnsi="Times New Roman"/>
          <w:sz w:val="28"/>
          <w:szCs w:val="28"/>
        </w:rPr>
        <w:t>зусиллями у</w:t>
      </w:r>
      <w:r w:rsidR="005A5F6A" w:rsidRPr="00270CF7">
        <w:rPr>
          <w:rFonts w:ascii="Times New Roman" w:hAnsi="Times New Roman"/>
          <w:sz w:val="28"/>
          <w:szCs w:val="28"/>
        </w:rPr>
        <w:t xml:space="preserve"> році було відкрито «Музей ведмедя», проведено екологічну стежку, розроблено місцевий путівник для гостей села.</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643" style="position:absolute;left:0;text-align:left;margin-left:-43.2pt;margin-top:-41.7pt;width:607.1pt;height:29.2pt;z-index:251643392" coordorigin="-19,-75" coordsize="12142,584">
            <v:rect id="_x0000_s7644" style="position:absolute;left:-19;top:-75;width:12142;height:491" fillcolor="#c2d69b" strokecolor="#9bbb59" strokeweight="1pt">
              <v:fill color2="#9bbb59" focusposition="1" focussize="" focus="50%" type="gradient"/>
              <v:shadow on="t" type="perspective" color="#4e6128" offset="1pt" offset2="-3pt"/>
            </v:rect>
            <v:rect id="_x0000_s7645" style="position:absolute;left:485;top:-75;width:579;height:584" strokecolor="#c2d69b" strokeweight="1pt">
              <v:fill color2="#d6e3bc" focusposition="1" focussize="" focus="100%" type="gradient"/>
              <v:shadow on="t" type="perspective" color="#4e6128" opacity=".5" offset="1pt" offset2="-3pt"/>
            </v:rect>
            <v:rect id="_x0000_s764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Манява</w:t>
      </w:r>
      <w:r w:rsidR="005A5F6A" w:rsidRPr="00270CF7">
        <w:rPr>
          <w:rFonts w:ascii="Times New Roman" w:hAnsi="Times New Roman"/>
          <w:sz w:val="28"/>
          <w:szCs w:val="28"/>
          <w:lang w:val="ru-RU"/>
        </w:rPr>
        <w:t xml:space="preserve"> </w:t>
      </w:r>
      <w:r w:rsidR="005A5F6A" w:rsidRPr="00270CF7">
        <w:rPr>
          <w:rFonts w:ascii="Times New Roman" w:hAnsi="Times New Roman"/>
          <w:sz w:val="28"/>
          <w:szCs w:val="28"/>
        </w:rPr>
        <w:t xml:space="preserve">- перлина Карпат, що має всі необхідні умови для морально-фізичного розвитку успішної особисті. </w:t>
      </w:r>
    </w:p>
    <w:p w:rsidR="005A5F6A" w:rsidRPr="008E6F70" w:rsidRDefault="005A5F6A" w:rsidP="000B595F">
      <w:pPr>
        <w:spacing w:after="0" w:line="360" w:lineRule="auto"/>
        <w:jc w:val="both"/>
        <w:rPr>
          <w:rFonts w:ascii="Times New Roman" w:hAnsi="Times New Roman"/>
          <w:b/>
          <w:sz w:val="28"/>
          <w:szCs w:val="28"/>
        </w:rPr>
      </w:pPr>
      <w:r w:rsidRPr="008E6F70">
        <w:rPr>
          <w:rFonts w:ascii="Times New Roman" w:hAnsi="Times New Roman"/>
          <w:b/>
          <w:sz w:val="28"/>
          <w:szCs w:val="28"/>
        </w:rPr>
        <w:t>Науково-методичне забезпеченя</w:t>
      </w:r>
    </w:p>
    <w:p w:rsidR="005A5F6A" w:rsidRPr="00270CF7" w:rsidRDefault="005A5F6A" w:rsidP="000B595F">
      <w:pPr>
        <w:spacing w:after="0" w:line="360" w:lineRule="auto"/>
        <w:ind w:firstLine="540"/>
        <w:jc w:val="both"/>
        <w:rPr>
          <w:rFonts w:ascii="Times New Roman" w:hAnsi="Times New Roman"/>
          <w:sz w:val="28"/>
          <w:szCs w:val="28"/>
          <w:lang w:val="ru-RU"/>
        </w:rPr>
      </w:pPr>
      <w:r w:rsidRPr="008E6F70">
        <w:rPr>
          <w:rFonts w:ascii="Times New Roman" w:hAnsi="Times New Roman"/>
          <w:sz w:val="28"/>
          <w:szCs w:val="28"/>
        </w:rPr>
        <w:t xml:space="preserve">Підвищення компетентності педагогічних кадрів в умовах змін є одним із основних чинників досягнень успіху у всіх сферах розвитку освітньої системи. </w:t>
      </w:r>
      <w:r w:rsidRPr="00270CF7">
        <w:rPr>
          <w:rFonts w:ascii="Times New Roman" w:hAnsi="Times New Roman"/>
          <w:sz w:val="28"/>
          <w:szCs w:val="28"/>
          <w:lang w:val="ru-RU"/>
        </w:rPr>
        <w:t>Під цим кутом зору роль учителя полягає не лише в тому, щоб забезпечити трансляцію знань, але й бути носієм культури і вселюдських цінностей, провідником ідей державотворення і демократичних змін.</w:t>
      </w:r>
    </w:p>
    <w:p w:rsidR="005A5F6A" w:rsidRPr="00270CF7" w:rsidRDefault="005A5F6A" w:rsidP="000B595F">
      <w:pPr>
        <w:spacing w:after="0" w:line="360" w:lineRule="auto"/>
        <w:ind w:firstLine="540"/>
        <w:jc w:val="both"/>
        <w:rPr>
          <w:rFonts w:ascii="Times New Roman" w:hAnsi="Times New Roman"/>
          <w:sz w:val="28"/>
          <w:szCs w:val="28"/>
        </w:rPr>
      </w:pPr>
      <w:r w:rsidRPr="00270CF7">
        <w:rPr>
          <w:rFonts w:ascii="Times New Roman" w:hAnsi="Times New Roman"/>
          <w:sz w:val="28"/>
          <w:szCs w:val="28"/>
        </w:rPr>
        <w:t>Манявський НВК повністю укомпл</w:t>
      </w:r>
      <w:r w:rsidR="007249DA">
        <w:rPr>
          <w:rFonts w:ascii="Times New Roman" w:hAnsi="Times New Roman"/>
          <w:sz w:val="28"/>
          <w:szCs w:val="28"/>
        </w:rPr>
        <w:t>ектований педагогічними кадрами</w:t>
      </w:r>
      <w:r w:rsidRPr="00270CF7">
        <w:rPr>
          <w:rFonts w:ascii="Times New Roman" w:hAnsi="Times New Roman"/>
          <w:sz w:val="28"/>
          <w:szCs w:val="28"/>
        </w:rPr>
        <w:t>. В школі працює 72 учителя та 4 майстри виробничого навчання. 66 мають повну вищу педагогіч</w:t>
      </w:r>
      <w:r w:rsidR="007249DA">
        <w:rPr>
          <w:rFonts w:ascii="Times New Roman" w:hAnsi="Times New Roman"/>
          <w:sz w:val="28"/>
          <w:szCs w:val="28"/>
        </w:rPr>
        <w:t xml:space="preserve">ну освіту (91,7%), 4 вчителі - </w:t>
      </w:r>
      <w:r w:rsidRPr="00270CF7">
        <w:rPr>
          <w:rFonts w:ascii="Times New Roman" w:hAnsi="Times New Roman"/>
          <w:sz w:val="28"/>
          <w:szCs w:val="28"/>
        </w:rPr>
        <w:t>неповну</w:t>
      </w:r>
      <w:r w:rsidR="007249DA">
        <w:rPr>
          <w:rFonts w:ascii="Times New Roman" w:hAnsi="Times New Roman"/>
          <w:sz w:val="28"/>
          <w:szCs w:val="28"/>
        </w:rPr>
        <w:t xml:space="preserve"> вищу педагогічну освіту (2,8%)</w:t>
      </w:r>
      <w:r w:rsidRPr="00270CF7">
        <w:rPr>
          <w:rFonts w:ascii="Times New Roman" w:hAnsi="Times New Roman"/>
          <w:sz w:val="28"/>
          <w:szCs w:val="28"/>
        </w:rPr>
        <w:t>, 6 учителів – середню спеціальну (5,6%). Усі вчителі працюють за фахом, отриманим у певному навчальному закладі і мають такий стаж педагогічної роботи:</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 xml:space="preserve"> - до 5 років –18 вчителів (25%);</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 xml:space="preserve"> - від 6 до 10 років – 12 вчителів (16,7%);</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 xml:space="preserve"> - від 11 до 25 років –25 вчитель (34,7%);</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 xml:space="preserve"> - більше 25 років – 17 вчителів (23,6%)</w:t>
      </w:r>
    </w:p>
    <w:p w:rsidR="005A5F6A" w:rsidRPr="007249DA" w:rsidRDefault="005A5F6A" w:rsidP="000B595F">
      <w:pPr>
        <w:spacing w:after="0" w:line="360" w:lineRule="auto"/>
        <w:jc w:val="both"/>
        <w:rPr>
          <w:rFonts w:ascii="Times New Roman" w:hAnsi="Times New Roman"/>
          <w:sz w:val="28"/>
          <w:szCs w:val="28"/>
          <w:lang w:val="ru-RU"/>
        </w:rPr>
      </w:pPr>
      <w:r w:rsidRPr="00270CF7">
        <w:rPr>
          <w:rFonts w:ascii="Times New Roman" w:hAnsi="Times New Roman"/>
          <w:sz w:val="28"/>
          <w:szCs w:val="28"/>
        </w:rPr>
        <w:t>Рівень педагогічної майстерності</w:t>
      </w:r>
      <w:r w:rsidR="007249DA">
        <w:rPr>
          <w:rFonts w:ascii="Times New Roman" w:hAnsi="Times New Roman"/>
          <w:sz w:val="28"/>
          <w:szCs w:val="28"/>
          <w:lang w:val="ru-RU"/>
        </w:rPr>
        <w:t>:</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Вища категорія – 29 (40,3%)</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І категорія – 11 (15,3%)</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ІІ категорія – 14 (19,4%)</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Спеціаліст - 11 (15,3%)</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Тарифний розряд – 7 (9,7%)</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Звання «старший учитель» - 17</w:t>
      </w:r>
    </w:p>
    <w:p w:rsidR="005A5F6A" w:rsidRPr="00270CF7" w:rsidRDefault="005A5F6A" w:rsidP="000B595F">
      <w:pPr>
        <w:spacing w:after="0" w:line="360" w:lineRule="auto"/>
        <w:ind w:left="540"/>
        <w:jc w:val="both"/>
        <w:rPr>
          <w:rFonts w:ascii="Times New Roman" w:hAnsi="Times New Roman"/>
          <w:sz w:val="28"/>
          <w:szCs w:val="28"/>
        </w:rPr>
      </w:pPr>
      <w:r w:rsidRPr="00270CF7">
        <w:rPr>
          <w:rFonts w:ascii="Times New Roman" w:hAnsi="Times New Roman"/>
          <w:sz w:val="28"/>
          <w:szCs w:val="28"/>
        </w:rPr>
        <w:t>Звання «учитель-методист» - 1</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За віком у школі:</w:t>
      </w:r>
    </w:p>
    <w:p w:rsidR="005A5F6A" w:rsidRPr="00270CF7" w:rsidRDefault="005A5F6A" w:rsidP="00E20748">
      <w:pPr>
        <w:numPr>
          <w:ilvl w:val="1"/>
          <w:numId w:val="31"/>
        </w:numPr>
        <w:tabs>
          <w:tab w:val="num" w:pos="840"/>
        </w:tabs>
        <w:spacing w:after="0" w:line="360" w:lineRule="auto"/>
        <w:ind w:hanging="474"/>
        <w:jc w:val="both"/>
        <w:rPr>
          <w:rFonts w:ascii="Times New Roman" w:hAnsi="Times New Roman"/>
          <w:sz w:val="28"/>
          <w:szCs w:val="28"/>
        </w:rPr>
      </w:pPr>
      <w:r w:rsidRPr="00270CF7">
        <w:rPr>
          <w:rFonts w:ascii="Times New Roman" w:hAnsi="Times New Roman"/>
          <w:sz w:val="28"/>
          <w:szCs w:val="28"/>
        </w:rPr>
        <w:t>до 30 років – 16 (22,2%);</w:t>
      </w:r>
    </w:p>
    <w:p w:rsidR="005A5F6A" w:rsidRPr="00270CF7" w:rsidRDefault="005A5F6A" w:rsidP="00E20748">
      <w:pPr>
        <w:numPr>
          <w:ilvl w:val="1"/>
          <w:numId w:val="31"/>
        </w:numPr>
        <w:tabs>
          <w:tab w:val="num" w:pos="840"/>
        </w:tabs>
        <w:spacing w:after="0" w:line="360" w:lineRule="auto"/>
        <w:ind w:hanging="474"/>
        <w:jc w:val="both"/>
        <w:rPr>
          <w:rFonts w:ascii="Times New Roman" w:hAnsi="Times New Roman"/>
          <w:sz w:val="28"/>
          <w:szCs w:val="28"/>
        </w:rPr>
      </w:pPr>
      <w:r w:rsidRPr="00270CF7">
        <w:rPr>
          <w:rFonts w:ascii="Times New Roman" w:hAnsi="Times New Roman"/>
          <w:sz w:val="28"/>
          <w:szCs w:val="28"/>
        </w:rPr>
        <w:t>від 31-40 років –21 (29,2%);</w:t>
      </w:r>
    </w:p>
    <w:p w:rsidR="005A5F6A" w:rsidRPr="00270CF7" w:rsidRDefault="005A5F6A" w:rsidP="00E20748">
      <w:pPr>
        <w:numPr>
          <w:ilvl w:val="1"/>
          <w:numId w:val="31"/>
        </w:numPr>
        <w:tabs>
          <w:tab w:val="num" w:pos="840"/>
        </w:tabs>
        <w:spacing w:after="0" w:line="360" w:lineRule="auto"/>
        <w:ind w:hanging="474"/>
        <w:jc w:val="both"/>
        <w:rPr>
          <w:rFonts w:ascii="Times New Roman" w:hAnsi="Times New Roman"/>
          <w:sz w:val="28"/>
          <w:szCs w:val="28"/>
        </w:rPr>
      </w:pPr>
      <w:r w:rsidRPr="00270CF7">
        <w:rPr>
          <w:rFonts w:ascii="Times New Roman" w:hAnsi="Times New Roman"/>
          <w:sz w:val="28"/>
          <w:szCs w:val="28"/>
        </w:rPr>
        <w:t>від 41-50 років – 18 (25%);</w:t>
      </w:r>
    </w:p>
    <w:p w:rsidR="005A5F6A" w:rsidRPr="00270CF7" w:rsidRDefault="005A5F6A" w:rsidP="00E20748">
      <w:pPr>
        <w:numPr>
          <w:ilvl w:val="1"/>
          <w:numId w:val="31"/>
        </w:numPr>
        <w:tabs>
          <w:tab w:val="num" w:pos="840"/>
        </w:tabs>
        <w:spacing w:after="0" w:line="360" w:lineRule="auto"/>
        <w:ind w:hanging="474"/>
        <w:jc w:val="both"/>
        <w:rPr>
          <w:rFonts w:ascii="Times New Roman" w:hAnsi="Times New Roman"/>
          <w:sz w:val="28"/>
          <w:szCs w:val="28"/>
        </w:rPr>
      </w:pPr>
      <w:r w:rsidRPr="00270CF7">
        <w:rPr>
          <w:rFonts w:ascii="Times New Roman" w:hAnsi="Times New Roman"/>
          <w:sz w:val="28"/>
          <w:szCs w:val="28"/>
        </w:rPr>
        <w:t>понад 50 років – 17 (23,6%).</w:t>
      </w:r>
    </w:p>
    <w:p w:rsidR="005A5F6A" w:rsidRPr="00270CF7" w:rsidRDefault="00A31977" w:rsidP="000B595F">
      <w:pPr>
        <w:tabs>
          <w:tab w:val="num" w:pos="1440"/>
        </w:tabs>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59" style="position:absolute;left:0;text-align:left;margin-left:-52.6pt;margin-top:48.3pt;width:607.1pt;height:29.2pt;rotation:180;z-index:251671040" coordorigin="-19,-75" coordsize="12142,584">
            <v:rect id="_x0000_s7760" style="position:absolute;left:-19;top:-75;width:12142;height:491" fillcolor="#c2d69b" strokecolor="#9bbb59" strokeweight="1pt">
              <v:fill color2="#9bbb59" focusposition="1" focussize="" focus="50%" type="gradient"/>
              <v:shadow on="t" type="perspective" color="#4e6128" offset="1pt" offset2="-3pt"/>
            </v:rect>
            <v:rect id="_x0000_s7761" style="position:absolute;left:485;top:-75;width:579;height:584" strokecolor="#c2d69b" strokeweight="1pt">
              <v:fill color2="#d6e3bc" focusposition="1" focussize="" focus="100%" type="gradient"/>
              <v:shadow on="t" type="perspective" color="#4e6128" opacity=".5" offset="1pt" offset2="-3pt"/>
            </v:rect>
            <v:rect id="_x0000_s776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Навчання в міжшкільному – виробничому комбінаті забезпечують:</w:t>
      </w:r>
    </w:p>
    <w:p w:rsidR="005A5F6A" w:rsidRPr="00270CF7" w:rsidRDefault="00A31977" w:rsidP="00E20748">
      <w:pPr>
        <w:numPr>
          <w:ilvl w:val="1"/>
          <w:numId w:val="31"/>
        </w:numPr>
        <w:spacing w:after="0" w:line="360" w:lineRule="auto"/>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647" style="position:absolute;left:0;text-align:left;margin-left:-44.9pt;margin-top:-47pt;width:607.1pt;height:29.2pt;z-index:251644416" coordorigin="-19,-75" coordsize="12142,584">
            <v:rect id="_x0000_s7648" style="position:absolute;left:-19;top:-75;width:12142;height:491" fillcolor="#c2d69b" strokecolor="#9bbb59" strokeweight="1pt">
              <v:fill color2="#9bbb59" focusposition="1" focussize="" focus="50%" type="gradient"/>
              <v:shadow on="t" type="perspective" color="#4e6128" offset="1pt" offset2="-3pt"/>
            </v:rect>
            <v:rect id="_x0000_s7649" style="position:absolute;left:485;top:-75;width:579;height:584" strokecolor="#c2d69b" strokeweight="1pt">
              <v:fill color2="#d6e3bc" focusposition="1" focussize="" focus="100%" type="gradient"/>
              <v:shadow on="t" type="perspective" color="#4e6128" opacity=".5" offset="1pt" offset2="-3pt"/>
            </v:rect>
            <v:rect id="_x0000_s765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спеціалісти з навчання ПДР, ОКА і БДР, будови і експлуатації автомобіля, охорони праці навколишнього середовища – 2 чол;</w:t>
      </w:r>
    </w:p>
    <w:p w:rsidR="005A5F6A" w:rsidRPr="00270CF7" w:rsidRDefault="005A5F6A" w:rsidP="00E20748">
      <w:pPr>
        <w:numPr>
          <w:ilvl w:val="1"/>
          <w:numId w:val="31"/>
        </w:numPr>
        <w:spacing w:after="0" w:line="360" w:lineRule="auto"/>
        <w:jc w:val="both"/>
        <w:rPr>
          <w:rFonts w:ascii="Times New Roman" w:hAnsi="Times New Roman"/>
          <w:sz w:val="28"/>
          <w:szCs w:val="28"/>
        </w:rPr>
      </w:pPr>
      <w:r w:rsidRPr="00270CF7">
        <w:rPr>
          <w:rFonts w:ascii="Times New Roman" w:hAnsi="Times New Roman"/>
          <w:sz w:val="28"/>
          <w:szCs w:val="28"/>
        </w:rPr>
        <w:t>спеціалісти з навчання керування транспортними засобами – 6 чол;</w:t>
      </w:r>
    </w:p>
    <w:p w:rsidR="005A5F6A" w:rsidRPr="00270CF7" w:rsidRDefault="005A5F6A" w:rsidP="00E20748">
      <w:pPr>
        <w:numPr>
          <w:ilvl w:val="1"/>
          <w:numId w:val="31"/>
        </w:numPr>
        <w:spacing w:after="0" w:line="360" w:lineRule="auto"/>
        <w:contextualSpacing/>
        <w:jc w:val="both"/>
        <w:rPr>
          <w:rFonts w:ascii="Times New Roman" w:hAnsi="Times New Roman"/>
          <w:sz w:val="28"/>
          <w:szCs w:val="28"/>
        </w:rPr>
      </w:pPr>
      <w:r w:rsidRPr="00270CF7">
        <w:rPr>
          <w:rFonts w:ascii="Times New Roman" w:hAnsi="Times New Roman"/>
          <w:sz w:val="28"/>
          <w:szCs w:val="28"/>
        </w:rPr>
        <w:t>вчитель основ роботи з ПК, машиноопису, основ роботи в Інтернет – 1 чол. ;</w:t>
      </w:r>
    </w:p>
    <w:p w:rsidR="005A5F6A" w:rsidRPr="00270CF7" w:rsidRDefault="005A5F6A" w:rsidP="00E20748">
      <w:pPr>
        <w:numPr>
          <w:ilvl w:val="1"/>
          <w:numId w:val="31"/>
        </w:numPr>
        <w:spacing w:after="0" w:line="360" w:lineRule="auto"/>
        <w:contextualSpacing/>
        <w:jc w:val="both"/>
        <w:rPr>
          <w:rFonts w:ascii="Times New Roman" w:hAnsi="Times New Roman"/>
          <w:sz w:val="28"/>
          <w:szCs w:val="28"/>
        </w:rPr>
      </w:pPr>
      <w:r w:rsidRPr="00270CF7">
        <w:rPr>
          <w:rFonts w:ascii="Times New Roman" w:hAnsi="Times New Roman"/>
          <w:sz w:val="28"/>
          <w:szCs w:val="28"/>
        </w:rPr>
        <w:t>вчитель основ діловодства – 1 чол.;</w:t>
      </w:r>
    </w:p>
    <w:p w:rsidR="005A5F6A" w:rsidRPr="00270CF7" w:rsidRDefault="005A5F6A" w:rsidP="00E20748">
      <w:pPr>
        <w:numPr>
          <w:ilvl w:val="1"/>
          <w:numId w:val="31"/>
        </w:numPr>
        <w:spacing w:after="0" w:line="360" w:lineRule="auto"/>
        <w:contextualSpacing/>
        <w:jc w:val="both"/>
        <w:rPr>
          <w:rFonts w:ascii="Times New Roman" w:hAnsi="Times New Roman"/>
          <w:sz w:val="28"/>
          <w:szCs w:val="28"/>
        </w:rPr>
      </w:pPr>
      <w:r w:rsidRPr="00270CF7">
        <w:rPr>
          <w:rFonts w:ascii="Times New Roman" w:hAnsi="Times New Roman"/>
          <w:sz w:val="28"/>
          <w:szCs w:val="28"/>
        </w:rPr>
        <w:t>вчитель охорони праці – 1 чол.;</w:t>
      </w:r>
    </w:p>
    <w:p w:rsidR="005A5F6A" w:rsidRPr="00270CF7" w:rsidRDefault="005A5F6A" w:rsidP="00E20748">
      <w:pPr>
        <w:numPr>
          <w:ilvl w:val="1"/>
          <w:numId w:val="31"/>
        </w:numPr>
        <w:spacing w:after="0" w:line="360" w:lineRule="auto"/>
        <w:contextualSpacing/>
        <w:jc w:val="both"/>
        <w:rPr>
          <w:rFonts w:ascii="Times New Roman" w:hAnsi="Times New Roman"/>
          <w:sz w:val="28"/>
          <w:szCs w:val="28"/>
        </w:rPr>
      </w:pPr>
      <w:r w:rsidRPr="00270CF7">
        <w:rPr>
          <w:rFonts w:ascii="Times New Roman" w:hAnsi="Times New Roman"/>
          <w:sz w:val="28"/>
          <w:szCs w:val="28"/>
        </w:rPr>
        <w:t>вчитель технологій комп’ютерної обробки інформації – 1 чол.;</w:t>
      </w:r>
    </w:p>
    <w:p w:rsidR="005A5F6A" w:rsidRPr="00270CF7" w:rsidRDefault="005A5F6A" w:rsidP="00E20748">
      <w:pPr>
        <w:numPr>
          <w:ilvl w:val="1"/>
          <w:numId w:val="31"/>
        </w:numPr>
        <w:spacing w:after="0" w:line="360" w:lineRule="auto"/>
        <w:contextualSpacing/>
        <w:jc w:val="both"/>
        <w:rPr>
          <w:rFonts w:ascii="Times New Roman" w:hAnsi="Times New Roman"/>
          <w:sz w:val="28"/>
          <w:szCs w:val="28"/>
        </w:rPr>
      </w:pPr>
      <w:r w:rsidRPr="00270CF7">
        <w:rPr>
          <w:rFonts w:ascii="Times New Roman" w:hAnsi="Times New Roman"/>
          <w:sz w:val="28"/>
          <w:szCs w:val="28"/>
        </w:rPr>
        <w:t>майстер виробничого навчання – 1 чол.</w:t>
      </w:r>
    </w:p>
    <w:p w:rsidR="005A5F6A" w:rsidRPr="00270CF7" w:rsidRDefault="005A5F6A" w:rsidP="000B595F">
      <w:pPr>
        <w:spacing w:after="0" w:line="360" w:lineRule="auto"/>
        <w:ind w:firstLine="600"/>
        <w:jc w:val="both"/>
        <w:rPr>
          <w:rFonts w:ascii="Times New Roman" w:hAnsi="Times New Roman"/>
          <w:sz w:val="28"/>
          <w:szCs w:val="28"/>
        </w:rPr>
      </w:pPr>
      <w:r w:rsidRPr="00270CF7">
        <w:rPr>
          <w:rFonts w:ascii="Times New Roman" w:hAnsi="Times New Roman"/>
          <w:sz w:val="28"/>
          <w:szCs w:val="28"/>
        </w:rPr>
        <w:t>Атестація педагогічних працівників проводиться відповідно до перспективного плану на 2011-2016 рр. згідно з Типовим положенням про атестацію педагогічних працівників України (наказ Міністерства освіти України від 06.10.2010р. №930 та змінами, внесеними згідно з наказом Міністерства освіти і науки України від 20.12.2011р. №1473) та планом підготовки і проведення атестації педагогічних працівників, який складається кожного року.</w:t>
      </w:r>
    </w:p>
    <w:p w:rsidR="005A5F6A" w:rsidRPr="00270CF7" w:rsidRDefault="005A5F6A" w:rsidP="000B595F">
      <w:pPr>
        <w:spacing w:after="0" w:line="360" w:lineRule="auto"/>
        <w:ind w:firstLine="600"/>
        <w:jc w:val="both"/>
        <w:rPr>
          <w:rFonts w:ascii="Times New Roman" w:hAnsi="Times New Roman"/>
          <w:sz w:val="28"/>
          <w:szCs w:val="28"/>
        </w:rPr>
      </w:pPr>
      <w:r w:rsidRPr="00270CF7">
        <w:rPr>
          <w:rFonts w:ascii="Times New Roman" w:hAnsi="Times New Roman"/>
          <w:sz w:val="28"/>
          <w:szCs w:val="28"/>
        </w:rPr>
        <w:t xml:space="preserve">Спільно з адміністрацією школи розроблені критерії оцінки діяльності педагогів у форматі технології «Портфоліо». Де кожний вчитель має можливість презентувати свій досвід роботи. </w:t>
      </w:r>
    </w:p>
    <w:p w:rsidR="007249DA" w:rsidRPr="007249DA" w:rsidRDefault="005A5F6A" w:rsidP="000B595F">
      <w:pPr>
        <w:spacing w:after="0" w:line="360" w:lineRule="auto"/>
        <w:ind w:firstLine="600"/>
        <w:jc w:val="both"/>
        <w:rPr>
          <w:rFonts w:ascii="Times New Roman" w:hAnsi="Times New Roman"/>
          <w:sz w:val="28"/>
          <w:szCs w:val="28"/>
        </w:rPr>
      </w:pPr>
      <w:r w:rsidRPr="00270CF7">
        <w:rPr>
          <w:rFonts w:ascii="Times New Roman" w:hAnsi="Times New Roman"/>
          <w:sz w:val="28"/>
          <w:szCs w:val="28"/>
        </w:rPr>
        <w:t>Реформування загальної середньої освіти передбачає реалізацію принципу гуманізації освіти, методологічну переорієнтацію процесу навчання з інформативної форми на розвиток особистості людини, індивідуальний, диференційовани</w:t>
      </w:r>
      <w:r w:rsidR="007249DA" w:rsidRPr="007249DA">
        <w:rPr>
          <w:rFonts w:ascii="Times New Roman" w:hAnsi="Times New Roman"/>
          <w:sz w:val="28"/>
          <w:szCs w:val="28"/>
        </w:rPr>
        <w:t>й</w:t>
      </w:r>
      <w:r w:rsidRPr="00270CF7">
        <w:rPr>
          <w:rFonts w:ascii="Times New Roman" w:hAnsi="Times New Roman"/>
          <w:sz w:val="28"/>
          <w:szCs w:val="28"/>
        </w:rPr>
        <w:t>, особистісно орієнтований, компетентнісний підхід до начання відповідно до вимог Державного стандарту загальної середньої освіти, рівня компетентності і культури учнів, їхньої готовності застосовувати свої навчальні досягнення у житті.</w:t>
      </w:r>
    </w:p>
    <w:p w:rsidR="007249DA" w:rsidRPr="007249DA" w:rsidRDefault="00A31977" w:rsidP="000B595F">
      <w:pPr>
        <w:spacing w:after="0" w:line="360" w:lineRule="auto"/>
        <w:ind w:firstLine="600"/>
        <w:jc w:val="both"/>
        <w:rPr>
          <w:rFonts w:ascii="Times New Roman" w:hAnsi="Times New Roman"/>
          <w:sz w:val="28"/>
          <w:szCs w:val="28"/>
        </w:rPr>
      </w:pPr>
      <w:r w:rsidRPr="00A31977">
        <w:rPr>
          <w:rFonts w:ascii="Times New Roman" w:hAnsi="Times New Roman"/>
          <w:noProof/>
          <w:sz w:val="28"/>
          <w:szCs w:val="28"/>
          <w:lang w:val="ru-RU" w:eastAsia="ru-RU"/>
        </w:rPr>
        <w:pict>
          <v:group id="_x0000_s7763" style="position:absolute;left:0;text-align:left;margin-left:-44.9pt;margin-top:221.25pt;width:607.1pt;height:29.2pt;rotation:180;z-index:251672064" coordorigin="-19,-75" coordsize="12142,584">
            <v:rect id="_x0000_s7764" style="position:absolute;left:-19;top:-75;width:12142;height:491" fillcolor="#c2d69b" strokecolor="#9bbb59" strokeweight="1pt">
              <v:fill color2="#9bbb59" focusposition="1" focussize="" focus="50%" type="gradient"/>
              <v:shadow on="t" type="perspective" color="#4e6128" offset="1pt" offset2="-3pt"/>
            </v:rect>
            <v:rect id="_x0000_s7765" style="position:absolute;left:485;top:-75;width:579;height:584" strokecolor="#c2d69b" strokeweight="1pt">
              <v:fill color2="#d6e3bc" focusposition="1" focussize="" focus="100%" type="gradient"/>
              <v:shadow on="t" type="perspective" color="#4e6128" opacity=".5" offset="1pt" offset2="-3pt"/>
            </v:rect>
            <v:rect id="_x0000_s776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Тому педагогічний колектив зорієнтований на реалізацію науково-методичної проблеми: «Формування готовності педагога до інноваційної діяльності в умовах функціонування освітнього округу». Добре скоординована діяльність педколективу над єдиною науково-методичною проблемою забезпечує зв'язок усіх напрямків підвищення фахової майстерності та диференційованого підходу до вибору форм і методів, змісту методичної роботи з урахуванням індивідуальних потреб, інтересів та фахового рівня педагогів. </w:t>
      </w:r>
    </w:p>
    <w:p w:rsidR="007249DA" w:rsidRDefault="00A31977" w:rsidP="000B595F">
      <w:pPr>
        <w:spacing w:after="0" w:line="360" w:lineRule="auto"/>
        <w:ind w:firstLine="600"/>
        <w:jc w:val="both"/>
        <w:rPr>
          <w:rFonts w:ascii="Times New Roman" w:hAnsi="Times New Roman"/>
          <w:sz w:val="28"/>
          <w:szCs w:val="28"/>
          <w:lang w:val="ru-RU"/>
        </w:rPr>
      </w:pPr>
      <w:r w:rsidRPr="00A31977">
        <w:rPr>
          <w:rFonts w:ascii="Times New Roman" w:hAnsi="Times New Roman"/>
          <w:noProof/>
          <w:sz w:val="28"/>
          <w:szCs w:val="28"/>
          <w:lang w:val="ru-RU" w:eastAsia="ru-RU"/>
        </w:rPr>
        <w:lastRenderedPageBreak/>
        <w:pict>
          <v:group id="_x0000_s7651" style="position:absolute;left:0;text-align:left;margin-left:-43.2pt;margin-top:-47pt;width:607.1pt;height:29.2pt;z-index:251645440" coordorigin="-19,-75" coordsize="12142,584">
            <v:rect id="_x0000_s7652" style="position:absolute;left:-19;top:-75;width:12142;height:491" fillcolor="#c2d69b" strokecolor="#9bbb59" strokeweight="1pt">
              <v:fill color2="#9bbb59" focusposition="1" focussize="" focus="50%" type="gradient"/>
              <v:shadow on="t" type="perspective" color="#4e6128" offset="1pt" offset2="-3pt"/>
            </v:rect>
            <v:rect id="_x0000_s7653" style="position:absolute;left:485;top:-75;width:579;height:584" strokecolor="#c2d69b" strokeweight="1pt">
              <v:fill color2="#d6e3bc" focusposition="1" focussize="" focus="100%" type="gradient"/>
              <v:shadow on="t" type="perspective" color="#4e6128" opacity=".5" offset="1pt" offset2="-3pt"/>
            </v:rect>
            <v:rect id="_x0000_s765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Центром науково-методичної роботи в закладі є методичний кабінет,  на базі якого функціонує методична рада. Структура методичної роботи включає колективні, групові та індивідуальні форми (додаток)</w:t>
      </w:r>
      <w:r w:rsidR="007249DA">
        <w:rPr>
          <w:rFonts w:ascii="Times New Roman" w:hAnsi="Times New Roman"/>
          <w:sz w:val="28"/>
          <w:szCs w:val="28"/>
          <w:lang w:val="ru-RU"/>
        </w:rPr>
        <w:t>.</w:t>
      </w:r>
    </w:p>
    <w:p w:rsidR="005A5F6A" w:rsidRPr="00270CF7" w:rsidRDefault="005A5F6A" w:rsidP="000B595F">
      <w:pPr>
        <w:spacing w:after="0" w:line="360" w:lineRule="auto"/>
        <w:ind w:firstLine="600"/>
        <w:jc w:val="both"/>
        <w:rPr>
          <w:rFonts w:ascii="Times New Roman" w:hAnsi="Times New Roman"/>
          <w:sz w:val="28"/>
          <w:szCs w:val="28"/>
        </w:rPr>
      </w:pPr>
      <w:r w:rsidRPr="00270CF7">
        <w:rPr>
          <w:rFonts w:ascii="Times New Roman" w:hAnsi="Times New Roman"/>
          <w:sz w:val="28"/>
          <w:szCs w:val="28"/>
        </w:rPr>
        <w:t xml:space="preserve">Методична робота планується і проводиться на діагностичній основі. Здійснюється моніторинг якості навчально-виховного процесу. Цікаві питання </w:t>
      </w:r>
    </w:p>
    <w:p w:rsidR="007249DA" w:rsidRPr="007249DA"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сучасної педагогіки опрацьовані на засіданнях психолого-педагогічних семінарів («Психологічна готовність учителя до праці в умовах профільного та до профільного навчання», «Особливості роботи з обдарованими дітьми в умовах профільної школи»), на педагогічних читаннях («Продуктивна педагогіка І.Підласого», «Педагогічні ідеї О.Пометун»), на педагогічних радах («Роль гуртків, факультативів, курсів за вибором у формуванні інтересу до знань та організації профільного навчання в школі», «Зміцнення матеріально-технічної бази на уроках трудового навчання як засіб покращення якості знань в до профільних та профільних класах»).</w:t>
      </w:r>
    </w:p>
    <w:p w:rsidR="007249D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 високому рівні проводяться методичні тижні: «Розвиток інформаційної компетентності учнів як засіб підвищення ефективності навчально-виховного процесу», «Активізація розумової діяльності учнів шляхом використання інноваційних технологій та їх вплив на якість навчання» а також предметні тижні  математики та інформатики,  суспільних дисциплін, трудового навчання, іноземних мов, природничих дисциплін.</w:t>
      </w:r>
    </w:p>
    <w:p w:rsidR="007249D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В ході організації методичної роботи використовуються як традиційні (відвідування і обговорення відкритих уроків та виховних заходів, виступи, доповіді, звіти про проходження курсової підготовки), так і нетрадиційні (методичні дискусії, круглі столи, діалоги, конструювання та моделювання уроків, консиліуми, тренінги) форми роботи. Практикується проведення майстер-класів досвідчених вчителів школи.</w:t>
      </w:r>
    </w:p>
    <w:p w:rsidR="007249D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Вчителі школи беруть участь у роботі шкільних та районних методичних об’єднань, постійно діючих семінарів, проводять відкриті уроки для слухачів курсів при Івано-Франківському обласному інституті післ</w:t>
      </w:r>
      <w:r w:rsidR="007249DA">
        <w:rPr>
          <w:rFonts w:ascii="Times New Roman" w:hAnsi="Times New Roman"/>
          <w:sz w:val="28"/>
          <w:szCs w:val="28"/>
        </w:rPr>
        <w:t>ядипломної педагогічної освіти</w:t>
      </w:r>
      <w:r w:rsidR="007249DA" w:rsidRPr="007249DA">
        <w:rPr>
          <w:rFonts w:ascii="Times New Roman" w:hAnsi="Times New Roman"/>
          <w:sz w:val="28"/>
          <w:szCs w:val="28"/>
        </w:rPr>
        <w:t>.</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67" style="position:absolute;left:0;text-align:left;margin-left:-55.95pt;margin-top:76.1pt;width:607.1pt;height:29.2pt;rotation:180;z-index:251673088" coordorigin="-19,-75" coordsize="12142,584">
            <v:rect id="_x0000_s7768" style="position:absolute;left:-19;top:-75;width:12142;height:491" fillcolor="#c2d69b" strokecolor="#9bbb59" strokeweight="1pt">
              <v:fill color2="#9bbb59" focusposition="1" focussize="" focus="50%" type="gradient"/>
              <v:shadow on="t" type="perspective" color="#4e6128" offset="1pt" offset2="-3pt"/>
            </v:rect>
            <v:rect id="_x0000_s7769" style="position:absolute;left:485;top:-75;width:579;height:584" strokecolor="#c2d69b" strokeweight="1pt">
              <v:fill color2="#d6e3bc" focusposition="1" focussize="" focus="100%" type="gradient"/>
              <v:shadow on="t" type="perspective" color="#4e6128" opacity=".5" offset="1pt" offset2="-3pt"/>
            </v:rect>
            <v:rect id="_x0000_s777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Досвідчені педагоги школи є членами районних та обласних творчих груп, майстер-класів,  які працюють на базі інституту післядипломної педагогічної освіти </w:t>
      </w:r>
      <w:r w:rsidR="005A5F6A" w:rsidRPr="00270CF7">
        <w:rPr>
          <w:rFonts w:ascii="Times New Roman" w:hAnsi="Times New Roman"/>
          <w:sz w:val="28"/>
          <w:szCs w:val="28"/>
        </w:rPr>
        <w:lastRenderedPageBreak/>
        <w:t>(Варварук Г.В.- заступник директора з навчально-виховної роботи, Куртяк В.В. – вчитель географії, Білусяк Н.В. – вчитель християнської етики, Ціховська Г.Р. – вчитель початкових класів) Багато років керівниками районних методичних об’єднань працювали вчителі трудового навчання Білусяк В.І., Соломон М.В.</w:t>
      </w:r>
    </w:p>
    <w:p w:rsidR="007249DA"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655" style="position:absolute;left:0;text-align:left;margin-left:-51.6pt;margin-top:-145.3pt;width:607.1pt;height:29.2pt;z-index:251646464" coordorigin="-19,-75" coordsize="12142,584">
            <v:rect id="_x0000_s7656" style="position:absolute;left:-19;top:-75;width:12142;height:491" fillcolor="#c2d69b" strokecolor="#9bbb59" strokeweight="1pt">
              <v:fill color2="#9bbb59" focusposition="1" focussize="" focus="50%" type="gradient"/>
              <v:shadow on="t" type="perspective" color="#4e6128" offset="1pt" offset2="-3pt"/>
            </v:rect>
            <v:rect id="_x0000_s7657" style="position:absolute;left:485;top:-75;width:579;height:584" strokecolor="#c2d69b" strokeweight="1pt">
              <v:fill color2="#d6e3bc" focusposition="1" focussize="" focus="100%" type="gradient"/>
              <v:shadow on="t" type="perspective" color="#4e6128" opacity=".5" offset="1pt" offset2="-3pt"/>
            </v:rect>
            <v:rect id="_x0000_s765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Кращі розробки уроків, позакласних заходів, виховних годин вчителі школи відправляють до друку у фахові журнали, у  журнал «Відкритий урок: розробки, технології, досвід», в учительський журнал он-лайн, на сайти: «Методичний портал», «Записник сучасного вчи</w:t>
      </w:r>
      <w:r w:rsidR="007249DA">
        <w:rPr>
          <w:rFonts w:ascii="Times New Roman" w:hAnsi="Times New Roman"/>
          <w:sz w:val="28"/>
          <w:szCs w:val="28"/>
        </w:rPr>
        <w:t>теля», «Презентації для дітей».</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На базі закладу працює опорна школа з трудового навчання.</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У результаті плідної співпраці педагогічного колективу, самоосвіти кожного творчого учителя, зокрема активно впроваджуються вчителями інновації: технологія інтерактивного навчання,  розвитку критичного мислення, розвивального навчання, особистісно орієнтованого навчання, ігрові технології навчання та  проектна технологія.</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Педагоги школи охоче беруть участь у шкільних, районних, обласних конкурсах «Учитель року», «Класний керівник року» (додаток)</w:t>
      </w:r>
      <w:r w:rsidR="007249DA">
        <w:rPr>
          <w:rFonts w:ascii="Times New Roman" w:hAnsi="Times New Roman"/>
          <w:sz w:val="28"/>
          <w:szCs w:val="28"/>
          <w:lang w:val="ru-RU"/>
        </w:rPr>
        <w:t>.</w:t>
      </w:r>
    </w:p>
    <w:p w:rsidR="005A5F6A" w:rsidRPr="00270CF7"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Таким чином, методична робота в школі спрямована на вивчення передового педагогічного досвіду, на майстерність педагога працювати в час реформування змісту освіти.</w:t>
      </w:r>
    </w:p>
    <w:p w:rsidR="005A5F6A" w:rsidRPr="00270CF7" w:rsidRDefault="005A5F6A" w:rsidP="000B595F">
      <w:pPr>
        <w:spacing w:after="0" w:line="360" w:lineRule="auto"/>
        <w:jc w:val="both"/>
        <w:rPr>
          <w:rFonts w:ascii="Times New Roman" w:hAnsi="Times New Roman"/>
          <w:b/>
          <w:sz w:val="28"/>
          <w:szCs w:val="28"/>
        </w:rPr>
      </w:pPr>
      <w:r w:rsidRPr="00270CF7">
        <w:rPr>
          <w:rFonts w:ascii="Times New Roman" w:hAnsi="Times New Roman"/>
          <w:b/>
          <w:sz w:val="28"/>
          <w:szCs w:val="28"/>
          <w:lang w:val="ru-RU"/>
        </w:rPr>
        <w:t>М</w:t>
      </w:r>
      <w:r w:rsidRPr="00270CF7">
        <w:rPr>
          <w:rFonts w:ascii="Times New Roman" w:hAnsi="Times New Roman"/>
          <w:b/>
          <w:sz w:val="28"/>
          <w:szCs w:val="28"/>
        </w:rPr>
        <w:t>іжнародне співробітництво</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Дирекцією Манявського НВК підписана угода про співпрацю з Об’єднанням загальноосвітніх інтеграційних шкіл №3 в Кракові ім. Юліана Олександровича з метою</w:t>
      </w:r>
      <w:r w:rsidRPr="00270CF7">
        <w:rPr>
          <w:rFonts w:ascii="Times New Roman" w:hAnsi="Times New Roman"/>
          <w:sz w:val="28"/>
          <w:szCs w:val="28"/>
          <w:lang w:val="ru-RU"/>
        </w:rPr>
        <w:t xml:space="preserve"> </w:t>
      </w:r>
      <w:r w:rsidR="007249DA">
        <w:rPr>
          <w:rFonts w:ascii="Times New Roman" w:hAnsi="Times New Roman"/>
          <w:sz w:val="28"/>
          <w:szCs w:val="28"/>
        </w:rPr>
        <w:t xml:space="preserve">ініціювання </w:t>
      </w:r>
      <w:r w:rsidRPr="00270CF7">
        <w:rPr>
          <w:rFonts w:ascii="Times New Roman" w:hAnsi="Times New Roman"/>
          <w:sz w:val="28"/>
          <w:szCs w:val="28"/>
        </w:rPr>
        <w:t>та розвитку співпраці в головних напрямках при</w:t>
      </w:r>
      <w:r w:rsidRPr="00270CF7">
        <w:rPr>
          <w:rFonts w:ascii="Times New Roman" w:hAnsi="Times New Roman"/>
          <w:sz w:val="28"/>
          <w:szCs w:val="28"/>
          <w:lang w:val="ru-RU"/>
        </w:rPr>
        <w:t>к</w:t>
      </w:r>
      <w:r w:rsidRPr="00270CF7">
        <w:rPr>
          <w:rFonts w:ascii="Times New Roman" w:hAnsi="Times New Roman"/>
          <w:sz w:val="28"/>
          <w:szCs w:val="28"/>
        </w:rPr>
        <w:t>ладних наукових досліджень в сферах зацікавлення обох сторін;</w:t>
      </w:r>
      <w:r w:rsidR="007249DA">
        <w:rPr>
          <w:rFonts w:ascii="Times New Roman" w:hAnsi="Times New Roman"/>
          <w:sz w:val="28"/>
          <w:szCs w:val="28"/>
          <w:lang w:val="ru-RU"/>
        </w:rPr>
        <w:t xml:space="preserve"> </w:t>
      </w:r>
      <w:r w:rsidRPr="00270CF7">
        <w:rPr>
          <w:rFonts w:ascii="Times New Roman" w:hAnsi="Times New Roman"/>
          <w:sz w:val="28"/>
          <w:szCs w:val="28"/>
        </w:rPr>
        <w:t>співпраці та вдосконалення програм навчання та організації навчального процесу.</w:t>
      </w:r>
    </w:p>
    <w:p w:rsid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Визначено мету співпраці, яка полягає в досягненні високого рівня наукового дослідження, навчання та вільного обміну досвідом.</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 xml:space="preserve">Зокрема сторони погодилися на: </w:t>
      </w:r>
    </w:p>
    <w:p w:rsidR="005A5F6A" w:rsidRPr="00270CF7" w:rsidRDefault="005A5F6A" w:rsidP="00E20748">
      <w:pPr>
        <w:numPr>
          <w:ilvl w:val="0"/>
          <w:numId w:val="33"/>
        </w:numPr>
        <w:spacing w:after="0" w:line="360" w:lineRule="auto"/>
        <w:jc w:val="both"/>
        <w:rPr>
          <w:rFonts w:ascii="Times New Roman" w:hAnsi="Times New Roman"/>
          <w:sz w:val="28"/>
          <w:szCs w:val="28"/>
        </w:rPr>
      </w:pPr>
      <w:r w:rsidRPr="00270CF7">
        <w:rPr>
          <w:rFonts w:ascii="Times New Roman" w:hAnsi="Times New Roman"/>
          <w:sz w:val="28"/>
          <w:szCs w:val="28"/>
        </w:rPr>
        <w:t>Обмін досвіду в галузі навчання школярів.</w:t>
      </w:r>
    </w:p>
    <w:p w:rsidR="005A5F6A" w:rsidRPr="00270CF7" w:rsidRDefault="00A31977" w:rsidP="00E20748">
      <w:pPr>
        <w:numPr>
          <w:ilvl w:val="0"/>
          <w:numId w:val="33"/>
        </w:numPr>
        <w:spacing w:after="0" w:line="360" w:lineRule="auto"/>
        <w:jc w:val="both"/>
        <w:rPr>
          <w:rFonts w:ascii="Times New Roman" w:hAnsi="Times New Roman"/>
          <w:sz w:val="28"/>
          <w:szCs w:val="28"/>
        </w:rPr>
      </w:pPr>
      <w:r w:rsidRPr="00A31977">
        <w:rPr>
          <w:rFonts w:ascii="Times New Roman" w:hAnsi="Times New Roman"/>
          <w:noProof/>
          <w:sz w:val="28"/>
          <w:szCs w:val="28"/>
          <w:lang w:val="ru-RU" w:eastAsia="ru-RU"/>
        </w:rPr>
        <w:pict>
          <v:group id="_x0000_s7771" style="position:absolute;left:0;text-align:left;margin-left:-51.6pt;margin-top:72.6pt;width:607.1pt;height:29.2pt;rotation:180;z-index:251674112" coordorigin="-19,-75" coordsize="12142,584">
            <v:rect id="_x0000_s7772" style="position:absolute;left:-19;top:-75;width:12142;height:491" fillcolor="#c2d69b" strokecolor="#9bbb59" strokeweight="1pt">
              <v:fill color2="#9bbb59" focusposition="1" focussize="" focus="50%" type="gradient"/>
              <v:shadow on="t" type="perspective" color="#4e6128" offset="1pt" offset2="-3pt"/>
            </v:rect>
            <v:rect id="_x0000_s7773" style="position:absolute;left:485;top:-75;width:579;height:584" strokecolor="#c2d69b" strokeweight="1pt">
              <v:fill color2="#d6e3bc" focusposition="1" focussize="" focus="100%" type="gradient"/>
              <v:shadow on="t" type="perspective" color="#4e6128" opacity=".5" offset="1pt" offset2="-3pt"/>
            </v:rect>
            <v:rect id="_x0000_s777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Спільна участь в дослідницьких програмах з дотриманням авторських прав та вимог законодавства  для кожної із сторін.</w:t>
      </w:r>
    </w:p>
    <w:p w:rsidR="005A5F6A" w:rsidRPr="00270CF7" w:rsidRDefault="00A31977" w:rsidP="00E20748">
      <w:pPr>
        <w:numPr>
          <w:ilvl w:val="0"/>
          <w:numId w:val="33"/>
        </w:numPr>
        <w:spacing w:after="0" w:line="360" w:lineRule="auto"/>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7659" style="position:absolute;left:0;text-align:left;margin-left:-48.25pt;margin-top:-41.7pt;width:607.1pt;height:29.2pt;z-index:251647488" coordorigin="-19,-75" coordsize="12142,584">
            <v:rect id="_x0000_s7660" style="position:absolute;left:-19;top:-75;width:12142;height:491" fillcolor="#c2d69b" strokecolor="#9bbb59" strokeweight="1pt">
              <v:fill color2="#9bbb59" focusposition="1" focussize="" focus="50%" type="gradient"/>
              <v:shadow on="t" type="perspective" color="#4e6128" offset="1pt" offset2="-3pt"/>
            </v:rect>
            <v:rect id="_x0000_s7661" style="position:absolute;left:485;top:-75;width:579;height:584" strokecolor="#c2d69b" strokeweight="1pt">
              <v:fill color2="#d6e3bc" focusposition="1" focussize="" focus="100%" type="gradient"/>
              <v:shadow on="t" type="perspective" color="#4e6128" opacity=".5" offset="1pt" offset2="-3pt"/>
            </v:rect>
            <v:rect id="_x0000_s766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Спільний пошук фондів з інших джерел необхідних для виконання завдань визначених цією угодою.</w:t>
      </w:r>
    </w:p>
    <w:p w:rsidR="005A5F6A" w:rsidRPr="00270CF7" w:rsidRDefault="005A5F6A" w:rsidP="00E20748">
      <w:pPr>
        <w:numPr>
          <w:ilvl w:val="0"/>
          <w:numId w:val="33"/>
        </w:numPr>
        <w:spacing w:after="0" w:line="360" w:lineRule="auto"/>
        <w:jc w:val="both"/>
        <w:rPr>
          <w:rFonts w:ascii="Times New Roman" w:hAnsi="Times New Roman"/>
          <w:sz w:val="28"/>
          <w:szCs w:val="28"/>
        </w:rPr>
      </w:pPr>
      <w:r w:rsidRPr="00270CF7">
        <w:rPr>
          <w:rFonts w:ascii="Times New Roman" w:hAnsi="Times New Roman"/>
          <w:sz w:val="28"/>
          <w:szCs w:val="28"/>
        </w:rPr>
        <w:t>Обмін навчальними програмами.</w:t>
      </w:r>
    </w:p>
    <w:p w:rsidR="007249D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В рамках цієї угоди рішенням сесії  Богородчанської райради №246 – 11від 02.03.2012 року Манявську ЗОШ І-ІІІст. було включено в Програму розвитку міжнародного співробітництва та європейської інтеграції на 2011-2013роки.</w:t>
      </w:r>
    </w:p>
    <w:p w:rsidR="007249D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 2012рік заплановано візит делегації польської сторони в Манявську ЗОШ І-ІІІ ступенів для обміну досвідом організації навчально-виховного процесу, а на  2013 рік візит делегації відділу освіти та Манявської ЗОШ до Польщі.</w:t>
      </w:r>
    </w:p>
    <w:p w:rsidR="007249DA" w:rsidRPr="007249DA"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Співробітництво динамічно розвивається, постійно шукає засобів з фондів ЄС, орієнтується на розвиток туризму і зацікавлене у пошуку грандів Європейського Союзу.</w:t>
      </w:r>
    </w:p>
    <w:p w:rsidR="005A5F6A" w:rsidRPr="007249DA"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rPr>
        <w:t>Делегація з республіки Польща прибула 11 жовтня 2012р.</w:t>
      </w:r>
      <w:r w:rsidR="007249DA">
        <w:rPr>
          <w:rFonts w:ascii="Times New Roman" w:hAnsi="Times New Roman"/>
          <w:sz w:val="28"/>
          <w:szCs w:val="28"/>
          <w:lang w:val="ru-RU"/>
        </w:rPr>
        <w:t xml:space="preserve"> </w:t>
      </w:r>
      <w:r w:rsidRPr="00270CF7">
        <w:rPr>
          <w:rFonts w:ascii="Times New Roman" w:hAnsi="Times New Roman"/>
          <w:sz w:val="28"/>
          <w:szCs w:val="28"/>
        </w:rPr>
        <w:t>12 жовтня 2012року почалася робота в рамках програми перебування: екскурсія до Манявського водопаду, після якої у Манявському НВК відбувся обмін досвідом у галузі навчання школярів, обмін навчальними програмами, реалізації міжнародних проек</w:t>
      </w:r>
      <w:r w:rsidR="007249DA">
        <w:rPr>
          <w:rFonts w:ascii="Times New Roman" w:hAnsi="Times New Roman"/>
          <w:sz w:val="28"/>
          <w:szCs w:val="28"/>
        </w:rPr>
        <w:t>тів. В цій роботі взяли участь</w:t>
      </w:r>
      <w:r w:rsidR="007249DA">
        <w:rPr>
          <w:rFonts w:ascii="Times New Roman" w:hAnsi="Times New Roman"/>
          <w:sz w:val="28"/>
          <w:szCs w:val="28"/>
          <w:lang w:val="ru-RU"/>
        </w:rPr>
        <w:t>:</w:t>
      </w:r>
    </w:p>
    <w:p w:rsidR="005A5F6A" w:rsidRPr="00270CF7" w:rsidRDefault="005A5F6A" w:rsidP="000B595F">
      <w:pPr>
        <w:spacing w:after="0" w:line="360" w:lineRule="auto"/>
        <w:jc w:val="both"/>
        <w:rPr>
          <w:rFonts w:ascii="Times New Roman" w:hAnsi="Times New Roman"/>
          <w:sz w:val="28"/>
          <w:szCs w:val="28"/>
          <w:lang w:val="ru-RU"/>
        </w:rPr>
      </w:pPr>
      <w:r w:rsidRPr="00270CF7">
        <w:rPr>
          <w:rFonts w:ascii="Times New Roman" w:hAnsi="Times New Roman"/>
          <w:sz w:val="28"/>
          <w:szCs w:val="28"/>
        </w:rPr>
        <w:t xml:space="preserve">з польської сторони: </w:t>
      </w:r>
    </w:p>
    <w:p w:rsidR="005A5F6A" w:rsidRPr="00270CF7" w:rsidRDefault="005A5F6A" w:rsidP="00E20748">
      <w:pPr>
        <w:numPr>
          <w:ilvl w:val="0"/>
          <w:numId w:val="34"/>
        </w:numPr>
        <w:spacing w:after="0" w:line="360" w:lineRule="auto"/>
        <w:jc w:val="both"/>
        <w:rPr>
          <w:rFonts w:ascii="Times New Roman" w:hAnsi="Times New Roman"/>
          <w:sz w:val="28"/>
          <w:szCs w:val="28"/>
          <w:lang w:val="ru-RU"/>
        </w:rPr>
      </w:pPr>
      <w:r w:rsidRPr="00270CF7">
        <w:rPr>
          <w:rFonts w:ascii="Times New Roman" w:hAnsi="Times New Roman"/>
          <w:sz w:val="28"/>
          <w:szCs w:val="28"/>
        </w:rPr>
        <w:t>Станіслав Гарбаж - бургомістр м. Уланова</w:t>
      </w:r>
    </w:p>
    <w:p w:rsidR="005A5F6A" w:rsidRPr="00270CF7" w:rsidRDefault="005A5F6A" w:rsidP="00E20748">
      <w:pPr>
        <w:numPr>
          <w:ilvl w:val="0"/>
          <w:numId w:val="34"/>
        </w:numPr>
        <w:spacing w:after="0" w:line="360" w:lineRule="auto"/>
        <w:jc w:val="both"/>
        <w:rPr>
          <w:rFonts w:ascii="Times New Roman" w:hAnsi="Times New Roman"/>
          <w:sz w:val="28"/>
          <w:szCs w:val="28"/>
        </w:rPr>
      </w:pPr>
      <w:r w:rsidRPr="00270CF7">
        <w:rPr>
          <w:rFonts w:ascii="Times New Roman" w:hAnsi="Times New Roman"/>
          <w:sz w:val="28"/>
          <w:szCs w:val="28"/>
        </w:rPr>
        <w:t>Богуслав Джофілені - радник воєводи,</w:t>
      </w:r>
    </w:p>
    <w:p w:rsidR="005A5F6A" w:rsidRPr="00270CF7" w:rsidRDefault="005A5F6A" w:rsidP="00E20748">
      <w:pPr>
        <w:numPr>
          <w:ilvl w:val="0"/>
          <w:numId w:val="34"/>
        </w:numPr>
        <w:spacing w:after="0" w:line="360" w:lineRule="auto"/>
        <w:jc w:val="both"/>
        <w:rPr>
          <w:rFonts w:ascii="Times New Roman" w:hAnsi="Times New Roman"/>
          <w:sz w:val="28"/>
          <w:szCs w:val="28"/>
        </w:rPr>
      </w:pPr>
      <w:r w:rsidRPr="00270CF7">
        <w:rPr>
          <w:rFonts w:ascii="Times New Roman" w:hAnsi="Times New Roman"/>
          <w:sz w:val="28"/>
          <w:szCs w:val="28"/>
        </w:rPr>
        <w:t>Малек Едвард - радник бургомістр по школах,</w:t>
      </w:r>
    </w:p>
    <w:p w:rsidR="005A5F6A" w:rsidRPr="00270CF7" w:rsidRDefault="005A5F6A" w:rsidP="00E20748">
      <w:pPr>
        <w:numPr>
          <w:ilvl w:val="0"/>
          <w:numId w:val="34"/>
        </w:numPr>
        <w:spacing w:after="0" w:line="360" w:lineRule="auto"/>
        <w:jc w:val="both"/>
        <w:rPr>
          <w:rFonts w:ascii="Times New Roman" w:hAnsi="Times New Roman"/>
          <w:sz w:val="28"/>
          <w:szCs w:val="28"/>
        </w:rPr>
      </w:pPr>
      <w:r w:rsidRPr="00270CF7">
        <w:rPr>
          <w:rFonts w:ascii="Times New Roman" w:hAnsi="Times New Roman"/>
          <w:sz w:val="28"/>
          <w:szCs w:val="28"/>
        </w:rPr>
        <w:t>Мегеслав Лабецкі- бізнесмен,</w:t>
      </w:r>
    </w:p>
    <w:p w:rsidR="005A5F6A" w:rsidRPr="00270CF7" w:rsidRDefault="005A5F6A" w:rsidP="00E20748">
      <w:pPr>
        <w:numPr>
          <w:ilvl w:val="0"/>
          <w:numId w:val="34"/>
        </w:numPr>
        <w:spacing w:after="0" w:line="360" w:lineRule="auto"/>
        <w:jc w:val="both"/>
        <w:rPr>
          <w:rFonts w:ascii="Times New Roman" w:hAnsi="Times New Roman"/>
          <w:sz w:val="28"/>
          <w:szCs w:val="28"/>
        </w:rPr>
      </w:pPr>
      <w:r w:rsidRPr="00270CF7">
        <w:rPr>
          <w:rFonts w:ascii="Times New Roman" w:hAnsi="Times New Roman"/>
          <w:sz w:val="28"/>
          <w:szCs w:val="28"/>
        </w:rPr>
        <w:t>Марек Сцелішовскі - представник об’єднання шкіл;</w:t>
      </w:r>
    </w:p>
    <w:p w:rsidR="005A5F6A" w:rsidRPr="00270CF7" w:rsidRDefault="005A5F6A" w:rsidP="000B595F">
      <w:pPr>
        <w:spacing w:after="0" w:line="360" w:lineRule="auto"/>
        <w:jc w:val="both"/>
        <w:rPr>
          <w:rFonts w:ascii="Times New Roman" w:hAnsi="Times New Roman"/>
          <w:sz w:val="28"/>
          <w:szCs w:val="28"/>
        </w:rPr>
      </w:pPr>
      <w:r w:rsidRPr="00270CF7">
        <w:rPr>
          <w:rFonts w:ascii="Times New Roman" w:hAnsi="Times New Roman"/>
          <w:sz w:val="28"/>
          <w:szCs w:val="28"/>
        </w:rPr>
        <w:t>з боку української сторони:</w:t>
      </w:r>
    </w:p>
    <w:p w:rsidR="005A5F6A" w:rsidRPr="00270CF7" w:rsidRDefault="005A5F6A" w:rsidP="00E20748">
      <w:pPr>
        <w:numPr>
          <w:ilvl w:val="0"/>
          <w:numId w:val="35"/>
        </w:numPr>
        <w:spacing w:after="0" w:line="360" w:lineRule="auto"/>
        <w:jc w:val="both"/>
        <w:rPr>
          <w:rFonts w:ascii="Times New Roman" w:hAnsi="Times New Roman"/>
          <w:sz w:val="28"/>
          <w:szCs w:val="28"/>
        </w:rPr>
      </w:pPr>
      <w:r w:rsidRPr="00270CF7">
        <w:rPr>
          <w:rFonts w:ascii="Times New Roman" w:hAnsi="Times New Roman"/>
          <w:sz w:val="28"/>
          <w:szCs w:val="28"/>
        </w:rPr>
        <w:t>Іван Дрогомирецький - начальник відділу освіти,</w:t>
      </w:r>
    </w:p>
    <w:p w:rsidR="005A5F6A" w:rsidRPr="00270CF7" w:rsidRDefault="005A5F6A" w:rsidP="00E20748">
      <w:pPr>
        <w:numPr>
          <w:ilvl w:val="0"/>
          <w:numId w:val="35"/>
        </w:numPr>
        <w:spacing w:after="0" w:line="360" w:lineRule="auto"/>
        <w:jc w:val="both"/>
        <w:rPr>
          <w:rFonts w:ascii="Times New Roman" w:hAnsi="Times New Roman"/>
          <w:sz w:val="28"/>
          <w:szCs w:val="28"/>
        </w:rPr>
      </w:pPr>
      <w:r w:rsidRPr="00270CF7">
        <w:rPr>
          <w:rFonts w:ascii="Times New Roman" w:hAnsi="Times New Roman"/>
          <w:sz w:val="28"/>
          <w:szCs w:val="28"/>
        </w:rPr>
        <w:t>Петро Варшавський –заступник голови районної ради,</w:t>
      </w:r>
    </w:p>
    <w:p w:rsidR="005A5F6A" w:rsidRPr="00270CF7" w:rsidRDefault="005A5F6A" w:rsidP="00E20748">
      <w:pPr>
        <w:numPr>
          <w:ilvl w:val="0"/>
          <w:numId w:val="35"/>
        </w:numPr>
        <w:spacing w:after="0" w:line="360" w:lineRule="auto"/>
        <w:jc w:val="both"/>
        <w:rPr>
          <w:rFonts w:ascii="Times New Roman" w:hAnsi="Times New Roman"/>
          <w:sz w:val="28"/>
          <w:szCs w:val="28"/>
        </w:rPr>
      </w:pPr>
      <w:r w:rsidRPr="00270CF7">
        <w:rPr>
          <w:rFonts w:ascii="Times New Roman" w:hAnsi="Times New Roman"/>
          <w:sz w:val="28"/>
          <w:szCs w:val="28"/>
        </w:rPr>
        <w:t>Богдан Білусяк</w:t>
      </w:r>
      <w:r w:rsidRPr="00270CF7">
        <w:rPr>
          <w:rFonts w:ascii="Times New Roman" w:hAnsi="Times New Roman"/>
          <w:sz w:val="28"/>
          <w:szCs w:val="28"/>
          <w:lang w:val="ru-RU"/>
        </w:rPr>
        <w:t xml:space="preserve"> </w:t>
      </w:r>
      <w:r w:rsidRPr="00270CF7">
        <w:rPr>
          <w:rFonts w:ascii="Times New Roman" w:hAnsi="Times New Roman"/>
          <w:sz w:val="28"/>
          <w:szCs w:val="28"/>
        </w:rPr>
        <w:t>- директор Манявського НВК,</w:t>
      </w:r>
    </w:p>
    <w:p w:rsidR="005A5F6A" w:rsidRPr="00270CF7" w:rsidRDefault="005A5F6A" w:rsidP="00E20748">
      <w:pPr>
        <w:numPr>
          <w:ilvl w:val="0"/>
          <w:numId w:val="35"/>
        </w:numPr>
        <w:spacing w:after="0" w:line="360" w:lineRule="auto"/>
        <w:jc w:val="both"/>
        <w:rPr>
          <w:rFonts w:ascii="Times New Roman" w:hAnsi="Times New Roman"/>
          <w:sz w:val="28"/>
          <w:szCs w:val="28"/>
        </w:rPr>
      </w:pPr>
      <w:r w:rsidRPr="00270CF7">
        <w:rPr>
          <w:rFonts w:ascii="Times New Roman" w:hAnsi="Times New Roman"/>
          <w:sz w:val="28"/>
          <w:szCs w:val="28"/>
        </w:rPr>
        <w:t>Ярослав Береговський – директор Росільнянської  ЗОШ І-ІІІ ст.,</w:t>
      </w:r>
    </w:p>
    <w:p w:rsidR="005A5F6A" w:rsidRPr="00270CF7" w:rsidRDefault="005A5F6A" w:rsidP="00E20748">
      <w:pPr>
        <w:numPr>
          <w:ilvl w:val="0"/>
          <w:numId w:val="35"/>
        </w:numPr>
        <w:spacing w:after="0" w:line="360" w:lineRule="auto"/>
        <w:jc w:val="both"/>
        <w:rPr>
          <w:rFonts w:ascii="Times New Roman" w:hAnsi="Times New Roman"/>
          <w:sz w:val="28"/>
          <w:szCs w:val="28"/>
        </w:rPr>
      </w:pPr>
      <w:r w:rsidRPr="00270CF7">
        <w:rPr>
          <w:rFonts w:ascii="Times New Roman" w:hAnsi="Times New Roman"/>
          <w:sz w:val="28"/>
          <w:szCs w:val="28"/>
        </w:rPr>
        <w:t>Марія Білусяк</w:t>
      </w:r>
      <w:r w:rsidRPr="00270CF7">
        <w:rPr>
          <w:rFonts w:ascii="Times New Roman" w:hAnsi="Times New Roman"/>
          <w:sz w:val="28"/>
          <w:szCs w:val="28"/>
          <w:lang w:val="ru-RU"/>
        </w:rPr>
        <w:t xml:space="preserve"> </w:t>
      </w:r>
      <w:r w:rsidRPr="00270CF7">
        <w:rPr>
          <w:rFonts w:ascii="Times New Roman" w:hAnsi="Times New Roman"/>
          <w:sz w:val="28"/>
          <w:szCs w:val="28"/>
        </w:rPr>
        <w:t>- вчитель польської мови та літератури Манявського НВК.</w:t>
      </w:r>
    </w:p>
    <w:p w:rsidR="007249DA"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775" style="position:absolute;left:0;text-align:left;margin-left:-48.25pt;margin-top:78.05pt;width:607.1pt;height:29.2pt;rotation:180;z-index:251675136" coordorigin="-19,-75" coordsize="12142,584">
            <v:rect id="_x0000_s7776" style="position:absolute;left:-19;top:-75;width:12142;height:491" fillcolor="#c2d69b" strokecolor="#9bbb59" strokeweight="1pt">
              <v:fill color2="#9bbb59" focusposition="1" focussize="" focus="50%" type="gradient"/>
              <v:shadow on="t" type="perspective" color="#4e6128" offset="1pt" offset2="-3pt"/>
            </v:rect>
            <v:rect id="_x0000_s7777" style="position:absolute;left:485;top:-75;width:579;height:584" strokecolor="#c2d69b" strokeweight="1pt">
              <v:fill color2="#d6e3bc" focusposition="1" focussize="" focus="100%" type="gradient"/>
              <v:shadow on="t" type="perspective" color="#4e6128" opacity=".5" offset="1pt" offset2="-3pt"/>
            </v:rect>
            <v:rect id="_x0000_s7778"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Сторони прийшли до висновку про необхідність більш тісної співпраці в рамках міжнародного співробітництва. Польську делегацію було ознайомлено з </w:t>
      </w:r>
      <w:r w:rsidR="005A5F6A" w:rsidRPr="00270CF7">
        <w:rPr>
          <w:rFonts w:ascii="Times New Roman" w:hAnsi="Times New Roman"/>
          <w:sz w:val="28"/>
          <w:szCs w:val="28"/>
        </w:rPr>
        <w:lastRenderedPageBreak/>
        <w:t>історією і традиціями нашого краю.  Делегації відвідали Скит Манявський, музеї Богородчанщини, Івано-Франківська та Коломиї.  Проведено екскурсію місцями історичних пам’яток польських костелів (Коломийський, Городенківський, Галицький та Рогатинський райо</w:t>
      </w:r>
      <w:r w:rsidR="007249DA">
        <w:rPr>
          <w:rFonts w:ascii="Times New Roman" w:hAnsi="Times New Roman"/>
          <w:sz w:val="28"/>
          <w:szCs w:val="28"/>
        </w:rPr>
        <w:t>ни Івано-Франківської області).</w:t>
      </w:r>
    </w:p>
    <w:p w:rsidR="005A5F6A" w:rsidRPr="00270CF7"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663" style="position:absolute;left:0;text-align:left;margin-left:-41.55pt;margin-top:-142.4pt;width:607.1pt;height:29.2pt;z-index:251648512" coordorigin="-19,-75" coordsize="12142,584">
            <v:rect id="_x0000_s7664" style="position:absolute;left:-19;top:-75;width:12142;height:491" fillcolor="#c2d69b" strokecolor="#9bbb59" strokeweight="1pt">
              <v:fill color2="#9bbb59" focusposition="1" focussize="" focus="50%" type="gradient"/>
              <v:shadow on="t" type="perspective" color="#4e6128" offset="1pt" offset2="-3pt"/>
            </v:rect>
            <v:rect id="_x0000_s7665" style="position:absolute;left:485;top:-75;width:579;height:584" strokecolor="#c2d69b" strokeweight="1pt">
              <v:fill color2="#d6e3bc" focusposition="1" focussize="" focus="100%" type="gradient"/>
              <v:shadow on="t" type="perspective" color="#4e6128" opacity=".5" offset="1pt" offset2="-3pt"/>
            </v:rect>
            <v:rect id="_x0000_s7666"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В програмі співробітництва на 2013 рік в травні делегація Богородчанського району виїде для укладення більш широкої  міжнародної угоди і розпочне реалізацію спільних проектів з фондів ЄС за участю громадської організації «Наш дім</w:t>
      </w:r>
      <w:r w:rsidR="007249DA">
        <w:rPr>
          <w:rFonts w:ascii="Times New Roman" w:hAnsi="Times New Roman"/>
          <w:sz w:val="28"/>
          <w:szCs w:val="28"/>
          <w:lang w:val="ru-RU"/>
        </w:rPr>
        <w:t xml:space="preserve"> </w:t>
      </w:r>
      <w:r w:rsidR="005A5F6A" w:rsidRPr="00270CF7">
        <w:rPr>
          <w:rFonts w:ascii="Times New Roman" w:hAnsi="Times New Roman"/>
          <w:sz w:val="28"/>
          <w:szCs w:val="28"/>
        </w:rPr>
        <w:t>- Манява», яка має досвід роботи у цій галузі.</w:t>
      </w:r>
    </w:p>
    <w:p w:rsidR="007249DA" w:rsidRDefault="005A5F6A" w:rsidP="000B595F">
      <w:pPr>
        <w:spacing w:after="0" w:line="360" w:lineRule="auto"/>
        <w:jc w:val="both"/>
        <w:rPr>
          <w:rFonts w:ascii="Times New Roman" w:hAnsi="Times New Roman"/>
          <w:sz w:val="28"/>
          <w:szCs w:val="28"/>
          <w:lang w:val="ru-RU"/>
        </w:rPr>
      </w:pPr>
      <w:r w:rsidRPr="00270CF7">
        <w:rPr>
          <w:rFonts w:ascii="Times New Roman" w:hAnsi="Times New Roman"/>
          <w:sz w:val="28"/>
          <w:szCs w:val="28"/>
        </w:rPr>
        <w:t>Обидві сторони залишилися задоволеними співпрацею.</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За час дії угоди в Манявському НВК було введено другу іноземну мову</w:t>
      </w:r>
      <w:r w:rsidR="00E14A3B">
        <w:rPr>
          <w:rFonts w:ascii="Times New Roman" w:hAnsi="Times New Roman"/>
          <w:sz w:val="28"/>
          <w:szCs w:val="28"/>
          <w:lang w:val="ru-RU"/>
        </w:rPr>
        <w:t xml:space="preserve"> </w:t>
      </w:r>
      <w:r w:rsidRPr="00270CF7">
        <w:rPr>
          <w:rFonts w:ascii="Times New Roman" w:hAnsi="Times New Roman"/>
          <w:sz w:val="28"/>
          <w:szCs w:val="28"/>
        </w:rPr>
        <w:t xml:space="preserve">- польську, а польська сторона забезпечила заклад навчально-методичною літературою. Після підписання ширшої угоди співпраця покращиться. </w:t>
      </w:r>
    </w:p>
    <w:p w:rsidR="005A5F6A" w:rsidRPr="00270CF7" w:rsidRDefault="005A5F6A" w:rsidP="000B595F">
      <w:pPr>
        <w:spacing w:after="0" w:line="360" w:lineRule="auto"/>
        <w:jc w:val="both"/>
        <w:rPr>
          <w:rFonts w:ascii="Times New Roman" w:hAnsi="Times New Roman"/>
          <w:b/>
          <w:sz w:val="28"/>
          <w:szCs w:val="28"/>
        </w:rPr>
      </w:pPr>
      <w:r w:rsidRPr="00270CF7">
        <w:rPr>
          <w:rFonts w:ascii="Times New Roman" w:hAnsi="Times New Roman"/>
          <w:b/>
          <w:sz w:val="28"/>
          <w:szCs w:val="28"/>
        </w:rPr>
        <w:t>Наші досягнення</w:t>
      </w:r>
    </w:p>
    <w:p w:rsidR="00E14A3B" w:rsidRPr="00E14A3B"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Найвищим досягненням школи є високий рівень розвитку природних обдарувань та здібностей учнів, їх прагнення навчатися впродовж усього життя, що вважає</w:t>
      </w:r>
      <w:r w:rsidR="00E14A3B">
        <w:rPr>
          <w:rFonts w:ascii="Times New Roman" w:hAnsi="Times New Roman"/>
          <w:sz w:val="28"/>
          <w:szCs w:val="28"/>
        </w:rPr>
        <w:t xml:space="preserve">ться результатом наполегливої, </w:t>
      </w:r>
      <w:r w:rsidRPr="00270CF7">
        <w:rPr>
          <w:rFonts w:ascii="Times New Roman" w:hAnsi="Times New Roman"/>
          <w:sz w:val="28"/>
          <w:szCs w:val="28"/>
        </w:rPr>
        <w:t>тривалої, систематичної пр</w:t>
      </w:r>
      <w:r w:rsidR="00E14A3B">
        <w:rPr>
          <w:rFonts w:ascii="Times New Roman" w:hAnsi="Times New Roman"/>
          <w:sz w:val="28"/>
          <w:szCs w:val="28"/>
        </w:rPr>
        <w:t>аці всього шкільного колективу.</w:t>
      </w:r>
    </w:p>
    <w:p w:rsidR="00E14A3B" w:rsidRDefault="005A5F6A" w:rsidP="000B595F">
      <w:pPr>
        <w:spacing w:after="0" w:line="360" w:lineRule="auto"/>
        <w:ind w:firstLine="567"/>
        <w:jc w:val="both"/>
        <w:rPr>
          <w:rFonts w:ascii="Times New Roman" w:hAnsi="Times New Roman"/>
          <w:sz w:val="28"/>
          <w:szCs w:val="28"/>
          <w:lang w:val="ru-RU"/>
        </w:rPr>
      </w:pPr>
      <w:r w:rsidRPr="00270CF7">
        <w:rPr>
          <w:rFonts w:ascii="Times New Roman" w:hAnsi="Times New Roman"/>
          <w:sz w:val="28"/>
          <w:szCs w:val="28"/>
          <w:lang w:val="ru-RU"/>
        </w:rPr>
        <w:t>Школа домоглася певної результативності у своїй діяльності. Про належний рівень навчально-виховної роботи свідчить рівень якості знань, пізнавальної активності школярів: практично всі випускники вступають до ВНЗ, здатні адаптуватися в сучасних умовах, у них сформована потреба в самодосконаленні й саморозвитку.</w:t>
      </w:r>
    </w:p>
    <w:p w:rsidR="00E14A3B" w:rsidRDefault="005A5F6A" w:rsidP="000B595F">
      <w:pPr>
        <w:spacing w:after="0" w:line="360" w:lineRule="auto"/>
        <w:ind w:firstLine="567"/>
        <w:jc w:val="both"/>
        <w:rPr>
          <w:rFonts w:ascii="Times New Roman" w:hAnsi="Times New Roman"/>
          <w:b/>
          <w:sz w:val="28"/>
          <w:szCs w:val="28"/>
          <w:lang w:val="ru-RU"/>
        </w:rPr>
      </w:pPr>
      <w:r w:rsidRPr="00270CF7">
        <w:rPr>
          <w:rFonts w:ascii="Times New Roman" w:hAnsi="Times New Roman"/>
          <w:sz w:val="28"/>
          <w:szCs w:val="28"/>
        </w:rPr>
        <w:t>Успішними є виступи учнів на конкурсі знавців української мови імені Яцика, у районних та обласних предметних олімпіадах. Школа має щорічно 4-те, 5-те місце по кількості призових місць у ІІ етапі Всеукраїнських предметних олімпіадах з базових предметів (13-16 переможців). 4-5 учнів є учасниками та призерами обласної олімпіади (математика, географія, іс</w:t>
      </w:r>
      <w:r w:rsidR="00E14A3B">
        <w:rPr>
          <w:rFonts w:ascii="Times New Roman" w:hAnsi="Times New Roman"/>
          <w:sz w:val="28"/>
          <w:szCs w:val="28"/>
        </w:rPr>
        <w:t>торія, інформатика та креслення</w:t>
      </w:r>
      <w:r w:rsidRPr="00270CF7">
        <w:rPr>
          <w:rFonts w:ascii="Times New Roman" w:hAnsi="Times New Roman"/>
          <w:sz w:val="28"/>
          <w:szCs w:val="28"/>
        </w:rPr>
        <w:t>)</w:t>
      </w:r>
      <w:r w:rsidR="00E14A3B">
        <w:rPr>
          <w:rFonts w:ascii="Times New Roman" w:hAnsi="Times New Roman"/>
          <w:b/>
          <w:sz w:val="28"/>
          <w:szCs w:val="28"/>
          <w:lang w:val="ru-RU"/>
        </w:rPr>
        <w:t>.</w:t>
      </w:r>
    </w:p>
    <w:p w:rsidR="00E14A3B" w:rsidRPr="00E14A3B"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7779" style="position:absolute;left:0;text-align:left;margin-left:-52.6pt;margin-top:123pt;width:607.1pt;height:29.2pt;rotation:180;z-index:251676160" coordorigin="-19,-75" coordsize="12142,584">
            <v:rect id="_x0000_s7780" style="position:absolute;left:-19;top:-75;width:12142;height:491" fillcolor="#c2d69b" strokecolor="#9bbb59" strokeweight="1pt">
              <v:fill color2="#9bbb59" focusposition="1" focussize="" focus="50%" type="gradient"/>
              <v:shadow on="t" type="perspective" color="#4e6128" offset="1pt" offset2="-3pt"/>
            </v:rect>
            <v:rect id="_x0000_s7781" style="position:absolute;left:485;top:-75;width:579;height:584" strokecolor="#c2d69b" strokeweight="1pt">
              <v:fill color2="#d6e3bc" focusposition="1" focussize="" focus="100%" type="gradient"/>
              <v:shadow on="t" type="perspective" color="#4e6128" opacity=".5" offset="1pt" offset2="-3pt"/>
            </v:rect>
            <v:rect id="_x0000_s7782"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 xml:space="preserve">Манявські школярі залучаються до всіх інтелектуальних та творчих конкурсів, змагань, фестивалів, що проводяться за рекомендаціями  положеннями Міністерства освіти і науки України. Учні стають призерами Міжнародного математичного конкурсу «Кенгуру»,  Всеукраїнських конкурсів з англійської мови «Грінвіч», </w:t>
      </w:r>
      <w:r w:rsidR="005A5F6A" w:rsidRPr="00270CF7">
        <w:rPr>
          <w:rFonts w:ascii="Times New Roman" w:hAnsi="Times New Roman"/>
          <w:sz w:val="28"/>
          <w:szCs w:val="28"/>
        </w:rPr>
        <w:lastRenderedPageBreak/>
        <w:t>німецької мови «Орлятко», біології «Колосок», позапрограмного конкурсу з історії «Мультитест», організованим Інститутом Розвитку Шкільної освіти (додаток)</w:t>
      </w:r>
      <w:r w:rsidR="00E14A3B" w:rsidRPr="00E14A3B">
        <w:rPr>
          <w:rFonts w:ascii="Times New Roman" w:hAnsi="Times New Roman"/>
          <w:sz w:val="28"/>
          <w:szCs w:val="28"/>
        </w:rPr>
        <w:t>.</w:t>
      </w:r>
    </w:p>
    <w:p w:rsidR="00E14A3B"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7667" style="position:absolute;left:0;text-align:left;margin-left:-41.55pt;margin-top:-91.6pt;width:607.1pt;height:29.2pt;z-index:251649536" coordorigin="-19,-75" coordsize="12142,584">
            <v:rect id="_x0000_s7668" style="position:absolute;left:-19;top:-75;width:12142;height:491" fillcolor="#c2d69b" strokecolor="#9bbb59" strokeweight="1pt">
              <v:fill color2="#9bbb59" focusposition="1" focussize="" focus="50%" type="gradient"/>
              <v:shadow on="t" type="perspective" color="#4e6128" offset="1pt" offset2="-3pt"/>
            </v:rect>
            <v:rect id="_x0000_s7669" style="position:absolute;left:485;top:-75;width:579;height:584" strokecolor="#c2d69b" strokeweight="1pt">
              <v:fill color2="#d6e3bc" focusposition="1" focussize="" focus="100%" type="gradient"/>
              <v:shadow on="t" type="perspective" color="#4e6128" opacity=".5" offset="1pt" offset2="-3pt"/>
            </v:rect>
            <v:rect id="_x0000_s767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hAnsi="Times New Roman"/>
          <w:sz w:val="28"/>
          <w:szCs w:val="28"/>
        </w:rPr>
        <w:t>За узагальнення та популяризацію педагогічного досвіду у 2011-2012 році педагогічний колектив нагороджений почесним дипломом (журнал «Відкритий урок: розробки, технології,досвід». Також школа нагороджена дипломом лауреата Націон</w:t>
      </w:r>
      <w:r w:rsidR="00E14A3B">
        <w:rPr>
          <w:rFonts w:ascii="Times New Roman" w:hAnsi="Times New Roman"/>
          <w:sz w:val="28"/>
          <w:szCs w:val="28"/>
        </w:rPr>
        <w:t>ального конкурсу шкільних газет</w:t>
      </w:r>
      <w:r w:rsidR="005A5F6A" w:rsidRPr="00270CF7">
        <w:rPr>
          <w:rFonts w:ascii="Times New Roman" w:hAnsi="Times New Roman"/>
          <w:sz w:val="28"/>
          <w:szCs w:val="28"/>
        </w:rPr>
        <w:t xml:space="preserve"> у Х</w:t>
      </w:r>
      <w:r w:rsidR="005A5F6A" w:rsidRPr="00270CF7">
        <w:rPr>
          <w:rFonts w:ascii="Times New Roman" w:hAnsi="Times New Roman"/>
          <w:sz w:val="28"/>
          <w:szCs w:val="28"/>
          <w:lang w:val="en-US"/>
        </w:rPr>
        <w:t>V</w:t>
      </w:r>
      <w:r w:rsidR="005A5F6A" w:rsidRPr="00270CF7">
        <w:rPr>
          <w:rFonts w:ascii="Times New Roman" w:hAnsi="Times New Roman"/>
          <w:sz w:val="28"/>
          <w:szCs w:val="28"/>
        </w:rPr>
        <w:t xml:space="preserve"> Національному конкурсі шкільних газет.</w:t>
      </w:r>
    </w:p>
    <w:p w:rsidR="005A5F6A" w:rsidRPr="00270CF7" w:rsidRDefault="005A5F6A" w:rsidP="000B595F">
      <w:pPr>
        <w:spacing w:after="0" w:line="360" w:lineRule="auto"/>
        <w:ind w:firstLine="567"/>
        <w:jc w:val="both"/>
        <w:rPr>
          <w:rFonts w:ascii="Times New Roman" w:hAnsi="Times New Roman"/>
          <w:sz w:val="28"/>
          <w:szCs w:val="28"/>
        </w:rPr>
      </w:pPr>
      <w:r w:rsidRPr="00270CF7">
        <w:rPr>
          <w:rFonts w:ascii="Times New Roman" w:hAnsi="Times New Roman"/>
          <w:sz w:val="28"/>
          <w:szCs w:val="28"/>
        </w:rPr>
        <w:t>Про високу педагогічну майстерність свідчить наявність педагогічних працівників з почесними званнями та нагородами:</w:t>
      </w:r>
    </w:p>
    <w:p w:rsidR="005A5F6A" w:rsidRPr="00270CF7" w:rsidRDefault="005A5F6A" w:rsidP="00E20748">
      <w:pPr>
        <w:numPr>
          <w:ilvl w:val="0"/>
          <w:numId w:val="32"/>
        </w:numPr>
        <w:spacing w:after="0" w:line="360" w:lineRule="auto"/>
        <w:jc w:val="both"/>
        <w:rPr>
          <w:rFonts w:ascii="Times New Roman" w:hAnsi="Times New Roman"/>
          <w:sz w:val="28"/>
          <w:szCs w:val="28"/>
        </w:rPr>
      </w:pPr>
      <w:r w:rsidRPr="00270CF7">
        <w:rPr>
          <w:rFonts w:ascii="Times New Roman" w:hAnsi="Times New Roman"/>
          <w:sz w:val="28"/>
          <w:szCs w:val="28"/>
        </w:rPr>
        <w:t>відмінник освіти України - 6</w:t>
      </w:r>
    </w:p>
    <w:p w:rsidR="005A5F6A" w:rsidRPr="00270CF7" w:rsidRDefault="005A5F6A" w:rsidP="00E20748">
      <w:pPr>
        <w:numPr>
          <w:ilvl w:val="0"/>
          <w:numId w:val="32"/>
        </w:numPr>
        <w:spacing w:after="0" w:line="360" w:lineRule="auto"/>
        <w:jc w:val="both"/>
        <w:rPr>
          <w:rFonts w:ascii="Times New Roman" w:hAnsi="Times New Roman"/>
          <w:sz w:val="28"/>
          <w:szCs w:val="28"/>
        </w:rPr>
      </w:pPr>
      <w:r w:rsidRPr="00270CF7">
        <w:rPr>
          <w:rFonts w:ascii="Times New Roman" w:hAnsi="Times New Roman"/>
          <w:sz w:val="28"/>
          <w:szCs w:val="28"/>
        </w:rPr>
        <w:t>учителі, що відзначені Почесною Грамотою - 8</w:t>
      </w:r>
    </w:p>
    <w:p w:rsidR="005A5F6A" w:rsidRPr="00270CF7" w:rsidRDefault="005A5F6A" w:rsidP="00E20748">
      <w:pPr>
        <w:numPr>
          <w:ilvl w:val="0"/>
          <w:numId w:val="32"/>
        </w:numPr>
        <w:spacing w:after="0" w:line="360" w:lineRule="auto"/>
        <w:jc w:val="both"/>
        <w:rPr>
          <w:rFonts w:ascii="Times New Roman" w:hAnsi="Times New Roman"/>
          <w:sz w:val="28"/>
          <w:szCs w:val="28"/>
        </w:rPr>
      </w:pPr>
      <w:r w:rsidRPr="00270CF7">
        <w:rPr>
          <w:rFonts w:ascii="Times New Roman" w:hAnsi="Times New Roman"/>
          <w:sz w:val="28"/>
          <w:szCs w:val="28"/>
        </w:rPr>
        <w:t xml:space="preserve">учителі нагороджені грамотою головного управління Івано-Франківської обласної держадміністрації - 20 </w:t>
      </w:r>
    </w:p>
    <w:p w:rsidR="005A5F6A" w:rsidRPr="00270CF7" w:rsidRDefault="005A5F6A" w:rsidP="00E20748">
      <w:pPr>
        <w:pStyle w:val="12"/>
        <w:numPr>
          <w:ilvl w:val="1"/>
          <w:numId w:val="32"/>
        </w:numPr>
        <w:tabs>
          <w:tab w:val="left" w:pos="2160"/>
        </w:tabs>
        <w:spacing w:line="360" w:lineRule="auto"/>
        <w:ind w:right="141"/>
        <w:jc w:val="both"/>
        <w:rPr>
          <w:sz w:val="28"/>
          <w:szCs w:val="28"/>
          <w:lang w:val="uk-UA"/>
        </w:rPr>
      </w:pPr>
      <w:r w:rsidRPr="00270CF7">
        <w:rPr>
          <w:sz w:val="28"/>
          <w:szCs w:val="28"/>
          <w:lang w:val="uk-UA"/>
        </w:rPr>
        <w:t>Грамота за зайняте І місце в обласному турі Всеукраїнського конкурсу на кращу туристсько-краєзнавчу експедицію учнівської молоді з активним способом пересуванням «Мій рідний край», 2013 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rPr>
        <w:t>Грамота за належну організацію пошуково-дослідницької роботи в рамках Всеукраїнської експедиції «Краса і біль України», 2008 , 2009 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rPr>
        <w:t>Грамота за зайняте ІІІ місце в районному конкурсі-огляді «Екзоти лісів України», 2009 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rPr>
        <w:t>Грамота за зайняте ІІІ місце в районному конкурсі екологічних агітбригад, 2009р.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rPr>
        <w:t>Грамота за зай</w:t>
      </w:r>
      <w:r w:rsidR="00E14A3B">
        <w:rPr>
          <w:rFonts w:ascii="Times New Roman" w:eastAsia="Times New Roman" w:hAnsi="Times New Roman"/>
          <w:sz w:val="28"/>
          <w:szCs w:val="28"/>
        </w:rPr>
        <w:t xml:space="preserve">няте ІІ місце в районному турі </w:t>
      </w:r>
      <w:r w:rsidRPr="00270CF7">
        <w:rPr>
          <w:rFonts w:ascii="Times New Roman" w:eastAsia="Times New Roman" w:hAnsi="Times New Roman"/>
          <w:sz w:val="28"/>
          <w:szCs w:val="28"/>
        </w:rPr>
        <w:t xml:space="preserve">Всеукраїнського  дитячого конкурсу «Джміль та бджілка», 2009 р. </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rPr>
        <w:t>Грамота за зайняте ІІІ місце в районній виставці великодніх композицій та сакрального мистецтва, 2011 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rPr>
        <w:t>Грамота за зайняте І місце в районному етапі обласного конкурсу на кращу організацію роботи пришкільних таборів, 2011 р.</w:t>
      </w:r>
    </w:p>
    <w:p w:rsidR="005A5F6A" w:rsidRPr="00270CF7" w:rsidRDefault="00A31977"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A31977">
        <w:rPr>
          <w:rFonts w:ascii="Times New Roman" w:eastAsia="Times New Roman" w:hAnsi="Times New Roman"/>
          <w:noProof/>
          <w:sz w:val="28"/>
          <w:szCs w:val="28"/>
          <w:lang w:val="ru-RU" w:eastAsia="ru-RU"/>
        </w:rPr>
        <w:pict>
          <v:group id="_x0000_s7787" style="position:absolute;left:0;text-align:left;margin-left:-42.2pt;margin-top:93.55pt;width:607.1pt;height:29.2pt;rotation:180;z-index:251678208" coordorigin="-19,-75" coordsize="12142,584">
            <v:rect id="_x0000_s7788" style="position:absolute;left:-19;top:-75;width:12142;height:491" fillcolor="#c2d69b" strokecolor="#9bbb59" strokeweight="1pt">
              <v:fill color2="#9bbb59" focusposition="1" focussize="" focus="50%" type="gradient"/>
              <v:shadow on="t" type="perspective" color="#4e6128" offset="1pt" offset2="-3pt"/>
            </v:rect>
            <v:rect id="_x0000_s7789" style="position:absolute;left:485;top:-75;width:579;height:584" strokecolor="#c2d69b" strokeweight="1pt">
              <v:fill color2="#d6e3bc" focusposition="1" focussize="" focus="100%" type="gradient"/>
              <v:shadow on="t" type="perspective" color="#4e6128" opacity=".5" offset="1pt" offset2="-3pt"/>
            </v:rect>
            <v:rect id="_x0000_s7790"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eastAsia="Times New Roman" w:hAnsi="Times New Roman"/>
          <w:sz w:val="28"/>
          <w:szCs w:val="28"/>
        </w:rPr>
        <w:t>Грамота за зайняте ІІІ місце в районному етапі обласного конкурсу на кращу організацію роботи пришкільних таборів, 2012 р.</w:t>
      </w:r>
    </w:p>
    <w:p w:rsidR="005A5F6A" w:rsidRPr="00270CF7" w:rsidRDefault="00A31977"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A31977">
        <w:rPr>
          <w:rFonts w:ascii="Times New Roman" w:eastAsia="Times New Roman" w:hAnsi="Times New Roman"/>
          <w:noProof/>
          <w:sz w:val="28"/>
          <w:szCs w:val="28"/>
          <w:lang w:val="ru-RU" w:eastAsia="ru-RU"/>
        </w:rPr>
        <w:lastRenderedPageBreak/>
        <w:pict>
          <v:group id="_x0000_s7671" style="position:absolute;left:0;text-align:left;margin-left:-43.2pt;margin-top:-40.85pt;width:607.1pt;height:29.2pt;z-index:251650560" coordorigin="-19,-75" coordsize="12142,584">
            <v:rect id="_x0000_s7672" style="position:absolute;left:-19;top:-75;width:12142;height:491" fillcolor="#c2d69b" strokecolor="#9bbb59" strokeweight="1pt">
              <v:fill color2="#9bbb59" focusposition="1" focussize="" focus="50%" type="gradient"/>
              <v:shadow on="t" type="perspective" color="#4e6128" offset="1pt" offset2="-3pt"/>
            </v:rect>
            <v:rect id="_x0000_s7673" style="position:absolute;left:485;top:-75;width:579;height:584" strokecolor="#c2d69b" strokeweight="1pt">
              <v:fill color2="#d6e3bc" focusposition="1" focussize="" focus="100%" type="gradient"/>
              <v:shadow on="t" type="perspective" color="#4e6128" opacity=".5" offset="1pt" offset2="-3pt"/>
            </v:rect>
            <v:rect id="_x0000_s7674" style="position:absolute;left:10854;top:-75;width:579;height:584" strokecolor="#c2d69b" strokeweight="1pt">
              <v:fill color2="#d6e3bc" focusposition="1" focussize="" focus="100%" type="gradient"/>
              <v:shadow on="t" type="perspective" color="#4e6128" opacity=".5" offset="1pt" offset2="-3pt"/>
            </v:rect>
          </v:group>
        </w:pict>
      </w:r>
      <w:r w:rsidR="005A5F6A" w:rsidRPr="00270CF7">
        <w:rPr>
          <w:rFonts w:ascii="Times New Roman" w:eastAsia="Times New Roman" w:hAnsi="Times New Roman"/>
          <w:sz w:val="28"/>
          <w:szCs w:val="28"/>
        </w:rPr>
        <w:t>Грамота за високий рівень виконавської майстерності в огляді-конкурсі художньої самодіяльності учнівських та вчительських колективів, 2011, 2012 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lang w:val="ru-RU"/>
        </w:rPr>
        <w:t xml:space="preserve"> </w:t>
      </w:r>
      <w:r w:rsidRPr="00270CF7">
        <w:rPr>
          <w:rFonts w:ascii="Times New Roman" w:eastAsia="Times New Roman" w:hAnsi="Times New Roman"/>
          <w:sz w:val="28"/>
          <w:szCs w:val="28"/>
        </w:rPr>
        <w:t>Грамота за зайняте ІІ місце в районній  спартакіаді допризовної учнівської молоді, 2011р.</w:t>
      </w:r>
    </w:p>
    <w:p w:rsidR="005A5F6A" w:rsidRPr="00270CF7" w:rsidRDefault="005A5F6A" w:rsidP="00E20748">
      <w:pPr>
        <w:numPr>
          <w:ilvl w:val="1"/>
          <w:numId w:val="32"/>
        </w:numPr>
        <w:tabs>
          <w:tab w:val="left" w:pos="2160"/>
        </w:tabs>
        <w:spacing w:after="0" w:line="360" w:lineRule="auto"/>
        <w:ind w:right="141"/>
        <w:contextualSpacing/>
        <w:jc w:val="both"/>
        <w:rPr>
          <w:rFonts w:ascii="Times New Roman" w:eastAsia="Times New Roman" w:hAnsi="Times New Roman"/>
          <w:sz w:val="28"/>
          <w:szCs w:val="28"/>
        </w:rPr>
      </w:pPr>
      <w:r w:rsidRPr="00270CF7">
        <w:rPr>
          <w:rFonts w:ascii="Times New Roman" w:eastAsia="Times New Roman" w:hAnsi="Times New Roman"/>
          <w:sz w:val="28"/>
          <w:szCs w:val="28"/>
          <w:lang w:val="ru-RU"/>
        </w:rPr>
        <w:t xml:space="preserve"> </w:t>
      </w:r>
      <w:r w:rsidRPr="00270CF7">
        <w:rPr>
          <w:rFonts w:ascii="Times New Roman" w:eastAsia="Times New Roman" w:hAnsi="Times New Roman"/>
          <w:sz w:val="28"/>
          <w:szCs w:val="28"/>
        </w:rPr>
        <w:t>Грамота за зайняте І місце в районній  спартакіаді допризовної учнівської молоді, 2012р.</w:t>
      </w:r>
    </w:p>
    <w:p w:rsidR="005A5F6A" w:rsidRPr="00270CF7" w:rsidRDefault="005A5F6A" w:rsidP="000B595F">
      <w:pPr>
        <w:spacing w:after="0" w:line="360" w:lineRule="auto"/>
        <w:ind w:firstLine="567"/>
        <w:jc w:val="both"/>
        <w:rPr>
          <w:rFonts w:ascii="Times New Roman" w:hAnsi="Times New Roman"/>
          <w:b/>
          <w:sz w:val="28"/>
          <w:szCs w:val="28"/>
        </w:rPr>
      </w:pPr>
      <w:r w:rsidRPr="00270CF7">
        <w:rPr>
          <w:rFonts w:ascii="Times New Roman" w:hAnsi="Times New Roman"/>
          <w:sz w:val="28"/>
          <w:szCs w:val="28"/>
        </w:rPr>
        <w:t>Вихованці набувають життєвих компетентностей, які дозволяють успішно конкурувати в сучасному суспільстві, бути гідними громадянина ми і патріотами України.</w:t>
      </w:r>
    </w:p>
    <w:p w:rsidR="00A53ED0" w:rsidRPr="005E2161" w:rsidRDefault="00A31977" w:rsidP="00A53ED0">
      <w:pPr>
        <w:tabs>
          <w:tab w:val="left" w:pos="4290"/>
        </w:tabs>
        <w:jc w:val="right"/>
        <w:rPr>
          <w:rFonts w:ascii="Times New Roman" w:hAnsi="Times New Roman"/>
          <w:b/>
          <w:sz w:val="28"/>
          <w:szCs w:val="28"/>
        </w:rPr>
      </w:pPr>
      <w:r w:rsidRPr="00A31977">
        <w:rPr>
          <w:rFonts w:ascii="Times New Roman" w:eastAsia="Times New Roman" w:hAnsi="Times New Roman"/>
          <w:noProof/>
          <w:sz w:val="28"/>
          <w:szCs w:val="28"/>
          <w:lang w:val="ru-RU" w:eastAsia="ru-RU"/>
        </w:rPr>
        <w:pict>
          <v:group id="_x0000_s7783" style="position:absolute;left:0;text-align:left;margin-left:-53.65pt;margin-top:552.1pt;width:607.1pt;height:29.2pt;rotation:180;z-index:251677184" coordorigin="-19,-75" coordsize="12142,584">
            <v:rect id="_x0000_s7784" style="position:absolute;left:-19;top:-75;width:12142;height:491" fillcolor="#c2d69b" strokecolor="#9bbb59" strokeweight="1pt">
              <v:fill color2="#9bbb59" focusposition="1" focussize="" focus="50%" type="gradient"/>
              <v:shadow on="t" type="perspective" color="#4e6128" offset="1pt" offset2="-3pt"/>
            </v:rect>
            <v:rect id="_x0000_s7785" style="position:absolute;left:485;top:-75;width:579;height:584" strokecolor="#c2d69b" strokeweight="1pt">
              <v:fill color2="#d6e3bc" focusposition="1" focussize="" focus="100%" type="gradient"/>
              <v:shadow on="t" type="perspective" color="#4e6128" opacity=".5" offset="1pt" offset2="-3pt"/>
            </v:rect>
            <v:rect id="_x0000_s7786" style="position:absolute;left:10854;top:-75;width:579;height:584" strokecolor="#c2d69b" strokeweight="1pt">
              <v:fill color2="#d6e3bc" focusposition="1" focussize="" focus="100%" type="gradient"/>
              <v:shadow on="t" type="perspective" color="#4e6128" opacity=".5" offset="1pt" offset2="-3pt"/>
            </v:rect>
          </v:group>
        </w:pict>
      </w:r>
      <w:r w:rsidR="00A53ED0">
        <w:rPr>
          <w:rFonts w:ascii="Times New Roman" w:hAnsi="Times New Roman"/>
          <w:b/>
          <w:sz w:val="28"/>
          <w:szCs w:val="28"/>
        </w:rPr>
        <w:br w:type="page"/>
      </w:r>
      <w:r w:rsidR="00A53ED0" w:rsidRPr="005E2161">
        <w:rPr>
          <w:rFonts w:ascii="Times New Roman" w:hAnsi="Times New Roman"/>
          <w:b/>
          <w:sz w:val="28"/>
          <w:szCs w:val="28"/>
        </w:rPr>
        <w:lastRenderedPageBreak/>
        <w:t>Додаток 5</w:t>
      </w:r>
    </w:p>
    <w:p w:rsidR="00A53ED0" w:rsidRPr="005E2161" w:rsidRDefault="00A31977" w:rsidP="00A53ED0">
      <w:pPr>
        <w:tabs>
          <w:tab w:val="left" w:pos="4290"/>
        </w:tabs>
        <w:jc w:val="center"/>
        <w:rPr>
          <w:rFonts w:ascii="Times New Roman" w:hAnsi="Times New Roman"/>
          <w:b/>
          <w:sz w:val="32"/>
          <w:szCs w:val="32"/>
          <w:lang w:val="ru-RU"/>
        </w:rPr>
      </w:pPr>
      <w:r w:rsidRPr="00A31977">
        <w:rPr>
          <w:rFonts w:ascii="Times New Roman" w:hAnsi="Times New Roman"/>
          <w:b/>
          <w:noProof/>
          <w:sz w:val="28"/>
          <w:szCs w:val="28"/>
          <w:lang w:val="ru-RU" w:eastAsia="ru-RU"/>
        </w:rPr>
        <w:pict>
          <v:group id="_x0000_s7799" style="position:absolute;left:0;text-align:left;margin-left:-45.55pt;margin-top:-76pt;width:605.35pt;height:32.85pt;z-index:251681280" coordorigin="-9,11" coordsize="11913,657">
            <v:rect id="_x0000_s7800" style="position:absolute;left:-9;top:11;width:11913;height:573" fillcolor="#d99594" strokecolor="#d99594" strokeweight="1pt">
              <v:fill color2="#f2dbdb" angle="-45" focusposition="1" focussize="" focus="-50%" type="gradient"/>
              <v:shadow on="t" type="perspective" color="#622423" opacity=".5" offset="1pt" offset2="-3pt"/>
            </v:rect>
            <v:rect id="_x0000_s7801" style="position:absolute;left:618;top:11;width:606;height:657" fillcolor="#d99594" strokecolor="#c0504d" strokeweight="1pt">
              <v:fill color2="#c0504d" focusposition="1" focussize="" focus="50%" type="gradient"/>
              <v:shadow on="t" type="perspective" color="#622423" offset="1pt" offset2="-3pt"/>
            </v:rect>
            <v:rect id="_x0000_s7802" style="position:absolute;left:10758;top:11;width:606;height:657" fillcolor="#d99594" strokecolor="#c0504d" strokeweight="1pt">
              <v:fill color2="#c0504d" focusposition="1" focussize="" focus="50%" type="gradient"/>
              <v:shadow on="t" type="perspective" color="#622423" offset="1pt" offset2="-3pt"/>
            </v:rect>
          </v:group>
        </w:pict>
      </w:r>
      <w:r w:rsidR="00A53ED0" w:rsidRPr="005E2161">
        <w:rPr>
          <w:rFonts w:ascii="Times New Roman" w:hAnsi="Times New Roman"/>
          <w:b/>
          <w:sz w:val="32"/>
          <w:szCs w:val="32"/>
        </w:rPr>
        <w:t>Структура учнівського самоврядування</w:t>
      </w:r>
    </w:p>
    <w:p w:rsidR="00A53ED0" w:rsidRPr="00377057" w:rsidRDefault="00A31977" w:rsidP="00A53ED0">
      <w:pPr>
        <w:tabs>
          <w:tab w:val="left" w:pos="4290"/>
        </w:tabs>
        <w:rPr>
          <w:b/>
          <w:sz w:val="52"/>
          <w:szCs w:val="52"/>
          <w:lang w:val="ru-RU"/>
        </w:rPr>
      </w:pPr>
      <w:r w:rsidRPr="00A31977">
        <w:rPr>
          <w:b/>
          <w:i/>
          <w:noProof/>
          <w:sz w:val="48"/>
          <w:szCs w:val="48"/>
          <w:lang w:val="ru-RU" w:eastAsia="ru-RU"/>
        </w:rPr>
        <w:pict>
          <v:shapetype id="_x0000_t109" coordsize="21600,21600" o:spt="109" path="m,l,21600r21600,l21600,xe">
            <v:stroke joinstyle="miter"/>
            <v:path gradientshapeok="t" o:connecttype="rect"/>
          </v:shapetype>
          <v:shape id="_x0000_s1208" type="#_x0000_t109" style="position:absolute;margin-left:12.2pt;margin-top:263.65pt;width:468.45pt;height:36pt;z-index:251360768" strokeweight="1pt">
            <v:textbox style="mso-next-textbox:#_x0000_s1208">
              <w:txbxContent>
                <w:p w:rsidR="00604865" w:rsidRPr="00CA2A06" w:rsidRDefault="00604865" w:rsidP="00EC0578">
                  <w:pPr>
                    <w:jc w:val="center"/>
                    <w:rPr>
                      <w:rFonts w:ascii="Times New Roman" w:hAnsi="Times New Roman"/>
                      <w:b/>
                      <w:sz w:val="36"/>
                      <w:szCs w:val="36"/>
                    </w:rPr>
                  </w:pPr>
                  <w:r w:rsidRPr="00CA2A06">
                    <w:rPr>
                      <w:rFonts w:ascii="Times New Roman" w:hAnsi="Times New Roman"/>
                      <w:b/>
                      <w:sz w:val="36"/>
                      <w:szCs w:val="36"/>
                    </w:rPr>
                    <w:t>К        О        М        І        С        І        Ї</w:t>
                  </w:r>
                </w:p>
              </w:txbxContent>
            </v:textbox>
          </v:shape>
        </w:pict>
      </w:r>
      <w:r w:rsidR="00BE7029">
        <w:rPr>
          <w:b/>
          <w:noProof/>
          <w:sz w:val="52"/>
          <w:szCs w:val="52"/>
          <w:lang w:eastAsia="uk-UA"/>
        </w:rPr>
        <w:drawing>
          <wp:inline distT="0" distB="0" distL="0" distR="0">
            <wp:extent cx="5899280" cy="3404920"/>
            <wp:effectExtent l="19050" t="0" r="25270" b="5030"/>
            <wp:docPr id="8" name="Схема 1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A53ED0" w:rsidRDefault="00A31977" w:rsidP="00A53ED0">
      <w:pPr>
        <w:tabs>
          <w:tab w:val="left" w:pos="1800"/>
          <w:tab w:val="left" w:pos="4290"/>
        </w:tabs>
        <w:rPr>
          <w:b/>
          <w:i/>
          <w:sz w:val="48"/>
          <w:szCs w:val="48"/>
        </w:rPr>
      </w:pPr>
      <w:r w:rsidRPr="00A31977">
        <w:rPr>
          <w:b/>
          <w:noProof/>
          <w:sz w:val="48"/>
          <w:szCs w:val="48"/>
          <w:lang w:val="ru-RU" w:eastAsia="ru-RU"/>
        </w:rPr>
        <w:pict>
          <v:shape id="_x0000_s1212" type="#_x0000_t109" style="position:absolute;margin-left:17.55pt;margin-top:36.5pt;width:89.95pt;height:44.95pt;z-index:251364864">
            <v:textbox style="mso-next-textbox:#_x0000_s1212">
              <w:txbxContent>
                <w:p w:rsidR="00604865" w:rsidRPr="00CA2A06" w:rsidRDefault="00604865" w:rsidP="00A53ED0">
                  <w:pPr>
                    <w:rPr>
                      <w:rFonts w:ascii="Times New Roman" w:hAnsi="Times New Roman"/>
                      <w:b/>
                    </w:rPr>
                  </w:pPr>
                  <w:r w:rsidRPr="00CA2A06">
                    <w:rPr>
                      <w:rFonts w:ascii="Times New Roman" w:hAnsi="Times New Roman"/>
                      <w:b/>
                    </w:rPr>
                    <w:t>Дисципліни і порядку</w:t>
                  </w:r>
                </w:p>
              </w:txbxContent>
            </v:textbox>
          </v:shape>
        </w:pict>
      </w:r>
      <w:r w:rsidRPr="00A31977">
        <w:rPr>
          <w:b/>
          <w:noProof/>
          <w:sz w:val="48"/>
          <w:szCs w:val="48"/>
          <w:lang w:val="ru-RU" w:eastAsia="ru-RU"/>
        </w:rPr>
        <w:pict>
          <v:shape id="_x0000_s1211" type="#_x0000_t109" style="position:absolute;margin-left:137.55pt;margin-top:36.5pt;width:90pt;height:44.95pt;z-index:251363840">
            <v:textbox style="mso-next-textbox:#_x0000_s1211">
              <w:txbxContent>
                <w:p w:rsidR="00604865" w:rsidRPr="00CA2A06" w:rsidRDefault="00604865" w:rsidP="00A53ED0">
                  <w:pPr>
                    <w:rPr>
                      <w:rFonts w:ascii="Times New Roman" w:hAnsi="Times New Roman"/>
                      <w:b/>
                    </w:rPr>
                  </w:pPr>
                  <w:r w:rsidRPr="00CA2A06">
                    <w:rPr>
                      <w:rFonts w:ascii="Times New Roman" w:hAnsi="Times New Roman"/>
                      <w:b/>
                    </w:rPr>
                    <w:t>Навчальна</w:t>
                  </w:r>
                </w:p>
              </w:txbxContent>
            </v:textbox>
          </v:shape>
        </w:pict>
      </w:r>
      <w:r w:rsidRPr="00A31977">
        <w:rPr>
          <w:b/>
          <w:noProof/>
          <w:sz w:val="48"/>
          <w:szCs w:val="48"/>
          <w:lang w:val="ru-RU" w:eastAsia="ru-RU"/>
        </w:rPr>
        <w:pict>
          <v:shape id="_x0000_s1210" type="#_x0000_t109" style="position:absolute;margin-left:387.75pt;margin-top:36.5pt;width:97.8pt;height:44.95pt;z-index:251362816">
            <v:textbox style="mso-next-textbox:#_x0000_s1210">
              <w:txbxContent>
                <w:p w:rsidR="00604865" w:rsidRPr="00CA2A06" w:rsidRDefault="00604865" w:rsidP="00A53ED0">
                  <w:pPr>
                    <w:rPr>
                      <w:rFonts w:ascii="Times New Roman" w:eastAsia="Dotum" w:hAnsi="Times New Roman"/>
                      <w:b/>
                    </w:rPr>
                  </w:pPr>
                  <w:r w:rsidRPr="00CA2A06">
                    <w:rPr>
                      <w:rFonts w:ascii="Times New Roman" w:eastAsia="Dotum" w:hAnsi="Times New Roman"/>
                      <w:b/>
                    </w:rPr>
                    <w:t>Господарсько-трудова</w:t>
                  </w:r>
                </w:p>
              </w:txbxContent>
            </v:textbox>
          </v:shape>
        </w:pict>
      </w:r>
      <w:r w:rsidRPr="00A31977">
        <w:rPr>
          <w:b/>
          <w:noProof/>
          <w:sz w:val="48"/>
          <w:szCs w:val="48"/>
          <w:lang w:val="ru-RU" w:eastAsia="ru-RU"/>
        </w:rPr>
        <w:pict>
          <v:shape id="_x0000_s1209" type="#_x0000_t109" style="position:absolute;margin-left:260.55pt;margin-top:36.5pt;width:92.25pt;height:44.95pt;z-index:251361792">
            <v:textbox style="mso-next-textbox:#_x0000_s1209">
              <w:txbxContent>
                <w:p w:rsidR="00604865" w:rsidRPr="00CA2A06" w:rsidRDefault="00604865" w:rsidP="00A53ED0">
                  <w:pPr>
                    <w:rPr>
                      <w:rFonts w:ascii="Times New Roman" w:hAnsi="Times New Roman"/>
                      <w:b/>
                    </w:rPr>
                  </w:pPr>
                  <w:r w:rsidRPr="00CA2A06">
                    <w:rPr>
                      <w:rFonts w:ascii="Times New Roman" w:hAnsi="Times New Roman"/>
                      <w:b/>
                    </w:rPr>
                    <w:t>Культурно-масова</w:t>
                  </w:r>
                </w:p>
              </w:txbxContent>
            </v:textbox>
          </v:shape>
        </w:pict>
      </w:r>
      <w:r>
        <w:rPr>
          <w:b/>
          <w:i/>
          <w:sz w:val="48"/>
          <w:szCs w:val="48"/>
        </w:rPr>
      </w:r>
      <w:r>
        <w:rPr>
          <w:b/>
          <w:i/>
          <w:sz w:val="48"/>
          <w:szCs w:val="48"/>
        </w:rPr>
        <w:pict>
          <v:group id="_x0000_s1172" editas="canvas" style="width:486pt;height:36pt;mso-position-horizontal-relative:char;mso-position-vertical-relative:line" coordorigin="2362,571" coordsize="7200,540">
            <o:lock v:ext="edit" aspectratio="t"/>
            <v:shape id="_x0000_s1173" type="#_x0000_t75" style="position:absolute;left:2362;top:571;width:7200;height:540" o:preferrelative="f">
              <v:fill o:detectmouseclick="t"/>
              <v:path o:extrusionok="t" o:connecttype="none"/>
              <o:lock v:ext="edit" text="t"/>
            </v:shape>
            <w10:wrap type="none"/>
            <w10:anchorlock/>
          </v:group>
        </w:pict>
      </w:r>
    </w:p>
    <w:p w:rsidR="00A53ED0" w:rsidRDefault="00A31977" w:rsidP="00A53ED0">
      <w:pPr>
        <w:tabs>
          <w:tab w:val="left" w:pos="4290"/>
        </w:tabs>
        <w:rPr>
          <w:b/>
          <w:sz w:val="48"/>
          <w:szCs w:val="48"/>
        </w:rPr>
      </w:pPr>
      <w:r w:rsidRPr="00A31977">
        <w:rPr>
          <w:b/>
          <w:noProof/>
          <w:sz w:val="48"/>
          <w:szCs w:val="48"/>
          <w:lang w:val="ru-RU" w:eastAsia="ru-RU"/>
        </w:rPr>
        <w:pict>
          <v:group id="_x0000_s1204" style="position:absolute;margin-left:387.75pt;margin-top:39.8pt;width:90pt;height:323.2pt;z-index:251358720" coordorigin="8771,9496" coordsize="1800,6464">
            <v:shape id="_x0000_s1205" type="#_x0000_t109" style="position:absolute;left:8771;top:10344;width:1800;height:5616">
              <v:textbox style="layout-flow:vertical;mso-layout-flow-alt:bottom-to-top;mso-next-textbox:#_x0000_s1205">
                <w:txbxContent>
                  <w:p w:rsidR="00604865" w:rsidRPr="004F2A4E" w:rsidRDefault="00604865" w:rsidP="00A53ED0">
                    <w:pPr>
                      <w:rPr>
                        <w:rFonts w:ascii="Times New Roman" w:hAnsi="Times New Roman"/>
                      </w:rPr>
                    </w:pPr>
                    <w:r w:rsidRPr="004F2A4E">
                      <w:rPr>
                        <w:rFonts w:ascii="Times New Roman" w:hAnsi="Times New Roman"/>
                      </w:rPr>
                      <w:t>Пропагує в учнів бережливе ставлення до шкільного майна. Створює бригади учнів для ремонту меблів. Організовує рейди по перевірці збереження шкільного майна. Слідкує за чистотою і порядком в школі.</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6" type="#_x0000_t67" style="position:absolute;left:9551;top:9496;width:240;height:837"/>
          </v:group>
        </w:pict>
      </w:r>
      <w:r w:rsidRPr="00A31977">
        <w:rPr>
          <w:noProof/>
          <w:sz w:val="48"/>
          <w:szCs w:val="48"/>
          <w:lang w:val="ru-RU" w:eastAsia="ru-RU"/>
        </w:rPr>
        <w:pict>
          <v:group id="_x0000_s1201" style="position:absolute;margin-left:260.55pt;margin-top:39.8pt;width:90pt;height:323.2pt;z-index:251357696" coordorigin="6071,9496" coordsize="1800,6464">
            <v:shape id="_x0000_s1202" type="#_x0000_t109" style="position:absolute;left:6071;top:10344;width:1800;height:5616">
              <v:textbox style="layout-flow:vertical;mso-layout-flow-alt:bottom-to-top;mso-next-textbox:#_x0000_s1202">
                <w:txbxContent>
                  <w:p w:rsidR="00604865" w:rsidRPr="004F2A4E" w:rsidRDefault="00604865" w:rsidP="00A53ED0">
                    <w:pPr>
                      <w:rPr>
                        <w:rFonts w:ascii="Times New Roman" w:hAnsi="Times New Roman"/>
                      </w:rPr>
                    </w:pPr>
                    <w:r w:rsidRPr="004F2A4E">
                      <w:rPr>
                        <w:rFonts w:ascii="Times New Roman" w:hAnsi="Times New Roman"/>
                      </w:rPr>
                      <w:t>Організовує проведення загальношкільних свят, вечорів, дискотек, роботу КВК, різних конкурсів. Готує творчі виставки учнів.  Керує проведенням культурно-масових справ.</w:t>
                    </w:r>
                  </w:p>
                </w:txbxContent>
              </v:textbox>
            </v:shape>
            <v:shape id="_x0000_s1203" type="#_x0000_t67" style="position:absolute;left:6834;top:9496;width:240;height:837"/>
          </v:group>
        </w:pict>
      </w:r>
      <w:r w:rsidRPr="00A31977">
        <w:rPr>
          <w:b/>
          <w:noProof/>
          <w:sz w:val="48"/>
          <w:szCs w:val="48"/>
          <w:lang w:val="ru-RU" w:eastAsia="ru-RU"/>
        </w:rPr>
        <w:pict>
          <v:group id="_x0000_s1198" style="position:absolute;margin-left:2in;margin-top:39.8pt;width:90pt;height:322.65pt;z-index:251356672" coordorigin="3731,9507" coordsize="1800,6453">
            <v:shape id="_x0000_s1199" type="#_x0000_t109" style="position:absolute;left:3731;top:10344;width:1800;height:5616">
              <v:textbox style="layout-flow:vertical;mso-layout-flow-alt:bottom-to-top;mso-next-textbox:#_x0000_s1199">
                <w:txbxContent>
                  <w:p w:rsidR="00604865" w:rsidRDefault="00604865" w:rsidP="00A53ED0">
                    <w:pPr>
                      <w:rPr>
                        <w:rFonts w:cs="Arial"/>
                        <w:b/>
                        <w:i/>
                        <w:sz w:val="16"/>
                        <w:szCs w:val="16"/>
                      </w:rPr>
                    </w:pPr>
                  </w:p>
                  <w:p w:rsidR="00604865" w:rsidRPr="004F2A4E" w:rsidRDefault="00604865" w:rsidP="00A53ED0">
                    <w:pPr>
                      <w:rPr>
                        <w:rFonts w:ascii="Times New Roman" w:hAnsi="Times New Roman"/>
                      </w:rPr>
                    </w:pPr>
                    <w:r w:rsidRPr="004F2A4E">
                      <w:rPr>
                        <w:rFonts w:ascii="Times New Roman" w:hAnsi="Times New Roman"/>
                      </w:rPr>
                      <w:t>Здійснює постійний контроль за успішністю учнів, в разі потреби організовує допомогу учням, які не встигають у навчанні.</w:t>
                    </w:r>
                  </w:p>
                  <w:p w:rsidR="00604865" w:rsidRPr="005A1734" w:rsidRDefault="00604865" w:rsidP="00A53ED0"/>
                </w:txbxContent>
              </v:textbox>
            </v:shape>
            <v:shape id="_x0000_s1200" type="#_x0000_t67" style="position:absolute;left:4344;top:9507;width:240;height:837"/>
          </v:group>
        </w:pict>
      </w:r>
      <w:r w:rsidRPr="00A31977">
        <w:rPr>
          <w:b/>
          <w:noProof/>
          <w:sz w:val="48"/>
          <w:szCs w:val="48"/>
          <w:lang w:val="ru-RU" w:eastAsia="ru-RU"/>
        </w:rPr>
        <w:pict>
          <v:group id="_x0000_s1195" style="position:absolute;margin-left:12.2pt;margin-top:39.8pt;width:90pt;height:322.65pt;z-index:251355648" coordorigin="1211,9507" coordsize="1800,6453">
            <v:shape id="_x0000_s1196" type="#_x0000_t109" style="position:absolute;left:1211;top:10344;width:1800;height:5616">
              <v:textbox style="layout-flow:vertical;mso-layout-flow-alt:bottom-to-top;mso-next-textbox:#_x0000_s1196">
                <w:txbxContent>
                  <w:p w:rsidR="00604865" w:rsidRPr="004F2A4E" w:rsidRDefault="00604865" w:rsidP="00A53ED0">
                    <w:pPr>
                      <w:rPr>
                        <w:rFonts w:ascii="Times New Roman" w:hAnsi="Times New Roman"/>
                      </w:rPr>
                    </w:pPr>
                    <w:r w:rsidRPr="004F2A4E">
                      <w:rPr>
                        <w:rFonts w:ascii="Times New Roman" w:hAnsi="Times New Roman"/>
                      </w:rPr>
                      <w:t>Організовує чергування класних колективів по школі, на вечорах, призначає відповідальних за дотримання дисципліни, відвідування учнями школи, виходить з пропозиціями на раду школи з питань поведінки учнів.</w:t>
                    </w:r>
                  </w:p>
                </w:txbxContent>
              </v:textbox>
            </v:shape>
            <v:shape id="_x0000_s1197" type="#_x0000_t67" style="position:absolute;left:2017;top:9507;width:240;height:837"/>
          </v:group>
        </w:pict>
      </w:r>
      <w:r>
        <w:rPr>
          <w:b/>
          <w:sz w:val="48"/>
          <w:szCs w:val="48"/>
        </w:rPr>
      </w:r>
      <w:r>
        <w:rPr>
          <w:b/>
          <w:sz w:val="48"/>
          <w:szCs w:val="48"/>
        </w:rPr>
        <w:pict>
          <v:group id="_x0000_s1174" editas="canvas" style="width:531pt;height:54.35pt;mso-position-horizontal-relative:char;mso-position-vertical-relative:line" coordorigin="2095,3512" coordsize="7867,816">
            <o:lock v:ext="edit" aspectratio="t"/>
            <v:shape id="_x0000_s1175" type="#_x0000_t75" style="position:absolute;left:2095;top:3512;width:7867;height:816" o:preferrelative="f">
              <v:fill o:detectmouseclick="t"/>
              <v:path o:extrusionok="t" o:connecttype="none"/>
              <o:lock v:ext="edit" text="t"/>
            </v:shape>
            <w10:wrap type="none"/>
            <w10:anchorlock/>
          </v:group>
        </w:pict>
      </w:r>
    </w:p>
    <w:p w:rsidR="00A53ED0" w:rsidRPr="00916303" w:rsidRDefault="00A53ED0" w:rsidP="00A53ED0">
      <w:pPr>
        <w:rPr>
          <w:sz w:val="48"/>
          <w:szCs w:val="48"/>
        </w:rPr>
      </w:pPr>
    </w:p>
    <w:p w:rsidR="00A53ED0" w:rsidRPr="00916303" w:rsidRDefault="00A53ED0" w:rsidP="00A53ED0">
      <w:pPr>
        <w:rPr>
          <w:sz w:val="48"/>
          <w:szCs w:val="48"/>
        </w:rPr>
      </w:pPr>
    </w:p>
    <w:p w:rsidR="00A53ED0" w:rsidRPr="00916303" w:rsidRDefault="00A53ED0" w:rsidP="00A53ED0">
      <w:pPr>
        <w:rPr>
          <w:sz w:val="48"/>
          <w:szCs w:val="48"/>
        </w:rPr>
      </w:pPr>
    </w:p>
    <w:p w:rsidR="00A53ED0" w:rsidRPr="00916303" w:rsidRDefault="00A53ED0" w:rsidP="00A53ED0">
      <w:pPr>
        <w:rPr>
          <w:sz w:val="48"/>
          <w:szCs w:val="48"/>
        </w:rPr>
      </w:pPr>
    </w:p>
    <w:p w:rsidR="00A53ED0" w:rsidRPr="00916303" w:rsidRDefault="00A53ED0" w:rsidP="006156FE">
      <w:pPr>
        <w:jc w:val="right"/>
        <w:rPr>
          <w:sz w:val="48"/>
          <w:szCs w:val="48"/>
        </w:rPr>
      </w:pPr>
    </w:p>
    <w:p w:rsidR="00A53ED0" w:rsidRPr="00916303" w:rsidRDefault="00A53ED0" w:rsidP="00A53ED0">
      <w:pPr>
        <w:rPr>
          <w:sz w:val="48"/>
          <w:szCs w:val="48"/>
        </w:rPr>
      </w:pPr>
    </w:p>
    <w:p w:rsidR="00A53ED0" w:rsidRPr="004F2A4E" w:rsidRDefault="00A31977" w:rsidP="00A53ED0">
      <w:pPr>
        <w:jc w:val="right"/>
        <w:rPr>
          <w:rFonts w:ascii="Times New Roman" w:hAnsi="Times New Roman"/>
          <w:b/>
          <w:sz w:val="28"/>
          <w:szCs w:val="28"/>
        </w:rPr>
      </w:pPr>
      <w:r w:rsidRPr="00A31977">
        <w:rPr>
          <w:b/>
          <w:i/>
          <w:noProof/>
          <w:sz w:val="48"/>
          <w:szCs w:val="48"/>
          <w:lang w:val="ru-RU" w:eastAsia="ru-RU"/>
        </w:rPr>
        <w:pict>
          <v:group id="_x0000_s7851" style="position:absolute;left:0;text-align:left;margin-left:-45.55pt;margin-top:46.45pt;width:595.65pt;height:32.85pt;rotation:180;z-index:251694592" coordorigin="-9,11" coordsize="11913,657">
            <v:rect id="_x0000_s7852" style="position:absolute;left:-9;top:11;width:11913;height:573" fillcolor="#d99594" strokecolor="#d99594" strokeweight="1pt">
              <v:fill color2="#f2dbdb" angle="-45" focusposition="1" focussize="" focus="-50%" type="gradient"/>
              <v:shadow on="t" type="perspective" color="#622423" opacity=".5" offset="1pt" offset2="-3pt"/>
            </v:rect>
            <v:rect id="_x0000_s7853" style="position:absolute;left:618;top:11;width:606;height:657" fillcolor="#d99594" strokecolor="#c0504d" strokeweight="1pt">
              <v:fill color2="#c0504d" focusposition="1" focussize="" focus="50%" type="gradient"/>
              <v:shadow on="t" type="perspective" color="#622423" offset="1pt" offset2="-3pt"/>
            </v:rect>
            <v:rect id="_x0000_s7854" style="position:absolute;left:10758;top:11;width:606;height:657" fillcolor="#d99594" strokecolor="#c0504d" strokeweight="1pt">
              <v:fill color2="#c0504d" focusposition="1" focussize="" focus="50%" type="gradient"/>
              <v:shadow on="t" type="perspective" color="#622423" offset="1pt" offset2="-3pt"/>
            </v:rect>
          </v:group>
        </w:pict>
      </w:r>
      <w:r w:rsidR="00A53ED0">
        <w:rPr>
          <w:sz w:val="28"/>
          <w:szCs w:val="28"/>
        </w:rPr>
        <w:br w:type="page"/>
      </w:r>
      <w:r w:rsidR="00A53ED0" w:rsidRPr="004F2A4E">
        <w:rPr>
          <w:rFonts w:ascii="Times New Roman" w:hAnsi="Times New Roman"/>
          <w:b/>
          <w:sz w:val="28"/>
          <w:szCs w:val="28"/>
        </w:rPr>
        <w:lastRenderedPageBreak/>
        <w:t>Додаток 6</w:t>
      </w:r>
    </w:p>
    <w:p w:rsidR="00A53ED0" w:rsidRPr="004F2A4E" w:rsidRDefault="00A31977" w:rsidP="00A53ED0">
      <w:pPr>
        <w:jc w:val="center"/>
        <w:rPr>
          <w:rFonts w:ascii="Times New Roman" w:hAnsi="Times New Roman"/>
          <w:b/>
          <w:sz w:val="32"/>
          <w:szCs w:val="32"/>
        </w:rPr>
      </w:pPr>
      <w:r w:rsidRPr="00A31977">
        <w:rPr>
          <w:rFonts w:ascii="Times New Roman" w:hAnsi="Times New Roman"/>
          <w:b/>
          <w:noProof/>
          <w:sz w:val="28"/>
          <w:szCs w:val="28"/>
          <w:lang w:val="ru-RU" w:eastAsia="ru-RU"/>
        </w:rPr>
        <w:pict>
          <v:group id="_x0000_s7803" style="position:absolute;left:0;text-align:left;margin-left:-43.9pt;margin-top:-71.8pt;width:595.65pt;height:32.85pt;z-index:251682304" coordorigin="-9,11" coordsize="11913,657">
            <v:rect id="_x0000_s7804" style="position:absolute;left:-9;top:11;width:11913;height:573" fillcolor="#d99594" strokecolor="#d99594" strokeweight="1pt">
              <v:fill color2="#f2dbdb" angle="-45" focusposition="1" focussize="" focus="-50%" type="gradient"/>
              <v:shadow on="t" type="perspective" color="#622423" opacity=".5" offset="1pt" offset2="-3pt"/>
            </v:rect>
            <v:rect id="_x0000_s7805" style="position:absolute;left:618;top:11;width:606;height:657" fillcolor="#d99594" strokecolor="#c0504d" strokeweight="1pt">
              <v:fill color2="#c0504d" focusposition="1" focussize="" focus="50%" type="gradient"/>
              <v:shadow on="t" type="perspective" color="#622423" offset="1pt" offset2="-3pt"/>
            </v:rect>
            <v:rect id="_x0000_s7806" style="position:absolute;left:10758;top:11;width:606;height:657" fillcolor="#d99594" strokecolor="#c0504d" strokeweight="1pt">
              <v:fill color2="#c0504d" focusposition="1" focussize="" focus="50%" type="gradient"/>
              <v:shadow on="t" type="perspective" color="#622423" offset="1pt" offset2="-3pt"/>
            </v:rect>
          </v:group>
        </w:pict>
      </w:r>
      <w:r w:rsidR="00A53ED0" w:rsidRPr="004F2A4E">
        <w:rPr>
          <w:rFonts w:ascii="Times New Roman" w:hAnsi="Times New Roman"/>
          <w:b/>
          <w:sz w:val="32"/>
          <w:szCs w:val="32"/>
        </w:rPr>
        <w:t>Структура</w:t>
      </w:r>
    </w:p>
    <w:p w:rsidR="00A53ED0" w:rsidRPr="004F2A4E" w:rsidRDefault="00A53ED0" w:rsidP="00A53ED0">
      <w:pPr>
        <w:jc w:val="center"/>
        <w:rPr>
          <w:rFonts w:ascii="Times New Roman" w:hAnsi="Times New Roman"/>
          <w:b/>
          <w:sz w:val="32"/>
          <w:szCs w:val="32"/>
        </w:rPr>
      </w:pPr>
      <w:r w:rsidRPr="004F2A4E">
        <w:rPr>
          <w:rFonts w:ascii="Times New Roman" w:hAnsi="Times New Roman"/>
          <w:b/>
          <w:sz w:val="32"/>
          <w:szCs w:val="32"/>
        </w:rPr>
        <w:t>молодіжної учнівської організації «Рід»</w:t>
      </w:r>
    </w:p>
    <w:p w:rsidR="00A53ED0" w:rsidRDefault="00A31977" w:rsidP="00A53ED0">
      <w:pPr>
        <w:tabs>
          <w:tab w:val="center" w:pos="5457"/>
          <w:tab w:val="left" w:pos="7305"/>
        </w:tabs>
        <w:rPr>
          <w:b/>
          <w:sz w:val="40"/>
          <w:szCs w:val="40"/>
        </w:rPr>
      </w:pPr>
      <w:r w:rsidRPr="00A31977">
        <w:rPr>
          <w:b/>
          <w:noProof/>
          <w:sz w:val="40"/>
          <w:szCs w:val="40"/>
          <w:lang w:val="ru-RU" w:eastAsia="ru-RU"/>
        </w:rPr>
        <w:pict>
          <v:shapetype id="_x0000_t32" coordsize="21600,21600" o:spt="32" o:oned="t" path="m,l21600,21600e" filled="f">
            <v:path arrowok="t" fillok="f" o:connecttype="none"/>
            <o:lock v:ext="edit" shapetype="t"/>
          </v:shapetype>
          <v:shape id="_x0000_s1207" type="#_x0000_t32" style="position:absolute;margin-left:272.85pt;margin-top:189.5pt;width:.05pt;height:32.45pt;z-index:251359744" o:connectortype="straight" strokeweight="1.5pt">
            <v:stroke endarrow="block"/>
          </v:shape>
        </w:pict>
      </w:r>
      <w:r w:rsidR="00A53ED0">
        <w:rPr>
          <w:b/>
          <w:sz w:val="40"/>
          <w:szCs w:val="40"/>
        </w:rPr>
        <w:tab/>
      </w:r>
      <w:r w:rsidR="00BE7029">
        <w:rPr>
          <w:b/>
          <w:noProof/>
          <w:sz w:val="40"/>
          <w:szCs w:val="40"/>
          <w:lang w:eastAsia="uk-UA"/>
        </w:rPr>
        <w:drawing>
          <wp:inline distT="0" distB="0" distL="0" distR="0">
            <wp:extent cx="5082540" cy="2410157"/>
            <wp:effectExtent l="0" t="0" r="0" b="0"/>
            <wp:docPr id="9" name="Організаційна діаграма 1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A53ED0" w:rsidRDefault="00A53ED0" w:rsidP="00A53ED0">
      <w:pPr>
        <w:tabs>
          <w:tab w:val="center" w:pos="5457"/>
          <w:tab w:val="left" w:pos="7305"/>
        </w:tabs>
        <w:rPr>
          <w:b/>
          <w:sz w:val="40"/>
          <w:szCs w:val="40"/>
        </w:rPr>
      </w:pPr>
    </w:p>
    <w:p w:rsidR="00A53ED0" w:rsidRPr="00463DA9" w:rsidRDefault="00A31977" w:rsidP="00A53ED0">
      <w:pPr>
        <w:tabs>
          <w:tab w:val="left" w:pos="4815"/>
        </w:tabs>
        <w:jc w:val="center"/>
        <w:rPr>
          <w:sz w:val="40"/>
          <w:szCs w:val="40"/>
        </w:rPr>
      </w:pPr>
      <w:r w:rsidRPr="00A31977">
        <w:rPr>
          <w:noProof/>
          <w:sz w:val="40"/>
          <w:szCs w:val="40"/>
          <w:lang w:val="ru-RU" w:eastAsia="ru-RU"/>
        </w:rPr>
        <w:pict>
          <v:group id="_x0000_s7847" style="position:absolute;left:0;text-align:left;margin-left:-43.9pt;margin-top:438.4pt;width:595.65pt;height:32.85pt;rotation:180;z-index:251693568" coordorigin="-9,11" coordsize="11913,657">
            <v:rect id="_x0000_s7848" style="position:absolute;left:-9;top:11;width:11913;height:573" fillcolor="#d99594" strokecolor="#d99594" strokeweight="1pt">
              <v:fill color2="#f2dbdb" angle="-45" focusposition="1" focussize="" focus="-50%" type="gradient"/>
              <v:shadow on="t" type="perspective" color="#622423" opacity=".5" offset="1pt" offset2="-3pt"/>
            </v:rect>
            <v:rect id="_x0000_s7849" style="position:absolute;left:618;top:11;width:606;height:657" fillcolor="#d99594" strokecolor="#c0504d" strokeweight="1pt">
              <v:fill color2="#c0504d" focusposition="1" focussize="" focus="50%" type="gradient"/>
              <v:shadow on="t" type="perspective" color="#622423" offset="1pt" offset2="-3pt"/>
            </v:rect>
            <v:rect id="_x0000_s7850" style="position:absolute;left:10758;top:11;width:606;height:657" fillcolor="#d99594" strokecolor="#c0504d" strokeweight="1pt">
              <v:fill color2="#c0504d" focusposition="1" focussize="" focus="50%" type="gradient"/>
              <v:shadow on="t" type="perspective" color="#622423" offset="1pt" offset2="-3pt"/>
            </v:rect>
          </v:group>
        </w:pict>
      </w:r>
      <w:r w:rsidR="00BE7029">
        <w:rPr>
          <w:noProof/>
          <w:sz w:val="40"/>
          <w:szCs w:val="40"/>
          <w:lang w:eastAsia="uk-UA"/>
        </w:rPr>
        <w:drawing>
          <wp:inline distT="0" distB="0" distL="0" distR="0">
            <wp:extent cx="5443855" cy="4518454"/>
            <wp:effectExtent l="0" t="247650" r="0" b="244046"/>
            <wp:docPr id="1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827963" w:rsidRDefault="00E14A3B" w:rsidP="00827963">
      <w:pPr>
        <w:spacing w:line="240" w:lineRule="auto"/>
        <w:jc w:val="right"/>
        <w:rPr>
          <w:rFonts w:ascii="Times New Roman" w:hAnsi="Times New Roman"/>
          <w:b/>
          <w:sz w:val="28"/>
          <w:szCs w:val="28"/>
        </w:rPr>
        <w:sectPr w:rsidR="00827963" w:rsidSect="00091424">
          <w:footerReference w:type="default" r:id="rId90"/>
          <w:pgSz w:w="11906" w:h="16838"/>
          <w:pgMar w:top="851" w:right="851" w:bottom="851" w:left="851" w:header="709" w:footer="709" w:gutter="0"/>
          <w:cols w:space="708"/>
          <w:titlePg/>
          <w:docGrid w:linePitch="360"/>
        </w:sectPr>
      </w:pPr>
      <w:r>
        <w:rPr>
          <w:rFonts w:ascii="Times New Roman" w:hAnsi="Times New Roman"/>
          <w:b/>
          <w:sz w:val="28"/>
          <w:szCs w:val="28"/>
        </w:rPr>
        <w:lastRenderedPageBreak/>
        <w:br w:type="page"/>
      </w:r>
    </w:p>
    <w:p w:rsidR="00827963" w:rsidRPr="00003FE8" w:rsidRDefault="00A31977" w:rsidP="00827963">
      <w:pPr>
        <w:spacing w:line="240" w:lineRule="auto"/>
        <w:jc w:val="right"/>
        <w:rPr>
          <w:rFonts w:ascii="Times New Roman" w:hAnsi="Times New Roman"/>
          <w:b/>
          <w:sz w:val="28"/>
          <w:szCs w:val="28"/>
        </w:rPr>
      </w:pPr>
      <w:r w:rsidRPr="00A31977">
        <w:rPr>
          <w:rFonts w:ascii="Times New Roman" w:hAnsi="Times New Roman"/>
          <w:b/>
          <w:noProof/>
          <w:sz w:val="28"/>
          <w:szCs w:val="28"/>
          <w:lang w:val="ru-RU" w:eastAsia="ru-RU"/>
        </w:rPr>
        <w:lastRenderedPageBreak/>
        <w:pict>
          <v:group id="_x0000_s7807" style="position:absolute;left:0;text-align:left;margin-left:-54.2pt;margin-top:-42.75pt;width:854.45pt;height:28.65pt;z-index:251683328" coordorigin="-9,11" coordsize="11913,657">
            <v:rect id="_x0000_s7808" style="position:absolute;left:-9;top:11;width:11913;height:573" fillcolor="#d99594" strokecolor="#d99594" strokeweight="1pt">
              <v:fill color2="#f2dbdb" angle="-45" focusposition="1" focussize="" focus="-50%" type="gradient"/>
              <v:shadow on="t" type="perspective" color="#622423" opacity=".5" offset="1pt" offset2="-3pt"/>
            </v:rect>
            <v:rect id="_x0000_s7809" style="position:absolute;left:618;top:11;width:606;height:657" fillcolor="#d99594" strokecolor="#c0504d" strokeweight="1pt">
              <v:fill color2="#c0504d" focusposition="1" focussize="" focus="50%" type="gradient"/>
              <v:shadow on="t" type="perspective" color="#622423" offset="1pt" offset2="-3pt"/>
            </v:rect>
            <v:rect id="_x0000_s7810" style="position:absolute;left:10758;top:11;width:606;height:657" fillcolor="#d99594" strokecolor="#c0504d" strokeweight="1pt">
              <v:fill color2="#c0504d" focusposition="1" focussize="" focus="50%" type="gradient"/>
              <v:shadow on="t" type="perspective" color="#622423" offset="1pt" offset2="-3pt"/>
            </v:rect>
          </v:group>
        </w:pict>
      </w:r>
      <w:r w:rsidR="00827963" w:rsidRPr="00003FE8">
        <w:rPr>
          <w:rFonts w:ascii="Times New Roman" w:hAnsi="Times New Roman"/>
          <w:b/>
          <w:sz w:val="28"/>
          <w:szCs w:val="28"/>
        </w:rPr>
        <w:t>Додаток 1</w:t>
      </w:r>
    </w:p>
    <w:p w:rsidR="00827963" w:rsidRPr="00003FE8" w:rsidRDefault="00A31977" w:rsidP="00F34934">
      <w:pPr>
        <w:jc w:val="center"/>
        <w:rPr>
          <w:rFonts w:ascii="Times New Roman" w:hAnsi="Times New Roman"/>
          <w:b/>
          <w:sz w:val="32"/>
          <w:szCs w:val="32"/>
        </w:rPr>
      </w:pPr>
      <w:r w:rsidRPr="00A31977">
        <w:rPr>
          <w:rFonts w:ascii="Book Antiqua" w:hAnsi="Book Antiqua"/>
          <w:b/>
          <w:noProof/>
          <w:sz w:val="40"/>
          <w:szCs w:val="40"/>
          <w:lang w:eastAsia="ru-RU"/>
        </w:rPr>
        <w:pict>
          <v:group id="_x0000_s1215" style="position:absolute;left:0;text-align:left;margin-left:-32.25pt;margin-top:19.35pt;width:813.75pt;height:474.3pt;z-index:251367936" coordorigin="248,1555" coordsize="16210,9539">
            <v:shape id="_x0000_s1216" type="#_x0000_t176" style="position:absolute;left:5756;top:4476;width:5818;height:1728" strokecolor="#666" strokeweight="1pt">
              <v:fill color2="#999" focusposition="1" focussize="" focus="100%" type="gradient"/>
              <v:shadow on="t" type="perspective" color="#7f7f7f" opacity=".5" offset="1pt" offset2="-3pt"/>
              <v:textbox style="mso-next-textbox:#_x0000_s1216">
                <w:txbxContent>
                  <w:p w:rsidR="00604865" w:rsidRPr="000959B4" w:rsidRDefault="00604865" w:rsidP="00F34934">
                    <w:pPr>
                      <w:spacing w:after="0" w:line="240" w:lineRule="auto"/>
                      <w:jc w:val="center"/>
                      <w:rPr>
                        <w:rFonts w:ascii="Book Antiqua" w:hAnsi="Book Antiqua"/>
                        <w:b/>
                        <w:sz w:val="40"/>
                        <w:szCs w:val="40"/>
                      </w:rPr>
                    </w:pPr>
                    <w:r w:rsidRPr="000959B4">
                      <w:rPr>
                        <w:rFonts w:ascii="Book Antiqua" w:hAnsi="Book Antiqua"/>
                        <w:b/>
                        <w:sz w:val="40"/>
                        <w:szCs w:val="40"/>
                      </w:rPr>
                      <w:t>Манявський НВК</w:t>
                    </w:r>
                  </w:p>
                  <w:p w:rsidR="00604865" w:rsidRPr="000959B4" w:rsidRDefault="00604865" w:rsidP="00F34934">
                    <w:pPr>
                      <w:spacing w:after="0" w:line="240" w:lineRule="auto"/>
                      <w:jc w:val="center"/>
                      <w:rPr>
                        <w:rFonts w:ascii="Book Antiqua" w:hAnsi="Book Antiqua"/>
                        <w:b/>
                        <w:sz w:val="40"/>
                        <w:szCs w:val="40"/>
                      </w:rPr>
                    </w:pPr>
                    <w:r w:rsidRPr="000959B4">
                      <w:rPr>
                        <w:rFonts w:ascii="Book Antiqua" w:hAnsi="Book Antiqua"/>
                        <w:b/>
                        <w:sz w:val="40"/>
                        <w:szCs w:val="40"/>
                      </w:rPr>
                      <w:t>«</w:t>
                    </w:r>
                    <w:r w:rsidRPr="000959B4">
                      <w:rPr>
                        <w:rFonts w:ascii="Book Antiqua" w:hAnsi="Book Antiqua"/>
                        <w:b/>
                        <w:i/>
                        <w:sz w:val="40"/>
                        <w:szCs w:val="40"/>
                      </w:rPr>
                      <w:t>Школа життєвого гарту</w:t>
                    </w:r>
                    <w:r w:rsidRPr="000959B4">
                      <w:rPr>
                        <w:rFonts w:ascii="Book Antiqua" w:hAnsi="Book Antiqua"/>
                        <w:b/>
                        <w:sz w:val="40"/>
                        <w:szCs w:val="40"/>
                      </w:rPr>
                      <w:t>» - опорний заклад</w:t>
                    </w:r>
                  </w:p>
                  <w:p w:rsidR="00604865" w:rsidRPr="002D3510" w:rsidRDefault="00604865" w:rsidP="00F34934">
                    <w:pPr>
                      <w:spacing w:after="0" w:line="240" w:lineRule="auto"/>
                      <w:rPr>
                        <w:rFonts w:ascii="Times New Roman" w:hAnsi="Times New Roman"/>
                        <w:b/>
                        <w:sz w:val="40"/>
                        <w:szCs w:val="40"/>
                      </w:rPr>
                    </w:pPr>
                  </w:p>
                </w:txbxContent>
              </v:textbox>
            </v:shape>
            <v:shape id="_x0000_s1217" type="#_x0000_t176" style="position:absolute;left:12209;top:1680;width:4249;height:569" fillcolor="#d8d8d8">
              <v:textbox style="mso-next-textbox:#_x0000_s1217">
                <w:txbxContent>
                  <w:p w:rsidR="00604865" w:rsidRPr="002D3510" w:rsidRDefault="00604865" w:rsidP="00F34934">
                    <w:pPr>
                      <w:spacing w:after="0" w:line="240" w:lineRule="auto"/>
                      <w:rPr>
                        <w:rFonts w:ascii="Times New Roman" w:hAnsi="Times New Roman"/>
                        <w:sz w:val="24"/>
                        <w:szCs w:val="24"/>
                      </w:rPr>
                    </w:pPr>
                    <w:r w:rsidRPr="002D3510">
                      <w:rPr>
                        <w:rFonts w:ascii="Times New Roman" w:hAnsi="Times New Roman"/>
                        <w:sz w:val="24"/>
                        <w:szCs w:val="24"/>
                      </w:rPr>
                      <w:t>Відділ освіти Богородчанської РДА</w:t>
                    </w:r>
                  </w:p>
                </w:txbxContent>
              </v:textbox>
            </v:shape>
            <v:shape id="_x0000_s1218" type="#_x0000_t176" style="position:absolute;left:12209;top:2544;width:4249;height:569" fillcolor="#d8d8d8">
              <v:textbox style="mso-next-textbox:#_x0000_s1218">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Манявська сільська рада</w:t>
                    </w:r>
                  </w:p>
                </w:txbxContent>
              </v:textbox>
            </v:shape>
            <v:shape id="_x0000_s1219" type="#_x0000_t176" style="position:absolute;left:12209;top:3470;width:4249;height:697" fillcolor="#d8d8d8">
              <v:textbox style="mso-next-textbox:#_x0000_s1219">
                <w:txbxContent>
                  <w:p w:rsidR="00604865" w:rsidRDefault="00604865" w:rsidP="00F34934">
                    <w:pPr>
                      <w:spacing w:after="0" w:line="240" w:lineRule="auto"/>
                      <w:rPr>
                        <w:rFonts w:ascii="Times New Roman" w:hAnsi="Times New Roman"/>
                        <w:sz w:val="24"/>
                        <w:szCs w:val="24"/>
                      </w:rPr>
                    </w:pPr>
                    <w:r>
                      <w:rPr>
                        <w:rFonts w:ascii="Times New Roman" w:hAnsi="Times New Roman"/>
                        <w:sz w:val="24"/>
                        <w:szCs w:val="24"/>
                      </w:rPr>
                      <w:t xml:space="preserve">Туристсько-краєзнавча </w:t>
                    </w:r>
                  </w:p>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та пошукова робота</w:t>
                    </w:r>
                  </w:p>
                </w:txbxContent>
              </v:textbox>
            </v:shape>
            <v:rect id="_x0000_s1220" style="position:absolute;left:12611;top:4638;width:2970;height:694">
              <v:textbox style="mso-next-textbox:#_x0000_s1220">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Державний обласний центр туризму і краєзнавства</w:t>
                    </w:r>
                  </w:p>
                </w:txbxContent>
              </v:textbox>
            </v:rect>
            <v:shape id="_x0000_s1221" type="#_x0000_t176" style="position:absolute;left:4599;top:9343;width:4249;height:569" fillcolor="#d8d8d8">
              <v:textbox style="mso-next-textbox:#_x0000_s1221">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Екологічна освіта</w:t>
                    </w:r>
                  </w:p>
                </w:txbxContent>
              </v:textbox>
            </v:shape>
            <v:shape id="_x0000_s1222" type="#_x0000_t176" style="position:absolute;left:10498;top:7972;width:4249;height:569" fillcolor="#d8d8d8">
              <v:textbox style="mso-next-textbox:#_x0000_s1222">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Естетичне виховання</w:t>
                    </w:r>
                  </w:p>
                </w:txbxContent>
              </v:textbox>
            </v:shape>
            <v:shape id="_x0000_s1223" type="#_x0000_t176" style="position:absolute;left:12209;top:5770;width:4249;height:569" fillcolor="#d8d8d8">
              <v:textbox style="mso-next-textbox:#_x0000_s1223">
                <w:txbxContent>
                  <w:p w:rsidR="00604865" w:rsidRPr="002D3510" w:rsidRDefault="00604865" w:rsidP="00F34934">
                    <w:pPr>
                      <w:spacing w:after="0" w:line="240" w:lineRule="auto"/>
                      <w:rPr>
                        <w:rFonts w:ascii="Times New Roman" w:hAnsi="Times New Roman"/>
                        <w:sz w:val="24"/>
                        <w:szCs w:val="24"/>
                      </w:rPr>
                    </w:pPr>
                    <w:r w:rsidRPr="002D3510">
                      <w:rPr>
                        <w:rFonts w:ascii="Times New Roman" w:hAnsi="Times New Roman"/>
                        <w:sz w:val="24"/>
                        <w:szCs w:val="24"/>
                      </w:rPr>
                      <w:t>Д</w:t>
                    </w:r>
                    <w:r>
                      <w:rPr>
                        <w:rFonts w:ascii="Times New Roman" w:hAnsi="Times New Roman"/>
                        <w:sz w:val="24"/>
                        <w:szCs w:val="24"/>
                      </w:rPr>
                      <w:t>уховний розвиток особистості</w:t>
                    </w:r>
                  </w:p>
                </w:txbxContent>
              </v:textbox>
            </v:shape>
            <v:shape id="_x0000_s1224" type="#_x0000_t176" style="position:absolute;left:6397;top:3204;width:4249;height:569" fillcolor="#d8d8d8">
              <v:textbox style="mso-next-textbox:#_x0000_s1224">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Охорона життя і здоров</w:t>
                    </w:r>
                    <w:r>
                      <w:rPr>
                        <w:rFonts w:ascii="Times New Roman" w:hAnsi="Times New Roman"/>
                        <w:sz w:val="24"/>
                        <w:szCs w:val="24"/>
                        <w:lang w:val="en-US"/>
                      </w:rPr>
                      <w:t>’</w:t>
                    </w:r>
                    <w:r>
                      <w:rPr>
                        <w:rFonts w:ascii="Times New Roman" w:hAnsi="Times New Roman"/>
                        <w:sz w:val="24"/>
                        <w:szCs w:val="24"/>
                      </w:rPr>
                      <w:t>я</w:t>
                    </w:r>
                  </w:p>
                </w:txbxContent>
              </v:textbox>
            </v:shape>
            <v:rect id="_x0000_s1225" style="position:absolute;left:6397;top:1972;width:1626;height:827">
              <v:textbox style="mso-next-textbox:#_x0000_s1225">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Манявська лікарська амбулаторія</w:t>
                    </w:r>
                  </w:p>
                </w:txbxContent>
              </v:textbox>
            </v:rect>
            <v:rect id="_x0000_s1226" style="position:absolute;left:9036;top:1972;width:1610;height:827">
              <v:textbox style="mso-next-textbox:#_x0000_s1226">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Солотвинська лікарня</w:t>
                    </w:r>
                  </w:p>
                </w:txbxContent>
              </v:textbox>
            </v:rect>
            <v:rect id="_x0000_s1227" style="position:absolute;left:1042;top:10400;width:1831;height:694">
              <v:textbox style="mso-next-textbox:#_x0000_s1227">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Богородчанський РЦЕНТУМ</w:t>
                    </w:r>
                  </w:p>
                </w:txbxContent>
              </v:textbox>
            </v:rect>
            <v:rect id="_x0000_s1228" style="position:absolute;left:9529;top:8936;width:2045;height:694">
              <v:textbox style="mso-next-textbox:#_x0000_s1228">
                <w:txbxContent>
                  <w:p w:rsidR="00604865" w:rsidRDefault="00604865" w:rsidP="00F34934">
                    <w:pPr>
                      <w:spacing w:after="0" w:line="240" w:lineRule="auto"/>
                      <w:rPr>
                        <w:rFonts w:ascii="Times New Roman" w:hAnsi="Times New Roman"/>
                        <w:sz w:val="20"/>
                        <w:szCs w:val="20"/>
                      </w:rPr>
                    </w:pPr>
                    <w:r>
                      <w:rPr>
                        <w:rFonts w:ascii="Times New Roman" w:hAnsi="Times New Roman"/>
                        <w:sz w:val="20"/>
                        <w:szCs w:val="20"/>
                      </w:rPr>
                      <w:t>Будинок культури</w:t>
                    </w:r>
                  </w:p>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с. Манява</w:t>
                    </w:r>
                  </w:p>
                </w:txbxContent>
              </v:textbox>
            </v:rect>
            <v:rect id="_x0000_s1229" style="position:absolute;left:11720;top:8936;width:4738;height:694">
              <v:textbox style="mso-next-textbox:#_x0000_s1229">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Івано-Франківське обласне відділення «Асоціація діячів естрадного мистецтва України»</w:t>
                    </w:r>
                  </w:p>
                </w:txbxContent>
              </v:textbox>
            </v:rect>
            <v:rect id="_x0000_s1230" style="position:absolute;left:12456;top:6908;width:3583;height:694">
              <v:textbox style="mso-next-textbox:#_x0000_s1230">
                <w:txbxContent>
                  <w:p w:rsidR="00604865" w:rsidRDefault="00604865" w:rsidP="00F34934">
                    <w:pPr>
                      <w:spacing w:after="0" w:line="240" w:lineRule="auto"/>
                      <w:rPr>
                        <w:rFonts w:ascii="Times New Roman" w:hAnsi="Times New Roman"/>
                        <w:sz w:val="20"/>
                        <w:szCs w:val="20"/>
                      </w:rPr>
                    </w:pPr>
                    <w:r>
                      <w:rPr>
                        <w:rFonts w:ascii="Times New Roman" w:hAnsi="Times New Roman"/>
                        <w:sz w:val="20"/>
                        <w:szCs w:val="20"/>
                      </w:rPr>
                      <w:t xml:space="preserve">Манявський </w:t>
                    </w:r>
                  </w:p>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Хрестовоздвиженський монастир</w:t>
                    </w:r>
                  </w:p>
                </w:txbxContent>
              </v:textbox>
            </v:rect>
            <v:rect id="_x0000_s1231" style="position:absolute;left:3115;top:10400;width:2454;height:694">
              <v:textbox style="mso-next-textbox:#_x0000_s1231">
                <w:txbxContent>
                  <w:p w:rsidR="00604865" w:rsidRPr="00AF194D" w:rsidRDefault="00604865" w:rsidP="00F34934">
                    <w:pPr>
                      <w:spacing w:after="0" w:line="240" w:lineRule="auto"/>
                      <w:rPr>
                        <w:rFonts w:ascii="Times New Roman" w:hAnsi="Times New Roman"/>
                        <w:sz w:val="20"/>
                        <w:szCs w:val="20"/>
                      </w:rPr>
                    </w:pPr>
                    <w:r w:rsidRPr="00AF194D">
                      <w:rPr>
                        <w:rFonts w:ascii="Times New Roman" w:hAnsi="Times New Roman"/>
                        <w:sz w:val="20"/>
                        <w:szCs w:val="20"/>
                      </w:rPr>
                      <w:t>Громадська організація «Наш дім Манява»</w:t>
                    </w:r>
                  </w:p>
                </w:txbxContent>
              </v:textbox>
            </v:rect>
            <v:rect id="_x0000_s1232" style="position:absolute;left:5828;top:10400;width:1831;height:694">
              <v:textbox style="mso-next-textbox:#_x0000_s1232">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Солотвинський держлісгосп</w:t>
                    </w:r>
                  </w:p>
                </w:txbxContent>
              </v:textbox>
            </v:rect>
            <v:rect id="_x0000_s1233" style="position:absolute;left:7924;top:10400;width:1396;height:694">
              <v:textbox style="mso-next-textbox:#_x0000_s1233">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Манявське лісництво</w:t>
                    </w:r>
                  </w:p>
                </w:txbxContent>
              </v:textbox>
            </v:rect>
            <v:rect id="_x0000_s1234" style="position:absolute;left:9529;top:10400;width:3082;height:694">
              <v:textbox style="mso-next-textbox:#_x0000_s1234">
                <w:txbxContent>
                  <w:p w:rsidR="00604865" w:rsidRPr="00AF194D" w:rsidRDefault="00604865" w:rsidP="00F34934">
                    <w:pPr>
                      <w:spacing w:after="0" w:line="240" w:lineRule="auto"/>
                      <w:rPr>
                        <w:rFonts w:ascii="Times New Roman" w:hAnsi="Times New Roman"/>
                        <w:sz w:val="20"/>
                        <w:szCs w:val="20"/>
                      </w:rPr>
                    </w:pPr>
                    <w:r w:rsidRPr="00AF194D">
                      <w:rPr>
                        <w:rFonts w:ascii="Times New Roman" w:hAnsi="Times New Roman"/>
                        <w:sz w:val="20"/>
                        <w:szCs w:val="20"/>
                      </w:rPr>
                      <w:t>Івано-Франківська обласна організація</w:t>
                    </w:r>
                    <w:r>
                      <w:t xml:space="preserve"> </w:t>
                    </w:r>
                    <w:r w:rsidRPr="00AF194D">
                      <w:rPr>
                        <w:rFonts w:ascii="Times New Roman" w:hAnsi="Times New Roman"/>
                        <w:sz w:val="20"/>
                        <w:szCs w:val="20"/>
                      </w:rPr>
                      <w:t>«Спілка Чорнобиль»</w:t>
                    </w:r>
                  </w:p>
                </w:txbxContent>
              </v:textbox>
            </v:rect>
            <v:rect id="_x0000_s1235" style="position:absolute;left:3398;top:8267;width:1831;height:694">
              <v:textbox style="mso-next-textbox:#_x0000_s1235">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Богородчанський РНТЦТУМ</w:t>
                    </w:r>
                  </w:p>
                </w:txbxContent>
              </v:textbox>
            </v:rect>
            <v:rect id="_x0000_s1236" style="position:absolute;left:5388;top:8242;width:1831;height:694">
              <v:textbox style="mso-next-textbox:#_x0000_s1236">
                <w:txbxContent>
                  <w:p w:rsidR="00604865" w:rsidRDefault="00604865" w:rsidP="00F34934">
                    <w:pPr>
                      <w:spacing w:after="0" w:line="240" w:lineRule="auto"/>
                      <w:rPr>
                        <w:rFonts w:ascii="Times New Roman" w:hAnsi="Times New Roman"/>
                        <w:sz w:val="20"/>
                        <w:szCs w:val="20"/>
                      </w:rPr>
                    </w:pPr>
                    <w:r>
                      <w:rPr>
                        <w:rFonts w:ascii="Times New Roman" w:hAnsi="Times New Roman"/>
                        <w:sz w:val="20"/>
                        <w:szCs w:val="20"/>
                      </w:rPr>
                      <w:t xml:space="preserve">Богородчанська </w:t>
                    </w:r>
                  </w:p>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ДЮСШ</w:t>
                    </w:r>
                  </w:p>
                </w:txbxContent>
              </v:textbox>
            </v:rect>
            <v:rect id="_x0000_s1237" style="position:absolute;left:248;top:8267;width:3040;height:853">
              <v:textbox style="mso-next-textbox:#_x0000_s1237">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Івано-Франківський обласний державний центр науково-технічної творчості</w:t>
                    </w:r>
                  </w:p>
                </w:txbxContent>
              </v:textbox>
            </v:rect>
            <v:shape id="_x0000_s1238" type="#_x0000_t32" style="position:absolute;left:8421;top:3776;width:0;height:703;flip:y" o:connectortype="straight" strokeweight="2pt">
              <v:stroke endarrow="block"/>
            </v:shape>
            <v:shape id="_x0000_s1239" type="#_x0000_t32" style="position:absolute;left:10219;top:1972;width:1990;height:2507;flip:y" o:connectortype="straight" strokeweight="2pt">
              <v:stroke endarrow="block"/>
            </v:shape>
            <v:shape id="_x0000_s1240" type="#_x0000_t32" style="position:absolute;left:11574;top:3776;width:635;height:798;flip:y" o:connectortype="straight" strokeweight="2pt">
              <v:stroke endarrow="block"/>
            </v:shape>
            <v:shape id="_x0000_s1241" type="#_x0000_t32" style="position:absolute;left:4866;top:2908;width:1350;height:1568;flip:x y" o:connectortype="straight" strokeweight="2pt">
              <v:stroke endarrow="block"/>
            </v:shape>
            <v:shape id="_x0000_s1242" type="#_x0000_t32" style="position:absolute;left:4599;top:4731;width:1157;height:546;flip:x y" o:connectortype="straight" strokeweight="2pt">
              <v:stroke endarrow="block"/>
            </v:shape>
            <v:shape id="_x0000_s1243" type="#_x0000_t32" style="position:absolute;left:4497;top:6123;width:1259;height:449;flip:x" o:connectortype="straight" strokeweight="2pt">
              <v:stroke endarrow="block"/>
            </v:shape>
            <v:shape id="_x0000_s1244" type="#_x0000_t32" style="position:absolute;left:6661;top:6204;width:1362;height:1170;flip:x" o:connectortype="straight" strokeweight="2pt">
              <v:stroke endarrow="block"/>
            </v:shape>
            <v:shape id="_x0000_s1245" type="#_x0000_t32" style="position:absolute;left:11574;top:5422;width:635;height:604" o:connectortype="straight" strokeweight="2pt">
              <v:stroke endarrow="block"/>
            </v:shape>
            <v:shape id="_x0000_s1246" type="#_x0000_t32" style="position:absolute;left:9529;top:6204;width:969;height:2063" o:connectortype="straight" strokeweight="2pt">
              <v:stroke endarrow="block"/>
            </v:shape>
            <v:shape id="_x0000_s1247" type="#_x0000_t32" style="position:absolute;left:7219;top:6204;width:1629;height:3139;flip:x" o:connectortype="straight" strokeweight="2pt">
              <v:stroke endarrow="block"/>
            </v:shape>
            <v:shape id="_x0000_s1248" type="#_x0000_t32" style="position:absolute;left:10805;top:2799;width:1404;height:1677;flip:y" o:connectortype="straight" strokeweight="2pt">
              <v:stroke endarrow="block"/>
            </v:shape>
            <v:shape id="_x0000_s1249" type="#_x0000_t32" style="position:absolute;left:7385;top:2799;width:927;height:405;flip:x y" o:connectortype="straight">
              <v:stroke endarrow="block"/>
            </v:shape>
            <v:shape id="_x0000_s1250" type="#_x0000_t32" style="position:absolute;left:8631;top:2799;width:1112;height:405;flip:y" o:connectortype="straight">
              <v:stroke endarrow="block"/>
            </v:shape>
            <v:shape id="_x0000_s1251" type="#_x0000_t32" style="position:absolute;left:14117;top:4181;width:0;height:457" o:connectortype="straight">
              <v:stroke endarrow="block"/>
            </v:shape>
            <v:shape id="_x0000_s1252" type="#_x0000_t32" style="position:absolute;left:14117;top:6339;width:0;height:569" o:connectortype="straight">
              <v:stroke endarrow="block"/>
            </v:shape>
            <v:shape id="_x0000_s1253" type="#_x0000_t32" style="position:absolute;left:12814;top:8541;width:967;height:395" o:connectortype="straight">
              <v:stroke endarrow="block"/>
            </v:shape>
            <v:shape id="_x0000_s1254" type="#_x0000_t32" style="position:absolute;left:10956;top:8541;width:1147;height:395;flip:x" o:connectortype="straight">
              <v:stroke endarrow="block"/>
            </v:shape>
            <v:shape id="_x0000_s1255" type="#_x0000_t32" style="position:absolute;left:4247;top:7694;width:1;height:548" o:connectortype="straight">
              <v:stroke endarrow="block"/>
            </v:shape>
            <v:shape id="_x0000_s1256" type="#_x0000_t32" style="position:absolute;left:4866;top:7694;width:1350;height:548" o:connectortype="straight">
              <v:stroke endarrow="block"/>
            </v:shape>
            <v:shape id="_x0000_s1257" type="#_x0000_t32" style="position:absolute;left:1824;top:7694;width:1464;height:573;flip:x" o:connectortype="straight">
              <v:stroke endarrow="block"/>
            </v:shape>
            <v:shape id="_x0000_s1258" type="#_x0000_t32" style="position:absolute;left:6661;top:9943;width:0;height:457" o:connectortype="straight">
              <v:stroke endarrow="block"/>
            </v:shape>
            <v:shape id="_x0000_s1259" type="#_x0000_t32" style="position:absolute;left:7219;top:9943;width:1412;height:457" o:connectortype="straight">
              <v:stroke endarrow="block"/>
            </v:shape>
            <v:shape id="_x0000_s1260" type="#_x0000_t32" style="position:absolute;left:8848;top:9943;width:1957;height:457" o:connectortype="straight">
              <v:stroke endarrow="block"/>
            </v:shape>
            <v:shape id="_x0000_s1261" type="#_x0000_t32" style="position:absolute;left:2316;top:9943;width:2283;height:457;flip:x" o:connectortype="straight">
              <v:stroke endarrow="block"/>
            </v:shape>
            <v:shape id="_x0000_s1262" type="#_x0000_t32" style="position:absolute;left:4704;top:9943;width:1124;height:457;flip:x" o:connectortype="straight">
              <v:stroke endarrow="block"/>
            </v:shape>
            <v:shape id="_x0000_s1263" type="#_x0000_t176" style="position:absolute;left:617;top:2635;width:4249;height:569" fillcolor="#d8d8d8">
              <v:textbox style="mso-next-textbox:#_x0000_s1263">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Дошкільна освіта</w:t>
                    </w:r>
                  </w:p>
                </w:txbxContent>
              </v:textbox>
            </v:shape>
            <v:rect id="_x0000_s1264" style="position:absolute;left:2181;top:1555;width:1484;height:694">
              <v:textbox style="mso-next-textbox:#_x0000_s1264">
                <w:txbxContent>
                  <w:p w:rsidR="00604865" w:rsidRDefault="00604865" w:rsidP="00F34934">
                    <w:pPr>
                      <w:spacing w:after="0" w:line="240" w:lineRule="auto"/>
                      <w:rPr>
                        <w:rFonts w:ascii="Times New Roman" w:hAnsi="Times New Roman"/>
                        <w:sz w:val="20"/>
                        <w:szCs w:val="20"/>
                      </w:rPr>
                    </w:pPr>
                    <w:r w:rsidRPr="00292E9B">
                      <w:rPr>
                        <w:rFonts w:ascii="Times New Roman" w:hAnsi="Times New Roman"/>
                        <w:sz w:val="20"/>
                        <w:szCs w:val="20"/>
                      </w:rPr>
                      <w:t>Д</w:t>
                    </w:r>
                    <w:r>
                      <w:rPr>
                        <w:rFonts w:ascii="Times New Roman" w:hAnsi="Times New Roman"/>
                        <w:sz w:val="20"/>
                        <w:szCs w:val="20"/>
                      </w:rPr>
                      <w:t>ошкільний</w:t>
                    </w:r>
                  </w:p>
                  <w:p w:rsidR="00604865" w:rsidRPr="00292E9B" w:rsidRDefault="00604865" w:rsidP="00F34934">
                    <w:pPr>
                      <w:spacing w:after="0" w:line="240" w:lineRule="auto"/>
                      <w:rPr>
                        <w:rFonts w:ascii="Times New Roman" w:hAnsi="Times New Roman"/>
                        <w:sz w:val="20"/>
                        <w:szCs w:val="20"/>
                      </w:rPr>
                    </w:pPr>
                    <w:r w:rsidRPr="00292E9B">
                      <w:rPr>
                        <w:rFonts w:ascii="Times New Roman" w:hAnsi="Times New Roman"/>
                        <w:sz w:val="20"/>
                        <w:szCs w:val="20"/>
                      </w:rPr>
                      <w:t>заклад</w:t>
                    </w:r>
                  </w:p>
                </w:txbxContent>
              </v:textbox>
            </v:rect>
            <v:shape id="_x0000_s1265" type="#_x0000_t176" style="position:absolute;left:350;top:4476;width:4249;height:569" fillcolor="#d8d8d8">
              <v:textbox style="mso-next-textbox:#_x0000_s1265">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Загальна середня освіта</w:t>
                    </w:r>
                  </w:p>
                </w:txbxContent>
              </v:textbox>
            </v:shape>
            <v:shape id="_x0000_s1266" type="#_x0000_t176" style="position:absolute;left:2412;top:7125;width:4249;height:569" fillcolor="#d8d8d8">
              <v:textbox style="mso-next-textbox:#_x0000_s1266">
                <w:txbxContent>
                  <w:p w:rsidR="00604865" w:rsidRPr="002D3510" w:rsidRDefault="00604865" w:rsidP="00F34934">
                    <w:pPr>
                      <w:spacing w:after="0" w:line="240" w:lineRule="auto"/>
                      <w:rPr>
                        <w:rFonts w:ascii="Times New Roman" w:hAnsi="Times New Roman"/>
                        <w:sz w:val="24"/>
                        <w:szCs w:val="24"/>
                      </w:rPr>
                    </w:pPr>
                    <w:r w:rsidRPr="002D3510">
                      <w:rPr>
                        <w:rFonts w:ascii="Times New Roman" w:hAnsi="Times New Roman"/>
                        <w:sz w:val="24"/>
                        <w:szCs w:val="24"/>
                      </w:rPr>
                      <w:t>Позашкільна освіта</w:t>
                    </w:r>
                  </w:p>
                </w:txbxContent>
              </v:textbox>
            </v:shape>
            <v:shape id="_x0000_s1267" type="#_x0000_t176" style="position:absolute;left:248;top:6339;width:4249;height:569" fillcolor="#d8d8d8">
              <v:textbox style="mso-next-textbox:#_x0000_s1267">
                <w:txbxContent>
                  <w:p w:rsidR="00604865" w:rsidRPr="002D3510" w:rsidRDefault="00604865" w:rsidP="00F34934">
                    <w:pPr>
                      <w:spacing w:after="0" w:line="240" w:lineRule="auto"/>
                      <w:rPr>
                        <w:rFonts w:ascii="Times New Roman" w:hAnsi="Times New Roman"/>
                        <w:sz w:val="24"/>
                        <w:szCs w:val="24"/>
                      </w:rPr>
                    </w:pPr>
                    <w:r>
                      <w:rPr>
                        <w:rFonts w:ascii="Times New Roman" w:hAnsi="Times New Roman"/>
                        <w:sz w:val="24"/>
                        <w:szCs w:val="24"/>
                      </w:rPr>
                      <w:t>Професійно-технічна освіта</w:t>
                    </w:r>
                  </w:p>
                </w:txbxContent>
              </v:textbox>
            </v:shape>
            <v:rect id="_x0000_s1268" style="position:absolute;left:478;top:3470;width:1484;height:694">
              <v:textbox style="mso-next-textbox:#_x0000_s1268">
                <w:txbxContent>
                  <w:p w:rsidR="00604865" w:rsidRDefault="00604865" w:rsidP="00F34934">
                    <w:pPr>
                      <w:spacing w:after="0" w:line="240" w:lineRule="auto"/>
                      <w:rPr>
                        <w:rFonts w:ascii="Times New Roman" w:hAnsi="Times New Roman"/>
                        <w:sz w:val="20"/>
                        <w:szCs w:val="20"/>
                      </w:rPr>
                    </w:pPr>
                    <w:r>
                      <w:rPr>
                        <w:rFonts w:ascii="Times New Roman" w:hAnsi="Times New Roman"/>
                        <w:sz w:val="20"/>
                        <w:szCs w:val="20"/>
                      </w:rPr>
                      <w:t>Манявська ЗОШ І ст.</w:t>
                    </w:r>
                  </w:p>
                  <w:p w:rsidR="00604865" w:rsidRPr="00292E9B" w:rsidRDefault="00604865" w:rsidP="00F34934">
                    <w:pPr>
                      <w:spacing w:after="0" w:line="240" w:lineRule="auto"/>
                      <w:rPr>
                        <w:rFonts w:ascii="Times New Roman" w:hAnsi="Times New Roman"/>
                        <w:sz w:val="20"/>
                        <w:szCs w:val="20"/>
                      </w:rPr>
                    </w:pPr>
                  </w:p>
                </w:txbxContent>
              </v:textbox>
            </v:rect>
            <v:rect id="_x0000_s1269" style="position:absolute;left:3013;top:3470;width:1484;height:694">
              <v:textbox style="mso-next-textbox:#_x0000_s1269">
                <w:txbxContent>
                  <w:p w:rsidR="00604865" w:rsidRDefault="00604865" w:rsidP="00F34934">
                    <w:pPr>
                      <w:spacing w:after="0" w:line="240" w:lineRule="auto"/>
                      <w:rPr>
                        <w:rFonts w:ascii="Times New Roman" w:hAnsi="Times New Roman"/>
                        <w:sz w:val="20"/>
                        <w:szCs w:val="20"/>
                      </w:rPr>
                    </w:pPr>
                    <w:r>
                      <w:rPr>
                        <w:rFonts w:ascii="Times New Roman" w:hAnsi="Times New Roman"/>
                        <w:sz w:val="20"/>
                        <w:szCs w:val="20"/>
                      </w:rPr>
                      <w:t>Манявська ЗОШ І-ІІІ ст.</w:t>
                    </w:r>
                  </w:p>
                  <w:p w:rsidR="00604865" w:rsidRPr="00292E9B" w:rsidRDefault="00604865" w:rsidP="00F34934">
                    <w:pPr>
                      <w:spacing w:after="0" w:line="240" w:lineRule="auto"/>
                      <w:rPr>
                        <w:rFonts w:ascii="Times New Roman" w:hAnsi="Times New Roman"/>
                        <w:sz w:val="20"/>
                        <w:szCs w:val="20"/>
                      </w:rPr>
                    </w:pPr>
                  </w:p>
                </w:txbxContent>
              </v:textbox>
            </v:rect>
            <v:rect id="_x0000_s1270" style="position:absolute;left:1152;top:5332;width:2675;height:694">
              <v:textbox style="mso-next-textbox:#_x0000_s1270">
                <w:txbxContent>
                  <w:p w:rsidR="00604865" w:rsidRPr="00292E9B" w:rsidRDefault="00604865" w:rsidP="00F34934">
                    <w:pPr>
                      <w:spacing w:after="0" w:line="240" w:lineRule="auto"/>
                      <w:rPr>
                        <w:rFonts w:ascii="Times New Roman" w:hAnsi="Times New Roman"/>
                        <w:sz w:val="20"/>
                        <w:szCs w:val="20"/>
                      </w:rPr>
                    </w:pPr>
                    <w:r>
                      <w:rPr>
                        <w:rFonts w:ascii="Times New Roman" w:hAnsi="Times New Roman"/>
                        <w:sz w:val="20"/>
                        <w:szCs w:val="20"/>
                      </w:rPr>
                      <w:t>Міжшкільний навчально-виробничий комбінат</w:t>
                    </w:r>
                  </w:p>
                </w:txbxContent>
              </v:textbox>
            </v:rect>
            <v:shape id="_x0000_s1271" type="#_x0000_t32" style="position:absolute;left:2873;top:2249;width:1;height:386;flip:y" o:connectortype="straight">
              <v:stroke endarrow="block"/>
            </v:shape>
            <v:shape id="_x0000_s1272" type="#_x0000_t32" style="position:absolute;left:1254;top:4167;width:927;height:309;flip:x y" o:connectortype="straight">
              <v:stroke endarrow="block"/>
            </v:shape>
            <v:shape id="_x0000_s1273" type="#_x0000_t32" style="position:absolute;left:2755;top:4164;width:910;height:312;flip:y" o:connectortype="straight">
              <v:stroke endarrow="block"/>
            </v:shape>
            <v:shape id="_x0000_s1274" type="#_x0000_t32" style="position:absolute;left:2412;top:6026;width:0;height:313;flip:y" o:connectortype="straight">
              <v:stroke endarrow="block"/>
            </v:shape>
          </v:group>
        </w:pict>
      </w:r>
      <w:r w:rsidR="00827963" w:rsidRPr="00003FE8">
        <w:rPr>
          <w:rFonts w:ascii="Times New Roman" w:hAnsi="Times New Roman"/>
          <w:b/>
          <w:sz w:val="32"/>
          <w:szCs w:val="32"/>
        </w:rPr>
        <w:t>Структура співпраці Манявського освітнього округу із закладами суб’єктів</w:t>
      </w:r>
    </w:p>
    <w:p w:rsidR="00827963" w:rsidRPr="00030C8C" w:rsidRDefault="00827963" w:rsidP="00827963">
      <w:pPr>
        <w:rPr>
          <w:rFonts w:ascii="Book Antiqua" w:hAnsi="Book Antiqua"/>
          <w:sz w:val="40"/>
          <w:szCs w:val="40"/>
        </w:rPr>
      </w:pPr>
    </w:p>
    <w:p w:rsidR="00827963" w:rsidRPr="00030C8C" w:rsidRDefault="00827963" w:rsidP="00827963">
      <w:pPr>
        <w:rPr>
          <w:rFonts w:ascii="Book Antiqua" w:hAnsi="Book Antiqua"/>
          <w:sz w:val="40"/>
          <w:szCs w:val="40"/>
        </w:rPr>
      </w:pPr>
    </w:p>
    <w:p w:rsidR="00827963" w:rsidRPr="00030C8C" w:rsidRDefault="00827963" w:rsidP="00827963">
      <w:pPr>
        <w:rPr>
          <w:rFonts w:ascii="Book Antiqua" w:hAnsi="Book Antiqua"/>
          <w:sz w:val="40"/>
          <w:szCs w:val="40"/>
        </w:rPr>
      </w:pPr>
    </w:p>
    <w:p w:rsidR="00827963" w:rsidRPr="00030C8C" w:rsidRDefault="00827963" w:rsidP="00827963">
      <w:pPr>
        <w:rPr>
          <w:rFonts w:ascii="Book Antiqua" w:hAnsi="Book Antiqua"/>
          <w:sz w:val="40"/>
          <w:szCs w:val="40"/>
        </w:rPr>
      </w:pPr>
    </w:p>
    <w:p w:rsidR="00827963" w:rsidRPr="00030C8C" w:rsidRDefault="00827963" w:rsidP="00827963">
      <w:pPr>
        <w:rPr>
          <w:rFonts w:ascii="Book Antiqua" w:hAnsi="Book Antiqua"/>
          <w:sz w:val="40"/>
          <w:szCs w:val="40"/>
        </w:rPr>
      </w:pPr>
    </w:p>
    <w:p w:rsidR="00827963" w:rsidRPr="00030C8C" w:rsidRDefault="00827963" w:rsidP="00827963">
      <w:pPr>
        <w:rPr>
          <w:rFonts w:ascii="Book Antiqua" w:hAnsi="Book Antiqua"/>
          <w:sz w:val="40"/>
          <w:szCs w:val="40"/>
        </w:rPr>
      </w:pPr>
    </w:p>
    <w:p w:rsidR="00827963" w:rsidRDefault="00827963" w:rsidP="00827963">
      <w:pPr>
        <w:rPr>
          <w:rFonts w:ascii="Book Antiqua" w:hAnsi="Book Antiqua"/>
          <w:sz w:val="40"/>
          <w:szCs w:val="40"/>
        </w:rPr>
      </w:pPr>
    </w:p>
    <w:p w:rsidR="00827963" w:rsidRDefault="00827963" w:rsidP="00827963">
      <w:pPr>
        <w:tabs>
          <w:tab w:val="left" w:pos="6617"/>
        </w:tabs>
        <w:rPr>
          <w:rFonts w:ascii="Book Antiqua" w:hAnsi="Book Antiqua"/>
          <w:sz w:val="40"/>
          <w:szCs w:val="40"/>
        </w:rPr>
      </w:pPr>
      <w:r>
        <w:rPr>
          <w:rFonts w:ascii="Book Antiqua" w:hAnsi="Book Antiqua"/>
          <w:sz w:val="40"/>
          <w:szCs w:val="40"/>
        </w:rPr>
        <w:tab/>
      </w:r>
    </w:p>
    <w:p w:rsidR="00827963" w:rsidRDefault="00827963" w:rsidP="00827963">
      <w:pPr>
        <w:rPr>
          <w:rFonts w:ascii="Book Antiqua" w:hAnsi="Book Antiqua"/>
          <w:sz w:val="40"/>
          <w:szCs w:val="40"/>
        </w:rPr>
      </w:pPr>
    </w:p>
    <w:p w:rsidR="00827963" w:rsidRPr="00003FE8" w:rsidRDefault="00A31977" w:rsidP="00827963">
      <w:pPr>
        <w:jc w:val="right"/>
        <w:rPr>
          <w:rFonts w:ascii="Times New Roman" w:hAnsi="Times New Roman"/>
          <w:b/>
          <w:sz w:val="28"/>
          <w:szCs w:val="28"/>
        </w:rPr>
      </w:pPr>
      <w:r w:rsidRPr="00A31977">
        <w:rPr>
          <w:rFonts w:ascii="Times New Roman" w:hAnsi="Times New Roman"/>
          <w:noProof/>
          <w:sz w:val="28"/>
          <w:szCs w:val="28"/>
          <w:lang w:val="ru-RU" w:eastAsia="ru-RU"/>
        </w:rPr>
        <w:pict>
          <v:group id="_x0000_s7843" style="position:absolute;left:0;text-align:left;margin-left:-47.35pt;margin-top:123.9pt;width:854.45pt;height:28.65pt;rotation:180;z-index:251692544" coordorigin="-9,11" coordsize="11913,657">
            <v:rect id="_x0000_s7844" style="position:absolute;left:-9;top:11;width:11913;height:573" fillcolor="#d99594" strokecolor="#d99594" strokeweight="1pt">
              <v:fill color2="#f2dbdb" angle="-45" focusposition="1" focussize="" focus="-50%" type="gradient"/>
              <v:shadow on="t" type="perspective" color="#622423" opacity=".5" offset="1pt" offset2="-3pt"/>
            </v:rect>
            <v:rect id="_x0000_s7845" style="position:absolute;left:618;top:11;width:606;height:657" fillcolor="#d99594" strokecolor="#c0504d" strokeweight="1pt">
              <v:fill color2="#c0504d" focusposition="1" focussize="" focus="50%" type="gradient"/>
              <v:shadow on="t" type="perspective" color="#622423" offset="1pt" offset2="-3pt"/>
            </v:rect>
            <v:rect id="_x0000_s7846" style="position:absolute;left:10758;top:11;width:606;height:657" fillcolor="#d99594" strokecolor="#c0504d" strokeweight="1pt">
              <v:fill color2="#c0504d" focusposition="1" focussize="" focus="50%" type="gradient"/>
              <v:shadow on="t" type="perspective" color="#622423" offset="1pt" offset2="-3pt"/>
            </v:rect>
          </v:group>
        </w:pict>
      </w:r>
      <w:r w:rsidR="00827963">
        <w:rPr>
          <w:rFonts w:ascii="Times New Roman" w:hAnsi="Times New Roman"/>
          <w:sz w:val="28"/>
          <w:szCs w:val="28"/>
        </w:rPr>
        <w:br w:type="page"/>
      </w:r>
      <w:r w:rsidR="00827963" w:rsidRPr="00003FE8">
        <w:rPr>
          <w:rFonts w:ascii="Times New Roman" w:hAnsi="Times New Roman"/>
          <w:b/>
          <w:sz w:val="28"/>
          <w:szCs w:val="28"/>
        </w:rPr>
        <w:lastRenderedPageBreak/>
        <w:t>Додаток 2</w:t>
      </w:r>
    </w:p>
    <w:p w:rsidR="00827963" w:rsidRPr="00003FE8" w:rsidRDefault="00A31977" w:rsidP="00827963">
      <w:pPr>
        <w:jc w:val="center"/>
        <w:rPr>
          <w:rFonts w:ascii="Times New Roman" w:hAnsi="Times New Roman"/>
          <w:b/>
          <w:sz w:val="32"/>
          <w:szCs w:val="32"/>
        </w:rPr>
      </w:pPr>
      <w:r w:rsidRPr="00A31977">
        <w:rPr>
          <w:rFonts w:ascii="Times New Roman" w:hAnsi="Times New Roman"/>
          <w:b/>
          <w:noProof/>
          <w:sz w:val="28"/>
          <w:szCs w:val="28"/>
          <w:lang w:val="ru-RU" w:eastAsia="ru-RU"/>
        </w:rPr>
        <w:pict>
          <v:group id="_x0000_s7811" style="position:absolute;left:0;text-align:left;margin-left:-42.2pt;margin-top:-77.7pt;width:854.45pt;height:28.65pt;z-index:251684352" coordorigin="-9,11" coordsize="11913,657">
            <v:rect id="_x0000_s7812" style="position:absolute;left:-9;top:11;width:11913;height:573" fillcolor="#d99594" strokecolor="#d99594" strokeweight="1pt">
              <v:fill color2="#f2dbdb" angle="-45" focusposition="1" focussize="" focus="-50%" type="gradient"/>
              <v:shadow on="t" type="perspective" color="#622423" opacity=".5" offset="1pt" offset2="-3pt"/>
            </v:rect>
            <v:rect id="_x0000_s7813" style="position:absolute;left:618;top:11;width:606;height:657" fillcolor="#d99594" strokecolor="#c0504d" strokeweight="1pt">
              <v:fill color2="#c0504d" focusposition="1" focussize="" focus="50%" type="gradient"/>
              <v:shadow on="t" type="perspective" color="#622423" offset="1pt" offset2="-3pt"/>
            </v:rect>
            <v:rect id="_x0000_s7814" style="position:absolute;left:10758;top:11;width:606;height:657" fillcolor="#d99594" strokecolor="#c0504d" strokeweight="1pt">
              <v:fill color2="#c0504d" focusposition="1" focussize="" focus="50%" type="gradient"/>
              <v:shadow on="t" type="perspective" color="#622423" offset="1pt" offset2="-3pt"/>
            </v:rect>
          </v:group>
        </w:pict>
      </w:r>
      <w:r w:rsidR="00827963" w:rsidRPr="00003FE8">
        <w:rPr>
          <w:rFonts w:ascii="Times New Roman" w:hAnsi="Times New Roman"/>
          <w:b/>
          <w:sz w:val="32"/>
          <w:szCs w:val="32"/>
        </w:rPr>
        <w:t>Структура громадсько-державного управління</w:t>
      </w:r>
    </w:p>
    <w:p w:rsidR="00827963" w:rsidRPr="00301FA6" w:rsidRDefault="00827963" w:rsidP="00827963">
      <w:pPr>
        <w:rPr>
          <w:rFonts w:ascii="Book Antiqua" w:hAnsi="Book Antiqua"/>
          <w:b/>
          <w:sz w:val="32"/>
          <w:szCs w:val="32"/>
        </w:rPr>
      </w:pPr>
    </w:p>
    <w:p w:rsidR="00827963" w:rsidRDefault="00A31977" w:rsidP="00EA0CC9">
      <w:pPr>
        <w:spacing w:after="0" w:line="240" w:lineRule="auto"/>
        <w:ind w:right="-31" w:firstLine="13325"/>
        <w:jc w:val="right"/>
        <w:rPr>
          <w:rFonts w:ascii="Times New Roman" w:hAnsi="Times New Roman"/>
          <w:b/>
          <w:sz w:val="28"/>
          <w:szCs w:val="28"/>
        </w:rPr>
      </w:pPr>
      <w:r w:rsidRPr="00A31977">
        <w:rPr>
          <w:rFonts w:ascii="Book Antiqua" w:hAnsi="Book Antiqua"/>
          <w:b/>
          <w:noProof/>
          <w:sz w:val="32"/>
          <w:szCs w:val="32"/>
          <w:lang w:val="ru-RU" w:eastAsia="ru-RU"/>
        </w:rPr>
        <w:pict>
          <v:group id="_x0000_s7839" style="position:absolute;left:0;text-align:left;margin-left:-42.2pt;margin-top:432.9pt;width:854.45pt;height:28.65pt;rotation:180;z-index:251691520" coordorigin="-9,11" coordsize="11913,657">
            <v:rect id="_x0000_s7840" style="position:absolute;left:-9;top:11;width:11913;height:573" fillcolor="#d99594" strokecolor="#d99594" strokeweight="1pt">
              <v:fill color2="#f2dbdb" angle="-45" focusposition="1" focussize="" focus="-50%" type="gradient"/>
              <v:shadow on="t" type="perspective" color="#622423" opacity=".5" offset="1pt" offset2="-3pt"/>
            </v:rect>
            <v:rect id="_x0000_s7841" style="position:absolute;left:618;top:11;width:606;height:657" fillcolor="#d99594" strokecolor="#c0504d" strokeweight="1pt">
              <v:fill color2="#c0504d" focusposition="1" focussize="" focus="50%" type="gradient"/>
              <v:shadow on="t" type="perspective" color="#622423" offset="1pt" offset2="-3pt"/>
            </v:rect>
            <v:rect id="_x0000_s7842"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Book Antiqua" w:hAnsi="Book Antiqua"/>
          <w:b/>
          <w:noProof/>
          <w:sz w:val="32"/>
          <w:szCs w:val="32"/>
          <w:lang w:eastAsia="ru-RU"/>
        </w:rPr>
        <w:pict>
          <v:group id="_x0000_s1343" style="position:absolute;left:0;text-align:left;margin-left:42.6pt;margin-top:2.35pt;width:672pt;height:353pt;z-index:251371008" coordorigin="1632,2779" coordsize="13440,7060">
            <v:roundrect id="_x0000_s1344" style="position:absolute;left:6580;top:4890;width:3660;height:1033" arcsize="10923f" strokecolor="#666" strokeweight="1pt">
              <v:fill color2="#999" focusposition="1" focussize="" focus="100%" type="gradient"/>
              <v:shadow on="t" type="perspective" color="#7f7f7f" opacity=".5" offset="1pt" offset2="-3pt"/>
              <v:textbox style="mso-next-textbox:#_x0000_s1344">
                <w:txbxContent>
                  <w:p w:rsidR="00604865" w:rsidRPr="002046AF" w:rsidRDefault="00604865" w:rsidP="006156FE">
                    <w:pPr>
                      <w:spacing w:after="0" w:line="240" w:lineRule="auto"/>
                      <w:rPr>
                        <w:rFonts w:ascii="Times New Roman" w:hAnsi="Times New Roman"/>
                        <w:b/>
                        <w:sz w:val="28"/>
                        <w:szCs w:val="28"/>
                      </w:rPr>
                    </w:pPr>
                    <w:r w:rsidRPr="002046AF">
                      <w:rPr>
                        <w:rFonts w:ascii="Times New Roman" w:hAnsi="Times New Roman"/>
                        <w:b/>
                        <w:sz w:val="28"/>
                        <w:szCs w:val="28"/>
                      </w:rPr>
                      <w:t>Директор</w:t>
                    </w:r>
                    <w:r>
                      <w:rPr>
                        <w:rFonts w:ascii="Times New Roman" w:hAnsi="Times New Roman"/>
                        <w:b/>
                        <w:sz w:val="28"/>
                        <w:szCs w:val="28"/>
                      </w:rPr>
                      <w:t xml:space="preserve"> НВК</w:t>
                    </w:r>
                  </w:p>
                </w:txbxContent>
              </v:textbox>
            </v:roundrect>
            <v:roundrect id="_x0000_s1345" style="position:absolute;left:6580;top:2779;width:3660;height:1056" arcsize="10923f" strokecolor="#666" strokeweight="1pt">
              <v:fill color2="#999" focusposition="1" focussize="" focus="100%" type="gradient"/>
              <v:shadow on="t" type="perspective" color="#7f7f7f" opacity=".5" offset="1pt" offset2="-3pt"/>
              <v:textbox style="mso-next-textbox:#_x0000_s1345">
                <w:txbxContent>
                  <w:p w:rsidR="00604865" w:rsidRPr="002046AF" w:rsidRDefault="00604865" w:rsidP="006156FE">
                    <w:pPr>
                      <w:spacing w:after="0" w:line="240" w:lineRule="auto"/>
                      <w:jc w:val="center"/>
                      <w:rPr>
                        <w:rFonts w:ascii="Times New Roman" w:hAnsi="Times New Roman"/>
                        <w:b/>
                        <w:sz w:val="28"/>
                        <w:szCs w:val="28"/>
                      </w:rPr>
                    </w:pPr>
                    <w:r>
                      <w:rPr>
                        <w:rFonts w:ascii="Times New Roman" w:hAnsi="Times New Roman"/>
                        <w:b/>
                        <w:sz w:val="28"/>
                        <w:szCs w:val="28"/>
                      </w:rPr>
                      <w:t>Рада НВК</w:t>
                    </w:r>
                  </w:p>
                </w:txbxContent>
              </v:textbox>
            </v:roundrect>
            <v:roundrect id="_x0000_s1346" style="position:absolute;left:6580;top:6907;width:3788;height:1152" arcsize="10923f" strokecolor="#666" strokeweight="1pt">
              <v:fill color2="#999" focusposition="1" focussize="" focus="100%" type="gradient"/>
              <v:shadow on="t" type="perspective" color="#7f7f7f" opacity=".5" offset="1pt" offset2="-3pt"/>
              <v:textbox style="mso-next-textbox:#_x0000_s1346">
                <w:txbxContent>
                  <w:p w:rsidR="00604865" w:rsidRPr="002046AF" w:rsidRDefault="00604865" w:rsidP="006156FE">
                    <w:pPr>
                      <w:spacing w:after="0" w:line="240" w:lineRule="auto"/>
                      <w:rPr>
                        <w:rFonts w:ascii="Times New Roman" w:hAnsi="Times New Roman"/>
                        <w:b/>
                        <w:sz w:val="28"/>
                        <w:szCs w:val="28"/>
                      </w:rPr>
                    </w:pPr>
                    <w:r>
                      <w:rPr>
                        <w:rFonts w:ascii="Times New Roman" w:hAnsi="Times New Roman"/>
                        <w:b/>
                        <w:sz w:val="28"/>
                        <w:szCs w:val="28"/>
                      </w:rPr>
                      <w:t>Педагогічна рада</w:t>
                    </w:r>
                  </w:p>
                </w:txbxContent>
              </v:textbox>
            </v:roundrect>
            <v:roundrect id="_x0000_s1347" style="position:absolute;left:6384;top:8747;width:3984;height:1092" arcsize="10923f" strokecolor="#666" strokeweight="1pt">
              <v:fill color2="#999" focusposition="1" focussize="" focus="100%" type="gradient"/>
              <v:shadow on="t" type="perspective" color="#7f7f7f" opacity=".5" offset="1pt" offset2="-3pt"/>
              <v:textbox style="mso-next-textbox:#_x0000_s1347">
                <w:txbxContent>
                  <w:p w:rsidR="00604865" w:rsidRPr="002046AF" w:rsidRDefault="00604865" w:rsidP="006156FE">
                    <w:pPr>
                      <w:spacing w:after="0" w:line="240" w:lineRule="auto"/>
                      <w:rPr>
                        <w:rFonts w:ascii="Times New Roman" w:hAnsi="Times New Roman"/>
                        <w:b/>
                        <w:sz w:val="28"/>
                        <w:szCs w:val="28"/>
                      </w:rPr>
                    </w:pPr>
                    <w:r>
                      <w:rPr>
                        <w:rFonts w:ascii="Times New Roman" w:hAnsi="Times New Roman"/>
                        <w:b/>
                        <w:sz w:val="28"/>
                        <w:szCs w:val="28"/>
                      </w:rPr>
                      <w:t xml:space="preserve">Науково-методична рада </w:t>
                    </w:r>
                  </w:p>
                </w:txbxContent>
              </v:textbox>
            </v:roundrect>
            <v:rect id="_x0000_s1348" style="position:absolute;left:1800;top:2935;width:3192;height:1092">
              <v:textbox style="mso-next-textbox:#_x0000_s1348">
                <w:txbxContent>
                  <w:p w:rsidR="00604865" w:rsidRPr="00301FA6" w:rsidRDefault="00604865" w:rsidP="006156FE">
                    <w:pPr>
                      <w:spacing w:after="0" w:line="240" w:lineRule="auto"/>
                      <w:rPr>
                        <w:rFonts w:ascii="Times New Roman" w:hAnsi="Times New Roman"/>
                        <w:sz w:val="28"/>
                        <w:szCs w:val="28"/>
                      </w:rPr>
                    </w:pPr>
                    <w:r w:rsidRPr="00301FA6">
                      <w:rPr>
                        <w:rFonts w:ascii="Times New Roman" w:hAnsi="Times New Roman"/>
                        <w:sz w:val="28"/>
                        <w:szCs w:val="28"/>
                      </w:rPr>
                      <w:t>Органи місцевого самоуправління</w:t>
                    </w:r>
                  </w:p>
                </w:txbxContent>
              </v:textbox>
            </v:rect>
            <v:rect id="_x0000_s1349" style="position:absolute;left:1800;top:4831;width:3192;height:1092">
              <v:textbox style="mso-next-textbox:#_x0000_s1349">
                <w:txbxContent>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Загальношкільні конференції</w:t>
                    </w:r>
                  </w:p>
                </w:txbxContent>
              </v:textbox>
            </v:rect>
            <v:rect id="_x0000_s1350" style="position:absolute;left:1632;top:6691;width:3192;height:1092">
              <v:textbox style="mso-next-textbox:#_x0000_s1350">
                <w:txbxContent>
                  <w:p w:rsidR="00604865" w:rsidRDefault="00604865" w:rsidP="006156FE">
                    <w:pPr>
                      <w:spacing w:after="0" w:line="240" w:lineRule="auto"/>
                      <w:rPr>
                        <w:rFonts w:ascii="Times New Roman" w:hAnsi="Times New Roman"/>
                        <w:sz w:val="28"/>
                        <w:szCs w:val="28"/>
                      </w:rPr>
                    </w:pPr>
                    <w:r>
                      <w:rPr>
                        <w:rFonts w:ascii="Times New Roman" w:hAnsi="Times New Roman"/>
                        <w:sz w:val="28"/>
                        <w:szCs w:val="28"/>
                      </w:rPr>
                      <w:t xml:space="preserve">Піклувальна </w:t>
                    </w:r>
                  </w:p>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рада</w:t>
                    </w:r>
                  </w:p>
                </w:txbxContent>
              </v:textbox>
            </v:rect>
            <v:rect id="_x0000_s1351" style="position:absolute;left:1800;top:8747;width:3192;height:1092">
              <v:textbox style="mso-next-textbox:#_x0000_s1351">
                <w:txbxContent>
                  <w:p w:rsidR="00604865" w:rsidRDefault="00604865" w:rsidP="006156FE">
                    <w:pPr>
                      <w:spacing w:after="0" w:line="240" w:lineRule="auto"/>
                      <w:rPr>
                        <w:rFonts w:ascii="Times New Roman" w:hAnsi="Times New Roman"/>
                        <w:sz w:val="28"/>
                        <w:szCs w:val="28"/>
                      </w:rPr>
                    </w:pPr>
                    <w:r>
                      <w:rPr>
                        <w:rFonts w:ascii="Times New Roman" w:hAnsi="Times New Roman"/>
                        <w:sz w:val="28"/>
                        <w:szCs w:val="28"/>
                      </w:rPr>
                      <w:t xml:space="preserve">Батьківський </w:t>
                    </w:r>
                  </w:p>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всеобуч</w:t>
                    </w:r>
                  </w:p>
                </w:txbxContent>
              </v:textbox>
            </v:rect>
            <v:rect id="_x0000_s1352" style="position:absolute;left:11880;top:2935;width:3192;height:1092">
              <v:textbox style="mso-next-textbox:#_x0000_s1352">
                <w:txbxContent>
                  <w:p w:rsidR="00604865" w:rsidRDefault="00604865" w:rsidP="006156FE">
                    <w:pPr>
                      <w:spacing w:after="0" w:line="240" w:lineRule="auto"/>
                      <w:rPr>
                        <w:rFonts w:ascii="Times New Roman" w:hAnsi="Times New Roman"/>
                        <w:sz w:val="28"/>
                        <w:szCs w:val="28"/>
                      </w:rPr>
                    </w:pPr>
                    <w:r>
                      <w:rPr>
                        <w:rFonts w:ascii="Times New Roman" w:hAnsi="Times New Roman"/>
                        <w:sz w:val="28"/>
                        <w:szCs w:val="28"/>
                      </w:rPr>
                      <w:t xml:space="preserve">Громадські </w:t>
                    </w:r>
                  </w:p>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організації</w:t>
                    </w:r>
                  </w:p>
                </w:txbxContent>
              </v:textbox>
            </v:rect>
            <v:rect id="_x0000_s1353" style="position:absolute;left:11880;top:4831;width:3192;height:1092">
              <v:textbox style="mso-next-textbox:#_x0000_s1353">
                <w:txbxContent>
                  <w:p w:rsidR="00604865" w:rsidRDefault="00604865" w:rsidP="006156FE">
                    <w:pPr>
                      <w:spacing w:after="0" w:line="240" w:lineRule="auto"/>
                      <w:rPr>
                        <w:rFonts w:ascii="Times New Roman" w:hAnsi="Times New Roman"/>
                        <w:sz w:val="28"/>
                        <w:szCs w:val="28"/>
                      </w:rPr>
                    </w:pPr>
                    <w:r>
                      <w:rPr>
                        <w:rFonts w:ascii="Times New Roman" w:hAnsi="Times New Roman"/>
                        <w:sz w:val="28"/>
                        <w:szCs w:val="28"/>
                      </w:rPr>
                      <w:t xml:space="preserve">Профспілковий </w:t>
                    </w:r>
                  </w:p>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комітет</w:t>
                    </w:r>
                  </w:p>
                </w:txbxContent>
              </v:textbox>
            </v:rect>
            <v:rect id="_x0000_s1354" style="position:absolute;left:11880;top:6691;width:3192;height:1092">
              <v:textbox style="mso-next-textbox:#_x0000_s1354">
                <w:txbxContent>
                  <w:p w:rsidR="00604865" w:rsidRDefault="00604865" w:rsidP="006156FE">
                    <w:pPr>
                      <w:spacing w:after="0" w:line="240" w:lineRule="auto"/>
                      <w:rPr>
                        <w:rFonts w:ascii="Times New Roman" w:hAnsi="Times New Roman"/>
                        <w:sz w:val="28"/>
                        <w:szCs w:val="28"/>
                      </w:rPr>
                    </w:pPr>
                    <w:r>
                      <w:rPr>
                        <w:rFonts w:ascii="Times New Roman" w:hAnsi="Times New Roman"/>
                        <w:sz w:val="28"/>
                        <w:szCs w:val="28"/>
                      </w:rPr>
                      <w:t xml:space="preserve">Атестаційна </w:t>
                    </w:r>
                  </w:p>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комісія</w:t>
                    </w:r>
                  </w:p>
                </w:txbxContent>
              </v:textbox>
            </v:rect>
            <v:rect id="_x0000_s1355" style="position:absolute;left:11880;top:8747;width:3192;height:1092">
              <v:textbox style="mso-next-textbox:#_x0000_s1355">
                <w:txbxContent>
                  <w:p w:rsidR="00604865" w:rsidRPr="00301FA6" w:rsidRDefault="00604865" w:rsidP="006156FE">
                    <w:pPr>
                      <w:spacing w:after="0" w:line="240" w:lineRule="auto"/>
                      <w:rPr>
                        <w:rFonts w:ascii="Times New Roman" w:hAnsi="Times New Roman"/>
                        <w:sz w:val="28"/>
                        <w:szCs w:val="28"/>
                      </w:rPr>
                    </w:pPr>
                    <w:r>
                      <w:rPr>
                        <w:rFonts w:ascii="Times New Roman" w:hAnsi="Times New Roman"/>
                        <w:sz w:val="28"/>
                        <w:szCs w:val="28"/>
                      </w:rPr>
                      <w:t>Рада учнівського</w:t>
                    </w:r>
                    <w:r w:rsidRPr="00301FA6">
                      <w:rPr>
                        <w:rFonts w:ascii="Times New Roman" w:hAnsi="Times New Roman"/>
                        <w:sz w:val="28"/>
                        <w:szCs w:val="28"/>
                      </w:rPr>
                      <w:t xml:space="preserve"> самоуправління</w:t>
                    </w:r>
                  </w:p>
                </w:txbxContent>
              </v:textbox>
            </v:rect>
            <v:shape id="_x0000_s1356" type="#_x0000_t32" style="position:absolute;left:8307;top:3832;width:24;height:1055" o:connectortype="straight" strokeweight="1.25pt">
              <v:stroke startarrow="block" endarrow="block"/>
            </v:shape>
            <v:shape id="_x0000_s1357" type="#_x0000_t32" style="position:absolute;left:8496;top:3451;width:3384;height:1436;flip:x" o:connectortype="straight" strokeweight="1.25pt">
              <v:stroke startarrow="block" endarrow="block"/>
            </v:shape>
            <v:shape id="_x0000_s1358" type="#_x0000_t32" style="position:absolute;left:4992;top:3451;width:3168;height:1439" o:connectortype="straight" strokeweight="1.25pt">
              <v:stroke startarrow="block" endarrow="block"/>
            </v:shape>
            <v:shape id="_x0000_s1359" type="#_x0000_t32" style="position:absolute;left:10240;top:5391;width:1640;height:0;flip:x" o:connectortype="straight" strokeweight="1.25pt">
              <v:stroke startarrow="block" endarrow="block"/>
            </v:shape>
            <v:shape id="_x0000_s1360" type="#_x0000_t32" style="position:absolute;left:10216;top:5515;width:1664;height:1752" o:connectortype="straight" strokeweight="1.25pt">
              <v:stroke startarrow="block" endarrow="block"/>
            </v:shape>
            <v:shape id="_x0000_s1361" type="#_x0000_t32" style="position:absolute;left:10216;top:5636;width:1664;height:3647" o:connectortype="straight" strokeweight="1.25pt">
              <v:stroke startarrow="block" endarrow="block"/>
            </v:shape>
            <v:shape id="_x0000_s1362" type="#_x0000_t32" style="position:absolute;left:8331;top:5923;width:0;height:984" o:connectortype="straight" strokeweight="1.25pt">
              <v:stroke endarrow="block"/>
            </v:shape>
            <v:shape id="_x0000_s1363" type="#_x0000_t32" style="position:absolute;left:8331;top:8059;width:0;height:688" o:connectortype="straight" strokeweight="1.25pt">
              <v:stroke endarrow="block"/>
            </v:shape>
            <v:shape id="_x0000_s1364" type="#_x0000_t32" style="position:absolute;left:4992;top:5391;width:1588;height:3892;flip:x" o:connectortype="straight" strokeweight="1.25pt">
              <v:stroke endarrow="block"/>
            </v:shape>
            <v:shape id="_x0000_s1365" type="#_x0000_t32" style="position:absolute;left:4824;top:5395;width:1756;height:1872;flip:x" o:connectortype="straight" strokeweight="1.25pt">
              <v:stroke endarrow="block"/>
            </v:shape>
            <v:shape id="_x0000_s1366" type="#_x0000_t32" style="position:absolute;left:4992;top:5391;width:1588;height:4;flip:x y" o:connectortype="straight" strokeweight="1.25pt">
              <v:stroke endarrow="block"/>
            </v:shape>
          </v:group>
        </w:pict>
      </w:r>
      <w:r w:rsidR="00827963">
        <w:rPr>
          <w:rFonts w:ascii="Times New Roman" w:hAnsi="Times New Roman"/>
          <w:sz w:val="28"/>
          <w:szCs w:val="28"/>
        </w:rPr>
        <w:br w:type="page"/>
      </w:r>
      <w:r w:rsidRPr="00A31977">
        <w:rPr>
          <w:noProof/>
          <w:lang w:eastAsia="ru-RU"/>
        </w:rPr>
        <w:lastRenderedPageBreak/>
        <w:pict>
          <v:shape id="_x0000_s1369" type="#_x0000_t202" style="position:absolute;left:0;text-align:left;margin-left:26.85pt;margin-top:-436.75pt;width:369.5pt;height:45.75pt;z-index:251374080" strokeweight="1pt">
            <v:stroke dashstyle="dash"/>
            <v:shadow color="#868686"/>
            <v:textbox style="mso-next-textbox:#_x0000_s1369">
              <w:txbxContent>
                <w:p w:rsidR="00604865" w:rsidRPr="005E2161" w:rsidRDefault="00604865" w:rsidP="00827963">
                  <w:pPr>
                    <w:pStyle w:val="ac"/>
                    <w:jc w:val="center"/>
                    <w:rPr>
                      <w:b/>
                      <w:sz w:val="32"/>
                      <w:szCs w:val="32"/>
                    </w:rPr>
                  </w:pPr>
                  <w:r w:rsidRPr="005E2161">
                    <w:rPr>
                      <w:b/>
                      <w:sz w:val="32"/>
                      <w:szCs w:val="32"/>
                    </w:rPr>
                    <w:t>Карта співпраці Манявського освітнього округу</w:t>
                  </w:r>
                </w:p>
                <w:p w:rsidR="00604865" w:rsidRPr="005E2161" w:rsidRDefault="00604865" w:rsidP="00827963">
                  <w:pPr>
                    <w:pStyle w:val="ac"/>
                    <w:jc w:val="center"/>
                    <w:rPr>
                      <w:b/>
                      <w:sz w:val="32"/>
                      <w:szCs w:val="32"/>
                      <w:lang w:val="uk-UA"/>
                    </w:rPr>
                  </w:pPr>
                  <w:r>
                    <w:rPr>
                      <w:b/>
                      <w:sz w:val="32"/>
                      <w:szCs w:val="32"/>
                    </w:rPr>
                    <w:t>із закладами суб’єктів</w:t>
                  </w:r>
                </w:p>
              </w:txbxContent>
            </v:textbox>
          </v:shape>
        </w:pict>
      </w:r>
      <w:r w:rsidRPr="00A31977">
        <w:rPr>
          <w:noProof/>
          <w:lang w:val="ru-RU" w:eastAsia="ru-RU"/>
        </w:rPr>
        <w:pict>
          <v:shape id="_x0000_s1371" type="#_x0000_t32" style="position:absolute;left:0;text-align:left;margin-left:436.1pt;margin-top:-268.75pt;width:42.45pt;height:91.5pt;flip:y;z-index:251376128" o:connectortype="straight">
            <v:stroke startarrow="block" endarrow="block"/>
          </v:shape>
        </w:pict>
      </w:r>
      <w:r w:rsidRPr="00A31977">
        <w:rPr>
          <w:noProof/>
          <w:lang w:val="ru-RU" w:eastAsia="ru-RU"/>
        </w:rPr>
        <w:pict>
          <v:shape id="_x0000_s1214" type="#_x0000_t32" style="position:absolute;left:0;text-align:left;margin-left:446.75pt;margin-top:-319pt;width:229.65pt;height:137.55pt;flip:y;z-index:251366912" o:connectortype="straight">
            <v:stroke startarrow="block" endarrow="block"/>
          </v:shape>
        </w:pict>
      </w:r>
      <w:r w:rsidRPr="00A31977">
        <w:rPr>
          <w:noProof/>
          <w:lang w:eastAsia="ru-RU"/>
        </w:rPr>
        <w:pict>
          <v:shape id="_x0000_s1370" type="#_x0000_t202" style="position:absolute;left:0;text-align:left;margin-left:541.7pt;margin-top:-343pt;width:86.25pt;height:24pt;z-index:251375104" strokecolor="white" strokeweight="1pt">
            <v:stroke dashstyle="dash"/>
            <v:shadow color="#868686"/>
            <v:textbox style="mso-next-textbox:#_x0000_s1370">
              <w:txbxContent>
                <w:p w:rsidR="00604865" w:rsidRPr="0035391C" w:rsidRDefault="00604865" w:rsidP="00827963">
                  <w:pPr>
                    <w:rPr>
                      <w:b/>
                      <w:sz w:val="20"/>
                      <w:szCs w:val="20"/>
                    </w:rPr>
                  </w:pPr>
                  <w:r w:rsidRPr="0035391C">
                    <w:rPr>
                      <w:b/>
                      <w:sz w:val="20"/>
                      <w:szCs w:val="20"/>
                    </w:rPr>
                    <w:t>Богородчани</w:t>
                  </w:r>
                </w:p>
              </w:txbxContent>
            </v:textbox>
          </v:shape>
        </w:pict>
      </w:r>
      <w:r w:rsidRPr="00A31977">
        <w:rPr>
          <w:noProof/>
          <w:lang w:eastAsia="ru-RU"/>
        </w:rPr>
        <w:pict>
          <v:shape id="_x0000_s1367" type="#_x0000_t32" style="position:absolute;left:0;text-align:left;margin-left:446.75pt;margin-top:-225.25pt;width:61.05pt;height:43.8pt;flip:y;z-index:251372032" o:connectortype="straight">
            <v:stroke startarrow="block" endarrow="block"/>
          </v:shape>
        </w:pict>
      </w:r>
      <w:r w:rsidRPr="00A31977">
        <w:rPr>
          <w:noProof/>
          <w:lang w:eastAsia="ru-RU"/>
        </w:rPr>
        <w:pict>
          <v:shape id="_x0000_s1368" type="#_x0000_t32" style="position:absolute;left:0;text-align:left;margin-left:408.5pt;margin-top:-158.35pt;width:4.05pt;height:43.5pt;flip:x y;z-index:251373056" o:connectortype="straight">
            <v:stroke startarrow="block" endarrow="block"/>
          </v:shape>
        </w:pict>
      </w:r>
      <w:r w:rsidR="00827963" w:rsidRPr="005E2161">
        <w:rPr>
          <w:rFonts w:ascii="Times New Roman" w:hAnsi="Times New Roman"/>
          <w:b/>
          <w:sz w:val="28"/>
          <w:szCs w:val="28"/>
        </w:rPr>
        <w:t>Додаток 3</w:t>
      </w:r>
    </w:p>
    <w:p w:rsidR="00827963" w:rsidRDefault="00A31977" w:rsidP="00EA0CC9">
      <w:pPr>
        <w:pStyle w:val="ac"/>
        <w:jc w:val="center"/>
        <w:rPr>
          <w:b/>
          <w:sz w:val="32"/>
          <w:szCs w:val="32"/>
          <w:lang w:val="uk-UA"/>
        </w:rPr>
      </w:pPr>
      <w:r w:rsidRPr="00A31977">
        <w:rPr>
          <w:noProof/>
        </w:rPr>
        <w:pict>
          <v:group id="_x0000_s7815" style="position:absolute;left:0;text-align:left;margin-left:-42.25pt;margin-top:-62.05pt;width:854.45pt;height:28.65pt;z-index:251685376" coordorigin="-9,11" coordsize="11913,657">
            <v:rect id="_x0000_s7816" style="position:absolute;left:-9;top:11;width:11913;height:573" fillcolor="#d99594" strokecolor="#d99594" strokeweight="1pt">
              <v:fill color2="#f2dbdb" angle="-45" focusposition="1" focussize="" focus="-50%" type="gradient"/>
              <v:shadow on="t" type="perspective" color="#622423" opacity=".5" offset="1pt" offset2="-3pt"/>
            </v:rect>
            <v:rect id="_x0000_s7817" style="position:absolute;left:618;top:11;width:606;height:657" fillcolor="#d99594" strokecolor="#c0504d" strokeweight="1pt">
              <v:fill color2="#c0504d" focusposition="1" focussize="" focus="50%" type="gradient"/>
              <v:shadow on="t" type="perspective" color="#622423" offset="1pt" offset2="-3pt"/>
            </v:rect>
            <v:rect id="_x0000_s7818" style="position:absolute;left:10758;top:11;width:606;height:657" fillcolor="#d99594" strokecolor="#c0504d" strokeweight="1pt">
              <v:fill color2="#c0504d" focusposition="1" focussize="" focus="50%" type="gradient"/>
              <v:shadow on="t" type="perspective" color="#622423" offset="1pt" offset2="-3pt"/>
            </v:rect>
          </v:group>
        </w:pict>
      </w:r>
      <w:r w:rsidR="00827963" w:rsidRPr="005E2161">
        <w:rPr>
          <w:b/>
          <w:sz w:val="32"/>
          <w:szCs w:val="32"/>
        </w:rPr>
        <w:t>Карта співпраці Манявського освітнього округу</w:t>
      </w:r>
      <w:r w:rsidR="00827963">
        <w:rPr>
          <w:b/>
          <w:sz w:val="32"/>
          <w:szCs w:val="32"/>
          <w:lang w:val="uk-UA"/>
        </w:rPr>
        <w:t xml:space="preserve"> </w:t>
      </w:r>
      <w:r w:rsidR="00827963">
        <w:rPr>
          <w:b/>
          <w:sz w:val="32"/>
          <w:szCs w:val="32"/>
        </w:rPr>
        <w:t>із закладами суб’єктів</w:t>
      </w:r>
    </w:p>
    <w:p w:rsidR="00EA0CC9" w:rsidRPr="00EA0CC9" w:rsidRDefault="00EA0CC9" w:rsidP="00EA0CC9">
      <w:pPr>
        <w:pStyle w:val="ac"/>
        <w:jc w:val="center"/>
        <w:rPr>
          <w:b/>
          <w:sz w:val="32"/>
          <w:szCs w:val="32"/>
          <w:lang w:val="uk-UA"/>
        </w:rPr>
      </w:pPr>
    </w:p>
    <w:p w:rsidR="00827963" w:rsidRDefault="00A31977" w:rsidP="00827963">
      <w:pPr>
        <w:ind w:right="-31" w:firstLine="13325"/>
        <w:jc w:val="right"/>
        <w:rPr>
          <w:rFonts w:ascii="Times New Roman" w:hAnsi="Times New Roman"/>
          <w:b/>
          <w:sz w:val="28"/>
          <w:szCs w:val="28"/>
        </w:rPr>
      </w:pPr>
      <w:r w:rsidRPr="00A31977">
        <w:rPr>
          <w:noProof/>
          <w:lang w:eastAsia="ru-RU"/>
        </w:rPr>
        <w:pict>
          <v:group id="_x0000_s1409" style="position:absolute;left:0;text-align:left;margin-left:176.75pt;margin-top:.8pt;width:552pt;height:441.75pt;z-index:251383296" coordorigin="5595,315" coordsize="11040,8835">
            <v:shape id="_x0000_s1410" type="#_x0000_t32" style="position:absolute;left:9765;top:6345;width:1929;height:333;flip:x" o:connectortype="straight">
              <v:stroke startarrow="block" endarrow="block"/>
            </v:shape>
            <v:shape id="_x0000_s1411" type="#_x0000_t32" style="position:absolute;left:9294;top:960;width:4926;height:5628;flip:x" o:connectortype="straight">
              <v:stroke startarrow="block" endarrow="block"/>
            </v:shape>
            <v:shape id="_x0000_s1412" type="#_x0000_t32" style="position:absolute;left:9765;top:5280;width:5040;height:1605;flip:x" o:connectortype="straight">
              <v:stroke startarrow="block" endarrow="block"/>
            </v:shape>
            <v:shape id="_x0000_s1413" type="#_x0000_t32" style="position:absolute;left:9771;top:2040;width:3399;height:4629;flip:y" o:connectortype="straight">
              <v:stroke startarrow="block" endarrow="block"/>
            </v:shape>
            <v:shape id="_x0000_s1414" type="#_x0000_t32" style="position:absolute;left:9414;top:1860;width:1521;height:4809;flip:y" o:connectortype="straight">
              <v:stroke startarrow="block" endarrow="block"/>
            </v:shape>
            <v:shape id="_x0000_s1415" type="#_x0000_t202" style="position:absolute;left:11196;top:5529;width:2406;height:426" strokeweight="1pt">
              <v:stroke dashstyle="dash"/>
              <v:shadow color="#868686"/>
              <v:textbox style="mso-next-textbox:#_x0000_s1415">
                <w:txbxContent>
                  <w:p w:rsidR="00604865" w:rsidRPr="00B816A7" w:rsidRDefault="00604865" w:rsidP="00827963">
                    <w:pPr>
                      <w:rPr>
                        <w:sz w:val="16"/>
                        <w:szCs w:val="16"/>
                      </w:rPr>
                    </w:pPr>
                    <w:r>
                      <w:rPr>
                        <w:sz w:val="16"/>
                        <w:szCs w:val="16"/>
                      </w:rPr>
                      <w:t>Солотвинський д</w:t>
                    </w:r>
                    <w:r w:rsidRPr="00B816A7">
                      <w:rPr>
                        <w:sz w:val="16"/>
                        <w:szCs w:val="16"/>
                      </w:rPr>
                      <w:t>ержлісгосп</w:t>
                    </w:r>
                  </w:p>
                </w:txbxContent>
              </v:textbox>
            </v:shape>
            <v:shape id="_x0000_s1416" type="#_x0000_t32" style="position:absolute;left:9594;top:2295;width:5466;height:4374;flip:y" o:connectortype="straight">
              <v:stroke startarrow="block" endarrow="block"/>
            </v:shape>
            <v:shape id="_x0000_s1417" type="#_x0000_t32" style="position:absolute;left:9450;top:2700;width:2577;height:3810;flip:y" o:connectortype="straight">
              <v:stroke startarrow="block" endarrow="block"/>
            </v:shape>
            <v:shape id="_x0000_s1418" type="#_x0000_t32" style="position:absolute;left:9516;top:4734;width:2694;height:1854;flip:y" o:connectortype="straight">
              <v:stroke startarrow="block" endarrow="block"/>
            </v:shape>
            <v:oval id="_x0000_s1419" style="position:absolute;left:14652;top:2295;width:324;height:324" fillcolor="black" strokecolor="#f2f2f2" strokeweight="3pt">
              <v:shadow on="t" type="perspective" color="#7f7f7f" opacity=".5" offset="1pt" offset2="-1pt"/>
            </v:oval>
            <v:oval id="_x0000_s1420" style="position:absolute;left:13056;top:3636;width:324;height:324" fillcolor="black" strokecolor="#f2f2f2" strokeweight="3pt">
              <v:shadow on="t" type="perspective" color="#7f7f7f" opacity=".5" offset="1pt" offset2="-1pt"/>
            </v:oval>
            <v:oval id="_x0000_s1421" style="position:absolute;left:11196;top:6264;width:324;height:324" fillcolor="black" strokecolor="#f2f2f2" strokeweight="3pt">
              <v:shadow on="t" type="perspective" color="#7f7f7f" opacity=".5" offset="1pt" offset2="-1pt"/>
            </v:oval>
            <v:shape id="_x0000_s1422" type="#_x0000_t202" style="position:absolute;left:10695;top:6672;width:999;height:378" strokecolor="white" strokeweight="1pt">
              <v:stroke dashstyle="dash"/>
              <v:shadow color="#868686"/>
              <v:textbox style="mso-next-textbox:#_x0000_s1422">
                <w:txbxContent>
                  <w:p w:rsidR="00604865" w:rsidRPr="0035391C" w:rsidRDefault="00604865" w:rsidP="00827963">
                    <w:pPr>
                      <w:rPr>
                        <w:b/>
                        <w:sz w:val="20"/>
                        <w:szCs w:val="20"/>
                      </w:rPr>
                    </w:pPr>
                    <w:r w:rsidRPr="0035391C">
                      <w:rPr>
                        <w:b/>
                        <w:sz w:val="20"/>
                        <w:szCs w:val="20"/>
                      </w:rPr>
                      <w:t>Бабче</w:t>
                    </w:r>
                  </w:p>
                </w:txbxContent>
              </v:textbox>
            </v:shape>
            <v:shape id="_x0000_s1423" type="#_x0000_t202" style="position:absolute;left:10935;top:5148;width:1275;height:462" strokecolor="white" strokeweight="1pt">
              <v:stroke dashstyle="dash"/>
              <v:shadow color="#868686"/>
              <v:textbox style="mso-next-textbox:#_x0000_s1423">
                <w:txbxContent>
                  <w:p w:rsidR="00604865" w:rsidRPr="0035391C" w:rsidRDefault="00604865" w:rsidP="00827963">
                    <w:pPr>
                      <w:rPr>
                        <w:b/>
                        <w:sz w:val="20"/>
                        <w:szCs w:val="20"/>
                      </w:rPr>
                    </w:pPr>
                    <w:r w:rsidRPr="0035391C">
                      <w:rPr>
                        <w:b/>
                        <w:sz w:val="20"/>
                        <w:szCs w:val="20"/>
                      </w:rPr>
                      <w:t>Солотвин</w:t>
                    </w:r>
                  </w:p>
                </w:txbxContent>
              </v:textbox>
            </v:shape>
            <v:shape id="_x0000_s1424" type="#_x0000_t202" style="position:absolute;left:14295;top:2619;width:2040;height:426" strokecolor="white" strokeweight="1pt">
              <v:stroke dashstyle="dash"/>
              <v:shadow color="#868686"/>
              <v:textbox style="mso-next-textbox:#_x0000_s1424">
                <w:txbxContent>
                  <w:p w:rsidR="00604865" w:rsidRPr="0035391C" w:rsidRDefault="00604865" w:rsidP="00827963">
                    <w:pPr>
                      <w:rPr>
                        <w:b/>
                        <w:sz w:val="20"/>
                        <w:szCs w:val="20"/>
                      </w:rPr>
                    </w:pPr>
                    <w:r w:rsidRPr="0035391C">
                      <w:rPr>
                        <w:b/>
                        <w:sz w:val="20"/>
                        <w:szCs w:val="20"/>
                      </w:rPr>
                      <w:t>Івано-Франківськ</w:t>
                    </w:r>
                  </w:p>
                </w:txbxContent>
              </v:textbox>
            </v:shape>
            <v:shape id="_x0000_s1425" type="#_x0000_t202" style="position:absolute;left:5595;top:6588;width:2025;height:777" strokeweight="1pt">
              <v:stroke dashstyle="dash"/>
              <v:shadow color="#868686"/>
              <v:textbox style="mso-next-textbox:#_x0000_s1425">
                <w:txbxContent>
                  <w:p w:rsidR="00604865" w:rsidRPr="00FD4C91" w:rsidRDefault="00604865" w:rsidP="00827963">
                    <w:pPr>
                      <w:pStyle w:val="ac"/>
                      <w:rPr>
                        <w:sz w:val="16"/>
                        <w:szCs w:val="16"/>
                      </w:rPr>
                    </w:pPr>
                    <w:r w:rsidRPr="00FD4C91">
                      <w:rPr>
                        <w:sz w:val="16"/>
                        <w:szCs w:val="16"/>
                      </w:rPr>
                      <w:t xml:space="preserve">Манявський Хрестовоздвиженський </w:t>
                    </w:r>
                    <w:r>
                      <w:rPr>
                        <w:sz w:val="16"/>
                        <w:szCs w:val="16"/>
                      </w:rPr>
                      <w:t>монастир</w:t>
                    </w:r>
                  </w:p>
                  <w:p w:rsidR="00604865" w:rsidRPr="00FD4C91" w:rsidRDefault="00604865" w:rsidP="00827963">
                    <w:pPr>
                      <w:pStyle w:val="ac"/>
                    </w:pPr>
                  </w:p>
                </w:txbxContent>
              </v:textbox>
            </v:shape>
            <v:shape id="_x0000_s1426" type="#_x0000_t202" style="position:absolute;left:6621;top:7530;width:1791;height:720" strokeweight="1pt">
              <v:stroke dashstyle="dash"/>
              <v:shadow color="#868686"/>
              <v:textbox style="mso-next-textbox:#_x0000_s1426">
                <w:txbxContent>
                  <w:p w:rsidR="00604865" w:rsidRPr="00FD4C91" w:rsidRDefault="00604865" w:rsidP="00827963">
                    <w:pPr>
                      <w:pStyle w:val="ac"/>
                      <w:rPr>
                        <w:sz w:val="16"/>
                        <w:szCs w:val="16"/>
                      </w:rPr>
                    </w:pPr>
                    <w:r w:rsidRPr="00FD4C91">
                      <w:rPr>
                        <w:sz w:val="16"/>
                        <w:szCs w:val="16"/>
                      </w:rPr>
                      <w:t xml:space="preserve">Громадська організація </w:t>
                    </w:r>
                  </w:p>
                  <w:p w:rsidR="00604865" w:rsidRPr="00FD4C91" w:rsidRDefault="00604865" w:rsidP="00827963">
                    <w:pPr>
                      <w:pStyle w:val="ac"/>
                      <w:rPr>
                        <w:sz w:val="16"/>
                        <w:szCs w:val="16"/>
                      </w:rPr>
                    </w:pPr>
                    <w:r w:rsidRPr="00FD4C91">
                      <w:rPr>
                        <w:sz w:val="16"/>
                        <w:szCs w:val="16"/>
                      </w:rPr>
                      <w:t>«Наш дім Манява»</w:t>
                    </w:r>
                  </w:p>
                  <w:p w:rsidR="00604865" w:rsidRDefault="00604865" w:rsidP="00827963"/>
                  <w:p w:rsidR="00604865" w:rsidRDefault="00604865" w:rsidP="00827963"/>
                </w:txbxContent>
              </v:textbox>
            </v:shape>
            <v:shape id="_x0000_s1427" type="#_x0000_t202" style="position:absolute;left:7305;top:8580;width:2145;height:570" strokeweight="1pt">
              <v:stroke dashstyle="dash"/>
              <v:shadow color="#868686"/>
              <v:textbox style="mso-next-textbox:#_x0000_s1427">
                <w:txbxContent>
                  <w:p w:rsidR="00604865" w:rsidRPr="00FD4C91" w:rsidRDefault="00604865" w:rsidP="00827963">
                    <w:pPr>
                      <w:rPr>
                        <w:sz w:val="16"/>
                        <w:szCs w:val="16"/>
                      </w:rPr>
                    </w:pPr>
                    <w:r w:rsidRPr="00FD4C91">
                      <w:rPr>
                        <w:sz w:val="16"/>
                        <w:szCs w:val="16"/>
                      </w:rPr>
                      <w:t>Міжшкільний навчально-виробничий  комбінат</w:t>
                    </w:r>
                  </w:p>
                </w:txbxContent>
              </v:textbox>
            </v:shape>
            <v:shape id="_x0000_s1428" type="#_x0000_t202" style="position:absolute;left:10452;top:8400;width:1923;height:420" strokeweight="1pt">
              <v:stroke dashstyle="dash"/>
              <v:shadow color="#868686"/>
              <v:textbox style="mso-next-textbox:#_x0000_s1428">
                <w:txbxContent>
                  <w:p w:rsidR="00604865" w:rsidRPr="007E031C" w:rsidRDefault="00604865" w:rsidP="00827963">
                    <w:pPr>
                      <w:pStyle w:val="ac"/>
                      <w:rPr>
                        <w:sz w:val="16"/>
                        <w:szCs w:val="16"/>
                      </w:rPr>
                    </w:pPr>
                    <w:r w:rsidRPr="007E031C">
                      <w:rPr>
                        <w:sz w:val="16"/>
                        <w:szCs w:val="16"/>
                      </w:rPr>
                      <w:t>Манявська  ЗОШ І ст.</w:t>
                    </w:r>
                  </w:p>
                </w:txbxContent>
              </v:textbox>
            </v:shape>
            <v:shape id="_x0000_s1429" type="#_x0000_t32" style="position:absolute;left:9567;top:6966;width:885;height:1200;flip:x y" o:connectortype="straight">
              <v:stroke startarrow="block" endarrow="block"/>
            </v:shape>
            <v:shape id="_x0000_s1430" type="#_x0000_t202" style="position:absolute;left:10452;top:7800;width:1923;height:450" strokeweight="1pt">
              <v:stroke dashstyle="dash"/>
              <v:shadow color="#868686"/>
              <v:textbox style="mso-next-textbox:#_x0000_s1430">
                <w:txbxContent>
                  <w:p w:rsidR="00604865" w:rsidRPr="00A71197" w:rsidRDefault="00604865" w:rsidP="00827963">
                    <w:pPr>
                      <w:rPr>
                        <w:sz w:val="16"/>
                        <w:szCs w:val="16"/>
                      </w:rPr>
                    </w:pPr>
                    <w:r w:rsidRPr="007E031C">
                      <w:rPr>
                        <w:sz w:val="16"/>
                        <w:szCs w:val="16"/>
                      </w:rPr>
                      <w:t>Манявськ</w:t>
                    </w:r>
                    <w:r>
                      <w:rPr>
                        <w:sz w:val="16"/>
                        <w:szCs w:val="16"/>
                      </w:rPr>
                      <w:t>а ЗОШ І-ІІІ ст.</w:t>
                    </w:r>
                  </w:p>
                </w:txbxContent>
              </v:textbox>
            </v:shape>
            <v:shape id="_x0000_s1431" type="#_x0000_t32" style="position:absolute;left:9978;top:6885;width:474;height:393;flip:x y" o:connectortype="straight">
              <v:stroke startarrow="block" endarrow="block"/>
            </v:shape>
            <v:shape id="_x0000_s1432" type="#_x0000_t202" style="position:absolute;left:10419;top:7140;width:1614;height:582" strokeweight="1pt">
              <v:stroke dashstyle="dash"/>
              <v:shadow color="#868686"/>
              <v:textbox style="mso-next-textbox:#_x0000_s1432">
                <w:txbxContent>
                  <w:p w:rsidR="00604865" w:rsidRPr="007E031C" w:rsidRDefault="00604865" w:rsidP="00827963">
                    <w:pPr>
                      <w:pStyle w:val="ac"/>
                      <w:rPr>
                        <w:sz w:val="16"/>
                        <w:szCs w:val="16"/>
                      </w:rPr>
                    </w:pPr>
                    <w:r w:rsidRPr="007E031C">
                      <w:rPr>
                        <w:sz w:val="16"/>
                        <w:szCs w:val="16"/>
                      </w:rPr>
                      <w:t>Будинок культури</w:t>
                    </w:r>
                  </w:p>
                  <w:p w:rsidR="00604865" w:rsidRPr="007E031C" w:rsidRDefault="00604865" w:rsidP="00827963">
                    <w:pPr>
                      <w:pStyle w:val="ac"/>
                      <w:rPr>
                        <w:sz w:val="16"/>
                        <w:szCs w:val="16"/>
                      </w:rPr>
                    </w:pPr>
                    <w:r w:rsidRPr="007E031C">
                      <w:rPr>
                        <w:sz w:val="16"/>
                        <w:szCs w:val="16"/>
                      </w:rPr>
                      <w:t xml:space="preserve"> с. Манява</w:t>
                    </w:r>
                  </w:p>
                </w:txbxContent>
              </v:textbox>
            </v:shape>
            <v:shape id="_x0000_s1433" type="#_x0000_t202" style="position:absolute;left:6402;top:5823;width:1218;height:612" strokeweight="1pt">
              <v:stroke dashstyle="dash"/>
              <v:shadow color="#868686"/>
              <v:textbox style="mso-next-textbox:#_x0000_s1433">
                <w:txbxContent>
                  <w:p w:rsidR="00604865" w:rsidRPr="007E031C" w:rsidRDefault="00604865" w:rsidP="00827963">
                    <w:pPr>
                      <w:spacing w:line="240" w:lineRule="auto"/>
                      <w:rPr>
                        <w:sz w:val="16"/>
                        <w:szCs w:val="16"/>
                      </w:rPr>
                    </w:pPr>
                    <w:r w:rsidRPr="007E031C">
                      <w:rPr>
                        <w:sz w:val="16"/>
                        <w:szCs w:val="16"/>
                      </w:rPr>
                      <w:t>Манявське лісництво</w:t>
                    </w:r>
                  </w:p>
                </w:txbxContent>
              </v:textbox>
            </v:shape>
            <v:shape id="_x0000_s1434" type="#_x0000_t202" style="position:absolute;left:6702;top:4935;width:1398;height:765" strokeweight="1pt">
              <v:stroke dashstyle="dash"/>
              <v:shadow color="#868686"/>
              <v:textbox style="mso-next-textbox:#_x0000_s1434">
                <w:txbxContent>
                  <w:p w:rsidR="00604865" w:rsidRPr="007E031C" w:rsidRDefault="00604865" w:rsidP="00827963">
                    <w:pPr>
                      <w:spacing w:line="240" w:lineRule="auto"/>
                      <w:rPr>
                        <w:sz w:val="16"/>
                        <w:szCs w:val="16"/>
                      </w:rPr>
                    </w:pPr>
                    <w:r w:rsidRPr="007E031C">
                      <w:rPr>
                        <w:sz w:val="16"/>
                        <w:szCs w:val="16"/>
                      </w:rPr>
                      <w:t>Манявська лікарська амбулаторія</w:t>
                    </w:r>
                  </w:p>
                </w:txbxContent>
              </v:textbox>
            </v:shape>
            <v:shape id="_x0000_s1435" type="#_x0000_t202" style="position:absolute;left:8607;top:5040;width:1593;height:648" strokeweight="1pt">
              <v:stroke dashstyle="dash"/>
              <v:shadow color="#868686"/>
              <v:textbox style="mso-next-textbox:#_x0000_s1435">
                <w:txbxContent>
                  <w:p w:rsidR="00604865" w:rsidRPr="00B816A7" w:rsidRDefault="00604865" w:rsidP="00827963">
                    <w:pPr>
                      <w:rPr>
                        <w:sz w:val="16"/>
                        <w:szCs w:val="16"/>
                      </w:rPr>
                    </w:pPr>
                    <w:r w:rsidRPr="00B816A7">
                      <w:rPr>
                        <w:sz w:val="16"/>
                        <w:szCs w:val="16"/>
                      </w:rPr>
                      <w:t>Манявська сільська рада</w:t>
                    </w:r>
                  </w:p>
                </w:txbxContent>
              </v:textbox>
            </v:shape>
            <v:shape id="_x0000_s1436" type="#_x0000_t202" style="position:absolute;left:11694;top:6057;width:1965;height:453" strokeweight="1pt">
              <v:stroke dashstyle="dash"/>
              <v:shadow color="#868686"/>
              <v:textbox style="mso-next-textbox:#_x0000_s1436">
                <w:txbxContent>
                  <w:p w:rsidR="00604865" w:rsidRPr="00B816A7" w:rsidRDefault="00604865" w:rsidP="00827963">
                    <w:pPr>
                      <w:rPr>
                        <w:sz w:val="16"/>
                        <w:szCs w:val="16"/>
                      </w:rPr>
                    </w:pPr>
                    <w:r w:rsidRPr="00B816A7">
                      <w:rPr>
                        <w:sz w:val="16"/>
                        <w:szCs w:val="16"/>
                      </w:rPr>
                      <w:t>Бабченська ЗОШ І-ІІІ ст.</w:t>
                    </w:r>
                  </w:p>
                </w:txbxContent>
              </v:textbox>
            </v:shape>
            <v:shape id="_x0000_s1437" type="#_x0000_t202" style="position:absolute;left:9771;top:4269;width:1650;height:555" strokeweight="1pt">
              <v:stroke dashstyle="dash"/>
              <v:shadow color="#868686"/>
              <v:textbox style="mso-next-textbox:#_x0000_s1437">
                <w:txbxContent>
                  <w:p w:rsidR="00604865" w:rsidRPr="00B816A7" w:rsidRDefault="00604865" w:rsidP="00827963">
                    <w:pPr>
                      <w:rPr>
                        <w:sz w:val="16"/>
                        <w:szCs w:val="16"/>
                      </w:rPr>
                    </w:pPr>
                    <w:r w:rsidRPr="00B816A7">
                      <w:rPr>
                        <w:sz w:val="16"/>
                        <w:szCs w:val="16"/>
                      </w:rPr>
                      <w:t>Солотвинська лікарня</w:t>
                    </w:r>
                  </w:p>
                </w:txbxContent>
              </v:textbox>
            </v:shape>
            <v:shape id="_x0000_s1438" type="#_x0000_t202" style="position:absolute;left:12210;top:4635;width:2265;height:405" strokeweight="1pt">
              <v:stroke dashstyle="dash"/>
              <v:shadow color="#868686"/>
              <v:textbox style="mso-next-textbox:#_x0000_s1438">
                <w:txbxContent>
                  <w:p w:rsidR="00604865" w:rsidRPr="00B816A7" w:rsidRDefault="00604865" w:rsidP="00827963">
                    <w:pPr>
                      <w:rPr>
                        <w:sz w:val="16"/>
                        <w:szCs w:val="16"/>
                      </w:rPr>
                    </w:pPr>
                    <w:r>
                      <w:rPr>
                        <w:sz w:val="16"/>
                        <w:szCs w:val="16"/>
                      </w:rPr>
                      <w:t>Богородчанський РНТЦ</w:t>
                    </w:r>
                    <w:r w:rsidRPr="00B816A7">
                      <w:rPr>
                        <w:sz w:val="16"/>
                        <w:szCs w:val="16"/>
                      </w:rPr>
                      <w:t>ТУМ</w:t>
                    </w:r>
                  </w:p>
                </w:txbxContent>
              </v:textbox>
            </v:shape>
            <v:shape id="_x0000_s1439" type="#_x0000_t202" style="position:absolute;left:11310;top:2160;width:1635;height:621" strokeweight="1pt">
              <v:stroke dashstyle="dash"/>
              <v:shadow color="#868686"/>
              <v:textbox style="mso-next-textbox:#_x0000_s1439">
                <w:txbxContent>
                  <w:p w:rsidR="00604865" w:rsidRPr="007B0FE4" w:rsidRDefault="00604865" w:rsidP="00827963">
                    <w:pPr>
                      <w:spacing w:line="240" w:lineRule="auto"/>
                      <w:rPr>
                        <w:sz w:val="16"/>
                        <w:szCs w:val="16"/>
                      </w:rPr>
                    </w:pPr>
                    <w:r w:rsidRPr="007B0FE4">
                      <w:rPr>
                        <w:sz w:val="16"/>
                        <w:szCs w:val="16"/>
                      </w:rPr>
                      <w:t>Богородчанськ</w:t>
                    </w:r>
                    <w:r>
                      <w:rPr>
                        <w:sz w:val="16"/>
                        <w:szCs w:val="16"/>
                      </w:rPr>
                      <w:t>а</w:t>
                    </w:r>
                    <w:r w:rsidRPr="007B0FE4">
                      <w:rPr>
                        <w:sz w:val="16"/>
                        <w:szCs w:val="16"/>
                      </w:rPr>
                      <w:t xml:space="preserve"> ДЮСШ</w:t>
                    </w:r>
                  </w:p>
                </w:txbxContent>
              </v:textbox>
            </v:shape>
            <v:shape id="_x0000_s1440" type="#_x0000_t202" style="position:absolute;left:13380;top:3210;width:3120;height:615" strokeweight="1pt">
              <v:stroke dashstyle="dash"/>
              <v:shadow color="#868686"/>
              <v:textbox style="mso-next-textbox:#_x0000_s1440">
                <w:txbxContent>
                  <w:p w:rsidR="00604865" w:rsidRPr="00F3388A" w:rsidRDefault="00604865" w:rsidP="00827963">
                    <w:pPr>
                      <w:rPr>
                        <w:sz w:val="16"/>
                        <w:szCs w:val="16"/>
                      </w:rPr>
                    </w:pPr>
                    <w:r w:rsidRPr="00F3388A">
                      <w:rPr>
                        <w:sz w:val="16"/>
                        <w:szCs w:val="16"/>
                      </w:rPr>
                      <w:t>Управління освіти,  мололді та  спорту</w:t>
                    </w:r>
                    <w:r>
                      <w:rPr>
                        <w:sz w:val="16"/>
                        <w:szCs w:val="16"/>
                      </w:rPr>
                      <w:t xml:space="preserve"> </w:t>
                    </w:r>
                    <w:r w:rsidRPr="00F3388A">
                      <w:rPr>
                        <w:sz w:val="16"/>
                        <w:szCs w:val="16"/>
                      </w:rPr>
                      <w:t>Богородчанської РДА</w:t>
                    </w:r>
                  </w:p>
                </w:txbxContent>
              </v:textbox>
            </v:shape>
            <v:shape id="_x0000_s1441" type="#_x0000_t202" style="position:absolute;left:15060;top:1470;width:1575;height:960" strokeweight="1pt">
              <v:stroke dashstyle="dash"/>
              <v:shadow color="#868686"/>
              <v:textbox style="mso-next-textbox:#_x0000_s1441">
                <w:txbxContent>
                  <w:p w:rsidR="00604865" w:rsidRPr="00AD57E7" w:rsidRDefault="00604865" w:rsidP="00827963">
                    <w:pPr>
                      <w:ind w:right="-413"/>
                      <w:rPr>
                        <w:sz w:val="16"/>
                        <w:szCs w:val="16"/>
                      </w:rPr>
                    </w:pPr>
                    <w:r w:rsidRPr="00AD57E7">
                      <w:rPr>
                        <w:sz w:val="16"/>
                        <w:szCs w:val="16"/>
                      </w:rPr>
                      <w:t>Івано-Франківська обласна організація «Спілка Чорнобиль»</w:t>
                    </w:r>
                  </w:p>
                </w:txbxContent>
              </v:textbox>
            </v:shape>
            <v:shape id="_x0000_s1442" type="#_x0000_t202" style="position:absolute;left:12651;top:1125;width:2325;height:840" strokeweight="1pt">
              <v:stroke dashstyle="dash"/>
              <v:shadow color="#868686"/>
              <v:textbox style="mso-next-textbox:#_x0000_s1442">
                <w:txbxContent>
                  <w:p w:rsidR="00604865" w:rsidRPr="00AD57E7" w:rsidRDefault="00604865" w:rsidP="00827963">
                    <w:pPr>
                      <w:spacing w:line="240" w:lineRule="auto"/>
                      <w:rPr>
                        <w:sz w:val="16"/>
                        <w:szCs w:val="16"/>
                      </w:rPr>
                    </w:pPr>
                    <w:r w:rsidRPr="00AD57E7">
                      <w:rPr>
                        <w:sz w:val="16"/>
                        <w:szCs w:val="16"/>
                      </w:rPr>
                      <w:t>Івано-Франківський державний центр науково-технічної творчості</w:t>
                    </w:r>
                  </w:p>
                </w:txbxContent>
              </v:textbox>
            </v:shape>
            <v:shape id="_x0000_s1443" type="#_x0000_t202" style="position:absolute;left:10260;top:960;width:1950;height:900" strokeweight="1pt">
              <v:stroke dashstyle="dash"/>
              <v:shadow color="#868686"/>
              <v:textbox style="mso-next-textbox:#_x0000_s1443">
                <w:txbxContent>
                  <w:p w:rsidR="00604865" w:rsidRPr="0035391C" w:rsidRDefault="00604865" w:rsidP="00827963">
                    <w:pPr>
                      <w:rPr>
                        <w:sz w:val="16"/>
                        <w:szCs w:val="16"/>
                      </w:rPr>
                    </w:pPr>
                    <w:r w:rsidRPr="0035391C">
                      <w:rPr>
                        <w:sz w:val="16"/>
                        <w:szCs w:val="16"/>
                      </w:rPr>
                      <w:t>Державний обласний центр туризму і краєзнавства</w:t>
                    </w:r>
                  </w:p>
                </w:txbxContent>
              </v:textbox>
            </v:shape>
            <v:shape id="_x0000_s1444" type="#_x0000_t202" style="position:absolute;left:14805;top:4350;width:1764;height:1260" strokeweight="1pt">
              <v:stroke dashstyle="dash"/>
              <v:shadow color="#868686"/>
              <v:textbox style="mso-next-textbox:#_x0000_s1444">
                <w:txbxContent>
                  <w:p w:rsidR="00604865" w:rsidRPr="0035391C" w:rsidRDefault="00604865" w:rsidP="00827963">
                    <w:pPr>
                      <w:rPr>
                        <w:sz w:val="16"/>
                        <w:szCs w:val="16"/>
                      </w:rPr>
                    </w:pPr>
                    <w:r w:rsidRPr="0035391C">
                      <w:rPr>
                        <w:sz w:val="16"/>
                        <w:szCs w:val="16"/>
                      </w:rPr>
                      <w:t>Івано-Франківське обласне відділення «Асоціація діячів естра</w:t>
                    </w:r>
                    <w:r>
                      <w:rPr>
                        <w:sz w:val="16"/>
                        <w:szCs w:val="16"/>
                      </w:rPr>
                      <w:t>дного мистецтва У</w:t>
                    </w:r>
                    <w:r w:rsidRPr="0035391C">
                      <w:rPr>
                        <w:sz w:val="16"/>
                        <w:szCs w:val="16"/>
                      </w:rPr>
                      <w:t>країни»</w:t>
                    </w:r>
                  </w:p>
                </w:txbxContent>
              </v:textbox>
            </v:shape>
            <v:shape id="_x0000_s1445" type="#_x0000_t202" style="position:absolute;left:13170;top:315;width:3330;height:645" strokeweight="1pt">
              <v:stroke dashstyle="dash"/>
              <v:shadow color="#868686"/>
              <v:textbox style="mso-next-textbox:#_x0000_s1445">
                <w:txbxContent>
                  <w:p w:rsidR="00604865" w:rsidRPr="00F3388A" w:rsidRDefault="00604865" w:rsidP="00827963">
                    <w:pPr>
                      <w:rPr>
                        <w:sz w:val="16"/>
                        <w:szCs w:val="16"/>
                      </w:rPr>
                    </w:pPr>
                    <w:r w:rsidRPr="00F3388A">
                      <w:rPr>
                        <w:sz w:val="16"/>
                        <w:szCs w:val="16"/>
                      </w:rPr>
                      <w:t>Управління освіти,  мололді та  спорту</w:t>
                    </w:r>
                    <w:r>
                      <w:rPr>
                        <w:sz w:val="16"/>
                        <w:szCs w:val="16"/>
                      </w:rPr>
                      <w:t xml:space="preserve"> Івано-Франківської  О</w:t>
                    </w:r>
                    <w:r w:rsidRPr="00F3388A">
                      <w:rPr>
                        <w:sz w:val="16"/>
                        <w:szCs w:val="16"/>
                      </w:rPr>
                      <w:t>ДА</w:t>
                    </w:r>
                  </w:p>
                  <w:p w:rsidR="00604865" w:rsidRDefault="00604865" w:rsidP="00827963"/>
                </w:txbxContent>
              </v:textbox>
            </v:shape>
            <v:shape id="_x0000_s1446" type="#_x0000_t202" style="position:absolute;left:8808;top:7920;width:1170;height:540" strokeweight="1pt">
              <v:stroke dashstyle="dash"/>
              <v:shadow color="#868686"/>
              <v:textbox style="mso-next-textbox:#_x0000_s1446">
                <w:txbxContent>
                  <w:p w:rsidR="00604865" w:rsidRPr="007E031C" w:rsidRDefault="00604865" w:rsidP="00827963">
                    <w:pPr>
                      <w:spacing w:line="240" w:lineRule="auto"/>
                      <w:rPr>
                        <w:sz w:val="16"/>
                        <w:szCs w:val="16"/>
                      </w:rPr>
                    </w:pPr>
                    <w:r>
                      <w:rPr>
                        <w:sz w:val="16"/>
                        <w:szCs w:val="16"/>
                      </w:rPr>
                      <w:t>Дошкільний заклад</w:t>
                    </w:r>
                  </w:p>
                </w:txbxContent>
              </v:textbox>
            </v:shape>
            <v:shape id="_x0000_s1447" type="#_x0000_t32" style="position:absolute;left:9315;top:7050;width:1104;height:1530;flip:x y" o:connectortype="straight">
              <v:stroke startarrow="block" endarrow="block"/>
            </v:shape>
            <v:shape id="_x0000_s1448" type="#_x0000_t202" style="position:absolute;left:8529;top:5955;width:1038;height:378" strokecolor="white" strokeweight="1pt">
              <v:stroke dashstyle="dash"/>
              <v:shadow color="#868686"/>
              <v:textbox style="mso-next-textbox:#_x0000_s1448">
                <w:txbxContent>
                  <w:p w:rsidR="00604865" w:rsidRPr="0035391C" w:rsidRDefault="00604865" w:rsidP="00827963">
                    <w:pPr>
                      <w:rPr>
                        <w:b/>
                        <w:sz w:val="20"/>
                        <w:szCs w:val="20"/>
                      </w:rPr>
                    </w:pPr>
                    <w:r w:rsidRPr="0035391C">
                      <w:rPr>
                        <w:b/>
                        <w:sz w:val="20"/>
                        <w:szCs w:val="20"/>
                      </w:rPr>
                      <w:t>Манява</w:t>
                    </w:r>
                  </w:p>
                </w:txbxContent>
              </v:textbox>
            </v:shape>
            <v:oval id="_x0000_s1449" style="position:absolute;left:11196;top:4824;width:324;height:324" fillcolor="black" strokecolor="#f2f2f2" strokeweight="3pt">
              <v:shadow on="t" type="perspective" color="#7f7f7f" opacity=".5" offset="1pt" offset2="-1pt"/>
            </v:oval>
            <v:shape id="_x0000_s1450" type="#_x0000_t202" style="position:absolute;left:8256;top:6576;width:2163;height:378" strokecolor="white" strokeweight="1pt">
              <v:stroke dashstyle="dash"/>
              <v:shadow color="#868686"/>
              <v:textbox style="mso-next-textbox:#_x0000_s1450">
                <w:txbxContent>
                  <w:p w:rsidR="00604865" w:rsidRPr="00A71197" w:rsidRDefault="00604865" w:rsidP="00827963">
                    <w:pPr>
                      <w:rPr>
                        <w:b/>
                      </w:rPr>
                    </w:pPr>
                    <w:r w:rsidRPr="00A71197">
                      <w:rPr>
                        <w:b/>
                      </w:rPr>
                      <w:t>Манявський НВК</w:t>
                    </w:r>
                  </w:p>
                </w:txbxContent>
              </v:textbox>
            </v:shape>
            <v:shape id="_x0000_s1451" type="#_x0000_t32" style="position:absolute;left:7620;top:6948;width:987;height:0;flip:x" o:connectortype="straight">
              <v:stroke startarrow="block" endarrow="block"/>
            </v:shape>
            <v:shape id="_x0000_s1452" type="#_x0000_t32" style="position:absolute;left:8100;top:7038;width:747;height:480;flip:y" o:connectortype="straight">
              <v:stroke startarrow="block" endarrow="block"/>
            </v:shape>
            <v:shape id="_x0000_s1453" type="#_x0000_t32" style="position:absolute;left:8412;top:7038;width:558;height:1530;flip:y" o:connectortype="straight">
              <v:stroke startarrow="block" endarrow="block"/>
            </v:shape>
            <v:shape id="_x0000_s1454" type="#_x0000_t32" style="position:absolute;left:7620;top:6123;width:987;height:537;flip:x y" o:connectortype="straight">
              <v:stroke startarrow="block" endarrow="block"/>
            </v:shape>
            <v:shape id="_x0000_s1455" type="#_x0000_t32" style="position:absolute;left:8100;top:5598;width:870;height:1062;flip:x y" o:connectortype="straight">
              <v:stroke startarrow="block" endarrow="block"/>
            </v:shape>
            <v:shape id="_x0000_s1456" type="#_x0000_t32" style="position:absolute;left:9294;top:5688;width:120;height:972;flip:x y" o:connectortype="straight">
              <v:stroke startarrow="block" endarrow="block"/>
            </v:shape>
            <v:oval id="_x0000_s1457" style="position:absolute;left:8970;top:6252;width:324;height:324" fillcolor="black" strokecolor="#f2f2f2" strokeweight="3pt">
              <v:shadow on="t" type="perspective" color="#7f7f7f" opacity=".5" offset="1pt" offset2="-1pt"/>
            </v:oval>
          </v:group>
        </w:pict>
      </w:r>
      <w:r w:rsidR="00BE7029">
        <w:rPr>
          <w:noProof/>
          <w:lang w:eastAsia="uk-UA"/>
        </w:rPr>
        <w:drawing>
          <wp:anchor distT="0" distB="0" distL="114300" distR="114300" simplePos="0" relativeHeight="251382272" behindDoc="1" locked="0" layoutInCell="1" allowOverlap="1">
            <wp:simplePos x="0" y="0"/>
            <wp:positionH relativeFrom="column">
              <wp:posOffset>318770</wp:posOffset>
            </wp:positionH>
            <wp:positionV relativeFrom="paragraph">
              <wp:posOffset>10160</wp:posOffset>
            </wp:positionV>
            <wp:extent cx="8850630" cy="6017260"/>
            <wp:effectExtent l="19050" t="0" r="7620" b="0"/>
            <wp:wrapNone/>
            <wp:docPr id="1750" name="Рисунок 1" descr="C:\Users\ПК\Desktop\освітній округ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К\Desktop\освітній округ2 (1).jpg"/>
                    <pic:cNvPicPr>
                      <a:picLocks noChangeAspect="1" noChangeArrowheads="1"/>
                    </pic:cNvPicPr>
                  </pic:nvPicPr>
                  <pic:blipFill>
                    <a:blip r:embed="rId91"/>
                    <a:srcRect/>
                    <a:stretch>
                      <a:fillRect/>
                    </a:stretch>
                  </pic:blipFill>
                  <pic:spPr bwMode="auto">
                    <a:xfrm>
                      <a:off x="0" y="0"/>
                      <a:ext cx="8850630" cy="6017260"/>
                    </a:xfrm>
                    <a:prstGeom prst="rect">
                      <a:avLst/>
                    </a:prstGeom>
                    <a:noFill/>
                    <a:ln w="9525">
                      <a:noFill/>
                      <a:miter lim="800000"/>
                      <a:headEnd/>
                      <a:tailEnd/>
                    </a:ln>
                  </pic:spPr>
                </pic:pic>
              </a:graphicData>
            </a:graphic>
          </wp:anchor>
        </w:drawing>
      </w:r>
    </w:p>
    <w:p w:rsidR="00827963" w:rsidRDefault="00827963" w:rsidP="00827963">
      <w:pPr>
        <w:ind w:right="-739"/>
      </w:pPr>
    </w:p>
    <w:p w:rsidR="00827963" w:rsidRDefault="00A31977" w:rsidP="00827963">
      <w:pPr>
        <w:spacing w:line="240" w:lineRule="auto"/>
        <w:jc w:val="right"/>
        <w:rPr>
          <w:rFonts w:ascii="Times New Roman" w:hAnsi="Times New Roman"/>
          <w:b/>
          <w:sz w:val="28"/>
          <w:szCs w:val="28"/>
        </w:rPr>
      </w:pPr>
      <w:r w:rsidRPr="00A31977">
        <w:rPr>
          <w:rFonts w:ascii="Times New Roman" w:hAnsi="Times New Roman"/>
          <w:noProof/>
          <w:sz w:val="28"/>
          <w:szCs w:val="28"/>
          <w:lang w:val="ru-RU" w:eastAsia="ru-RU"/>
        </w:rPr>
        <w:pict>
          <v:group id="_x0000_s7835" style="position:absolute;left:0;text-align:left;margin-left:-42.35pt;margin-top:420.85pt;width:854.45pt;height:28.65pt;rotation:180;z-index:251690496" coordorigin="-9,11" coordsize="11913,657">
            <v:rect id="_x0000_s7836" style="position:absolute;left:-9;top:11;width:11913;height:573" fillcolor="#d99594" strokecolor="#d99594" strokeweight="1pt">
              <v:fill color2="#f2dbdb" angle="-45" focusposition="1" focussize="" focus="-50%" type="gradient"/>
              <v:shadow on="t" type="perspective" color="#622423" opacity=".5" offset="1pt" offset2="-3pt"/>
            </v:rect>
            <v:rect id="_x0000_s7837" style="position:absolute;left:618;top:11;width:606;height:657" fillcolor="#d99594" strokecolor="#c0504d" strokeweight="1pt">
              <v:fill color2="#c0504d" focusposition="1" focussize="" focus="50%" type="gradient"/>
              <v:shadow on="t" type="perspective" color="#622423" offset="1pt" offset2="-3pt"/>
            </v:rect>
            <v:rect id="_x0000_s7838" style="position:absolute;left:10758;top:11;width:606;height:657" fillcolor="#d99594" strokecolor="#c0504d" strokeweight="1pt">
              <v:fill color2="#c0504d" focusposition="1" focussize="" focus="50%" type="gradient"/>
              <v:shadow on="t" type="perspective" color="#622423" offset="1pt" offset2="-3pt"/>
            </v:rect>
          </v:group>
        </w:pict>
      </w:r>
      <w:r w:rsidRPr="00A31977">
        <w:rPr>
          <w:noProof/>
          <w:lang w:eastAsia="ru-RU"/>
        </w:rPr>
        <w:pict>
          <v:shape id="_x0000_s1213" type="#_x0000_t32" style="position:absolute;left:0;text-align:left;margin-left:395.9pt;margin-top:142.35pt;width:209.8pt;height:134pt;flip:y;z-index:251365888" o:connectortype="straight">
            <v:stroke startarrow="block" endarrow="block"/>
          </v:shape>
        </w:pict>
      </w:r>
      <w:r w:rsidRPr="00A31977">
        <w:rPr>
          <w:noProof/>
          <w:lang w:eastAsia="ru-RU"/>
        </w:rPr>
        <w:pict>
          <v:shape id="_x0000_s1458" type="#_x0000_t32" style="position:absolute;left:0;text-align:left;margin-left:354.65pt;margin-top:303.6pt;width:4.05pt;height:44.1pt;flip:x y;z-index:251384320" o:connectortype="straight">
            <v:stroke startarrow="block" endarrow="block"/>
          </v:shape>
        </w:pict>
      </w:r>
      <w:r w:rsidRPr="00A31977">
        <w:rPr>
          <w:noProof/>
          <w:lang w:eastAsia="ru-RU"/>
        </w:rPr>
        <w:pict>
          <v:shape id="_x0000_s1459" type="#_x0000_t32" style="position:absolute;left:0;text-align:left;margin-left:417.95pt;margin-top:242.15pt;width:38.85pt;height:35.25pt;flip:y;z-index:251385344" o:connectortype="straight">
            <v:stroke startarrow="block" endarrow="block"/>
          </v:shape>
        </w:pict>
      </w:r>
      <w:r w:rsidRPr="00A31977">
        <w:rPr>
          <w:noProof/>
          <w:lang w:val="ru-RU" w:eastAsia="ru-RU"/>
        </w:rPr>
        <w:pict>
          <v:shape id="_x0000_s1375" type="#_x0000_t32" style="position:absolute;left:0;text-align:left;margin-left:436.1pt;margin-top:-268.75pt;width:42.45pt;height:91.5pt;flip:y;z-index:251380224" o:connectortype="straight">
            <v:stroke startarrow="block" endarrow="block"/>
          </v:shape>
        </w:pict>
      </w:r>
      <w:r w:rsidRPr="00A31977">
        <w:rPr>
          <w:noProof/>
          <w:lang w:val="ru-RU" w:eastAsia="ru-RU"/>
        </w:rPr>
        <w:pict>
          <v:shape id="_x0000_s1372" type="#_x0000_t32" style="position:absolute;left:0;text-align:left;margin-left:446.75pt;margin-top:-319pt;width:229.65pt;height:137.55pt;flip:y;z-index:251377152" o:connectortype="straight">
            <v:stroke startarrow="block" endarrow="block"/>
          </v:shape>
        </w:pict>
      </w:r>
      <w:r w:rsidRPr="00A31977">
        <w:rPr>
          <w:noProof/>
          <w:lang w:eastAsia="ru-RU"/>
        </w:rPr>
        <w:pict>
          <v:shape id="_x0000_s1374" type="#_x0000_t202" style="position:absolute;left:0;text-align:left;margin-left:541.7pt;margin-top:-343pt;width:86.25pt;height:24pt;z-index:251379200" strokecolor="white" strokeweight="1pt">
            <v:stroke dashstyle="dash"/>
            <v:shadow color="#868686"/>
            <v:textbox style="mso-next-textbox:#_x0000_s1374">
              <w:txbxContent>
                <w:p w:rsidR="00604865" w:rsidRPr="0035391C" w:rsidRDefault="00604865" w:rsidP="00827963">
                  <w:pPr>
                    <w:rPr>
                      <w:b/>
                      <w:sz w:val="20"/>
                      <w:szCs w:val="20"/>
                    </w:rPr>
                  </w:pPr>
                  <w:r w:rsidRPr="0035391C">
                    <w:rPr>
                      <w:b/>
                      <w:sz w:val="20"/>
                      <w:szCs w:val="20"/>
                    </w:rPr>
                    <w:t>Богородчани</w:t>
                  </w:r>
                </w:p>
              </w:txbxContent>
            </v:textbox>
          </v:shape>
        </w:pict>
      </w:r>
      <w:r w:rsidRPr="00A31977">
        <w:rPr>
          <w:noProof/>
          <w:lang w:eastAsia="ru-RU"/>
        </w:rPr>
        <w:pict>
          <v:shape id="_x0000_s1373" type="#_x0000_t32" style="position:absolute;left:0;text-align:left;margin-left:446.75pt;margin-top:-225.25pt;width:61.05pt;height:43.8pt;flip:y;z-index:251378176" o:connectortype="straight">
            <v:stroke startarrow="block" endarrow="block"/>
          </v:shape>
        </w:pict>
      </w:r>
      <w:r w:rsidR="00827963">
        <w:rPr>
          <w:rFonts w:ascii="Times New Roman" w:hAnsi="Times New Roman"/>
          <w:sz w:val="28"/>
          <w:szCs w:val="28"/>
        </w:rPr>
        <w:br w:type="page"/>
      </w:r>
      <w:r w:rsidR="00827963" w:rsidRPr="005E2161">
        <w:rPr>
          <w:rFonts w:ascii="Times New Roman" w:hAnsi="Times New Roman"/>
          <w:b/>
          <w:sz w:val="28"/>
          <w:szCs w:val="28"/>
        </w:rPr>
        <w:lastRenderedPageBreak/>
        <w:t>Додаток 4</w:t>
      </w:r>
    </w:p>
    <w:p w:rsidR="00827963" w:rsidRPr="005E2161" w:rsidRDefault="00A31977" w:rsidP="00827963">
      <w:pPr>
        <w:jc w:val="center"/>
        <w:rPr>
          <w:rFonts w:ascii="Times New Roman" w:hAnsi="Times New Roman"/>
          <w:b/>
          <w:sz w:val="32"/>
          <w:szCs w:val="32"/>
        </w:rPr>
      </w:pPr>
      <w:r w:rsidRPr="00A31977">
        <w:rPr>
          <w:rFonts w:ascii="Times New Roman" w:hAnsi="Times New Roman"/>
          <w:b/>
          <w:noProof/>
          <w:sz w:val="32"/>
          <w:szCs w:val="32"/>
          <w:lang w:val="ru-RU" w:eastAsia="ru-RU"/>
        </w:rPr>
        <w:pict>
          <v:group id="_x0000_s7819" style="position:absolute;left:0;text-align:left;margin-left:-42.2pt;margin-top:-73.55pt;width:854.45pt;height:28.65pt;z-index:251686400" coordorigin="-9,11" coordsize="11913,657">
            <v:rect id="_x0000_s7820" style="position:absolute;left:-9;top:11;width:11913;height:573" fillcolor="#d99594" strokecolor="#d99594" strokeweight="1pt">
              <v:fill color2="#f2dbdb" angle="-45" focusposition="1" focussize="" focus="-50%" type="gradient"/>
              <v:shadow on="t" type="perspective" color="#622423" opacity=".5" offset="1pt" offset2="-3pt"/>
            </v:rect>
            <v:rect id="_x0000_s7821" style="position:absolute;left:618;top:11;width:606;height:657" fillcolor="#d99594" strokecolor="#c0504d" strokeweight="1pt">
              <v:fill color2="#c0504d" focusposition="1" focussize="" focus="50%" type="gradient"/>
              <v:shadow on="t" type="perspective" color="#622423" offset="1pt" offset2="-3pt"/>
            </v:rect>
            <v:rect id="_x0000_s7822" style="position:absolute;left:10758;top:11;width:606;height:657" fillcolor="#d99594" strokecolor="#c0504d" strokeweight="1pt">
              <v:fill color2="#c0504d" focusposition="1" focussize="" focus="50%" type="gradient"/>
              <v:shadow on="t" type="perspective" color="#622423" offset="1pt" offset2="-3pt"/>
            </v:rect>
          </v:group>
        </w:pict>
      </w:r>
      <w:r w:rsidR="00827963" w:rsidRPr="005E2161">
        <w:rPr>
          <w:rFonts w:ascii="Times New Roman" w:hAnsi="Times New Roman"/>
          <w:b/>
          <w:sz w:val="32"/>
          <w:szCs w:val="32"/>
        </w:rPr>
        <w:t>Модель професійного навчання в Манявському НВК</w:t>
      </w:r>
    </w:p>
    <w:p w:rsidR="00827963" w:rsidRPr="00BF677D" w:rsidRDefault="00A31977" w:rsidP="00827963">
      <w:pPr>
        <w:spacing w:line="240" w:lineRule="auto"/>
        <w:jc w:val="right"/>
        <w:rPr>
          <w:rFonts w:ascii="Times New Roman" w:hAnsi="Times New Roman"/>
          <w:b/>
          <w:sz w:val="28"/>
          <w:szCs w:val="28"/>
        </w:rPr>
      </w:pPr>
      <w:r w:rsidRPr="00A31977">
        <w:rPr>
          <w:rFonts w:ascii="Times New Roman" w:hAnsi="Times New Roman"/>
          <w:noProof/>
          <w:sz w:val="28"/>
          <w:szCs w:val="28"/>
          <w:lang w:val="ru-RU" w:eastAsia="ru-RU"/>
        </w:rPr>
        <w:pict>
          <v:group id="_x0000_s7831" style="position:absolute;left:0;text-align:left;margin-left:-42.2pt;margin-top:472.5pt;width:854.45pt;height:28.65pt;rotation:180;z-index:251689472" coordorigin="-9,11" coordsize="11913,657">
            <v:rect id="_x0000_s7832" style="position:absolute;left:-9;top:11;width:11913;height:573" fillcolor="#d99594" strokecolor="#d99594" strokeweight="1pt">
              <v:fill color2="#f2dbdb" angle="-45" focusposition="1" focussize="" focus="-50%" type="gradient"/>
              <v:shadow on="t" type="perspective" color="#622423" opacity=".5" offset="1pt" offset2="-3pt"/>
            </v:rect>
            <v:rect id="_x0000_s7833" style="position:absolute;left:618;top:11;width:606;height:657" fillcolor="#d99594" strokecolor="#c0504d" strokeweight="1pt">
              <v:fill color2="#c0504d" focusposition="1" focussize="" focus="50%" type="gradient"/>
              <v:shadow on="t" type="perspective" color="#622423" offset="1pt" offset2="-3pt"/>
            </v:rect>
            <v:rect id="_x0000_s7834"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b/>
          <w:noProof/>
          <w:sz w:val="28"/>
          <w:szCs w:val="28"/>
          <w:lang w:val="ru-RU" w:eastAsia="ru-RU"/>
        </w:rPr>
        <w:pict>
          <v:group id="_x0000_s1376" style="position:absolute;left:0;text-align:left;margin-left:-3pt;margin-top:14.5pt;width:775.75pt;height:448.3pt;z-index:251381248" coordorigin="814,1565" coordsize="15515,8966">
            <v:shape id="_x0000_s1377" type="#_x0000_t176" style="position:absolute;left:5493;top:1565;width:5818;height:877" strokecolor="#666" strokeweight="1pt">
              <v:fill color2="#999" focusposition="1" focussize="" focus="100%" type="gradient"/>
              <v:shadow on="t" type="perspective" color="#7f7f7f" opacity=".5" offset="1pt" offset2="-3pt"/>
              <v:textbox style="mso-next-textbox:#_x0000_s1377">
                <w:txbxContent>
                  <w:p w:rsidR="00604865" w:rsidRPr="000959B4" w:rsidRDefault="00604865" w:rsidP="00F34934">
                    <w:pPr>
                      <w:spacing w:line="240" w:lineRule="auto"/>
                      <w:jc w:val="center"/>
                      <w:rPr>
                        <w:rFonts w:ascii="Book Antiqua" w:hAnsi="Book Antiqua"/>
                        <w:b/>
                        <w:sz w:val="40"/>
                        <w:szCs w:val="40"/>
                      </w:rPr>
                    </w:pPr>
                    <w:r w:rsidRPr="000959B4">
                      <w:rPr>
                        <w:rFonts w:ascii="Book Antiqua" w:hAnsi="Book Antiqua"/>
                        <w:b/>
                        <w:sz w:val="40"/>
                        <w:szCs w:val="40"/>
                      </w:rPr>
                      <w:t>Манявський НВК</w:t>
                    </w:r>
                  </w:p>
                  <w:p w:rsidR="00604865" w:rsidRPr="000959B4" w:rsidRDefault="00604865" w:rsidP="00827963">
                    <w:pPr>
                      <w:spacing w:line="240" w:lineRule="auto"/>
                      <w:rPr>
                        <w:rFonts w:ascii="Book Antiqua" w:hAnsi="Book Antiqua"/>
                        <w:b/>
                        <w:sz w:val="40"/>
                        <w:szCs w:val="40"/>
                      </w:rPr>
                    </w:pPr>
                  </w:p>
                  <w:p w:rsidR="00604865" w:rsidRPr="002D3510" w:rsidRDefault="00604865" w:rsidP="00827963">
                    <w:pPr>
                      <w:rPr>
                        <w:rFonts w:ascii="Times New Roman" w:hAnsi="Times New Roman"/>
                        <w:b/>
                        <w:sz w:val="40"/>
                        <w:szCs w:val="40"/>
                      </w:rPr>
                    </w:pPr>
                  </w:p>
                </w:txbxContent>
              </v:textbox>
            </v:shape>
            <v:shape id="_x0000_s1378" type="#_x0000_t176" style="position:absolute;left:2592;top:3080;width:3620;height:764" fillcolor="#d8d8d8">
              <v:textbox style="mso-next-textbox:#_x0000_s1378">
                <w:txbxContent>
                  <w:p w:rsidR="00604865" w:rsidRPr="0077392D" w:rsidRDefault="00604865" w:rsidP="00827963">
                    <w:pPr>
                      <w:spacing w:line="240" w:lineRule="auto"/>
                      <w:rPr>
                        <w:rFonts w:ascii="Times New Roman" w:hAnsi="Times New Roman"/>
                        <w:b/>
                        <w:sz w:val="28"/>
                        <w:szCs w:val="28"/>
                      </w:rPr>
                    </w:pPr>
                    <w:r w:rsidRPr="0077392D">
                      <w:rPr>
                        <w:rFonts w:ascii="Times New Roman" w:hAnsi="Times New Roman"/>
                        <w:b/>
                        <w:sz w:val="28"/>
                        <w:szCs w:val="28"/>
                      </w:rPr>
                      <w:t>Манявська ЗОШ І-ІІІ ст.</w:t>
                    </w:r>
                  </w:p>
                </w:txbxContent>
              </v:textbox>
            </v:shape>
            <v:shape id="_x0000_s1379" type="#_x0000_t176" style="position:absolute;left:10481;top:3243;width:3706;height:764" fillcolor="#d8d8d8">
              <v:textbox style="mso-next-textbox:#_x0000_s1379">
                <w:txbxContent>
                  <w:p w:rsidR="00604865" w:rsidRPr="0077392D" w:rsidRDefault="00604865" w:rsidP="00827963">
                    <w:pPr>
                      <w:spacing w:line="240" w:lineRule="auto"/>
                      <w:rPr>
                        <w:rFonts w:ascii="Times New Roman" w:hAnsi="Times New Roman"/>
                        <w:b/>
                        <w:sz w:val="28"/>
                        <w:szCs w:val="28"/>
                      </w:rPr>
                    </w:pPr>
                    <w:r w:rsidRPr="0077392D">
                      <w:rPr>
                        <w:rFonts w:ascii="Times New Roman" w:hAnsi="Times New Roman"/>
                        <w:b/>
                        <w:sz w:val="28"/>
                        <w:szCs w:val="28"/>
                      </w:rPr>
                      <w:t>Бабченська ЗОШ І-ІІІ ст.</w:t>
                    </w:r>
                  </w:p>
                </w:txbxContent>
              </v:textbox>
            </v:shape>
            <v:shape id="_x0000_s1380" type="#_x0000_t176" style="position:absolute;left:4846;top:5272;width:6987;height:764" fillcolor="#d8d8d8">
              <v:textbox style="mso-next-textbox:#_x0000_s1380">
                <w:txbxContent>
                  <w:p w:rsidR="00604865" w:rsidRPr="0077392D" w:rsidRDefault="00604865" w:rsidP="00827963">
                    <w:pPr>
                      <w:spacing w:line="240" w:lineRule="auto"/>
                      <w:rPr>
                        <w:rFonts w:ascii="Times New Roman" w:hAnsi="Times New Roman"/>
                        <w:sz w:val="28"/>
                        <w:szCs w:val="28"/>
                      </w:rPr>
                    </w:pPr>
                    <w:r w:rsidRPr="0077392D">
                      <w:rPr>
                        <w:rFonts w:ascii="Times New Roman" w:hAnsi="Times New Roman"/>
                        <w:sz w:val="28"/>
                        <w:szCs w:val="28"/>
                      </w:rPr>
                      <w:t>М</w:t>
                    </w:r>
                    <w:r>
                      <w:rPr>
                        <w:rFonts w:ascii="Times New Roman" w:hAnsi="Times New Roman"/>
                        <w:sz w:val="28"/>
                        <w:szCs w:val="28"/>
                      </w:rPr>
                      <w:t>іжшкільний навчально-виробничий комбінат</w:t>
                    </w:r>
                  </w:p>
                </w:txbxContent>
              </v:textbox>
            </v:shape>
            <v:rect id="_x0000_s1381" style="position:absolute;left:3280;top:4208;width:2054;height:563">
              <v:textbox style="mso-next-textbox:#_x0000_s1381">
                <w:txbxContent>
                  <w:p w:rsidR="00604865" w:rsidRPr="0077392D" w:rsidRDefault="00604865" w:rsidP="00827963">
                    <w:pPr>
                      <w:rPr>
                        <w:rFonts w:ascii="Times New Roman" w:hAnsi="Times New Roman"/>
                        <w:sz w:val="28"/>
                        <w:szCs w:val="28"/>
                      </w:rPr>
                    </w:pPr>
                    <w:r w:rsidRPr="0077392D">
                      <w:rPr>
                        <w:rFonts w:ascii="Times New Roman" w:hAnsi="Times New Roman"/>
                        <w:sz w:val="28"/>
                        <w:szCs w:val="28"/>
                      </w:rPr>
                      <w:t>10-11 класи</w:t>
                    </w:r>
                  </w:p>
                </w:txbxContent>
              </v:textbox>
            </v:rect>
            <v:rect id="_x0000_s1382" style="position:absolute;left:11311;top:4345;width:2054;height:563">
              <v:textbox style="mso-next-textbox:#_x0000_s1382">
                <w:txbxContent>
                  <w:p w:rsidR="00604865" w:rsidRPr="0077392D" w:rsidRDefault="00604865" w:rsidP="00827963">
                    <w:pPr>
                      <w:rPr>
                        <w:rFonts w:ascii="Times New Roman" w:hAnsi="Times New Roman"/>
                        <w:sz w:val="28"/>
                        <w:szCs w:val="28"/>
                      </w:rPr>
                    </w:pPr>
                    <w:r w:rsidRPr="0077392D">
                      <w:rPr>
                        <w:rFonts w:ascii="Times New Roman" w:hAnsi="Times New Roman"/>
                        <w:sz w:val="28"/>
                        <w:szCs w:val="28"/>
                      </w:rPr>
                      <w:t>10-11 класи</w:t>
                    </w:r>
                  </w:p>
                </w:txbxContent>
              </v:textbox>
            </v:rect>
            <v:rect id="_x0000_s1383" style="position:absolute;left:6124;top:6374;width:4269;height:563">
              <v:textbox style="mso-next-textbox:#_x0000_s1383">
                <w:txbxContent>
                  <w:p w:rsidR="00604865" w:rsidRPr="0077392D" w:rsidRDefault="00604865" w:rsidP="00827963">
                    <w:pPr>
                      <w:rPr>
                        <w:rFonts w:ascii="Times New Roman" w:hAnsi="Times New Roman"/>
                        <w:sz w:val="28"/>
                        <w:szCs w:val="28"/>
                      </w:rPr>
                    </w:pPr>
                    <w:r>
                      <w:rPr>
                        <w:rFonts w:ascii="Times New Roman" w:hAnsi="Times New Roman"/>
                        <w:sz w:val="28"/>
                        <w:szCs w:val="28"/>
                      </w:rPr>
                      <w:t>Професійно-технічне навчання</w:t>
                    </w:r>
                  </w:p>
                </w:txbxContent>
              </v:textbox>
            </v:rect>
            <v:shape id="_x0000_s1384" type="#_x0000_t176" style="position:absolute;left:6975;top:7251;width:2329;height:663" fillcolor="#d8d8d8">
              <v:textbox style="mso-next-textbox:#_x0000_s1384">
                <w:txbxContent>
                  <w:p w:rsidR="00604865" w:rsidRPr="0077392D" w:rsidRDefault="00604865" w:rsidP="00827963">
                    <w:pPr>
                      <w:spacing w:line="240" w:lineRule="auto"/>
                      <w:rPr>
                        <w:rFonts w:ascii="Times New Roman" w:hAnsi="Times New Roman"/>
                        <w:b/>
                        <w:sz w:val="28"/>
                        <w:szCs w:val="28"/>
                      </w:rPr>
                    </w:pPr>
                    <w:r>
                      <w:rPr>
                        <w:rFonts w:ascii="Times New Roman" w:hAnsi="Times New Roman"/>
                        <w:b/>
                        <w:sz w:val="28"/>
                        <w:szCs w:val="28"/>
                      </w:rPr>
                      <w:t>Професії</w:t>
                    </w:r>
                  </w:p>
                </w:txbxContent>
              </v:textbox>
            </v:shape>
            <v:rect id="_x0000_s1385" style="position:absolute;left:814;top:8565;width:2954;height:764" fillcolor="#d8d8d8">
              <v:textbox style="mso-next-textbox:#_x0000_s1385">
                <w:txbxContent>
                  <w:p w:rsidR="00604865" w:rsidRPr="00E16AF9" w:rsidRDefault="00604865" w:rsidP="00827963">
                    <w:pPr>
                      <w:rPr>
                        <w:rFonts w:ascii="Times New Roman" w:hAnsi="Times New Roman"/>
                        <w:sz w:val="24"/>
                        <w:szCs w:val="24"/>
                      </w:rPr>
                    </w:pPr>
                    <w:r w:rsidRPr="00E16AF9">
                      <w:rPr>
                        <w:rFonts w:ascii="Times New Roman" w:hAnsi="Times New Roman"/>
                        <w:sz w:val="24"/>
                        <w:szCs w:val="24"/>
                      </w:rPr>
                      <w:t>Оператор комп’ютерного набору</w:t>
                    </w:r>
                    <w:r>
                      <w:rPr>
                        <w:rFonts w:ascii="Times New Roman" w:hAnsi="Times New Roman"/>
                        <w:sz w:val="24"/>
                        <w:szCs w:val="24"/>
                      </w:rPr>
                      <w:t xml:space="preserve"> </w:t>
                    </w:r>
                    <w:r w:rsidRPr="00E16AF9">
                      <w:rPr>
                        <w:rFonts w:ascii="Times New Roman" w:hAnsi="Times New Roman"/>
                        <w:sz w:val="24"/>
                        <w:szCs w:val="24"/>
                      </w:rPr>
                      <w:t>(ІІ категорія)</w:t>
                    </w:r>
                  </w:p>
                </w:txbxContent>
              </v:textbox>
            </v:rect>
            <v:rect id="_x0000_s1386" style="position:absolute;left:3947;top:8565;width:2965;height:764" fillcolor="#d8d8d8">
              <v:textbox style="mso-next-textbox:#_x0000_s1386">
                <w:txbxContent>
                  <w:p w:rsidR="00604865" w:rsidRPr="00E16AF9" w:rsidRDefault="00604865" w:rsidP="00827963">
                    <w:pPr>
                      <w:rPr>
                        <w:rFonts w:ascii="Times New Roman" w:hAnsi="Times New Roman"/>
                        <w:sz w:val="24"/>
                        <w:szCs w:val="24"/>
                      </w:rPr>
                    </w:pPr>
                    <w:r>
                      <w:rPr>
                        <w:rFonts w:ascii="Times New Roman" w:hAnsi="Times New Roman"/>
                        <w:sz w:val="24"/>
                        <w:szCs w:val="24"/>
                      </w:rPr>
                      <w:t xml:space="preserve">Агент з організації туризму </w:t>
                    </w:r>
                    <w:r w:rsidRPr="00E16AF9">
                      <w:rPr>
                        <w:rFonts w:ascii="Times New Roman" w:hAnsi="Times New Roman"/>
                        <w:sz w:val="24"/>
                        <w:szCs w:val="24"/>
                      </w:rPr>
                      <w:t>(ІІ категорія)</w:t>
                    </w:r>
                  </w:p>
                </w:txbxContent>
              </v:textbox>
            </v:rect>
            <v:rect id="_x0000_s1387" style="position:absolute;left:7066;top:8565;width:2964;height:764" fillcolor="#d8d8d8">
              <v:textbox style="mso-next-textbox:#_x0000_s1387">
                <w:txbxContent>
                  <w:p w:rsidR="00604865" w:rsidRPr="00E16AF9" w:rsidRDefault="00604865" w:rsidP="00827963">
                    <w:pPr>
                      <w:rPr>
                        <w:rFonts w:ascii="Times New Roman" w:hAnsi="Times New Roman"/>
                        <w:sz w:val="24"/>
                        <w:szCs w:val="24"/>
                      </w:rPr>
                    </w:pPr>
                    <w:r>
                      <w:rPr>
                        <w:rFonts w:ascii="Times New Roman" w:hAnsi="Times New Roman"/>
                        <w:sz w:val="24"/>
                        <w:szCs w:val="24"/>
                      </w:rPr>
                      <w:t xml:space="preserve">Водій автотранспортних засобів </w:t>
                    </w:r>
                    <w:r w:rsidRPr="00E16AF9">
                      <w:rPr>
                        <w:rFonts w:ascii="Times New Roman" w:hAnsi="Times New Roman"/>
                        <w:sz w:val="24"/>
                        <w:szCs w:val="24"/>
                      </w:rPr>
                      <w:t>категорі</w:t>
                    </w:r>
                    <w:r>
                      <w:rPr>
                        <w:rFonts w:ascii="Times New Roman" w:hAnsi="Times New Roman"/>
                        <w:sz w:val="24"/>
                        <w:szCs w:val="24"/>
                      </w:rPr>
                      <w:t>ї «В»</w:t>
                    </w:r>
                  </w:p>
                </w:txbxContent>
              </v:textbox>
            </v:rect>
            <v:rect id="_x0000_s1388" style="position:absolute;left:10198;top:8565;width:2964;height:764" fillcolor="#d8d8d8">
              <v:textbox style="mso-next-textbox:#_x0000_s1388">
                <w:txbxContent>
                  <w:p w:rsidR="00604865" w:rsidRPr="00E16AF9" w:rsidRDefault="00604865" w:rsidP="00827963">
                    <w:pPr>
                      <w:rPr>
                        <w:rFonts w:ascii="Times New Roman" w:hAnsi="Times New Roman"/>
                        <w:sz w:val="24"/>
                        <w:szCs w:val="24"/>
                      </w:rPr>
                    </w:pPr>
                    <w:r>
                      <w:rPr>
                        <w:rFonts w:ascii="Times New Roman" w:hAnsi="Times New Roman"/>
                        <w:sz w:val="24"/>
                        <w:szCs w:val="24"/>
                      </w:rPr>
                      <w:t xml:space="preserve">Водій автотранспортних засобів </w:t>
                    </w:r>
                    <w:r w:rsidRPr="00E16AF9">
                      <w:rPr>
                        <w:rFonts w:ascii="Times New Roman" w:hAnsi="Times New Roman"/>
                        <w:sz w:val="24"/>
                        <w:szCs w:val="24"/>
                      </w:rPr>
                      <w:t>категорі</w:t>
                    </w:r>
                    <w:r>
                      <w:rPr>
                        <w:rFonts w:ascii="Times New Roman" w:hAnsi="Times New Roman"/>
                        <w:sz w:val="24"/>
                        <w:szCs w:val="24"/>
                      </w:rPr>
                      <w:t>ї «С1»</w:t>
                    </w:r>
                  </w:p>
                </w:txbxContent>
              </v:textbox>
            </v:rect>
            <v:rect id="_x0000_s1389" style="position:absolute;left:13365;top:8565;width:2964;height:764" fillcolor="#d8d8d8">
              <v:textbox style="mso-next-textbox:#_x0000_s1389">
                <w:txbxContent>
                  <w:p w:rsidR="00604865" w:rsidRPr="00E16AF9" w:rsidRDefault="00604865" w:rsidP="00827963">
                    <w:pPr>
                      <w:rPr>
                        <w:rFonts w:ascii="Times New Roman" w:hAnsi="Times New Roman"/>
                        <w:sz w:val="24"/>
                        <w:szCs w:val="24"/>
                      </w:rPr>
                    </w:pPr>
                    <w:r>
                      <w:rPr>
                        <w:rFonts w:ascii="Times New Roman" w:hAnsi="Times New Roman"/>
                        <w:sz w:val="24"/>
                        <w:szCs w:val="24"/>
                      </w:rPr>
                      <w:t xml:space="preserve">Водій автотранспортних засобів </w:t>
                    </w:r>
                    <w:r w:rsidRPr="00E16AF9">
                      <w:rPr>
                        <w:rFonts w:ascii="Times New Roman" w:hAnsi="Times New Roman"/>
                        <w:sz w:val="24"/>
                        <w:szCs w:val="24"/>
                      </w:rPr>
                      <w:t>категорі</w:t>
                    </w:r>
                    <w:r>
                      <w:rPr>
                        <w:rFonts w:ascii="Times New Roman" w:hAnsi="Times New Roman"/>
                        <w:sz w:val="24"/>
                        <w:szCs w:val="24"/>
                      </w:rPr>
                      <w:t>ї «С»</w:t>
                    </w:r>
                  </w:p>
                </w:txbxContent>
              </v:textbox>
            </v:rect>
            <v:rect id="_x0000_s1390" style="position:absolute;left:814;top:9517;width:2954;height:1014" strokeweight=".25pt">
              <v:textbox style="mso-next-textbox:#_x0000_s1390">
                <w:txbxContent>
                  <w:p w:rsidR="00604865" w:rsidRPr="00E16AF9" w:rsidRDefault="00604865" w:rsidP="00E20748">
                    <w:pPr>
                      <w:pStyle w:val="a4"/>
                      <w:numPr>
                        <w:ilvl w:val="0"/>
                        <w:numId w:val="68"/>
                      </w:numPr>
                      <w:tabs>
                        <w:tab w:val="left" w:pos="142"/>
                        <w:tab w:val="left" w:pos="284"/>
                      </w:tabs>
                      <w:spacing w:after="200"/>
                      <w:ind w:hanging="720"/>
                      <w:jc w:val="left"/>
                      <w:rPr>
                        <w:rFonts w:ascii="Times New Roman" w:hAnsi="Times New Roman"/>
                        <w:sz w:val="14"/>
                        <w:szCs w:val="14"/>
                      </w:rPr>
                    </w:pPr>
                    <w:r w:rsidRPr="00E16AF9">
                      <w:rPr>
                        <w:rFonts w:ascii="Times New Roman" w:hAnsi="Times New Roman"/>
                        <w:sz w:val="14"/>
                        <w:szCs w:val="14"/>
                      </w:rPr>
                      <w:t>Термін навчання – 2 р.</w:t>
                    </w:r>
                  </w:p>
                  <w:p w:rsidR="00604865" w:rsidRPr="00E16AF9" w:rsidRDefault="00604865" w:rsidP="00E20748">
                    <w:pPr>
                      <w:pStyle w:val="a4"/>
                      <w:numPr>
                        <w:ilvl w:val="0"/>
                        <w:numId w:val="68"/>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Тижневе навантаження – 6 год</w:t>
                    </w:r>
                  </w:p>
                  <w:p w:rsidR="00604865" w:rsidRPr="00E16AF9" w:rsidRDefault="00604865" w:rsidP="00E20748">
                    <w:pPr>
                      <w:pStyle w:val="a4"/>
                      <w:numPr>
                        <w:ilvl w:val="0"/>
                        <w:numId w:val="68"/>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Навчально-виробнича практика –120 год</w:t>
                    </w:r>
                  </w:p>
                  <w:p w:rsidR="00604865" w:rsidRPr="00E16AF9" w:rsidRDefault="00604865" w:rsidP="00E20748">
                    <w:pPr>
                      <w:pStyle w:val="a4"/>
                      <w:numPr>
                        <w:ilvl w:val="0"/>
                        <w:numId w:val="68"/>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Ліцензійний обсяг – 30 осіб</w:t>
                    </w:r>
                  </w:p>
                </w:txbxContent>
              </v:textbox>
            </v:rect>
            <v:rect id="_x0000_s1391" style="position:absolute;left:3958;top:9517;width:2954;height:1014" strokeweight=".25pt">
              <v:textbox style="mso-next-textbox:#_x0000_s1391">
                <w:txbxContent>
                  <w:p w:rsidR="00604865" w:rsidRPr="00E16AF9" w:rsidRDefault="00604865" w:rsidP="00E20748">
                    <w:pPr>
                      <w:pStyle w:val="a4"/>
                      <w:numPr>
                        <w:ilvl w:val="0"/>
                        <w:numId w:val="69"/>
                      </w:numPr>
                      <w:tabs>
                        <w:tab w:val="left" w:pos="142"/>
                        <w:tab w:val="left" w:pos="284"/>
                      </w:tabs>
                      <w:spacing w:after="200"/>
                      <w:ind w:hanging="720"/>
                      <w:jc w:val="left"/>
                      <w:rPr>
                        <w:rFonts w:ascii="Times New Roman" w:hAnsi="Times New Roman"/>
                        <w:sz w:val="14"/>
                        <w:szCs w:val="14"/>
                      </w:rPr>
                    </w:pPr>
                    <w:r w:rsidRPr="00E16AF9">
                      <w:rPr>
                        <w:rFonts w:ascii="Times New Roman" w:hAnsi="Times New Roman"/>
                        <w:sz w:val="14"/>
                        <w:szCs w:val="14"/>
                      </w:rPr>
                      <w:t>Термін навчання – 2 р.</w:t>
                    </w:r>
                  </w:p>
                  <w:p w:rsidR="00604865" w:rsidRPr="00E16AF9" w:rsidRDefault="00604865" w:rsidP="00E20748">
                    <w:pPr>
                      <w:pStyle w:val="a4"/>
                      <w:numPr>
                        <w:ilvl w:val="0"/>
                        <w:numId w:val="69"/>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Тижневе навантаження – 6 год</w:t>
                    </w:r>
                  </w:p>
                  <w:p w:rsidR="00604865" w:rsidRPr="00E16AF9" w:rsidRDefault="00604865" w:rsidP="00E20748">
                    <w:pPr>
                      <w:pStyle w:val="a4"/>
                      <w:numPr>
                        <w:ilvl w:val="0"/>
                        <w:numId w:val="69"/>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Навчально-виробнича практика –120 год</w:t>
                    </w:r>
                  </w:p>
                  <w:p w:rsidR="00604865" w:rsidRPr="00E16AF9" w:rsidRDefault="00604865" w:rsidP="00E20748">
                    <w:pPr>
                      <w:pStyle w:val="a4"/>
                      <w:numPr>
                        <w:ilvl w:val="0"/>
                        <w:numId w:val="69"/>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Ліцензійний обсяг – 30 осіб</w:t>
                    </w:r>
                  </w:p>
                </w:txbxContent>
              </v:textbox>
            </v:rect>
            <v:rect id="_x0000_s1392" style="position:absolute;left:7076;top:9517;width:2954;height:1014" strokeweight=".25pt">
              <v:textbox style="mso-next-textbox:#_x0000_s1392">
                <w:txbxContent>
                  <w:p w:rsidR="00604865" w:rsidRPr="00E16AF9" w:rsidRDefault="00604865" w:rsidP="00E20748">
                    <w:pPr>
                      <w:pStyle w:val="a4"/>
                      <w:numPr>
                        <w:ilvl w:val="0"/>
                        <w:numId w:val="70"/>
                      </w:numPr>
                      <w:tabs>
                        <w:tab w:val="left" w:pos="142"/>
                        <w:tab w:val="left" w:pos="284"/>
                      </w:tabs>
                      <w:spacing w:after="200"/>
                      <w:ind w:hanging="720"/>
                      <w:jc w:val="left"/>
                      <w:rPr>
                        <w:rFonts w:ascii="Times New Roman" w:hAnsi="Times New Roman"/>
                        <w:sz w:val="14"/>
                        <w:szCs w:val="14"/>
                      </w:rPr>
                    </w:pPr>
                    <w:r w:rsidRPr="00E16AF9">
                      <w:rPr>
                        <w:rFonts w:ascii="Times New Roman" w:hAnsi="Times New Roman"/>
                        <w:sz w:val="14"/>
                        <w:szCs w:val="14"/>
                      </w:rPr>
                      <w:t>Термін навчання – 2 р.</w:t>
                    </w:r>
                  </w:p>
                  <w:p w:rsidR="00604865" w:rsidRPr="00E16AF9" w:rsidRDefault="00604865" w:rsidP="00E20748">
                    <w:pPr>
                      <w:pStyle w:val="a4"/>
                      <w:numPr>
                        <w:ilvl w:val="0"/>
                        <w:numId w:val="70"/>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Тижневе навантаження – 6 год</w:t>
                    </w:r>
                  </w:p>
                  <w:p w:rsidR="00604865" w:rsidRPr="00E16AF9" w:rsidRDefault="00604865" w:rsidP="00E20748">
                    <w:pPr>
                      <w:pStyle w:val="a4"/>
                      <w:numPr>
                        <w:ilvl w:val="0"/>
                        <w:numId w:val="70"/>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Ліцензійний обсяг – 30 осіб</w:t>
                    </w:r>
                  </w:p>
                </w:txbxContent>
              </v:textbox>
            </v:rect>
            <v:rect id="_x0000_s1393" style="position:absolute;left:10198;top:9517;width:2954;height:1014" strokeweight=".25pt">
              <v:textbox style="mso-next-textbox:#_x0000_s1393">
                <w:txbxContent>
                  <w:p w:rsidR="00604865" w:rsidRPr="00E16AF9" w:rsidRDefault="00604865" w:rsidP="00E20748">
                    <w:pPr>
                      <w:pStyle w:val="a4"/>
                      <w:numPr>
                        <w:ilvl w:val="0"/>
                        <w:numId w:val="71"/>
                      </w:numPr>
                      <w:tabs>
                        <w:tab w:val="left" w:pos="142"/>
                        <w:tab w:val="left" w:pos="284"/>
                      </w:tabs>
                      <w:spacing w:after="200"/>
                      <w:ind w:hanging="720"/>
                      <w:jc w:val="left"/>
                      <w:rPr>
                        <w:rFonts w:ascii="Times New Roman" w:hAnsi="Times New Roman"/>
                        <w:sz w:val="14"/>
                        <w:szCs w:val="14"/>
                      </w:rPr>
                    </w:pPr>
                    <w:r w:rsidRPr="00E16AF9">
                      <w:rPr>
                        <w:rFonts w:ascii="Times New Roman" w:hAnsi="Times New Roman"/>
                        <w:sz w:val="14"/>
                        <w:szCs w:val="14"/>
                      </w:rPr>
                      <w:t>Термін навчання – 2 р.</w:t>
                    </w:r>
                  </w:p>
                  <w:p w:rsidR="00604865" w:rsidRPr="00E16AF9" w:rsidRDefault="00604865" w:rsidP="00E20748">
                    <w:pPr>
                      <w:pStyle w:val="a4"/>
                      <w:numPr>
                        <w:ilvl w:val="0"/>
                        <w:numId w:val="71"/>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Тижневе навантаження – 6 год</w:t>
                    </w:r>
                  </w:p>
                  <w:p w:rsidR="00604865" w:rsidRPr="00E16AF9" w:rsidRDefault="00604865" w:rsidP="00E20748">
                    <w:pPr>
                      <w:pStyle w:val="a4"/>
                      <w:numPr>
                        <w:ilvl w:val="0"/>
                        <w:numId w:val="71"/>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Ліцензійний обсяг – 30 осіб</w:t>
                    </w:r>
                  </w:p>
                </w:txbxContent>
              </v:textbox>
            </v:rect>
            <v:rect id="_x0000_s1394" style="position:absolute;left:13365;top:9517;width:2954;height:1014" strokeweight=".25pt">
              <v:textbox style="mso-next-textbox:#_x0000_s1394">
                <w:txbxContent>
                  <w:p w:rsidR="00604865" w:rsidRPr="00E16AF9" w:rsidRDefault="00604865" w:rsidP="00E20748">
                    <w:pPr>
                      <w:pStyle w:val="a4"/>
                      <w:numPr>
                        <w:ilvl w:val="0"/>
                        <w:numId w:val="72"/>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Термін навчання – 2 р.</w:t>
                    </w:r>
                  </w:p>
                  <w:p w:rsidR="00604865" w:rsidRPr="00E16AF9" w:rsidRDefault="00604865" w:rsidP="00E20748">
                    <w:pPr>
                      <w:pStyle w:val="a4"/>
                      <w:numPr>
                        <w:ilvl w:val="0"/>
                        <w:numId w:val="72"/>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Тижневе навантаження – 6 год</w:t>
                    </w:r>
                  </w:p>
                  <w:p w:rsidR="00604865" w:rsidRPr="00E16AF9" w:rsidRDefault="00604865" w:rsidP="00E20748">
                    <w:pPr>
                      <w:pStyle w:val="a4"/>
                      <w:numPr>
                        <w:ilvl w:val="0"/>
                        <w:numId w:val="72"/>
                      </w:numPr>
                      <w:tabs>
                        <w:tab w:val="left" w:pos="142"/>
                        <w:tab w:val="left" w:pos="284"/>
                      </w:tabs>
                      <w:spacing w:after="200"/>
                      <w:ind w:left="142" w:hanging="142"/>
                      <w:jc w:val="left"/>
                      <w:rPr>
                        <w:rFonts w:ascii="Times New Roman" w:hAnsi="Times New Roman"/>
                        <w:sz w:val="14"/>
                        <w:szCs w:val="14"/>
                      </w:rPr>
                    </w:pPr>
                    <w:r w:rsidRPr="00E16AF9">
                      <w:rPr>
                        <w:rFonts w:ascii="Times New Roman" w:hAnsi="Times New Roman"/>
                        <w:sz w:val="14"/>
                        <w:szCs w:val="14"/>
                      </w:rPr>
                      <w:t>Ліцензійний обсяг – 30 осіб</w:t>
                    </w:r>
                  </w:p>
                </w:txbxContent>
              </v:textbox>
            </v:rect>
            <v:shape id="_x0000_s1395" type="#_x0000_t32" style="position:absolute;left:4370;top:2439;width:3669;height:638;flip:x" o:connectortype="straight" strokeweight="1.5pt">
              <v:stroke endarrow="block"/>
            </v:shape>
            <v:shape id="_x0000_s1396" type="#_x0000_t32" style="position:absolute;left:8815;top:2439;width:3569;height:801" o:connectortype="straight" strokeweight="1.5pt">
              <v:stroke endarrow="block"/>
            </v:shape>
            <v:shape id="_x0000_s1397" type="#_x0000_t32" style="position:absolute;left:12384;top:4004;width:0;height:338" o:connectortype="straight" strokeweight="1.5pt">
              <v:stroke endarrow="block"/>
            </v:shape>
            <v:shape id="_x0000_s1398" type="#_x0000_t32" style="position:absolute;left:4307;top:3870;width:0;height:338" o:connectortype="straight" strokeweight="1.5pt">
              <v:stroke endarrow="block"/>
            </v:shape>
            <v:shape id="_x0000_s1399" type="#_x0000_t32" style="position:absolute;left:8252;top:6036;width:0;height:338" o:connectortype="straight" strokeweight="1.5pt">
              <v:stroke endarrow="block"/>
            </v:shape>
            <v:shape id="_x0000_s1400" type="#_x0000_t32" style="position:absolute;left:8252;top:6913;width:0;height:338" o:connectortype="straight" strokeweight="1.5pt">
              <v:stroke endarrow="block"/>
            </v:shape>
            <v:shape id="_x0000_s1401" type="#_x0000_t32" style="position:absolute;left:10870;top:4908;width:1451;height:338;flip:x" o:connectortype="straight" strokeweight="1.5pt">
              <v:stroke endarrow="block"/>
            </v:shape>
            <v:shape id="_x0000_s1402" type="#_x0000_t32" style="position:absolute;left:4307;top:4771;width:1567;height:501" o:connectortype="straight" strokeweight="1.5pt">
              <v:stroke endarrow="block"/>
            </v:shape>
            <v:shape id="_x0000_s1403" type="#_x0000_t32" style="position:absolute;left:8252;top:7914;width:0;height:651" o:connectortype="straight" strokeweight="1.5pt">
              <v:stroke endarrow="block"/>
            </v:shape>
            <v:shape id="_x0000_s1404" type="#_x0000_t32" style="position:absolute;left:9241;top:7914;width:5636;height:651" o:connectortype="straight" strokeweight="1.5pt">
              <v:stroke endarrow="block"/>
            </v:shape>
            <v:shape id="_x0000_s1405" type="#_x0000_t32" style="position:absolute;left:2305;top:7914;width:4761;height:651;flip:x" o:connectortype="straight" strokeweight="1.5pt">
              <v:stroke endarrow="block"/>
            </v:shape>
            <v:shape id="_x0000_s1406" type="#_x0000_t32" style="position:absolute;left:8602;top:7914;width:2906;height:651" o:connectortype="straight" strokeweight="1.5pt">
              <v:stroke endarrow="block"/>
            </v:shape>
            <v:shape id="_x0000_s1407" type="#_x0000_t32" style="position:absolute;left:5334;top:7914;width:2304;height:651;flip:x" o:connectortype="straight" strokeweight="1.5pt">
              <v:stroke endarrow="block"/>
            </v:shape>
          </v:group>
        </w:pict>
      </w:r>
      <w:r w:rsidR="00827963" w:rsidRPr="005E2161">
        <w:rPr>
          <w:rFonts w:ascii="Times New Roman" w:hAnsi="Times New Roman"/>
          <w:b/>
          <w:sz w:val="28"/>
          <w:szCs w:val="28"/>
        </w:rPr>
        <w:br w:type="page"/>
      </w:r>
      <w:r w:rsidR="00827963">
        <w:rPr>
          <w:rFonts w:ascii="Times New Roman" w:hAnsi="Times New Roman"/>
          <w:b/>
          <w:sz w:val="28"/>
          <w:szCs w:val="28"/>
        </w:rPr>
        <w:lastRenderedPageBreak/>
        <w:t>Додаток 7</w:t>
      </w:r>
    </w:p>
    <w:p w:rsidR="00827963" w:rsidRPr="00712B52" w:rsidRDefault="00A31977" w:rsidP="00827963">
      <w:pPr>
        <w:jc w:val="center"/>
        <w:rPr>
          <w:rFonts w:ascii="Times New Roman" w:hAnsi="Times New Roman"/>
          <w:b/>
          <w:sz w:val="32"/>
          <w:szCs w:val="32"/>
        </w:rPr>
      </w:pPr>
      <w:r w:rsidRPr="00A31977">
        <w:rPr>
          <w:rFonts w:ascii="Times New Roman" w:hAnsi="Times New Roman"/>
          <w:noProof/>
          <w:sz w:val="32"/>
          <w:szCs w:val="32"/>
          <w:lang w:val="ru-RU" w:eastAsia="ru-RU"/>
        </w:rPr>
        <w:pict>
          <v:group id="_x0000_s7823" style="position:absolute;left:0;text-align:left;margin-left:-42.2pt;margin-top:-73.55pt;width:854.45pt;height:28.65pt;z-index:251687424" coordorigin="-9,11" coordsize="11913,657">
            <v:rect id="_x0000_s7824" style="position:absolute;left:-9;top:11;width:11913;height:573" fillcolor="#d99594" strokecolor="#d99594" strokeweight="1pt">
              <v:fill color2="#f2dbdb" angle="-45" focusposition="1" focussize="" focus="-50%" type="gradient"/>
              <v:shadow on="t" type="perspective" color="#622423" opacity=".5" offset="1pt" offset2="-3pt"/>
            </v:rect>
            <v:rect id="_x0000_s7825" style="position:absolute;left:618;top:11;width:606;height:657" fillcolor="#d99594" strokecolor="#c0504d" strokeweight="1pt">
              <v:fill color2="#c0504d" focusposition="1" focussize="" focus="50%" type="gradient"/>
              <v:shadow on="t" type="perspective" color="#622423" offset="1pt" offset2="-3pt"/>
            </v:rect>
            <v:rect id="_x0000_s7826" style="position:absolute;left:10758;top:11;width:606;height:657" fillcolor="#d99594" strokecolor="#c0504d" strokeweight="1pt">
              <v:fill color2="#c0504d" focusposition="1" focussize="" focus="50%" type="gradient"/>
              <v:shadow on="t" type="perspective" color="#622423" offset="1pt" offset2="-3pt"/>
            </v:rect>
          </v:group>
        </w:pict>
      </w:r>
      <w:r w:rsidRPr="00A31977">
        <w:rPr>
          <w:rFonts w:ascii="Times New Roman" w:hAnsi="Times New Roman"/>
          <w:noProof/>
          <w:sz w:val="32"/>
          <w:szCs w:val="32"/>
          <w:lang w:eastAsia="ru-RU"/>
        </w:rPr>
        <w:pict>
          <v:group id="_x0000_s1276" style="position:absolute;left:0;text-align:left;margin-left:-27.65pt;margin-top:19.65pt;width:793.55pt;height:480.5pt;z-index:251369984" coordorigin="379,1460" coordsize="15871,9610">
            <v:roundrect id="_x0000_s1277" style="position:absolute;left:7380;top:1460;width:1826;height:544" arcsize="10923f" strokecolor="#666" strokeweight="1pt">
              <v:fill color2="#999" focusposition="1" focussize="" focus="100%" type="gradient"/>
              <v:shadow on="t" type="perspective" color="#7f7f7f" opacity=".5" offset="1pt" offset2="-3pt"/>
              <v:textbox style="mso-next-textbox:#_x0000_s1277">
                <w:txbxContent>
                  <w:p w:rsidR="00604865" w:rsidRPr="002046AF" w:rsidRDefault="00604865" w:rsidP="00F34934">
                    <w:pPr>
                      <w:jc w:val="center"/>
                      <w:rPr>
                        <w:rFonts w:ascii="Times New Roman" w:hAnsi="Times New Roman"/>
                        <w:b/>
                        <w:sz w:val="28"/>
                        <w:szCs w:val="28"/>
                      </w:rPr>
                    </w:pPr>
                    <w:r w:rsidRPr="002046AF">
                      <w:rPr>
                        <w:rFonts w:ascii="Times New Roman" w:hAnsi="Times New Roman"/>
                        <w:b/>
                        <w:sz w:val="28"/>
                        <w:szCs w:val="28"/>
                      </w:rPr>
                      <w:t>Директор</w:t>
                    </w:r>
                  </w:p>
                </w:txbxContent>
              </v:textbox>
            </v:roundrect>
            <v:roundrect id="_x0000_s1278" style="position:absolute;left:6801;top:2493;width:2943;height:514" arcsize="10923f" strokecolor="#666" strokeweight="1pt">
              <v:fill color2="#999" focusposition="1" focussize="" focus="100%" type="gradient"/>
              <v:shadow on="t" type="perspective" color="#7f7f7f" opacity=".5" offset="1pt" offset2="-3pt"/>
              <v:textbox style="mso-next-textbox:#_x0000_s1278">
                <w:txbxContent>
                  <w:p w:rsidR="00604865" w:rsidRPr="002046AF" w:rsidRDefault="00604865" w:rsidP="00827963">
                    <w:pPr>
                      <w:rPr>
                        <w:rFonts w:ascii="Times New Roman" w:hAnsi="Times New Roman"/>
                        <w:b/>
                        <w:sz w:val="28"/>
                        <w:szCs w:val="28"/>
                      </w:rPr>
                    </w:pPr>
                    <w:r>
                      <w:rPr>
                        <w:rFonts w:ascii="Times New Roman" w:hAnsi="Times New Roman"/>
                        <w:b/>
                        <w:sz w:val="28"/>
                        <w:szCs w:val="28"/>
                      </w:rPr>
                      <w:t>Педагогічна рада</w:t>
                    </w:r>
                  </w:p>
                </w:txbxContent>
              </v:textbox>
            </v:roundrect>
            <v:rect id="_x0000_s1279" style="position:absolute;left:6236;top:4648;width:4157;height:488" fillcolor="#d8d8d8">
              <v:textbox style="mso-next-textbox:#_x0000_s1279">
                <w:txbxContent>
                  <w:p w:rsidR="00604865" w:rsidRPr="003B0807" w:rsidRDefault="00604865" w:rsidP="00827963">
                    <w:pPr>
                      <w:rPr>
                        <w:rFonts w:ascii="Times New Roman" w:hAnsi="Times New Roman"/>
                        <w:b/>
                        <w:sz w:val="28"/>
                        <w:szCs w:val="28"/>
                      </w:rPr>
                    </w:pPr>
                    <w:r w:rsidRPr="003B0807">
                      <w:rPr>
                        <w:rFonts w:ascii="Times New Roman" w:hAnsi="Times New Roman"/>
                        <w:b/>
                        <w:sz w:val="28"/>
                        <w:szCs w:val="28"/>
                      </w:rPr>
                      <w:t>Форми методичної роботи</w:t>
                    </w:r>
                  </w:p>
                </w:txbxContent>
              </v:textbox>
            </v:rect>
            <v:roundrect id="_x0000_s1280" style="position:absolute;left:7207;top:9833;width:1826;height:470" arcsize="10923f" strokecolor="#666" strokeweight="1pt">
              <v:fill color2="#999" focusposition="1" focussize="" focus="100%" type="gradient"/>
              <v:shadow on="t" type="perspective" color="#7f7f7f" opacity=".5" offset="1pt" offset2="-3pt"/>
              <v:textbox style="mso-next-textbox:#_x0000_s1280">
                <w:txbxContent>
                  <w:p w:rsidR="00604865" w:rsidRPr="002046AF" w:rsidRDefault="00604865" w:rsidP="00827963">
                    <w:pPr>
                      <w:rPr>
                        <w:rFonts w:ascii="Times New Roman" w:hAnsi="Times New Roman"/>
                        <w:b/>
                        <w:sz w:val="28"/>
                        <w:szCs w:val="28"/>
                      </w:rPr>
                    </w:pPr>
                    <w:r>
                      <w:rPr>
                        <w:rFonts w:ascii="Times New Roman" w:hAnsi="Times New Roman"/>
                        <w:b/>
                        <w:sz w:val="28"/>
                        <w:szCs w:val="28"/>
                      </w:rPr>
                      <w:t>Вчитель</w:t>
                    </w:r>
                  </w:p>
                </w:txbxContent>
              </v:textbox>
            </v:roundrect>
            <v:roundrect id="_x0000_s1281" style="position:absolute;left:7207;top:10591;width:1826;height:479" arcsize="10923f" strokecolor="#666" strokeweight="1pt">
              <v:fill color2="#999" focusposition="1" focussize="" focus="100%" type="gradient"/>
              <v:shadow on="t" type="perspective" color="#7f7f7f" opacity=".5" offset="1pt" offset2="-3pt"/>
              <v:textbox style="mso-next-textbox:#_x0000_s1281">
                <w:txbxContent>
                  <w:p w:rsidR="00604865" w:rsidRPr="002046AF" w:rsidRDefault="00604865" w:rsidP="00827963">
                    <w:pPr>
                      <w:rPr>
                        <w:rFonts w:ascii="Times New Roman" w:hAnsi="Times New Roman"/>
                        <w:b/>
                        <w:sz w:val="28"/>
                        <w:szCs w:val="28"/>
                      </w:rPr>
                    </w:pPr>
                    <w:r>
                      <w:rPr>
                        <w:rFonts w:ascii="Times New Roman" w:hAnsi="Times New Roman"/>
                        <w:b/>
                        <w:sz w:val="28"/>
                        <w:szCs w:val="28"/>
                      </w:rPr>
                      <w:t>Результат</w:t>
                    </w:r>
                  </w:p>
                </w:txbxContent>
              </v:textbox>
            </v:roundrect>
            <v:shape id="_x0000_s1282" type="#_x0000_t176" style="position:absolute;left:2004;top:5553;width:2879;height:475" fillcolor="#d8d8d8">
              <v:textbox style="mso-next-textbox:#_x0000_s1282">
                <w:txbxContent>
                  <w:p w:rsidR="00604865" w:rsidRPr="003B0807" w:rsidRDefault="00604865" w:rsidP="00827963">
                    <w:pPr>
                      <w:rPr>
                        <w:rFonts w:ascii="Times New Roman" w:hAnsi="Times New Roman"/>
                        <w:b/>
                        <w:sz w:val="28"/>
                        <w:szCs w:val="28"/>
                      </w:rPr>
                    </w:pPr>
                    <w:r w:rsidRPr="003B0807">
                      <w:rPr>
                        <w:rFonts w:ascii="Times New Roman" w:hAnsi="Times New Roman"/>
                        <w:b/>
                        <w:sz w:val="28"/>
                        <w:szCs w:val="28"/>
                      </w:rPr>
                      <w:t>Колективні форми</w:t>
                    </w:r>
                  </w:p>
                </w:txbxContent>
              </v:textbox>
            </v:shape>
            <v:shape id="_x0000_s1283" type="#_x0000_t176" style="position:absolute;left:6693;top:5553;width:2933;height:475" fillcolor="#d8d8d8">
              <v:textbox style="mso-next-textbox:#_x0000_s1283">
                <w:txbxContent>
                  <w:p w:rsidR="00604865" w:rsidRPr="003B0807" w:rsidRDefault="00604865" w:rsidP="00827963">
                    <w:pPr>
                      <w:rPr>
                        <w:rFonts w:ascii="Times New Roman" w:hAnsi="Times New Roman"/>
                        <w:b/>
                        <w:sz w:val="28"/>
                        <w:szCs w:val="28"/>
                      </w:rPr>
                    </w:pPr>
                    <w:r w:rsidRPr="003B0807">
                      <w:rPr>
                        <w:rFonts w:ascii="Times New Roman" w:hAnsi="Times New Roman"/>
                        <w:b/>
                        <w:sz w:val="28"/>
                        <w:szCs w:val="28"/>
                      </w:rPr>
                      <w:t>Групові форми</w:t>
                    </w:r>
                  </w:p>
                </w:txbxContent>
              </v:textbox>
            </v:shape>
            <v:shape id="_x0000_s1284" type="#_x0000_t176" style="position:absolute;left:11423;top:5472;width:3047;height:475" fillcolor="#d8d8d8">
              <v:textbox style="mso-next-textbox:#_x0000_s1284">
                <w:txbxContent>
                  <w:p w:rsidR="00604865" w:rsidRPr="003B0807" w:rsidRDefault="00604865" w:rsidP="00827963">
                    <w:pPr>
                      <w:rPr>
                        <w:rFonts w:ascii="Times New Roman" w:hAnsi="Times New Roman"/>
                        <w:b/>
                        <w:sz w:val="28"/>
                        <w:szCs w:val="28"/>
                      </w:rPr>
                    </w:pPr>
                    <w:r w:rsidRPr="003B0807">
                      <w:rPr>
                        <w:rFonts w:ascii="Times New Roman" w:hAnsi="Times New Roman"/>
                        <w:b/>
                        <w:sz w:val="28"/>
                        <w:szCs w:val="28"/>
                      </w:rPr>
                      <w:t>Індивідуальні форми</w:t>
                    </w:r>
                  </w:p>
                </w:txbxContent>
              </v:textbox>
            </v:shape>
            <v:rect id="_x0000_s1285" style="position:absolute;left:1883;top:3118;width:1916;height:927">
              <v:textbox style="mso-next-textbox:#_x0000_s1285">
                <w:txbxContent>
                  <w:p w:rsidR="00604865" w:rsidRPr="002046AF" w:rsidRDefault="00604865" w:rsidP="00827963">
                    <w:pPr>
                      <w:spacing w:line="240" w:lineRule="auto"/>
                      <w:rPr>
                        <w:rFonts w:ascii="Times New Roman" w:hAnsi="Times New Roman"/>
                        <w:sz w:val="24"/>
                        <w:szCs w:val="24"/>
                      </w:rPr>
                    </w:pPr>
                    <w:r>
                      <w:rPr>
                        <w:rFonts w:ascii="Times New Roman" w:hAnsi="Times New Roman"/>
                        <w:sz w:val="24"/>
                        <w:szCs w:val="24"/>
                      </w:rPr>
                      <w:t>Психолого-педагогічний семінар</w:t>
                    </w:r>
                  </w:p>
                </w:txbxContent>
              </v:textbox>
            </v:rect>
            <v:rect id="_x0000_s1286" style="position:absolute;left:702;top:4442;width:1514;height:529">
              <v:textbox style="mso-next-textbox:#_x0000_s1286">
                <w:txbxContent>
                  <w:p w:rsidR="00604865" w:rsidRPr="00BF677D" w:rsidRDefault="00604865" w:rsidP="00827963">
                    <w:pPr>
                      <w:spacing w:line="240" w:lineRule="auto"/>
                      <w:rPr>
                        <w:rFonts w:ascii="Times New Roman" w:hAnsi="Times New Roman"/>
                        <w:sz w:val="24"/>
                        <w:szCs w:val="24"/>
                      </w:rPr>
                    </w:pPr>
                    <w:r>
                      <w:rPr>
                        <w:rFonts w:ascii="Times New Roman" w:hAnsi="Times New Roman"/>
                        <w:sz w:val="24"/>
                        <w:szCs w:val="24"/>
                      </w:rPr>
                      <w:t>Форуми</w:t>
                    </w:r>
                  </w:p>
                </w:txbxContent>
              </v:textbox>
            </v:rect>
            <v:rect id="_x0000_s1287" style="position:absolute;left:3359;top:4309;width:1625;height:738">
              <v:textbox style="mso-next-textbox:#_x0000_s1287">
                <w:txbxContent>
                  <w:p w:rsidR="00604865" w:rsidRPr="002046AF" w:rsidRDefault="00604865" w:rsidP="00827963">
                    <w:pPr>
                      <w:spacing w:line="240" w:lineRule="auto"/>
                      <w:rPr>
                        <w:rFonts w:ascii="Times New Roman" w:hAnsi="Times New Roman"/>
                        <w:sz w:val="24"/>
                        <w:szCs w:val="24"/>
                      </w:rPr>
                    </w:pPr>
                    <w:r>
                      <w:rPr>
                        <w:rFonts w:ascii="Times New Roman" w:hAnsi="Times New Roman"/>
                        <w:sz w:val="24"/>
                        <w:szCs w:val="24"/>
                      </w:rPr>
                      <w:t>Практична конференція</w:t>
                    </w:r>
                  </w:p>
                </w:txbxContent>
              </v:textbox>
            </v:rect>
            <v:rect id="_x0000_s1288" style="position:absolute;left:379;top:6236;width:1774;height:488">
              <v:textbox style="mso-next-textbox:#_x0000_s1288">
                <w:txbxContent>
                  <w:p w:rsidR="00604865" w:rsidRPr="002046AF" w:rsidRDefault="00604865" w:rsidP="00827963">
                    <w:pPr>
                      <w:rPr>
                        <w:rFonts w:ascii="Times New Roman" w:hAnsi="Times New Roman"/>
                        <w:sz w:val="24"/>
                        <w:szCs w:val="24"/>
                      </w:rPr>
                    </w:pPr>
                    <w:r>
                      <w:rPr>
                        <w:rFonts w:ascii="Times New Roman" w:hAnsi="Times New Roman"/>
                        <w:sz w:val="24"/>
                        <w:szCs w:val="24"/>
                      </w:rPr>
                      <w:t>Педвиставки</w:t>
                    </w:r>
                  </w:p>
                </w:txbxContent>
              </v:textbox>
            </v:rect>
            <v:rect id="_x0000_s1289" style="position:absolute;left:1403;top:6797;width:1702;height:488">
              <v:textbox style="mso-next-textbox:#_x0000_s1289">
                <w:txbxContent>
                  <w:p w:rsidR="00604865" w:rsidRPr="002046AF" w:rsidRDefault="00604865" w:rsidP="00827963">
                    <w:pPr>
                      <w:rPr>
                        <w:rFonts w:ascii="Times New Roman" w:hAnsi="Times New Roman"/>
                        <w:sz w:val="24"/>
                        <w:szCs w:val="24"/>
                      </w:rPr>
                    </w:pPr>
                    <w:r>
                      <w:rPr>
                        <w:rFonts w:ascii="Times New Roman" w:hAnsi="Times New Roman"/>
                        <w:sz w:val="24"/>
                        <w:szCs w:val="24"/>
                      </w:rPr>
                      <w:t>Педчитання</w:t>
                    </w:r>
                  </w:p>
                </w:txbxContent>
              </v:textbox>
            </v:rect>
            <v:rect id="_x0000_s1290" style="position:absolute;left:13754;top:3118;width:1751;height:977">
              <v:textbox style="mso-next-textbox:#_x0000_s1290">
                <w:txbxContent>
                  <w:p w:rsidR="00604865" w:rsidRPr="002046AF" w:rsidRDefault="00604865" w:rsidP="00827963">
                    <w:pPr>
                      <w:spacing w:line="240" w:lineRule="auto"/>
                      <w:rPr>
                        <w:rFonts w:ascii="Times New Roman" w:hAnsi="Times New Roman"/>
                        <w:sz w:val="24"/>
                        <w:szCs w:val="24"/>
                      </w:rPr>
                    </w:pPr>
                    <w:r>
                      <w:rPr>
                        <w:rFonts w:ascii="Times New Roman" w:hAnsi="Times New Roman"/>
                        <w:sz w:val="24"/>
                        <w:szCs w:val="24"/>
                      </w:rPr>
                      <w:t>Індивідуальні методичні консультації</w:t>
                    </w:r>
                  </w:p>
                </w:txbxContent>
              </v:textbox>
            </v:rect>
            <v:rect id="_x0000_s1291" style="position:absolute;left:14578;top:4735;width:1672;height:487">
              <v:textbox style="mso-next-textbox:#_x0000_s1291">
                <w:txbxContent>
                  <w:p w:rsidR="00604865" w:rsidRPr="002046AF" w:rsidRDefault="00604865" w:rsidP="00827963">
                    <w:pPr>
                      <w:rPr>
                        <w:rFonts w:ascii="Times New Roman" w:hAnsi="Times New Roman"/>
                        <w:sz w:val="24"/>
                        <w:szCs w:val="24"/>
                      </w:rPr>
                    </w:pPr>
                    <w:r>
                      <w:rPr>
                        <w:rFonts w:ascii="Times New Roman" w:hAnsi="Times New Roman"/>
                        <w:sz w:val="24"/>
                        <w:szCs w:val="24"/>
                      </w:rPr>
                      <w:t>Стажування</w:t>
                    </w:r>
                  </w:p>
                </w:txbxContent>
              </v:textbox>
            </v:rect>
            <v:rect id="_x0000_s1292" style="position:absolute;left:14470;top:6282;width:1514;height:487">
              <v:textbox style="mso-next-textbox:#_x0000_s1292">
                <w:txbxContent>
                  <w:p w:rsidR="00604865" w:rsidRPr="002046AF" w:rsidRDefault="00604865" w:rsidP="00827963">
                    <w:pPr>
                      <w:rPr>
                        <w:rFonts w:ascii="Times New Roman" w:hAnsi="Times New Roman"/>
                        <w:sz w:val="24"/>
                        <w:szCs w:val="24"/>
                      </w:rPr>
                    </w:pPr>
                    <w:r>
                      <w:rPr>
                        <w:rFonts w:ascii="Times New Roman" w:hAnsi="Times New Roman"/>
                        <w:sz w:val="24"/>
                        <w:szCs w:val="24"/>
                      </w:rPr>
                      <w:t>Самоосвіта</w:t>
                    </w:r>
                  </w:p>
                </w:txbxContent>
              </v:textbox>
            </v:rect>
            <v:rect id="_x0000_s1293" style="position:absolute;left:12871;top:6938;width:1710;height:965">
              <v:textbox style="mso-next-textbox:#_x0000_s1293">
                <w:txbxContent>
                  <w:p w:rsidR="00604865" w:rsidRPr="002046AF" w:rsidRDefault="00604865" w:rsidP="00827963">
                    <w:pPr>
                      <w:spacing w:line="240" w:lineRule="auto"/>
                      <w:rPr>
                        <w:rFonts w:ascii="Times New Roman" w:hAnsi="Times New Roman"/>
                        <w:sz w:val="24"/>
                        <w:szCs w:val="24"/>
                      </w:rPr>
                    </w:pPr>
                    <w:r>
                      <w:rPr>
                        <w:rFonts w:ascii="Times New Roman" w:hAnsi="Times New Roman"/>
                        <w:sz w:val="24"/>
                        <w:szCs w:val="24"/>
                      </w:rPr>
                      <w:t>Курси підвищення кваліфікації</w:t>
                    </w:r>
                  </w:p>
                </w:txbxContent>
              </v:textbox>
            </v:rect>
            <v:rect id="_x0000_s1294" style="position:absolute;left:11529;top:4735;width:1514;height:487">
              <v:textbox style="mso-next-textbox:#_x0000_s1294">
                <w:txbxContent>
                  <w:p w:rsidR="00604865" w:rsidRPr="002046AF" w:rsidRDefault="00604865" w:rsidP="00827963">
                    <w:pPr>
                      <w:rPr>
                        <w:rFonts w:ascii="Times New Roman" w:hAnsi="Times New Roman"/>
                        <w:sz w:val="24"/>
                        <w:szCs w:val="24"/>
                      </w:rPr>
                    </w:pPr>
                    <w:r>
                      <w:rPr>
                        <w:rFonts w:ascii="Times New Roman" w:hAnsi="Times New Roman"/>
                        <w:sz w:val="24"/>
                        <w:szCs w:val="24"/>
                      </w:rPr>
                      <w:t>Атестація</w:t>
                    </w:r>
                  </w:p>
                </w:txbxContent>
              </v:textbox>
            </v:rect>
            <v:rect id="_x0000_s1295" style="position:absolute;left:11767;top:3630;width:1751;height:603">
              <v:textbox style="mso-next-textbox:#_x0000_s1295">
                <w:txbxContent>
                  <w:p w:rsidR="00604865" w:rsidRPr="00BF677D" w:rsidRDefault="00604865" w:rsidP="00827963">
                    <w:pPr>
                      <w:rPr>
                        <w:rFonts w:ascii="Times New Roman" w:hAnsi="Times New Roman"/>
                        <w:sz w:val="24"/>
                        <w:szCs w:val="24"/>
                      </w:rPr>
                    </w:pPr>
                    <w:r w:rsidRPr="00BF677D">
                      <w:rPr>
                        <w:rFonts w:ascii="Times New Roman" w:hAnsi="Times New Roman"/>
                        <w:sz w:val="24"/>
                        <w:szCs w:val="24"/>
                      </w:rPr>
                      <w:t>Наставництво</w:t>
                    </w:r>
                  </w:p>
                </w:txbxContent>
              </v:textbox>
            </v:rect>
            <v:rect id="_x0000_s1296" style="position:absolute;left:7380;top:6244;width:1520;height:525">
              <v:textbox style="mso-next-textbox:#_x0000_s1296">
                <w:txbxContent>
                  <w:p w:rsidR="00604865" w:rsidRPr="003A7687" w:rsidRDefault="00604865" w:rsidP="00827963">
                    <w:pPr>
                      <w:rPr>
                        <w:rFonts w:ascii="Times New Roman" w:hAnsi="Times New Roman"/>
                        <w:b/>
                        <w:sz w:val="28"/>
                        <w:szCs w:val="28"/>
                      </w:rPr>
                    </w:pPr>
                    <w:r w:rsidRPr="003A7687">
                      <w:rPr>
                        <w:rFonts w:ascii="Times New Roman" w:hAnsi="Times New Roman"/>
                        <w:b/>
                        <w:sz w:val="28"/>
                        <w:szCs w:val="28"/>
                      </w:rPr>
                      <w:t>ШМО</w:t>
                    </w:r>
                  </w:p>
                </w:txbxContent>
              </v:textbox>
            </v:rect>
            <v:shape id="_x0000_s1297" type="#_x0000_t176" style="position:absolute;left:10182;top:6599;width:1671;height:564">
              <v:textbox style="mso-next-textbox:#_x0000_s1297">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 xml:space="preserve">Початкових класів </w:t>
                    </w:r>
                  </w:p>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та вихователів</w:t>
                    </w:r>
                  </w:p>
                </w:txbxContent>
              </v:textbox>
            </v:shape>
            <v:shape id="_x0000_s1298" type="#_x0000_t176" style="position:absolute;left:5824;top:7023;width:1313;height:578">
              <v:textbox style="mso-next-textbox:#_x0000_s1298">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Суспільного циклу</w:t>
                    </w:r>
                  </w:p>
                </w:txbxContent>
              </v:textbox>
            </v:shape>
            <v:shape id="_x0000_s1299" type="#_x0000_t176" style="position:absolute;left:4469;top:6721;width:1565;height:564">
              <v:textbox style="mso-next-textbox:#_x0000_s1299">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Української мови і літератури</w:t>
                    </w:r>
                  </w:p>
                </w:txbxContent>
              </v:textbox>
            </v:shape>
            <v:shape id="_x0000_s1300" type="#_x0000_t176" style="position:absolute;left:8612;top:8250;width:1570;height:578">
              <v:textbox style="mso-next-textbox:#_x0000_s1300">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Світової літератури</w:t>
                    </w:r>
                  </w:p>
                </w:txbxContent>
              </v:textbox>
            </v:shape>
            <v:shape id="_x0000_s1301" type="#_x0000_t176" style="position:absolute;left:8996;top:6938;width:1397;height:500">
              <v:textbox style="mso-next-textbox:#_x0000_s1301">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Математики та інфрматики</w:t>
                    </w:r>
                  </w:p>
                </w:txbxContent>
              </v:textbox>
            </v:shape>
            <v:shape id="_x0000_s1302" type="#_x0000_t176" style="position:absolute;left:7002;top:9039;width:1021;height:539">
              <v:textbox style="mso-next-textbox:#_x0000_s1302">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Іноземної філології</w:t>
                    </w:r>
                  </w:p>
                </w:txbxContent>
              </v:textbox>
            </v:shape>
            <v:shape id="_x0000_s1303" type="#_x0000_t176" style="position:absolute;left:5602;top:7701;width:1778;height:525">
              <v:textbox style="mso-next-textbox:#_x0000_s1303">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Предметів природничого циклу</w:t>
                    </w:r>
                  </w:p>
                </w:txbxContent>
              </v:textbox>
            </v:shape>
            <v:shape id="_x0000_s1304" type="#_x0000_t176" style="position:absolute;left:8314;top:9027;width:1143;height:551">
              <v:textbox style="mso-next-textbox:#_x0000_s1304">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Трудового навчання</w:t>
                    </w:r>
                  </w:p>
                </w:txbxContent>
              </v:textbox>
            </v:shape>
            <v:shape id="_x0000_s1305" type="#_x0000_t176" style="position:absolute;left:8900;top:7601;width:1928;height:525">
              <v:textbox style="mso-next-textbox:#_x0000_s1305">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Фізичного виховання та Захисту Вітчизни</w:t>
                    </w:r>
                  </w:p>
                </w:txbxContent>
              </v:textbox>
            </v:shape>
            <v:shape id="_x0000_s1306" type="#_x0000_t176" style="position:absolute;left:5989;top:8302;width:1837;height:526">
              <v:textbox style="mso-next-textbox:#_x0000_s1306">
                <w:txbxContent>
                  <w:p w:rsidR="00604865" w:rsidRPr="00A11446" w:rsidRDefault="00604865" w:rsidP="00827963">
                    <w:pPr>
                      <w:spacing w:line="240" w:lineRule="auto"/>
                      <w:rPr>
                        <w:rFonts w:ascii="Times New Roman" w:hAnsi="Times New Roman"/>
                        <w:sz w:val="16"/>
                        <w:szCs w:val="16"/>
                      </w:rPr>
                    </w:pPr>
                    <w:r w:rsidRPr="00A11446">
                      <w:rPr>
                        <w:rFonts w:ascii="Times New Roman" w:hAnsi="Times New Roman"/>
                        <w:sz w:val="16"/>
                        <w:szCs w:val="16"/>
                      </w:rPr>
                      <w:t>Предметів художньо-естетичного циклу</w:t>
                    </w:r>
                  </w:p>
                </w:txbxContent>
              </v:textbox>
            </v:shape>
            <v:rect id="_x0000_s1307" style="position:absolute;left:9206;top:6092;width:3127;height:432">
              <v:textbox style="mso-next-textbox:#_x0000_s1307">
                <w:txbxContent>
                  <w:p w:rsidR="00604865" w:rsidRPr="003A7687" w:rsidRDefault="00604865" w:rsidP="00827963">
                    <w:pPr>
                      <w:rPr>
                        <w:rFonts w:ascii="Times New Roman" w:hAnsi="Times New Roman"/>
                        <w:b/>
                        <w:sz w:val="24"/>
                        <w:szCs w:val="24"/>
                      </w:rPr>
                    </w:pPr>
                    <w:r w:rsidRPr="00BF677D">
                      <w:rPr>
                        <w:rFonts w:ascii="Times New Roman" w:hAnsi="Times New Roman"/>
                        <w:sz w:val="24"/>
                        <w:szCs w:val="24"/>
                      </w:rPr>
                      <w:t>Школа молодого</w:t>
                    </w:r>
                    <w:r>
                      <w:rPr>
                        <w:rFonts w:ascii="Times New Roman" w:hAnsi="Times New Roman"/>
                        <w:b/>
                        <w:sz w:val="24"/>
                        <w:szCs w:val="24"/>
                      </w:rPr>
                      <w:t xml:space="preserve"> </w:t>
                    </w:r>
                    <w:r w:rsidRPr="00BF677D">
                      <w:rPr>
                        <w:rFonts w:ascii="Times New Roman" w:hAnsi="Times New Roman"/>
                        <w:sz w:val="24"/>
                        <w:szCs w:val="24"/>
                      </w:rPr>
                      <w:t>вчителя</w:t>
                    </w:r>
                  </w:p>
                </w:txbxContent>
              </v:textbox>
            </v:rect>
            <v:rect id="_x0000_s1308" style="position:absolute;left:4067;top:6167;width:2544;height:432">
              <v:textbox style="mso-next-textbox:#_x0000_s1308">
                <w:txbxContent>
                  <w:p w:rsidR="00604865" w:rsidRPr="00BF677D" w:rsidRDefault="00604865" w:rsidP="00827963">
                    <w:pPr>
                      <w:rPr>
                        <w:rFonts w:ascii="Times New Roman" w:hAnsi="Times New Roman"/>
                        <w:sz w:val="24"/>
                        <w:szCs w:val="24"/>
                      </w:rPr>
                    </w:pPr>
                    <w:r w:rsidRPr="00BF677D">
                      <w:rPr>
                        <w:rFonts w:ascii="Times New Roman" w:hAnsi="Times New Roman"/>
                        <w:sz w:val="24"/>
                        <w:szCs w:val="24"/>
                      </w:rPr>
                      <w:t>Творчі групи</w:t>
                    </w:r>
                  </w:p>
                </w:txbxContent>
              </v:textbox>
            </v:rect>
            <v:shape id="_x0000_s1309" type="#_x0000_t32" style="position:absolute;left:8314;top:2004;width:1;height:489" o:connectortype="straight" strokeweight="2pt">
              <v:stroke endarrow="block"/>
            </v:shape>
            <v:shape id="_x0000_s1310" type="#_x0000_t32" style="position:absolute;left:8239;top:5136;width:1;height:405" o:connectortype="straight" strokeweight="2pt">
              <v:stroke endarrow="block"/>
            </v:shape>
            <v:shape id="_x0000_s1311" type="#_x0000_t32" style="position:absolute;left:4595;top:5136;width:2303;height:417;flip:x" o:connectortype="straight" strokeweight="2pt">
              <v:stroke endarrow="block"/>
            </v:shape>
            <v:shape id="_x0000_s1312" type="#_x0000_t32" style="position:absolute;left:9744;top:5136;width:1785;height:336" o:connectortype="straight" strokeweight="2pt">
              <v:stroke endarrow="block"/>
            </v:shape>
            <v:shape id="_x0000_s1313" type="#_x0000_t32" style="position:absolute;left:3231;top:6028;width:3976;height:4040" o:connectortype="straight" strokeweight="2pt">
              <v:stroke endarrow="block"/>
            </v:shape>
            <v:shape id="_x0000_s1314" type="#_x0000_t32" style="position:absolute;left:9033;top:5947;width:4010;height:4121;flip:x" o:connectortype="straight" strokeweight="2pt">
              <v:stroke endarrow="block"/>
            </v:shape>
            <v:shape id="_x0000_s1315" type="#_x0000_t32" style="position:absolute;left:8164;top:6769;width:0;height:3064" o:connectortype="straight" strokeweight="2pt">
              <v:stroke endarrow="block"/>
            </v:shape>
            <v:shape id="_x0000_s1316" type="#_x0000_t32" style="position:absolute;left:8164;top:10303;width:0;height:288" o:connectortype="straight" strokeweight="2pt">
              <v:stroke endarrow="block"/>
            </v:shape>
            <v:shape id="_x0000_s1317" type="#_x0000_t32" style="position:absolute;left:9626;top:5816;width:1644;height:276" o:connectortype="straight">
              <v:stroke endarrow="block"/>
            </v:shape>
            <v:shape id="_x0000_s1318" type="#_x0000_t32" style="position:absolute;left:5370;top:5816;width:1323;height:351;flip:x" o:connectortype="straight">
              <v:stroke endarrow="block"/>
            </v:shape>
            <v:shape id="_x0000_s1319" type="#_x0000_t32" style="position:absolute;left:13754;top:4095;width:378;height:1352;flip:y" o:connectortype="straight">
              <v:stroke endarrow="block"/>
            </v:shape>
            <v:shape id="_x0000_s1320" type="#_x0000_t32" style="position:absolute;left:14470;top:5222;width:926;height:250;flip:y" o:connectortype="straight">
              <v:stroke endarrow="block"/>
            </v:shape>
            <v:shape id="_x0000_s1321" type="#_x0000_t32" style="position:absolute;left:14470;top:5886;width:694;height:358" o:connectortype="straight">
              <v:stroke endarrow="block"/>
            </v:shape>
            <v:shape id="_x0000_s1322" type="#_x0000_t32" style="position:absolute;left:13610;top:5947;width:144;height:1076" o:connectortype="straight">
              <v:stroke endarrow="block"/>
            </v:shape>
            <v:shape id="_x0000_s1323" type="#_x0000_t32" style="position:absolute;left:12871;top:4233;width:647;height:1214;flip:x y" o:connectortype="straight">
              <v:stroke endarrow="block"/>
            </v:shape>
            <v:shape id="_x0000_s1324" type="#_x0000_t32" style="position:absolute;left:13043;top:5222;width:282;height:225;flip:x y" o:connectortype="straight">
              <v:stroke endarrow="block"/>
            </v:shape>
            <v:shape id="_x0000_s1325" type="#_x0000_t32" style="position:absolute;left:2867;top:4095;width:238;height:1496;flip:x y" o:connectortype="straight">
              <v:stroke endarrow="block"/>
            </v:shape>
            <v:shape id="_x0000_s1326" type="#_x0000_t32" style="position:absolute;left:2216;top:4735;width:589;height:806;flip:x y" o:connectortype="straight">
              <v:stroke endarrow="block"/>
            </v:shape>
            <v:shape id="_x0000_s1327" type="#_x0000_t32" style="position:absolute;left:3435;top:5047;width:712;height:506;flip:y" o:connectortype="straight">
              <v:stroke endarrow="block"/>
            </v:shape>
            <v:shape id="_x0000_s1328" type="#_x0000_t32" style="position:absolute;left:2429;top:6028;width:676;height:769;flip:x" o:connectortype="straight">
              <v:stroke endarrow="block"/>
            </v:shape>
            <v:shape id="_x0000_s1329" type="#_x0000_t32" style="position:absolute;left:2153;top:6028;width:527;height:383;flip:x" o:connectortype="straight">
              <v:stroke endarrow="block"/>
            </v:shape>
            <v:shape id="_x0000_s1330" type="#_x0000_t32" style="position:absolute;left:6034;top:6515;width:1346;height:254;flip:x" o:connectortype="straight" strokeweight=".25pt">
              <v:stroke endarrow="block"/>
            </v:shape>
            <v:shape id="_x0000_s1331" type="#_x0000_t32" style="position:absolute;left:8900;top:6599;width:1282;height:188" o:connectortype="straight" strokeweight=".25pt">
              <v:stroke endarrow="block"/>
            </v:shape>
            <v:shape id="_x0000_s1332" type="#_x0000_t32" style="position:absolute;left:6611;top:6769;width:769;height:254;flip:x" o:connectortype="straight" strokeweight=".25pt">
              <v:stroke endarrow="block"/>
            </v:shape>
            <v:shape id="_x0000_s1333" type="#_x0000_t32" style="position:absolute;left:8900;top:6769;width:726;height:169" o:connectortype="straight" strokeweight=".25pt">
              <v:stroke endarrow="block"/>
            </v:shape>
            <v:shape id="_x0000_s1334" type="#_x0000_t32" style="position:absolute;left:8239;top:6769;width:288;height:2258" o:connectortype="straight" strokeweight=".25pt">
              <v:stroke endarrow="block"/>
            </v:shape>
            <v:shape id="_x0000_s1335" type="#_x0000_t32" style="position:absolute;left:7926;top:6769;width:162;height:2258;flip:x" o:connectortype="straight" strokeweight=".25pt">
              <v:stroke endarrow="block"/>
            </v:shape>
            <v:shape id="_x0000_s1336" type="#_x0000_t32" style="position:absolute;left:8433;top:6769;width:600;height:832" o:connectortype="straight" strokeweight=".25pt">
              <v:stroke endarrow="block"/>
            </v:shape>
            <v:shape id="_x0000_s1337" type="#_x0000_t32" style="position:absolute;left:7137;top:6769;width:551;height:932;flip:x" o:connectortype="straight" strokeweight=".25pt">
              <v:stroke endarrow="block"/>
            </v:shape>
            <v:shape id="_x0000_s1338" type="#_x0000_t32" style="position:absolute;left:7596;top:6769;width:330;height:1533;flip:x" o:connectortype="straight" strokeweight=".25pt">
              <v:stroke endarrow="block"/>
            </v:shape>
            <v:shape id="_x0000_s1339" type="#_x0000_t32" style="position:absolute;left:8314;top:6769;width:489;height:1481" o:connectortype="straight" strokeweight=".25pt">
              <v:stroke endarrow="block"/>
            </v:shape>
            <v:roundrect id="_x0000_s1340" style="position:absolute;left:6236;top:3556;width:4157;height:489" arcsize="10923f" strokecolor="#666" strokeweight="1pt">
              <v:fill color2="#999" focusposition="1" focussize="" focus="100%" type="gradient"/>
              <v:shadow on="t" type="perspective" color="#7f7f7f" opacity=".5" offset="1pt" offset2="-3pt"/>
              <v:textbox style="mso-next-textbox:#_x0000_s1340">
                <w:txbxContent>
                  <w:p w:rsidR="00604865" w:rsidRPr="002046AF" w:rsidRDefault="00604865" w:rsidP="00827963">
                    <w:pPr>
                      <w:rPr>
                        <w:rFonts w:ascii="Times New Roman" w:hAnsi="Times New Roman"/>
                        <w:b/>
                        <w:sz w:val="28"/>
                        <w:szCs w:val="28"/>
                      </w:rPr>
                    </w:pPr>
                    <w:r>
                      <w:rPr>
                        <w:rFonts w:ascii="Times New Roman" w:hAnsi="Times New Roman"/>
                        <w:b/>
                        <w:sz w:val="28"/>
                        <w:szCs w:val="28"/>
                      </w:rPr>
                      <w:t>Методична рада</w:t>
                    </w:r>
                  </w:p>
                </w:txbxContent>
              </v:textbox>
            </v:roundrect>
            <v:shape id="_x0000_s1341" type="#_x0000_t32" style="position:absolute;left:8314;top:3007;width:1;height:549" o:connectortype="straight" strokeweight="2pt">
              <v:stroke endarrow="block"/>
            </v:shape>
            <v:shape id="_x0000_s1342" type="#_x0000_t32" style="position:absolute;left:8315;top:4045;width:0;height:603" o:connectortype="straight" strokeweight="2pt">
              <v:stroke endarrow="block"/>
            </v:shape>
          </v:group>
        </w:pict>
      </w:r>
      <w:r w:rsidR="00827963" w:rsidRPr="00712B52">
        <w:rPr>
          <w:rFonts w:ascii="Times New Roman" w:hAnsi="Times New Roman"/>
          <w:b/>
          <w:sz w:val="32"/>
          <w:szCs w:val="32"/>
        </w:rPr>
        <w:t>Структура науково-методичної роботи Манявської опорної школи</w:t>
      </w:r>
    </w:p>
    <w:p w:rsidR="00827963" w:rsidRDefault="00827963" w:rsidP="00827963"/>
    <w:p w:rsidR="00827963" w:rsidRPr="009775F4" w:rsidRDefault="00827963" w:rsidP="00827963"/>
    <w:p w:rsidR="00827963" w:rsidRPr="009775F4" w:rsidRDefault="00827963" w:rsidP="00827963"/>
    <w:p w:rsidR="00827963" w:rsidRPr="009775F4" w:rsidRDefault="00827963" w:rsidP="00827963"/>
    <w:p w:rsidR="00827963" w:rsidRPr="009775F4" w:rsidRDefault="00827963" w:rsidP="00827963"/>
    <w:p w:rsidR="00827963" w:rsidRPr="009775F4" w:rsidRDefault="00827963" w:rsidP="00827963"/>
    <w:p w:rsidR="00827963" w:rsidRPr="009775F4" w:rsidRDefault="00827963" w:rsidP="00827963"/>
    <w:p w:rsidR="00827963" w:rsidRPr="009775F4" w:rsidRDefault="00827963" w:rsidP="00827963"/>
    <w:p w:rsidR="00827963" w:rsidRPr="009775F4" w:rsidRDefault="00A31977" w:rsidP="00827963">
      <w:r>
        <w:rPr>
          <w:noProof/>
          <w:lang w:eastAsia="ru-RU"/>
        </w:rPr>
        <w:pict>
          <v:shape id="_x0000_s1275" type="#_x0000_t32" style="position:absolute;margin-left:351.5pt;margin-top:15.7pt;width:0;height:14.4pt;z-index:251368960" o:connectortype="straight" strokeweight="2pt">
            <v:stroke endarrow="block"/>
          </v:shape>
        </w:pict>
      </w:r>
    </w:p>
    <w:p w:rsidR="00827963" w:rsidRPr="009775F4" w:rsidRDefault="00827963" w:rsidP="00827963"/>
    <w:p w:rsidR="00827963" w:rsidRPr="009775F4" w:rsidRDefault="00827963" w:rsidP="00827963"/>
    <w:p w:rsidR="00827963" w:rsidRPr="009775F4" w:rsidRDefault="00827963" w:rsidP="00827963"/>
    <w:p w:rsidR="00827963" w:rsidRPr="009775F4" w:rsidRDefault="00827963" w:rsidP="00827963"/>
    <w:p w:rsidR="00827963" w:rsidRDefault="00827963" w:rsidP="00827963"/>
    <w:p w:rsidR="00827963" w:rsidRPr="009775F4" w:rsidRDefault="00827963" w:rsidP="00827963"/>
    <w:p w:rsidR="00827963" w:rsidRDefault="00A31977" w:rsidP="00827963">
      <w:pPr>
        <w:spacing w:line="360" w:lineRule="auto"/>
        <w:jc w:val="right"/>
        <w:rPr>
          <w:rFonts w:ascii="Times New Roman" w:hAnsi="Times New Roman"/>
          <w:sz w:val="28"/>
          <w:szCs w:val="28"/>
        </w:rPr>
        <w:sectPr w:rsidR="00827963" w:rsidSect="00827963">
          <w:pgSz w:w="16838" w:h="11906" w:orient="landscape"/>
          <w:pgMar w:top="851" w:right="851" w:bottom="851" w:left="851" w:header="709" w:footer="709" w:gutter="0"/>
          <w:cols w:space="708"/>
          <w:titlePg/>
          <w:docGrid w:linePitch="360"/>
        </w:sectPr>
      </w:pPr>
      <w:r w:rsidRPr="00A31977">
        <w:rPr>
          <w:rFonts w:ascii="Times New Roman" w:hAnsi="Times New Roman"/>
          <w:noProof/>
          <w:sz w:val="28"/>
          <w:szCs w:val="28"/>
          <w:lang w:val="ru-RU" w:eastAsia="ru-RU"/>
        </w:rPr>
        <w:pict>
          <v:group id="_x0000_s7827" style="position:absolute;left:0;text-align:left;margin-left:-59.3pt;margin-top:87.35pt;width:854.45pt;height:28.65pt;rotation:180;z-index:251688448" coordorigin="-9,11" coordsize="11913,657">
            <v:rect id="_x0000_s7828" style="position:absolute;left:-9;top:11;width:11913;height:573" fillcolor="#d99594" strokecolor="#d99594" strokeweight="1pt">
              <v:fill color2="#f2dbdb" angle="-45" focusposition="1" focussize="" focus="-50%" type="gradient"/>
              <v:shadow on="t" type="perspective" color="#622423" opacity=".5" offset="1pt" offset2="-3pt"/>
            </v:rect>
            <v:rect id="_x0000_s7829" style="position:absolute;left:618;top:11;width:606;height:657" fillcolor="#d99594" strokecolor="#c0504d" strokeweight="1pt">
              <v:fill color2="#c0504d" focusposition="1" focussize="" focus="50%" type="gradient"/>
              <v:shadow on="t" type="perspective" color="#622423" offset="1pt" offset2="-3pt"/>
            </v:rect>
            <v:rect id="_x0000_s7830" style="position:absolute;left:10758;top:11;width:606;height:657" fillcolor="#d99594" strokecolor="#c0504d" strokeweight="1pt">
              <v:fill color2="#c0504d" focusposition="1" focussize="" focus="50%" type="gradient"/>
              <v:shadow on="t" type="perspective" color="#622423" offset="1pt" offset2="-3pt"/>
            </v:rect>
          </v:group>
        </w:pict>
      </w:r>
      <w:r w:rsidR="00827963">
        <w:rPr>
          <w:rFonts w:ascii="Times New Roman" w:hAnsi="Times New Roman"/>
          <w:sz w:val="28"/>
          <w:szCs w:val="28"/>
        </w:rPr>
        <w:br w:type="page"/>
      </w:r>
    </w:p>
    <w:p w:rsidR="00827963" w:rsidRPr="004F2A4E" w:rsidRDefault="00A31977" w:rsidP="00827963">
      <w:pPr>
        <w:spacing w:line="360" w:lineRule="auto"/>
        <w:jc w:val="right"/>
        <w:rPr>
          <w:rFonts w:ascii="Times New Roman" w:hAnsi="Times New Roman"/>
          <w:b/>
          <w:sz w:val="28"/>
          <w:szCs w:val="28"/>
        </w:rPr>
      </w:pPr>
      <w:r w:rsidRPr="00A31977">
        <w:rPr>
          <w:rFonts w:ascii="Times New Roman" w:hAnsi="Times New Roman"/>
          <w:b/>
          <w:noProof/>
          <w:sz w:val="28"/>
          <w:szCs w:val="28"/>
          <w:lang w:val="ru-RU" w:eastAsia="ru-RU"/>
        </w:rPr>
        <w:lastRenderedPageBreak/>
        <w:pict>
          <v:group id="_x0000_s7859" style="position:absolute;left:0;text-align:left;margin-left:-44.35pt;margin-top:-44.05pt;width:595.65pt;height:32.85pt;z-index:251696640" coordorigin="-9,11" coordsize="11913,657">
            <v:rect id="_x0000_s7860" style="position:absolute;left:-9;top:11;width:11913;height:573" fillcolor="#d99594" strokecolor="#d99594" strokeweight="1pt">
              <v:fill color2="#f2dbdb" angle="-45" focusposition="1" focussize="" focus="-50%" type="gradient"/>
              <v:shadow on="t" type="perspective" color="#622423" opacity=".5" offset="1pt" offset2="-3pt"/>
            </v:rect>
            <v:rect id="_x0000_s7861" style="position:absolute;left:618;top:11;width:606;height:657" fillcolor="#d99594" strokecolor="#c0504d" strokeweight="1pt">
              <v:fill color2="#c0504d" focusposition="1" focussize="" focus="50%" type="gradient"/>
              <v:shadow on="t" type="perspective" color="#622423" offset="1pt" offset2="-3pt"/>
            </v:rect>
            <v:rect id="_x0000_s7862" style="position:absolute;left:10758;top:11;width:606;height:657" fillcolor="#d99594" strokecolor="#c0504d" strokeweight="1pt">
              <v:fill color2="#c0504d" focusposition="1" focussize="" focus="50%" type="gradient"/>
              <v:shadow on="t" type="perspective" color="#622423" offset="1pt" offset2="-3pt"/>
            </v:rect>
          </v:group>
        </w:pict>
      </w:r>
      <w:r w:rsidR="00827963" w:rsidRPr="004F2A4E">
        <w:rPr>
          <w:rFonts w:ascii="Times New Roman" w:hAnsi="Times New Roman"/>
          <w:b/>
          <w:sz w:val="28"/>
          <w:szCs w:val="28"/>
        </w:rPr>
        <w:t>Додаток 8</w:t>
      </w:r>
    </w:p>
    <w:p w:rsidR="00827963" w:rsidRPr="00242AF8" w:rsidRDefault="00827963" w:rsidP="00EA0CC9">
      <w:pPr>
        <w:jc w:val="center"/>
        <w:rPr>
          <w:rFonts w:ascii="Times New Roman" w:hAnsi="Times New Roman"/>
          <w:b/>
          <w:sz w:val="32"/>
          <w:szCs w:val="32"/>
        </w:rPr>
      </w:pPr>
      <w:r w:rsidRPr="00242AF8">
        <w:rPr>
          <w:rFonts w:ascii="Times New Roman" w:hAnsi="Times New Roman"/>
          <w:b/>
          <w:sz w:val="32"/>
          <w:szCs w:val="32"/>
        </w:rPr>
        <w:t>Участь вчителів у конкурсі «Учитель року»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856"/>
        <w:gridCol w:w="3088"/>
        <w:gridCol w:w="3121"/>
        <w:gridCol w:w="3355"/>
      </w:tblGrid>
      <w:tr w:rsidR="00827963" w:rsidRPr="00242AF8" w:rsidTr="003B37B8">
        <w:trPr>
          <w:trHeight w:val="462"/>
        </w:trPr>
        <w:tc>
          <w:tcPr>
            <w:tcW w:w="365" w:type="pct"/>
            <w:shd w:val="clear" w:color="auto" w:fill="auto"/>
            <w:tcMar>
              <w:top w:w="18" w:type="dxa"/>
              <w:left w:w="108" w:type="dxa"/>
              <w:bottom w:w="0" w:type="dxa"/>
              <w:right w:w="108" w:type="dxa"/>
            </w:tcMar>
            <w:vAlign w:val="center"/>
            <w:hideMark/>
          </w:tcPr>
          <w:p w:rsidR="00827963" w:rsidRPr="00242AF8" w:rsidRDefault="00827963" w:rsidP="00EA0CC9">
            <w:pPr>
              <w:spacing w:after="0" w:line="240" w:lineRule="auto"/>
              <w:jc w:val="center"/>
              <w:rPr>
                <w:rFonts w:ascii="Times New Roman" w:hAnsi="Times New Roman"/>
                <w:b/>
                <w:sz w:val="28"/>
                <w:szCs w:val="28"/>
              </w:rPr>
            </w:pPr>
            <w:r w:rsidRPr="00242AF8">
              <w:rPr>
                <w:rFonts w:ascii="Times New Roman" w:hAnsi="Times New Roman"/>
                <w:b/>
                <w:bCs/>
                <w:sz w:val="28"/>
                <w:szCs w:val="28"/>
              </w:rPr>
              <w:t>Рік</w:t>
            </w:r>
          </w:p>
        </w:tc>
        <w:tc>
          <w:tcPr>
            <w:tcW w:w="1497" w:type="pct"/>
            <w:shd w:val="clear" w:color="auto" w:fill="auto"/>
            <w:tcMar>
              <w:top w:w="18" w:type="dxa"/>
              <w:left w:w="108" w:type="dxa"/>
              <w:bottom w:w="0" w:type="dxa"/>
              <w:right w:w="108" w:type="dxa"/>
            </w:tcMar>
            <w:vAlign w:val="center"/>
            <w:hideMark/>
          </w:tcPr>
          <w:p w:rsidR="00827963" w:rsidRPr="00242AF8" w:rsidRDefault="00827963" w:rsidP="00EA0CC9">
            <w:pPr>
              <w:spacing w:after="0" w:line="240" w:lineRule="auto"/>
              <w:jc w:val="center"/>
              <w:rPr>
                <w:rFonts w:ascii="Times New Roman" w:hAnsi="Times New Roman"/>
                <w:b/>
                <w:sz w:val="28"/>
                <w:szCs w:val="28"/>
              </w:rPr>
            </w:pPr>
            <w:r w:rsidRPr="00242AF8">
              <w:rPr>
                <w:rFonts w:ascii="Times New Roman" w:hAnsi="Times New Roman"/>
                <w:b/>
                <w:bCs/>
                <w:sz w:val="28"/>
                <w:szCs w:val="28"/>
              </w:rPr>
              <w:t>Прізвище, ім’я та</w:t>
            </w:r>
          </w:p>
          <w:p w:rsidR="00827963" w:rsidRPr="00242AF8" w:rsidRDefault="00827963" w:rsidP="00EA0CC9">
            <w:pPr>
              <w:spacing w:after="0" w:line="240" w:lineRule="auto"/>
              <w:jc w:val="center"/>
              <w:rPr>
                <w:rFonts w:ascii="Times New Roman" w:hAnsi="Times New Roman"/>
                <w:b/>
                <w:sz w:val="28"/>
                <w:szCs w:val="28"/>
              </w:rPr>
            </w:pPr>
            <w:r w:rsidRPr="00242AF8">
              <w:rPr>
                <w:rFonts w:ascii="Times New Roman" w:hAnsi="Times New Roman"/>
                <w:b/>
                <w:bCs/>
                <w:sz w:val="28"/>
                <w:szCs w:val="28"/>
              </w:rPr>
              <w:t>по батькові вчителя</w:t>
            </w:r>
          </w:p>
        </w:tc>
        <w:tc>
          <w:tcPr>
            <w:tcW w:w="1513" w:type="pct"/>
            <w:shd w:val="clear" w:color="auto" w:fill="auto"/>
            <w:tcMar>
              <w:top w:w="18" w:type="dxa"/>
              <w:left w:w="108" w:type="dxa"/>
              <w:bottom w:w="0" w:type="dxa"/>
              <w:right w:w="108" w:type="dxa"/>
            </w:tcMar>
            <w:vAlign w:val="center"/>
            <w:hideMark/>
          </w:tcPr>
          <w:p w:rsidR="00827963" w:rsidRPr="00242AF8" w:rsidRDefault="00827963" w:rsidP="00EA0CC9">
            <w:pPr>
              <w:spacing w:after="0" w:line="240" w:lineRule="auto"/>
              <w:jc w:val="center"/>
              <w:rPr>
                <w:rFonts w:ascii="Times New Roman" w:hAnsi="Times New Roman"/>
                <w:b/>
                <w:sz w:val="28"/>
                <w:szCs w:val="28"/>
              </w:rPr>
            </w:pPr>
            <w:r w:rsidRPr="00242AF8">
              <w:rPr>
                <w:rFonts w:ascii="Times New Roman" w:hAnsi="Times New Roman"/>
                <w:b/>
                <w:bCs/>
                <w:sz w:val="28"/>
                <w:szCs w:val="28"/>
              </w:rPr>
              <w:t>Номінація</w:t>
            </w:r>
          </w:p>
        </w:tc>
        <w:tc>
          <w:tcPr>
            <w:tcW w:w="1625" w:type="pct"/>
            <w:shd w:val="clear" w:color="auto" w:fill="auto"/>
            <w:tcMar>
              <w:top w:w="18" w:type="dxa"/>
              <w:left w:w="108" w:type="dxa"/>
              <w:bottom w:w="0" w:type="dxa"/>
              <w:right w:w="108" w:type="dxa"/>
            </w:tcMar>
            <w:vAlign w:val="center"/>
            <w:hideMark/>
          </w:tcPr>
          <w:p w:rsidR="00827963" w:rsidRPr="00242AF8" w:rsidRDefault="00827963" w:rsidP="00EA0CC9">
            <w:pPr>
              <w:spacing w:after="0" w:line="240" w:lineRule="auto"/>
              <w:jc w:val="center"/>
              <w:rPr>
                <w:rFonts w:ascii="Times New Roman" w:hAnsi="Times New Roman"/>
                <w:b/>
                <w:sz w:val="28"/>
                <w:szCs w:val="28"/>
              </w:rPr>
            </w:pPr>
            <w:r w:rsidRPr="00242AF8">
              <w:rPr>
                <w:rFonts w:ascii="Times New Roman" w:hAnsi="Times New Roman"/>
                <w:b/>
                <w:bCs/>
                <w:sz w:val="28"/>
                <w:szCs w:val="28"/>
              </w:rPr>
              <w:t>Результати</w:t>
            </w:r>
          </w:p>
        </w:tc>
      </w:tr>
      <w:tr w:rsidR="00827963" w:rsidRPr="00AC59DE" w:rsidTr="003B37B8">
        <w:trPr>
          <w:trHeight w:val="443"/>
        </w:trPr>
        <w:tc>
          <w:tcPr>
            <w:tcW w:w="365" w:type="pct"/>
            <w:vMerge w:val="restar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
                <w:sz w:val="32"/>
                <w:szCs w:val="32"/>
              </w:rPr>
            </w:pPr>
            <w:r w:rsidRPr="00AC59DE">
              <w:rPr>
                <w:rFonts w:ascii="Times New Roman" w:hAnsi="Times New Roman"/>
                <w:b/>
                <w:bCs/>
                <w:sz w:val="32"/>
                <w:szCs w:val="32"/>
              </w:rPr>
              <w:t xml:space="preserve">2006 </w:t>
            </w: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Микитюк </w:t>
            </w:r>
          </w:p>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Ольга Степанівна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української мови та літератури</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Призер районного туру</w:t>
            </w:r>
            <w:r w:rsidRPr="00AC59DE">
              <w:rPr>
                <w:rFonts w:ascii="Times New Roman" w:hAnsi="Times New Roman"/>
                <w:bCs/>
                <w:i/>
                <w:iCs/>
                <w:sz w:val="32"/>
                <w:szCs w:val="32"/>
              </w:rPr>
              <w:t xml:space="preserve"> </w:t>
            </w:r>
          </w:p>
        </w:tc>
      </w:tr>
      <w:tr w:rsidR="00827963" w:rsidRPr="00AC59DE" w:rsidTr="003B37B8">
        <w:trPr>
          <w:trHeight w:val="388"/>
        </w:trPr>
        <w:tc>
          <w:tcPr>
            <w:tcW w:w="365" w:type="pct"/>
            <w:vMerge/>
            <w:shd w:val="clear" w:color="auto" w:fill="auto"/>
            <w:vAlign w:val="center"/>
            <w:hideMark/>
          </w:tcPr>
          <w:p w:rsidR="00827963" w:rsidRPr="00AC59DE" w:rsidRDefault="00827963" w:rsidP="003B37B8">
            <w:pPr>
              <w:spacing w:after="0" w:line="240" w:lineRule="auto"/>
              <w:rPr>
                <w:rFonts w:ascii="Times New Roman" w:hAnsi="Times New Roman"/>
                <w:b/>
                <w:sz w:val="32"/>
                <w:szCs w:val="32"/>
              </w:rPr>
            </w:pP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Білусяк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Лідія Василівна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математики</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Призер районного туру</w:t>
            </w:r>
            <w:r w:rsidRPr="00AC59DE">
              <w:rPr>
                <w:rFonts w:ascii="Times New Roman" w:hAnsi="Times New Roman"/>
                <w:bCs/>
                <w:i/>
                <w:iCs/>
                <w:sz w:val="32"/>
                <w:szCs w:val="32"/>
              </w:rPr>
              <w:t xml:space="preserve"> </w:t>
            </w:r>
          </w:p>
        </w:tc>
      </w:tr>
      <w:tr w:rsidR="00827963" w:rsidRPr="00AC59DE" w:rsidTr="003B37B8">
        <w:trPr>
          <w:trHeight w:val="370"/>
        </w:trPr>
        <w:tc>
          <w:tcPr>
            <w:tcW w:w="365" w:type="pct"/>
            <w:vMerge w:val="restar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
                <w:sz w:val="32"/>
                <w:szCs w:val="32"/>
              </w:rPr>
            </w:pPr>
            <w:r w:rsidRPr="00AC59DE">
              <w:rPr>
                <w:rFonts w:ascii="Times New Roman" w:hAnsi="Times New Roman"/>
                <w:b/>
                <w:bCs/>
                <w:sz w:val="32"/>
                <w:szCs w:val="32"/>
              </w:rPr>
              <w:t xml:space="preserve">2008 </w:t>
            </w: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Гаванюк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Руслана Степанівна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англійської мови</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sz w:val="32"/>
                <w:szCs w:val="32"/>
              </w:rPr>
            </w:pPr>
            <w:r w:rsidRPr="00AC59DE">
              <w:rPr>
                <w:rFonts w:ascii="Times New Roman" w:hAnsi="Times New Roman"/>
                <w:bCs/>
                <w:sz w:val="32"/>
                <w:szCs w:val="32"/>
              </w:rPr>
              <w:t xml:space="preserve">Переможець районного,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 xml:space="preserve">учасник обласного туру </w:t>
            </w:r>
          </w:p>
        </w:tc>
      </w:tr>
      <w:tr w:rsidR="00827963" w:rsidRPr="00AC59DE" w:rsidTr="003B37B8">
        <w:trPr>
          <w:trHeight w:val="462"/>
        </w:trPr>
        <w:tc>
          <w:tcPr>
            <w:tcW w:w="365" w:type="pct"/>
            <w:vMerge/>
            <w:shd w:val="clear" w:color="auto" w:fill="auto"/>
            <w:vAlign w:val="center"/>
            <w:hideMark/>
          </w:tcPr>
          <w:p w:rsidR="00827963" w:rsidRPr="00AC59DE" w:rsidRDefault="00827963" w:rsidP="003B37B8">
            <w:pPr>
              <w:spacing w:after="0" w:line="240" w:lineRule="auto"/>
              <w:rPr>
                <w:rFonts w:ascii="Times New Roman" w:hAnsi="Times New Roman"/>
                <w:b/>
                <w:sz w:val="32"/>
                <w:szCs w:val="32"/>
              </w:rPr>
            </w:pP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Грибович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Марія Дмитрівна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української мови та літератури</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sz w:val="32"/>
                <w:szCs w:val="32"/>
              </w:rPr>
            </w:pPr>
            <w:r w:rsidRPr="00AC59DE">
              <w:rPr>
                <w:rFonts w:ascii="Times New Roman" w:hAnsi="Times New Roman"/>
                <w:bCs/>
                <w:sz w:val="32"/>
                <w:szCs w:val="32"/>
              </w:rPr>
              <w:t>Переможець районного,</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 xml:space="preserve"> лауреат обласного туру</w:t>
            </w:r>
            <w:r w:rsidRPr="00AC59DE">
              <w:rPr>
                <w:rFonts w:ascii="Times New Roman" w:hAnsi="Times New Roman"/>
                <w:bCs/>
                <w:i/>
                <w:iCs/>
                <w:sz w:val="32"/>
                <w:szCs w:val="32"/>
              </w:rPr>
              <w:t xml:space="preserve"> </w:t>
            </w:r>
          </w:p>
        </w:tc>
      </w:tr>
      <w:tr w:rsidR="00827963" w:rsidRPr="00AC59DE" w:rsidTr="003B37B8">
        <w:trPr>
          <w:trHeight w:val="462"/>
        </w:trPr>
        <w:tc>
          <w:tcPr>
            <w:tcW w:w="36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
                <w:sz w:val="32"/>
                <w:szCs w:val="32"/>
              </w:rPr>
            </w:pPr>
            <w:r w:rsidRPr="00AC59DE">
              <w:rPr>
                <w:rFonts w:ascii="Times New Roman" w:hAnsi="Times New Roman"/>
                <w:b/>
                <w:bCs/>
                <w:sz w:val="32"/>
                <w:szCs w:val="32"/>
              </w:rPr>
              <w:t xml:space="preserve">2009 </w:t>
            </w: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Куртяк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Віталіна Василівна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географії</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sz w:val="32"/>
                <w:szCs w:val="32"/>
              </w:rPr>
            </w:pPr>
            <w:r w:rsidRPr="00AC59DE">
              <w:rPr>
                <w:rFonts w:ascii="Times New Roman" w:hAnsi="Times New Roman"/>
                <w:bCs/>
                <w:sz w:val="32"/>
                <w:szCs w:val="32"/>
              </w:rPr>
              <w:t xml:space="preserve">Переможець районного,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учасник обласного туру</w:t>
            </w:r>
            <w:r w:rsidRPr="00AC59DE">
              <w:rPr>
                <w:rFonts w:ascii="Times New Roman" w:hAnsi="Times New Roman"/>
                <w:bCs/>
                <w:i/>
                <w:iCs/>
                <w:sz w:val="32"/>
                <w:szCs w:val="32"/>
              </w:rPr>
              <w:t xml:space="preserve"> </w:t>
            </w:r>
          </w:p>
        </w:tc>
      </w:tr>
      <w:tr w:rsidR="00827963" w:rsidRPr="00AC59DE" w:rsidTr="003B37B8">
        <w:trPr>
          <w:trHeight w:val="517"/>
        </w:trPr>
        <w:tc>
          <w:tcPr>
            <w:tcW w:w="36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
                <w:sz w:val="32"/>
                <w:szCs w:val="32"/>
              </w:rPr>
            </w:pPr>
            <w:r w:rsidRPr="00AC59DE">
              <w:rPr>
                <w:rFonts w:ascii="Times New Roman" w:hAnsi="Times New Roman"/>
                <w:b/>
                <w:bCs/>
                <w:sz w:val="32"/>
                <w:szCs w:val="32"/>
              </w:rPr>
              <w:t xml:space="preserve">2010 </w:t>
            </w: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Ціховська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Галина Романівна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 xml:space="preserve">Вчитель початкових класів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sz w:val="32"/>
                <w:szCs w:val="32"/>
              </w:rPr>
            </w:pPr>
            <w:r w:rsidRPr="00AC59DE">
              <w:rPr>
                <w:rFonts w:ascii="Times New Roman" w:hAnsi="Times New Roman"/>
                <w:bCs/>
                <w:sz w:val="32"/>
                <w:szCs w:val="32"/>
              </w:rPr>
              <w:t xml:space="preserve">Переможець районного,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учасник обласного туру</w:t>
            </w:r>
            <w:r w:rsidRPr="00AC59DE">
              <w:rPr>
                <w:rFonts w:ascii="Times New Roman" w:hAnsi="Times New Roman"/>
                <w:bCs/>
                <w:i/>
                <w:iCs/>
                <w:sz w:val="32"/>
                <w:szCs w:val="32"/>
              </w:rPr>
              <w:t xml:space="preserve"> </w:t>
            </w:r>
          </w:p>
        </w:tc>
      </w:tr>
      <w:tr w:rsidR="00827963" w:rsidRPr="00AC59DE" w:rsidTr="003B37B8">
        <w:trPr>
          <w:trHeight w:val="536"/>
        </w:trPr>
        <w:tc>
          <w:tcPr>
            <w:tcW w:w="365" w:type="pct"/>
            <w:vMerge w:val="restar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
                <w:sz w:val="32"/>
                <w:szCs w:val="32"/>
              </w:rPr>
            </w:pPr>
            <w:r w:rsidRPr="00AC59DE">
              <w:rPr>
                <w:rFonts w:ascii="Times New Roman" w:hAnsi="Times New Roman"/>
                <w:b/>
                <w:bCs/>
                <w:sz w:val="32"/>
                <w:szCs w:val="32"/>
              </w:rPr>
              <w:t xml:space="preserve">2011 </w:t>
            </w: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Грибович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Оксана Степанівна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англійської мови</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 xml:space="preserve">Учасник районного туру </w:t>
            </w:r>
          </w:p>
        </w:tc>
      </w:tr>
      <w:tr w:rsidR="00827963" w:rsidRPr="00AC59DE" w:rsidTr="003B37B8">
        <w:trPr>
          <w:trHeight w:val="462"/>
        </w:trPr>
        <w:tc>
          <w:tcPr>
            <w:tcW w:w="365" w:type="pct"/>
            <w:vMerge/>
            <w:shd w:val="clear" w:color="auto" w:fill="auto"/>
            <w:vAlign w:val="center"/>
            <w:hideMark/>
          </w:tcPr>
          <w:p w:rsidR="00827963" w:rsidRPr="00AC59DE" w:rsidRDefault="00827963" w:rsidP="003B37B8">
            <w:pPr>
              <w:spacing w:after="0" w:line="240" w:lineRule="auto"/>
              <w:rPr>
                <w:rFonts w:ascii="Times New Roman" w:hAnsi="Times New Roman"/>
                <w:sz w:val="32"/>
                <w:szCs w:val="32"/>
              </w:rPr>
            </w:pPr>
          </w:p>
        </w:tc>
        <w:tc>
          <w:tcPr>
            <w:tcW w:w="1497"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i/>
                <w:iCs/>
                <w:sz w:val="32"/>
                <w:szCs w:val="32"/>
              </w:rPr>
            </w:pPr>
            <w:r w:rsidRPr="00AC59DE">
              <w:rPr>
                <w:rFonts w:ascii="Times New Roman" w:hAnsi="Times New Roman"/>
                <w:bCs/>
                <w:i/>
                <w:iCs/>
                <w:sz w:val="32"/>
                <w:szCs w:val="32"/>
              </w:rPr>
              <w:t xml:space="preserve">Медик </w:t>
            </w:r>
          </w:p>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i/>
                <w:iCs/>
                <w:sz w:val="32"/>
                <w:szCs w:val="32"/>
              </w:rPr>
              <w:t xml:space="preserve">Ганна Петрівна </w:t>
            </w:r>
          </w:p>
        </w:tc>
        <w:tc>
          <w:tcPr>
            <w:tcW w:w="1513"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sz w:val="32"/>
                <w:szCs w:val="32"/>
              </w:rPr>
              <w:t>Вчитель біології</w:t>
            </w:r>
            <w:r w:rsidRPr="00AC59DE">
              <w:rPr>
                <w:rFonts w:ascii="Times New Roman" w:hAnsi="Times New Roman"/>
                <w:bCs/>
                <w:sz w:val="32"/>
                <w:szCs w:val="32"/>
              </w:rPr>
              <w:t xml:space="preserve"> </w:t>
            </w:r>
          </w:p>
        </w:tc>
        <w:tc>
          <w:tcPr>
            <w:tcW w:w="1625" w:type="pct"/>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 xml:space="preserve">Учасник районного туру </w:t>
            </w:r>
          </w:p>
        </w:tc>
      </w:tr>
      <w:tr w:rsidR="00827963" w:rsidRPr="00AC59DE" w:rsidTr="003B37B8">
        <w:trPr>
          <w:trHeight w:val="462"/>
        </w:trPr>
        <w:tc>
          <w:tcPr>
            <w:tcW w:w="365" w:type="pct"/>
            <w:vMerge w:val="restart"/>
            <w:shd w:val="clear" w:color="auto" w:fill="auto"/>
            <w:vAlign w:val="center"/>
            <w:hideMark/>
          </w:tcPr>
          <w:p w:rsidR="00827963" w:rsidRPr="00AC59DE" w:rsidRDefault="00827963" w:rsidP="003B37B8">
            <w:pPr>
              <w:spacing w:after="0" w:line="240" w:lineRule="auto"/>
              <w:rPr>
                <w:rFonts w:ascii="Times New Roman" w:hAnsi="Times New Roman"/>
                <w:b/>
                <w:sz w:val="32"/>
                <w:szCs w:val="32"/>
              </w:rPr>
            </w:pPr>
            <w:r>
              <w:rPr>
                <w:rFonts w:ascii="Times New Roman" w:hAnsi="Times New Roman"/>
                <w:b/>
                <w:bCs/>
                <w:sz w:val="32"/>
                <w:szCs w:val="32"/>
              </w:rPr>
              <w:t>2013</w:t>
            </w:r>
            <w:r w:rsidRPr="00AC59DE">
              <w:rPr>
                <w:rFonts w:ascii="Times New Roman" w:hAnsi="Times New Roman"/>
                <w:b/>
                <w:bCs/>
                <w:sz w:val="32"/>
                <w:szCs w:val="32"/>
              </w:rPr>
              <w:t xml:space="preserve"> </w:t>
            </w:r>
          </w:p>
        </w:tc>
        <w:tc>
          <w:tcPr>
            <w:tcW w:w="1497" w:type="pct"/>
            <w:tcBorders>
              <w:top w:val="single" w:sz="8" w:space="0" w:color="auto"/>
              <w:left w:val="single" w:sz="8" w:space="0" w:color="auto"/>
              <w:bottom w:val="single" w:sz="8" w:space="0" w:color="auto"/>
              <w:right w:val="single" w:sz="8" w:space="0" w:color="auto"/>
            </w:tcBorders>
            <w:shd w:val="clear" w:color="auto" w:fill="auto"/>
            <w:tcMar>
              <w:top w:w="18" w:type="dxa"/>
              <w:left w:w="108" w:type="dxa"/>
              <w:bottom w:w="0" w:type="dxa"/>
              <w:right w:w="108" w:type="dxa"/>
            </w:tcMar>
            <w:vAlign w:val="center"/>
            <w:hideMark/>
          </w:tcPr>
          <w:p w:rsidR="00827963" w:rsidRDefault="00827963" w:rsidP="003B37B8">
            <w:pPr>
              <w:spacing w:after="0" w:line="240" w:lineRule="auto"/>
              <w:rPr>
                <w:rFonts w:ascii="Times New Roman" w:hAnsi="Times New Roman"/>
                <w:bCs/>
                <w:i/>
                <w:sz w:val="32"/>
                <w:szCs w:val="32"/>
              </w:rPr>
            </w:pPr>
            <w:r>
              <w:rPr>
                <w:rFonts w:ascii="Times New Roman" w:hAnsi="Times New Roman"/>
                <w:bCs/>
                <w:i/>
                <w:sz w:val="32"/>
                <w:szCs w:val="32"/>
              </w:rPr>
              <w:t xml:space="preserve">Білусяк </w:t>
            </w:r>
          </w:p>
          <w:p w:rsidR="00827963" w:rsidRPr="00242AF8" w:rsidRDefault="00827963" w:rsidP="003B37B8">
            <w:pPr>
              <w:spacing w:after="0" w:line="240" w:lineRule="auto"/>
              <w:rPr>
                <w:rFonts w:ascii="Times New Roman" w:hAnsi="Times New Roman"/>
                <w:bCs/>
                <w:i/>
                <w:sz w:val="32"/>
                <w:szCs w:val="32"/>
              </w:rPr>
            </w:pPr>
            <w:r>
              <w:rPr>
                <w:rFonts w:ascii="Times New Roman" w:hAnsi="Times New Roman"/>
                <w:bCs/>
                <w:i/>
                <w:sz w:val="32"/>
                <w:szCs w:val="32"/>
              </w:rPr>
              <w:t>Галина Петрівна</w:t>
            </w:r>
            <w:r w:rsidRPr="00242AF8">
              <w:rPr>
                <w:rFonts w:ascii="Times New Roman" w:hAnsi="Times New Roman"/>
                <w:bCs/>
                <w:i/>
                <w:sz w:val="32"/>
                <w:szCs w:val="32"/>
              </w:rPr>
              <w:t xml:space="preserve"> </w:t>
            </w:r>
          </w:p>
        </w:tc>
        <w:tc>
          <w:tcPr>
            <w:tcW w:w="1513" w:type="pct"/>
            <w:tcBorders>
              <w:top w:val="single" w:sz="8" w:space="0" w:color="auto"/>
              <w:left w:val="single" w:sz="8" w:space="0" w:color="auto"/>
              <w:bottom w:val="single" w:sz="8" w:space="0" w:color="auto"/>
              <w:right w:val="single" w:sz="8" w:space="0" w:color="auto"/>
            </w:tcBorders>
            <w:shd w:val="clear" w:color="auto" w:fill="auto"/>
            <w:tcMar>
              <w:top w:w="18" w:type="dxa"/>
              <w:left w:w="108" w:type="dxa"/>
              <w:bottom w:w="0" w:type="dxa"/>
              <w:right w:w="108" w:type="dxa"/>
            </w:tcMar>
            <w:vAlign w:val="center"/>
            <w:hideMark/>
          </w:tcPr>
          <w:p w:rsidR="00827963" w:rsidRPr="00242AF8" w:rsidRDefault="00827963" w:rsidP="003B37B8">
            <w:pPr>
              <w:spacing w:after="0" w:line="240" w:lineRule="auto"/>
              <w:rPr>
                <w:rFonts w:ascii="Times New Roman" w:hAnsi="Times New Roman"/>
                <w:bCs/>
                <w:iCs/>
                <w:sz w:val="32"/>
                <w:szCs w:val="32"/>
              </w:rPr>
            </w:pPr>
            <w:r w:rsidRPr="00242AF8">
              <w:rPr>
                <w:rFonts w:ascii="Times New Roman" w:hAnsi="Times New Roman"/>
                <w:bCs/>
                <w:iCs/>
                <w:sz w:val="32"/>
                <w:szCs w:val="32"/>
              </w:rPr>
              <w:t xml:space="preserve">Вчитель </w:t>
            </w:r>
            <w:r>
              <w:rPr>
                <w:rFonts w:ascii="Times New Roman" w:hAnsi="Times New Roman"/>
                <w:bCs/>
                <w:iCs/>
                <w:sz w:val="32"/>
                <w:szCs w:val="32"/>
              </w:rPr>
              <w:t>початкових класів</w:t>
            </w:r>
            <w:r w:rsidRPr="00242AF8">
              <w:rPr>
                <w:rFonts w:ascii="Times New Roman" w:hAnsi="Times New Roman"/>
                <w:bCs/>
                <w:iCs/>
                <w:sz w:val="32"/>
                <w:szCs w:val="32"/>
              </w:rPr>
              <w:t xml:space="preserve"> </w:t>
            </w:r>
          </w:p>
        </w:tc>
        <w:tc>
          <w:tcPr>
            <w:tcW w:w="1625" w:type="pct"/>
            <w:tcBorders>
              <w:top w:val="single" w:sz="8" w:space="0" w:color="auto"/>
              <w:left w:val="single" w:sz="8" w:space="0" w:color="auto"/>
              <w:bottom w:val="single" w:sz="8" w:space="0" w:color="auto"/>
              <w:right w:val="single" w:sz="8" w:space="0" w:color="auto"/>
            </w:tcBorders>
            <w:shd w:val="clear" w:color="auto" w:fill="auto"/>
            <w:tcMar>
              <w:top w:w="18" w:type="dxa"/>
              <w:left w:w="108" w:type="dxa"/>
              <w:bottom w:w="0" w:type="dxa"/>
              <w:right w:w="108" w:type="dxa"/>
            </w:tcMar>
            <w:vAlign w:val="center"/>
            <w:hideMark/>
          </w:tcPr>
          <w:p w:rsidR="00827963" w:rsidRPr="00242AF8" w:rsidRDefault="00827963" w:rsidP="003B37B8">
            <w:pPr>
              <w:spacing w:after="0" w:line="240" w:lineRule="auto"/>
              <w:rPr>
                <w:rFonts w:ascii="Times New Roman" w:hAnsi="Times New Roman"/>
                <w:sz w:val="32"/>
                <w:szCs w:val="32"/>
              </w:rPr>
            </w:pPr>
            <w:r w:rsidRPr="00242AF8">
              <w:rPr>
                <w:rFonts w:ascii="Times New Roman" w:hAnsi="Times New Roman"/>
                <w:sz w:val="32"/>
                <w:szCs w:val="32"/>
              </w:rPr>
              <w:t xml:space="preserve">Учасник районного туру </w:t>
            </w:r>
          </w:p>
        </w:tc>
      </w:tr>
      <w:tr w:rsidR="00827963" w:rsidRPr="00AC59DE" w:rsidTr="003B37B8">
        <w:trPr>
          <w:trHeight w:val="462"/>
        </w:trPr>
        <w:tc>
          <w:tcPr>
            <w:tcW w:w="365" w:type="pct"/>
            <w:vMerge/>
            <w:shd w:val="clear" w:color="auto" w:fill="auto"/>
            <w:vAlign w:val="center"/>
            <w:hideMark/>
          </w:tcPr>
          <w:p w:rsidR="00827963" w:rsidRPr="00AC59DE" w:rsidRDefault="00827963" w:rsidP="003B37B8">
            <w:pPr>
              <w:spacing w:after="0" w:line="240" w:lineRule="auto"/>
              <w:rPr>
                <w:rFonts w:ascii="Times New Roman" w:hAnsi="Times New Roman"/>
                <w:sz w:val="32"/>
                <w:szCs w:val="32"/>
              </w:rPr>
            </w:pPr>
          </w:p>
        </w:tc>
        <w:tc>
          <w:tcPr>
            <w:tcW w:w="1497" w:type="pct"/>
            <w:tcBorders>
              <w:top w:val="single" w:sz="8" w:space="0" w:color="auto"/>
              <w:left w:val="single" w:sz="8" w:space="0" w:color="auto"/>
              <w:bottom w:val="single" w:sz="8" w:space="0" w:color="auto"/>
              <w:right w:val="single" w:sz="8" w:space="0" w:color="auto"/>
            </w:tcBorders>
            <w:shd w:val="clear" w:color="auto" w:fill="auto"/>
            <w:tcMar>
              <w:top w:w="18" w:type="dxa"/>
              <w:left w:w="108" w:type="dxa"/>
              <w:bottom w:w="0" w:type="dxa"/>
              <w:right w:w="108" w:type="dxa"/>
            </w:tcMar>
            <w:vAlign w:val="center"/>
            <w:hideMark/>
          </w:tcPr>
          <w:p w:rsidR="00827963" w:rsidRDefault="00827963" w:rsidP="003B37B8">
            <w:pPr>
              <w:spacing w:after="0" w:line="240" w:lineRule="auto"/>
              <w:rPr>
                <w:rFonts w:ascii="Times New Roman" w:hAnsi="Times New Roman"/>
                <w:bCs/>
                <w:i/>
                <w:sz w:val="32"/>
                <w:szCs w:val="32"/>
              </w:rPr>
            </w:pPr>
            <w:r>
              <w:rPr>
                <w:rFonts w:ascii="Times New Roman" w:hAnsi="Times New Roman"/>
                <w:bCs/>
                <w:i/>
                <w:sz w:val="32"/>
                <w:szCs w:val="32"/>
              </w:rPr>
              <w:t xml:space="preserve">Винник </w:t>
            </w:r>
          </w:p>
          <w:p w:rsidR="00827963" w:rsidRPr="00242AF8" w:rsidRDefault="00827963" w:rsidP="003B37B8">
            <w:pPr>
              <w:spacing w:after="0" w:line="240" w:lineRule="auto"/>
              <w:rPr>
                <w:rFonts w:ascii="Times New Roman" w:hAnsi="Times New Roman"/>
                <w:bCs/>
                <w:i/>
                <w:sz w:val="32"/>
                <w:szCs w:val="32"/>
              </w:rPr>
            </w:pPr>
            <w:r>
              <w:rPr>
                <w:rFonts w:ascii="Times New Roman" w:hAnsi="Times New Roman"/>
                <w:bCs/>
                <w:i/>
                <w:sz w:val="32"/>
                <w:szCs w:val="32"/>
              </w:rPr>
              <w:t>Любов Ярославівна</w:t>
            </w:r>
          </w:p>
        </w:tc>
        <w:tc>
          <w:tcPr>
            <w:tcW w:w="1513" w:type="pct"/>
            <w:tcBorders>
              <w:top w:val="single" w:sz="8" w:space="0" w:color="auto"/>
              <w:left w:val="single" w:sz="8" w:space="0" w:color="auto"/>
              <w:bottom w:val="single" w:sz="8" w:space="0" w:color="auto"/>
              <w:right w:val="single" w:sz="8" w:space="0" w:color="auto"/>
            </w:tcBorders>
            <w:shd w:val="clear" w:color="auto" w:fill="auto"/>
            <w:tcMar>
              <w:top w:w="18" w:type="dxa"/>
              <w:left w:w="108" w:type="dxa"/>
              <w:bottom w:w="0" w:type="dxa"/>
              <w:right w:w="108" w:type="dxa"/>
            </w:tcMar>
            <w:vAlign w:val="center"/>
            <w:hideMark/>
          </w:tcPr>
          <w:p w:rsidR="00827963" w:rsidRPr="00242AF8" w:rsidRDefault="00827963" w:rsidP="003B37B8">
            <w:pPr>
              <w:spacing w:after="0" w:line="240" w:lineRule="auto"/>
              <w:rPr>
                <w:rFonts w:ascii="Times New Roman" w:hAnsi="Times New Roman"/>
                <w:bCs/>
                <w:iCs/>
                <w:sz w:val="32"/>
                <w:szCs w:val="32"/>
              </w:rPr>
            </w:pPr>
            <w:r w:rsidRPr="00242AF8">
              <w:rPr>
                <w:rFonts w:ascii="Times New Roman" w:hAnsi="Times New Roman"/>
                <w:bCs/>
                <w:iCs/>
                <w:sz w:val="32"/>
                <w:szCs w:val="32"/>
              </w:rPr>
              <w:t xml:space="preserve">Вчитель </w:t>
            </w:r>
            <w:r>
              <w:rPr>
                <w:rFonts w:ascii="Times New Roman" w:hAnsi="Times New Roman"/>
                <w:bCs/>
                <w:iCs/>
                <w:sz w:val="32"/>
                <w:szCs w:val="32"/>
              </w:rPr>
              <w:t>світової літератури</w:t>
            </w:r>
            <w:r w:rsidRPr="00242AF8">
              <w:rPr>
                <w:rFonts w:ascii="Times New Roman" w:hAnsi="Times New Roman"/>
                <w:bCs/>
                <w:iCs/>
                <w:sz w:val="32"/>
                <w:szCs w:val="32"/>
              </w:rPr>
              <w:t xml:space="preserve"> </w:t>
            </w:r>
          </w:p>
        </w:tc>
        <w:tc>
          <w:tcPr>
            <w:tcW w:w="1625" w:type="pct"/>
            <w:tcBorders>
              <w:top w:val="single" w:sz="8" w:space="0" w:color="auto"/>
              <w:left w:val="single" w:sz="8" w:space="0" w:color="auto"/>
              <w:bottom w:val="single" w:sz="8" w:space="0" w:color="auto"/>
              <w:right w:val="single" w:sz="8" w:space="0" w:color="auto"/>
            </w:tcBorders>
            <w:shd w:val="clear" w:color="auto" w:fill="auto"/>
            <w:tcMar>
              <w:top w:w="18" w:type="dxa"/>
              <w:left w:w="108" w:type="dxa"/>
              <w:bottom w:w="0" w:type="dxa"/>
              <w:right w:w="108" w:type="dxa"/>
            </w:tcMar>
            <w:vAlign w:val="center"/>
            <w:hideMark/>
          </w:tcPr>
          <w:p w:rsidR="00827963" w:rsidRPr="00AC59DE" w:rsidRDefault="00827963" w:rsidP="003B37B8">
            <w:pPr>
              <w:spacing w:after="0" w:line="240" w:lineRule="auto"/>
              <w:rPr>
                <w:rFonts w:ascii="Times New Roman" w:hAnsi="Times New Roman"/>
                <w:bCs/>
                <w:sz w:val="32"/>
                <w:szCs w:val="32"/>
              </w:rPr>
            </w:pPr>
            <w:r w:rsidRPr="00AC59DE">
              <w:rPr>
                <w:rFonts w:ascii="Times New Roman" w:hAnsi="Times New Roman"/>
                <w:bCs/>
                <w:sz w:val="32"/>
                <w:szCs w:val="32"/>
              </w:rPr>
              <w:t xml:space="preserve">Переможець районного, </w:t>
            </w:r>
          </w:p>
          <w:p w:rsidR="00827963" w:rsidRPr="00242AF8" w:rsidRDefault="00827963" w:rsidP="003B37B8">
            <w:pPr>
              <w:spacing w:after="0" w:line="240" w:lineRule="auto"/>
              <w:rPr>
                <w:rFonts w:ascii="Times New Roman" w:hAnsi="Times New Roman"/>
                <w:sz w:val="32"/>
                <w:szCs w:val="32"/>
              </w:rPr>
            </w:pPr>
            <w:r w:rsidRPr="00AC59DE">
              <w:rPr>
                <w:rFonts w:ascii="Times New Roman" w:hAnsi="Times New Roman"/>
                <w:bCs/>
                <w:sz w:val="32"/>
                <w:szCs w:val="32"/>
              </w:rPr>
              <w:t>учасник обласного туру</w:t>
            </w:r>
          </w:p>
        </w:tc>
      </w:tr>
    </w:tbl>
    <w:p w:rsidR="00827963" w:rsidRPr="000D4AE9" w:rsidRDefault="00827963" w:rsidP="00827963">
      <w:pPr>
        <w:spacing w:line="360" w:lineRule="auto"/>
        <w:jc w:val="both"/>
        <w:rPr>
          <w:rFonts w:ascii="Times New Roman" w:hAnsi="Times New Roman"/>
          <w:sz w:val="28"/>
          <w:szCs w:val="28"/>
        </w:rPr>
      </w:pPr>
    </w:p>
    <w:p w:rsidR="0007029D" w:rsidRPr="008A0C56" w:rsidRDefault="0007029D" w:rsidP="000B595F">
      <w:pPr>
        <w:pStyle w:val="a4"/>
        <w:spacing w:line="360" w:lineRule="auto"/>
        <w:ind w:left="567"/>
        <w:jc w:val="both"/>
        <w:rPr>
          <w:rFonts w:ascii="Times New Roman" w:hAnsi="Times New Roman"/>
          <w:b/>
          <w:sz w:val="28"/>
          <w:szCs w:val="28"/>
        </w:rPr>
      </w:pPr>
    </w:p>
    <w:p w:rsidR="00311221" w:rsidRDefault="00A31977" w:rsidP="000B595F">
      <w:pPr>
        <w:pStyle w:val="a4"/>
        <w:spacing w:line="360" w:lineRule="auto"/>
        <w:ind w:left="567"/>
        <w:jc w:val="both"/>
        <w:rPr>
          <w:rFonts w:ascii="Times New Roman" w:hAnsi="Times New Roman"/>
          <w:b/>
          <w:sz w:val="28"/>
          <w:szCs w:val="28"/>
          <w:lang w:val="ru-RU"/>
        </w:rPr>
      </w:pPr>
      <w:r w:rsidRPr="00A31977">
        <w:rPr>
          <w:rFonts w:ascii="Times New Roman" w:hAnsi="Times New Roman"/>
          <w:b/>
          <w:noProof/>
          <w:sz w:val="28"/>
          <w:szCs w:val="28"/>
          <w:lang w:val="ru-RU" w:eastAsia="ru-RU"/>
        </w:rPr>
        <w:pict>
          <v:group id="_x0000_s7855" style="position:absolute;left:0;text-align:left;margin-left:-44.35pt;margin-top:35.4pt;width:595.65pt;height:32.85pt;rotation:180;z-index:251695616" coordorigin="-9,11" coordsize="11913,657">
            <v:rect id="_x0000_s7856" style="position:absolute;left:-9;top:11;width:11913;height:573" fillcolor="#d99594" strokecolor="#d99594" strokeweight="1pt">
              <v:fill color2="#f2dbdb" angle="-45" focusposition="1" focussize="" focus="-50%" type="gradient"/>
              <v:shadow on="t" type="perspective" color="#622423" opacity=".5" offset="1pt" offset2="-3pt"/>
            </v:rect>
            <v:rect id="_x0000_s7857" style="position:absolute;left:618;top:11;width:606;height:657" fillcolor="#d99594" strokecolor="#c0504d" strokeweight="1pt">
              <v:fill color2="#c0504d" focusposition="1" focussize="" focus="50%" type="gradient"/>
              <v:shadow on="t" type="perspective" color="#622423" offset="1pt" offset2="-3pt"/>
            </v:rect>
            <v:rect id="_x0000_s7858" style="position:absolute;left:10758;top:11;width:606;height:657" fillcolor="#d99594" strokecolor="#c0504d" strokeweight="1pt">
              <v:fill color2="#c0504d" focusposition="1" focussize="" focus="50%" type="gradient"/>
              <v:shadow on="t" type="perspective" color="#622423" offset="1pt" offset2="-3pt"/>
            </v:rect>
          </v:group>
        </w:pict>
      </w:r>
      <w:r w:rsidR="00827963">
        <w:rPr>
          <w:rFonts w:ascii="Times New Roman" w:hAnsi="Times New Roman"/>
          <w:b/>
          <w:sz w:val="28"/>
          <w:szCs w:val="28"/>
        </w:rPr>
        <w:br w:type="page"/>
      </w:r>
    </w:p>
    <w:p w:rsidR="00311221" w:rsidRDefault="00A31977" w:rsidP="000B595F">
      <w:pPr>
        <w:pStyle w:val="a4"/>
        <w:spacing w:line="360" w:lineRule="auto"/>
        <w:ind w:left="567"/>
        <w:jc w:val="both"/>
        <w:rPr>
          <w:rFonts w:ascii="Times New Roman" w:hAnsi="Times New Roman"/>
          <w:b/>
          <w:sz w:val="28"/>
          <w:szCs w:val="28"/>
          <w:lang w:val="ru-RU"/>
        </w:rPr>
      </w:pPr>
      <w:r w:rsidRPr="00A31977">
        <w:rPr>
          <w:rFonts w:ascii="Times New Roman" w:hAnsi="Times New Roman"/>
          <w:b/>
          <w:noProof/>
          <w:sz w:val="28"/>
          <w:szCs w:val="28"/>
          <w:lang w:val="ru-RU" w:eastAsia="ru-RU"/>
        </w:rPr>
        <w:lastRenderedPageBreak/>
        <w:pict>
          <v:group id="_x0000_s1736" style="position:absolute;left:0;text-align:left;margin-left:-60.1pt;margin-top:-66.7pt;width:628.35pt;height:849.3pt;z-index:-251904512" coordorigin="-294,14" coordsize="12567,16822">
            <v:shape id="_x0000_s1641" type="#_x0000_t75" style="position:absolute;left:-294;top:14;width:12567;height:16822" filled="t" fillcolor="#006">
              <v:imagedata r:id="rId22" o:title="Рисунок132"/>
            </v:shape>
            <v:shape id="_x0000_s1644" type="#_x0000_t75" style="position:absolute;left:622;top:818;width:11388;height:16018" filled="t" fillcolor="#006">
              <v:imagedata r:id="rId23" o:title="Рисунок132"/>
            </v:shape>
          </v:group>
        </w:pict>
      </w:r>
    </w:p>
    <w:p w:rsidR="00255D68" w:rsidRDefault="00A31977" w:rsidP="000B595F">
      <w:pPr>
        <w:pStyle w:val="a4"/>
        <w:spacing w:line="360" w:lineRule="auto"/>
        <w:ind w:left="567"/>
        <w:jc w:val="both"/>
        <w:rPr>
          <w:rFonts w:ascii="Times New Roman" w:hAnsi="Times New Roman"/>
          <w:b/>
          <w:sz w:val="28"/>
          <w:szCs w:val="28"/>
          <w:lang w:val="ru-RU"/>
        </w:rPr>
      </w:pPr>
      <w:r w:rsidRPr="00A31977">
        <w:rPr>
          <w:noProof/>
        </w:rPr>
        <w:pict>
          <v:shape id="_x0000_s1642" type="#_x0000_t136" style="position:absolute;left:0;text-align:left;margin-left:9.35pt;margin-top:112.25pt;width:483pt;height:87.6pt;z-index:251410944" fillcolor="#006" stroked="f">
            <v:shadow on="t" color="#b2b2b2" opacity="52429f" offset="3pt"/>
            <v:textpath style="font-family:&quot;Book Antiqua&quot;;font-weight:bold;v-text-kern:t" trim="t" fitpath="t" string="6. Організація діяльності "/>
          </v:shape>
        </w:pict>
      </w:r>
      <w:r w:rsidRPr="00A31977">
        <w:rPr>
          <w:rFonts w:ascii="Times New Roman" w:hAnsi="Times New Roman"/>
          <w:b/>
          <w:noProof/>
          <w:sz w:val="28"/>
          <w:szCs w:val="28"/>
          <w:lang w:val="ru-RU" w:eastAsia="ru-RU"/>
        </w:rPr>
        <w:pict>
          <v:shape id="_x0000_s1645" type="#_x0000_t136" style="position:absolute;left:0;text-align:left;margin-left:85.9pt;margin-top:199.85pt;width:369.15pt;height:53.1pt;z-index:251412992" fillcolor="#006" stroked="f">
            <v:shadow on="t" color="#b2b2b2" opacity="52429f" offset="3pt"/>
            <v:textpath style="font-family:&quot;Book Antiqua&quot;;font-weight:bold;v-text-kern:t" trim="t" fitpath="t" string="Манявського НВК "/>
          </v:shape>
        </w:pict>
      </w:r>
      <w:r w:rsidRPr="00A31977">
        <w:rPr>
          <w:rFonts w:ascii="Times New Roman" w:hAnsi="Times New Roman"/>
          <w:b/>
          <w:noProof/>
          <w:sz w:val="28"/>
          <w:szCs w:val="28"/>
          <w:lang w:val="ru-RU" w:eastAsia="ru-RU"/>
        </w:rPr>
        <w:pict>
          <v:shape id="_x0000_s1647" type="#_x0000_t136" style="position:absolute;left:0;text-align:left;margin-left:36.15pt;margin-top:252.95pt;width:418.9pt;height:76.9pt;z-index:251414016" fillcolor="#006" stroked="f">
            <v:shadow on="t" color="#b2b2b2" opacity="52429f" offset="3pt"/>
            <v:textpath style="font-family:&quot;Book Antiqua&quot;;font-weight:bold;v-text-kern:t" trim="t" fitpath="t" string=" (опорного навчального закладу)"/>
          </v:shape>
        </w:pict>
      </w:r>
      <w:r w:rsidR="00BE7029">
        <w:rPr>
          <w:rFonts w:ascii="Times New Roman" w:hAnsi="Times New Roman"/>
          <w:b/>
          <w:noProof/>
          <w:sz w:val="28"/>
          <w:szCs w:val="28"/>
          <w:lang w:eastAsia="uk-UA"/>
        </w:rPr>
        <w:drawing>
          <wp:anchor distT="0" distB="0" distL="114300" distR="114300" simplePos="0" relativeHeight="251471360" behindDoc="0" locked="0" layoutInCell="1" allowOverlap="1">
            <wp:simplePos x="0" y="0"/>
            <wp:positionH relativeFrom="column">
              <wp:posOffset>4432300</wp:posOffset>
            </wp:positionH>
            <wp:positionV relativeFrom="paragraph">
              <wp:posOffset>7109460</wp:posOffset>
            </wp:positionV>
            <wp:extent cx="2784475" cy="2786380"/>
            <wp:effectExtent l="19050" t="0" r="0" b="0"/>
            <wp:wrapNone/>
            <wp:docPr id="1749" name="Рисунок 37" descr="C:\Users\Lid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Lida\AppData\Local\Microsoft\Windows\Temporary Internet Files\Content.Word\1.jpg"/>
                    <pic:cNvPicPr>
                      <a:picLocks noChangeAspect="1" noChangeArrowheads="1"/>
                    </pic:cNvPicPr>
                  </pic:nvPicPr>
                  <pic:blipFill>
                    <a:blip r:embed="rId21"/>
                    <a:srcRect/>
                    <a:stretch>
                      <a:fillRect/>
                    </a:stretch>
                  </pic:blipFill>
                  <pic:spPr bwMode="auto">
                    <a:xfrm>
                      <a:off x="0" y="0"/>
                      <a:ext cx="2784475" cy="2786380"/>
                    </a:xfrm>
                    <a:prstGeom prst="rect">
                      <a:avLst/>
                    </a:prstGeom>
                    <a:noFill/>
                    <a:ln w="9525">
                      <a:noFill/>
                      <a:miter lim="800000"/>
                      <a:headEnd/>
                      <a:tailEnd/>
                    </a:ln>
                  </pic:spPr>
                </pic:pic>
              </a:graphicData>
            </a:graphic>
          </wp:anchor>
        </w:drawing>
      </w:r>
      <w:r w:rsidR="0007029D" w:rsidRPr="008A0C56">
        <w:rPr>
          <w:rFonts w:ascii="Times New Roman" w:hAnsi="Times New Roman"/>
          <w:b/>
          <w:sz w:val="28"/>
          <w:szCs w:val="28"/>
        </w:rPr>
        <w:br w:type="page"/>
      </w:r>
    </w:p>
    <w:p w:rsidR="00255D68" w:rsidRDefault="00A31977" w:rsidP="000B595F">
      <w:pPr>
        <w:pStyle w:val="a4"/>
        <w:spacing w:line="360" w:lineRule="auto"/>
        <w:ind w:left="567"/>
        <w:jc w:val="both"/>
        <w:rPr>
          <w:rFonts w:ascii="Times New Roman" w:hAnsi="Times New Roman"/>
          <w:b/>
          <w:sz w:val="28"/>
          <w:szCs w:val="28"/>
          <w:lang w:val="ru-RU"/>
        </w:rPr>
      </w:pPr>
      <w:r w:rsidRPr="00A31977">
        <w:rPr>
          <w:rFonts w:ascii="Times New Roman" w:hAnsi="Times New Roman"/>
          <w:noProof/>
          <w:sz w:val="28"/>
          <w:szCs w:val="28"/>
          <w:lang w:val="ru-RU" w:eastAsia="ru-RU"/>
        </w:rPr>
        <w:lastRenderedPageBreak/>
        <w:pict>
          <v:group id="_x0000_s1596" style="position:absolute;left:0;text-align:left;margin-left:-52.35pt;margin-top:-87.7pt;width:562.55pt;height:874.95pt;z-index:-251910656" coordorigin="106754775,105606150" coordsize="6858000,8997696">
            <v:rect id="_x0000_s1597" style="position:absolute;left:106754775;top:105606150;width:4594818;height:8997696;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598" style="position:absolute;left:108147143;top:105954240;width:5465632;height:696186;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599" style="position:absolute;left:108147143;top:105954240;width:348091;height:348093;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600" style="position:absolute;left:108147143;top:105606150;width:348091;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601" style="position:absolute;left:107799050;top:105954240;width:348093;height:348093;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602" style="position:absolute;left:107450958;top:106302333;width:348092;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603" style="position:absolute;left:107799050;top:106302333;width:348093;height:348090;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604" style="position:absolute;left:107450958;top:106650423;width:348092;height:348095;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605" style="position:absolute;left:107102865;top:105954240;width:348093;height:348093;visibility:visible;mso-wrap-edited:f;mso-wrap-distance-left:2.88pt;mso-wrap-distance-top:2.88pt;mso-wrap-distance-right:2.88pt;mso-wrap-distance-bottom:2.88pt" fillcolor="#006" stroked="f" strokeweight="0" insetpen="t" o:cliptowrap="t">
              <v:shadow color="#ccc"/>
              <o:lock v:ext="edit" shapetype="t"/>
              <v:textbox inset="2.88pt,2.88pt,2.88pt,2.88pt"/>
            </v:rect>
          </v:group>
        </w:pict>
      </w:r>
      <w:r w:rsidRPr="00A31977">
        <w:rPr>
          <w:rFonts w:ascii="Times New Roman" w:hAnsi="Times New Roman"/>
          <w:noProof/>
          <w:sz w:val="28"/>
          <w:szCs w:val="28"/>
          <w:lang w:val="ru-RU" w:eastAsia="ru-RU"/>
        </w:rPr>
        <w:pict>
          <v:shape id="_x0000_s1682" type="#_x0000_t156" style="position:absolute;left:0;text-align:left;margin-left:-12.45pt;margin-top:92.1pt;width:380pt;height:104.7pt;z-index:251423232" fillcolor="#99f" stroked="f">
            <v:fill color2="#099" focus="100%" type="gradient"/>
            <v:shadow on="t" color="silver" opacity="52429f" offset="3pt,3pt"/>
            <v:textpath style="font-family:&quot;Times New Roman&quot;;font-weight:bold;v-text-kern:t" trim="t" fitpath="t" xscale="f" string="Робочі навчальні плани"/>
          </v:shape>
        </w:pict>
      </w:r>
    </w:p>
    <w:p w:rsidR="00255D68" w:rsidRDefault="00255D68" w:rsidP="000B595F">
      <w:pPr>
        <w:pStyle w:val="a4"/>
        <w:spacing w:line="360" w:lineRule="auto"/>
        <w:ind w:left="567"/>
        <w:jc w:val="both"/>
        <w:rPr>
          <w:rFonts w:ascii="Times New Roman" w:hAnsi="Times New Roman"/>
          <w:b/>
          <w:sz w:val="28"/>
          <w:szCs w:val="28"/>
          <w:lang w:val="ru-RU"/>
        </w:rPr>
      </w:pPr>
    </w:p>
    <w:p w:rsidR="00E93F80" w:rsidRDefault="00E93F80" w:rsidP="000B595F">
      <w:pPr>
        <w:pStyle w:val="a4"/>
        <w:spacing w:line="360" w:lineRule="auto"/>
        <w:ind w:left="567"/>
        <w:jc w:val="both"/>
        <w:rPr>
          <w:rFonts w:ascii="Times New Roman" w:hAnsi="Times New Roman"/>
          <w:sz w:val="28"/>
          <w:szCs w:val="28"/>
        </w:rPr>
      </w:pPr>
    </w:p>
    <w:p w:rsidR="0007029D" w:rsidRPr="00E93F80" w:rsidRDefault="00E93F80" w:rsidP="0029269D">
      <w:pPr>
        <w:pStyle w:val="a4"/>
        <w:spacing w:line="240" w:lineRule="auto"/>
        <w:ind w:left="567"/>
        <w:jc w:val="both"/>
        <w:rPr>
          <w:rFonts w:ascii="Times New Roman" w:eastAsia="Times New Roman" w:hAnsi="Times New Roman"/>
          <w:sz w:val="16"/>
          <w:szCs w:val="28"/>
          <w:lang w:val="ru-RU" w:eastAsia="ru-RU"/>
        </w:rPr>
      </w:pPr>
      <w:r>
        <w:rPr>
          <w:rFonts w:ascii="Times New Roman" w:hAnsi="Times New Roman"/>
          <w:sz w:val="28"/>
          <w:szCs w:val="28"/>
        </w:rPr>
        <w:br w:type="page"/>
      </w:r>
    </w:p>
    <w:p w:rsidR="0007029D" w:rsidRPr="0029269D" w:rsidRDefault="00A31977" w:rsidP="006F650A">
      <w:pPr>
        <w:spacing w:after="0" w:line="240" w:lineRule="auto"/>
        <w:jc w:val="center"/>
        <w:rPr>
          <w:rFonts w:ascii="Times New Roman" w:eastAsia="Times New Roman" w:hAnsi="Times New Roman"/>
          <w:sz w:val="28"/>
          <w:szCs w:val="28"/>
          <w:lang w:eastAsia="ru-RU"/>
        </w:rPr>
      </w:pPr>
      <w:r w:rsidRPr="00A31977">
        <w:rPr>
          <w:rFonts w:ascii="Times New Roman" w:eastAsia="Times New Roman" w:hAnsi="Times New Roman"/>
          <w:noProof/>
          <w:sz w:val="16"/>
          <w:szCs w:val="28"/>
          <w:lang w:val="ru-RU" w:eastAsia="ru-RU"/>
        </w:rPr>
        <w:lastRenderedPageBreak/>
        <w:pict>
          <v:group id="_x0000_s7962" style="position:absolute;left:0;text-align:left;margin-left:-43.7pt;margin-top:769.35pt;width:597.05pt;height:35.05pt;rotation:180;z-index:251703808" coordorigin="-28,-98" coordsize="11941,701">
            <v:rect id="_x0000_s7963" style="position:absolute;left:-28;top:-98;width:11941;height:622" fillcolor="#95b3d7" strokecolor="#95b3d7" strokeweight="1pt">
              <v:fill color2="#dbe5f1" angle="-45" focusposition="1" focussize="" focus="-50%" type="gradient"/>
              <v:shadow on="t" type="perspective" color="#243f60" opacity=".5" offset="1pt" offset2="-3pt"/>
            </v:rect>
            <v:rect id="_x0000_s7964" style="position:absolute;left:604;top:-51;width:654;height:654" fillcolor="#95b3d7" strokecolor="#4f81bd" strokeweight="1pt">
              <v:fill color2="#4f81bd" focusposition="1" focussize="" focus="50%" type="gradient"/>
              <v:shadow on="t" type="perspective" color="#243f60" offset="1pt" offset2="-3pt"/>
            </v:rect>
            <v:rect id="_x0000_s7965" style="position:absolute;left:10607;top:-51;width:654;height:654" fillcolor="#95b3d7" strokecolor="#4f81bd" strokeweight="1pt">
              <v:fill color2="#4f81bd" focusposition="1" focussize="" focus="50%" type="gradient"/>
              <v:shadow on="t" type="perspective" color="#243f60" offset="1pt" offset2="-3pt"/>
            </v:rect>
          </v:group>
        </w:pict>
      </w:r>
      <w:r w:rsidRPr="00A31977">
        <w:rPr>
          <w:rFonts w:ascii="Times New Roman" w:eastAsia="Times New Roman" w:hAnsi="Times New Roman"/>
          <w:noProof/>
          <w:sz w:val="16"/>
          <w:szCs w:val="28"/>
          <w:lang w:val="ru-RU" w:eastAsia="ru-RU"/>
        </w:rPr>
        <w:pict>
          <v:group id="_x0000_s7958" style="position:absolute;left:0;text-align:left;margin-left:-43.7pt;margin-top:-52.55pt;width:597.05pt;height:35.05pt;z-index:251702784" coordorigin="-28,-98" coordsize="11941,701">
            <v:rect id="_x0000_s7959" style="position:absolute;left:-28;top:-98;width:11941;height:622" fillcolor="#95b3d7" strokecolor="#95b3d7" strokeweight="1pt">
              <v:fill color2="#dbe5f1" angle="-45" focusposition="1" focussize="" focus="-50%" type="gradient"/>
              <v:shadow on="t" type="perspective" color="#243f60" opacity=".5" offset="1pt" offset2="-3pt"/>
            </v:rect>
            <v:rect id="_x0000_s7960" style="position:absolute;left:604;top:-51;width:654;height:654" fillcolor="#95b3d7" strokecolor="#4f81bd" strokeweight="1pt">
              <v:fill color2="#4f81bd" focusposition="1" focussize="" focus="50%" type="gradient"/>
              <v:shadow on="t" type="perspective" color="#243f60" offset="1pt" offset2="-3pt"/>
            </v:rect>
            <v:rect id="_x0000_s7961" style="position:absolute;left:10607;top:-51;width:654;height:654" fillcolor="#95b3d7" strokecolor="#4f81bd" strokeweight="1pt">
              <v:fill color2="#4f81bd" focusposition="1" focussize="" focus="50%" type="gradient"/>
              <v:shadow on="t" type="perspective" color="#243f60" offset="1pt" offset2="-3pt"/>
            </v:rect>
          </v:group>
        </w:pict>
      </w:r>
      <w:r w:rsidR="00274CC1">
        <w:rPr>
          <w:rFonts w:ascii="Times New Roman" w:eastAsia="Times New Roman" w:hAnsi="Times New Roman"/>
          <w:sz w:val="28"/>
          <w:szCs w:val="28"/>
          <w:lang w:eastAsia="ru-RU"/>
        </w:rPr>
        <w:br w:type="page"/>
      </w:r>
      <w:r w:rsidRPr="00A31977">
        <w:rPr>
          <w:rFonts w:ascii="Times New Roman" w:eastAsia="Times New Roman" w:hAnsi="Times New Roman"/>
          <w:noProof/>
          <w:sz w:val="28"/>
          <w:szCs w:val="28"/>
          <w:lang w:val="ru-RU" w:eastAsia="ru-RU"/>
        </w:rPr>
        <w:lastRenderedPageBreak/>
        <w:pict>
          <v:group id="_x0000_s7298" style="position:absolute;left:0;text-align:left;margin-left:-43.95pt;margin-top:-47.45pt;width:597.05pt;height:35.05pt;z-index:251561472" coordorigin="-28,-98" coordsize="11941,701">
            <v:rect id="_x0000_s7295" style="position:absolute;left:-28;top:-98;width:11941;height:622" fillcolor="#95b3d7" strokecolor="#95b3d7" strokeweight="1pt">
              <v:fill color2="#dbe5f1" angle="-45" focusposition="1" focussize="" focus="-50%" type="gradient"/>
              <v:shadow on="t" type="perspective" color="#243f60" opacity=".5" offset="1pt" offset2="-3pt"/>
            </v:rect>
            <v:rect id="_x0000_s7296" style="position:absolute;left:604;top:-51;width:654;height:654" fillcolor="#95b3d7" strokecolor="#4f81bd" strokeweight="1pt">
              <v:fill color2="#4f81bd" focusposition="1" focussize="" focus="50%" type="gradient"/>
              <v:shadow on="t" type="perspective" color="#243f60" offset="1pt" offset2="-3pt"/>
            </v:rect>
            <v:rect id="_x0000_s7297"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29269D">
        <w:rPr>
          <w:rFonts w:ascii="Times New Roman" w:eastAsia="Times New Roman" w:hAnsi="Times New Roman"/>
          <w:sz w:val="28"/>
          <w:szCs w:val="28"/>
          <w:lang w:eastAsia="ru-RU"/>
        </w:rPr>
        <w:t>НАВЧАЛЬНИЙ ПЛАН</w:t>
      </w:r>
    </w:p>
    <w:p w:rsidR="000B595F" w:rsidRPr="0029269D" w:rsidRDefault="0007029D" w:rsidP="006F650A">
      <w:pPr>
        <w:tabs>
          <w:tab w:val="left" w:pos="8126"/>
        </w:tabs>
        <w:spacing w:after="0" w:line="240" w:lineRule="auto"/>
        <w:jc w:val="center"/>
        <w:rPr>
          <w:rFonts w:ascii="Times New Roman" w:eastAsia="Times New Roman" w:hAnsi="Times New Roman"/>
          <w:sz w:val="28"/>
          <w:szCs w:val="28"/>
          <w:lang w:val="ru-RU" w:eastAsia="ru-RU"/>
        </w:rPr>
      </w:pPr>
      <w:r w:rsidRPr="0029269D">
        <w:rPr>
          <w:rFonts w:ascii="Times New Roman" w:eastAsia="Times New Roman" w:hAnsi="Times New Roman"/>
          <w:sz w:val="28"/>
          <w:szCs w:val="28"/>
          <w:lang w:eastAsia="ru-RU"/>
        </w:rPr>
        <w:t>Манявської загальноосвітньої</w:t>
      </w:r>
      <w:r w:rsidR="000B595F" w:rsidRPr="0029269D">
        <w:rPr>
          <w:rFonts w:ascii="Times New Roman" w:eastAsia="Times New Roman" w:hAnsi="Times New Roman"/>
          <w:sz w:val="28"/>
          <w:szCs w:val="28"/>
          <w:lang w:eastAsia="ru-RU"/>
        </w:rPr>
        <w:t xml:space="preserve"> </w:t>
      </w:r>
      <w:r w:rsidRPr="0029269D">
        <w:rPr>
          <w:rFonts w:ascii="Times New Roman" w:eastAsia="Times New Roman" w:hAnsi="Times New Roman"/>
          <w:sz w:val="28"/>
          <w:szCs w:val="28"/>
          <w:lang w:eastAsia="ru-RU"/>
        </w:rPr>
        <w:t>школи І-ІІІ ступенів</w:t>
      </w:r>
    </w:p>
    <w:p w:rsidR="000B595F" w:rsidRPr="0029269D" w:rsidRDefault="0007029D" w:rsidP="006F650A">
      <w:pPr>
        <w:tabs>
          <w:tab w:val="left" w:pos="8126"/>
        </w:tabs>
        <w:spacing w:after="0" w:line="240" w:lineRule="auto"/>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на 2012-2013 н. рік</w:t>
      </w:r>
    </w:p>
    <w:p w:rsidR="0007029D" w:rsidRPr="0029269D" w:rsidRDefault="0007029D" w:rsidP="006F650A">
      <w:pPr>
        <w:tabs>
          <w:tab w:val="left" w:pos="8126"/>
        </w:tabs>
        <w:spacing w:after="0" w:line="240" w:lineRule="auto"/>
        <w:jc w:val="center"/>
        <w:rPr>
          <w:rFonts w:ascii="Times New Roman" w:eastAsia="Times New Roman" w:hAnsi="Times New Roman"/>
          <w:sz w:val="28"/>
          <w:szCs w:val="28"/>
          <w:lang w:val="ru-RU" w:eastAsia="ru-RU"/>
        </w:rPr>
      </w:pPr>
      <w:r w:rsidRPr="0029269D">
        <w:rPr>
          <w:rFonts w:ascii="Times New Roman" w:eastAsia="Times New Roman" w:hAnsi="Times New Roman"/>
          <w:sz w:val="28"/>
          <w:szCs w:val="28"/>
          <w:lang w:eastAsia="ru-RU"/>
        </w:rPr>
        <w:t>(основна школа)</w:t>
      </w:r>
    </w:p>
    <w:tbl>
      <w:tblPr>
        <w:tblpPr w:leftFromText="180" w:rightFromText="180" w:vertAnchor="text" w:horzAnchor="margin" w:tblpY="406"/>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
        <w:gridCol w:w="1484"/>
        <w:gridCol w:w="91"/>
        <w:gridCol w:w="2026"/>
        <w:gridCol w:w="809"/>
        <w:gridCol w:w="834"/>
        <w:gridCol w:w="861"/>
        <w:gridCol w:w="857"/>
        <w:gridCol w:w="851"/>
        <w:gridCol w:w="993"/>
        <w:gridCol w:w="1006"/>
      </w:tblGrid>
      <w:tr w:rsidR="00511F53" w:rsidRPr="00511F53" w:rsidTr="00E31DF1">
        <w:trPr>
          <w:trHeight w:val="430"/>
        </w:trPr>
        <w:tc>
          <w:tcPr>
            <w:tcW w:w="1020" w:type="pct"/>
            <w:gridSpan w:val="3"/>
            <w:vMerge w:val="restar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Освітні галузі</w:t>
            </w:r>
          </w:p>
        </w:tc>
        <w:tc>
          <w:tcPr>
            <w:tcW w:w="979" w:type="pct"/>
            <w:vMerge w:val="restar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Навчальні предмети</w:t>
            </w:r>
          </w:p>
        </w:tc>
        <w:tc>
          <w:tcPr>
            <w:tcW w:w="3001" w:type="pct"/>
            <w:gridSpan w:val="7"/>
            <w:shd w:val="clear" w:color="auto" w:fill="auto"/>
            <w:vAlign w:val="center"/>
          </w:tcPr>
          <w:p w:rsidR="00511F53" w:rsidRPr="00511F53" w:rsidRDefault="00511F53" w:rsidP="000B595F">
            <w:pPr>
              <w:spacing w:after="0" w:line="240" w:lineRule="auto"/>
              <w:jc w:val="center"/>
              <w:rPr>
                <w:rFonts w:ascii="Times New Roman" w:eastAsia="Times New Roman" w:hAnsi="Times New Roman"/>
                <w:sz w:val="20"/>
                <w:szCs w:val="20"/>
                <w:lang w:val="ru-RU"/>
              </w:rPr>
            </w:pPr>
            <w:r w:rsidRPr="00511F53">
              <w:rPr>
                <w:rFonts w:ascii="Times New Roman" w:eastAsia="Times New Roman" w:hAnsi="Times New Roman"/>
                <w:b/>
                <w:sz w:val="20"/>
                <w:szCs w:val="20"/>
                <w:lang w:eastAsia="ru-RU"/>
              </w:rPr>
              <w:t>К-сть год. на тиждень у класах</w:t>
            </w:r>
          </w:p>
        </w:tc>
      </w:tr>
      <w:tr w:rsidR="00E31DF1" w:rsidRPr="00511F53" w:rsidTr="00E31DF1">
        <w:trPr>
          <w:trHeight w:val="76"/>
        </w:trPr>
        <w:tc>
          <w:tcPr>
            <w:tcW w:w="1020" w:type="pct"/>
            <w:gridSpan w:val="3"/>
            <w:vMerge/>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p>
        </w:tc>
        <w:tc>
          <w:tcPr>
            <w:tcW w:w="979" w:type="pct"/>
            <w:vMerge/>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p>
        </w:tc>
        <w:tc>
          <w:tcPr>
            <w:tcW w:w="391"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5</w:t>
            </w:r>
          </w:p>
        </w:tc>
        <w:tc>
          <w:tcPr>
            <w:tcW w:w="403"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6</w:t>
            </w:r>
          </w:p>
        </w:tc>
        <w:tc>
          <w:tcPr>
            <w:tcW w:w="416"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7</w:t>
            </w:r>
          </w:p>
        </w:tc>
        <w:tc>
          <w:tcPr>
            <w:tcW w:w="414"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8-А</w:t>
            </w:r>
          </w:p>
          <w:p w:rsidR="00511F53" w:rsidRPr="00511F53" w:rsidRDefault="00511F53" w:rsidP="000B595F">
            <w:pPr>
              <w:spacing w:after="0" w:line="240" w:lineRule="auto"/>
              <w:jc w:val="center"/>
              <w:rPr>
                <w:rFonts w:ascii="Times New Roman" w:eastAsia="Times New Roman" w:hAnsi="Times New Roman"/>
                <w:sz w:val="20"/>
                <w:szCs w:val="20"/>
                <w:lang w:eastAsia="ru-RU"/>
              </w:rPr>
            </w:pPr>
            <w:r w:rsidRPr="00511F53">
              <w:rPr>
                <w:rFonts w:ascii="Times New Roman" w:eastAsia="Times New Roman" w:hAnsi="Times New Roman"/>
                <w:sz w:val="20"/>
                <w:szCs w:val="20"/>
                <w:lang w:eastAsia="ru-RU"/>
              </w:rPr>
              <w:t>Іст.</w:t>
            </w:r>
          </w:p>
        </w:tc>
        <w:tc>
          <w:tcPr>
            <w:tcW w:w="411"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8-Б</w:t>
            </w:r>
          </w:p>
          <w:p w:rsidR="00511F53" w:rsidRPr="00511F53" w:rsidRDefault="00511F53" w:rsidP="000B595F">
            <w:pPr>
              <w:spacing w:after="0" w:line="240" w:lineRule="auto"/>
              <w:jc w:val="center"/>
              <w:rPr>
                <w:rFonts w:ascii="Times New Roman" w:eastAsia="Times New Roman" w:hAnsi="Times New Roman"/>
                <w:sz w:val="20"/>
                <w:szCs w:val="20"/>
                <w:lang w:eastAsia="ru-RU"/>
              </w:rPr>
            </w:pPr>
            <w:r w:rsidRPr="00511F53">
              <w:rPr>
                <w:rFonts w:ascii="Times New Roman" w:eastAsia="Times New Roman" w:hAnsi="Times New Roman"/>
                <w:sz w:val="20"/>
                <w:szCs w:val="20"/>
                <w:lang w:eastAsia="ru-RU"/>
              </w:rPr>
              <w:t>геог.</w:t>
            </w:r>
          </w:p>
        </w:tc>
        <w:tc>
          <w:tcPr>
            <w:tcW w:w="480"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9-А</w:t>
            </w:r>
          </w:p>
          <w:p w:rsidR="00511F53" w:rsidRPr="00511F53" w:rsidRDefault="00511F53" w:rsidP="000B595F">
            <w:pPr>
              <w:spacing w:after="0" w:line="240" w:lineRule="auto"/>
              <w:jc w:val="center"/>
              <w:rPr>
                <w:rFonts w:ascii="Times New Roman" w:eastAsia="Times New Roman" w:hAnsi="Times New Roman"/>
                <w:sz w:val="20"/>
                <w:szCs w:val="20"/>
                <w:lang w:eastAsia="ru-RU"/>
              </w:rPr>
            </w:pPr>
            <w:r w:rsidRPr="00511F53">
              <w:rPr>
                <w:rFonts w:ascii="Times New Roman" w:eastAsia="Times New Roman" w:hAnsi="Times New Roman"/>
                <w:sz w:val="20"/>
                <w:szCs w:val="20"/>
                <w:lang w:eastAsia="ru-RU"/>
              </w:rPr>
              <w:t>Укр.</w:t>
            </w:r>
          </w:p>
        </w:tc>
        <w:tc>
          <w:tcPr>
            <w:tcW w:w="486" w:type="pct"/>
            <w:vAlign w:val="center"/>
          </w:tcPr>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9-Б</w:t>
            </w:r>
          </w:p>
          <w:p w:rsidR="00511F53" w:rsidRPr="00511F53" w:rsidRDefault="00511F53"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Мат.</w:t>
            </w:r>
          </w:p>
        </w:tc>
      </w:tr>
      <w:tr w:rsidR="00511F53" w:rsidRPr="00F56A5B" w:rsidTr="00511F53">
        <w:trPr>
          <w:trHeight w:val="181"/>
        </w:trPr>
        <w:tc>
          <w:tcPr>
            <w:tcW w:w="5000" w:type="pct"/>
            <w:gridSpan w:val="11"/>
          </w:tcPr>
          <w:p w:rsidR="00511F53" w:rsidRPr="00F56A5B" w:rsidRDefault="0029269D" w:rsidP="0029269D">
            <w:pPr>
              <w:spacing w:after="0" w:line="240" w:lineRule="auto"/>
              <w:jc w:val="center"/>
              <w:rPr>
                <w:rFonts w:ascii="Times New Roman" w:eastAsia="Times New Roman" w:hAnsi="Times New Roman"/>
                <w:b/>
                <w:i/>
                <w:spacing w:val="28"/>
                <w:sz w:val="20"/>
                <w:szCs w:val="28"/>
                <w:lang w:eastAsia="ru-RU"/>
              </w:rPr>
            </w:pPr>
            <w:r w:rsidRPr="00E14A3B">
              <w:rPr>
                <w:rFonts w:ascii="Times New Roman" w:eastAsia="Times New Roman" w:hAnsi="Times New Roman"/>
                <w:b/>
                <w:i/>
                <w:spacing w:val="28"/>
                <w:sz w:val="20"/>
                <w:szCs w:val="20"/>
                <w:lang w:eastAsia="ru-RU"/>
              </w:rPr>
              <w:t>Інваріантна складова</w:t>
            </w:r>
          </w:p>
        </w:tc>
      </w:tr>
      <w:tr w:rsidR="00E31DF1" w:rsidRPr="00F56A5B" w:rsidTr="00E31DF1">
        <w:trPr>
          <w:trHeight w:val="136"/>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Мови і літератури</w:t>
            </w: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Українська мова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3,5</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Українська література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Іноземна (англ.) мова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3,5</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189"/>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Іноземна (німецька) мова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01"/>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Російська чи інша мова націон. менш. (польська)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p>
        </w:tc>
      </w:tr>
      <w:tr w:rsidR="00E31DF1" w:rsidRPr="00F56A5B" w:rsidTr="00E31DF1">
        <w:trPr>
          <w:trHeight w:val="181"/>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Світова література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149"/>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Суспільствознавство</w:t>
            </w: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Історія України</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Всесвітня історія</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Правознавство</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Етика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96"/>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Естетична</w:t>
            </w:r>
          </w:p>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культура</w:t>
            </w: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Музичне мистецтво</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69"/>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Образотворче мистецтво</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val="en-US" w:eastAsia="ru-RU"/>
              </w:rPr>
            </w:pP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04"/>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Художня культура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149"/>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Математика</w:t>
            </w: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Математика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4</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4</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Алгебра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2,5</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Геометрія</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71"/>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Природознавство</w:t>
            </w:r>
          </w:p>
        </w:tc>
        <w:tc>
          <w:tcPr>
            <w:tcW w:w="1023" w:type="pct"/>
            <w:gridSpan w:val="2"/>
          </w:tcPr>
          <w:p w:rsidR="00511F53" w:rsidRPr="00F56A5B" w:rsidRDefault="0029269D" w:rsidP="000B595F">
            <w:pPr>
              <w:spacing w:after="0" w:line="240" w:lineRule="auto"/>
              <w:jc w:val="both"/>
              <w:rPr>
                <w:rFonts w:ascii="Times New Roman" w:eastAsia="Times New Roman" w:hAnsi="Times New Roman"/>
                <w:sz w:val="20"/>
                <w:szCs w:val="28"/>
                <w:lang w:eastAsia="ru-RU"/>
              </w:rPr>
            </w:pPr>
            <w:r>
              <w:rPr>
                <w:rFonts w:ascii="Times New Roman" w:eastAsia="Times New Roman" w:hAnsi="Times New Roman"/>
                <w:sz w:val="20"/>
                <w:szCs w:val="28"/>
                <w:lang w:eastAsia="ru-RU"/>
              </w:rPr>
              <w:t>Природозна</w:t>
            </w:r>
            <w:r w:rsidR="00511F53" w:rsidRPr="00F56A5B">
              <w:rPr>
                <w:rFonts w:ascii="Times New Roman" w:eastAsia="Times New Roman" w:hAnsi="Times New Roman"/>
                <w:sz w:val="20"/>
                <w:szCs w:val="28"/>
                <w:lang w:eastAsia="ru-RU"/>
              </w:rPr>
              <w:t>вство</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Біологія</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Географія</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1,5</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Фізика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213"/>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Хімія</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129"/>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Технології</w:t>
            </w: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Трудове навчання</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78"/>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Інформатика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149"/>
        </w:trPr>
        <w:tc>
          <w:tcPr>
            <w:tcW w:w="976" w:type="pct"/>
            <w:gridSpan w:val="2"/>
            <w:vMerge w:val="restart"/>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Здоров</w:t>
            </w:r>
            <w:r w:rsidRPr="00F56A5B">
              <w:rPr>
                <w:rFonts w:ascii="Times New Roman" w:eastAsia="Times New Roman" w:hAnsi="Times New Roman"/>
                <w:sz w:val="20"/>
                <w:szCs w:val="28"/>
                <w:lang w:val="ru-RU" w:eastAsia="ru-RU"/>
              </w:rPr>
              <w:t>’</w:t>
            </w:r>
            <w:r w:rsidRPr="00F56A5B">
              <w:rPr>
                <w:rFonts w:ascii="Times New Roman" w:eastAsia="Times New Roman" w:hAnsi="Times New Roman"/>
                <w:sz w:val="20"/>
                <w:szCs w:val="28"/>
                <w:lang w:eastAsia="ru-RU"/>
              </w:rPr>
              <w:t>я і фізична культура</w:t>
            </w: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Основи здоров</w:t>
            </w:r>
            <w:r w:rsidRPr="00F56A5B">
              <w:rPr>
                <w:rFonts w:ascii="Times New Roman" w:eastAsia="Times New Roman" w:hAnsi="Times New Roman"/>
                <w:sz w:val="20"/>
                <w:szCs w:val="28"/>
                <w:lang w:val="en-US" w:eastAsia="ru-RU"/>
              </w:rPr>
              <w:t>’</w:t>
            </w:r>
            <w:r w:rsidRPr="00F56A5B">
              <w:rPr>
                <w:rFonts w:ascii="Times New Roman" w:eastAsia="Times New Roman" w:hAnsi="Times New Roman"/>
                <w:sz w:val="20"/>
                <w:szCs w:val="28"/>
                <w:lang w:eastAsia="ru-RU"/>
              </w:rPr>
              <w:t xml:space="preserve">я </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r>
      <w:tr w:rsidR="00E31DF1" w:rsidRPr="00F56A5B" w:rsidTr="00E31DF1">
        <w:trPr>
          <w:trHeight w:val="76"/>
        </w:trPr>
        <w:tc>
          <w:tcPr>
            <w:tcW w:w="976" w:type="pct"/>
            <w:gridSpan w:val="2"/>
            <w:vMerge/>
          </w:tcPr>
          <w:p w:rsidR="00511F53" w:rsidRPr="00F56A5B" w:rsidRDefault="00511F53" w:rsidP="000B595F">
            <w:pPr>
              <w:spacing w:after="0" w:line="240" w:lineRule="auto"/>
              <w:jc w:val="both"/>
              <w:rPr>
                <w:rFonts w:ascii="Times New Roman" w:eastAsia="Times New Roman" w:hAnsi="Times New Roman"/>
                <w:b/>
                <w:sz w:val="20"/>
                <w:szCs w:val="28"/>
                <w:lang w:eastAsia="ru-RU"/>
              </w:rPr>
            </w:pPr>
          </w:p>
        </w:tc>
        <w:tc>
          <w:tcPr>
            <w:tcW w:w="1023" w:type="pct"/>
            <w:gridSpan w:val="2"/>
          </w:tcPr>
          <w:p w:rsidR="00511F53" w:rsidRPr="00F56A5B" w:rsidRDefault="00511F53"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Фізична культура</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177"/>
        </w:trPr>
        <w:tc>
          <w:tcPr>
            <w:tcW w:w="1999" w:type="pct"/>
            <w:gridSpan w:val="4"/>
          </w:tcPr>
          <w:p w:rsidR="00511F53" w:rsidRPr="00F56A5B" w:rsidRDefault="00511F53" w:rsidP="000B595F">
            <w:pPr>
              <w:spacing w:after="0" w:line="240" w:lineRule="auto"/>
              <w:jc w:val="both"/>
              <w:rPr>
                <w:rFonts w:ascii="Times New Roman" w:eastAsia="Times New Roman" w:hAnsi="Times New Roman"/>
                <w:b/>
                <w:spacing w:val="28"/>
                <w:sz w:val="20"/>
                <w:szCs w:val="28"/>
                <w:lang w:eastAsia="ru-RU"/>
              </w:rPr>
            </w:pPr>
            <w:r w:rsidRPr="00F56A5B">
              <w:rPr>
                <w:rFonts w:ascii="Times New Roman" w:eastAsia="Times New Roman" w:hAnsi="Times New Roman"/>
                <w:b/>
                <w:spacing w:val="28"/>
                <w:sz w:val="20"/>
                <w:szCs w:val="28"/>
                <w:lang w:eastAsia="ru-RU"/>
              </w:rPr>
              <w:t>Разом</w:t>
            </w:r>
          </w:p>
        </w:tc>
        <w:tc>
          <w:tcPr>
            <w:tcW w:w="391"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26</w:t>
            </w:r>
          </w:p>
        </w:tc>
        <w:tc>
          <w:tcPr>
            <w:tcW w:w="403"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28</w:t>
            </w:r>
          </w:p>
        </w:tc>
        <w:tc>
          <w:tcPr>
            <w:tcW w:w="416"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31</w:t>
            </w:r>
          </w:p>
        </w:tc>
        <w:tc>
          <w:tcPr>
            <w:tcW w:w="414"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29,5</w:t>
            </w:r>
          </w:p>
        </w:tc>
        <w:tc>
          <w:tcPr>
            <w:tcW w:w="411"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29,5</w:t>
            </w:r>
          </w:p>
        </w:tc>
        <w:tc>
          <w:tcPr>
            <w:tcW w:w="480"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29,5</w:t>
            </w:r>
          </w:p>
        </w:tc>
        <w:tc>
          <w:tcPr>
            <w:tcW w:w="486" w:type="pct"/>
            <w:vAlign w:val="center"/>
          </w:tcPr>
          <w:p w:rsidR="00511F53" w:rsidRPr="00F56A5B" w:rsidRDefault="00511F53"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29,5</w:t>
            </w:r>
          </w:p>
        </w:tc>
      </w:tr>
      <w:tr w:rsidR="0029269D" w:rsidRPr="00F56A5B" w:rsidTr="0029269D">
        <w:trPr>
          <w:trHeight w:val="136"/>
        </w:trPr>
        <w:tc>
          <w:tcPr>
            <w:tcW w:w="5000" w:type="pct"/>
            <w:gridSpan w:val="11"/>
            <w:vAlign w:val="center"/>
          </w:tcPr>
          <w:p w:rsidR="0029269D" w:rsidRPr="0029269D" w:rsidRDefault="0029269D" w:rsidP="0029269D">
            <w:pPr>
              <w:spacing w:after="0" w:line="240" w:lineRule="auto"/>
              <w:rPr>
                <w:rFonts w:ascii="Times New Roman" w:eastAsia="Times New Roman" w:hAnsi="Times New Roman"/>
                <w:b/>
                <w:i/>
                <w:spacing w:val="40"/>
                <w:sz w:val="20"/>
                <w:szCs w:val="28"/>
                <w:lang w:eastAsia="ru-RU"/>
              </w:rPr>
            </w:pPr>
            <w:r w:rsidRPr="0029269D">
              <w:rPr>
                <w:rFonts w:ascii="Times New Roman" w:eastAsia="Times New Roman" w:hAnsi="Times New Roman"/>
                <w:b/>
                <w:i/>
                <w:spacing w:val="40"/>
                <w:sz w:val="20"/>
                <w:szCs w:val="28"/>
                <w:lang w:eastAsia="ru-RU"/>
              </w:rPr>
              <w:t>Варіативна складова</w:t>
            </w:r>
          </w:p>
        </w:tc>
      </w:tr>
      <w:tr w:rsidR="00E31DF1" w:rsidRPr="00F56A5B" w:rsidTr="00E31DF1">
        <w:trPr>
          <w:trHeight w:val="187"/>
        </w:trPr>
        <w:tc>
          <w:tcPr>
            <w:tcW w:w="1999" w:type="pct"/>
            <w:gridSpan w:val="4"/>
          </w:tcPr>
          <w:p w:rsidR="0029269D" w:rsidRPr="00F56A5B" w:rsidRDefault="0029269D" w:rsidP="000B595F">
            <w:pPr>
              <w:spacing w:after="0" w:line="240" w:lineRule="auto"/>
              <w:jc w:val="both"/>
              <w:rPr>
                <w:rFonts w:ascii="Times New Roman" w:eastAsia="Times New Roman" w:hAnsi="Times New Roman"/>
                <w:i/>
                <w:sz w:val="20"/>
                <w:szCs w:val="28"/>
                <w:lang w:eastAsia="ru-RU"/>
              </w:rPr>
            </w:pPr>
            <w:r w:rsidRPr="00F56A5B">
              <w:rPr>
                <w:rFonts w:ascii="Times New Roman" w:eastAsia="Times New Roman" w:hAnsi="Times New Roman"/>
                <w:i/>
                <w:sz w:val="20"/>
                <w:szCs w:val="28"/>
                <w:lang w:eastAsia="ru-RU"/>
              </w:rPr>
              <w:t>Додатковий час на предмети інваріантної складової, предмети за вибором</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1</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1</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4,5</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4,5</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4,5</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4,5</w:t>
            </w:r>
          </w:p>
        </w:tc>
      </w:tr>
      <w:tr w:rsidR="00E31DF1" w:rsidRPr="00F56A5B" w:rsidTr="00E31DF1">
        <w:trPr>
          <w:trHeight w:val="136"/>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1</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val="en-US" w:eastAsia="ru-RU"/>
              </w:rPr>
            </w:pPr>
            <w:r w:rsidRPr="00F56A5B">
              <w:rPr>
                <w:rFonts w:ascii="Times New Roman" w:eastAsia="Times New Roman" w:hAnsi="Times New Roman"/>
                <w:sz w:val="20"/>
                <w:szCs w:val="28"/>
                <w:lang w:eastAsia="ru-RU"/>
              </w:rPr>
              <w:t>Математика</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4</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36"/>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2</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Креслення</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136"/>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3</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Українська мова</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3</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36"/>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4</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Географія</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val="ru-RU" w:eastAsia="ru-RU"/>
              </w:rPr>
            </w:pPr>
            <w:r w:rsidRPr="00F56A5B">
              <w:rPr>
                <w:rFonts w:ascii="Times New Roman" w:eastAsia="Times New Roman" w:hAnsi="Times New Roman"/>
                <w:spacing w:val="24"/>
                <w:sz w:val="20"/>
                <w:szCs w:val="28"/>
                <w:lang w:val="ru-RU" w:eastAsia="ru-RU"/>
              </w:rPr>
              <w:t>-</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r>
      <w:tr w:rsidR="00E31DF1" w:rsidRPr="00F56A5B" w:rsidTr="00E31DF1">
        <w:trPr>
          <w:trHeight w:val="136"/>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5</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Християнська етика</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0,5</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r>
      <w:tr w:rsidR="00E31DF1" w:rsidRPr="00F56A5B" w:rsidTr="00E31DF1">
        <w:trPr>
          <w:trHeight w:val="136"/>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6</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Трудове навчання</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1</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89"/>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7</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Історія</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r>
      <w:tr w:rsidR="00E31DF1" w:rsidRPr="00F56A5B" w:rsidTr="00E31DF1">
        <w:trPr>
          <w:trHeight w:val="189"/>
        </w:trPr>
        <w:tc>
          <w:tcPr>
            <w:tcW w:w="259" w:type="pct"/>
          </w:tcPr>
          <w:p w:rsidR="0029269D" w:rsidRPr="0029269D" w:rsidRDefault="0029269D" w:rsidP="0029269D">
            <w:pPr>
              <w:spacing w:after="0" w:line="240" w:lineRule="auto"/>
              <w:jc w:val="center"/>
              <w:rPr>
                <w:rFonts w:ascii="Times New Roman" w:eastAsia="Times New Roman" w:hAnsi="Times New Roman"/>
                <w:sz w:val="20"/>
                <w:szCs w:val="28"/>
                <w:lang w:eastAsia="ru-RU"/>
              </w:rPr>
            </w:pPr>
            <w:r w:rsidRPr="0029269D">
              <w:rPr>
                <w:rFonts w:ascii="Times New Roman" w:eastAsia="Times New Roman" w:hAnsi="Times New Roman"/>
                <w:sz w:val="20"/>
                <w:szCs w:val="28"/>
                <w:lang w:eastAsia="ru-RU"/>
              </w:rPr>
              <w:t>8</w:t>
            </w:r>
          </w:p>
        </w:tc>
        <w:tc>
          <w:tcPr>
            <w:tcW w:w="1740" w:type="pct"/>
            <w:gridSpan w:val="3"/>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Біологія</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spacing w:val="24"/>
                <w:sz w:val="20"/>
                <w:szCs w:val="28"/>
                <w:lang w:eastAsia="ru-RU"/>
              </w:rPr>
            </w:pPr>
            <w:r w:rsidRPr="00F56A5B">
              <w:rPr>
                <w:rFonts w:ascii="Times New Roman" w:eastAsia="Times New Roman" w:hAnsi="Times New Roman"/>
                <w:spacing w:val="24"/>
                <w:sz w:val="20"/>
                <w:szCs w:val="28"/>
                <w:lang w:eastAsia="ru-RU"/>
              </w:rPr>
              <w:t>2</w:t>
            </w:r>
          </w:p>
        </w:tc>
      </w:tr>
      <w:tr w:rsidR="00E31DF1" w:rsidRPr="00F56A5B" w:rsidTr="00E31DF1">
        <w:trPr>
          <w:trHeight w:val="192"/>
        </w:trPr>
        <w:tc>
          <w:tcPr>
            <w:tcW w:w="1999" w:type="pct"/>
            <w:gridSpan w:val="4"/>
          </w:tcPr>
          <w:p w:rsidR="0029269D" w:rsidRPr="00F56A5B" w:rsidRDefault="0029269D" w:rsidP="000B595F">
            <w:pPr>
              <w:spacing w:after="0" w:line="240" w:lineRule="auto"/>
              <w:rPr>
                <w:rFonts w:ascii="Times New Roman" w:eastAsia="Times New Roman" w:hAnsi="Times New Roman"/>
                <w:i/>
                <w:sz w:val="20"/>
                <w:szCs w:val="28"/>
                <w:lang w:eastAsia="ru-RU"/>
              </w:rPr>
            </w:pPr>
            <w:r w:rsidRPr="00F56A5B">
              <w:rPr>
                <w:rFonts w:ascii="Times New Roman" w:eastAsia="Times New Roman" w:hAnsi="Times New Roman"/>
                <w:i/>
                <w:sz w:val="20"/>
                <w:szCs w:val="28"/>
                <w:lang w:eastAsia="ru-RU"/>
              </w:rPr>
              <w:t>Гранично допустиме навчальне навантаження</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27</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29</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r>
      <w:tr w:rsidR="00E31DF1" w:rsidRPr="00F56A5B" w:rsidTr="00E31DF1">
        <w:trPr>
          <w:trHeight w:val="144"/>
        </w:trPr>
        <w:tc>
          <w:tcPr>
            <w:tcW w:w="1999" w:type="pct"/>
            <w:gridSpan w:val="4"/>
          </w:tcPr>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b/>
                <w:sz w:val="20"/>
                <w:szCs w:val="28"/>
                <w:lang w:eastAsia="ru-RU"/>
              </w:rPr>
              <w:t>Всього</w:t>
            </w:r>
          </w:p>
          <w:p w:rsidR="0029269D" w:rsidRPr="00F56A5B" w:rsidRDefault="0029269D" w:rsidP="000B595F">
            <w:pPr>
              <w:spacing w:after="0" w:line="240" w:lineRule="auto"/>
              <w:jc w:val="both"/>
              <w:rPr>
                <w:rFonts w:ascii="Times New Roman" w:eastAsia="Times New Roman" w:hAnsi="Times New Roman"/>
                <w:sz w:val="20"/>
                <w:szCs w:val="28"/>
                <w:lang w:eastAsia="ru-RU"/>
              </w:rPr>
            </w:pPr>
            <w:r w:rsidRPr="00F56A5B">
              <w:rPr>
                <w:rFonts w:ascii="Times New Roman" w:eastAsia="Times New Roman" w:hAnsi="Times New Roman"/>
                <w:sz w:val="20"/>
                <w:szCs w:val="28"/>
                <w:lang w:eastAsia="ru-RU"/>
              </w:rPr>
              <w:t>(без урахування поділів класів на групи)</w:t>
            </w:r>
          </w:p>
        </w:tc>
        <w:tc>
          <w:tcPr>
            <w:tcW w:w="391"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27</w:t>
            </w:r>
          </w:p>
        </w:tc>
        <w:tc>
          <w:tcPr>
            <w:tcW w:w="403"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29</w:t>
            </w:r>
          </w:p>
        </w:tc>
        <w:tc>
          <w:tcPr>
            <w:tcW w:w="416"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14"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11"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80"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c>
          <w:tcPr>
            <w:tcW w:w="486" w:type="pct"/>
            <w:vAlign w:val="center"/>
          </w:tcPr>
          <w:p w:rsidR="0029269D" w:rsidRPr="00F56A5B" w:rsidRDefault="0029269D" w:rsidP="0029269D">
            <w:pPr>
              <w:spacing w:after="0" w:line="240" w:lineRule="auto"/>
              <w:jc w:val="center"/>
              <w:rPr>
                <w:rFonts w:ascii="Times New Roman" w:eastAsia="Times New Roman" w:hAnsi="Times New Roman"/>
                <w:b/>
                <w:spacing w:val="24"/>
                <w:sz w:val="20"/>
                <w:szCs w:val="28"/>
                <w:lang w:eastAsia="ru-RU"/>
              </w:rPr>
            </w:pPr>
            <w:r w:rsidRPr="00F56A5B">
              <w:rPr>
                <w:rFonts w:ascii="Times New Roman" w:eastAsia="Times New Roman" w:hAnsi="Times New Roman"/>
                <w:b/>
                <w:spacing w:val="24"/>
                <w:sz w:val="20"/>
                <w:szCs w:val="28"/>
                <w:lang w:eastAsia="ru-RU"/>
              </w:rPr>
              <w:t>34</w:t>
            </w:r>
          </w:p>
        </w:tc>
      </w:tr>
    </w:tbl>
    <w:p w:rsidR="00511F53" w:rsidRPr="00511F53" w:rsidRDefault="00511F53" w:rsidP="000B595F">
      <w:pPr>
        <w:tabs>
          <w:tab w:val="left" w:pos="6631"/>
        </w:tabs>
        <w:spacing w:after="0" w:line="360" w:lineRule="auto"/>
        <w:ind w:firstLine="567"/>
        <w:jc w:val="both"/>
        <w:rPr>
          <w:rFonts w:ascii="Times New Roman" w:eastAsia="Times New Roman" w:hAnsi="Times New Roman"/>
          <w:sz w:val="16"/>
          <w:szCs w:val="28"/>
          <w:lang w:val="ru-RU" w:eastAsia="ru-RU"/>
        </w:rPr>
      </w:pPr>
    </w:p>
    <w:p w:rsidR="0007029D" w:rsidRPr="008A0C56" w:rsidRDefault="00A31977" w:rsidP="000B595F">
      <w:pPr>
        <w:tabs>
          <w:tab w:val="left" w:pos="6631"/>
        </w:tabs>
        <w:spacing w:after="0" w:line="360" w:lineRule="auto"/>
        <w:ind w:firstLine="567"/>
        <w:jc w:val="both"/>
        <w:rPr>
          <w:rFonts w:ascii="Times New Roman" w:eastAsia="Times New Roman" w:hAnsi="Times New Roman"/>
          <w:sz w:val="20"/>
          <w:szCs w:val="28"/>
          <w:lang w:eastAsia="ru-RU"/>
        </w:rPr>
      </w:pPr>
      <w:r w:rsidRPr="00A31977">
        <w:rPr>
          <w:rFonts w:ascii="Times New Roman" w:eastAsia="Times New Roman" w:hAnsi="Times New Roman"/>
          <w:noProof/>
          <w:sz w:val="28"/>
          <w:szCs w:val="28"/>
          <w:lang w:val="ru-RU" w:eastAsia="ru-RU"/>
        </w:rPr>
        <w:pict>
          <v:group id="_x0000_s7299" style="position:absolute;left:0;text-align:left;margin-left:-43.95pt;margin-top:697.55pt;width:597.05pt;height:35.05pt;rotation:180;z-index:251562496" coordorigin="-28,-98" coordsize="11941,701">
            <v:rect id="_x0000_s7300" style="position:absolute;left:-28;top:-98;width:11941;height:622" fillcolor="#95b3d7" strokecolor="#95b3d7" strokeweight="1pt">
              <v:fill color2="#dbe5f1" angle="-45" focusposition="1" focussize="" focus="-50%" type="gradient"/>
              <v:shadow on="t" type="perspective" color="#243f60" opacity=".5" offset="1pt" offset2="-3pt"/>
            </v:rect>
            <v:rect id="_x0000_s7301" style="position:absolute;left:604;top:-51;width:654;height:654" fillcolor="#95b3d7" strokecolor="#4f81bd" strokeweight="1pt">
              <v:fill color2="#4f81bd" focusposition="1" focussize="" focus="50%" type="gradient"/>
              <v:shadow on="t" type="perspective" color="#243f60" offset="1pt" offset2="-3pt"/>
            </v:rect>
            <v:rect id="_x0000_s7302" style="position:absolute;left:10607;top:-51;width:654;height:654" fillcolor="#95b3d7" strokecolor="#4f81bd" strokeweight="1pt">
              <v:fill color2="#4f81bd" focusposition="1" focussize="" focus="50%" type="gradient"/>
              <v:shadow on="t" type="perspective" color="#243f60" offset="1pt" offset2="-3pt"/>
            </v:rect>
          </v:group>
        </w:pict>
      </w:r>
      <w:r w:rsidR="00511F53">
        <w:rPr>
          <w:rFonts w:ascii="Times New Roman" w:eastAsia="Times New Roman" w:hAnsi="Times New Roman"/>
          <w:sz w:val="20"/>
          <w:szCs w:val="28"/>
          <w:lang w:eastAsia="ru-RU"/>
        </w:rPr>
        <w:br w:type="page"/>
      </w:r>
    </w:p>
    <w:p w:rsidR="0007029D" w:rsidRPr="0029269D" w:rsidRDefault="00A31977" w:rsidP="0029269D">
      <w:pPr>
        <w:spacing w:after="0" w:line="240" w:lineRule="auto"/>
        <w:jc w:val="center"/>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lastRenderedPageBreak/>
        <w:pict>
          <v:group id="_x0000_s7303" style="position:absolute;left:0;text-align:left;margin-left:-43.4pt;margin-top:-50.2pt;width:597.05pt;height:35.05pt;z-index:251563520" coordorigin="-28,-98" coordsize="11941,701">
            <v:rect id="_x0000_s7304" style="position:absolute;left:-28;top:-98;width:11941;height:622" fillcolor="#95b3d7" strokecolor="#95b3d7" strokeweight="1pt">
              <v:fill color2="#dbe5f1" angle="-45" focusposition="1" focussize="" focus="-50%" type="gradient"/>
              <v:shadow on="t" type="perspective" color="#243f60" opacity=".5" offset="1pt" offset2="-3pt"/>
            </v:rect>
            <v:rect id="_x0000_s7305" style="position:absolute;left:604;top:-51;width:654;height:654" fillcolor="#95b3d7" strokecolor="#4f81bd" strokeweight="1pt">
              <v:fill color2="#4f81bd" focusposition="1" focussize="" focus="50%" type="gradient"/>
              <v:shadow on="t" type="perspective" color="#243f60" offset="1pt" offset2="-3pt"/>
            </v:rect>
            <v:rect id="_x0000_s7306"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29269D">
        <w:rPr>
          <w:rFonts w:ascii="Times New Roman" w:eastAsia="Times New Roman" w:hAnsi="Times New Roman"/>
          <w:sz w:val="28"/>
          <w:szCs w:val="28"/>
          <w:lang w:eastAsia="ru-RU"/>
        </w:rPr>
        <w:t>НАВЧАЛЬНИЙ ПЛАН</w:t>
      </w:r>
    </w:p>
    <w:p w:rsidR="0007029D" w:rsidRPr="0029269D" w:rsidRDefault="0007029D" w:rsidP="0029269D">
      <w:pPr>
        <w:tabs>
          <w:tab w:val="left" w:pos="8126"/>
        </w:tabs>
        <w:spacing w:after="0" w:line="240" w:lineRule="auto"/>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Манявської загальноосвітньої</w:t>
      </w:r>
      <w:r w:rsidR="0029269D" w:rsidRPr="0029269D">
        <w:rPr>
          <w:rFonts w:ascii="Times New Roman" w:eastAsia="Times New Roman" w:hAnsi="Times New Roman"/>
          <w:sz w:val="28"/>
          <w:szCs w:val="28"/>
          <w:lang w:eastAsia="ru-RU"/>
        </w:rPr>
        <w:t xml:space="preserve"> </w:t>
      </w:r>
      <w:r w:rsidRPr="0029269D">
        <w:rPr>
          <w:rFonts w:ascii="Times New Roman" w:eastAsia="Times New Roman" w:hAnsi="Times New Roman"/>
          <w:sz w:val="28"/>
          <w:szCs w:val="28"/>
          <w:lang w:eastAsia="ru-RU"/>
        </w:rPr>
        <w:t>школи І-ІІІ ступенів</w:t>
      </w:r>
    </w:p>
    <w:p w:rsidR="0007029D" w:rsidRPr="0029269D" w:rsidRDefault="0007029D" w:rsidP="0029269D">
      <w:pPr>
        <w:spacing w:after="0" w:line="240" w:lineRule="auto"/>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на 2012-2013 н. рік</w:t>
      </w:r>
    </w:p>
    <w:p w:rsidR="0007029D" w:rsidRDefault="0007029D" w:rsidP="0029269D">
      <w:pPr>
        <w:spacing w:after="0" w:line="240" w:lineRule="auto"/>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(основна школа)</w:t>
      </w:r>
    </w:p>
    <w:p w:rsidR="0059625A" w:rsidRPr="0029269D" w:rsidRDefault="0059625A" w:rsidP="0029269D">
      <w:pPr>
        <w:spacing w:after="0" w:line="240" w:lineRule="auto"/>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4"/>
        <w:gridCol w:w="1044"/>
        <w:gridCol w:w="2357"/>
        <w:gridCol w:w="775"/>
        <w:gridCol w:w="73"/>
        <w:gridCol w:w="854"/>
        <w:gridCol w:w="850"/>
        <w:gridCol w:w="6"/>
        <w:gridCol w:w="21"/>
        <w:gridCol w:w="829"/>
        <w:gridCol w:w="811"/>
        <w:gridCol w:w="923"/>
        <w:gridCol w:w="913"/>
      </w:tblGrid>
      <w:tr w:rsidR="0007029D" w:rsidRPr="00E14A3B" w:rsidTr="00E31DF1">
        <w:trPr>
          <w:trHeight w:val="391"/>
        </w:trPr>
        <w:tc>
          <w:tcPr>
            <w:tcW w:w="963" w:type="pct"/>
            <w:gridSpan w:val="2"/>
            <w:vMerge w:val="restart"/>
            <w:vAlign w:val="center"/>
          </w:tcPr>
          <w:p w:rsidR="0007029D" w:rsidRPr="00E14A3B" w:rsidRDefault="0007029D" w:rsidP="000B595F">
            <w:pPr>
              <w:spacing w:after="0" w:line="240" w:lineRule="auto"/>
              <w:jc w:val="center"/>
              <w:rPr>
                <w:rFonts w:ascii="Times New Roman" w:eastAsia="Times New Roman" w:hAnsi="Times New Roman"/>
                <w:b/>
                <w:sz w:val="20"/>
                <w:szCs w:val="20"/>
                <w:lang w:eastAsia="ru-RU"/>
              </w:rPr>
            </w:pPr>
            <w:r w:rsidRPr="00E14A3B">
              <w:rPr>
                <w:rFonts w:ascii="Times New Roman" w:eastAsia="Times New Roman" w:hAnsi="Times New Roman"/>
                <w:b/>
                <w:sz w:val="20"/>
                <w:szCs w:val="20"/>
                <w:lang w:eastAsia="ru-RU"/>
              </w:rPr>
              <w:t>Освітні галузі</w:t>
            </w:r>
          </w:p>
        </w:tc>
        <w:tc>
          <w:tcPr>
            <w:tcW w:w="1131" w:type="pct"/>
            <w:vMerge w:val="restart"/>
            <w:vAlign w:val="center"/>
          </w:tcPr>
          <w:p w:rsidR="0007029D" w:rsidRPr="00E14A3B" w:rsidRDefault="0007029D" w:rsidP="000B595F">
            <w:pPr>
              <w:spacing w:after="0" w:line="240" w:lineRule="auto"/>
              <w:jc w:val="center"/>
              <w:rPr>
                <w:rFonts w:ascii="Times New Roman" w:eastAsia="Times New Roman" w:hAnsi="Times New Roman"/>
                <w:b/>
                <w:sz w:val="20"/>
                <w:szCs w:val="20"/>
                <w:lang w:eastAsia="ru-RU"/>
              </w:rPr>
            </w:pPr>
            <w:r w:rsidRPr="00E14A3B">
              <w:rPr>
                <w:rFonts w:ascii="Times New Roman" w:eastAsia="Times New Roman" w:hAnsi="Times New Roman"/>
                <w:b/>
                <w:sz w:val="20"/>
                <w:szCs w:val="20"/>
                <w:lang w:eastAsia="ru-RU"/>
              </w:rPr>
              <w:t>Навчальні предмети</w:t>
            </w:r>
          </w:p>
        </w:tc>
        <w:tc>
          <w:tcPr>
            <w:tcW w:w="2906" w:type="pct"/>
            <w:gridSpan w:val="10"/>
            <w:vAlign w:val="center"/>
          </w:tcPr>
          <w:p w:rsidR="0007029D" w:rsidRPr="00E14A3B" w:rsidRDefault="0007029D" w:rsidP="000B595F">
            <w:pPr>
              <w:spacing w:after="0" w:line="240" w:lineRule="auto"/>
              <w:jc w:val="center"/>
              <w:rPr>
                <w:rFonts w:ascii="Times New Roman" w:eastAsia="Times New Roman" w:hAnsi="Times New Roman"/>
                <w:b/>
                <w:sz w:val="20"/>
                <w:szCs w:val="20"/>
                <w:lang w:eastAsia="ru-RU"/>
              </w:rPr>
            </w:pPr>
            <w:r w:rsidRPr="00E14A3B">
              <w:rPr>
                <w:rFonts w:ascii="Times New Roman" w:eastAsia="Times New Roman" w:hAnsi="Times New Roman"/>
                <w:b/>
                <w:sz w:val="20"/>
                <w:szCs w:val="20"/>
                <w:lang w:eastAsia="ru-RU"/>
              </w:rPr>
              <w:t>К-сть год. на тиждень у класах</w:t>
            </w:r>
          </w:p>
        </w:tc>
      </w:tr>
      <w:tr w:rsidR="00E31DF1" w:rsidRPr="00E14A3B" w:rsidTr="00E31DF1">
        <w:trPr>
          <w:trHeight w:val="567"/>
        </w:trPr>
        <w:tc>
          <w:tcPr>
            <w:tcW w:w="963" w:type="pct"/>
            <w:gridSpan w:val="2"/>
            <w:vMerge/>
            <w:vAlign w:val="center"/>
          </w:tcPr>
          <w:p w:rsidR="0007029D" w:rsidRPr="00E14A3B" w:rsidRDefault="0007029D" w:rsidP="000B595F">
            <w:pPr>
              <w:spacing w:after="0" w:line="240" w:lineRule="auto"/>
              <w:jc w:val="center"/>
              <w:rPr>
                <w:rFonts w:ascii="Times New Roman" w:eastAsia="Times New Roman" w:hAnsi="Times New Roman"/>
                <w:b/>
                <w:sz w:val="20"/>
                <w:szCs w:val="20"/>
                <w:lang w:eastAsia="ru-RU"/>
              </w:rPr>
            </w:pPr>
          </w:p>
        </w:tc>
        <w:tc>
          <w:tcPr>
            <w:tcW w:w="1131" w:type="pct"/>
            <w:vMerge/>
            <w:vAlign w:val="center"/>
          </w:tcPr>
          <w:p w:rsidR="0007029D" w:rsidRPr="00E14A3B" w:rsidRDefault="0007029D" w:rsidP="000B595F">
            <w:pPr>
              <w:spacing w:after="0" w:line="240" w:lineRule="auto"/>
              <w:jc w:val="center"/>
              <w:rPr>
                <w:rFonts w:ascii="Times New Roman" w:eastAsia="Times New Roman" w:hAnsi="Times New Roman"/>
                <w:b/>
                <w:sz w:val="20"/>
                <w:szCs w:val="20"/>
                <w:lang w:eastAsia="ru-RU"/>
              </w:rPr>
            </w:pPr>
          </w:p>
        </w:tc>
        <w:tc>
          <w:tcPr>
            <w:tcW w:w="407" w:type="pct"/>
            <w:gridSpan w:val="2"/>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5</w:t>
            </w:r>
          </w:p>
          <w:p w:rsidR="0007029D" w:rsidRPr="00E14A3B" w:rsidRDefault="00F34108" w:rsidP="000B595F">
            <w:pPr>
              <w:spacing w:after="0" w:line="240" w:lineRule="auto"/>
              <w:jc w:val="center"/>
              <w:rPr>
                <w:rFonts w:ascii="Times New Roman" w:eastAsia="Times New Roman" w:hAnsi="Times New Roman"/>
                <w:sz w:val="16"/>
                <w:szCs w:val="16"/>
                <w:lang w:eastAsia="ru-RU"/>
              </w:rPr>
            </w:pPr>
            <w:r w:rsidRPr="00E14A3B">
              <w:rPr>
                <w:rFonts w:ascii="Times New Roman" w:eastAsia="Times New Roman" w:hAnsi="Times New Roman"/>
                <w:sz w:val="16"/>
                <w:szCs w:val="16"/>
                <w:lang w:eastAsia="ru-RU"/>
              </w:rPr>
              <w:t>вив</w:t>
            </w:r>
            <w:r w:rsidR="00E14A3B">
              <w:rPr>
                <w:rFonts w:ascii="Times New Roman" w:eastAsia="Times New Roman" w:hAnsi="Times New Roman"/>
                <w:sz w:val="16"/>
                <w:szCs w:val="16"/>
                <w:lang w:val="ru-RU" w:eastAsia="ru-RU"/>
              </w:rPr>
              <w:t>ч</w:t>
            </w:r>
            <w:r w:rsidRPr="00E14A3B">
              <w:rPr>
                <w:rFonts w:ascii="Times New Roman" w:eastAsia="Times New Roman" w:hAnsi="Times New Roman"/>
                <w:sz w:val="16"/>
                <w:szCs w:val="16"/>
                <w:lang w:eastAsia="ru-RU"/>
              </w:rPr>
              <w:t>.</w:t>
            </w:r>
            <w:r w:rsidRPr="00E14A3B">
              <w:rPr>
                <w:rFonts w:ascii="Times New Roman" w:eastAsia="Times New Roman" w:hAnsi="Times New Roman"/>
                <w:sz w:val="16"/>
                <w:szCs w:val="16"/>
                <w:lang w:val="ru-RU" w:eastAsia="ru-RU"/>
              </w:rPr>
              <w:t>м</w:t>
            </w:r>
            <w:r w:rsidR="0007029D" w:rsidRPr="00E14A3B">
              <w:rPr>
                <w:rFonts w:ascii="Times New Roman" w:eastAsia="Times New Roman" w:hAnsi="Times New Roman"/>
                <w:sz w:val="16"/>
                <w:szCs w:val="16"/>
                <w:lang w:eastAsia="ru-RU"/>
              </w:rPr>
              <w:t>ов</w:t>
            </w:r>
            <w:r w:rsidRPr="00E14A3B">
              <w:rPr>
                <w:rFonts w:ascii="Times New Roman" w:eastAsia="Times New Roman" w:hAnsi="Times New Roman"/>
                <w:sz w:val="16"/>
                <w:szCs w:val="16"/>
                <w:lang w:val="ru-RU" w:eastAsia="ru-RU"/>
              </w:rPr>
              <w:t xml:space="preserve"> </w:t>
            </w:r>
            <w:r w:rsidR="0007029D" w:rsidRPr="00E14A3B">
              <w:rPr>
                <w:rFonts w:ascii="Times New Roman" w:eastAsia="Times New Roman" w:hAnsi="Times New Roman"/>
                <w:sz w:val="16"/>
                <w:szCs w:val="16"/>
                <w:lang w:eastAsia="ru-RU"/>
              </w:rPr>
              <w:t>нац.мен.</w:t>
            </w:r>
          </w:p>
        </w:tc>
        <w:tc>
          <w:tcPr>
            <w:tcW w:w="408" w:type="pct"/>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6</w:t>
            </w:r>
          </w:p>
          <w:p w:rsidR="0007029D" w:rsidRPr="00E14A3B" w:rsidRDefault="00E14A3B" w:rsidP="000B595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val="ru-RU" w:eastAsia="ru-RU"/>
              </w:rPr>
              <w:t>в</w:t>
            </w:r>
            <w:r w:rsidR="0007029D" w:rsidRPr="00E14A3B">
              <w:rPr>
                <w:rFonts w:ascii="Times New Roman" w:eastAsia="Times New Roman" w:hAnsi="Times New Roman"/>
                <w:sz w:val="16"/>
                <w:szCs w:val="16"/>
                <w:lang w:eastAsia="ru-RU"/>
              </w:rPr>
              <w:t>ивч</w:t>
            </w:r>
            <w:r>
              <w:rPr>
                <w:rFonts w:ascii="Times New Roman" w:eastAsia="Times New Roman" w:hAnsi="Times New Roman"/>
                <w:sz w:val="16"/>
                <w:szCs w:val="16"/>
                <w:lang w:val="ru-RU" w:eastAsia="ru-RU"/>
              </w:rPr>
              <w:t xml:space="preserve"> </w:t>
            </w:r>
            <w:r w:rsidR="0007029D" w:rsidRPr="00E14A3B">
              <w:rPr>
                <w:rFonts w:ascii="Times New Roman" w:eastAsia="Times New Roman" w:hAnsi="Times New Roman"/>
                <w:sz w:val="16"/>
                <w:szCs w:val="16"/>
                <w:lang w:eastAsia="ru-RU"/>
              </w:rPr>
              <w:t>2</w:t>
            </w:r>
          </w:p>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sz w:val="16"/>
                <w:szCs w:val="16"/>
                <w:lang w:eastAsia="ru-RU"/>
              </w:rPr>
              <w:t>іноз.</w:t>
            </w:r>
          </w:p>
        </w:tc>
        <w:tc>
          <w:tcPr>
            <w:tcW w:w="421" w:type="pct"/>
            <w:gridSpan w:val="3"/>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7</w:t>
            </w:r>
          </w:p>
          <w:p w:rsidR="0007029D" w:rsidRPr="00E14A3B" w:rsidRDefault="00E14A3B" w:rsidP="000B595F">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val="ru-RU" w:eastAsia="ru-RU"/>
              </w:rPr>
              <w:t>в</w:t>
            </w:r>
            <w:r w:rsidR="0007029D" w:rsidRPr="00E14A3B">
              <w:rPr>
                <w:rFonts w:ascii="Times New Roman" w:eastAsia="Times New Roman" w:hAnsi="Times New Roman"/>
                <w:sz w:val="16"/>
                <w:szCs w:val="16"/>
                <w:lang w:eastAsia="ru-RU"/>
              </w:rPr>
              <w:t>ивч</w:t>
            </w:r>
            <w:r>
              <w:rPr>
                <w:rFonts w:ascii="Times New Roman" w:eastAsia="Times New Roman" w:hAnsi="Times New Roman"/>
                <w:sz w:val="16"/>
                <w:szCs w:val="16"/>
                <w:lang w:val="ru-RU" w:eastAsia="ru-RU"/>
              </w:rPr>
              <w:t xml:space="preserve"> </w:t>
            </w:r>
            <w:r w:rsidR="0007029D" w:rsidRPr="00E14A3B">
              <w:rPr>
                <w:rFonts w:ascii="Times New Roman" w:eastAsia="Times New Roman" w:hAnsi="Times New Roman"/>
                <w:sz w:val="16"/>
                <w:szCs w:val="16"/>
                <w:lang w:eastAsia="ru-RU"/>
              </w:rPr>
              <w:t>2</w:t>
            </w:r>
          </w:p>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sz w:val="16"/>
                <w:szCs w:val="16"/>
                <w:lang w:eastAsia="ru-RU"/>
              </w:rPr>
              <w:t>іноз.</w:t>
            </w:r>
          </w:p>
        </w:tc>
        <w:tc>
          <w:tcPr>
            <w:tcW w:w="398" w:type="pct"/>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8-А</w:t>
            </w:r>
          </w:p>
          <w:p w:rsidR="0007029D" w:rsidRPr="00E14A3B" w:rsidRDefault="0007029D" w:rsidP="000B595F">
            <w:pPr>
              <w:spacing w:after="0" w:line="240" w:lineRule="auto"/>
              <w:jc w:val="center"/>
              <w:rPr>
                <w:rFonts w:ascii="Times New Roman" w:eastAsia="Times New Roman" w:hAnsi="Times New Roman"/>
                <w:sz w:val="16"/>
                <w:szCs w:val="16"/>
                <w:lang w:eastAsia="ru-RU"/>
              </w:rPr>
            </w:pPr>
            <w:r w:rsidRPr="00E14A3B">
              <w:rPr>
                <w:rFonts w:ascii="Times New Roman" w:eastAsia="Times New Roman" w:hAnsi="Times New Roman"/>
                <w:sz w:val="16"/>
                <w:szCs w:val="16"/>
                <w:lang w:eastAsia="ru-RU"/>
              </w:rPr>
              <w:t>Іст.</w:t>
            </w:r>
          </w:p>
        </w:tc>
        <w:tc>
          <w:tcPr>
            <w:tcW w:w="389" w:type="pct"/>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p>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8-Б</w:t>
            </w:r>
          </w:p>
          <w:p w:rsidR="0007029D" w:rsidRPr="00E14A3B" w:rsidRDefault="0007029D" w:rsidP="000B595F">
            <w:pPr>
              <w:spacing w:after="0" w:line="240" w:lineRule="auto"/>
              <w:jc w:val="center"/>
              <w:rPr>
                <w:rFonts w:ascii="Times New Roman" w:eastAsia="Times New Roman" w:hAnsi="Times New Roman"/>
                <w:sz w:val="16"/>
                <w:szCs w:val="16"/>
                <w:lang w:eastAsia="ru-RU"/>
              </w:rPr>
            </w:pPr>
            <w:r w:rsidRPr="00E14A3B">
              <w:rPr>
                <w:rFonts w:ascii="Times New Roman" w:eastAsia="Times New Roman" w:hAnsi="Times New Roman"/>
                <w:sz w:val="16"/>
                <w:szCs w:val="16"/>
                <w:lang w:eastAsia="ru-RU"/>
              </w:rPr>
              <w:t>Геог</w:t>
            </w:r>
          </w:p>
          <w:p w:rsidR="0007029D" w:rsidRPr="00E14A3B" w:rsidRDefault="0007029D" w:rsidP="000B595F">
            <w:pPr>
              <w:spacing w:after="0" w:line="240" w:lineRule="auto"/>
              <w:jc w:val="center"/>
              <w:rPr>
                <w:rFonts w:ascii="Times New Roman" w:eastAsia="Times New Roman" w:hAnsi="Times New Roman"/>
                <w:sz w:val="16"/>
                <w:szCs w:val="16"/>
                <w:lang w:eastAsia="ru-RU"/>
              </w:rPr>
            </w:pPr>
          </w:p>
        </w:tc>
        <w:tc>
          <w:tcPr>
            <w:tcW w:w="443" w:type="pct"/>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9-А</w:t>
            </w:r>
          </w:p>
          <w:p w:rsidR="0007029D" w:rsidRPr="00E14A3B" w:rsidRDefault="0007029D" w:rsidP="000B595F">
            <w:pPr>
              <w:spacing w:after="0" w:line="240" w:lineRule="auto"/>
              <w:jc w:val="center"/>
              <w:rPr>
                <w:rFonts w:ascii="Times New Roman" w:eastAsia="Times New Roman" w:hAnsi="Times New Roman"/>
                <w:sz w:val="16"/>
                <w:szCs w:val="16"/>
                <w:lang w:eastAsia="ru-RU"/>
              </w:rPr>
            </w:pPr>
            <w:r w:rsidRPr="00E14A3B">
              <w:rPr>
                <w:rFonts w:ascii="Times New Roman" w:eastAsia="Times New Roman" w:hAnsi="Times New Roman"/>
                <w:sz w:val="16"/>
                <w:szCs w:val="16"/>
                <w:lang w:eastAsia="ru-RU"/>
              </w:rPr>
              <w:t>Укр</w:t>
            </w:r>
          </w:p>
        </w:tc>
        <w:tc>
          <w:tcPr>
            <w:tcW w:w="440" w:type="pct"/>
            <w:vAlign w:val="center"/>
          </w:tcPr>
          <w:p w:rsidR="0007029D" w:rsidRPr="00E14A3B" w:rsidRDefault="0007029D" w:rsidP="000B595F">
            <w:pPr>
              <w:spacing w:after="0" w:line="240" w:lineRule="auto"/>
              <w:jc w:val="center"/>
              <w:rPr>
                <w:rFonts w:ascii="Times New Roman" w:eastAsia="Times New Roman" w:hAnsi="Times New Roman"/>
                <w:b/>
                <w:sz w:val="16"/>
                <w:szCs w:val="16"/>
                <w:lang w:eastAsia="ru-RU"/>
              </w:rPr>
            </w:pPr>
            <w:r w:rsidRPr="00E14A3B">
              <w:rPr>
                <w:rFonts w:ascii="Times New Roman" w:eastAsia="Times New Roman" w:hAnsi="Times New Roman"/>
                <w:b/>
                <w:sz w:val="16"/>
                <w:szCs w:val="16"/>
                <w:lang w:eastAsia="ru-RU"/>
              </w:rPr>
              <w:t>9-Б</w:t>
            </w:r>
          </w:p>
          <w:p w:rsidR="0007029D" w:rsidRPr="00E14A3B" w:rsidRDefault="0007029D" w:rsidP="000B595F">
            <w:pPr>
              <w:spacing w:after="0" w:line="240" w:lineRule="auto"/>
              <w:jc w:val="center"/>
              <w:rPr>
                <w:rFonts w:ascii="Times New Roman" w:eastAsia="Times New Roman" w:hAnsi="Times New Roman"/>
                <w:sz w:val="16"/>
                <w:szCs w:val="16"/>
                <w:lang w:eastAsia="ru-RU"/>
              </w:rPr>
            </w:pPr>
            <w:r w:rsidRPr="00E14A3B">
              <w:rPr>
                <w:rFonts w:ascii="Times New Roman" w:eastAsia="Times New Roman" w:hAnsi="Times New Roman"/>
                <w:sz w:val="16"/>
                <w:szCs w:val="16"/>
                <w:lang w:eastAsia="ru-RU"/>
              </w:rPr>
              <w:t>Мат</w:t>
            </w:r>
          </w:p>
        </w:tc>
      </w:tr>
      <w:tr w:rsidR="0007029D" w:rsidRPr="00E14A3B" w:rsidTr="00E31DF1">
        <w:trPr>
          <w:trHeight w:val="321"/>
        </w:trPr>
        <w:tc>
          <w:tcPr>
            <w:tcW w:w="5000" w:type="pct"/>
            <w:gridSpan w:val="13"/>
            <w:tcBorders>
              <w:top w:val="nil"/>
              <w:right w:val="single" w:sz="4" w:space="0" w:color="auto"/>
            </w:tcBorders>
            <w:vAlign w:val="center"/>
          </w:tcPr>
          <w:p w:rsidR="0007029D" w:rsidRPr="00E14A3B" w:rsidRDefault="0007029D" w:rsidP="00E31DF1">
            <w:pPr>
              <w:spacing w:after="0" w:line="240" w:lineRule="auto"/>
              <w:rPr>
                <w:rFonts w:ascii="Times New Roman" w:eastAsia="Times New Roman" w:hAnsi="Times New Roman"/>
                <w:b/>
                <w:i/>
                <w:spacing w:val="28"/>
                <w:sz w:val="20"/>
                <w:szCs w:val="20"/>
                <w:lang w:eastAsia="ru-RU"/>
              </w:rPr>
            </w:pPr>
            <w:r w:rsidRPr="00E14A3B">
              <w:rPr>
                <w:rFonts w:ascii="Times New Roman" w:eastAsia="Times New Roman" w:hAnsi="Times New Roman"/>
                <w:b/>
                <w:i/>
                <w:spacing w:val="28"/>
                <w:sz w:val="20"/>
                <w:szCs w:val="20"/>
                <w:lang w:eastAsia="ru-RU"/>
              </w:rPr>
              <w:t>Інваріантна складова</w:t>
            </w:r>
          </w:p>
        </w:tc>
      </w:tr>
      <w:tr w:rsidR="00E31DF1" w:rsidRPr="008A0C56" w:rsidTr="00E31DF1">
        <w:trPr>
          <w:trHeight w:val="257"/>
        </w:trPr>
        <w:tc>
          <w:tcPr>
            <w:tcW w:w="963" w:type="pct"/>
            <w:gridSpan w:val="2"/>
            <w:vMerge w:val="restart"/>
            <w:vAlign w:val="center"/>
          </w:tcPr>
          <w:p w:rsidR="0007029D" w:rsidRPr="008A0C56" w:rsidRDefault="0007029D" w:rsidP="000B595F">
            <w:pPr>
              <w:spacing w:after="0" w:line="240" w:lineRule="auto"/>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Мови і літератури</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Українська мова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3,5</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Українська література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Іноземна (англ.) мова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3,5</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val="en-US" w:eastAsia="ru-RU"/>
              </w:rPr>
            </w:pP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val="en-US" w:eastAsia="ru-RU"/>
              </w:rPr>
            </w:pPr>
          </w:p>
        </w:tc>
      </w:tr>
      <w:tr w:rsidR="00E31DF1" w:rsidRPr="008A0C56" w:rsidTr="00E31DF1">
        <w:trPr>
          <w:trHeight w:val="31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Іноземна (німецька) мова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r>
      <w:tr w:rsidR="00E31DF1" w:rsidRPr="008A0C56" w:rsidTr="00E31DF1">
        <w:trPr>
          <w:trHeight w:val="261"/>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Мова націон. меншин (польська)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p>
        </w:tc>
      </w:tr>
      <w:tr w:rsidR="00E31DF1" w:rsidRPr="008A0C56" w:rsidTr="00E31DF1">
        <w:trPr>
          <w:trHeight w:val="21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Світова література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r>
      <w:tr w:rsidR="00E31DF1" w:rsidRPr="008A0C56" w:rsidTr="00E31DF1">
        <w:trPr>
          <w:trHeight w:val="261"/>
        </w:trPr>
        <w:tc>
          <w:tcPr>
            <w:tcW w:w="963" w:type="pct"/>
            <w:gridSpan w:val="2"/>
            <w:vMerge w:val="restart"/>
            <w:vAlign w:val="center"/>
          </w:tcPr>
          <w:p w:rsidR="0007029D" w:rsidRPr="008A0C56" w:rsidRDefault="00E14A3B" w:rsidP="000B595F">
            <w:pPr>
              <w:spacing w:after="0" w:line="240" w:lineRule="auto"/>
              <w:rPr>
                <w:rFonts w:ascii="Times New Roman" w:eastAsia="Times New Roman" w:hAnsi="Times New Roman"/>
                <w:sz w:val="20"/>
                <w:szCs w:val="28"/>
                <w:lang w:eastAsia="ru-RU"/>
              </w:rPr>
            </w:pPr>
            <w:r>
              <w:rPr>
                <w:rFonts w:ascii="Times New Roman" w:eastAsia="Times New Roman" w:hAnsi="Times New Roman"/>
                <w:sz w:val="20"/>
                <w:szCs w:val="28"/>
                <w:lang w:eastAsia="ru-RU"/>
              </w:rPr>
              <w:t>Суспільст</w:t>
            </w:r>
            <w:r w:rsidR="0007029D" w:rsidRPr="008A0C56">
              <w:rPr>
                <w:rFonts w:ascii="Times New Roman" w:eastAsia="Times New Roman" w:hAnsi="Times New Roman"/>
                <w:sz w:val="20"/>
                <w:szCs w:val="28"/>
                <w:lang w:eastAsia="ru-RU"/>
              </w:rPr>
              <w:t>вознавство</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Історія України</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Всесвітня історія</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1+1</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Правознавство</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Етика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r>
      <w:tr w:rsidR="00E31DF1" w:rsidRPr="008A0C56" w:rsidTr="00E31DF1">
        <w:trPr>
          <w:trHeight w:val="225"/>
        </w:trPr>
        <w:tc>
          <w:tcPr>
            <w:tcW w:w="963" w:type="pct"/>
            <w:gridSpan w:val="2"/>
            <w:vMerge w:val="restart"/>
            <w:vAlign w:val="center"/>
          </w:tcPr>
          <w:p w:rsidR="0007029D" w:rsidRPr="008A0C56" w:rsidRDefault="0007029D" w:rsidP="000B595F">
            <w:pPr>
              <w:spacing w:after="0" w:line="240" w:lineRule="auto"/>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Естетична</w:t>
            </w:r>
            <w:r w:rsidR="00E14A3B">
              <w:rPr>
                <w:rFonts w:ascii="Times New Roman" w:eastAsia="Times New Roman" w:hAnsi="Times New Roman"/>
                <w:sz w:val="20"/>
                <w:szCs w:val="28"/>
                <w:lang w:val="ru-RU" w:eastAsia="ru-RU"/>
              </w:rPr>
              <w:t xml:space="preserve"> </w:t>
            </w:r>
            <w:r w:rsidRPr="008A0C56">
              <w:rPr>
                <w:rFonts w:ascii="Times New Roman" w:eastAsia="Times New Roman" w:hAnsi="Times New Roman"/>
                <w:sz w:val="20"/>
                <w:szCs w:val="28"/>
                <w:lang w:eastAsia="ru-RU"/>
              </w:rPr>
              <w:t>культура</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Музичне мистецтво</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r>
      <w:tr w:rsidR="00E31DF1" w:rsidRPr="008A0C56" w:rsidTr="00E31DF1">
        <w:trPr>
          <w:trHeight w:val="304"/>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Образотворче мистецтво</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r>
      <w:tr w:rsidR="00E31DF1" w:rsidRPr="008A0C56" w:rsidTr="00E31DF1">
        <w:trPr>
          <w:trHeight w:val="267"/>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Художня культура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r>
      <w:tr w:rsidR="00E31DF1" w:rsidRPr="008A0C56" w:rsidTr="00E31DF1">
        <w:trPr>
          <w:trHeight w:val="251"/>
        </w:trPr>
        <w:tc>
          <w:tcPr>
            <w:tcW w:w="963" w:type="pct"/>
            <w:gridSpan w:val="2"/>
            <w:vMerge w:val="restart"/>
            <w:vAlign w:val="center"/>
          </w:tcPr>
          <w:p w:rsidR="0007029D" w:rsidRPr="008A0C56" w:rsidRDefault="00E14A3B" w:rsidP="000B595F">
            <w:pPr>
              <w:spacing w:after="0" w:line="240" w:lineRule="auto"/>
              <w:rPr>
                <w:rFonts w:ascii="Times New Roman" w:eastAsia="Times New Roman" w:hAnsi="Times New Roman"/>
                <w:sz w:val="20"/>
                <w:szCs w:val="28"/>
                <w:lang w:eastAsia="ru-RU"/>
              </w:rPr>
            </w:pPr>
            <w:r>
              <w:rPr>
                <w:rFonts w:ascii="Times New Roman" w:eastAsia="Times New Roman" w:hAnsi="Times New Roman"/>
                <w:sz w:val="20"/>
                <w:szCs w:val="28"/>
                <w:lang w:eastAsia="ru-RU"/>
              </w:rPr>
              <w:t>Математи</w:t>
            </w:r>
            <w:r w:rsidR="0007029D" w:rsidRPr="008A0C56">
              <w:rPr>
                <w:rFonts w:ascii="Times New Roman" w:eastAsia="Times New Roman" w:hAnsi="Times New Roman"/>
                <w:sz w:val="20"/>
                <w:szCs w:val="28"/>
                <w:lang w:eastAsia="ru-RU"/>
              </w:rPr>
              <w:t>ка</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Математика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4</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4</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Алгебра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2,5</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2+3</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Геометрія</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2+1</w:t>
            </w:r>
          </w:p>
        </w:tc>
      </w:tr>
      <w:tr w:rsidR="00E31DF1" w:rsidRPr="008A0C56" w:rsidTr="00E31DF1">
        <w:trPr>
          <w:trHeight w:val="333"/>
        </w:trPr>
        <w:tc>
          <w:tcPr>
            <w:tcW w:w="963" w:type="pct"/>
            <w:gridSpan w:val="2"/>
            <w:vMerge w:val="restart"/>
            <w:vAlign w:val="center"/>
          </w:tcPr>
          <w:p w:rsidR="0007029D" w:rsidRPr="008A0C56" w:rsidRDefault="00E14A3B" w:rsidP="000B595F">
            <w:pPr>
              <w:spacing w:after="0" w:line="240" w:lineRule="auto"/>
              <w:rPr>
                <w:rFonts w:ascii="Times New Roman" w:eastAsia="Times New Roman" w:hAnsi="Times New Roman"/>
                <w:sz w:val="20"/>
                <w:szCs w:val="28"/>
                <w:lang w:eastAsia="ru-RU"/>
              </w:rPr>
            </w:pPr>
            <w:r>
              <w:rPr>
                <w:rFonts w:ascii="Times New Roman" w:eastAsia="Times New Roman" w:hAnsi="Times New Roman"/>
                <w:sz w:val="20"/>
                <w:szCs w:val="28"/>
                <w:lang w:eastAsia="ru-RU"/>
              </w:rPr>
              <w:t>Природо</w:t>
            </w:r>
            <w:r w:rsidR="0007029D" w:rsidRPr="008A0C56">
              <w:rPr>
                <w:rFonts w:ascii="Times New Roman" w:eastAsia="Times New Roman" w:hAnsi="Times New Roman"/>
                <w:sz w:val="20"/>
                <w:szCs w:val="28"/>
                <w:lang w:eastAsia="ru-RU"/>
              </w:rPr>
              <w:t>знавство</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Природознавство</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Біологія</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3</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Географія</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2,5</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1,5</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Фізика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r>
      <w:tr w:rsidR="00E31DF1" w:rsidRPr="008A0C56" w:rsidTr="00E31DF1">
        <w:trPr>
          <w:trHeight w:val="195"/>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Хімія</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r>
      <w:tr w:rsidR="00E31DF1" w:rsidRPr="008A0C56" w:rsidTr="00E31DF1">
        <w:trPr>
          <w:trHeight w:val="283"/>
        </w:trPr>
        <w:tc>
          <w:tcPr>
            <w:tcW w:w="963" w:type="pct"/>
            <w:gridSpan w:val="2"/>
            <w:vMerge w:val="restart"/>
            <w:vAlign w:val="center"/>
          </w:tcPr>
          <w:p w:rsidR="0007029D" w:rsidRPr="008A0C56" w:rsidRDefault="0007029D" w:rsidP="000B595F">
            <w:pPr>
              <w:spacing w:after="0" w:line="240" w:lineRule="auto"/>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Технології</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Трудове навчання</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r>
      <w:tr w:rsidR="00E31DF1" w:rsidRPr="008A0C56" w:rsidTr="00E31DF1">
        <w:trPr>
          <w:trHeight w:val="249"/>
        </w:trPr>
        <w:tc>
          <w:tcPr>
            <w:tcW w:w="963" w:type="pct"/>
            <w:gridSpan w:val="2"/>
            <w:vMerge/>
            <w:vAlign w:val="center"/>
          </w:tcPr>
          <w:p w:rsidR="0007029D" w:rsidRPr="008A0C56" w:rsidRDefault="0007029D" w:rsidP="000B595F">
            <w:pPr>
              <w:spacing w:after="0" w:line="240" w:lineRule="auto"/>
              <w:rPr>
                <w:rFonts w:ascii="Times New Roman" w:eastAsia="Times New Roman" w:hAnsi="Times New Roman"/>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Інформатика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r>
      <w:tr w:rsidR="00E31DF1" w:rsidRPr="008A0C56" w:rsidTr="00E31DF1">
        <w:trPr>
          <w:trHeight w:val="323"/>
        </w:trPr>
        <w:tc>
          <w:tcPr>
            <w:tcW w:w="963" w:type="pct"/>
            <w:gridSpan w:val="2"/>
            <w:vMerge w:val="restart"/>
            <w:vAlign w:val="center"/>
          </w:tcPr>
          <w:p w:rsidR="0007029D" w:rsidRPr="008A0C56" w:rsidRDefault="0007029D" w:rsidP="000B595F">
            <w:pPr>
              <w:spacing w:after="0" w:line="240" w:lineRule="auto"/>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Здоров</w:t>
            </w:r>
            <w:r w:rsidRPr="008A0C56">
              <w:rPr>
                <w:rFonts w:ascii="Times New Roman" w:eastAsia="Times New Roman" w:hAnsi="Times New Roman"/>
                <w:sz w:val="20"/>
                <w:szCs w:val="28"/>
                <w:lang w:val="ru-RU" w:eastAsia="ru-RU"/>
              </w:rPr>
              <w:t>’</w:t>
            </w:r>
            <w:r w:rsidRPr="008A0C56">
              <w:rPr>
                <w:rFonts w:ascii="Times New Roman" w:eastAsia="Times New Roman" w:hAnsi="Times New Roman"/>
                <w:sz w:val="20"/>
                <w:szCs w:val="28"/>
                <w:lang w:eastAsia="ru-RU"/>
              </w:rPr>
              <w:t>я і фізична культура</w:t>
            </w: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Основи здоров</w:t>
            </w:r>
            <w:r w:rsidRPr="008A0C56">
              <w:rPr>
                <w:rFonts w:ascii="Times New Roman" w:eastAsia="Times New Roman" w:hAnsi="Times New Roman"/>
                <w:sz w:val="20"/>
                <w:szCs w:val="28"/>
                <w:lang w:val="en-US" w:eastAsia="ru-RU"/>
              </w:rPr>
              <w:t>’</w:t>
            </w:r>
            <w:r w:rsidRPr="008A0C56">
              <w:rPr>
                <w:rFonts w:ascii="Times New Roman" w:eastAsia="Times New Roman" w:hAnsi="Times New Roman"/>
                <w:sz w:val="20"/>
                <w:szCs w:val="28"/>
                <w:lang w:eastAsia="ru-RU"/>
              </w:rPr>
              <w:t>я (ОБЖ)</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r>
      <w:tr w:rsidR="00E31DF1" w:rsidRPr="008A0C56" w:rsidTr="00E31DF1">
        <w:trPr>
          <w:trHeight w:val="243"/>
        </w:trPr>
        <w:tc>
          <w:tcPr>
            <w:tcW w:w="963" w:type="pct"/>
            <w:gridSpan w:val="2"/>
            <w:vMerge/>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p>
        </w:tc>
        <w:tc>
          <w:tcPr>
            <w:tcW w:w="1131"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Фізична культура</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2</w:t>
            </w:r>
          </w:p>
        </w:tc>
      </w:tr>
      <w:tr w:rsidR="00E31DF1" w:rsidRPr="008A0C56" w:rsidTr="00E31DF1">
        <w:trPr>
          <w:trHeight w:val="303"/>
        </w:trPr>
        <w:tc>
          <w:tcPr>
            <w:tcW w:w="2094" w:type="pct"/>
            <w:gridSpan w:val="3"/>
            <w:vAlign w:val="center"/>
          </w:tcPr>
          <w:p w:rsidR="0007029D" w:rsidRPr="00E14A3B" w:rsidRDefault="0007029D" w:rsidP="000B595F">
            <w:pPr>
              <w:spacing w:after="0" w:line="240" w:lineRule="auto"/>
              <w:jc w:val="both"/>
              <w:rPr>
                <w:rFonts w:ascii="Times New Roman" w:eastAsia="Times New Roman" w:hAnsi="Times New Roman"/>
                <w:b/>
                <w:sz w:val="20"/>
                <w:szCs w:val="28"/>
                <w:lang w:eastAsia="ru-RU"/>
              </w:rPr>
            </w:pPr>
            <w:r w:rsidRPr="00E14A3B">
              <w:rPr>
                <w:rFonts w:ascii="Times New Roman" w:eastAsia="Times New Roman" w:hAnsi="Times New Roman"/>
                <w:b/>
                <w:sz w:val="20"/>
                <w:szCs w:val="28"/>
                <w:lang w:eastAsia="ru-RU"/>
              </w:rPr>
              <w:t>Разом</w:t>
            </w:r>
            <w:r w:rsidR="00E14A3B" w:rsidRPr="00E14A3B">
              <w:rPr>
                <w:rFonts w:ascii="Times New Roman" w:eastAsia="Times New Roman" w:hAnsi="Times New Roman"/>
                <w:b/>
                <w:sz w:val="20"/>
                <w:szCs w:val="28"/>
                <w:lang w:val="ru-RU" w:eastAsia="ru-RU"/>
              </w:rPr>
              <w:t xml:space="preserve"> </w:t>
            </w:r>
            <w:r w:rsidRPr="00E14A3B">
              <w:rPr>
                <w:rFonts w:ascii="Times New Roman" w:eastAsia="Times New Roman" w:hAnsi="Times New Roman"/>
                <w:sz w:val="20"/>
                <w:szCs w:val="28"/>
                <w:lang w:eastAsia="ru-RU"/>
              </w:rPr>
              <w:t>(без фіз.культури)</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24</w:t>
            </w:r>
          </w:p>
        </w:tc>
        <w:tc>
          <w:tcPr>
            <w:tcW w:w="410"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26</w:t>
            </w:r>
          </w:p>
        </w:tc>
        <w:tc>
          <w:tcPr>
            <w:tcW w:w="411"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29</w:t>
            </w:r>
          </w:p>
        </w:tc>
        <w:tc>
          <w:tcPr>
            <w:tcW w:w="407"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27,5+3</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27,5</w:t>
            </w:r>
          </w:p>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+2,5</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27,5+3</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27,5+4</w:t>
            </w:r>
          </w:p>
        </w:tc>
      </w:tr>
      <w:tr w:rsidR="0007029D" w:rsidRPr="008A0C56" w:rsidTr="00E31DF1">
        <w:trPr>
          <w:trHeight w:val="71"/>
        </w:trPr>
        <w:tc>
          <w:tcPr>
            <w:tcW w:w="5000" w:type="pct"/>
            <w:gridSpan w:val="13"/>
            <w:tcBorders>
              <w:right w:val="single" w:sz="4" w:space="0" w:color="auto"/>
            </w:tcBorders>
            <w:vAlign w:val="center"/>
          </w:tcPr>
          <w:p w:rsidR="0007029D" w:rsidRPr="0029269D" w:rsidRDefault="0029269D" w:rsidP="00E31DF1">
            <w:pPr>
              <w:spacing w:after="0" w:line="240" w:lineRule="auto"/>
              <w:rPr>
                <w:rFonts w:ascii="Times New Roman" w:eastAsia="Times New Roman" w:hAnsi="Times New Roman"/>
                <w:b/>
                <w:i/>
                <w:spacing w:val="40"/>
                <w:sz w:val="20"/>
                <w:szCs w:val="28"/>
                <w:lang w:eastAsia="ru-RU"/>
              </w:rPr>
            </w:pPr>
            <w:r w:rsidRPr="0029269D">
              <w:rPr>
                <w:rFonts w:ascii="Times New Roman" w:eastAsia="Times New Roman" w:hAnsi="Times New Roman"/>
                <w:b/>
                <w:i/>
                <w:spacing w:val="40"/>
                <w:sz w:val="20"/>
                <w:szCs w:val="28"/>
                <w:lang w:eastAsia="ru-RU"/>
              </w:rPr>
              <w:t>Варіативна складова</w:t>
            </w:r>
          </w:p>
        </w:tc>
      </w:tr>
      <w:tr w:rsidR="00E31DF1" w:rsidRPr="008A0C56" w:rsidTr="00E31DF1">
        <w:trPr>
          <w:trHeight w:val="344"/>
        </w:trPr>
        <w:tc>
          <w:tcPr>
            <w:tcW w:w="2094" w:type="pct"/>
            <w:gridSpan w:val="3"/>
            <w:vAlign w:val="center"/>
          </w:tcPr>
          <w:p w:rsidR="0007029D" w:rsidRPr="008A0C56" w:rsidRDefault="0007029D" w:rsidP="000B595F">
            <w:pPr>
              <w:spacing w:after="0" w:line="240" w:lineRule="auto"/>
              <w:jc w:val="center"/>
              <w:rPr>
                <w:rFonts w:ascii="Times New Roman" w:eastAsia="Times New Roman" w:hAnsi="Times New Roman"/>
                <w:b/>
                <w:i/>
                <w:sz w:val="20"/>
                <w:szCs w:val="28"/>
                <w:lang w:eastAsia="ru-RU"/>
              </w:rPr>
            </w:pPr>
          </w:p>
        </w:tc>
        <w:tc>
          <w:tcPr>
            <w:tcW w:w="372"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1</w:t>
            </w:r>
          </w:p>
        </w:tc>
        <w:tc>
          <w:tcPr>
            <w:tcW w:w="445"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1</w:t>
            </w:r>
          </w:p>
        </w:tc>
        <w:tc>
          <w:tcPr>
            <w:tcW w:w="408"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w:t>
            </w:r>
          </w:p>
        </w:tc>
        <w:tc>
          <w:tcPr>
            <w:tcW w:w="410" w:type="pct"/>
            <w:gridSpan w:val="3"/>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4,5</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4,5</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4,5</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4,5</w:t>
            </w:r>
          </w:p>
        </w:tc>
      </w:tr>
      <w:tr w:rsidR="00E31DF1" w:rsidRPr="008A0C56" w:rsidTr="00E31DF1">
        <w:trPr>
          <w:trHeight w:val="265"/>
        </w:trPr>
        <w:tc>
          <w:tcPr>
            <w:tcW w:w="2094" w:type="pct"/>
            <w:gridSpan w:val="3"/>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Курси за вибором:</w:t>
            </w:r>
          </w:p>
        </w:tc>
        <w:tc>
          <w:tcPr>
            <w:tcW w:w="372"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1</w:t>
            </w:r>
          </w:p>
        </w:tc>
        <w:tc>
          <w:tcPr>
            <w:tcW w:w="445"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1</w:t>
            </w:r>
          </w:p>
        </w:tc>
        <w:tc>
          <w:tcPr>
            <w:tcW w:w="408"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w:t>
            </w:r>
          </w:p>
        </w:tc>
        <w:tc>
          <w:tcPr>
            <w:tcW w:w="410" w:type="pct"/>
            <w:gridSpan w:val="3"/>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1,5</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1,5</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0,5</w:t>
            </w:r>
          </w:p>
        </w:tc>
      </w:tr>
      <w:tr w:rsidR="00E31DF1" w:rsidRPr="008A0C56" w:rsidTr="00E31DF1">
        <w:trPr>
          <w:trHeight w:val="261"/>
        </w:trPr>
        <w:tc>
          <w:tcPr>
            <w:tcW w:w="462"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w:t>
            </w:r>
          </w:p>
        </w:tc>
        <w:tc>
          <w:tcPr>
            <w:tcW w:w="1632" w:type="pct"/>
            <w:gridSpan w:val="2"/>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Християнська етика</w:t>
            </w:r>
          </w:p>
        </w:tc>
        <w:tc>
          <w:tcPr>
            <w:tcW w:w="372"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5"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08"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gridSpan w:val="3"/>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r>
      <w:tr w:rsidR="00E31DF1" w:rsidRPr="008A0C56" w:rsidTr="00E31DF1">
        <w:trPr>
          <w:trHeight w:val="265"/>
        </w:trPr>
        <w:tc>
          <w:tcPr>
            <w:tcW w:w="462"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w:t>
            </w:r>
          </w:p>
        </w:tc>
        <w:tc>
          <w:tcPr>
            <w:tcW w:w="1632" w:type="pct"/>
            <w:gridSpan w:val="2"/>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Креслення</w:t>
            </w:r>
          </w:p>
        </w:tc>
        <w:tc>
          <w:tcPr>
            <w:tcW w:w="372"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45" w:type="pct"/>
            <w:gridSpan w:val="2"/>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08"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c>
          <w:tcPr>
            <w:tcW w:w="410" w:type="pct"/>
            <w:gridSpan w:val="3"/>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1</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0,5</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spacing w:val="24"/>
                <w:sz w:val="20"/>
                <w:szCs w:val="28"/>
                <w:lang w:eastAsia="ru-RU"/>
              </w:rPr>
            </w:pPr>
            <w:r w:rsidRPr="008A0C56">
              <w:rPr>
                <w:rFonts w:ascii="Times New Roman" w:eastAsia="Times New Roman" w:hAnsi="Times New Roman"/>
                <w:spacing w:val="24"/>
                <w:sz w:val="20"/>
                <w:szCs w:val="28"/>
                <w:lang w:eastAsia="ru-RU"/>
              </w:rPr>
              <w:t>-</w:t>
            </w:r>
          </w:p>
        </w:tc>
      </w:tr>
      <w:tr w:rsidR="00E31DF1" w:rsidRPr="008A0C56" w:rsidTr="00E31DF1">
        <w:trPr>
          <w:trHeight w:val="120"/>
        </w:trPr>
        <w:tc>
          <w:tcPr>
            <w:tcW w:w="2094" w:type="pct"/>
            <w:gridSpan w:val="3"/>
            <w:vAlign w:val="center"/>
          </w:tcPr>
          <w:p w:rsidR="0007029D" w:rsidRPr="008A0C56" w:rsidRDefault="0007029D" w:rsidP="000B595F">
            <w:pPr>
              <w:spacing w:after="0" w:line="240" w:lineRule="auto"/>
              <w:rPr>
                <w:rFonts w:ascii="Times New Roman" w:eastAsia="Times New Roman" w:hAnsi="Times New Roman"/>
                <w:i/>
                <w:sz w:val="20"/>
                <w:szCs w:val="28"/>
                <w:lang w:eastAsia="ru-RU"/>
              </w:rPr>
            </w:pPr>
            <w:r w:rsidRPr="008A0C56">
              <w:rPr>
                <w:rFonts w:ascii="Times New Roman" w:eastAsia="Times New Roman" w:hAnsi="Times New Roman"/>
                <w:i/>
                <w:sz w:val="20"/>
                <w:szCs w:val="28"/>
                <w:lang w:eastAsia="ru-RU"/>
              </w:rPr>
              <w:t>Гранично допустиме навчальне навантаження</w:t>
            </w:r>
          </w:p>
        </w:tc>
        <w:tc>
          <w:tcPr>
            <w:tcW w:w="372"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27</w:t>
            </w:r>
          </w:p>
        </w:tc>
        <w:tc>
          <w:tcPr>
            <w:tcW w:w="445"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29</w:t>
            </w:r>
          </w:p>
        </w:tc>
        <w:tc>
          <w:tcPr>
            <w:tcW w:w="408"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31</w:t>
            </w:r>
          </w:p>
        </w:tc>
        <w:tc>
          <w:tcPr>
            <w:tcW w:w="410" w:type="pct"/>
            <w:gridSpan w:val="3"/>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r>
      <w:tr w:rsidR="00E31DF1" w:rsidRPr="008A0C56" w:rsidTr="00E31DF1">
        <w:trPr>
          <w:trHeight w:val="71"/>
        </w:trPr>
        <w:tc>
          <w:tcPr>
            <w:tcW w:w="2094" w:type="pct"/>
            <w:gridSpan w:val="3"/>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b/>
                <w:sz w:val="20"/>
                <w:szCs w:val="28"/>
                <w:lang w:eastAsia="ru-RU"/>
              </w:rPr>
              <w:t>Всього</w:t>
            </w:r>
          </w:p>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(без урахування поділів класів на групи)</w:t>
            </w:r>
          </w:p>
        </w:tc>
        <w:tc>
          <w:tcPr>
            <w:tcW w:w="372"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27</w:t>
            </w:r>
          </w:p>
        </w:tc>
        <w:tc>
          <w:tcPr>
            <w:tcW w:w="445" w:type="pct"/>
            <w:gridSpan w:val="2"/>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29</w:t>
            </w:r>
          </w:p>
        </w:tc>
        <w:tc>
          <w:tcPr>
            <w:tcW w:w="408"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31</w:t>
            </w:r>
          </w:p>
        </w:tc>
        <w:tc>
          <w:tcPr>
            <w:tcW w:w="410" w:type="pct"/>
            <w:gridSpan w:val="3"/>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c>
          <w:tcPr>
            <w:tcW w:w="389"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c>
          <w:tcPr>
            <w:tcW w:w="443"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c>
          <w:tcPr>
            <w:tcW w:w="440" w:type="pct"/>
            <w:vAlign w:val="center"/>
          </w:tcPr>
          <w:p w:rsidR="0007029D" w:rsidRPr="008A0C56" w:rsidRDefault="0007029D" w:rsidP="000B595F">
            <w:pPr>
              <w:spacing w:after="0" w:line="240" w:lineRule="auto"/>
              <w:jc w:val="center"/>
              <w:rPr>
                <w:rFonts w:ascii="Times New Roman" w:eastAsia="Times New Roman" w:hAnsi="Times New Roman"/>
                <w:b/>
                <w:spacing w:val="24"/>
                <w:sz w:val="20"/>
                <w:szCs w:val="28"/>
                <w:lang w:eastAsia="ru-RU"/>
              </w:rPr>
            </w:pPr>
            <w:r w:rsidRPr="008A0C56">
              <w:rPr>
                <w:rFonts w:ascii="Times New Roman" w:eastAsia="Times New Roman" w:hAnsi="Times New Roman"/>
                <w:b/>
                <w:spacing w:val="24"/>
                <w:sz w:val="20"/>
                <w:szCs w:val="28"/>
                <w:lang w:eastAsia="ru-RU"/>
              </w:rPr>
              <w:t>34</w:t>
            </w:r>
          </w:p>
        </w:tc>
      </w:tr>
    </w:tbl>
    <w:p w:rsidR="0007029D" w:rsidRPr="008A0C56" w:rsidRDefault="0007029D" w:rsidP="000B595F">
      <w:pPr>
        <w:spacing w:after="0" w:line="360" w:lineRule="auto"/>
        <w:ind w:firstLine="567"/>
        <w:jc w:val="both"/>
        <w:rPr>
          <w:rFonts w:ascii="Times New Roman" w:eastAsia="Times New Roman" w:hAnsi="Times New Roman"/>
          <w:szCs w:val="28"/>
          <w:lang w:eastAsia="ru-RU"/>
        </w:rPr>
      </w:pPr>
    </w:p>
    <w:p w:rsidR="0007029D" w:rsidRPr="008A0C56" w:rsidRDefault="0007029D" w:rsidP="000B595F">
      <w:pPr>
        <w:spacing w:after="0" w:line="360" w:lineRule="auto"/>
        <w:ind w:firstLine="567"/>
        <w:jc w:val="both"/>
        <w:rPr>
          <w:rFonts w:ascii="Times New Roman" w:eastAsia="Times New Roman" w:hAnsi="Times New Roman"/>
          <w:sz w:val="24"/>
          <w:szCs w:val="28"/>
          <w:lang w:eastAsia="ru-RU"/>
        </w:rPr>
      </w:pPr>
    </w:p>
    <w:p w:rsidR="0007029D" w:rsidRPr="008A0C56" w:rsidRDefault="0007029D" w:rsidP="000B595F">
      <w:pPr>
        <w:spacing w:after="0" w:line="360" w:lineRule="auto"/>
        <w:ind w:firstLine="567"/>
        <w:jc w:val="both"/>
        <w:rPr>
          <w:rFonts w:ascii="Times New Roman" w:eastAsia="Times New Roman" w:hAnsi="Times New Roman"/>
          <w:sz w:val="24"/>
          <w:szCs w:val="28"/>
          <w:lang w:eastAsia="ru-RU"/>
        </w:rPr>
      </w:pPr>
    </w:p>
    <w:p w:rsidR="0007029D" w:rsidRPr="0029269D" w:rsidRDefault="00A31977" w:rsidP="000B595F">
      <w:pPr>
        <w:spacing w:after="0" w:line="240" w:lineRule="auto"/>
        <w:ind w:firstLine="567"/>
        <w:jc w:val="center"/>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pict>
          <v:group id="_x0000_s7970" style="position:absolute;left:0;text-align:left;margin-left:-43.4pt;margin-top:68.55pt;width:597.05pt;height:35.05pt;rotation:180;z-index:251705856" coordorigin="-28,-98" coordsize="11941,701">
            <v:rect id="_x0000_s7971" style="position:absolute;left:-28;top:-98;width:11941;height:622" fillcolor="#95b3d7" strokecolor="#95b3d7" strokeweight="1pt">
              <v:fill color2="#dbe5f1" angle="-45" focusposition="1" focussize="" focus="-50%" type="gradient"/>
              <v:shadow on="t" type="perspective" color="#243f60" opacity=".5" offset="1pt" offset2="-3pt"/>
            </v:rect>
            <v:rect id="_x0000_s7972" style="position:absolute;left:604;top:-51;width:654;height:654" fillcolor="#95b3d7" strokecolor="#4f81bd" strokeweight="1pt">
              <v:fill color2="#4f81bd" focusposition="1" focussize="" focus="50%" type="gradient"/>
              <v:shadow on="t" type="perspective" color="#243f60" offset="1pt" offset2="-3pt"/>
            </v:rect>
            <v:rect id="_x0000_s7973" style="position:absolute;left:10607;top:-51;width:654;height:654" fillcolor="#95b3d7" strokecolor="#4f81bd" strokeweight="1pt">
              <v:fill color2="#4f81bd" focusposition="1" focussize="" focus="50%" type="gradient"/>
              <v:shadow on="t" type="perspective" color="#243f60" offset="1pt" offset2="-3pt"/>
            </v:rect>
          </v:group>
        </w:pict>
      </w:r>
      <w:r w:rsidR="00E14A3B">
        <w:rPr>
          <w:rFonts w:ascii="Times New Roman" w:eastAsia="Times New Roman" w:hAnsi="Times New Roman"/>
          <w:b/>
          <w:sz w:val="20"/>
          <w:szCs w:val="28"/>
          <w:lang w:eastAsia="ru-RU"/>
        </w:rPr>
        <w:br w:type="page"/>
      </w:r>
      <w:r w:rsidR="0007029D" w:rsidRPr="0029269D">
        <w:rPr>
          <w:rFonts w:ascii="Times New Roman" w:eastAsia="Times New Roman" w:hAnsi="Times New Roman"/>
          <w:sz w:val="28"/>
          <w:szCs w:val="28"/>
          <w:lang w:eastAsia="ru-RU"/>
        </w:rPr>
        <w:lastRenderedPageBreak/>
        <w:t>НАВЧАЛЬНИЙ ПЛАН</w:t>
      </w:r>
    </w:p>
    <w:p w:rsidR="0007029D" w:rsidRPr="0029269D" w:rsidRDefault="00A31977" w:rsidP="0029269D">
      <w:pPr>
        <w:tabs>
          <w:tab w:val="left" w:pos="8126"/>
        </w:tabs>
        <w:spacing w:after="0" w:line="240" w:lineRule="auto"/>
        <w:ind w:firstLine="567"/>
        <w:jc w:val="center"/>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pict>
          <v:group id="_x0000_s7307" style="position:absolute;left:0;text-align:left;margin-left:-43.4pt;margin-top:-63.4pt;width:597.05pt;height:35.05pt;z-index:251564544" coordorigin="-28,-98" coordsize="11941,701">
            <v:rect id="_x0000_s7308" style="position:absolute;left:-28;top:-98;width:11941;height:622" fillcolor="#95b3d7" strokecolor="#95b3d7" strokeweight="1pt">
              <v:fill color2="#dbe5f1" angle="-45" focusposition="1" focussize="" focus="-50%" type="gradient"/>
              <v:shadow on="t" type="perspective" color="#243f60" opacity=".5" offset="1pt" offset2="-3pt"/>
            </v:rect>
            <v:rect id="_x0000_s7309" style="position:absolute;left:604;top:-51;width:654;height:654" fillcolor="#95b3d7" strokecolor="#4f81bd" strokeweight="1pt">
              <v:fill color2="#4f81bd" focusposition="1" focussize="" focus="50%" type="gradient"/>
              <v:shadow on="t" type="perspective" color="#243f60" offset="1pt" offset2="-3pt"/>
            </v:rect>
            <v:rect id="_x0000_s7310"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29269D">
        <w:rPr>
          <w:rFonts w:ascii="Times New Roman" w:eastAsia="Times New Roman" w:hAnsi="Times New Roman"/>
          <w:sz w:val="28"/>
          <w:szCs w:val="28"/>
          <w:lang w:eastAsia="ru-RU"/>
        </w:rPr>
        <w:t>Манявської загальноосвітньої</w:t>
      </w:r>
      <w:r w:rsidR="0029269D" w:rsidRPr="0029269D">
        <w:rPr>
          <w:rFonts w:ascii="Times New Roman" w:eastAsia="Times New Roman" w:hAnsi="Times New Roman"/>
          <w:sz w:val="28"/>
          <w:szCs w:val="28"/>
          <w:lang w:eastAsia="ru-RU"/>
        </w:rPr>
        <w:t xml:space="preserve"> </w:t>
      </w:r>
      <w:r w:rsidR="0007029D" w:rsidRPr="0029269D">
        <w:rPr>
          <w:rFonts w:ascii="Times New Roman" w:eastAsia="Times New Roman" w:hAnsi="Times New Roman"/>
          <w:sz w:val="28"/>
          <w:szCs w:val="28"/>
          <w:lang w:eastAsia="ru-RU"/>
        </w:rPr>
        <w:t>школи І-ІІІ ступенів</w:t>
      </w:r>
    </w:p>
    <w:p w:rsidR="0007029D" w:rsidRPr="0029269D" w:rsidRDefault="0007029D" w:rsidP="000B595F">
      <w:pPr>
        <w:spacing w:after="0" w:line="240" w:lineRule="auto"/>
        <w:ind w:firstLine="567"/>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на 20</w:t>
      </w:r>
      <w:r w:rsidRPr="0029269D">
        <w:rPr>
          <w:rFonts w:ascii="Times New Roman" w:eastAsia="Times New Roman" w:hAnsi="Times New Roman"/>
          <w:sz w:val="28"/>
          <w:szCs w:val="28"/>
          <w:lang w:val="ru-RU" w:eastAsia="ru-RU"/>
        </w:rPr>
        <w:t>1</w:t>
      </w:r>
      <w:r w:rsidRPr="0029269D">
        <w:rPr>
          <w:rFonts w:ascii="Times New Roman" w:eastAsia="Times New Roman" w:hAnsi="Times New Roman"/>
          <w:sz w:val="28"/>
          <w:szCs w:val="28"/>
          <w:lang w:eastAsia="ru-RU"/>
        </w:rPr>
        <w:t>2-2013 н. рік</w:t>
      </w:r>
    </w:p>
    <w:p w:rsidR="0007029D" w:rsidRPr="0029269D" w:rsidRDefault="0007029D" w:rsidP="000B595F">
      <w:pPr>
        <w:spacing w:after="0" w:line="240" w:lineRule="auto"/>
        <w:ind w:firstLine="567"/>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(старша школа)</w:t>
      </w:r>
    </w:p>
    <w:p w:rsidR="0007029D" w:rsidRPr="0029269D" w:rsidRDefault="0007029D" w:rsidP="000B595F">
      <w:pPr>
        <w:spacing w:after="0" w:line="240" w:lineRule="auto"/>
        <w:ind w:firstLine="567"/>
        <w:jc w:val="center"/>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
        <w:gridCol w:w="3055"/>
        <w:gridCol w:w="1711"/>
        <w:gridCol w:w="1711"/>
        <w:gridCol w:w="1711"/>
        <w:gridCol w:w="1711"/>
      </w:tblGrid>
      <w:tr w:rsidR="0007029D" w:rsidRPr="00E14A3B" w:rsidTr="0029269D">
        <w:trPr>
          <w:trHeight w:val="465"/>
        </w:trPr>
        <w:tc>
          <w:tcPr>
            <w:tcW w:w="250" w:type="pct"/>
            <w:vMerge w:val="restart"/>
            <w:vAlign w:val="center"/>
          </w:tcPr>
          <w:p w:rsidR="0007029D" w:rsidRPr="00E14A3B" w:rsidRDefault="0007029D" w:rsidP="000B595F">
            <w:pPr>
              <w:spacing w:after="0" w:line="240" w:lineRule="auto"/>
              <w:jc w:val="center"/>
              <w:rPr>
                <w:rFonts w:ascii="Times New Roman" w:eastAsia="Times New Roman" w:hAnsi="Times New Roman"/>
                <w:sz w:val="20"/>
                <w:szCs w:val="20"/>
                <w:lang w:eastAsia="ru-RU"/>
              </w:rPr>
            </w:pPr>
          </w:p>
        </w:tc>
        <w:tc>
          <w:tcPr>
            <w:tcW w:w="1466" w:type="pct"/>
            <w:vMerge w:val="restart"/>
            <w:vAlign w:val="center"/>
          </w:tcPr>
          <w:p w:rsidR="0007029D" w:rsidRPr="00E14A3B" w:rsidRDefault="0007029D" w:rsidP="0029269D">
            <w:pPr>
              <w:spacing w:after="0" w:line="240" w:lineRule="auto"/>
              <w:jc w:val="center"/>
              <w:rPr>
                <w:rFonts w:ascii="Times New Roman" w:eastAsia="Times New Roman" w:hAnsi="Times New Roman"/>
                <w:sz w:val="20"/>
                <w:szCs w:val="20"/>
                <w:lang w:eastAsia="ru-RU"/>
              </w:rPr>
            </w:pPr>
            <w:r w:rsidRPr="00E14A3B">
              <w:rPr>
                <w:rFonts w:ascii="Times New Roman" w:eastAsia="Times New Roman" w:hAnsi="Times New Roman"/>
                <w:b/>
                <w:sz w:val="20"/>
                <w:szCs w:val="20"/>
                <w:lang w:eastAsia="ru-RU"/>
              </w:rPr>
              <w:t>Навчальні предмети</w:t>
            </w:r>
          </w:p>
        </w:tc>
        <w:tc>
          <w:tcPr>
            <w:tcW w:w="821" w:type="pct"/>
            <w:vAlign w:val="center"/>
          </w:tcPr>
          <w:p w:rsidR="0007029D" w:rsidRPr="0029269D" w:rsidRDefault="00E14A3B" w:rsidP="0029269D">
            <w:pPr>
              <w:spacing w:after="0" w:line="240" w:lineRule="auto"/>
              <w:jc w:val="center"/>
              <w:rPr>
                <w:rFonts w:ascii="Times New Roman" w:eastAsia="Times New Roman" w:hAnsi="Times New Roman"/>
                <w:b/>
                <w:sz w:val="16"/>
                <w:szCs w:val="16"/>
                <w:lang w:eastAsia="ru-RU"/>
              </w:rPr>
            </w:pPr>
            <w:r w:rsidRPr="0029269D">
              <w:rPr>
                <w:rFonts w:ascii="Times New Roman" w:eastAsia="Times New Roman" w:hAnsi="Times New Roman"/>
                <w:b/>
                <w:sz w:val="16"/>
                <w:szCs w:val="16"/>
                <w:lang w:eastAsia="ru-RU"/>
              </w:rPr>
              <w:t>Техноло</w:t>
            </w:r>
            <w:r w:rsidR="0007029D" w:rsidRPr="0029269D">
              <w:rPr>
                <w:rFonts w:ascii="Times New Roman" w:eastAsia="Times New Roman" w:hAnsi="Times New Roman"/>
                <w:b/>
                <w:sz w:val="16"/>
                <w:szCs w:val="16"/>
                <w:lang w:eastAsia="ru-RU"/>
              </w:rPr>
              <w:t>гічний профіль</w:t>
            </w:r>
          </w:p>
        </w:tc>
        <w:tc>
          <w:tcPr>
            <w:tcW w:w="821" w:type="pct"/>
            <w:vAlign w:val="center"/>
          </w:tcPr>
          <w:p w:rsidR="0007029D" w:rsidRPr="0029269D" w:rsidRDefault="0007029D" w:rsidP="0029269D">
            <w:pPr>
              <w:spacing w:after="0" w:line="240" w:lineRule="auto"/>
              <w:jc w:val="center"/>
              <w:rPr>
                <w:rFonts w:ascii="Times New Roman" w:eastAsia="Times New Roman" w:hAnsi="Times New Roman"/>
                <w:b/>
                <w:sz w:val="16"/>
                <w:szCs w:val="16"/>
                <w:lang w:eastAsia="ru-RU"/>
              </w:rPr>
            </w:pPr>
            <w:r w:rsidRPr="0029269D">
              <w:rPr>
                <w:rFonts w:ascii="Times New Roman" w:eastAsia="Times New Roman" w:hAnsi="Times New Roman"/>
                <w:b/>
                <w:sz w:val="16"/>
                <w:szCs w:val="16"/>
                <w:lang w:eastAsia="ru-RU"/>
              </w:rPr>
              <w:t>Біолого-хімічний профіль</w:t>
            </w:r>
          </w:p>
        </w:tc>
        <w:tc>
          <w:tcPr>
            <w:tcW w:w="821" w:type="pct"/>
            <w:vAlign w:val="center"/>
          </w:tcPr>
          <w:p w:rsidR="0007029D" w:rsidRPr="0029269D" w:rsidRDefault="00E14A3B" w:rsidP="0029269D">
            <w:pPr>
              <w:spacing w:after="0" w:line="240" w:lineRule="auto"/>
              <w:jc w:val="center"/>
              <w:rPr>
                <w:rFonts w:ascii="Times New Roman" w:eastAsia="Times New Roman" w:hAnsi="Times New Roman"/>
                <w:b/>
                <w:sz w:val="16"/>
                <w:szCs w:val="16"/>
                <w:lang w:eastAsia="ru-RU"/>
              </w:rPr>
            </w:pPr>
            <w:r w:rsidRPr="0029269D">
              <w:rPr>
                <w:rFonts w:ascii="Times New Roman" w:eastAsia="Times New Roman" w:hAnsi="Times New Roman"/>
                <w:b/>
                <w:sz w:val="16"/>
                <w:szCs w:val="16"/>
                <w:lang w:eastAsia="ru-RU"/>
              </w:rPr>
              <w:t>Україн</w:t>
            </w:r>
            <w:r w:rsidR="0007029D" w:rsidRPr="0029269D">
              <w:rPr>
                <w:rFonts w:ascii="Times New Roman" w:eastAsia="Times New Roman" w:hAnsi="Times New Roman"/>
                <w:b/>
                <w:sz w:val="16"/>
                <w:szCs w:val="16"/>
                <w:lang w:eastAsia="ru-RU"/>
              </w:rPr>
              <w:t>ської філології профіль</w:t>
            </w:r>
          </w:p>
        </w:tc>
        <w:tc>
          <w:tcPr>
            <w:tcW w:w="821" w:type="pct"/>
            <w:vAlign w:val="center"/>
          </w:tcPr>
          <w:p w:rsidR="0007029D" w:rsidRPr="0029269D" w:rsidRDefault="0007029D" w:rsidP="0029269D">
            <w:pPr>
              <w:spacing w:after="0" w:line="240" w:lineRule="auto"/>
              <w:jc w:val="center"/>
              <w:rPr>
                <w:rFonts w:ascii="Times New Roman" w:eastAsia="Times New Roman" w:hAnsi="Times New Roman"/>
                <w:b/>
                <w:sz w:val="16"/>
                <w:szCs w:val="16"/>
                <w:lang w:eastAsia="ru-RU"/>
              </w:rPr>
            </w:pPr>
            <w:r w:rsidRPr="0029269D">
              <w:rPr>
                <w:rFonts w:ascii="Times New Roman" w:eastAsia="Times New Roman" w:hAnsi="Times New Roman"/>
                <w:b/>
                <w:sz w:val="16"/>
                <w:szCs w:val="16"/>
                <w:lang w:eastAsia="ru-RU"/>
              </w:rPr>
              <w:t>Географічний профіль</w:t>
            </w:r>
          </w:p>
        </w:tc>
      </w:tr>
      <w:tr w:rsidR="0007029D" w:rsidRPr="008A0C56" w:rsidTr="0029269D">
        <w:trPr>
          <w:trHeight w:val="98"/>
        </w:trPr>
        <w:tc>
          <w:tcPr>
            <w:tcW w:w="250" w:type="pct"/>
            <w:vMerge/>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1466" w:type="pct"/>
            <w:vMerge/>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10-А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10-Б</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11-А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11-Б</w:t>
            </w:r>
          </w:p>
        </w:tc>
      </w:tr>
      <w:tr w:rsidR="0029269D" w:rsidRPr="008A0C56" w:rsidTr="0029269D">
        <w:trPr>
          <w:trHeight w:val="159"/>
        </w:trPr>
        <w:tc>
          <w:tcPr>
            <w:tcW w:w="5000" w:type="pct"/>
            <w:gridSpan w:val="6"/>
            <w:vAlign w:val="center"/>
          </w:tcPr>
          <w:p w:rsidR="0029269D" w:rsidRPr="008A0C56" w:rsidRDefault="0029269D" w:rsidP="0029269D">
            <w:pPr>
              <w:spacing w:after="0" w:line="240" w:lineRule="auto"/>
              <w:rPr>
                <w:rFonts w:ascii="Times New Roman" w:eastAsia="Times New Roman" w:hAnsi="Times New Roman"/>
                <w:sz w:val="20"/>
                <w:szCs w:val="28"/>
                <w:lang w:eastAsia="ru-RU"/>
              </w:rPr>
            </w:pPr>
            <w:r w:rsidRPr="008A0C56">
              <w:rPr>
                <w:rFonts w:ascii="Times New Roman" w:eastAsia="Times New Roman" w:hAnsi="Times New Roman"/>
                <w:b/>
                <w:i/>
                <w:sz w:val="20"/>
                <w:szCs w:val="28"/>
                <w:lang w:eastAsia="ru-RU"/>
              </w:rPr>
              <w:t>Інваріантна складова</w:t>
            </w:r>
          </w:p>
        </w:tc>
      </w:tr>
      <w:tr w:rsidR="0007029D" w:rsidRPr="008A0C56" w:rsidTr="0029269D">
        <w:trPr>
          <w:trHeight w:val="265"/>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Українська мова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4</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r>
      <w:tr w:rsidR="0007029D" w:rsidRPr="008A0C56" w:rsidTr="0029269D">
        <w:trPr>
          <w:trHeight w:val="152"/>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Українська література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4</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r>
      <w:tr w:rsidR="0007029D" w:rsidRPr="008A0C56" w:rsidTr="0029269D">
        <w:trPr>
          <w:trHeight w:val="49"/>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Світова література</w:t>
            </w:r>
          </w:p>
        </w:tc>
        <w:tc>
          <w:tcPr>
            <w:tcW w:w="821" w:type="pct"/>
            <w:shd w:val="clear" w:color="auto" w:fill="auto"/>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shd w:val="clear" w:color="auto" w:fill="auto"/>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shd w:val="clear" w:color="auto" w:fill="auto"/>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157"/>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4</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Іноземна мова (англійська)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val="en-US" w:eastAsia="ru-RU"/>
              </w:rPr>
            </w:pPr>
            <w:r w:rsidRPr="008A0C56">
              <w:rPr>
                <w:rFonts w:ascii="Times New Roman" w:eastAsia="Times New Roman" w:hAnsi="Times New Roman"/>
                <w:sz w:val="20"/>
                <w:szCs w:val="28"/>
                <w:lang w:val="en-US" w:eastAsia="ru-RU"/>
              </w:rPr>
              <w:t>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w:t>
            </w:r>
          </w:p>
        </w:tc>
      </w:tr>
      <w:tr w:rsidR="0007029D" w:rsidRPr="008A0C56" w:rsidTr="0029269D">
        <w:trPr>
          <w:trHeight w:val="152"/>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5</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Друга іноземна (німецька)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5</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Історія України</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6</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Всесвітня історія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311"/>
        </w:trPr>
        <w:tc>
          <w:tcPr>
            <w:tcW w:w="250" w:type="pct"/>
            <w:vMerge w:val="restar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7</w:t>
            </w:r>
          </w:p>
        </w:tc>
        <w:tc>
          <w:tcPr>
            <w:tcW w:w="1466" w:type="pct"/>
            <w:vMerge w:val="restar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Громадянська освіта:</w:t>
            </w:r>
          </w:p>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Правознавство</w:t>
            </w:r>
          </w:p>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Економіка</w:t>
            </w:r>
          </w:p>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Людина і світ</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r>
      <w:tr w:rsidR="0007029D" w:rsidRPr="008A0C56" w:rsidTr="0029269D">
        <w:trPr>
          <w:trHeight w:val="217"/>
        </w:trPr>
        <w:tc>
          <w:tcPr>
            <w:tcW w:w="250" w:type="pct"/>
            <w:vMerge/>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1466" w:type="pct"/>
            <w:vMerge/>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52"/>
        </w:trPr>
        <w:tc>
          <w:tcPr>
            <w:tcW w:w="250" w:type="pct"/>
            <w:vMerge/>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1466" w:type="pct"/>
            <w:vMerge/>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r>
      <w:tr w:rsidR="0007029D" w:rsidRPr="008A0C56" w:rsidTr="0029269D">
        <w:trPr>
          <w:trHeight w:val="18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8</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Художня культура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val="ru-RU" w:eastAsia="ru-RU"/>
              </w:rPr>
              <w:t>0</w:t>
            </w:r>
            <w:r w:rsidRPr="008A0C56">
              <w:rPr>
                <w:rFonts w:ascii="Times New Roman" w:eastAsia="Times New Roman" w:hAnsi="Times New Roman"/>
                <w:sz w:val="20"/>
                <w:szCs w:val="28"/>
                <w:lang w:eastAsia="ru-RU"/>
              </w:rPr>
              <w:t>,5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r>
      <w:tr w:rsidR="0007029D" w:rsidRPr="008A0C56" w:rsidTr="0029269D">
        <w:trPr>
          <w:trHeight w:val="255"/>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9</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Математика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3+1</w:t>
            </w:r>
          </w:p>
        </w:tc>
      </w:tr>
      <w:tr w:rsidR="0007029D" w:rsidRPr="008A0C56" w:rsidTr="0029269D">
        <w:trPr>
          <w:trHeight w:val="16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10</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Алгебра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242"/>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Геометрія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12</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Астрономія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13</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Біологія,екологія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14</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Географія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5</w:t>
            </w:r>
          </w:p>
        </w:tc>
      </w:tr>
      <w:tr w:rsidR="0007029D" w:rsidRPr="008A0C56" w:rsidTr="0029269D">
        <w:trPr>
          <w:trHeight w:val="210"/>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15</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Фізика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r>
      <w:tr w:rsidR="0007029D" w:rsidRPr="008A0C56" w:rsidTr="0029269D">
        <w:trPr>
          <w:trHeight w:val="305"/>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16</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Хімія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4</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r>
      <w:tr w:rsidR="0007029D" w:rsidRPr="008A0C56" w:rsidTr="0029269D">
        <w:trPr>
          <w:trHeight w:val="153"/>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17</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Екологія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17</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Технології</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6</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210"/>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18</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Інформатика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19</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Креслення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20</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Фізична культура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r>
      <w:tr w:rsidR="0007029D" w:rsidRPr="008A0C56" w:rsidTr="0029269D">
        <w:trPr>
          <w:trHeight w:val="210"/>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21</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Захист Вітчизни</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1+0,5</w:t>
            </w:r>
          </w:p>
        </w:tc>
      </w:tr>
      <w:tr w:rsidR="0007029D" w:rsidRPr="008A0C56" w:rsidTr="0029269D">
        <w:trPr>
          <w:trHeight w:val="255"/>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1466" w:type="pct"/>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Разом</w:t>
            </w:r>
            <w:r w:rsidR="00511F53">
              <w:rPr>
                <w:rFonts w:ascii="Times New Roman" w:eastAsia="Times New Roman" w:hAnsi="Times New Roman"/>
                <w:b/>
                <w:sz w:val="20"/>
                <w:szCs w:val="28"/>
                <w:lang w:val="ru-RU" w:eastAsia="ru-RU"/>
              </w:rPr>
              <w:t xml:space="preserve"> </w:t>
            </w:r>
            <w:r w:rsidRPr="008A0C56">
              <w:rPr>
                <w:rFonts w:ascii="Times New Roman" w:eastAsia="Times New Roman" w:hAnsi="Times New Roman"/>
                <w:spacing w:val="28"/>
                <w:sz w:val="20"/>
                <w:szCs w:val="28"/>
                <w:lang w:eastAsia="ru-RU"/>
              </w:rPr>
              <w:t>(без фіз.культури)</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27,5+5,5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29+4</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30+3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30,5+2,5</w:t>
            </w:r>
          </w:p>
        </w:tc>
      </w:tr>
      <w:tr w:rsidR="0007029D" w:rsidRPr="008A0C56" w:rsidTr="0029269D">
        <w:trPr>
          <w:trHeight w:val="260"/>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p>
        </w:tc>
        <w:tc>
          <w:tcPr>
            <w:tcW w:w="1466" w:type="pct"/>
          </w:tcPr>
          <w:p w:rsidR="0007029D" w:rsidRPr="008A0C56" w:rsidRDefault="0007029D" w:rsidP="000B595F">
            <w:pPr>
              <w:spacing w:after="0" w:line="240" w:lineRule="auto"/>
              <w:jc w:val="both"/>
              <w:rPr>
                <w:rFonts w:ascii="Times New Roman" w:eastAsia="Times New Roman" w:hAnsi="Times New Roman"/>
                <w:i/>
                <w:sz w:val="20"/>
                <w:szCs w:val="28"/>
                <w:lang w:eastAsia="ru-RU"/>
              </w:rPr>
            </w:pPr>
            <w:r w:rsidRPr="008A0C56">
              <w:rPr>
                <w:rFonts w:ascii="Times New Roman" w:eastAsia="Times New Roman" w:hAnsi="Times New Roman"/>
                <w:i/>
                <w:sz w:val="20"/>
                <w:szCs w:val="28"/>
                <w:lang w:eastAsia="ru-RU"/>
              </w:rPr>
              <w:t>Гранично допустиме навчальне навантаження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33</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33</w:t>
            </w:r>
          </w:p>
        </w:tc>
      </w:tr>
      <w:tr w:rsidR="0029269D" w:rsidRPr="008A0C56" w:rsidTr="0029269D">
        <w:trPr>
          <w:trHeight w:val="208"/>
        </w:trPr>
        <w:tc>
          <w:tcPr>
            <w:tcW w:w="1716" w:type="pct"/>
            <w:gridSpan w:val="2"/>
            <w:vAlign w:val="center"/>
          </w:tcPr>
          <w:p w:rsidR="0029269D" w:rsidRPr="008A0C56" w:rsidRDefault="0029269D" w:rsidP="000B595F">
            <w:pPr>
              <w:spacing w:after="0" w:line="240" w:lineRule="auto"/>
              <w:jc w:val="both"/>
              <w:rPr>
                <w:rFonts w:ascii="Times New Roman" w:eastAsia="Times New Roman" w:hAnsi="Times New Roman"/>
                <w:i/>
                <w:sz w:val="20"/>
                <w:szCs w:val="28"/>
                <w:lang w:eastAsia="ru-RU"/>
              </w:rPr>
            </w:pPr>
            <w:r w:rsidRPr="008A0C56">
              <w:rPr>
                <w:rFonts w:ascii="Times New Roman" w:eastAsia="Times New Roman" w:hAnsi="Times New Roman"/>
                <w:b/>
                <w:i/>
                <w:sz w:val="20"/>
                <w:szCs w:val="28"/>
                <w:lang w:eastAsia="ru-RU"/>
              </w:rPr>
              <w:t>Варіативна складова</w:t>
            </w:r>
          </w:p>
        </w:tc>
        <w:tc>
          <w:tcPr>
            <w:tcW w:w="821" w:type="pct"/>
            <w:vAlign w:val="center"/>
          </w:tcPr>
          <w:p w:rsidR="0029269D" w:rsidRPr="008A0C56" w:rsidRDefault="002926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8,5</w:t>
            </w:r>
          </w:p>
        </w:tc>
        <w:tc>
          <w:tcPr>
            <w:tcW w:w="821" w:type="pct"/>
            <w:vAlign w:val="center"/>
          </w:tcPr>
          <w:p w:rsidR="0029269D" w:rsidRPr="008A0C56" w:rsidRDefault="002926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7</w:t>
            </w:r>
          </w:p>
        </w:tc>
        <w:tc>
          <w:tcPr>
            <w:tcW w:w="821" w:type="pct"/>
            <w:vAlign w:val="center"/>
          </w:tcPr>
          <w:p w:rsidR="0029269D" w:rsidRPr="008A0C56" w:rsidRDefault="002926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6</w:t>
            </w:r>
          </w:p>
        </w:tc>
        <w:tc>
          <w:tcPr>
            <w:tcW w:w="821" w:type="pct"/>
            <w:vAlign w:val="center"/>
          </w:tcPr>
          <w:p w:rsidR="0029269D" w:rsidRPr="008A0C56" w:rsidRDefault="002926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5,5</w:t>
            </w:r>
          </w:p>
        </w:tc>
      </w:tr>
      <w:tr w:rsidR="0007029D" w:rsidRPr="008A0C56" w:rsidTr="0029269D">
        <w:trPr>
          <w:trHeight w:val="194"/>
        </w:trPr>
        <w:tc>
          <w:tcPr>
            <w:tcW w:w="1716" w:type="pct"/>
            <w:gridSpan w:val="2"/>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b/>
                <w:sz w:val="20"/>
                <w:szCs w:val="28"/>
                <w:lang w:eastAsia="ru-RU"/>
              </w:rPr>
              <w:t>Курси за вибором:</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w:t>
            </w:r>
          </w:p>
        </w:tc>
      </w:tr>
      <w:tr w:rsidR="0007029D" w:rsidRPr="008A0C56" w:rsidTr="0029269D">
        <w:trPr>
          <w:trHeight w:val="206"/>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Християнська етика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145"/>
        </w:trPr>
        <w:tc>
          <w:tcPr>
            <w:tcW w:w="250" w:type="pct"/>
            <w:vAlign w:val="center"/>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2</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Креслення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p>
        </w:tc>
      </w:tr>
      <w:tr w:rsidR="0007029D" w:rsidRPr="008A0C56" w:rsidTr="0029269D">
        <w:trPr>
          <w:trHeight w:val="194"/>
        </w:trPr>
        <w:tc>
          <w:tcPr>
            <w:tcW w:w="1716" w:type="pct"/>
            <w:gridSpan w:val="2"/>
            <w:vAlign w:val="center"/>
          </w:tcPr>
          <w:p w:rsidR="0007029D" w:rsidRPr="008A0C56" w:rsidRDefault="0007029D" w:rsidP="0029269D">
            <w:pPr>
              <w:spacing w:after="0" w:line="240" w:lineRule="auto"/>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Факультативи, індивідуальні завдання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w:t>
            </w:r>
          </w:p>
        </w:tc>
      </w:tr>
      <w:tr w:rsidR="0007029D" w:rsidRPr="008A0C56" w:rsidTr="0029269D">
        <w:trPr>
          <w:trHeight w:val="193"/>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1</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Захист Вітчизни</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113"/>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2</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Англійська мова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194"/>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Історія України</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224"/>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4</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Трудове навчання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142"/>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 xml:space="preserve">   5</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Географія</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0,5</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265"/>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6</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val="en-US" w:eastAsia="ru-RU"/>
              </w:rPr>
            </w:pPr>
            <w:r w:rsidRPr="008A0C56">
              <w:rPr>
                <w:rFonts w:ascii="Times New Roman" w:eastAsia="Times New Roman" w:hAnsi="Times New Roman"/>
                <w:sz w:val="20"/>
                <w:szCs w:val="28"/>
                <w:lang w:eastAsia="ru-RU"/>
              </w:rPr>
              <w:t>Інформатика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r>
      <w:tr w:rsidR="0007029D" w:rsidRPr="008A0C56" w:rsidTr="0029269D">
        <w:trPr>
          <w:trHeight w:val="192"/>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7</w:t>
            </w: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Математика</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1</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w:t>
            </w:r>
          </w:p>
        </w:tc>
      </w:tr>
      <w:tr w:rsidR="0007029D" w:rsidRPr="008A0C56" w:rsidTr="0029269D">
        <w:trPr>
          <w:trHeight w:val="322"/>
        </w:trPr>
        <w:tc>
          <w:tcPr>
            <w:tcW w:w="250" w:type="pct"/>
            <w:vAlign w:val="center"/>
          </w:tcPr>
          <w:p w:rsidR="0007029D" w:rsidRPr="008A0C56" w:rsidRDefault="0007029D" w:rsidP="000B595F">
            <w:pPr>
              <w:spacing w:after="0" w:line="240" w:lineRule="auto"/>
              <w:jc w:val="both"/>
              <w:rPr>
                <w:rFonts w:ascii="Times New Roman" w:eastAsia="Times New Roman" w:hAnsi="Times New Roman"/>
                <w:b/>
                <w:sz w:val="20"/>
                <w:szCs w:val="28"/>
                <w:lang w:eastAsia="ru-RU"/>
              </w:rPr>
            </w:pPr>
          </w:p>
        </w:tc>
        <w:tc>
          <w:tcPr>
            <w:tcW w:w="1466" w:type="pct"/>
          </w:tcPr>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b/>
                <w:sz w:val="20"/>
                <w:szCs w:val="28"/>
                <w:lang w:eastAsia="ru-RU"/>
              </w:rPr>
              <w:t>Всього</w:t>
            </w:r>
            <w:r w:rsidRPr="008A0C56">
              <w:rPr>
                <w:rFonts w:ascii="Times New Roman" w:eastAsia="Times New Roman" w:hAnsi="Times New Roman"/>
                <w:sz w:val="20"/>
                <w:szCs w:val="28"/>
                <w:lang w:eastAsia="ru-RU"/>
              </w:rPr>
              <w:t xml:space="preserve"> фінансується </w:t>
            </w:r>
          </w:p>
          <w:p w:rsidR="0007029D" w:rsidRPr="008A0C56" w:rsidRDefault="0007029D" w:rsidP="000B595F">
            <w:pPr>
              <w:spacing w:after="0" w:line="240" w:lineRule="auto"/>
              <w:jc w:val="both"/>
              <w:rPr>
                <w:rFonts w:ascii="Times New Roman" w:eastAsia="Times New Roman" w:hAnsi="Times New Roman"/>
                <w:sz w:val="20"/>
                <w:szCs w:val="28"/>
                <w:lang w:eastAsia="ru-RU"/>
              </w:rPr>
            </w:pPr>
            <w:r w:rsidRPr="008A0C56">
              <w:rPr>
                <w:rFonts w:ascii="Times New Roman" w:eastAsia="Times New Roman" w:hAnsi="Times New Roman"/>
                <w:sz w:val="20"/>
                <w:szCs w:val="28"/>
                <w:lang w:eastAsia="ru-RU"/>
              </w:rPr>
              <w:t>(без урахування поділу класу.на групи)</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38</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38</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38</w:t>
            </w:r>
          </w:p>
        </w:tc>
        <w:tc>
          <w:tcPr>
            <w:tcW w:w="821" w:type="pct"/>
            <w:vAlign w:val="center"/>
          </w:tcPr>
          <w:p w:rsidR="0007029D" w:rsidRPr="008A0C56" w:rsidRDefault="0007029D" w:rsidP="0029269D">
            <w:pPr>
              <w:spacing w:after="0" w:line="240" w:lineRule="auto"/>
              <w:jc w:val="center"/>
              <w:rPr>
                <w:rFonts w:ascii="Times New Roman" w:eastAsia="Times New Roman" w:hAnsi="Times New Roman"/>
                <w:b/>
                <w:sz w:val="20"/>
                <w:szCs w:val="28"/>
                <w:lang w:eastAsia="ru-RU"/>
              </w:rPr>
            </w:pPr>
            <w:r w:rsidRPr="008A0C56">
              <w:rPr>
                <w:rFonts w:ascii="Times New Roman" w:eastAsia="Times New Roman" w:hAnsi="Times New Roman"/>
                <w:b/>
                <w:sz w:val="20"/>
                <w:szCs w:val="28"/>
                <w:lang w:eastAsia="ru-RU"/>
              </w:rPr>
              <w:t>38</w:t>
            </w:r>
          </w:p>
        </w:tc>
      </w:tr>
    </w:tbl>
    <w:p w:rsidR="0007029D" w:rsidRPr="008A0C56" w:rsidRDefault="00A31977" w:rsidP="000B595F">
      <w:pPr>
        <w:spacing w:after="0" w:line="360" w:lineRule="auto"/>
        <w:ind w:firstLine="567"/>
        <w:jc w:val="both"/>
        <w:rPr>
          <w:rFonts w:ascii="Times New Roman" w:eastAsia="Times New Roman" w:hAnsi="Times New Roman"/>
          <w:b/>
          <w:sz w:val="18"/>
          <w:szCs w:val="28"/>
          <w:lang w:eastAsia="ru-RU"/>
        </w:rPr>
      </w:pPr>
      <w:r w:rsidRPr="00A31977">
        <w:rPr>
          <w:rFonts w:ascii="Times New Roman" w:eastAsia="Times New Roman" w:hAnsi="Times New Roman"/>
          <w:noProof/>
          <w:sz w:val="28"/>
          <w:szCs w:val="28"/>
          <w:lang w:val="ru-RU" w:eastAsia="ru-RU"/>
        </w:rPr>
        <w:pict>
          <v:group id="_x0000_s7966" style="position:absolute;left:0;text-align:left;margin-left:-43.4pt;margin-top:96.55pt;width:597.05pt;height:35.05pt;rotation:180;z-index:251704832;mso-position-horizontal-relative:text;mso-position-vertical-relative:text" coordorigin="-28,-98" coordsize="11941,701">
            <v:rect id="_x0000_s7967" style="position:absolute;left:-28;top:-98;width:11941;height:622" fillcolor="#95b3d7" strokecolor="#95b3d7" strokeweight="1pt">
              <v:fill color2="#dbe5f1" angle="-45" focusposition="1" focussize="" focus="-50%" type="gradient"/>
              <v:shadow on="t" type="perspective" color="#243f60" opacity=".5" offset="1pt" offset2="-3pt"/>
            </v:rect>
            <v:rect id="_x0000_s7968" style="position:absolute;left:604;top:-51;width:654;height:654" fillcolor="#95b3d7" strokecolor="#4f81bd" strokeweight="1pt">
              <v:fill color2="#4f81bd" focusposition="1" focussize="" focus="50%" type="gradient"/>
              <v:shadow on="t" type="perspective" color="#243f60" offset="1pt" offset2="-3pt"/>
            </v:rect>
            <v:rect id="_x0000_s7969" style="position:absolute;left:10607;top:-51;width:654;height:654" fillcolor="#95b3d7" strokecolor="#4f81bd" strokeweight="1pt">
              <v:fill color2="#4f81bd" focusposition="1" focussize="" focus="50%" type="gradient"/>
              <v:shadow on="t" type="perspective" color="#243f60" offset="1pt" offset2="-3pt"/>
            </v:rect>
          </v:group>
        </w:pict>
      </w:r>
      <w:r w:rsidR="00E93F80">
        <w:rPr>
          <w:rFonts w:ascii="Times New Roman" w:eastAsia="Times New Roman" w:hAnsi="Times New Roman"/>
          <w:b/>
          <w:sz w:val="18"/>
          <w:szCs w:val="28"/>
          <w:lang w:eastAsia="ru-RU"/>
        </w:rPr>
        <w:br w:type="page"/>
      </w:r>
    </w:p>
    <w:p w:rsidR="0059625A" w:rsidRDefault="00A31977" w:rsidP="0029269D">
      <w:pPr>
        <w:spacing w:after="0" w:line="240" w:lineRule="auto"/>
        <w:ind w:firstLine="567"/>
        <w:jc w:val="center"/>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lastRenderedPageBreak/>
        <w:pict>
          <v:group id="_x0000_s7311" style="position:absolute;left:0;text-align:left;margin-left:-41.8pt;margin-top:-61.7pt;width:597.05pt;height:35.05pt;z-index:251565568" coordorigin="-28,-98" coordsize="11941,701">
            <v:rect id="_x0000_s7312" style="position:absolute;left:-28;top:-98;width:11941;height:622" fillcolor="#95b3d7" strokecolor="#95b3d7" strokeweight="1pt">
              <v:fill color2="#dbe5f1" angle="-45" focusposition="1" focussize="" focus="-50%" type="gradient"/>
              <v:shadow on="t" type="perspective" color="#243f60" opacity=".5" offset="1pt" offset2="-3pt"/>
            </v:rect>
            <v:rect id="_x0000_s7313" style="position:absolute;left:604;top:-51;width:654;height:654" fillcolor="#95b3d7" strokecolor="#4f81bd" strokeweight="1pt">
              <v:fill color2="#4f81bd" focusposition="1" focussize="" focus="50%" type="gradient"/>
              <v:shadow on="t" type="perspective" color="#243f60" offset="1pt" offset2="-3pt"/>
            </v:rect>
            <v:rect id="_x0000_s7314" style="position:absolute;left:10607;top:-51;width:654;height:654" fillcolor="#95b3d7" strokecolor="#4f81bd" strokeweight="1pt">
              <v:fill color2="#4f81bd" focusposition="1" focussize="" focus="50%" type="gradient"/>
              <v:shadow on="t" type="perspective" color="#243f60" offset="1pt" offset2="-3pt"/>
            </v:rect>
          </v:group>
        </w:pict>
      </w:r>
    </w:p>
    <w:p w:rsidR="0007029D" w:rsidRPr="0029269D" w:rsidRDefault="0007029D" w:rsidP="0029269D">
      <w:pPr>
        <w:spacing w:after="0" w:line="240" w:lineRule="auto"/>
        <w:ind w:firstLine="567"/>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НАВЧАЛЬНИЙ ПЛАН</w:t>
      </w:r>
    </w:p>
    <w:p w:rsidR="0007029D" w:rsidRPr="0029269D" w:rsidRDefault="0007029D" w:rsidP="0029269D">
      <w:pPr>
        <w:spacing w:after="0" w:line="240" w:lineRule="auto"/>
        <w:ind w:firstLine="567"/>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Манявської загальноосвітньої</w:t>
      </w:r>
      <w:r w:rsidR="0029269D" w:rsidRPr="0029269D">
        <w:rPr>
          <w:rFonts w:ascii="Times New Roman" w:eastAsia="Times New Roman" w:hAnsi="Times New Roman"/>
          <w:sz w:val="28"/>
          <w:szCs w:val="28"/>
          <w:lang w:eastAsia="ru-RU"/>
        </w:rPr>
        <w:t xml:space="preserve"> </w:t>
      </w:r>
      <w:r w:rsidRPr="0029269D">
        <w:rPr>
          <w:rFonts w:ascii="Times New Roman" w:eastAsia="Times New Roman" w:hAnsi="Times New Roman"/>
          <w:sz w:val="28"/>
          <w:szCs w:val="28"/>
          <w:lang w:eastAsia="ru-RU"/>
        </w:rPr>
        <w:t>школи І-ІІІ ступенів</w:t>
      </w:r>
    </w:p>
    <w:p w:rsidR="0007029D" w:rsidRPr="0029269D" w:rsidRDefault="0007029D" w:rsidP="0029269D">
      <w:pPr>
        <w:spacing w:after="0" w:line="240" w:lineRule="auto"/>
        <w:ind w:firstLine="567"/>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на 20</w:t>
      </w:r>
      <w:r w:rsidRPr="0029269D">
        <w:rPr>
          <w:rFonts w:ascii="Times New Roman" w:eastAsia="Times New Roman" w:hAnsi="Times New Roman"/>
          <w:sz w:val="28"/>
          <w:szCs w:val="28"/>
          <w:lang w:val="ru-RU" w:eastAsia="ru-RU"/>
        </w:rPr>
        <w:t>1</w:t>
      </w:r>
      <w:r w:rsidRPr="0029269D">
        <w:rPr>
          <w:rFonts w:ascii="Times New Roman" w:eastAsia="Times New Roman" w:hAnsi="Times New Roman"/>
          <w:sz w:val="28"/>
          <w:szCs w:val="28"/>
          <w:lang w:eastAsia="ru-RU"/>
        </w:rPr>
        <w:t>2-2013 н. рік</w:t>
      </w:r>
    </w:p>
    <w:p w:rsidR="0007029D" w:rsidRDefault="0007029D" w:rsidP="0029269D">
      <w:pPr>
        <w:spacing w:after="0" w:line="240" w:lineRule="auto"/>
        <w:ind w:firstLine="567"/>
        <w:jc w:val="center"/>
        <w:rPr>
          <w:rFonts w:ascii="Times New Roman" w:eastAsia="Times New Roman" w:hAnsi="Times New Roman"/>
          <w:sz w:val="28"/>
          <w:szCs w:val="28"/>
          <w:lang w:eastAsia="ru-RU"/>
        </w:rPr>
      </w:pPr>
      <w:r w:rsidRPr="0029269D">
        <w:rPr>
          <w:rFonts w:ascii="Times New Roman" w:eastAsia="Times New Roman" w:hAnsi="Times New Roman"/>
          <w:sz w:val="28"/>
          <w:szCs w:val="28"/>
          <w:lang w:eastAsia="ru-RU"/>
        </w:rPr>
        <w:t>(початкова школа)</w:t>
      </w:r>
    </w:p>
    <w:p w:rsidR="0059625A" w:rsidRPr="0029269D" w:rsidRDefault="0059625A" w:rsidP="0029269D">
      <w:pPr>
        <w:spacing w:after="0" w:line="240" w:lineRule="auto"/>
        <w:ind w:firstLine="567"/>
        <w:jc w:val="center"/>
        <w:rPr>
          <w:rFonts w:ascii="Times New Roman" w:eastAsia="Times New Roman" w:hAnsi="Times New Roman"/>
          <w:sz w:val="28"/>
          <w:szCs w:val="28"/>
          <w:lang w:eastAsia="ru-RU"/>
        </w:rPr>
      </w:pPr>
    </w:p>
    <w:tbl>
      <w:tblPr>
        <w:tblpPr w:leftFromText="180" w:rightFromText="180" w:vertAnchor="text" w:horzAnchor="margin" w:tblpX="250"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1755"/>
        <w:gridCol w:w="2286"/>
        <w:gridCol w:w="1011"/>
        <w:gridCol w:w="1011"/>
        <w:gridCol w:w="917"/>
        <w:gridCol w:w="852"/>
        <w:gridCol w:w="902"/>
        <w:gridCol w:w="1046"/>
      </w:tblGrid>
      <w:tr w:rsidR="00F34108" w:rsidRPr="00F56A5B" w:rsidTr="00511F53">
        <w:trPr>
          <w:trHeight w:val="350"/>
        </w:trPr>
        <w:tc>
          <w:tcPr>
            <w:tcW w:w="1149" w:type="pct"/>
            <w:gridSpan w:val="2"/>
            <w:vMerge w:val="restart"/>
            <w:vAlign w:val="center"/>
          </w:tcPr>
          <w:p w:rsidR="00F34108" w:rsidRPr="00511F53" w:rsidRDefault="00F34108"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Освітні галузі</w:t>
            </w:r>
          </w:p>
        </w:tc>
        <w:tc>
          <w:tcPr>
            <w:tcW w:w="1097" w:type="pct"/>
            <w:vMerge w:val="restart"/>
            <w:vAlign w:val="center"/>
          </w:tcPr>
          <w:p w:rsidR="00F34108" w:rsidRPr="00511F53" w:rsidRDefault="00F34108" w:rsidP="000B595F">
            <w:pPr>
              <w:tabs>
                <w:tab w:val="left" w:pos="2712"/>
              </w:tabs>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Навчальні предмети</w:t>
            </w:r>
          </w:p>
        </w:tc>
        <w:tc>
          <w:tcPr>
            <w:tcW w:w="2754" w:type="pct"/>
            <w:gridSpan w:val="6"/>
            <w:vAlign w:val="center"/>
          </w:tcPr>
          <w:p w:rsidR="00F34108" w:rsidRPr="00511F53" w:rsidRDefault="00F34108"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Кількість годин на тиждень</w:t>
            </w:r>
          </w:p>
        </w:tc>
      </w:tr>
      <w:tr w:rsidR="0007029D" w:rsidRPr="00F56A5B" w:rsidTr="00E31DF1">
        <w:trPr>
          <w:trHeight w:val="248"/>
        </w:trPr>
        <w:tc>
          <w:tcPr>
            <w:tcW w:w="1149" w:type="pct"/>
            <w:gridSpan w:val="2"/>
            <w:vMerge/>
            <w:vAlign w:val="center"/>
          </w:tcPr>
          <w:p w:rsidR="0007029D" w:rsidRPr="00511F53" w:rsidRDefault="0007029D" w:rsidP="000B595F">
            <w:pPr>
              <w:spacing w:after="0" w:line="240" w:lineRule="auto"/>
              <w:jc w:val="center"/>
              <w:rPr>
                <w:rFonts w:ascii="Times New Roman" w:eastAsia="Times New Roman" w:hAnsi="Times New Roman"/>
                <w:sz w:val="20"/>
                <w:szCs w:val="20"/>
                <w:lang w:eastAsia="ru-RU"/>
              </w:rPr>
            </w:pPr>
          </w:p>
        </w:tc>
        <w:tc>
          <w:tcPr>
            <w:tcW w:w="1097" w:type="pct"/>
            <w:vMerge/>
            <w:vAlign w:val="center"/>
          </w:tcPr>
          <w:p w:rsidR="0007029D" w:rsidRPr="00511F53" w:rsidRDefault="0007029D" w:rsidP="000B595F">
            <w:pPr>
              <w:spacing w:after="0" w:line="240" w:lineRule="auto"/>
              <w:jc w:val="center"/>
              <w:rPr>
                <w:rFonts w:ascii="Times New Roman" w:eastAsia="Times New Roman" w:hAnsi="Times New Roman"/>
                <w:sz w:val="20"/>
                <w:szCs w:val="20"/>
                <w:lang w:eastAsia="ru-RU"/>
              </w:rPr>
            </w:pPr>
          </w:p>
        </w:tc>
        <w:tc>
          <w:tcPr>
            <w:tcW w:w="485" w:type="pct"/>
            <w:vAlign w:val="center"/>
          </w:tcPr>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1</w:t>
            </w:r>
          </w:p>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англ</w:t>
            </w:r>
          </w:p>
        </w:tc>
        <w:tc>
          <w:tcPr>
            <w:tcW w:w="485" w:type="pct"/>
            <w:vAlign w:val="center"/>
          </w:tcPr>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2-А,Б</w:t>
            </w:r>
          </w:p>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англ</w:t>
            </w:r>
          </w:p>
        </w:tc>
        <w:tc>
          <w:tcPr>
            <w:tcW w:w="440" w:type="pct"/>
            <w:vAlign w:val="center"/>
          </w:tcPr>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3-А</w:t>
            </w:r>
          </w:p>
          <w:p w:rsidR="0007029D" w:rsidRPr="00511F53" w:rsidRDefault="0007029D" w:rsidP="000B595F">
            <w:pPr>
              <w:spacing w:after="0" w:line="240" w:lineRule="auto"/>
              <w:jc w:val="center"/>
              <w:rPr>
                <w:rFonts w:ascii="Times New Roman" w:eastAsia="Times New Roman" w:hAnsi="Times New Roman"/>
                <w:sz w:val="20"/>
                <w:szCs w:val="20"/>
                <w:lang w:eastAsia="ru-RU"/>
              </w:rPr>
            </w:pPr>
            <w:r w:rsidRPr="00511F53">
              <w:rPr>
                <w:rFonts w:ascii="Times New Roman" w:eastAsia="Times New Roman" w:hAnsi="Times New Roman"/>
                <w:b/>
                <w:sz w:val="20"/>
                <w:szCs w:val="20"/>
                <w:lang w:eastAsia="ru-RU"/>
              </w:rPr>
              <w:t>англ</w:t>
            </w:r>
          </w:p>
        </w:tc>
        <w:tc>
          <w:tcPr>
            <w:tcW w:w="409" w:type="pct"/>
            <w:vAlign w:val="center"/>
          </w:tcPr>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val="en-US" w:eastAsia="ru-RU"/>
              </w:rPr>
              <w:t>3-</w:t>
            </w:r>
            <w:r w:rsidRPr="00511F53">
              <w:rPr>
                <w:rFonts w:ascii="Times New Roman" w:eastAsia="Times New Roman" w:hAnsi="Times New Roman"/>
                <w:b/>
                <w:sz w:val="20"/>
                <w:szCs w:val="20"/>
                <w:lang w:eastAsia="ru-RU"/>
              </w:rPr>
              <w:t>Б</w:t>
            </w:r>
          </w:p>
        </w:tc>
        <w:tc>
          <w:tcPr>
            <w:tcW w:w="433" w:type="pct"/>
            <w:vAlign w:val="center"/>
          </w:tcPr>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4-А</w:t>
            </w:r>
          </w:p>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англ</w:t>
            </w:r>
          </w:p>
        </w:tc>
        <w:tc>
          <w:tcPr>
            <w:tcW w:w="502" w:type="pct"/>
            <w:vAlign w:val="center"/>
          </w:tcPr>
          <w:p w:rsidR="0007029D" w:rsidRPr="00511F53" w:rsidRDefault="0007029D" w:rsidP="000B595F">
            <w:pPr>
              <w:spacing w:after="0" w:line="240" w:lineRule="auto"/>
              <w:jc w:val="center"/>
              <w:rPr>
                <w:rFonts w:ascii="Times New Roman" w:eastAsia="Times New Roman" w:hAnsi="Times New Roman"/>
                <w:b/>
                <w:sz w:val="20"/>
                <w:szCs w:val="20"/>
                <w:lang w:eastAsia="ru-RU"/>
              </w:rPr>
            </w:pPr>
            <w:r w:rsidRPr="00511F53">
              <w:rPr>
                <w:rFonts w:ascii="Times New Roman" w:eastAsia="Times New Roman" w:hAnsi="Times New Roman"/>
                <w:b/>
                <w:sz w:val="20"/>
                <w:szCs w:val="20"/>
                <w:lang w:eastAsia="ru-RU"/>
              </w:rPr>
              <w:t>4-Б</w:t>
            </w:r>
          </w:p>
        </w:tc>
      </w:tr>
      <w:tr w:rsidR="0007029D" w:rsidRPr="00F56A5B" w:rsidTr="00E31DF1">
        <w:trPr>
          <w:trHeight w:val="213"/>
        </w:trPr>
        <w:tc>
          <w:tcPr>
            <w:tcW w:w="1149" w:type="pct"/>
            <w:gridSpan w:val="2"/>
            <w:vMerge w:val="restar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Мови і літератури</w:t>
            </w: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Українська мова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7</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7</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7</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7</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7</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7</w:t>
            </w:r>
          </w:p>
        </w:tc>
      </w:tr>
      <w:tr w:rsidR="0007029D" w:rsidRPr="00F56A5B" w:rsidTr="00E31DF1">
        <w:trPr>
          <w:trHeight w:val="153"/>
        </w:trPr>
        <w:tc>
          <w:tcPr>
            <w:tcW w:w="1149" w:type="pct"/>
            <w:gridSpan w:val="2"/>
            <w:vMerge/>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Англійська мова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r>
      <w:tr w:rsidR="0007029D" w:rsidRPr="00F56A5B" w:rsidTr="00E31DF1">
        <w:trPr>
          <w:trHeight w:val="153"/>
        </w:trPr>
        <w:tc>
          <w:tcPr>
            <w:tcW w:w="114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Математика</w:t>
            </w: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Математика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4</w:t>
            </w:r>
          </w:p>
        </w:tc>
      </w:tr>
      <w:tr w:rsidR="0007029D" w:rsidRPr="00F56A5B" w:rsidTr="00E31DF1">
        <w:trPr>
          <w:trHeight w:val="180"/>
        </w:trPr>
        <w:tc>
          <w:tcPr>
            <w:tcW w:w="1149" w:type="pct"/>
            <w:gridSpan w:val="2"/>
            <w:vMerge w:val="restar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Людина і світ</w:t>
            </w: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Я і Україна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r>
      <w:tr w:rsidR="0007029D" w:rsidRPr="00F56A5B" w:rsidTr="00E31DF1">
        <w:trPr>
          <w:trHeight w:val="238"/>
        </w:trPr>
        <w:tc>
          <w:tcPr>
            <w:tcW w:w="1149" w:type="pct"/>
            <w:gridSpan w:val="2"/>
            <w:vMerge/>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Природознавство</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r>
      <w:tr w:rsidR="0007029D" w:rsidRPr="00F56A5B" w:rsidTr="00E31DF1">
        <w:trPr>
          <w:trHeight w:val="153"/>
        </w:trPr>
        <w:tc>
          <w:tcPr>
            <w:tcW w:w="1149" w:type="pct"/>
            <w:gridSpan w:val="2"/>
            <w:vMerge w:val="restar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Мистецтво</w:t>
            </w: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Музика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r>
      <w:tr w:rsidR="0007029D" w:rsidRPr="00F56A5B" w:rsidTr="00E31DF1">
        <w:trPr>
          <w:trHeight w:val="163"/>
        </w:trPr>
        <w:tc>
          <w:tcPr>
            <w:tcW w:w="1149" w:type="pct"/>
            <w:gridSpan w:val="2"/>
            <w:vMerge/>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Образотворче мистецтво</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r>
      <w:tr w:rsidR="0007029D" w:rsidRPr="00F56A5B" w:rsidTr="00E31DF1">
        <w:trPr>
          <w:trHeight w:val="238"/>
        </w:trPr>
        <w:tc>
          <w:tcPr>
            <w:tcW w:w="1149" w:type="pct"/>
            <w:gridSpan w:val="2"/>
            <w:vMerge/>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Мистецтво</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r>
      <w:tr w:rsidR="0007029D" w:rsidRPr="00F56A5B" w:rsidTr="00E31DF1">
        <w:trPr>
          <w:trHeight w:val="153"/>
        </w:trPr>
        <w:tc>
          <w:tcPr>
            <w:tcW w:w="114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Технологія</w:t>
            </w: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Трудове навчання</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r>
      <w:tr w:rsidR="0007029D" w:rsidRPr="00F56A5B" w:rsidTr="00E31DF1">
        <w:trPr>
          <w:trHeight w:val="153"/>
        </w:trPr>
        <w:tc>
          <w:tcPr>
            <w:tcW w:w="1149" w:type="pct"/>
            <w:gridSpan w:val="2"/>
            <w:vMerge w:val="restar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Здоров’я і фізична культура</w:t>
            </w: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Фізична культура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3</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val="en-US" w:eastAsia="ru-RU"/>
              </w:rPr>
            </w:pPr>
            <w:r w:rsidRPr="00F56A5B">
              <w:rPr>
                <w:rFonts w:ascii="Times New Roman" w:eastAsia="Times New Roman" w:hAnsi="Times New Roman"/>
                <w:szCs w:val="28"/>
                <w:lang w:val="en-US" w:eastAsia="ru-RU"/>
              </w:rPr>
              <w:t>3</w:t>
            </w:r>
          </w:p>
        </w:tc>
      </w:tr>
      <w:tr w:rsidR="0007029D" w:rsidRPr="00F56A5B" w:rsidTr="00E31DF1">
        <w:trPr>
          <w:trHeight w:val="165"/>
        </w:trPr>
        <w:tc>
          <w:tcPr>
            <w:tcW w:w="1149" w:type="pct"/>
            <w:gridSpan w:val="2"/>
            <w:vMerge/>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097" w:type="pct"/>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Основи здоров’я</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r>
      <w:tr w:rsidR="0007029D" w:rsidRPr="00F56A5B" w:rsidTr="00E31DF1">
        <w:trPr>
          <w:trHeight w:val="153"/>
        </w:trPr>
        <w:tc>
          <w:tcPr>
            <w:tcW w:w="2246" w:type="pct"/>
            <w:gridSpan w:val="3"/>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b/>
                <w:szCs w:val="28"/>
                <w:lang w:eastAsia="ru-RU"/>
              </w:rPr>
              <w:t>Разом</w:t>
            </w:r>
            <w:r w:rsidR="00511F53">
              <w:rPr>
                <w:rFonts w:ascii="Times New Roman" w:eastAsia="Times New Roman" w:hAnsi="Times New Roman"/>
                <w:b/>
                <w:szCs w:val="28"/>
                <w:lang w:val="ru-RU" w:eastAsia="ru-RU"/>
              </w:rPr>
              <w:t xml:space="preserve"> </w:t>
            </w:r>
            <w:r w:rsidRPr="00F56A5B">
              <w:rPr>
                <w:rFonts w:ascii="Times New Roman" w:eastAsia="Times New Roman" w:hAnsi="Times New Roman"/>
                <w:spacing w:val="28"/>
                <w:szCs w:val="28"/>
                <w:lang w:eastAsia="ru-RU"/>
              </w:rPr>
              <w:t>(без фіз.культури)</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19+3</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19+3</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19+3</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19+3</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20+3</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19+3</w:t>
            </w:r>
          </w:p>
        </w:tc>
      </w:tr>
      <w:tr w:rsidR="0007029D" w:rsidRPr="00F56A5B" w:rsidTr="00511F53">
        <w:trPr>
          <w:trHeight w:val="307"/>
        </w:trPr>
        <w:tc>
          <w:tcPr>
            <w:tcW w:w="5000" w:type="pct"/>
            <w:gridSpan w:val="9"/>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b/>
                <w:i/>
                <w:szCs w:val="28"/>
                <w:lang w:eastAsia="ru-RU"/>
              </w:rPr>
              <w:t>Варіативна складова</w:t>
            </w:r>
          </w:p>
        </w:tc>
      </w:tr>
      <w:tr w:rsidR="0007029D" w:rsidRPr="00F56A5B" w:rsidTr="00E31DF1">
        <w:trPr>
          <w:trHeight w:val="153"/>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i/>
                <w:szCs w:val="28"/>
                <w:lang w:eastAsia="ru-RU"/>
              </w:rPr>
              <w:t>Додаткові години на предмети інваріантної складової, курси за вибором, індивідуальні та групові заняття, консультації</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1</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3</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3</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3</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3</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3</w:t>
            </w:r>
          </w:p>
        </w:tc>
      </w:tr>
      <w:tr w:rsidR="0007029D" w:rsidRPr="00F56A5B" w:rsidTr="00E31DF1">
        <w:trPr>
          <w:trHeight w:val="165"/>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Християнська етика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r>
      <w:tr w:rsidR="0007029D" w:rsidRPr="00F56A5B" w:rsidTr="00E31DF1">
        <w:trPr>
          <w:trHeight w:val="153"/>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 xml:space="preserve">Індивідуальна </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2</w:t>
            </w:r>
          </w:p>
        </w:tc>
      </w:tr>
      <w:tr w:rsidR="0007029D" w:rsidRPr="00F56A5B" w:rsidTr="00E31DF1">
        <w:trPr>
          <w:trHeight w:val="153"/>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i/>
                <w:szCs w:val="28"/>
                <w:lang w:eastAsia="ru-RU"/>
              </w:rPr>
            </w:pP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r>
      <w:tr w:rsidR="0007029D" w:rsidRPr="00F56A5B" w:rsidTr="00E31DF1">
        <w:trPr>
          <w:trHeight w:val="153"/>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i/>
                <w:szCs w:val="28"/>
                <w:lang w:eastAsia="ru-RU"/>
              </w:rPr>
              <w:t>Гранично допустиме навантаження на учня</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20</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23</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23</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23</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23</w:t>
            </w:r>
          </w:p>
        </w:tc>
      </w:tr>
      <w:tr w:rsidR="0007029D" w:rsidRPr="00F56A5B" w:rsidTr="00E31DF1">
        <w:trPr>
          <w:trHeight w:val="318"/>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szCs w:val="28"/>
                <w:lang w:eastAsia="ru-RU"/>
              </w:rPr>
            </w:pPr>
            <w:r w:rsidRPr="00F56A5B">
              <w:rPr>
                <w:rFonts w:ascii="Times New Roman" w:eastAsia="Times New Roman" w:hAnsi="Times New Roman"/>
                <w:szCs w:val="28"/>
                <w:lang w:eastAsia="ru-RU"/>
              </w:rPr>
              <w:t>Християнська етика</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85"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r w:rsidRPr="00F56A5B">
              <w:rPr>
                <w:rFonts w:ascii="Times New Roman" w:eastAsia="Times New Roman" w:hAnsi="Times New Roman"/>
                <w:szCs w:val="28"/>
                <w:lang w:eastAsia="ru-RU"/>
              </w:rPr>
              <w:t>1</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09"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433"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c>
          <w:tcPr>
            <w:tcW w:w="502" w:type="pct"/>
            <w:vAlign w:val="center"/>
          </w:tcPr>
          <w:p w:rsidR="0007029D" w:rsidRPr="00F56A5B" w:rsidRDefault="0007029D" w:rsidP="0029269D">
            <w:pPr>
              <w:spacing w:after="0" w:line="240" w:lineRule="auto"/>
              <w:jc w:val="center"/>
              <w:rPr>
                <w:rFonts w:ascii="Times New Roman" w:eastAsia="Times New Roman" w:hAnsi="Times New Roman"/>
                <w:szCs w:val="28"/>
                <w:lang w:eastAsia="ru-RU"/>
              </w:rPr>
            </w:pPr>
          </w:p>
        </w:tc>
      </w:tr>
      <w:tr w:rsidR="0007029D" w:rsidRPr="00F56A5B" w:rsidTr="00E31DF1">
        <w:trPr>
          <w:trHeight w:val="200"/>
        </w:trPr>
        <w:tc>
          <w:tcPr>
            <w:tcW w:w="307" w:type="pct"/>
          </w:tcPr>
          <w:p w:rsidR="0007029D" w:rsidRPr="00F56A5B" w:rsidRDefault="0007029D" w:rsidP="000B595F">
            <w:pPr>
              <w:spacing w:after="0" w:line="240" w:lineRule="auto"/>
              <w:jc w:val="both"/>
              <w:rPr>
                <w:rFonts w:ascii="Times New Roman" w:eastAsia="Times New Roman" w:hAnsi="Times New Roman"/>
                <w:szCs w:val="28"/>
                <w:lang w:eastAsia="ru-RU"/>
              </w:rPr>
            </w:pPr>
          </w:p>
        </w:tc>
        <w:tc>
          <w:tcPr>
            <w:tcW w:w="1939" w:type="pct"/>
            <w:gridSpan w:val="2"/>
          </w:tcPr>
          <w:p w:rsidR="0007029D" w:rsidRPr="00F56A5B" w:rsidRDefault="0007029D" w:rsidP="000B595F">
            <w:pPr>
              <w:spacing w:after="0" w:line="240" w:lineRule="auto"/>
              <w:jc w:val="both"/>
              <w:rPr>
                <w:rFonts w:ascii="Times New Roman" w:eastAsia="Times New Roman" w:hAnsi="Times New Roman"/>
                <w:b/>
                <w:szCs w:val="28"/>
                <w:lang w:eastAsia="ru-RU"/>
              </w:rPr>
            </w:pPr>
            <w:r w:rsidRPr="00F56A5B">
              <w:rPr>
                <w:rFonts w:ascii="Times New Roman" w:eastAsia="Times New Roman" w:hAnsi="Times New Roman"/>
                <w:b/>
                <w:szCs w:val="28"/>
                <w:lang w:eastAsia="ru-RU"/>
              </w:rPr>
              <w:t xml:space="preserve">Всього фінансується з бюджету </w:t>
            </w:r>
            <w:r w:rsidRPr="00F56A5B">
              <w:rPr>
                <w:rFonts w:ascii="Times New Roman" w:eastAsia="Times New Roman" w:hAnsi="Times New Roman"/>
                <w:szCs w:val="28"/>
                <w:lang w:eastAsia="ru-RU"/>
              </w:rPr>
              <w:t>(сумарна кількість годин інваріантної і варіативної складових)</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23</w:t>
            </w:r>
          </w:p>
        </w:tc>
        <w:tc>
          <w:tcPr>
            <w:tcW w:w="485"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25</w:t>
            </w:r>
          </w:p>
        </w:tc>
        <w:tc>
          <w:tcPr>
            <w:tcW w:w="440"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25</w:t>
            </w:r>
          </w:p>
        </w:tc>
        <w:tc>
          <w:tcPr>
            <w:tcW w:w="409"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25</w:t>
            </w:r>
          </w:p>
        </w:tc>
        <w:tc>
          <w:tcPr>
            <w:tcW w:w="433"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26</w:t>
            </w:r>
          </w:p>
        </w:tc>
        <w:tc>
          <w:tcPr>
            <w:tcW w:w="502" w:type="pct"/>
            <w:vAlign w:val="center"/>
          </w:tcPr>
          <w:p w:rsidR="0007029D" w:rsidRPr="00F56A5B" w:rsidRDefault="0007029D" w:rsidP="0029269D">
            <w:pPr>
              <w:spacing w:after="0" w:line="240" w:lineRule="auto"/>
              <w:jc w:val="center"/>
              <w:rPr>
                <w:rFonts w:ascii="Times New Roman" w:eastAsia="Times New Roman" w:hAnsi="Times New Roman"/>
                <w:b/>
                <w:szCs w:val="28"/>
                <w:lang w:eastAsia="ru-RU"/>
              </w:rPr>
            </w:pPr>
            <w:r w:rsidRPr="00F56A5B">
              <w:rPr>
                <w:rFonts w:ascii="Times New Roman" w:eastAsia="Times New Roman" w:hAnsi="Times New Roman"/>
                <w:b/>
                <w:szCs w:val="28"/>
                <w:lang w:eastAsia="ru-RU"/>
              </w:rPr>
              <w:t>25</w:t>
            </w:r>
          </w:p>
        </w:tc>
      </w:tr>
    </w:tbl>
    <w:p w:rsidR="0007029D" w:rsidRPr="00E31DF1" w:rsidRDefault="00A31977" w:rsidP="000E5A0E">
      <w:pPr>
        <w:pStyle w:val="a4"/>
        <w:spacing w:line="360" w:lineRule="auto"/>
        <w:ind w:left="0" w:firstLine="567"/>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pict>
          <v:group id="_x0000_s7974" style="position:absolute;left:0;text-align:left;margin-left:-41.8pt;margin-top:676.2pt;width:597.05pt;height:35.05pt;rotation:180;z-index:251706880;mso-position-horizontal-relative:text;mso-position-vertical-relative:text" coordorigin="-28,-98" coordsize="11941,701">
            <v:rect id="_x0000_s7975" style="position:absolute;left:-28;top:-98;width:11941;height:622" fillcolor="#95b3d7" strokecolor="#95b3d7" strokeweight="1pt">
              <v:fill color2="#dbe5f1" angle="-45" focusposition="1" focussize="" focus="-50%" type="gradient"/>
              <v:shadow on="t" type="perspective" color="#243f60" opacity=".5" offset="1pt" offset2="-3pt"/>
            </v:rect>
            <v:rect id="_x0000_s7976" style="position:absolute;left:604;top:-51;width:654;height:654" fillcolor="#95b3d7" strokecolor="#4f81bd" strokeweight="1pt">
              <v:fill color2="#4f81bd" focusposition="1" focussize="" focus="50%" type="gradient"/>
              <v:shadow on="t" type="perspective" color="#243f60" offset="1pt" offset2="-3pt"/>
            </v:rect>
            <v:rect id="_x0000_s7977"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8A0C56">
        <w:rPr>
          <w:rFonts w:ascii="Times New Roman" w:hAnsi="Times New Roman"/>
          <w:b/>
          <w:sz w:val="28"/>
          <w:szCs w:val="28"/>
        </w:rPr>
        <w:br w:type="page"/>
      </w:r>
      <w:r w:rsidRPr="00A31977">
        <w:rPr>
          <w:rFonts w:ascii="Times New Roman" w:hAnsi="Times New Roman"/>
          <w:b/>
          <w:noProof/>
          <w:sz w:val="28"/>
          <w:szCs w:val="28"/>
          <w:lang w:val="ru-RU" w:eastAsia="ru-RU"/>
        </w:rPr>
        <w:lastRenderedPageBreak/>
        <w:pict>
          <v:shape id="_x0000_s12220" type="#_x0000_t156" style="position:absolute;left:0;text-align:left;margin-left:11.55pt;margin-top:140.25pt;width:316.25pt;height:100.45pt;z-index:251989504" fillcolor="#99f" stroked="f">
            <v:fill color2="#099" focus="100%" type="gradient"/>
            <v:shadow on="t" color="silver" opacity="52429f" offset="3pt,3pt"/>
            <v:textpath style="font-family:&quot;Times New Roman&quot;;font-weight:bold;v-text-kern:t" trim="t" fitpath="t" xscale="f" string="Мережа класів"/>
          </v:shape>
        </w:pict>
      </w:r>
      <w:r w:rsidRPr="00A31977">
        <w:rPr>
          <w:rFonts w:ascii="Times New Roman" w:hAnsi="Times New Roman"/>
          <w:b/>
          <w:noProof/>
          <w:sz w:val="28"/>
          <w:szCs w:val="28"/>
          <w:lang w:val="ru-RU" w:eastAsia="ru-RU"/>
        </w:rPr>
        <w:pict>
          <v:group id="_x0000_s12210" style="position:absolute;left:0;text-align:left;margin-left:-52.55pt;margin-top:-54.3pt;width:562.55pt;height:862.1pt;z-index:-251328000" coordorigin="106754775,105606150" coordsize="6858000,8997696">
            <v:rect id="_x0000_s12211" style="position:absolute;left:106754775;top:105606150;width:4594818;height:8997696;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2212" style="position:absolute;left:108147143;top:105954240;width:5465632;height:696186;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2213" style="position:absolute;left:108147143;top:105954240;width:348091;height:348093;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2214" style="position:absolute;left:108147143;top:105606150;width:348091;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2215" style="position:absolute;left:107799050;top:105954240;width:348093;height:348093;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2216" style="position:absolute;left:107450958;top:106302333;width:348092;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2217" style="position:absolute;left:107799050;top:106302333;width:348093;height:348090;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2218" style="position:absolute;left:107450958;top:106650423;width:348092;height:348095;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2219" style="position:absolute;left:107102865;top:105954240;width:348093;height:348093;visibility:visible;mso-wrap-edited:f;mso-wrap-distance-left:2.88pt;mso-wrap-distance-top:2.88pt;mso-wrap-distance-right:2.88pt;mso-wrap-distance-bottom:2.88pt" fillcolor="#006" stroked="f" strokeweight="0" insetpen="t" o:cliptowrap="t">
              <v:shadow color="#ccc"/>
              <o:lock v:ext="edit" shapetype="t"/>
              <v:textbox inset="2.88pt,2.88pt,2.88pt,2.88pt"/>
            </v:rect>
          </v:group>
        </w:pict>
      </w:r>
      <w:r w:rsidR="00114AF4">
        <w:rPr>
          <w:rFonts w:ascii="Times New Roman" w:hAnsi="Times New Roman"/>
          <w:b/>
          <w:sz w:val="28"/>
          <w:szCs w:val="28"/>
        </w:rPr>
        <w:br w:type="page"/>
      </w:r>
      <w:r w:rsidRPr="00A31977">
        <w:rPr>
          <w:rFonts w:ascii="Times New Roman" w:hAnsi="Times New Roman"/>
          <w:noProof/>
          <w:sz w:val="28"/>
          <w:szCs w:val="28"/>
          <w:lang w:val="ru-RU" w:eastAsia="ru-RU"/>
        </w:rPr>
        <w:lastRenderedPageBreak/>
        <w:pict>
          <v:shape id="_x0000_s1735" type="#_x0000_t156" style="position:absolute;left:0;text-align:left;margin-left:-.45pt;margin-top:128.25pt;width:316.25pt;height:100.45pt;z-index:251429376" fillcolor="#99f" stroked="f">
            <v:fill color2="#099" focus="100%" type="gradient"/>
            <v:shadow on="t" color="silver" opacity="52429f" offset="3pt,3pt"/>
            <v:textpath style="font-family:&quot;Times New Roman&quot;;font-weight:bold;v-text-kern:t" trim="t" fitpath="t" xscale="f" string="Розклад уроків"/>
          </v:shape>
        </w:pict>
      </w:r>
      <w:r w:rsidRPr="00A31977">
        <w:rPr>
          <w:rFonts w:ascii="Times New Roman" w:hAnsi="Times New Roman"/>
          <w:noProof/>
          <w:sz w:val="28"/>
          <w:szCs w:val="28"/>
          <w:lang w:val="ru-RU" w:eastAsia="ru-RU"/>
        </w:rPr>
        <w:pict>
          <v:group id="_x0000_s1725" style="position:absolute;left:0;text-align:left;margin-left:-46.15pt;margin-top:-50.7pt;width:562.55pt;height:862.1pt;z-index:-251888128" coordorigin="106754775,105606150" coordsize="6858000,8997696">
            <v:rect id="_x0000_s1726" style="position:absolute;left:106754775;top:105606150;width:4594818;height:8997696;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727" style="position:absolute;left:108147143;top:105954240;width:5465632;height:696186;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728" style="position:absolute;left:108147143;top:105954240;width:348091;height:348093;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29" style="position:absolute;left:108147143;top:105606150;width:348091;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30" style="position:absolute;left:107799050;top:105954240;width:348093;height:348093;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31" style="position:absolute;left:107450958;top:106302333;width:348092;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32" style="position:absolute;left:107799050;top:106302333;width:348093;height:348090;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33" style="position:absolute;left:107450958;top:106650423;width:348092;height:348095;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34" style="position:absolute;left:107102865;top:105954240;width:348093;height:348093;visibility:visible;mso-wrap-edited:f;mso-wrap-distance-left:2.88pt;mso-wrap-distance-top:2.88pt;mso-wrap-distance-right:2.88pt;mso-wrap-distance-bottom:2.88pt" fillcolor="#006" stroked="f" strokeweight="0" insetpen="t" o:cliptowrap="t">
              <v:shadow color="#ccc"/>
              <o:lock v:ext="edit" shapetype="t"/>
              <v:textbox inset="2.88pt,2.88pt,2.88pt,2.88pt"/>
            </v:rect>
          </v:group>
        </w:pict>
      </w:r>
      <w:r w:rsidR="000E5A0E">
        <w:rPr>
          <w:rFonts w:ascii="Times New Roman" w:hAnsi="Times New Roman"/>
          <w:b/>
          <w:sz w:val="28"/>
          <w:szCs w:val="28"/>
        </w:rPr>
        <w:br w:type="page"/>
      </w:r>
      <w:r w:rsidR="000E5A0E">
        <w:rPr>
          <w:rFonts w:ascii="Times New Roman" w:hAnsi="Times New Roman"/>
          <w:b/>
          <w:sz w:val="28"/>
          <w:szCs w:val="28"/>
        </w:rPr>
        <w:lastRenderedPageBreak/>
        <w:t xml:space="preserve"> </w:t>
      </w:r>
      <w:r w:rsidR="00460C2F">
        <w:rPr>
          <w:rFonts w:ascii="Times New Roman" w:hAnsi="Times New Roman"/>
          <w:b/>
          <w:sz w:val="28"/>
          <w:szCs w:val="28"/>
        </w:rPr>
        <w:t>Планова м</w:t>
      </w:r>
      <w:r w:rsidR="000E5A0E">
        <w:rPr>
          <w:rFonts w:ascii="Times New Roman" w:hAnsi="Times New Roman"/>
          <w:b/>
          <w:sz w:val="28"/>
          <w:szCs w:val="28"/>
        </w:rPr>
        <w:t xml:space="preserve">ережа </w:t>
      </w:r>
    </w:p>
    <w:p w:rsidR="0007029D" w:rsidRPr="00E31DF1" w:rsidRDefault="00A31977" w:rsidP="000B595F">
      <w:pPr>
        <w:spacing w:after="0" w:line="240" w:lineRule="auto"/>
        <w:jc w:val="center"/>
        <w:rPr>
          <w:rFonts w:ascii="Times New Roman" w:eastAsia="Times New Roman" w:hAnsi="Times New Roman"/>
          <w:sz w:val="28"/>
          <w:szCs w:val="28"/>
          <w:lang w:eastAsia="ru-RU"/>
        </w:rPr>
      </w:pPr>
      <w:r w:rsidRPr="00A31977">
        <w:rPr>
          <w:rFonts w:ascii="Times New Roman" w:hAnsi="Times New Roman"/>
          <w:b/>
          <w:noProof/>
          <w:sz w:val="28"/>
          <w:szCs w:val="28"/>
          <w:lang w:val="ru-RU" w:eastAsia="ru-RU"/>
        </w:rPr>
        <w:pict>
          <v:group id="_x0000_s7315" style="position:absolute;left:0;text-align:left;margin-left:-41.75pt;margin-top:-67.5pt;width:597.05pt;height:35.05pt;z-index:251566592" coordorigin="-28,-98" coordsize="11941,701">
            <v:rect id="_x0000_s7316" style="position:absolute;left:-28;top:-98;width:11941;height:622" fillcolor="#95b3d7" strokecolor="#95b3d7" strokeweight="1pt">
              <v:fill color2="#dbe5f1" angle="-45" focusposition="1" focussize="" focus="-50%" type="gradient"/>
              <v:shadow on="t" type="perspective" color="#243f60" opacity=".5" offset="1pt" offset2="-3pt"/>
            </v:rect>
            <v:rect id="_x0000_s7317" style="position:absolute;left:604;top:-51;width:654;height:654" fillcolor="#95b3d7" strokecolor="#4f81bd" strokeweight="1pt">
              <v:fill color2="#4f81bd" focusposition="1" focussize="" focus="50%" type="gradient"/>
              <v:shadow on="t" type="perspective" color="#243f60" offset="1pt" offset2="-3pt"/>
            </v:rect>
            <v:rect id="_x0000_s7318"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E31DF1">
        <w:rPr>
          <w:rFonts w:ascii="Times New Roman" w:eastAsia="Times New Roman" w:hAnsi="Times New Roman"/>
          <w:sz w:val="28"/>
          <w:szCs w:val="28"/>
          <w:lang w:eastAsia="ru-RU"/>
        </w:rPr>
        <w:t>на 201</w:t>
      </w:r>
      <w:r w:rsidR="0007029D" w:rsidRPr="00E31DF1">
        <w:rPr>
          <w:rFonts w:ascii="Times New Roman" w:eastAsia="Times New Roman" w:hAnsi="Times New Roman"/>
          <w:sz w:val="28"/>
          <w:szCs w:val="28"/>
          <w:lang w:val="en-US" w:eastAsia="ru-RU"/>
        </w:rPr>
        <w:t>2</w:t>
      </w:r>
      <w:r w:rsidR="0007029D" w:rsidRPr="00E31DF1">
        <w:rPr>
          <w:rFonts w:ascii="Times New Roman" w:eastAsia="Times New Roman" w:hAnsi="Times New Roman"/>
          <w:sz w:val="28"/>
          <w:szCs w:val="28"/>
          <w:lang w:eastAsia="ru-RU"/>
        </w:rPr>
        <w:t xml:space="preserve"> -201</w:t>
      </w:r>
      <w:r w:rsidR="0007029D" w:rsidRPr="00E31DF1">
        <w:rPr>
          <w:rFonts w:ascii="Times New Roman" w:eastAsia="Times New Roman" w:hAnsi="Times New Roman"/>
          <w:sz w:val="28"/>
          <w:szCs w:val="28"/>
          <w:lang w:val="en-US" w:eastAsia="ru-RU"/>
        </w:rPr>
        <w:t>3</w:t>
      </w:r>
      <w:r w:rsidR="0007029D" w:rsidRPr="00E31DF1">
        <w:rPr>
          <w:rFonts w:ascii="Times New Roman" w:eastAsia="Times New Roman" w:hAnsi="Times New Roman"/>
          <w:sz w:val="28"/>
          <w:szCs w:val="28"/>
          <w:lang w:eastAsia="ru-RU"/>
        </w:rPr>
        <w:t xml:space="preserve"> навчальний рік</w:t>
      </w:r>
    </w:p>
    <w:p w:rsidR="0007029D" w:rsidRPr="008A0C56" w:rsidRDefault="0007029D" w:rsidP="000B595F">
      <w:pPr>
        <w:spacing w:after="0" w:line="240" w:lineRule="auto"/>
        <w:jc w:val="both"/>
        <w:rPr>
          <w:rFonts w:ascii="Times New Roman" w:eastAsia="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9"/>
        <w:gridCol w:w="346"/>
        <w:gridCol w:w="556"/>
        <w:gridCol w:w="575"/>
        <w:gridCol w:w="578"/>
        <w:gridCol w:w="693"/>
        <w:gridCol w:w="489"/>
        <w:gridCol w:w="396"/>
        <w:gridCol w:w="396"/>
        <w:gridCol w:w="396"/>
        <w:gridCol w:w="669"/>
        <w:gridCol w:w="534"/>
        <w:gridCol w:w="486"/>
        <w:gridCol w:w="950"/>
        <w:gridCol w:w="1055"/>
        <w:gridCol w:w="456"/>
        <w:gridCol w:w="486"/>
      </w:tblGrid>
      <w:tr w:rsidR="0007029D" w:rsidRPr="00511F53" w:rsidTr="0007029D">
        <w:trPr>
          <w:trHeight w:val="639"/>
        </w:trPr>
        <w:tc>
          <w:tcPr>
            <w:tcW w:w="675"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Класи</w:t>
            </w:r>
          </w:p>
        </w:tc>
        <w:tc>
          <w:tcPr>
            <w:tcW w:w="171"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1</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2</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3</w:t>
            </w:r>
          </w:p>
        </w:tc>
        <w:tc>
          <w:tcPr>
            <w:tcW w:w="355"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4</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1-4</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5</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6</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7</w:t>
            </w:r>
          </w:p>
        </w:tc>
        <w:tc>
          <w:tcPr>
            <w:tcW w:w="279"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8</w:t>
            </w:r>
          </w:p>
        </w:tc>
        <w:tc>
          <w:tcPr>
            <w:tcW w:w="229"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9</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5-9</w:t>
            </w:r>
          </w:p>
        </w:tc>
        <w:tc>
          <w:tcPr>
            <w:tcW w:w="368"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10</w:t>
            </w:r>
          </w:p>
        </w:tc>
        <w:tc>
          <w:tcPr>
            <w:tcW w:w="408"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11</w:t>
            </w:r>
          </w:p>
        </w:tc>
        <w:tc>
          <w:tcPr>
            <w:tcW w:w="239"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10-11</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1-11</w:t>
            </w:r>
          </w:p>
        </w:tc>
      </w:tr>
      <w:tr w:rsidR="0007029D" w:rsidRPr="00511F53" w:rsidTr="0007029D">
        <w:trPr>
          <w:trHeight w:val="639"/>
        </w:trPr>
        <w:tc>
          <w:tcPr>
            <w:tcW w:w="675"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Кількість</w:t>
            </w:r>
          </w:p>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класів</w:t>
            </w:r>
          </w:p>
        </w:tc>
        <w:tc>
          <w:tcPr>
            <w:tcW w:w="171"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en-US" w:eastAsia="ru-RU"/>
              </w:rPr>
            </w:pPr>
            <w:r w:rsidRPr="00511F53">
              <w:rPr>
                <w:rFonts w:ascii="Times New Roman" w:eastAsia="Times New Roman" w:hAnsi="Times New Roman"/>
                <w:sz w:val="18"/>
                <w:szCs w:val="18"/>
                <w:lang w:val="en-US" w:eastAsia="ru-RU"/>
              </w:rPr>
              <w:t>1</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355"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7</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10</w:t>
            </w: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w:t>
            </w: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4</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21</w:t>
            </w:r>
          </w:p>
        </w:tc>
      </w:tr>
      <w:tr w:rsidR="0007029D" w:rsidRPr="00511F53" w:rsidTr="0007029D">
        <w:trPr>
          <w:trHeight w:val="639"/>
        </w:trPr>
        <w:tc>
          <w:tcPr>
            <w:tcW w:w="675"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Допрофільні і профільні</w:t>
            </w:r>
          </w:p>
        </w:tc>
        <w:tc>
          <w:tcPr>
            <w:tcW w:w="171"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en-US" w:eastAsia="ru-RU"/>
              </w:rPr>
            </w:pPr>
            <w:r w:rsidRPr="00511F53">
              <w:rPr>
                <w:rFonts w:ascii="Times New Roman" w:eastAsia="Times New Roman" w:hAnsi="Times New Roman"/>
                <w:sz w:val="18"/>
                <w:szCs w:val="18"/>
                <w:lang w:eastAsia="ru-RU"/>
              </w:rPr>
              <w:t>1</w:t>
            </w:r>
          </w:p>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англ</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2-А,Б</w:t>
            </w:r>
          </w:p>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англ</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3-А</w:t>
            </w:r>
          </w:p>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англ</w:t>
            </w:r>
          </w:p>
        </w:tc>
        <w:tc>
          <w:tcPr>
            <w:tcW w:w="355" w:type="pct"/>
            <w:vAlign w:val="center"/>
          </w:tcPr>
          <w:p w:rsidR="0007029D" w:rsidRPr="00511F53" w:rsidRDefault="00511F53" w:rsidP="000B595F">
            <w:pPr>
              <w:spacing w:after="0" w:line="240" w:lineRule="auto"/>
              <w:jc w:val="both"/>
              <w:rPr>
                <w:rFonts w:ascii="Times New Roman" w:eastAsia="Times New Roman" w:hAnsi="Times New Roman"/>
                <w:sz w:val="18"/>
                <w:szCs w:val="18"/>
                <w:lang w:val="ru-RU" w:eastAsia="ru-RU"/>
              </w:rPr>
            </w:pPr>
            <w:r>
              <w:rPr>
                <w:rFonts w:ascii="Times New Roman" w:eastAsia="Times New Roman" w:hAnsi="Times New Roman"/>
                <w:sz w:val="18"/>
                <w:szCs w:val="18"/>
                <w:lang w:eastAsia="ru-RU"/>
              </w:rPr>
              <w:t>4-А англ.</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5</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ru-RU" w:eastAsia="ru-RU"/>
              </w:rPr>
            </w:pP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8-А</w:t>
            </w:r>
          </w:p>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істор.</w:t>
            </w:r>
          </w:p>
          <w:p w:rsidR="0007029D" w:rsidRPr="00511F53" w:rsidRDefault="00511F53" w:rsidP="000B595F">
            <w:pPr>
              <w:spacing w:after="0" w:line="240" w:lineRule="auto"/>
              <w:jc w:val="both"/>
              <w:rPr>
                <w:rFonts w:ascii="Times New Roman" w:eastAsia="Times New Roman" w:hAnsi="Times New Roman"/>
                <w:sz w:val="18"/>
                <w:szCs w:val="18"/>
                <w:lang w:val="ru-RU" w:eastAsia="ru-RU"/>
              </w:rPr>
            </w:pPr>
            <w:r>
              <w:rPr>
                <w:rFonts w:ascii="Times New Roman" w:eastAsia="Times New Roman" w:hAnsi="Times New Roman"/>
                <w:sz w:val="18"/>
                <w:szCs w:val="18"/>
                <w:lang w:eastAsia="ru-RU"/>
              </w:rPr>
              <w:t>8Б-геогр.</w:t>
            </w:r>
          </w:p>
          <w:p w:rsidR="0007029D" w:rsidRPr="00511F53" w:rsidRDefault="0007029D" w:rsidP="000B595F">
            <w:pPr>
              <w:spacing w:after="0" w:line="240" w:lineRule="auto"/>
              <w:jc w:val="both"/>
              <w:rPr>
                <w:rFonts w:ascii="Times New Roman" w:eastAsia="Times New Roman" w:hAnsi="Times New Roman"/>
                <w:sz w:val="18"/>
                <w:szCs w:val="18"/>
                <w:lang w:val="ru-RU" w:eastAsia="ru-RU"/>
              </w:rPr>
            </w:pPr>
          </w:p>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8-А</w:t>
            </w:r>
          </w:p>
          <w:p w:rsidR="0007029D" w:rsidRPr="00511F53" w:rsidRDefault="00511F53" w:rsidP="000B595F">
            <w:pPr>
              <w:spacing w:after="0" w:line="240" w:lineRule="auto"/>
              <w:jc w:val="both"/>
              <w:rPr>
                <w:rFonts w:ascii="Times New Roman" w:eastAsia="Times New Roman" w:hAnsi="Times New Roman"/>
                <w:sz w:val="18"/>
                <w:szCs w:val="18"/>
                <w:lang w:val="ru-RU" w:eastAsia="ru-RU"/>
              </w:rPr>
            </w:pPr>
            <w:r>
              <w:rPr>
                <w:rFonts w:ascii="Times New Roman" w:eastAsia="Times New Roman" w:hAnsi="Times New Roman"/>
                <w:sz w:val="18"/>
                <w:szCs w:val="18"/>
                <w:lang w:eastAsia="ru-RU"/>
              </w:rPr>
              <w:t>укр.</w:t>
            </w:r>
          </w:p>
          <w:p w:rsidR="0007029D" w:rsidRPr="00511F53" w:rsidRDefault="00511F53" w:rsidP="000B595F">
            <w:pPr>
              <w:spacing w:after="0" w:line="240" w:lineRule="auto"/>
              <w:jc w:val="both"/>
              <w:rPr>
                <w:rFonts w:ascii="Times New Roman" w:eastAsia="Times New Roman" w:hAnsi="Times New Roman"/>
                <w:sz w:val="18"/>
                <w:szCs w:val="18"/>
                <w:lang w:val="ru-RU" w:eastAsia="ru-RU"/>
              </w:rPr>
            </w:pPr>
            <w:r>
              <w:rPr>
                <w:rFonts w:ascii="Times New Roman" w:eastAsia="Times New Roman" w:hAnsi="Times New Roman"/>
                <w:sz w:val="18"/>
                <w:szCs w:val="18"/>
                <w:lang w:eastAsia="ru-RU"/>
              </w:rPr>
              <w:t>8Б-мат.</w:t>
            </w:r>
          </w:p>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4</w:t>
            </w: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10-А  технолог.  10-Б</w:t>
            </w:r>
          </w:p>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біолого-хіміч.</w:t>
            </w: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11-А укр..філол. 11-Б геог.</w:t>
            </w: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4</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13</w:t>
            </w:r>
          </w:p>
        </w:tc>
      </w:tr>
      <w:tr w:rsidR="0007029D" w:rsidRPr="00511F53" w:rsidTr="0007029D">
        <w:trPr>
          <w:trHeight w:val="639"/>
        </w:trPr>
        <w:tc>
          <w:tcPr>
            <w:tcW w:w="675" w:type="pct"/>
            <w:vMerge w:val="restar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Кількість</w:t>
            </w:r>
          </w:p>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учнів</w:t>
            </w:r>
          </w:p>
        </w:tc>
        <w:tc>
          <w:tcPr>
            <w:tcW w:w="171"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А</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ru-RU" w:eastAsia="ru-RU"/>
              </w:rPr>
            </w:pPr>
            <w:r w:rsidRPr="00511F53">
              <w:rPr>
                <w:rFonts w:ascii="Times New Roman" w:eastAsia="Times New Roman" w:hAnsi="Times New Roman"/>
                <w:sz w:val="18"/>
                <w:szCs w:val="18"/>
                <w:lang w:val="ru-RU" w:eastAsia="ru-RU"/>
              </w:rPr>
              <w:t>22</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16</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16</w:t>
            </w:r>
          </w:p>
        </w:tc>
        <w:tc>
          <w:tcPr>
            <w:tcW w:w="355"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17</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71</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22</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w:t>
            </w: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15</w:t>
            </w: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20</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val="ru-RU" w:eastAsia="ru-RU"/>
              </w:rPr>
              <w:t>9</w:t>
            </w:r>
            <w:r w:rsidRPr="00511F53">
              <w:rPr>
                <w:rFonts w:ascii="Times New Roman" w:eastAsia="Times New Roman" w:hAnsi="Times New Roman"/>
                <w:sz w:val="18"/>
                <w:szCs w:val="18"/>
                <w:lang w:eastAsia="ru-RU"/>
              </w:rPr>
              <w:t>5</w:t>
            </w: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w:t>
            </w: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w:t>
            </w: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38</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204</w:t>
            </w:r>
          </w:p>
        </w:tc>
      </w:tr>
      <w:tr w:rsidR="0007029D" w:rsidRPr="00511F53" w:rsidTr="0007029D">
        <w:trPr>
          <w:trHeight w:val="639"/>
        </w:trPr>
        <w:tc>
          <w:tcPr>
            <w:tcW w:w="675" w:type="pct"/>
            <w:vMerge/>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p>
        </w:tc>
        <w:tc>
          <w:tcPr>
            <w:tcW w:w="171"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Б</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ru-RU"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16</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16</w:t>
            </w:r>
          </w:p>
        </w:tc>
        <w:tc>
          <w:tcPr>
            <w:tcW w:w="355"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17</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49</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20</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20</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20</w:t>
            </w: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17</w:t>
            </w: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20</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97</w:t>
            </w: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w:t>
            </w: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w:t>
            </w: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38</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ru-RU" w:eastAsia="ru-RU"/>
              </w:rPr>
            </w:pPr>
            <w:r w:rsidRPr="00511F53">
              <w:rPr>
                <w:rFonts w:ascii="Times New Roman" w:eastAsia="Times New Roman" w:hAnsi="Times New Roman"/>
                <w:sz w:val="18"/>
                <w:szCs w:val="18"/>
                <w:lang w:eastAsia="ru-RU"/>
              </w:rPr>
              <w:t>18</w:t>
            </w:r>
            <w:r w:rsidRPr="00511F53">
              <w:rPr>
                <w:rFonts w:ascii="Times New Roman" w:eastAsia="Times New Roman" w:hAnsi="Times New Roman"/>
                <w:sz w:val="18"/>
                <w:szCs w:val="18"/>
                <w:lang w:val="ru-RU" w:eastAsia="ru-RU"/>
              </w:rPr>
              <w:t>4</w:t>
            </w:r>
          </w:p>
        </w:tc>
      </w:tr>
      <w:tr w:rsidR="0007029D" w:rsidRPr="00511F53" w:rsidTr="0007029D">
        <w:trPr>
          <w:trHeight w:val="639"/>
        </w:trPr>
        <w:tc>
          <w:tcPr>
            <w:tcW w:w="675" w:type="pct"/>
            <w:vMerge/>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p>
        </w:tc>
        <w:tc>
          <w:tcPr>
            <w:tcW w:w="171"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В</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55"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r>
      <w:tr w:rsidR="0007029D" w:rsidRPr="00511F53" w:rsidTr="0007029D">
        <w:trPr>
          <w:trHeight w:val="639"/>
        </w:trPr>
        <w:tc>
          <w:tcPr>
            <w:tcW w:w="675" w:type="pct"/>
            <w:vMerge/>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p>
        </w:tc>
        <w:tc>
          <w:tcPr>
            <w:tcW w:w="171"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Г</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55"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r>
      <w:tr w:rsidR="0007029D" w:rsidRPr="00511F53" w:rsidTr="0007029D">
        <w:trPr>
          <w:trHeight w:val="639"/>
        </w:trPr>
        <w:tc>
          <w:tcPr>
            <w:tcW w:w="675" w:type="pct"/>
            <w:vAlign w:val="center"/>
          </w:tcPr>
          <w:p w:rsidR="0007029D" w:rsidRPr="00511F53" w:rsidRDefault="0007029D" w:rsidP="000B595F">
            <w:pPr>
              <w:spacing w:after="0" w:line="240" w:lineRule="auto"/>
              <w:jc w:val="both"/>
              <w:rPr>
                <w:rFonts w:ascii="Times New Roman" w:eastAsia="Times New Roman" w:hAnsi="Times New Roman"/>
                <w:b/>
                <w:sz w:val="18"/>
                <w:szCs w:val="18"/>
                <w:lang w:eastAsia="ru-RU"/>
              </w:rPr>
            </w:pPr>
            <w:r w:rsidRPr="00511F53">
              <w:rPr>
                <w:rFonts w:ascii="Times New Roman" w:eastAsia="Times New Roman" w:hAnsi="Times New Roman"/>
                <w:b/>
                <w:sz w:val="18"/>
                <w:szCs w:val="18"/>
                <w:lang w:eastAsia="ru-RU"/>
              </w:rPr>
              <w:t>Всього</w:t>
            </w:r>
          </w:p>
        </w:tc>
        <w:tc>
          <w:tcPr>
            <w:tcW w:w="171"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val="en-US" w:eastAsia="ru-RU"/>
              </w:rPr>
            </w:pPr>
            <w:r w:rsidRPr="00511F53">
              <w:rPr>
                <w:rFonts w:ascii="Times New Roman" w:eastAsia="Times New Roman" w:hAnsi="Times New Roman"/>
                <w:sz w:val="18"/>
                <w:szCs w:val="18"/>
                <w:lang w:val="en-US" w:eastAsia="ru-RU"/>
              </w:rPr>
              <w:t>22</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32</w:t>
            </w:r>
          </w:p>
        </w:tc>
        <w:tc>
          <w:tcPr>
            <w:tcW w:w="300"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32</w:t>
            </w:r>
          </w:p>
        </w:tc>
        <w:tc>
          <w:tcPr>
            <w:tcW w:w="355"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34</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120</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39</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40</w:t>
            </w:r>
          </w:p>
        </w:tc>
        <w:tc>
          <w:tcPr>
            <w:tcW w:w="202"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39</w:t>
            </w:r>
          </w:p>
        </w:tc>
        <w:tc>
          <w:tcPr>
            <w:tcW w:w="27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32</w:t>
            </w:r>
          </w:p>
        </w:tc>
        <w:tc>
          <w:tcPr>
            <w:tcW w:w="22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40</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192</w:t>
            </w:r>
          </w:p>
        </w:tc>
        <w:tc>
          <w:tcPr>
            <w:tcW w:w="36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38</w:t>
            </w:r>
          </w:p>
        </w:tc>
        <w:tc>
          <w:tcPr>
            <w:tcW w:w="408"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38</w:t>
            </w:r>
          </w:p>
        </w:tc>
        <w:tc>
          <w:tcPr>
            <w:tcW w:w="239"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76</w:t>
            </w:r>
          </w:p>
        </w:tc>
        <w:tc>
          <w:tcPr>
            <w:tcW w:w="257" w:type="pct"/>
            <w:vAlign w:val="center"/>
          </w:tcPr>
          <w:p w:rsidR="0007029D" w:rsidRPr="00511F53" w:rsidRDefault="0007029D" w:rsidP="000B595F">
            <w:pPr>
              <w:spacing w:after="0" w:line="240" w:lineRule="auto"/>
              <w:jc w:val="both"/>
              <w:rPr>
                <w:rFonts w:ascii="Times New Roman" w:eastAsia="Times New Roman" w:hAnsi="Times New Roman"/>
                <w:sz w:val="18"/>
                <w:szCs w:val="18"/>
                <w:lang w:eastAsia="ru-RU"/>
              </w:rPr>
            </w:pPr>
            <w:r w:rsidRPr="00511F53">
              <w:rPr>
                <w:rFonts w:ascii="Times New Roman" w:eastAsia="Times New Roman" w:hAnsi="Times New Roman"/>
                <w:sz w:val="18"/>
                <w:szCs w:val="18"/>
                <w:lang w:eastAsia="ru-RU"/>
              </w:rPr>
              <w:t>388</w:t>
            </w:r>
          </w:p>
        </w:tc>
      </w:tr>
    </w:tbl>
    <w:p w:rsidR="0007029D" w:rsidRPr="008A0C56" w:rsidRDefault="0007029D" w:rsidP="000B595F">
      <w:pPr>
        <w:spacing w:after="0" w:line="240" w:lineRule="auto"/>
        <w:jc w:val="both"/>
        <w:rPr>
          <w:rFonts w:ascii="Times New Roman" w:eastAsia="Times New Roman" w:hAnsi="Times New Roman"/>
          <w:sz w:val="24"/>
          <w:szCs w:val="24"/>
          <w:lang w:eastAsia="ru-RU"/>
        </w:rPr>
      </w:pPr>
    </w:p>
    <w:p w:rsidR="0007029D" w:rsidRPr="00F7371A" w:rsidRDefault="0007029D" w:rsidP="000B595F">
      <w:pPr>
        <w:spacing w:after="0" w:line="240" w:lineRule="auto"/>
        <w:jc w:val="both"/>
        <w:rPr>
          <w:rFonts w:ascii="Times New Roman" w:eastAsia="Times New Roman" w:hAnsi="Times New Roman"/>
          <w:sz w:val="20"/>
          <w:szCs w:val="20"/>
          <w:lang w:eastAsia="ru-RU"/>
        </w:rPr>
      </w:pPr>
      <w:r w:rsidRPr="00511F53">
        <w:rPr>
          <w:rFonts w:ascii="Times New Roman" w:eastAsia="Times New Roman" w:hAnsi="Times New Roman"/>
          <w:sz w:val="20"/>
          <w:szCs w:val="20"/>
          <w:lang w:eastAsia="ru-RU"/>
        </w:rPr>
        <w:t xml:space="preserve">Групи продовженого дня    1   з кількістю учнів  30             </w:t>
      </w:r>
      <w:r w:rsidR="00511F53">
        <w:rPr>
          <w:rFonts w:ascii="Times New Roman" w:eastAsia="Times New Roman" w:hAnsi="Times New Roman"/>
          <w:sz w:val="20"/>
          <w:szCs w:val="20"/>
          <w:lang w:eastAsia="ru-RU"/>
        </w:rPr>
        <w:t xml:space="preserve">                             </w:t>
      </w:r>
      <w:r w:rsidRPr="00511F53">
        <w:rPr>
          <w:rFonts w:ascii="Times New Roman" w:eastAsia="Times New Roman" w:hAnsi="Times New Roman"/>
          <w:sz w:val="20"/>
          <w:szCs w:val="20"/>
          <w:lang w:eastAsia="ru-RU"/>
        </w:rPr>
        <w:t xml:space="preserve">Підготовчих </w:t>
      </w:r>
      <w:r w:rsidR="00511F53">
        <w:rPr>
          <w:rFonts w:ascii="Times New Roman" w:eastAsia="Times New Roman" w:hAnsi="Times New Roman"/>
          <w:sz w:val="20"/>
          <w:szCs w:val="20"/>
          <w:lang w:eastAsia="ru-RU"/>
        </w:rPr>
        <w:t>груп</w:t>
      </w:r>
      <w:r w:rsidR="00511F53" w:rsidRPr="00511F53">
        <w:rPr>
          <w:rFonts w:ascii="Times New Roman" w:eastAsia="Times New Roman" w:hAnsi="Times New Roman"/>
          <w:sz w:val="20"/>
          <w:szCs w:val="20"/>
          <w:lang w:eastAsia="ru-RU"/>
        </w:rPr>
        <w:t xml:space="preserve"> </w:t>
      </w:r>
      <w:r w:rsidRPr="00511F53">
        <w:rPr>
          <w:rFonts w:ascii="Times New Roman" w:eastAsia="Times New Roman" w:hAnsi="Times New Roman"/>
          <w:sz w:val="20"/>
          <w:szCs w:val="20"/>
          <w:lang w:eastAsia="ru-RU"/>
        </w:rPr>
        <w:t xml:space="preserve">2  з кількістю учнів  38 </w:t>
      </w:r>
    </w:p>
    <w:p w:rsidR="00012B4B" w:rsidRDefault="00A31977">
      <w:pPr>
        <w:spacing w:after="0" w:line="240" w:lineRule="auto"/>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pict>
          <v:group id="_x0000_s8162" style="position:absolute;margin-left:-41.75pt;margin-top:392.2pt;width:597.05pt;height:35.05pt;rotation:180;z-index:251755008" coordorigin="-28,-98" coordsize="11941,701">
            <v:rect id="_x0000_s8163" style="position:absolute;left:-28;top:-98;width:11941;height:622" fillcolor="#95b3d7" strokecolor="#95b3d7" strokeweight="1pt">
              <v:fill color2="#dbe5f1" angle="-45" focusposition="1" focussize="" focus="-50%" type="gradient"/>
              <v:shadow on="t" type="perspective" color="#243f60" opacity=".5" offset="1pt" offset2="-3pt"/>
            </v:rect>
            <v:rect id="_x0000_s8164" style="position:absolute;left:604;top:-51;width:654;height:654" fillcolor="#95b3d7" strokecolor="#4f81bd" strokeweight="1pt">
              <v:fill color2="#4f81bd" focusposition="1" focussize="" focus="50%" type="gradient"/>
              <v:shadow on="t" type="perspective" color="#243f60" offset="1pt" offset2="-3pt"/>
            </v:rect>
            <v:rect id="_x0000_s8165" style="position:absolute;left:10607;top:-51;width:654;height:654" fillcolor="#95b3d7" strokecolor="#4f81bd" strokeweight="1pt">
              <v:fill color2="#4f81bd" focusposition="1" focussize="" focus="50%" type="gradient"/>
              <v:shadow on="t" type="perspective" color="#243f60" offset="1pt" offset2="-3pt"/>
            </v:rect>
          </v:group>
        </w:pict>
      </w:r>
      <w:r w:rsidR="00012B4B">
        <w:rPr>
          <w:rFonts w:ascii="Times New Roman" w:eastAsia="Times New Roman" w:hAnsi="Times New Roman"/>
          <w:sz w:val="28"/>
          <w:szCs w:val="28"/>
          <w:lang w:eastAsia="ru-RU"/>
        </w:rPr>
        <w:br w:type="page"/>
      </w:r>
    </w:p>
    <w:p w:rsidR="0007029D" w:rsidRPr="00E31DF1" w:rsidRDefault="00A31977" w:rsidP="000B595F">
      <w:pPr>
        <w:spacing w:after="0" w:line="240" w:lineRule="auto"/>
        <w:jc w:val="center"/>
        <w:rPr>
          <w:rFonts w:ascii="Times New Roman" w:eastAsia="Times New Roman" w:hAnsi="Times New Roman"/>
          <w:sz w:val="28"/>
          <w:szCs w:val="28"/>
          <w:lang w:eastAsia="ru-RU"/>
        </w:rPr>
      </w:pPr>
      <w:r w:rsidRPr="00A31977">
        <w:rPr>
          <w:rFonts w:ascii="Times New Roman" w:eastAsia="Times New Roman" w:hAnsi="Times New Roman"/>
          <w:noProof/>
          <w:sz w:val="28"/>
          <w:szCs w:val="28"/>
          <w:lang w:val="ru-RU" w:eastAsia="ru-RU"/>
        </w:rPr>
        <w:lastRenderedPageBreak/>
        <w:pict>
          <v:group id="_x0000_s7319" style="position:absolute;left:0;text-align:left;margin-left:-43.4pt;margin-top:-43.5pt;width:597.05pt;height:35.05pt;z-index:251567616" coordorigin="-28,-98" coordsize="11941,701">
            <v:rect id="_x0000_s7320" style="position:absolute;left:-28;top:-98;width:11941;height:622" fillcolor="#95b3d7" strokecolor="#95b3d7" strokeweight="1pt">
              <v:fill color2="#dbe5f1" angle="-45" focusposition="1" focussize="" focus="-50%" type="gradient"/>
              <v:shadow on="t" type="perspective" color="#243f60" opacity=".5" offset="1pt" offset2="-3pt"/>
            </v:rect>
            <v:rect id="_x0000_s7321" style="position:absolute;left:604;top:-51;width:654;height:654" fillcolor="#95b3d7" strokecolor="#4f81bd" strokeweight="1pt">
              <v:fill color2="#4f81bd" focusposition="1" focussize="" focus="50%" type="gradient"/>
              <v:shadow on="t" type="perspective" color="#243f60" offset="1pt" offset2="-3pt"/>
            </v:rect>
            <v:rect id="_x0000_s7322"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E31DF1">
        <w:rPr>
          <w:rFonts w:ascii="Times New Roman" w:eastAsia="Times New Roman" w:hAnsi="Times New Roman"/>
          <w:sz w:val="28"/>
          <w:szCs w:val="28"/>
          <w:lang w:eastAsia="ru-RU"/>
        </w:rPr>
        <w:t>Фактична  мережа класів</w:t>
      </w:r>
    </w:p>
    <w:p w:rsidR="0007029D" w:rsidRPr="00E31DF1" w:rsidRDefault="0007029D" w:rsidP="000B595F">
      <w:pPr>
        <w:spacing w:after="0" w:line="240" w:lineRule="auto"/>
        <w:jc w:val="center"/>
        <w:rPr>
          <w:rFonts w:ascii="Times New Roman" w:eastAsia="Times New Roman" w:hAnsi="Times New Roman"/>
          <w:sz w:val="28"/>
          <w:szCs w:val="28"/>
          <w:lang w:val="ru-RU" w:eastAsia="ru-RU"/>
        </w:rPr>
      </w:pPr>
      <w:r w:rsidRPr="00E31DF1">
        <w:rPr>
          <w:rFonts w:ascii="Times New Roman" w:eastAsia="Times New Roman" w:hAnsi="Times New Roman"/>
          <w:sz w:val="28"/>
          <w:szCs w:val="28"/>
          <w:lang w:eastAsia="ru-RU"/>
        </w:rPr>
        <w:t>на 2012 -2013 навчальний рік</w:t>
      </w:r>
    </w:p>
    <w:p w:rsidR="0007029D" w:rsidRPr="008A0C56" w:rsidRDefault="0007029D" w:rsidP="000B595F">
      <w:pPr>
        <w:spacing w:after="0" w:line="240" w:lineRule="auto"/>
        <w:jc w:val="both"/>
        <w:rPr>
          <w:rFonts w:ascii="Times New Roman" w:eastAsia="Times New Roman" w:hAnsi="Times New Roman"/>
          <w:b/>
          <w:sz w:val="24"/>
          <w:szCs w:val="24"/>
          <w:lang w:eastAsia="ru-RU"/>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439"/>
        <w:gridCol w:w="556"/>
        <w:gridCol w:w="556"/>
        <w:gridCol w:w="556"/>
        <w:gridCol w:w="601"/>
        <w:gridCol w:w="486"/>
        <w:gridCol w:w="404"/>
        <w:gridCol w:w="438"/>
        <w:gridCol w:w="438"/>
        <w:gridCol w:w="670"/>
        <w:gridCol w:w="535"/>
        <w:gridCol w:w="485"/>
        <w:gridCol w:w="950"/>
        <w:gridCol w:w="504"/>
        <w:gridCol w:w="709"/>
        <w:gridCol w:w="635"/>
      </w:tblGrid>
      <w:tr w:rsidR="0007029D" w:rsidRPr="00F7371A" w:rsidTr="00460C2F">
        <w:trPr>
          <w:trHeight w:val="626"/>
        </w:trPr>
        <w:tc>
          <w:tcPr>
            <w:tcW w:w="62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Класи</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1</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2</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3</w:t>
            </w:r>
          </w:p>
        </w:tc>
        <w:tc>
          <w:tcPr>
            <w:tcW w:w="293"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4</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1-4</w:t>
            </w:r>
          </w:p>
        </w:tc>
        <w:tc>
          <w:tcPr>
            <w:tcW w:w="197"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5</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6</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7</w:t>
            </w:r>
          </w:p>
        </w:tc>
        <w:tc>
          <w:tcPr>
            <w:tcW w:w="327"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8</w:t>
            </w:r>
          </w:p>
        </w:tc>
        <w:tc>
          <w:tcPr>
            <w:tcW w:w="261"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9</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5-9</w:t>
            </w:r>
          </w:p>
        </w:tc>
        <w:tc>
          <w:tcPr>
            <w:tcW w:w="46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10</w:t>
            </w:r>
          </w:p>
        </w:tc>
        <w:tc>
          <w:tcPr>
            <w:tcW w:w="246"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11</w:t>
            </w:r>
          </w:p>
        </w:tc>
        <w:tc>
          <w:tcPr>
            <w:tcW w:w="346"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10-11</w:t>
            </w:r>
          </w:p>
        </w:tc>
        <w:tc>
          <w:tcPr>
            <w:tcW w:w="310"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1-11</w:t>
            </w:r>
          </w:p>
        </w:tc>
      </w:tr>
      <w:tr w:rsidR="0007029D" w:rsidRPr="00F7371A" w:rsidTr="00460C2F">
        <w:trPr>
          <w:trHeight w:val="626"/>
        </w:trPr>
        <w:tc>
          <w:tcPr>
            <w:tcW w:w="62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Кількість</w:t>
            </w:r>
          </w:p>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класів</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val="en-US" w:eastAsia="ru-RU"/>
              </w:rPr>
              <w:t>1</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93"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7</w:t>
            </w: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10</w:t>
            </w: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w:t>
            </w: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4</w:t>
            </w: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21</w:t>
            </w:r>
          </w:p>
        </w:tc>
      </w:tr>
      <w:tr w:rsidR="0007029D" w:rsidRPr="00F7371A" w:rsidTr="00460C2F">
        <w:trPr>
          <w:trHeight w:val="753"/>
        </w:trPr>
        <w:tc>
          <w:tcPr>
            <w:tcW w:w="62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Допрофільні і профільні</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англ</w:t>
            </w:r>
          </w:p>
        </w:tc>
        <w:tc>
          <w:tcPr>
            <w:tcW w:w="271" w:type="pct"/>
            <w:vAlign w:val="center"/>
          </w:tcPr>
          <w:p w:rsidR="0007029D" w:rsidRPr="00F7371A" w:rsidRDefault="00F7371A" w:rsidP="000B595F">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r>
              <w:rPr>
                <w:rFonts w:ascii="Times New Roman" w:eastAsia="Times New Roman" w:hAnsi="Times New Roman"/>
                <w:sz w:val="18"/>
                <w:szCs w:val="18"/>
                <w:lang w:val="ru-RU" w:eastAsia="ru-RU"/>
              </w:rPr>
              <w:t>-</w:t>
            </w:r>
            <w:r w:rsidR="0007029D" w:rsidRPr="00F7371A">
              <w:rPr>
                <w:rFonts w:ascii="Times New Roman" w:eastAsia="Times New Roman" w:hAnsi="Times New Roman"/>
                <w:sz w:val="18"/>
                <w:szCs w:val="18"/>
                <w:lang w:eastAsia="ru-RU"/>
              </w:rPr>
              <w:t>А,Б</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англ</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3-А</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англ</w:t>
            </w:r>
          </w:p>
        </w:tc>
        <w:tc>
          <w:tcPr>
            <w:tcW w:w="293" w:type="pct"/>
            <w:vAlign w:val="center"/>
          </w:tcPr>
          <w:p w:rsidR="0007029D" w:rsidRPr="00F7371A" w:rsidRDefault="00F7371A" w:rsidP="000B595F">
            <w:pPr>
              <w:spacing w:after="0" w:line="240" w:lineRule="auto"/>
              <w:jc w:val="both"/>
              <w:rPr>
                <w:rFonts w:ascii="Times New Roman" w:eastAsia="Times New Roman" w:hAnsi="Times New Roman"/>
                <w:sz w:val="18"/>
                <w:szCs w:val="18"/>
                <w:lang w:val="ru-RU" w:eastAsia="ru-RU"/>
              </w:rPr>
            </w:pPr>
            <w:r>
              <w:rPr>
                <w:rFonts w:ascii="Times New Roman" w:eastAsia="Times New Roman" w:hAnsi="Times New Roman"/>
                <w:sz w:val="18"/>
                <w:szCs w:val="18"/>
                <w:lang w:eastAsia="ru-RU"/>
              </w:rPr>
              <w:t>4-А англ.</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5</w:t>
            </w: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8-А</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істор.</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8-Б</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геогр.</w:t>
            </w: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9-А</w:t>
            </w:r>
          </w:p>
          <w:p w:rsidR="0007029D" w:rsidRPr="00F7371A" w:rsidRDefault="00F7371A" w:rsidP="000B595F">
            <w:pPr>
              <w:spacing w:after="0" w:line="240" w:lineRule="auto"/>
              <w:jc w:val="both"/>
              <w:rPr>
                <w:rFonts w:ascii="Times New Roman" w:eastAsia="Times New Roman" w:hAnsi="Times New Roman"/>
                <w:sz w:val="18"/>
                <w:szCs w:val="18"/>
                <w:lang w:val="ru-RU" w:eastAsia="ru-RU"/>
              </w:rPr>
            </w:pPr>
            <w:r>
              <w:rPr>
                <w:rFonts w:ascii="Times New Roman" w:eastAsia="Times New Roman" w:hAnsi="Times New Roman"/>
                <w:sz w:val="18"/>
                <w:szCs w:val="18"/>
                <w:lang w:eastAsia="ru-RU"/>
              </w:rPr>
              <w:t>укр.</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9-Б мат.</w:t>
            </w:r>
          </w:p>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4</w:t>
            </w: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10-А</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технолог.</w:t>
            </w:r>
          </w:p>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10-Б біол.-хім.</w:t>
            </w: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11-А технолог 11-Б матем.</w:t>
            </w: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4</w:t>
            </w: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13</w:t>
            </w:r>
          </w:p>
        </w:tc>
      </w:tr>
      <w:tr w:rsidR="0007029D" w:rsidRPr="00F7371A" w:rsidTr="00460C2F">
        <w:trPr>
          <w:trHeight w:val="626"/>
        </w:trPr>
        <w:tc>
          <w:tcPr>
            <w:tcW w:w="624" w:type="pct"/>
            <w:vMerge w:val="restar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Кількість</w:t>
            </w:r>
          </w:p>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учнів</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А</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23</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16</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16</w:t>
            </w:r>
          </w:p>
        </w:tc>
        <w:tc>
          <w:tcPr>
            <w:tcW w:w="293"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17</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72</w:t>
            </w: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19</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21</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19</w:t>
            </w: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15</w:t>
            </w: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19</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val="ru-RU" w:eastAsia="ru-RU"/>
              </w:rPr>
              <w:t>9</w:t>
            </w:r>
            <w:r w:rsidRPr="00F7371A">
              <w:rPr>
                <w:rFonts w:ascii="Times New Roman" w:eastAsia="Times New Roman" w:hAnsi="Times New Roman"/>
                <w:sz w:val="18"/>
                <w:szCs w:val="18"/>
                <w:lang w:eastAsia="ru-RU"/>
              </w:rPr>
              <w:t>4</w:t>
            </w: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val="ru-RU" w:eastAsia="ru-RU"/>
              </w:rPr>
              <w:t>1</w:t>
            </w:r>
            <w:r w:rsidRPr="00F7371A">
              <w:rPr>
                <w:rFonts w:ascii="Times New Roman" w:eastAsia="Times New Roman" w:hAnsi="Times New Roman"/>
                <w:sz w:val="18"/>
                <w:szCs w:val="18"/>
                <w:lang w:eastAsia="ru-RU"/>
              </w:rPr>
              <w:t>8</w:t>
            </w: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19</w:t>
            </w: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37</w:t>
            </w: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203</w:t>
            </w:r>
          </w:p>
        </w:tc>
      </w:tr>
      <w:tr w:rsidR="0007029D" w:rsidRPr="00F7371A" w:rsidTr="00460C2F">
        <w:trPr>
          <w:trHeight w:val="626"/>
        </w:trPr>
        <w:tc>
          <w:tcPr>
            <w:tcW w:w="624" w:type="pct"/>
            <w:vMerge/>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Б</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16</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16</w:t>
            </w:r>
          </w:p>
        </w:tc>
        <w:tc>
          <w:tcPr>
            <w:tcW w:w="293"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17</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49</w:t>
            </w: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val="ru-RU" w:eastAsia="ru-RU"/>
              </w:rPr>
              <w:t>2</w:t>
            </w:r>
            <w:r w:rsidRPr="00F7371A">
              <w:rPr>
                <w:rFonts w:ascii="Times New Roman" w:eastAsia="Times New Roman" w:hAnsi="Times New Roman"/>
                <w:sz w:val="18"/>
                <w:szCs w:val="18"/>
                <w:lang w:eastAsia="ru-RU"/>
              </w:rPr>
              <w:t>0</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20</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20</w:t>
            </w: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17</w:t>
            </w: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20</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96</w:t>
            </w: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val="en-US" w:eastAsia="ru-RU"/>
              </w:rPr>
              <w:t>1</w:t>
            </w:r>
            <w:r w:rsidRPr="00F7371A">
              <w:rPr>
                <w:rFonts w:ascii="Times New Roman" w:eastAsia="Times New Roman" w:hAnsi="Times New Roman"/>
                <w:sz w:val="18"/>
                <w:szCs w:val="18"/>
                <w:lang w:eastAsia="ru-RU"/>
              </w:rPr>
              <w:t>8</w:t>
            </w: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19</w:t>
            </w: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37</w:t>
            </w: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182</w:t>
            </w:r>
          </w:p>
        </w:tc>
      </w:tr>
      <w:tr w:rsidR="0007029D" w:rsidRPr="00F7371A" w:rsidTr="00460C2F">
        <w:trPr>
          <w:trHeight w:val="626"/>
        </w:trPr>
        <w:tc>
          <w:tcPr>
            <w:tcW w:w="624" w:type="pct"/>
            <w:vMerge/>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В</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93"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r>
      <w:tr w:rsidR="0007029D" w:rsidRPr="00F7371A" w:rsidTr="00460C2F">
        <w:trPr>
          <w:trHeight w:val="626"/>
        </w:trPr>
        <w:tc>
          <w:tcPr>
            <w:tcW w:w="624" w:type="pct"/>
            <w:vMerge/>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Г</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93"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r>
      <w:tr w:rsidR="0007029D" w:rsidRPr="00F7371A" w:rsidTr="00460C2F">
        <w:trPr>
          <w:trHeight w:val="626"/>
        </w:trPr>
        <w:tc>
          <w:tcPr>
            <w:tcW w:w="624" w:type="pct"/>
            <w:vAlign w:val="center"/>
          </w:tcPr>
          <w:p w:rsidR="0007029D" w:rsidRPr="00F7371A" w:rsidRDefault="0007029D" w:rsidP="000B595F">
            <w:pPr>
              <w:spacing w:after="0" w:line="240" w:lineRule="auto"/>
              <w:jc w:val="both"/>
              <w:rPr>
                <w:rFonts w:ascii="Times New Roman" w:eastAsia="Times New Roman" w:hAnsi="Times New Roman"/>
                <w:b/>
                <w:sz w:val="18"/>
                <w:szCs w:val="18"/>
                <w:lang w:eastAsia="ru-RU"/>
              </w:rPr>
            </w:pPr>
            <w:r w:rsidRPr="00F7371A">
              <w:rPr>
                <w:rFonts w:ascii="Times New Roman" w:eastAsia="Times New Roman" w:hAnsi="Times New Roman"/>
                <w:b/>
                <w:sz w:val="18"/>
                <w:szCs w:val="18"/>
                <w:lang w:eastAsia="ru-RU"/>
              </w:rPr>
              <w:t>Всього</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23</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32</w:t>
            </w:r>
          </w:p>
        </w:tc>
        <w:tc>
          <w:tcPr>
            <w:tcW w:w="27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32</w:t>
            </w:r>
          </w:p>
        </w:tc>
        <w:tc>
          <w:tcPr>
            <w:tcW w:w="293"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34</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121</w:t>
            </w:r>
          </w:p>
        </w:tc>
        <w:tc>
          <w:tcPr>
            <w:tcW w:w="19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39</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41</w:t>
            </w:r>
          </w:p>
        </w:tc>
        <w:tc>
          <w:tcPr>
            <w:tcW w:w="21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39</w:t>
            </w:r>
          </w:p>
        </w:tc>
        <w:tc>
          <w:tcPr>
            <w:tcW w:w="32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32</w:t>
            </w:r>
          </w:p>
        </w:tc>
        <w:tc>
          <w:tcPr>
            <w:tcW w:w="261"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39</w:t>
            </w:r>
          </w:p>
        </w:tc>
        <w:tc>
          <w:tcPr>
            <w:tcW w:w="237"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190</w:t>
            </w:r>
          </w:p>
        </w:tc>
        <w:tc>
          <w:tcPr>
            <w:tcW w:w="464"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val="en-US" w:eastAsia="ru-RU"/>
              </w:rPr>
              <w:t>3</w:t>
            </w:r>
            <w:r w:rsidRPr="00F7371A">
              <w:rPr>
                <w:rFonts w:ascii="Times New Roman" w:eastAsia="Times New Roman" w:hAnsi="Times New Roman"/>
                <w:sz w:val="18"/>
                <w:szCs w:val="18"/>
                <w:lang w:eastAsia="ru-RU"/>
              </w:rPr>
              <w:t>6</w:t>
            </w:r>
          </w:p>
        </w:tc>
        <w:tc>
          <w:tcPr>
            <w:tcW w:w="2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38</w:t>
            </w:r>
          </w:p>
        </w:tc>
        <w:tc>
          <w:tcPr>
            <w:tcW w:w="346"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74</w:t>
            </w:r>
          </w:p>
        </w:tc>
        <w:tc>
          <w:tcPr>
            <w:tcW w:w="310" w:type="pct"/>
            <w:vAlign w:val="center"/>
          </w:tcPr>
          <w:p w:rsidR="0007029D" w:rsidRPr="00F7371A" w:rsidRDefault="0007029D" w:rsidP="000B595F">
            <w:pPr>
              <w:spacing w:after="0" w:line="240" w:lineRule="auto"/>
              <w:jc w:val="both"/>
              <w:rPr>
                <w:rFonts w:ascii="Times New Roman" w:eastAsia="Times New Roman" w:hAnsi="Times New Roman"/>
                <w:sz w:val="18"/>
                <w:szCs w:val="18"/>
                <w:lang w:eastAsia="ru-RU"/>
              </w:rPr>
            </w:pPr>
            <w:r w:rsidRPr="00F7371A">
              <w:rPr>
                <w:rFonts w:ascii="Times New Roman" w:eastAsia="Times New Roman" w:hAnsi="Times New Roman"/>
                <w:sz w:val="18"/>
                <w:szCs w:val="18"/>
                <w:lang w:eastAsia="ru-RU"/>
              </w:rPr>
              <w:t>385</w:t>
            </w:r>
          </w:p>
        </w:tc>
      </w:tr>
    </w:tbl>
    <w:p w:rsidR="0007029D" w:rsidRPr="008A0C56" w:rsidRDefault="0007029D" w:rsidP="000B595F">
      <w:pPr>
        <w:spacing w:after="0" w:line="240" w:lineRule="auto"/>
        <w:jc w:val="both"/>
        <w:rPr>
          <w:rFonts w:ascii="Times New Roman" w:eastAsia="Times New Roman" w:hAnsi="Times New Roman"/>
          <w:sz w:val="24"/>
          <w:szCs w:val="24"/>
          <w:lang w:eastAsia="ru-RU"/>
        </w:rPr>
      </w:pPr>
    </w:p>
    <w:p w:rsidR="0007029D" w:rsidRPr="008A0C56" w:rsidRDefault="0007029D" w:rsidP="000B595F">
      <w:pPr>
        <w:spacing w:after="0" w:line="240" w:lineRule="auto"/>
        <w:jc w:val="both"/>
        <w:rPr>
          <w:rFonts w:ascii="Times New Roman" w:eastAsia="Times New Roman" w:hAnsi="Times New Roman"/>
          <w:sz w:val="24"/>
          <w:szCs w:val="24"/>
          <w:lang w:eastAsia="ru-RU"/>
        </w:rPr>
      </w:pPr>
    </w:p>
    <w:p w:rsidR="00F7371A" w:rsidRDefault="0007029D" w:rsidP="000B595F">
      <w:pPr>
        <w:spacing w:after="0" w:line="240" w:lineRule="auto"/>
        <w:jc w:val="both"/>
        <w:rPr>
          <w:rFonts w:ascii="Times New Roman" w:eastAsia="Times New Roman" w:hAnsi="Times New Roman"/>
          <w:sz w:val="24"/>
          <w:szCs w:val="24"/>
          <w:lang w:val="ru-RU" w:eastAsia="ru-RU"/>
        </w:rPr>
      </w:pPr>
      <w:r w:rsidRPr="00F7371A">
        <w:rPr>
          <w:rFonts w:ascii="Times New Roman" w:eastAsia="Times New Roman" w:hAnsi="Times New Roman"/>
          <w:sz w:val="24"/>
          <w:szCs w:val="24"/>
          <w:lang w:eastAsia="ru-RU"/>
        </w:rPr>
        <w:t>Групи продовженого дня    1   з кількістю учнів  30</w:t>
      </w:r>
    </w:p>
    <w:p w:rsidR="0007029D" w:rsidRPr="00F7371A" w:rsidRDefault="0007029D" w:rsidP="000B595F">
      <w:pPr>
        <w:spacing w:after="0" w:line="240" w:lineRule="auto"/>
        <w:jc w:val="both"/>
        <w:rPr>
          <w:rFonts w:ascii="Times New Roman" w:eastAsia="Times New Roman" w:hAnsi="Times New Roman"/>
          <w:sz w:val="24"/>
          <w:szCs w:val="24"/>
          <w:lang w:val="ru-RU" w:eastAsia="ru-RU"/>
        </w:rPr>
      </w:pPr>
      <w:r w:rsidRPr="00F7371A">
        <w:rPr>
          <w:rFonts w:ascii="Times New Roman" w:eastAsia="Times New Roman" w:hAnsi="Times New Roman"/>
          <w:sz w:val="24"/>
          <w:szCs w:val="24"/>
          <w:lang w:eastAsia="ru-RU"/>
        </w:rPr>
        <w:t>Підготовчих груп</w:t>
      </w:r>
      <w:r w:rsidR="00460C2F">
        <w:rPr>
          <w:rFonts w:ascii="Times New Roman" w:eastAsia="Times New Roman" w:hAnsi="Times New Roman"/>
          <w:sz w:val="24"/>
          <w:szCs w:val="24"/>
          <w:lang w:eastAsia="ru-RU"/>
        </w:rPr>
        <w:t xml:space="preserve"> </w:t>
      </w:r>
      <w:r w:rsidRPr="00F7371A">
        <w:rPr>
          <w:rFonts w:ascii="Times New Roman" w:eastAsia="Times New Roman" w:hAnsi="Times New Roman"/>
          <w:sz w:val="24"/>
          <w:szCs w:val="24"/>
          <w:lang w:eastAsia="ru-RU"/>
        </w:rPr>
        <w:t>2  з кількістю учнів  28</w:t>
      </w:r>
    </w:p>
    <w:p w:rsidR="0007029D" w:rsidRPr="008A0C56" w:rsidRDefault="00A31977" w:rsidP="000B595F">
      <w:pPr>
        <w:pStyle w:val="a4"/>
        <w:spacing w:line="240" w:lineRule="auto"/>
        <w:ind w:left="0"/>
        <w:jc w:val="both"/>
        <w:rPr>
          <w:rFonts w:ascii="Times New Roman" w:hAnsi="Times New Roman"/>
          <w:sz w:val="28"/>
          <w:szCs w:val="28"/>
        </w:rPr>
      </w:pPr>
      <w:r w:rsidRPr="00A31977">
        <w:rPr>
          <w:rFonts w:ascii="Times New Roman" w:hAnsi="Times New Roman"/>
          <w:noProof/>
          <w:sz w:val="28"/>
          <w:szCs w:val="28"/>
          <w:lang w:val="ru-RU" w:eastAsia="ru-RU"/>
        </w:rPr>
        <w:pict>
          <v:group id="_x0000_s8158" style="position:absolute;left:0;text-align:left;margin-left:-43.4pt;margin-top:353.15pt;width:597.05pt;height:35.05pt;rotation:180;z-index:251753984" coordorigin="-28,-98" coordsize="11941,701">
            <v:rect id="_x0000_s8159" style="position:absolute;left:-28;top:-98;width:11941;height:622" fillcolor="#95b3d7" strokecolor="#95b3d7" strokeweight="1pt">
              <v:fill color2="#dbe5f1" angle="-45" focusposition="1" focussize="" focus="-50%" type="gradient"/>
              <v:shadow on="t" type="perspective" color="#243f60" opacity=".5" offset="1pt" offset2="-3pt"/>
            </v:rect>
            <v:rect id="_x0000_s8160" style="position:absolute;left:604;top:-51;width:654;height:654" fillcolor="#95b3d7" strokecolor="#4f81bd" strokeweight="1pt">
              <v:fill color2="#4f81bd" focusposition="1" focussize="" focus="50%" type="gradient"/>
              <v:shadow on="t" type="perspective" color="#243f60" offset="1pt" offset2="-3pt"/>
            </v:rect>
            <v:rect id="_x0000_s8161" style="position:absolute;left:10607;top:-51;width:654;height:654" fillcolor="#95b3d7" strokecolor="#4f81bd" strokeweight="1pt">
              <v:fill color2="#4f81bd" focusposition="1" focussize="" focus="50%" type="gradient"/>
              <v:shadow on="t" type="perspective" color="#243f60" offset="1pt" offset2="-3pt"/>
            </v:rect>
          </v:group>
        </w:pict>
      </w:r>
      <w:r w:rsidR="0007029D" w:rsidRPr="008A0C56">
        <w:rPr>
          <w:rFonts w:ascii="Times New Roman" w:hAnsi="Times New Roman"/>
          <w:b/>
          <w:sz w:val="28"/>
          <w:szCs w:val="28"/>
        </w:rPr>
        <w:br w:type="page"/>
      </w:r>
    </w:p>
    <w:p w:rsidR="00254C01" w:rsidRDefault="00A31977" w:rsidP="00460C2F">
      <w:pPr>
        <w:pStyle w:val="a4"/>
        <w:spacing w:line="360" w:lineRule="auto"/>
        <w:ind w:left="0"/>
        <w:jc w:val="left"/>
        <w:rPr>
          <w:rFonts w:ascii="Times New Roman" w:hAnsi="Times New Roman"/>
          <w:sz w:val="28"/>
          <w:szCs w:val="28"/>
          <w:lang w:val="ru-RU"/>
        </w:rPr>
      </w:pPr>
      <w:r w:rsidRPr="00A31977">
        <w:rPr>
          <w:rFonts w:ascii="Times New Roman" w:hAnsi="Times New Roman"/>
          <w:noProof/>
          <w:sz w:val="28"/>
          <w:szCs w:val="28"/>
          <w:lang w:val="ru-RU" w:eastAsia="ru-RU"/>
        </w:rPr>
        <w:lastRenderedPageBreak/>
        <w:pict>
          <v:group id="_x0000_s1694" style="position:absolute;margin-left:-50.9pt;margin-top:-67pt;width:572.55pt;height:855.6pt;z-index:-251891200" coordorigin="106754775,105606150" coordsize="6858000,8997696">
            <v:rect id="_x0000_s1695" style="position:absolute;left:106754775;top:105606150;width:4594818;height:8997696;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696" style="position:absolute;left:108147143;top:105954240;width:5465632;height:696186;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697" style="position:absolute;left:108147143;top:105954240;width:348091;height:348093;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698" style="position:absolute;left:108147143;top:105606150;width:348091;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699" style="position:absolute;left:107799050;top:105954240;width:348093;height:348093;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00" style="position:absolute;left:107450958;top:106302333;width:348092;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01" style="position:absolute;left:107799050;top:106302333;width:348093;height:348090;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02" style="position:absolute;left:107450958;top:106650423;width:348092;height:348095;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03" style="position:absolute;left:107102865;top:105954240;width:348093;height:348093;visibility:visible;mso-wrap-edited:f;mso-wrap-distance-left:2.88pt;mso-wrap-distance-top:2.88pt;mso-wrap-distance-right:2.88pt;mso-wrap-distance-bottom:2.88pt" fillcolor="#006" stroked="f" strokeweight="0" insetpen="t" o:cliptowrap="t">
              <v:shadow color="#ccc"/>
              <o:lock v:ext="edit" shapetype="t"/>
              <v:textbox inset="2.88pt,2.88pt,2.88pt,2.88pt"/>
            </v:rect>
          </v:group>
        </w:pict>
      </w:r>
      <w:r w:rsidRPr="00A31977">
        <w:rPr>
          <w:rFonts w:ascii="Times New Roman" w:hAnsi="Times New Roman"/>
          <w:noProof/>
          <w:sz w:val="28"/>
          <w:szCs w:val="28"/>
          <w:lang w:val="ru-RU" w:eastAsia="ru-RU"/>
        </w:rPr>
        <w:pict>
          <v:shape id="_x0000_s1683" type="#_x0000_t156" style="position:absolute;margin-left:-.45pt;margin-top:112.15pt;width:420.05pt;height:121.85pt;z-index:251424256" fillcolor="#99f" stroked="f">
            <v:fill color2="#099" focus="100%" type="gradient"/>
            <v:shadow on="t" color="silver" opacity="52429f" offset="3pt,3pt"/>
            <v:textpath style="font-family:&quot;Times New Roman&quot;;font-weight:bold;v-text-kern:t" trim="t" fitpath="t" xscale="f" string="Робота предметних гуртків і секцій"/>
          </v:shape>
        </w:pict>
      </w:r>
      <w:r w:rsidR="003B37B8">
        <w:rPr>
          <w:rFonts w:ascii="Times New Roman" w:hAnsi="Times New Roman"/>
          <w:sz w:val="28"/>
          <w:szCs w:val="28"/>
        </w:rPr>
        <w:br w:type="page"/>
      </w:r>
    </w:p>
    <w:p w:rsidR="00A82779" w:rsidRDefault="00A31977" w:rsidP="00460C2F">
      <w:pPr>
        <w:pStyle w:val="a4"/>
        <w:spacing w:line="360" w:lineRule="auto"/>
        <w:ind w:left="0"/>
        <w:jc w:val="left"/>
        <w:rPr>
          <w:rFonts w:ascii="Times New Roman" w:hAnsi="Times New Roman"/>
          <w:sz w:val="28"/>
          <w:szCs w:val="28"/>
          <w:lang w:val="ru-RU"/>
        </w:rPr>
      </w:pPr>
      <w:r w:rsidRPr="00A31977">
        <w:rPr>
          <w:rFonts w:ascii="Times New Roman" w:hAnsi="Times New Roman"/>
          <w:noProof/>
          <w:sz w:val="28"/>
          <w:szCs w:val="28"/>
          <w:lang w:val="ru-RU" w:eastAsia="ru-RU"/>
        </w:rPr>
        <w:lastRenderedPageBreak/>
        <w:pict>
          <v:group id="_x0000_s7323" style="position:absolute;margin-left:-41.8pt;margin-top:-50.2pt;width:597.05pt;height:35.05pt;z-index:251568640" coordorigin="-28,-98" coordsize="11941,701">
            <v:rect id="_x0000_s7324" style="position:absolute;left:-28;top:-98;width:11941;height:622" fillcolor="#95b3d7" strokecolor="#95b3d7" strokeweight="1pt">
              <v:fill color2="#dbe5f1" angle="-45" focusposition="1" focussize="" focus="-50%" type="gradient"/>
              <v:shadow on="t" type="perspective" color="#243f60" opacity=".5" offset="1pt" offset2="-3pt"/>
            </v:rect>
            <v:rect id="_x0000_s7325" style="position:absolute;left:604;top:-51;width:654;height:654" fillcolor="#95b3d7" strokecolor="#4f81bd" strokeweight="1pt">
              <v:fill color2="#4f81bd" focusposition="1" focussize="" focus="50%" type="gradient"/>
              <v:shadow on="t" type="perspective" color="#243f60" offset="1pt" offset2="-3pt"/>
            </v:rect>
            <v:rect id="_x0000_s7326" style="position:absolute;left:10607;top:-51;width:654;height:654" fillcolor="#95b3d7" strokecolor="#4f81bd" strokeweight="1pt">
              <v:fill color2="#4f81bd" focusposition="1" focussize="" focus="50%" type="gradient"/>
              <v:shadow on="t" type="perspective" color="#243f60" offset="1pt" offset2="-3pt"/>
            </v:rect>
          </v:group>
        </w:pict>
      </w:r>
    </w:p>
    <w:p w:rsidR="00A82779" w:rsidRPr="00EB08E4" w:rsidRDefault="00EB08E4" w:rsidP="00EB08E4">
      <w:pPr>
        <w:pStyle w:val="a4"/>
        <w:spacing w:line="360" w:lineRule="auto"/>
        <w:ind w:left="0"/>
        <w:rPr>
          <w:rFonts w:ascii="Times New Roman" w:eastAsia="Times New Roman" w:hAnsi="Times New Roman"/>
          <w:b/>
          <w:sz w:val="32"/>
          <w:szCs w:val="32"/>
          <w:lang w:val="ru-RU" w:eastAsia="uk-UA"/>
        </w:rPr>
      </w:pPr>
      <w:r w:rsidRPr="00EB08E4">
        <w:rPr>
          <w:rFonts w:ascii="Times New Roman" w:eastAsia="Times New Roman" w:hAnsi="Times New Roman"/>
          <w:b/>
          <w:sz w:val="32"/>
          <w:szCs w:val="32"/>
          <w:lang w:val="ru-RU" w:eastAsia="uk-UA"/>
        </w:rPr>
        <w:t>Гуртки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2782"/>
        <w:gridCol w:w="852"/>
        <w:gridCol w:w="848"/>
        <w:gridCol w:w="852"/>
        <w:gridCol w:w="4216"/>
      </w:tblGrid>
      <w:tr w:rsidR="00254C01" w:rsidRPr="00F7371A" w:rsidTr="00E31DF1">
        <w:trPr>
          <w:trHeight w:val="627"/>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№з/п</w:t>
            </w:r>
          </w:p>
        </w:tc>
        <w:tc>
          <w:tcPr>
            <w:tcW w:w="1335"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Назва гуртка</w:t>
            </w:r>
          </w:p>
        </w:tc>
        <w:tc>
          <w:tcPr>
            <w:tcW w:w="409" w:type="pct"/>
            <w:vAlign w:val="center"/>
          </w:tcPr>
          <w:p w:rsidR="00254C01" w:rsidRPr="00F7371A" w:rsidRDefault="00254C01" w:rsidP="00E31DF1">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Клас</w:t>
            </w:r>
          </w:p>
        </w:tc>
        <w:tc>
          <w:tcPr>
            <w:tcW w:w="407" w:type="pct"/>
            <w:vAlign w:val="center"/>
          </w:tcPr>
          <w:p w:rsidR="00254C01" w:rsidRPr="00F7371A" w:rsidRDefault="00254C01" w:rsidP="00E31DF1">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К-сть учнів</w:t>
            </w:r>
          </w:p>
        </w:tc>
        <w:tc>
          <w:tcPr>
            <w:tcW w:w="409" w:type="pct"/>
            <w:vAlign w:val="center"/>
          </w:tcPr>
          <w:p w:rsidR="00254C01" w:rsidRPr="00F7371A" w:rsidRDefault="00254C01" w:rsidP="00E31DF1">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К-сть годин</w:t>
            </w:r>
          </w:p>
        </w:tc>
        <w:tc>
          <w:tcPr>
            <w:tcW w:w="2023"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Прізвище, ім.’я по батькові вчителя</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Хор старшокласників</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val="en-US" w:eastAsia="uk-UA"/>
              </w:rPr>
              <w:t>5</w:t>
            </w:r>
            <w:r w:rsidRPr="008A0C56">
              <w:rPr>
                <w:rFonts w:ascii="Times New Roman" w:eastAsia="Times New Roman" w:hAnsi="Times New Roman"/>
                <w:sz w:val="24"/>
                <w:szCs w:val="24"/>
                <w:lang w:eastAsia="uk-UA"/>
              </w:rPr>
              <w:t>-11</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val="ru-RU" w:eastAsia="uk-UA"/>
              </w:rPr>
              <w:t>4</w:t>
            </w:r>
            <w:r w:rsidRPr="008A0C56">
              <w:rPr>
                <w:rFonts w:ascii="Times New Roman" w:eastAsia="Times New Roman" w:hAnsi="Times New Roman"/>
                <w:sz w:val="24"/>
                <w:szCs w:val="24"/>
                <w:lang w:eastAsia="uk-UA"/>
              </w:rPr>
              <w:t>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Гринішак Ольга Богданівна</w:t>
            </w:r>
          </w:p>
        </w:tc>
      </w:tr>
      <w:tr w:rsidR="00254C01" w:rsidRPr="008A0C56" w:rsidTr="00EB08E4">
        <w:trPr>
          <w:trHeight w:val="29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2</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Вокальна група</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val="ru-RU" w:eastAsia="uk-UA"/>
              </w:rPr>
            </w:pPr>
            <w:r w:rsidRPr="008A0C56">
              <w:rPr>
                <w:rFonts w:ascii="Times New Roman" w:eastAsia="Times New Roman" w:hAnsi="Times New Roman"/>
                <w:sz w:val="24"/>
                <w:szCs w:val="24"/>
                <w:lang w:val="ru-RU" w:eastAsia="uk-UA"/>
              </w:rPr>
              <w:t>6-7</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Гринішак Ольга Богданівна</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3</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 xml:space="preserve">Туристсько-краєзнавчий </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val="ru-RU" w:eastAsia="uk-UA"/>
              </w:rPr>
            </w:pPr>
            <w:r w:rsidRPr="008A0C56">
              <w:rPr>
                <w:rFonts w:ascii="Times New Roman" w:eastAsia="Times New Roman" w:hAnsi="Times New Roman"/>
                <w:sz w:val="24"/>
                <w:szCs w:val="24"/>
                <w:lang w:val="ru-RU" w:eastAsia="uk-UA"/>
              </w:rPr>
              <w:t>7-8</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val="ru-RU" w:eastAsia="uk-UA"/>
              </w:rPr>
              <w:t>Вінтоняк</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Володимирович</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4</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Юний ерудит</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11</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15</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Білусяк Богдан Васильович</w:t>
            </w:r>
          </w:p>
        </w:tc>
      </w:tr>
      <w:tr w:rsidR="00254C01" w:rsidRPr="008A0C56" w:rsidTr="00EB08E4">
        <w:trPr>
          <w:trHeight w:val="606"/>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5</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Початкове технічне моделювання</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5-і</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Гаванюк Анатолій Романович</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6</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Творча майстерня</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5-7</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Приймак Наталія Павлівна</w:t>
            </w:r>
          </w:p>
        </w:tc>
      </w:tr>
      <w:tr w:rsidR="00254C01" w:rsidRPr="008A0C56" w:rsidTr="00EB08E4">
        <w:trPr>
          <w:trHeight w:val="627"/>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7</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Феєрверк талантів (літературна студія)</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8-Б</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Верхоляк Лілія Ярославівна</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8</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Шкільне лісництво</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11-і</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15</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Мартинюк Богдан Дмитрович</w:t>
            </w:r>
          </w:p>
        </w:tc>
      </w:tr>
      <w:tr w:rsidR="00254C01" w:rsidRPr="008A0C56" w:rsidTr="00EB08E4">
        <w:trPr>
          <w:trHeight w:val="29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9</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Історико-краєзнавчий</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9-і</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Вінтоняк Інна Богданівна</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10</w:t>
            </w:r>
          </w:p>
        </w:tc>
        <w:tc>
          <w:tcPr>
            <w:tcW w:w="1335" w:type="pct"/>
          </w:tcPr>
          <w:p w:rsidR="00254C01" w:rsidRPr="008A0C56" w:rsidRDefault="00254C01" w:rsidP="000B595F">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Основи веб-дизайну</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11-і</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Білусяк Лідія Василівна</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11</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Скарби України</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8-9</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15</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Кухарчук Володимир Петрович</w:t>
            </w:r>
          </w:p>
        </w:tc>
      </w:tr>
      <w:tr w:rsidR="00254C01" w:rsidRPr="008A0C56" w:rsidTr="00EB08E4">
        <w:trPr>
          <w:trHeight w:val="29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12</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Історико-пошуковий</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7-і</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Струтинська Руслана Василівна</w:t>
            </w:r>
          </w:p>
        </w:tc>
      </w:tr>
      <w:tr w:rsidR="00254C01" w:rsidRPr="008A0C56" w:rsidTr="00EB08E4">
        <w:trPr>
          <w:trHeight w:val="81"/>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13</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Натураліст</w:t>
            </w:r>
          </w:p>
        </w:tc>
        <w:tc>
          <w:tcPr>
            <w:tcW w:w="409" w:type="pct"/>
            <w:vAlign w:val="center"/>
          </w:tcPr>
          <w:p w:rsidR="00254C01" w:rsidRPr="00F34108" w:rsidRDefault="00254C01" w:rsidP="00E31DF1">
            <w:pPr>
              <w:spacing w:after="0" w:line="240" w:lineRule="auto"/>
              <w:jc w:val="center"/>
              <w:rPr>
                <w:rFonts w:ascii="Times New Roman" w:eastAsia="Times New Roman" w:hAnsi="Times New Roman"/>
                <w:sz w:val="24"/>
                <w:szCs w:val="24"/>
                <w:lang w:val="ru-RU" w:eastAsia="uk-UA"/>
              </w:rPr>
            </w:pPr>
            <w:r w:rsidRPr="008A0C56">
              <w:rPr>
                <w:rFonts w:ascii="Times New Roman" w:eastAsia="Times New Roman" w:hAnsi="Times New Roman"/>
                <w:sz w:val="24"/>
                <w:szCs w:val="24"/>
                <w:lang w:eastAsia="uk-UA"/>
              </w:rPr>
              <w:t>11-Б</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Білусяк Наталія Василівна</w:t>
            </w:r>
          </w:p>
        </w:tc>
      </w:tr>
      <w:tr w:rsidR="00254C01" w:rsidRPr="008A0C56" w:rsidTr="00EB08E4">
        <w:trPr>
          <w:trHeight w:val="205"/>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14</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Юний кресляр</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9-Б</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Жидун Василь Васильович</w:t>
            </w:r>
          </w:p>
        </w:tc>
      </w:tr>
      <w:tr w:rsidR="00254C01" w:rsidRPr="008A0C56" w:rsidTr="00EB08E4">
        <w:trPr>
          <w:trHeight w:val="325"/>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15</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Стрілецький</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10-11</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val="ru-RU" w:eastAsia="uk-UA"/>
              </w:rPr>
              <w:t>Вінтоняк</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Володимирович</w:t>
            </w:r>
          </w:p>
        </w:tc>
      </w:tr>
      <w:tr w:rsidR="00254C01" w:rsidRPr="008A0C56" w:rsidTr="00EB08E4">
        <w:trPr>
          <w:trHeight w:val="31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16</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 xml:space="preserve">Типографічний </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10-11</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val="ru-RU" w:eastAsia="uk-UA"/>
              </w:rPr>
              <w:t>Вінтоняк</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Володимирович</w:t>
            </w:r>
          </w:p>
        </w:tc>
      </w:tr>
      <w:tr w:rsidR="00254C01" w:rsidRPr="008A0C56" w:rsidTr="00EB08E4">
        <w:trPr>
          <w:trHeight w:val="293"/>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17</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Прикладна фізпідготовка</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10-11</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3</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val="ru-RU" w:eastAsia="uk-UA"/>
              </w:rPr>
              <w:t>Вінтоняк</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Володимирович</w:t>
            </w:r>
          </w:p>
        </w:tc>
      </w:tr>
      <w:tr w:rsidR="00254C01" w:rsidRPr="008A0C56" w:rsidTr="00EB08E4">
        <w:trPr>
          <w:trHeight w:val="332"/>
        </w:trPr>
        <w:tc>
          <w:tcPr>
            <w:tcW w:w="417" w:type="pct"/>
            <w:vAlign w:val="center"/>
          </w:tcPr>
          <w:p w:rsidR="00254C01" w:rsidRPr="00F7371A" w:rsidRDefault="00254C01" w:rsidP="000B595F">
            <w:pPr>
              <w:spacing w:after="0" w:line="240" w:lineRule="auto"/>
              <w:jc w:val="center"/>
              <w:rPr>
                <w:rFonts w:ascii="Times New Roman" w:eastAsia="Times New Roman" w:hAnsi="Times New Roman"/>
                <w:b/>
                <w:sz w:val="20"/>
                <w:szCs w:val="20"/>
                <w:lang w:eastAsia="uk-UA"/>
              </w:rPr>
            </w:pPr>
            <w:r w:rsidRPr="00F7371A">
              <w:rPr>
                <w:rFonts w:ascii="Times New Roman" w:eastAsia="Times New Roman" w:hAnsi="Times New Roman"/>
                <w:b/>
                <w:sz w:val="20"/>
                <w:szCs w:val="20"/>
                <w:lang w:eastAsia="uk-UA"/>
              </w:rPr>
              <w:t>18</w:t>
            </w:r>
          </w:p>
        </w:tc>
        <w:tc>
          <w:tcPr>
            <w:tcW w:w="1335" w:type="pct"/>
          </w:tcPr>
          <w:p w:rsidR="00254C01" w:rsidRPr="008A0C56" w:rsidRDefault="00254C01" w:rsidP="000B595F">
            <w:pPr>
              <w:spacing w:after="0" w:line="240" w:lineRule="auto"/>
              <w:jc w:val="both"/>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Юний стрілець</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5-9</w:t>
            </w:r>
          </w:p>
        </w:tc>
        <w:tc>
          <w:tcPr>
            <w:tcW w:w="407"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12</w:t>
            </w:r>
          </w:p>
        </w:tc>
        <w:tc>
          <w:tcPr>
            <w:tcW w:w="409" w:type="pct"/>
            <w:vAlign w:val="center"/>
          </w:tcPr>
          <w:p w:rsidR="00254C01" w:rsidRPr="008A0C56" w:rsidRDefault="00254C01" w:rsidP="00E31DF1">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w:t>
            </w:r>
          </w:p>
        </w:tc>
        <w:tc>
          <w:tcPr>
            <w:tcW w:w="2023"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val="ru-RU" w:eastAsia="uk-UA"/>
              </w:rPr>
              <w:t>Вінтоняк</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w:t>
            </w:r>
            <w:r w:rsidR="00F7371A">
              <w:rPr>
                <w:rFonts w:ascii="Times New Roman" w:eastAsia="Times New Roman" w:hAnsi="Times New Roman"/>
                <w:sz w:val="24"/>
                <w:szCs w:val="24"/>
                <w:lang w:val="ru-RU" w:eastAsia="uk-UA"/>
              </w:rPr>
              <w:t xml:space="preserve"> </w:t>
            </w:r>
            <w:r w:rsidRPr="008A0C56">
              <w:rPr>
                <w:rFonts w:ascii="Times New Roman" w:eastAsia="Times New Roman" w:hAnsi="Times New Roman"/>
                <w:sz w:val="24"/>
                <w:szCs w:val="24"/>
                <w:lang w:val="ru-RU" w:eastAsia="uk-UA"/>
              </w:rPr>
              <w:t>Володимирович</w:t>
            </w:r>
          </w:p>
        </w:tc>
      </w:tr>
    </w:tbl>
    <w:p w:rsidR="00254C01" w:rsidRPr="008A0C56" w:rsidRDefault="00254C01" w:rsidP="000B595F">
      <w:pPr>
        <w:spacing w:after="0" w:line="360" w:lineRule="auto"/>
        <w:ind w:firstLine="567"/>
        <w:jc w:val="both"/>
        <w:rPr>
          <w:rFonts w:ascii="Times New Roman" w:eastAsia="Times New Roman" w:hAnsi="Times New Roman"/>
          <w:sz w:val="28"/>
          <w:szCs w:val="28"/>
          <w:lang w:eastAsia="uk-UA"/>
        </w:rPr>
      </w:pPr>
    </w:p>
    <w:p w:rsidR="00254C01" w:rsidRPr="00EB08E4" w:rsidRDefault="00254C01" w:rsidP="00A53ED0">
      <w:pPr>
        <w:spacing w:after="0" w:line="360" w:lineRule="auto"/>
        <w:ind w:firstLine="567"/>
        <w:jc w:val="center"/>
        <w:rPr>
          <w:rFonts w:ascii="Times New Roman" w:eastAsia="Times New Roman" w:hAnsi="Times New Roman"/>
          <w:b/>
          <w:sz w:val="32"/>
          <w:szCs w:val="32"/>
          <w:lang w:eastAsia="uk-UA"/>
        </w:rPr>
      </w:pPr>
      <w:r w:rsidRPr="00EB08E4">
        <w:rPr>
          <w:rFonts w:ascii="Times New Roman" w:eastAsia="Times New Roman" w:hAnsi="Times New Roman"/>
          <w:b/>
          <w:sz w:val="32"/>
          <w:szCs w:val="32"/>
          <w:lang w:eastAsia="uk-UA"/>
        </w:rPr>
        <w:t>Секції</w:t>
      </w:r>
    </w:p>
    <w:p w:rsidR="00254C01" w:rsidRPr="008A0C56" w:rsidRDefault="00254C01" w:rsidP="000B595F">
      <w:pPr>
        <w:spacing w:after="0" w:line="360" w:lineRule="auto"/>
        <w:ind w:firstLine="567"/>
        <w:jc w:val="both"/>
        <w:rPr>
          <w:rFonts w:ascii="Times New Roman" w:eastAsia="Times New Roman" w:hAnsi="Times New Roman"/>
          <w:b/>
          <w:sz w:val="24"/>
          <w:szCs w:val="24"/>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2824"/>
        <w:gridCol w:w="1059"/>
        <w:gridCol w:w="884"/>
        <w:gridCol w:w="884"/>
        <w:gridCol w:w="3885"/>
      </w:tblGrid>
      <w:tr w:rsidR="00254C01" w:rsidRPr="00E31DF1" w:rsidTr="00EB08E4">
        <w:trPr>
          <w:trHeight w:val="319"/>
        </w:trPr>
        <w:tc>
          <w:tcPr>
            <w:tcW w:w="424" w:type="pct"/>
            <w:vAlign w:val="center"/>
          </w:tcPr>
          <w:p w:rsidR="00254C01" w:rsidRPr="00E31DF1" w:rsidRDefault="00254C01" w:rsidP="00EB08E4">
            <w:pPr>
              <w:spacing w:after="0" w:line="240" w:lineRule="auto"/>
              <w:jc w:val="center"/>
              <w:rPr>
                <w:rFonts w:ascii="Times New Roman" w:eastAsia="Times New Roman" w:hAnsi="Times New Roman"/>
                <w:b/>
                <w:sz w:val="20"/>
                <w:szCs w:val="20"/>
                <w:lang w:eastAsia="uk-UA"/>
              </w:rPr>
            </w:pPr>
            <w:r w:rsidRPr="00E31DF1">
              <w:rPr>
                <w:rFonts w:ascii="Times New Roman" w:eastAsia="Times New Roman" w:hAnsi="Times New Roman"/>
                <w:b/>
                <w:sz w:val="20"/>
                <w:szCs w:val="20"/>
                <w:lang w:eastAsia="uk-UA"/>
              </w:rPr>
              <w:t>№ з/п</w:t>
            </w:r>
          </w:p>
        </w:tc>
        <w:tc>
          <w:tcPr>
            <w:tcW w:w="1355" w:type="pct"/>
            <w:vAlign w:val="center"/>
          </w:tcPr>
          <w:p w:rsidR="00254C01" w:rsidRPr="00E31DF1" w:rsidRDefault="00254C01" w:rsidP="00EB08E4">
            <w:pPr>
              <w:spacing w:after="0" w:line="240" w:lineRule="auto"/>
              <w:jc w:val="center"/>
              <w:rPr>
                <w:rFonts w:ascii="Times New Roman" w:eastAsia="Times New Roman" w:hAnsi="Times New Roman"/>
                <w:b/>
                <w:sz w:val="20"/>
                <w:szCs w:val="20"/>
                <w:lang w:eastAsia="uk-UA"/>
              </w:rPr>
            </w:pPr>
            <w:r w:rsidRPr="00E31DF1">
              <w:rPr>
                <w:rFonts w:ascii="Times New Roman" w:eastAsia="Times New Roman" w:hAnsi="Times New Roman"/>
                <w:b/>
                <w:sz w:val="20"/>
                <w:szCs w:val="20"/>
                <w:lang w:eastAsia="uk-UA"/>
              </w:rPr>
              <w:t>Назва секції</w:t>
            </w:r>
          </w:p>
        </w:tc>
        <w:tc>
          <w:tcPr>
            <w:tcW w:w="508" w:type="pct"/>
            <w:vAlign w:val="center"/>
          </w:tcPr>
          <w:p w:rsidR="00254C01" w:rsidRPr="00E31DF1" w:rsidRDefault="00254C01" w:rsidP="00EB08E4">
            <w:pPr>
              <w:spacing w:after="0" w:line="240" w:lineRule="auto"/>
              <w:jc w:val="center"/>
              <w:rPr>
                <w:rFonts w:ascii="Times New Roman" w:eastAsia="Times New Roman" w:hAnsi="Times New Roman"/>
                <w:b/>
                <w:sz w:val="20"/>
                <w:szCs w:val="20"/>
                <w:lang w:eastAsia="uk-UA"/>
              </w:rPr>
            </w:pPr>
            <w:r w:rsidRPr="00E31DF1">
              <w:rPr>
                <w:rFonts w:ascii="Times New Roman" w:eastAsia="Times New Roman" w:hAnsi="Times New Roman"/>
                <w:b/>
                <w:sz w:val="20"/>
                <w:szCs w:val="20"/>
                <w:lang w:eastAsia="uk-UA"/>
              </w:rPr>
              <w:t>Клас</w:t>
            </w:r>
          </w:p>
        </w:tc>
        <w:tc>
          <w:tcPr>
            <w:tcW w:w="424" w:type="pct"/>
            <w:vAlign w:val="center"/>
          </w:tcPr>
          <w:p w:rsidR="00254C01" w:rsidRPr="00E31DF1" w:rsidRDefault="00254C01" w:rsidP="00EB08E4">
            <w:pPr>
              <w:spacing w:after="0" w:line="240" w:lineRule="auto"/>
              <w:jc w:val="center"/>
              <w:rPr>
                <w:rFonts w:ascii="Times New Roman" w:eastAsia="Times New Roman" w:hAnsi="Times New Roman"/>
                <w:b/>
                <w:sz w:val="20"/>
                <w:szCs w:val="20"/>
                <w:lang w:eastAsia="uk-UA"/>
              </w:rPr>
            </w:pPr>
            <w:r w:rsidRPr="00E31DF1">
              <w:rPr>
                <w:rFonts w:ascii="Times New Roman" w:eastAsia="Times New Roman" w:hAnsi="Times New Roman"/>
                <w:b/>
                <w:sz w:val="20"/>
                <w:szCs w:val="20"/>
                <w:lang w:eastAsia="uk-UA"/>
              </w:rPr>
              <w:t>К-сть учнів</w:t>
            </w:r>
          </w:p>
        </w:tc>
        <w:tc>
          <w:tcPr>
            <w:tcW w:w="424" w:type="pct"/>
            <w:vAlign w:val="center"/>
          </w:tcPr>
          <w:p w:rsidR="00254C01" w:rsidRPr="00E31DF1" w:rsidRDefault="00254C01" w:rsidP="00EB08E4">
            <w:pPr>
              <w:spacing w:after="0" w:line="240" w:lineRule="auto"/>
              <w:jc w:val="center"/>
              <w:rPr>
                <w:rFonts w:ascii="Times New Roman" w:eastAsia="Times New Roman" w:hAnsi="Times New Roman"/>
                <w:b/>
                <w:sz w:val="20"/>
                <w:szCs w:val="20"/>
                <w:lang w:eastAsia="uk-UA"/>
              </w:rPr>
            </w:pPr>
            <w:r w:rsidRPr="00E31DF1">
              <w:rPr>
                <w:rFonts w:ascii="Times New Roman" w:eastAsia="Times New Roman" w:hAnsi="Times New Roman"/>
                <w:b/>
                <w:sz w:val="20"/>
                <w:szCs w:val="20"/>
                <w:lang w:eastAsia="uk-UA"/>
              </w:rPr>
              <w:t>К-сть годин</w:t>
            </w:r>
          </w:p>
        </w:tc>
        <w:tc>
          <w:tcPr>
            <w:tcW w:w="1864" w:type="pct"/>
            <w:vAlign w:val="center"/>
          </w:tcPr>
          <w:p w:rsidR="00254C01" w:rsidRPr="00E31DF1" w:rsidRDefault="00254C01" w:rsidP="00EB08E4">
            <w:pPr>
              <w:spacing w:after="0" w:line="240" w:lineRule="auto"/>
              <w:jc w:val="center"/>
              <w:rPr>
                <w:rFonts w:ascii="Times New Roman" w:eastAsia="Times New Roman" w:hAnsi="Times New Roman"/>
                <w:b/>
                <w:sz w:val="20"/>
                <w:szCs w:val="20"/>
                <w:lang w:eastAsia="uk-UA"/>
              </w:rPr>
            </w:pPr>
            <w:r w:rsidRPr="00E31DF1">
              <w:rPr>
                <w:rFonts w:ascii="Times New Roman" w:eastAsia="Times New Roman" w:hAnsi="Times New Roman"/>
                <w:b/>
                <w:sz w:val="20"/>
                <w:szCs w:val="20"/>
                <w:lang w:eastAsia="uk-UA"/>
              </w:rPr>
              <w:t>Керівник гуртка</w:t>
            </w:r>
          </w:p>
        </w:tc>
      </w:tr>
      <w:tr w:rsidR="00254C01" w:rsidRPr="008A0C56" w:rsidTr="00EB08E4">
        <w:trPr>
          <w:trHeight w:val="351"/>
        </w:trPr>
        <w:tc>
          <w:tcPr>
            <w:tcW w:w="424" w:type="pct"/>
            <w:vAlign w:val="center"/>
          </w:tcPr>
          <w:p w:rsidR="00254C01" w:rsidRPr="00EB08E4" w:rsidRDefault="00254C01" w:rsidP="00EB08E4">
            <w:pPr>
              <w:spacing w:after="0" w:line="240" w:lineRule="auto"/>
              <w:jc w:val="center"/>
              <w:rPr>
                <w:rFonts w:ascii="Times New Roman" w:eastAsia="Times New Roman" w:hAnsi="Times New Roman"/>
                <w:b/>
                <w:sz w:val="20"/>
                <w:szCs w:val="20"/>
                <w:lang w:eastAsia="uk-UA"/>
              </w:rPr>
            </w:pPr>
            <w:r w:rsidRPr="00EB08E4">
              <w:rPr>
                <w:rFonts w:ascii="Times New Roman" w:eastAsia="Times New Roman" w:hAnsi="Times New Roman"/>
                <w:b/>
                <w:sz w:val="20"/>
                <w:szCs w:val="20"/>
                <w:lang w:eastAsia="uk-UA"/>
              </w:rPr>
              <w:t>1</w:t>
            </w:r>
          </w:p>
        </w:tc>
        <w:tc>
          <w:tcPr>
            <w:tcW w:w="1355"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Волейбольний хлопчики</w:t>
            </w:r>
          </w:p>
        </w:tc>
        <w:tc>
          <w:tcPr>
            <w:tcW w:w="508"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7-11</w:t>
            </w:r>
          </w:p>
        </w:tc>
        <w:tc>
          <w:tcPr>
            <w:tcW w:w="424"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15</w:t>
            </w:r>
          </w:p>
        </w:tc>
        <w:tc>
          <w:tcPr>
            <w:tcW w:w="424"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4</w:t>
            </w:r>
          </w:p>
        </w:tc>
        <w:tc>
          <w:tcPr>
            <w:tcW w:w="1864"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Гундяк Юрій Іванович</w:t>
            </w:r>
          </w:p>
        </w:tc>
      </w:tr>
      <w:tr w:rsidR="00254C01" w:rsidRPr="008A0C56" w:rsidTr="00EB08E4">
        <w:trPr>
          <w:trHeight w:val="373"/>
        </w:trPr>
        <w:tc>
          <w:tcPr>
            <w:tcW w:w="424" w:type="pct"/>
            <w:vAlign w:val="center"/>
          </w:tcPr>
          <w:p w:rsidR="00254C01" w:rsidRPr="00EB08E4" w:rsidRDefault="00254C01" w:rsidP="00EB08E4">
            <w:pPr>
              <w:spacing w:after="0" w:line="240" w:lineRule="auto"/>
              <w:jc w:val="center"/>
              <w:rPr>
                <w:rFonts w:ascii="Times New Roman" w:eastAsia="Times New Roman" w:hAnsi="Times New Roman"/>
                <w:b/>
                <w:sz w:val="20"/>
                <w:szCs w:val="20"/>
                <w:lang w:eastAsia="uk-UA"/>
              </w:rPr>
            </w:pPr>
            <w:r w:rsidRPr="00EB08E4">
              <w:rPr>
                <w:rFonts w:ascii="Times New Roman" w:eastAsia="Times New Roman" w:hAnsi="Times New Roman"/>
                <w:b/>
                <w:sz w:val="20"/>
                <w:szCs w:val="20"/>
                <w:lang w:eastAsia="uk-UA"/>
              </w:rPr>
              <w:t>2</w:t>
            </w:r>
          </w:p>
        </w:tc>
        <w:tc>
          <w:tcPr>
            <w:tcW w:w="1355"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Волейбольний дівчата</w:t>
            </w:r>
          </w:p>
        </w:tc>
        <w:tc>
          <w:tcPr>
            <w:tcW w:w="508"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7-11</w:t>
            </w:r>
          </w:p>
        </w:tc>
        <w:tc>
          <w:tcPr>
            <w:tcW w:w="424"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15</w:t>
            </w:r>
          </w:p>
        </w:tc>
        <w:tc>
          <w:tcPr>
            <w:tcW w:w="424"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4</w:t>
            </w:r>
          </w:p>
        </w:tc>
        <w:tc>
          <w:tcPr>
            <w:tcW w:w="1864"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Гундяк Юрій Іванович</w:t>
            </w:r>
          </w:p>
        </w:tc>
      </w:tr>
      <w:tr w:rsidR="00254C01" w:rsidRPr="008A0C56" w:rsidTr="00EB08E4">
        <w:trPr>
          <w:trHeight w:val="373"/>
        </w:trPr>
        <w:tc>
          <w:tcPr>
            <w:tcW w:w="424" w:type="pct"/>
            <w:vAlign w:val="center"/>
          </w:tcPr>
          <w:p w:rsidR="00254C01" w:rsidRPr="00EB08E4" w:rsidRDefault="00254C01" w:rsidP="00EB08E4">
            <w:pPr>
              <w:spacing w:after="0" w:line="240" w:lineRule="auto"/>
              <w:jc w:val="center"/>
              <w:rPr>
                <w:rFonts w:ascii="Times New Roman" w:eastAsia="Times New Roman" w:hAnsi="Times New Roman"/>
                <w:b/>
                <w:sz w:val="20"/>
                <w:szCs w:val="20"/>
                <w:lang w:eastAsia="uk-UA"/>
              </w:rPr>
            </w:pPr>
            <w:r w:rsidRPr="00EB08E4">
              <w:rPr>
                <w:rFonts w:ascii="Times New Roman" w:eastAsia="Times New Roman" w:hAnsi="Times New Roman"/>
                <w:b/>
                <w:sz w:val="20"/>
                <w:szCs w:val="20"/>
                <w:lang w:eastAsia="uk-UA"/>
              </w:rPr>
              <w:t>3</w:t>
            </w:r>
          </w:p>
        </w:tc>
        <w:tc>
          <w:tcPr>
            <w:tcW w:w="1355"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Настільний теніс</w:t>
            </w:r>
          </w:p>
        </w:tc>
        <w:tc>
          <w:tcPr>
            <w:tcW w:w="508"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5-11</w:t>
            </w:r>
          </w:p>
        </w:tc>
        <w:tc>
          <w:tcPr>
            <w:tcW w:w="424"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24</w:t>
            </w:r>
          </w:p>
        </w:tc>
        <w:tc>
          <w:tcPr>
            <w:tcW w:w="424" w:type="pct"/>
            <w:vAlign w:val="center"/>
          </w:tcPr>
          <w:p w:rsidR="00254C01" w:rsidRPr="008A0C56" w:rsidRDefault="00254C01" w:rsidP="00EB08E4">
            <w:pPr>
              <w:spacing w:after="0" w:line="240" w:lineRule="auto"/>
              <w:jc w:val="center"/>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1</w:t>
            </w:r>
          </w:p>
        </w:tc>
        <w:tc>
          <w:tcPr>
            <w:tcW w:w="1864" w:type="pct"/>
            <w:vAlign w:val="center"/>
          </w:tcPr>
          <w:p w:rsidR="00254C01" w:rsidRPr="008A0C56" w:rsidRDefault="00254C01" w:rsidP="00EB08E4">
            <w:pPr>
              <w:spacing w:after="0" w:line="240" w:lineRule="auto"/>
              <w:rPr>
                <w:rFonts w:ascii="Times New Roman" w:eastAsia="Times New Roman" w:hAnsi="Times New Roman"/>
                <w:sz w:val="24"/>
                <w:szCs w:val="24"/>
                <w:lang w:eastAsia="uk-UA"/>
              </w:rPr>
            </w:pPr>
            <w:r w:rsidRPr="008A0C56">
              <w:rPr>
                <w:rFonts w:ascii="Times New Roman" w:eastAsia="Times New Roman" w:hAnsi="Times New Roman"/>
                <w:sz w:val="24"/>
                <w:szCs w:val="24"/>
                <w:lang w:eastAsia="uk-UA"/>
              </w:rPr>
              <w:t>Гундяк Юрій Іванович</w:t>
            </w:r>
          </w:p>
        </w:tc>
      </w:tr>
    </w:tbl>
    <w:p w:rsidR="00254C01" w:rsidRPr="008A0C56" w:rsidRDefault="00254C01" w:rsidP="000B595F">
      <w:pPr>
        <w:spacing w:after="0" w:line="360" w:lineRule="auto"/>
        <w:ind w:firstLine="567"/>
        <w:jc w:val="both"/>
        <w:rPr>
          <w:rFonts w:ascii="Times New Roman" w:eastAsia="Times New Roman" w:hAnsi="Times New Roman"/>
          <w:sz w:val="24"/>
          <w:szCs w:val="24"/>
          <w:lang w:eastAsia="uk-UA"/>
        </w:rPr>
      </w:pPr>
    </w:p>
    <w:p w:rsidR="000E5A0E" w:rsidRDefault="00A31977" w:rsidP="000B595F">
      <w:pPr>
        <w:pStyle w:val="a4"/>
        <w:spacing w:line="360" w:lineRule="auto"/>
        <w:ind w:left="0" w:firstLine="567"/>
        <w:rPr>
          <w:rFonts w:ascii="Times New Roman" w:hAnsi="Times New Roman"/>
          <w:sz w:val="28"/>
          <w:szCs w:val="28"/>
        </w:rPr>
      </w:pPr>
      <w:r w:rsidRPr="00A31977">
        <w:rPr>
          <w:rFonts w:ascii="Times New Roman" w:hAnsi="Times New Roman"/>
          <w:noProof/>
          <w:sz w:val="28"/>
          <w:szCs w:val="28"/>
          <w:lang w:val="ru-RU" w:eastAsia="ru-RU"/>
        </w:rPr>
        <w:pict>
          <v:group id="_x0000_s7978" style="position:absolute;left:0;text-align:left;margin-left:-41.8pt;margin-top:186.85pt;width:597.05pt;height:35.05pt;rotation:180;z-index:251707904" coordorigin="-28,-98" coordsize="11941,701">
            <v:rect id="_x0000_s7979" style="position:absolute;left:-28;top:-98;width:11941;height:622" fillcolor="#95b3d7" strokecolor="#95b3d7" strokeweight="1pt">
              <v:fill color2="#dbe5f1" angle="-45" focusposition="1" focussize="" focus="-50%" type="gradient"/>
              <v:shadow on="t" type="perspective" color="#243f60" opacity=".5" offset="1pt" offset2="-3pt"/>
            </v:rect>
            <v:rect id="_x0000_s7980" style="position:absolute;left:604;top:-51;width:654;height:654" fillcolor="#95b3d7" strokecolor="#4f81bd" strokeweight="1pt">
              <v:fill color2="#4f81bd" focusposition="1" focussize="" focus="50%" type="gradient"/>
              <v:shadow on="t" type="perspective" color="#243f60" offset="1pt" offset2="-3pt"/>
            </v:rect>
            <v:rect id="_x0000_s7981"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A0C56">
        <w:rPr>
          <w:rFonts w:ascii="Times New Roman" w:hAnsi="Times New Roman"/>
          <w:sz w:val="28"/>
          <w:szCs w:val="28"/>
        </w:rPr>
        <w:br w:type="page"/>
      </w:r>
    </w:p>
    <w:p w:rsidR="000E5A0E" w:rsidRDefault="00A31977" w:rsidP="000B595F">
      <w:pPr>
        <w:pStyle w:val="a4"/>
        <w:spacing w:line="360" w:lineRule="auto"/>
        <w:ind w:left="0" w:firstLine="567"/>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714" style="position:absolute;left:0;text-align:left;margin-left:-55.95pt;margin-top:-83.45pt;width:519.05pt;height:859pt;z-index:-251890176" coordorigin="106754775,105606150" coordsize="6858000,8997696">
            <v:rect id="_x0000_s1715" style="position:absolute;left:106754775;top:105606150;width:4594818;height:8997696;visibility:visible;mso-wrap-edited:f;mso-wrap-distance-left:2.88pt;mso-wrap-distance-top:2.88pt;mso-wrap-distance-right:2.88pt;mso-wrap-distance-bottom:2.88pt" fillcolor="#cccce1" stroked="f" strokeweight="0" insetpen="t" o:cliptowrap="t">
              <v:fill rotate="t" angle="-90" focus="100%" type="gradient"/>
              <v:shadow color="#ccc"/>
              <o:lock v:ext="edit" shapetype="t"/>
              <v:textbox inset="2.88pt,2.88pt,2.88pt,2.88pt"/>
            </v:rect>
            <v:rect id="_x0000_s1716" style="position:absolute;left:108147143;top:105954240;width:5465632;height:696186;visibility:visible;mso-wrap-edited:f;mso-wrap-distance-left:2.88pt;mso-wrap-distance-top:2.88pt;mso-wrap-distance-right:2.88pt;mso-wrap-distance-bottom:2.88pt" fillcolor="#006" stroked="f" strokeweight="0" insetpen="t" o:cliptowrap="t">
              <v:shadow color="#ccc"/>
              <o:lock v:ext="edit" shapetype="t"/>
              <v:textbox inset="2.88pt,2.88pt,2.88pt,2.88pt"/>
            </v:rect>
            <v:rect id="_x0000_s1717" style="position:absolute;left:108147143;top:105954240;width:348091;height:348093;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18" style="position:absolute;left:108147143;top:105606150;width:348091;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19" style="position:absolute;left:107799050;top:105954240;width:348093;height:348093;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20" style="position:absolute;left:107450958;top:106302333;width:348092;height:348090;visibility:visible;mso-wrap-edited:f;mso-wrap-distance-left:2.88pt;mso-wrap-distance-top:2.88pt;mso-wrap-distance-right:2.88pt;mso-wrap-distance-bottom:2.88pt" fillcolor="#cccce1" stroked="f" strokeweight="0" insetpen="t" o:cliptowrap="t">
              <v:shadow color="#ccc"/>
              <o:lock v:ext="edit" shapetype="t"/>
              <v:textbox inset="2.88pt,2.88pt,2.88pt,2.88pt"/>
            </v:rect>
            <v:rect id="_x0000_s1721" style="position:absolute;left:107799050;top:106302333;width:348093;height:348090;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22" style="position:absolute;left:107450958;top:106650423;width:348092;height:348095;visibility:visible;mso-wrap-edited:f;mso-wrap-distance-left:2.88pt;mso-wrap-distance-top:2.88pt;mso-wrap-distance-right:2.88pt;mso-wrap-distance-bottom:2.88pt" fillcolor="#9999c2" stroked="f" strokeweight="0" insetpen="t" o:cliptowrap="t">
              <v:shadow color="#ccc"/>
              <o:lock v:ext="edit" shapetype="t"/>
              <v:textbox inset="2.88pt,2.88pt,2.88pt,2.88pt"/>
            </v:rect>
            <v:rect id="_x0000_s1723" style="position:absolute;left:107102865;top:105954240;width:348093;height:348093;visibility:visible;mso-wrap-edited:f;mso-wrap-distance-left:2.88pt;mso-wrap-distance-top:2.88pt;mso-wrap-distance-right:2.88pt;mso-wrap-distance-bottom:2.88pt" fillcolor="#006" stroked="f" strokeweight="0" insetpen="t" o:cliptowrap="t">
              <v:shadow color="#ccc"/>
              <o:lock v:ext="edit" shapetype="t"/>
              <v:textbox inset="2.88pt,2.88pt,2.88pt,2.88pt"/>
            </v:rect>
          </v:group>
        </w:pict>
      </w:r>
    </w:p>
    <w:p w:rsidR="000E5A0E" w:rsidRDefault="000E5A0E" w:rsidP="000B595F">
      <w:pPr>
        <w:pStyle w:val="a4"/>
        <w:spacing w:line="360" w:lineRule="auto"/>
        <w:ind w:left="0" w:firstLine="567"/>
        <w:rPr>
          <w:rFonts w:ascii="Times New Roman" w:hAnsi="Times New Roman"/>
          <w:sz w:val="28"/>
          <w:szCs w:val="28"/>
        </w:rPr>
      </w:pPr>
    </w:p>
    <w:p w:rsidR="000E5A0E" w:rsidRDefault="000E5A0E" w:rsidP="000B595F">
      <w:pPr>
        <w:pStyle w:val="a4"/>
        <w:spacing w:line="360" w:lineRule="auto"/>
        <w:ind w:left="0" w:firstLine="567"/>
        <w:rPr>
          <w:rFonts w:ascii="Times New Roman" w:hAnsi="Times New Roman"/>
          <w:sz w:val="28"/>
          <w:szCs w:val="28"/>
        </w:rPr>
      </w:pPr>
    </w:p>
    <w:p w:rsidR="000E5A0E" w:rsidRDefault="00A31977" w:rsidP="000B595F">
      <w:pPr>
        <w:pStyle w:val="a4"/>
        <w:spacing w:line="360" w:lineRule="auto"/>
        <w:ind w:left="0" w:firstLine="567"/>
        <w:rPr>
          <w:rFonts w:ascii="Times New Roman" w:hAnsi="Times New Roman"/>
          <w:sz w:val="28"/>
          <w:szCs w:val="28"/>
        </w:rPr>
      </w:pPr>
      <w:r w:rsidRPr="00A31977">
        <w:rPr>
          <w:rFonts w:ascii="Times New Roman" w:hAnsi="Times New Roman"/>
          <w:noProof/>
          <w:sz w:val="28"/>
          <w:szCs w:val="28"/>
          <w:lang w:val="ru-RU" w:eastAsia="ru-RU"/>
        </w:rPr>
        <w:pict>
          <v:shape id="_x0000_s1724" type="#_x0000_t156" style="position:absolute;left:0;text-align:left;margin-left:1.15pt;margin-top:22.25pt;width:426.8pt;height:124.95pt;z-index:251427328" fillcolor="#99f" stroked="f">
            <v:fill color2="#099" focus="100%" type="gradient"/>
            <v:shadow on="t" color="silver" opacity="52429f" offset="3pt,3pt"/>
            <v:textpath style="font-family:&quot;Times New Roman&quot;;font-weight:bold;v-text-kern:t" trim="t" fitpath="t" xscale="f" string="Циклограма наказів і педрад"/>
          </v:shape>
        </w:pict>
      </w:r>
    </w:p>
    <w:p w:rsidR="000E5A0E" w:rsidRDefault="000E5A0E" w:rsidP="000B595F">
      <w:pPr>
        <w:pStyle w:val="a4"/>
        <w:spacing w:line="360" w:lineRule="auto"/>
        <w:ind w:left="0" w:firstLine="567"/>
        <w:rPr>
          <w:rFonts w:ascii="Times New Roman" w:hAnsi="Times New Roman"/>
          <w:sz w:val="28"/>
          <w:szCs w:val="28"/>
        </w:rPr>
      </w:pPr>
    </w:p>
    <w:p w:rsidR="000E5A0E" w:rsidRDefault="000E5A0E" w:rsidP="000B595F">
      <w:pPr>
        <w:pStyle w:val="a4"/>
        <w:spacing w:line="360" w:lineRule="auto"/>
        <w:ind w:left="0" w:firstLine="567"/>
        <w:rPr>
          <w:rFonts w:ascii="Times New Roman" w:hAnsi="Times New Roman"/>
          <w:sz w:val="28"/>
          <w:szCs w:val="28"/>
        </w:rPr>
      </w:pPr>
    </w:p>
    <w:p w:rsidR="00254C01" w:rsidRPr="00F7371A" w:rsidRDefault="00A53ED0" w:rsidP="000B595F">
      <w:pPr>
        <w:pStyle w:val="a4"/>
        <w:spacing w:line="360" w:lineRule="auto"/>
        <w:ind w:left="0" w:firstLine="567"/>
        <w:rPr>
          <w:rFonts w:ascii="Times New Roman" w:hAnsi="Times New Roman"/>
          <w:sz w:val="28"/>
          <w:szCs w:val="28"/>
          <w:lang w:val="ru-RU"/>
        </w:rPr>
      </w:pPr>
      <w:r>
        <w:rPr>
          <w:rFonts w:ascii="Times New Roman" w:hAnsi="Times New Roman"/>
          <w:sz w:val="28"/>
          <w:szCs w:val="28"/>
        </w:rPr>
        <w:br w:type="page"/>
      </w:r>
    </w:p>
    <w:p w:rsidR="00F7371A" w:rsidRPr="00F7371A" w:rsidRDefault="00A31977" w:rsidP="000B595F">
      <w:pPr>
        <w:pStyle w:val="a4"/>
        <w:spacing w:line="360" w:lineRule="auto"/>
        <w:ind w:left="0" w:firstLine="567"/>
        <w:rPr>
          <w:rFonts w:ascii="Times New Roman" w:hAnsi="Times New Roman"/>
          <w:sz w:val="28"/>
          <w:szCs w:val="28"/>
          <w:lang w:val="ru-RU"/>
        </w:rPr>
      </w:pPr>
      <w:r w:rsidRPr="00A31977">
        <w:rPr>
          <w:rFonts w:ascii="Times New Roman" w:hAnsi="Times New Roman"/>
          <w:noProof/>
          <w:sz w:val="28"/>
          <w:szCs w:val="28"/>
          <w:lang w:val="ru-RU" w:eastAsia="ru-RU"/>
        </w:rPr>
        <w:lastRenderedPageBreak/>
        <w:pict>
          <v:group id="_x0000_s7327" style="position:absolute;left:0;text-align:left;margin-left:-45.1pt;margin-top:-51.9pt;width:597.05pt;height:35.05pt;z-index:251569664" coordorigin="-28,-98" coordsize="11941,701">
            <v:rect id="_x0000_s7328" style="position:absolute;left:-28;top:-98;width:11941;height:622" fillcolor="#95b3d7" strokecolor="#95b3d7" strokeweight="1pt">
              <v:fill color2="#dbe5f1" angle="-45" focusposition="1" focussize="" focus="-50%" type="gradient"/>
              <v:shadow on="t" type="perspective" color="#243f60" opacity=".5" offset="1pt" offset2="-3pt"/>
            </v:rect>
            <v:rect id="_x0000_s7329" style="position:absolute;left:604;top:-51;width:654;height:654" fillcolor="#95b3d7" strokecolor="#4f81bd" strokeweight="1pt">
              <v:fill color2="#4f81bd" focusposition="1" focussize="" focus="50%" type="gradient"/>
              <v:shadow on="t" type="perspective" color="#243f60" offset="1pt" offset2="-3pt"/>
            </v:rect>
            <v:rect id="_x0000_s7330" style="position:absolute;left:10607;top:-51;width:654;height:654" fillcolor="#95b3d7" strokecolor="#4f81bd" strokeweight="1pt">
              <v:fill color2="#4f81bd" focusposition="1" focussize="" focus="50%" type="gradient"/>
              <v:shadow on="t" type="perspective" color="#243f60"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
        <w:gridCol w:w="6164"/>
        <w:gridCol w:w="1350"/>
        <w:gridCol w:w="2030"/>
        <w:gridCol w:w="29"/>
      </w:tblGrid>
      <w:tr w:rsidR="005A5F6A" w:rsidRPr="00F7371A" w:rsidTr="00E31DF1">
        <w:trPr>
          <w:gridAfter w:val="1"/>
          <w:wAfter w:w="13" w:type="pct"/>
          <w:trHeight w:val="303"/>
        </w:trPr>
        <w:tc>
          <w:tcPr>
            <w:tcW w:w="406" w:type="pct"/>
            <w:vAlign w:val="center"/>
          </w:tcPr>
          <w:p w:rsidR="005A5F6A" w:rsidRPr="00F7371A" w:rsidRDefault="00F7371A" w:rsidP="000B595F">
            <w:pPr>
              <w:spacing w:after="0" w:line="240" w:lineRule="auto"/>
              <w:ind w:left="426" w:hanging="426"/>
              <w:jc w:val="center"/>
              <w:rPr>
                <w:rFonts w:ascii="Times New Roman" w:hAnsi="Times New Roman"/>
                <w:b/>
                <w:sz w:val="24"/>
                <w:szCs w:val="24"/>
              </w:rPr>
            </w:pPr>
            <w:r w:rsidRPr="00F7371A">
              <w:rPr>
                <w:rFonts w:ascii="Times New Roman" w:hAnsi="Times New Roman"/>
                <w:b/>
                <w:sz w:val="24"/>
                <w:szCs w:val="24"/>
                <w:lang w:val="ru-RU"/>
              </w:rPr>
              <w:t>№п/п</w:t>
            </w:r>
          </w:p>
        </w:tc>
        <w:tc>
          <w:tcPr>
            <w:tcW w:w="2958" w:type="pct"/>
            <w:vAlign w:val="center"/>
          </w:tcPr>
          <w:p w:rsidR="005A5F6A" w:rsidRPr="00F7371A" w:rsidRDefault="005A5F6A" w:rsidP="000B595F">
            <w:pPr>
              <w:spacing w:after="0" w:line="240" w:lineRule="auto"/>
              <w:jc w:val="center"/>
              <w:rPr>
                <w:rFonts w:ascii="Times New Roman" w:hAnsi="Times New Roman"/>
                <w:b/>
                <w:sz w:val="24"/>
                <w:szCs w:val="24"/>
              </w:rPr>
            </w:pPr>
            <w:r w:rsidRPr="00F7371A">
              <w:rPr>
                <w:rFonts w:ascii="Times New Roman" w:hAnsi="Times New Roman"/>
                <w:b/>
                <w:sz w:val="24"/>
                <w:szCs w:val="24"/>
              </w:rPr>
              <w:t>Назва наказу</w:t>
            </w:r>
          </w:p>
        </w:tc>
        <w:tc>
          <w:tcPr>
            <w:tcW w:w="648" w:type="pct"/>
            <w:vAlign w:val="center"/>
          </w:tcPr>
          <w:p w:rsidR="005A5F6A" w:rsidRPr="00F7371A" w:rsidRDefault="005A5F6A" w:rsidP="000B595F">
            <w:pPr>
              <w:spacing w:after="0" w:line="240" w:lineRule="auto"/>
              <w:jc w:val="center"/>
              <w:rPr>
                <w:rFonts w:ascii="Times New Roman" w:hAnsi="Times New Roman"/>
                <w:b/>
                <w:sz w:val="24"/>
                <w:szCs w:val="24"/>
              </w:rPr>
            </w:pPr>
            <w:r w:rsidRPr="00F7371A">
              <w:rPr>
                <w:rFonts w:ascii="Times New Roman" w:hAnsi="Times New Roman"/>
                <w:b/>
                <w:sz w:val="24"/>
                <w:szCs w:val="24"/>
              </w:rPr>
              <w:t>№ наказу</w:t>
            </w:r>
          </w:p>
        </w:tc>
        <w:tc>
          <w:tcPr>
            <w:tcW w:w="974" w:type="pct"/>
            <w:vAlign w:val="center"/>
          </w:tcPr>
          <w:p w:rsidR="005A5F6A" w:rsidRPr="00F7371A" w:rsidRDefault="005A5F6A" w:rsidP="000B595F">
            <w:pPr>
              <w:spacing w:after="0" w:line="240" w:lineRule="auto"/>
              <w:jc w:val="center"/>
              <w:rPr>
                <w:rFonts w:ascii="Times New Roman" w:hAnsi="Times New Roman"/>
                <w:b/>
                <w:sz w:val="24"/>
                <w:szCs w:val="24"/>
              </w:rPr>
            </w:pPr>
            <w:r w:rsidRPr="00F7371A">
              <w:rPr>
                <w:rFonts w:ascii="Times New Roman" w:hAnsi="Times New Roman"/>
                <w:b/>
                <w:sz w:val="24"/>
                <w:szCs w:val="24"/>
              </w:rPr>
              <w:t>Дата видання</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відрядження команди юних туристів краєзнавців в туристко-краєзнавчий оздоровчий табір «Краєвид».</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13.08.2010р.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доручення виконання обов’язків класних керівників</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гарячого харчування в школі</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комплектування ГПД</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і початок нового навчального року</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заходи щодо попередження вживання алкогольних напоїв та шкідливого впливу тютюну на здоров’я учнівської молоді</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роботу з обдарованими дітьми 2010-2011н.р.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служби з охорони праці безпеки життєдіяльності</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на</w:t>
            </w:r>
            <w:r w:rsidR="00F7371A">
              <w:rPr>
                <w:rFonts w:ascii="Times New Roman" w:hAnsi="Times New Roman"/>
                <w:sz w:val="28"/>
                <w:szCs w:val="28"/>
              </w:rPr>
              <w:t>вантаження вчителів 2010-2011н.</w:t>
            </w:r>
            <w:r w:rsidRPr="00F34108">
              <w:rPr>
                <w:rFonts w:ascii="Times New Roman" w:hAnsi="Times New Roman"/>
                <w:sz w:val="28"/>
                <w:szCs w:val="28"/>
              </w:rPr>
              <w:t>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по встановленню доплати за завідування кабінетами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за завідування кабінетами і шкільними майстернями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встановлення доплати за завідування бібліотекою Соломон С. 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роботи з охорони праці безпеки життєдіяльності та профілактики виробничого і дитячого травматизму</w:t>
            </w:r>
            <w:r w:rsidR="00F7371A" w:rsidRPr="00F7371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роботи класних керівників</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чергування вчителями по школі</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стажування молодих спеціалістів</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розподіл функціональних обов’язків та посадової відповідальності між адміністративними працівниками школи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 оплати за харчування учнів школи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вечорів відпочинку</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за комп’ютери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гурткової роботи та спортивних секцій</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методичної роботи за 2009-2010н.р. та організацію методичної роботи з учите</w:t>
            </w:r>
            <w:r w:rsidR="00F7371A">
              <w:rPr>
                <w:rFonts w:ascii="Times New Roman" w:hAnsi="Times New Roman"/>
                <w:sz w:val="28"/>
                <w:szCs w:val="28"/>
              </w:rPr>
              <w:t>лями школи за 2009-2010н.</w:t>
            </w:r>
            <w:r w:rsidRPr="00F34108">
              <w:rPr>
                <w:rFonts w:ascii="Times New Roman" w:hAnsi="Times New Roman"/>
                <w:sz w:val="28"/>
                <w:szCs w:val="28"/>
              </w:rPr>
              <w:t>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право виховної роботи в школі на 2010-2011н.р.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01.09.2010р.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7982" style="position:absolute;left:0;text-align:left;margin-left:-45.25pt;margin-top:48.1pt;width:597.05pt;height:35.05pt;rotation:180;z-index:251708928;mso-position-horizontal-relative:text;mso-position-vertical-relative:text" coordorigin="-28,-98" coordsize="11941,701">
                  <v:rect id="_x0000_s7983" style="position:absolute;left:-28;top:-98;width:11941;height:622" fillcolor="#95b3d7" strokecolor="#95b3d7" strokeweight="1pt">
                    <v:fill color2="#dbe5f1" angle="-45" focusposition="1" focussize="" focus="-50%" type="gradient"/>
                    <v:shadow on="t" type="perspective" color="#243f60" opacity=".5" offset="1pt" offset2="-3pt"/>
                  </v:rect>
                  <v:rect id="_x0000_s7984" style="position:absolute;left:604;top:-51;width:654;height:654" fillcolor="#95b3d7" strokecolor="#4f81bd" strokeweight="1pt">
                    <v:fill color2="#4f81bd" focusposition="1" focussize="" focus="50%" type="gradient"/>
                    <v:shadow on="t" type="perspective" color="#243f60" offset="1pt" offset2="-3pt"/>
                  </v:rect>
                  <v:rect id="_x0000_s7985"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створення комісії з проведення атестації </w:t>
            </w:r>
            <w:r w:rsidR="00A31977" w:rsidRPr="00A31977">
              <w:rPr>
                <w:rFonts w:ascii="Times New Roman" w:hAnsi="Times New Roman"/>
                <w:noProof/>
                <w:sz w:val="28"/>
                <w:szCs w:val="28"/>
                <w:lang w:val="ru-RU" w:eastAsia="ru-RU"/>
              </w:rPr>
              <w:lastRenderedPageBreak/>
              <w:pict>
                <v:group id="_x0000_s7339" style="position:absolute;margin-left:-89.9pt;margin-top:-43.9pt;width:597.05pt;height:35.05pt;z-index:251572736;mso-position-horizontal-relative:text;mso-position-vertical-relative:text" coordorigin="-28,-98" coordsize="11941,701">
                  <v:rect id="_x0000_s7340" style="position:absolute;left:-28;top:-98;width:11941;height:622" fillcolor="#95b3d7" strokecolor="#95b3d7" strokeweight="1pt">
                    <v:fill color2="#dbe5f1" angle="-45" focusposition="1" focussize="" focus="-50%" type="gradient"/>
                    <v:shadow on="t" type="perspective" color="#243f60" opacity=".5" offset="1pt" offset2="-3pt"/>
                  </v:rect>
                  <v:rect id="_x0000_s7341" style="position:absolute;left:604;top:-51;width:654;height:654" fillcolor="#95b3d7" strokecolor="#4f81bd" strokeweight="1pt">
                    <v:fill color2="#4f81bd" focusposition="1" focussize="" focus="50%" type="gradient"/>
                    <v:shadow on="t" type="perspective" color="#243f60" offset="1pt" offset2="-3pt"/>
                  </v:rect>
                  <v:rect id="_x0000_s7342"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педагогічних працівників</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№76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загальношкільної виставки «Золота осінь та у</w:t>
            </w:r>
            <w:r w:rsidR="00F7371A">
              <w:rPr>
                <w:rFonts w:ascii="Times New Roman" w:hAnsi="Times New Roman"/>
                <w:sz w:val="28"/>
                <w:szCs w:val="28"/>
              </w:rPr>
              <w:t>часті школи у районній виставці</w:t>
            </w:r>
            <w:r w:rsidRPr="00F34108">
              <w:rPr>
                <w:rFonts w:ascii="Times New Roman" w:hAnsi="Times New Roman"/>
                <w:sz w:val="28"/>
                <w:szCs w:val="28"/>
              </w:rPr>
              <w:t>»</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змагань серед школярів на призи клубу «Шкіряний м’яч»</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атестаційної комісії з безпеки життєдіяльності</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школи на районну спартакіаду допризовної молоді</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заходи щодо впорядкування розважальних заходів, дискотек</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надання педагогічним працівникам щорічної грошової винагороди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спеціальних медичних груп з фізичної культури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роботи з охорони праці у школі 2010-2011н.р.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орієнтири діяльності працівників психологічної служби школи у 2010-2011н.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68 річниці створення УПА</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комісії із розслідування нещасних випадків</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підготовку та проведення Дня ЦЗ</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організацію і проведення викладання предмета </w:t>
            </w:r>
            <w:r w:rsidR="00F7371A">
              <w:rPr>
                <w:rFonts w:ascii="Times New Roman" w:hAnsi="Times New Roman"/>
                <w:sz w:val="28"/>
                <w:szCs w:val="28"/>
              </w:rPr>
              <w:t>Захисту Вітчизни у 2010-2011н.р.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вимоги щодо ведення шкільної документації</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та проведення І етапу Всеукраїнських учнівських олімпіад з базових предметів у 2010-2011н.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звільнення від оплати за харчування учнів школи, Про внесення змін до наказу №70 від 01.09.2010р.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створення шкільної методичної ради.</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правил внутрішкільного розпорядку для шкільного колективу</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28.09.2010р.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забезпечення пожежної безпеки в осінньо-зимовий період</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F7371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персональну відповідальність за технічний стан с</w:t>
            </w:r>
            <w:r w:rsidR="00F7371A">
              <w:rPr>
                <w:rFonts w:ascii="Times New Roman" w:hAnsi="Times New Roman"/>
                <w:sz w:val="28"/>
                <w:szCs w:val="28"/>
              </w:rPr>
              <w:t>портивних майданчиків та споруд.</w:t>
            </w:r>
          </w:p>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і ведення ЦЗ</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04.10.2010р.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7986" style="position:absolute;left:0;text-align:left;margin-left:-46.05pt;margin-top:67.05pt;width:597.05pt;height:35.05pt;rotation:180;z-index:251709952;mso-position-horizontal-relative:text;mso-position-vertical-relative:text" coordorigin="-28,-98" coordsize="11941,701">
                  <v:rect id="_x0000_s7987" style="position:absolute;left:-28;top:-98;width:11941;height:622" fillcolor="#95b3d7" strokecolor="#95b3d7" strokeweight="1pt">
                    <v:fill color2="#dbe5f1" angle="-45" focusposition="1" focussize="" focus="-50%" type="gradient"/>
                    <v:shadow on="t" type="perspective" color="#243f60" opacity=".5" offset="1pt" offset2="-3pt"/>
                  </v:rect>
                  <v:rect id="_x0000_s7988" style="position:absolute;left:604;top:-51;width:654;height:654" fillcolor="#95b3d7" strokecolor="#4f81bd" strokeweight="1pt">
                    <v:fill color2="#4f81bd" focusposition="1" focussize="" focus="50%" type="gradient"/>
                    <v:shadow on="t" type="perspective" color="#243f60" offset="1pt" offset2="-3pt"/>
                  </v:rect>
                  <v:rect id="_x0000_s7989"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методичного тижня «Розвиток пізнавальної діяльності учнів через використання інтерактивних технологій навчання»</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08.10.2010р.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7331" style="position:absolute;left:0;text-align:left;margin-left:-38.5pt;margin-top:-50.15pt;width:597.05pt;height:35.05pt;z-index:251570688;mso-position-horizontal-relative:text;mso-position-vertical-relative:text" coordorigin="-28,-98" coordsize="11941,701">
                  <v:rect id="_x0000_s7332" style="position:absolute;left:-28;top:-98;width:11941;height:622" fillcolor="#95b3d7" strokecolor="#95b3d7" strokeweight="1pt">
                    <v:fill color2="#dbe5f1" angle="-45" focusposition="1" focussize="" focus="-50%" type="gradient"/>
                    <v:shadow on="t" type="perspective" color="#243f60" opacity=".5" offset="1pt" offset2="-3pt"/>
                  </v:rect>
                  <v:rect id="_x0000_s7333" style="position:absolute;left:604;top:-51;width:654;height:654" fillcolor="#95b3d7" strokecolor="#4f81bd" strokeweight="1pt">
                    <v:fill color2="#4f81bd" focusposition="1" focussize="" focus="50%" type="gradient"/>
                    <v:shadow on="t" type="perspective" color="#243f60" offset="1pt" offset2="-3pt"/>
                  </v:rect>
                  <v:rect id="_x0000_s7334"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атестацію педагогічних працівників у 2011р.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конкурсу зимових фольклорних колективів «Розколяда-2011»</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в зональному огляді-конкурсі самодіяльної художньої творчості учнівських та вчительських колективів</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школи на форум учнівського самоврядування та молодіжних організацій</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перенесення робочого дня</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«Розвиток пізнавальної діяльності учнів через використання інтерактивних інформаційно-комунікативних технологій навчання»</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29.10.2010р.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проведення І і ІІ етапів ХІ Міжнародного конкурсу знавців української мови ім. П. Яцика</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боротьбу із шкідливими звичками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стан відвідування учнями школи</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підсумки проведення І етапу Всеукраїнських учнівських олімпіад з базових предметів 2010-2011н.р. </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7371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шкільного туру Всеукраїнського конкурсу «Учитель року-2011»</w:t>
            </w:r>
            <w:r w:rsidR="00F7371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відзначення Дня пам’яті жертв голодоморів 1932-1933р</w:t>
            </w:r>
            <w:r w:rsidR="00A2393A">
              <w:rPr>
                <w:rFonts w:ascii="Times New Roman" w:hAnsi="Times New Roman"/>
                <w:sz w:val="28"/>
                <w:szCs w:val="28"/>
                <w:lang w:val="ru-RU"/>
              </w:rPr>
              <w:t>.</w:t>
            </w:r>
            <w:r w:rsidRPr="00F34108">
              <w:rPr>
                <w:rFonts w:ascii="Times New Roman" w:hAnsi="Times New Roman"/>
                <w:sz w:val="28"/>
                <w:szCs w:val="28"/>
              </w:rPr>
              <w:t>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правових знань</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навчання плавання учнів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ІІ етапу Всеукраїнського конкурсу учнівської творчості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 етапу І Міжнародного конкурсу учнівської та студентської молоді імені Т. Шевченка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про інвентаризацію матеріальних цінностей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святкування 19-річниці Збройних Сил України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навчального року у системі навчального процесу ЦЗ і організацію та проведення занять з ЦЗ з учнями та постійним складом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29.11.2010р.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розподіл обов’язків між працівниками школи у 209-2010н.р.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тижня іноземної мови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11.12.2010р.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7990" style="position:absolute;left:0;text-align:left;margin-left:-44.2pt;margin-top:48.95pt;width:597.05pt;height:35.05pt;rotation:180;z-index:251710976;mso-position-horizontal-relative:text;mso-position-vertical-relative:text" coordorigin="-28,-98" coordsize="11941,701">
                  <v:rect id="_x0000_s7991" style="position:absolute;left:-28;top:-98;width:11941;height:622" fillcolor="#95b3d7" strokecolor="#95b3d7" strokeweight="1pt">
                    <v:fill color2="#dbe5f1" angle="-45" focusposition="1" focussize="" focus="-50%" type="gradient"/>
                    <v:shadow on="t" type="perspective" color="#243f60" opacity=".5" offset="1pt" offset2="-3pt"/>
                  </v:rect>
                  <v:rect id="_x0000_s7992" style="position:absolute;left:604;top:-51;width:654;height:654" fillcolor="#95b3d7" strokecolor="#4f81bd" strokeweight="1pt">
                    <v:fill color2="#4f81bd" focusposition="1" focussize="" focus="50%" type="gradient"/>
                    <v:shadow on="t" type="perspective" color="#243f60" offset="1pt" offset2="-3pt"/>
                  </v:rect>
                  <v:rect id="_x0000_s7993"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організацію методичного тижня «Розвиток пізнавальної діяльності учня засобами уроку та </w:t>
            </w:r>
            <w:r w:rsidR="00A31977" w:rsidRPr="00A31977">
              <w:rPr>
                <w:rFonts w:ascii="Times New Roman" w:hAnsi="Times New Roman"/>
                <w:noProof/>
                <w:sz w:val="28"/>
                <w:szCs w:val="28"/>
                <w:lang w:val="ru-RU" w:eastAsia="ru-RU"/>
              </w:rPr>
              <w:lastRenderedPageBreak/>
              <w:pict>
                <v:group id="_x0000_s7347" style="position:absolute;margin-left:-86.4pt;margin-top:-47.05pt;width:597.05pt;height:35.05pt;z-index:251574784;mso-position-horizontal-relative:text;mso-position-vertical-relative:text" coordorigin="-28,-98" coordsize="11941,701">
                  <v:rect id="_x0000_s7348" style="position:absolute;left:-28;top:-98;width:11941;height:622" fillcolor="#95b3d7" strokecolor="#95b3d7" strokeweight="1pt">
                    <v:fill color2="#dbe5f1" angle="-45" focusposition="1" focussize="" focus="-50%" type="gradient"/>
                    <v:shadow on="t" type="perspective" color="#243f60" opacity=".5" offset="1pt" offset2="-3pt"/>
                  </v:rect>
                  <v:rect id="_x0000_s7349" style="position:absolute;left:604;top:-51;width:654;height:654" fillcolor="#95b3d7" strokecolor="#4f81bd" strokeweight="1pt">
                    <v:fill color2="#4f81bd" focusposition="1" focussize="" focus="50%" type="gradient"/>
                    <v:shadow on="t" type="perspective" color="#243f60" offset="1pt" offset2="-3pt"/>
                  </v:rect>
                  <v:rect id="_x0000_s7350"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позакласної роботи»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№119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тижня іноземних мов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заборону використання в школі піротехнічних засобів, вогненебезпечних предметів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та проведення тижня початкової освіти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дня святого Миколая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«Розвиток пізнавальної діяльності учня засобами уроку та позакласної роботи»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проведення новорічних  різдвяних свят та організацію роботи школи на період зимових канікул у 2010-2011 н.р. </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125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підготовку і відправлення учнів для участі у ІІІ етапі Всеукраїнських олімпіад з  базових дисциплін у 2010-2011н.р.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126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заходи щодо проведення новорічних, різдвяних свят та організацію роботи навчального закладу на період зимових канікул 2011 року.</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127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Всеукраїнського конкурсу « Шкільного бібліотекаря»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128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30.12.2010р.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проведення коригування семестрового оцінюв</w:t>
            </w:r>
            <w:r w:rsidR="00F7371A">
              <w:rPr>
                <w:rFonts w:ascii="Times New Roman" w:hAnsi="Times New Roman"/>
                <w:sz w:val="28"/>
                <w:szCs w:val="28"/>
              </w:rPr>
              <w:t>ання навчальних досягнень учнів</w:t>
            </w:r>
            <w:r w:rsidRPr="00F34108">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виконання навчальних програм за І семестр 2010-2011 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перевірки ведення класних журналів.</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перевірки рівня сформованості навичок читання школярів  (4-х класів) школи.</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контрольних робіт з української мови та математики учнів 4-х класів за І семестр 2010-2011 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 оплати за харчування учнів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удосконалення роботи з охорони праці і техніки безпеки в Манявській ЗОШ І-ІІІ ст.</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використання учбового автотранспорту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 </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військово – спортивної патріотичної гри «Сокіл» («Джура»)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участь учнів школи у районному етапі обласного конкурсу екологічних агітбригад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p w:rsidR="005A5F6A" w:rsidRPr="00F34108" w:rsidRDefault="005A5F6A" w:rsidP="000B595F">
            <w:pPr>
              <w:spacing w:after="0" w:line="240" w:lineRule="auto"/>
              <w:rPr>
                <w:rFonts w:ascii="Times New Roman" w:hAnsi="Times New Roman"/>
                <w:sz w:val="28"/>
                <w:szCs w:val="28"/>
              </w:rPr>
            </w:pP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7994" style="position:absolute;left:0;text-align:left;margin-left:-44.2pt;margin-top:42.45pt;width:597.05pt;height:35.05pt;rotation:180;z-index:251712000;mso-position-horizontal-relative:text;mso-position-vertical-relative:text" coordorigin="-28,-98" coordsize="11941,701">
                  <v:rect id="_x0000_s7995" style="position:absolute;left:-28;top:-98;width:11941;height:622" fillcolor="#95b3d7" strokecolor="#95b3d7" strokeweight="1pt">
                    <v:fill color2="#dbe5f1" angle="-45" focusposition="1" focussize="" focus="-50%" type="gradient"/>
                    <v:shadow on="t" type="perspective" color="#243f60" opacity=".5" offset="1pt" offset2="-3pt"/>
                  </v:rect>
                  <v:rect id="_x0000_s7996" style="position:absolute;left:604;top:-51;width:654;height:654" fillcolor="#95b3d7" strokecolor="#4f81bd" strokeweight="1pt">
                    <v:fill color2="#4f81bd" focusposition="1" focussize="" focus="50%" type="gradient"/>
                    <v:shadow on="t" type="perspective" color="#243f60" offset="1pt" offset2="-3pt"/>
                  </v:rect>
                  <v:rect id="_x0000_s7997"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санітарно-гігієнічний стан школи та дотримання Державних санітарних правил та </w:t>
            </w:r>
            <w:r w:rsidR="00A31977" w:rsidRPr="00A31977">
              <w:rPr>
                <w:rFonts w:ascii="Times New Roman" w:hAnsi="Times New Roman"/>
                <w:noProof/>
                <w:sz w:val="28"/>
                <w:szCs w:val="28"/>
                <w:lang w:val="ru-RU" w:eastAsia="ru-RU"/>
              </w:rPr>
              <w:lastRenderedPageBreak/>
              <w:pict>
                <v:group id="_x0000_s7335" style="position:absolute;margin-left:-84.8pt;margin-top:-42.95pt;width:597.05pt;height:35.05pt;z-index:251571712;mso-position-horizontal-relative:text;mso-position-vertical-relative:text" coordorigin="-28,-98" coordsize="11941,701">
                  <v:rect id="_x0000_s7336" style="position:absolute;left:-28;top:-98;width:11941;height:622" fillcolor="#95b3d7" strokecolor="#95b3d7" strokeweight="1pt">
                    <v:fill color2="#dbe5f1" angle="-45" focusposition="1" focussize="" focus="-50%" type="gradient"/>
                    <v:shadow on="t" type="perspective" color="#243f60" opacity=".5" offset="1pt" offset2="-3pt"/>
                  </v:rect>
                  <v:rect id="_x0000_s7337" style="position:absolute;left:604;top:-51;width:654;height:654" fillcolor="#95b3d7" strokecolor="#4f81bd" strokeweight="1pt">
                    <v:fill color2="#4f81bd" focusposition="1" focussize="" focus="50%" type="gradient"/>
                    <v:shadow on="t" type="perspective" color="#243f60" offset="1pt" offset2="-3pt"/>
                  </v:rect>
                  <v:rect id="_x0000_s7338"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норм Сан П і Н 5.5.2.008-01</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 11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19.01.2011р.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тижня суспільних наук</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перевірки планування класними керівниками виховної роботи та якісні її виконання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стан роботи профілактики з травматизму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стан викладання математики та інформатики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проходження виробничої практики Собчук Л.В.</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включення в списки на харчування учнів за рахунок державних коштів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тижня суспільних наук</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методичного тижня: Реалізація виховного потенціалу уроку з метою формування особистості школяра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18.02.2011р.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«Реалізація виховного потенціалу уроку з метою формування особистості школяра»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тижня української мови і літератури та Шевченківських днів у школі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участь учнів школи в обласному етапі Всеукраїнського конкурсу дитячого малюнку «Зоологічна галарея»</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районному етапі обласного чемпіонату КВН серед шкільних команд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масових заходах еколого-натуралістичного спрямування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 І-му етапі Всеукраїнської експедиції «Моя Батьківщина – Україна»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вивчення роботи практичного психолога Шевчук 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районних змагань серед школярів з волейболу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проведення районних змагань серед школярів з волейболу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тижня української мови і літератури та Шевченківських днів у школі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14.03.2011р.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 змаганнях шкільних лісництв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14.03.2010р.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7998" style="position:absolute;left:0;text-align:left;margin-left:-44.2pt;margin-top:45.75pt;width:597.05pt;height:35.05pt;rotation:180;z-index:251713024;mso-position-horizontal-relative:text;mso-position-vertical-relative:text" coordorigin="-28,-98" coordsize="11941,701">
                  <v:rect id="_x0000_s7999" style="position:absolute;left:-28;top:-98;width:11941;height:622" fillcolor="#95b3d7" strokecolor="#95b3d7" strokeweight="1pt">
                    <v:fill color2="#dbe5f1" angle="-45" focusposition="1" focussize="" focus="-50%" type="gradient"/>
                    <v:shadow on="t" type="perspective" color="#243f60" opacity=".5" offset="1pt" offset2="-3pt"/>
                  </v:rect>
                  <v:rect id="_x0000_s8000" style="position:absolute;left:604;top:-51;width:654;height:654" fillcolor="#95b3d7" strokecolor="#4f81bd" strokeweight="1pt">
                    <v:fill color2="#4f81bd" focusposition="1" focussize="" focus="50%" type="gradient"/>
                    <v:shadow on="t" type="perspective" color="#243f60" offset="1pt" offset2="-3pt"/>
                  </v:rect>
                  <v:rect id="_x0000_s8001"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районних заходів з технічної творчості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14.03.2011р.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7355" style="position:absolute;left:0;text-align:left;margin-left:-38.65pt;margin-top:-58.15pt;width:597.05pt;height:35.05pt;z-index:251576832;mso-position-horizontal-relative:text;mso-position-vertical-relative:text" coordorigin="-28,-98" coordsize="11941,701">
                  <v:rect id="_x0000_s7356" style="position:absolute;left:-28;top:-98;width:11941;height:622" fillcolor="#95b3d7" strokecolor="#95b3d7" strokeweight="1pt">
                    <v:fill color2="#dbe5f1" angle="-45" focusposition="1" focussize="" focus="-50%" type="gradient"/>
                    <v:shadow on="t" type="perspective" color="#243f60" opacity=".5" offset="1pt" offset2="-3pt"/>
                  </v:rect>
                  <v:rect id="_x0000_s7357" style="position:absolute;left:604;top:-51;width:654;height:654" fillcolor="#95b3d7" strokecolor="#4f81bd" strokeweight="1pt">
                    <v:fill color2="#4f81bd" focusposition="1" focussize="" focus="50%" type="gradient"/>
                    <v:shadow on="t" type="perspective" color="#243f60" offset="1pt" offset2="-3pt"/>
                  </v:rect>
                  <v:rect id="_x0000_s7358"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чергової атестації учителів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23.03.2011р.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всеукраїнської акції з благоустрою «За чисте довкілля»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23.03.2011р.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І та ІІ етапів Всеукраїнських учнівських олімпіад з базових дисциплін</w:t>
            </w:r>
            <w:r w:rsidR="00A2393A" w:rsidRPr="00A2393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23.03.2011р.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участі учнів у районному конкурсі КВК</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23.03.2011р.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заходи, пов’язані з 25-ми роковинами Чорнобильської катастрофи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23.03.2011р.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 молодіжній науково-пізнавальній патріотичній програмі «Чорний ліс»</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31.03.2011р.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140-річчя від дня народження В. Стефаника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31.03.2011р.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вишколу учнівської організації «Рід»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31.03.2011р.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навчально-польових зборів з учнями 11-их класів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на виконання стрільб з АК</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щорічної всеукраїнської акції з благоустрою «За чисте довкілля»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підготовку і проведення «Дня ЦЗ»</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чергової атестації педпрацівників проведеної атестаційною комісією відділу освіти райдержадміністрації</w:t>
            </w:r>
            <w:r w:rsidR="00A2393A" w:rsidRPr="00A2393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створення комісій для проведення державної підсумкової атестації у 4-их, </w:t>
            </w:r>
          </w:p>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9-их, 11-их класах</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посилення роботи щодо забезпечення безпеки життєдіяльності дітей на період Великодніх та травневих свят</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закінчення 2010-2011н.р. організацію повторення вивченого навчального матеріалу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відрядження вчителів школи на районні змагання зі спортивного туризму серед педагогічних працівників</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проведення вишколу учнівської організації «Рід»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відпусток педагогічних працівників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навчання і перевірки знань учнів з безпеки життєдіяльності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22.04.2011р.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02" style="position:absolute;left:0;text-align:left;margin-left:-38.8pt;margin-top:48.35pt;width:597.05pt;height:35.05pt;rotation:180;z-index:251714048;mso-position-horizontal-relative:text;mso-position-vertical-relative:text" coordorigin="-28,-98" coordsize="11941,701">
                  <v:rect id="_x0000_s8003" style="position:absolute;left:-28;top:-98;width:11941;height:622" fillcolor="#95b3d7" strokecolor="#95b3d7" strokeweight="1pt">
                    <v:fill color2="#dbe5f1" angle="-45" focusposition="1" focussize="" focus="-50%" type="gradient"/>
                    <v:shadow on="t" type="perspective" color="#243f60" opacity=".5" offset="1pt" offset2="-3pt"/>
                  </v:rect>
                  <v:rect id="_x0000_s8004" style="position:absolute;left:604;top:-51;width:654;height:654" fillcolor="#95b3d7" strokecolor="#4f81bd" strokeweight="1pt">
                    <v:fill color2="#4f81bd" focusposition="1" focussize="" focus="50%" type="gradient"/>
                    <v:shadow on="t" type="perspective" color="#243f60" offset="1pt" offset2="-3pt"/>
                  </v:rect>
                  <v:rect id="_x0000_s8005"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організацію методичного тижня і «Шляхи формування компетенцій учнів школи І та ІІ </w:t>
            </w:r>
            <w:r w:rsidR="00A31977" w:rsidRPr="00A31977">
              <w:rPr>
                <w:rFonts w:ascii="Times New Roman" w:hAnsi="Times New Roman"/>
                <w:noProof/>
                <w:sz w:val="28"/>
                <w:szCs w:val="28"/>
                <w:lang w:val="ru-RU" w:eastAsia="ru-RU"/>
              </w:rPr>
              <w:lastRenderedPageBreak/>
              <w:pict>
                <v:group id="_x0000_s7343" style="position:absolute;margin-left:-87.4pt;margin-top:-45.95pt;width:597.05pt;height:35.05pt;z-index:251573760;mso-position-horizontal-relative:text;mso-position-vertical-relative:text" coordorigin="-28,-98" coordsize="11941,701">
                  <v:rect id="_x0000_s7344" style="position:absolute;left:-28;top:-98;width:11941;height:622" fillcolor="#95b3d7" strokecolor="#95b3d7" strokeweight="1pt">
                    <v:fill color2="#dbe5f1" angle="-45" focusposition="1" focussize="" focus="-50%" type="gradient"/>
                    <v:shadow on="t" type="perspective" color="#243f60" opacity=".5" offset="1pt" offset2="-3pt"/>
                  </v:rect>
                  <v:rect id="_x0000_s7345" style="position:absolute;left:604;top:-51;width:654;height:654" fillcolor="#95b3d7" strokecolor="#4f81bd" strokeweight="1pt">
                    <v:fill color2="#4f81bd" focusposition="1" focussize="" focus="50%" type="gradient"/>
                    <v:shadow on="t" type="perspective" color="#243f60" offset="1pt" offset2="-3pt"/>
                  </v:rect>
                  <v:rect id="_x0000_s7346"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ступенів»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№52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22.04.20011р.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залучення учнів школи до участі у акції «Майбутнє лісу в твоїх руках»</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27.04.2011р.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«Шляхи формування компетенції учнів школи І та ІІ ступенів»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допуск учнів 11-их класів до складання державної підсумкової атестації</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порядок закінчення н. р. та проведення державної підсумкової атестації у загальноосвітніх навчальних закладах в 2010-2011н.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випускного вечора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та змагання юних туристів-краєзнавців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вивчення 2010-2011н. р. Захисту Вітчизни і проведення військово-спортивного свята»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проведення коригування семестрового оцінювання досягнень учнів 11-их класів за ІІ семестр 2010-2011н.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відпочинку та оздоровлення дітей влітку 2011року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фізичної культури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у районних змаганнях по футболу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допуск учнів 9-их класів до складання державної підсумкової атестації</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нагородження випускників школи «За високі досягнення у навчанні золотою медаллю»</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«Свята Спорту»</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огляду-конкурсу самодіяльної художньої творчості учнівських та вчительських колективів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службового розслідування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27.05.2011р.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звільнення від державної підсумкової атестації</w:t>
            </w:r>
            <w:r w:rsidR="00A2393A" w:rsidRPr="00A2393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попередження дитячого травматизму серед учнів під час роботи оздоровчого табору та на період літніх канікул.</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w:t>
            </w:r>
            <w:r w:rsidR="00A2393A">
              <w:rPr>
                <w:rFonts w:ascii="Times New Roman" w:hAnsi="Times New Roman"/>
                <w:sz w:val="28"/>
                <w:szCs w:val="28"/>
              </w:rPr>
              <w:t>и роботи служби з охорони праці.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відповідальних за оформлення документів про освіту випускників 9-их, 11-их класів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06" style="position:absolute;left:0;text-align:left;margin-left:-45.2pt;margin-top:48.9pt;width:597.05pt;height:35.05pt;rotation:180;z-index:251715072;mso-position-horizontal-relative:text;mso-position-vertical-relative:text" coordorigin="-28,-98" coordsize="11941,701">
                  <v:rect id="_x0000_s8007" style="position:absolute;left:-28;top:-98;width:11941;height:622" fillcolor="#95b3d7" strokecolor="#95b3d7" strokeweight="1pt">
                    <v:fill color2="#dbe5f1" angle="-45" focusposition="1" focussize="" focus="-50%" type="gradient"/>
                    <v:shadow on="t" type="perspective" color="#243f60" opacity=".5" offset="1pt" offset2="-3pt"/>
                  </v:rect>
                  <v:rect id="_x0000_s8008" style="position:absolute;left:604;top:-51;width:654;height:654" fillcolor="#95b3d7" strokecolor="#4f81bd" strokeweight="1pt">
                    <v:fill color2="#4f81bd" focusposition="1" focussize="" focus="50%" type="gradient"/>
                    <v:shadow on="t" type="perspective" color="#243f60" offset="1pt" offset2="-3pt"/>
                  </v:rect>
                  <v:rect id="_x0000_s8009"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виконання навчальних планів і програм 2010-2011н.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№73</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58" style="position:absolute;left:0;text-align:left;margin-left:-39.8pt;margin-top:-55.1pt;width:597.05pt;height:35.05pt;z-index:251728384;mso-position-horizontal-relative:text;mso-position-vertical-relative:text" coordorigin="-28,-98" coordsize="11941,701">
                  <v:rect id="_x0000_s8059" style="position:absolute;left:-28;top:-98;width:11941;height:622" fillcolor="#95b3d7" strokecolor="#95b3d7" strokeweight="1pt">
                    <v:fill color2="#dbe5f1" angle="-45" focusposition="1" focussize="" focus="-50%" type="gradient"/>
                    <v:shadow on="t" type="perspective" color="#243f60" opacity=".5" offset="1pt" offset2="-3pt"/>
                  </v:rect>
                  <v:rect id="_x0000_s8060" style="position:absolute;left:604;top:-51;width:654;height:654" fillcolor="#95b3d7" strokecolor="#4f81bd" strokeweight="1pt">
                    <v:fill color2="#4f81bd" focusposition="1" focussize="" focus="50%" type="gradient"/>
                    <v:shadow on="t" type="perspective" color="#243f60" offset="1pt" offset2="-3pt"/>
                  </v:rect>
                  <v:rect id="_x0000_s8061"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коригування семестрового оцінювання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№74</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надання відпустки працівниками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№75</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30.05.2011р.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екскурсію учнів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№76</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07.06.2011р.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перевід учнів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№77</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10.06.2011р.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нагородження випускників школи свідоцтвом з відзнакою</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№78</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20.06.2011р.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державної підсумкової атестації учнів 4-их, 9-их та 11-их класів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№79</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20.06.2011р.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накладання дисциплінарного стягнення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№80</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21.06.2011р.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літньому наметовому таборі в с. Луквиця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№81</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24.06.2011р.</w:t>
            </w:r>
          </w:p>
        </w:tc>
      </w:tr>
      <w:tr w:rsidR="005A5F6A" w:rsidRPr="00F34108" w:rsidTr="00E31DF1">
        <w:trPr>
          <w:gridAfter w:val="1"/>
          <w:wAfter w:w="13" w:type="pct"/>
        </w:trPr>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в наметовий туристсько-краєзнавчий табір «Краєвид»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№82</w:t>
            </w:r>
          </w:p>
        </w:tc>
        <w:tc>
          <w:tcPr>
            <w:tcW w:w="974" w:type="pct"/>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18.08.2011р.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заходи щодо відзначення 20 річниці </w:t>
            </w:r>
          </w:p>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Незалежності України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22.08.2011р.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серпневої конференції педагогічних працівників району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22.08.2011р.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комплектування ГПД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доручення виконання обов’язків класних керівників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гарячого харчування в школі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нав</w:t>
            </w:r>
            <w:r w:rsidR="00A2393A">
              <w:rPr>
                <w:rFonts w:ascii="Times New Roman" w:hAnsi="Times New Roman"/>
                <w:sz w:val="28"/>
                <w:szCs w:val="28"/>
              </w:rPr>
              <w:t>антаження вчителів 2011-2012 н.</w:t>
            </w:r>
            <w:r w:rsidRPr="00F34108">
              <w:rPr>
                <w:rFonts w:ascii="Times New Roman" w:hAnsi="Times New Roman"/>
                <w:sz w:val="28"/>
                <w:szCs w:val="28"/>
              </w:rPr>
              <w:t>р</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і початок нового навчального року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роботи з охорони праці, безпеки життєдіяльності та профілактики виробничого і дитячого травматизму</w:t>
            </w:r>
            <w:r w:rsidR="00A2393A" w:rsidRPr="00A2393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роботу з обдарованими дітьми у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по встановленню доплати за завідування кабінетами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за завідування кабінетами і шкільними майстернями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встановлення доплати за завідування бібліотекою Соломон С. 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w:t>
            </w:r>
            <w:r w:rsidR="00A2393A">
              <w:rPr>
                <w:rFonts w:ascii="Times New Roman" w:hAnsi="Times New Roman"/>
                <w:sz w:val="28"/>
                <w:szCs w:val="28"/>
              </w:rPr>
              <w:t>стажування молодих спеціалістів.</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служби з охорон</w:t>
            </w:r>
            <w:r w:rsidR="00A2393A">
              <w:rPr>
                <w:rFonts w:ascii="Times New Roman" w:hAnsi="Times New Roman"/>
                <w:sz w:val="28"/>
                <w:szCs w:val="28"/>
              </w:rPr>
              <w:t>и праці безпеки життєдіяльності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заходи щодо попередження вживання алкогольних напоїв та шкідливого впливу тютюну на здоров’я учнівської молоді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встановлення доплати за позакласну роботу з фізкультури Гундяка Ю. 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62" style="position:absolute;left:0;text-align:left;margin-left:-39.95pt;margin-top:48.6pt;width:597.05pt;height:35.05pt;rotation:180;z-index:251729408;mso-position-horizontal-relative:text;mso-position-vertical-relative:text" coordorigin="-28,-98" coordsize="11941,701">
                  <v:rect id="_x0000_s8063" style="position:absolute;left:-28;top:-98;width:11941;height:622" fillcolor="#95b3d7" strokecolor="#95b3d7" strokeweight="1pt">
                    <v:fill color2="#dbe5f1" angle="-45" focusposition="1" focussize="" focus="-50%" type="gradient"/>
                    <v:shadow on="t" type="perspective" color="#243f60" opacity=".5" offset="1pt" offset2="-3pt"/>
                  </v:rect>
                  <v:rect id="_x0000_s8064" style="position:absolute;left:604;top:-51;width:654;height:654" fillcolor="#95b3d7" strokecolor="#4f81bd" strokeweight="1pt">
                    <v:fill color2="#4f81bd" focusposition="1" focussize="" focus="50%" type="gradient"/>
                    <v:shadow on="t" type="perspective" color="#243f60" offset="1pt" offset2="-3pt"/>
                  </v:rect>
                  <v:rect id="_x0000_s8065"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роботи класних керівників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7351" style="position:absolute;left:0;text-align:left;margin-left:-44.4pt;margin-top:-57.5pt;width:597.05pt;height:35.05pt;z-index:251575808;mso-position-horizontal-relative:text;mso-position-vertical-relative:text" coordorigin="-28,-98" coordsize="11941,701">
                  <v:rect id="_x0000_s7352" style="position:absolute;left:-28;top:-98;width:11941;height:622" fillcolor="#95b3d7" strokecolor="#95b3d7" strokeweight="1pt">
                    <v:fill color2="#dbe5f1" angle="-45" focusposition="1" focussize="" focus="-50%" type="gradient"/>
                    <v:shadow on="t" type="perspective" color="#243f60" opacity=".5" offset="1pt" offset2="-3pt"/>
                  </v:rect>
                  <v:rect id="_x0000_s7353" style="position:absolute;left:604;top:-51;width:654;height:654" fillcolor="#95b3d7" strokecolor="#4f81bd" strokeweight="1pt">
                    <v:fill color2="#4f81bd" focusposition="1" focussize="" focus="50%" type="gradient"/>
                    <v:shadow on="t" type="perspective" color="#243f60" offset="1pt" offset2="-3pt"/>
                  </v:rect>
                  <v:rect id="_x0000_s7354"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право виховної роботи в школі на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розподіл функціональних обов’язків та посадової відповідальності між адміністративними працівниками</w:t>
            </w:r>
            <w:r w:rsidR="00A2393A" w:rsidRPr="00A2393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методичної роботи за 2010-2011н. р. та організацію методичної роботи з учителями школи за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гурткової роботи та спортивних секцій</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чергування вчителями по школі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вечорів відпочинку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 оплати за харчування учнів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педагогів-наставників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з обліку дітей та підлітків шкільного віку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тривалості робочого дня та графіку роботи 3-Б кл. та підготовчої групи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виховної роботи в школі за 2010-2011н.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організаційну роботу щодо попередження дитячого травматизму.</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ради профілактики правопорушень</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моніторингу рівня вихованості учнів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у районному спортивно-масовому заході «Олімпійське лелеченя»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 змаганнях на призи клубу «Шкіряний м’яч»</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спеціальних медичних груп з фізичної культури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шкільної методичної ради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підготовку та проведення Дня ЦЗ в школі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і проведення викладання предмета Захисту Вітчизни у 2011-2012н.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Всеукраїнського дня бібліотек</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вчителями трудового навчання і хімії</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за прибирання туалетів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робітнику по обслуговуванню споруд</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66" style="position:absolute;left:0;text-align:left;margin-left:-40.7pt;margin-top:43.6pt;width:597.05pt;height:35.05pt;rotation:180;z-index:251730432;mso-position-horizontal-relative:text;mso-position-vertical-relative:text" coordorigin="-28,-98" coordsize="11941,701">
                  <v:rect id="_x0000_s8067" style="position:absolute;left:-28;top:-98;width:11941;height:622" fillcolor="#95b3d7" strokecolor="#95b3d7" strokeweight="1pt">
                    <v:fill color2="#dbe5f1" angle="-45" focusposition="1" focussize="" focus="-50%" type="gradient"/>
                    <v:shadow on="t" type="perspective" color="#243f60" opacity=".5" offset="1pt" offset2="-3pt"/>
                  </v:rect>
                  <v:rect id="_x0000_s8068" style="position:absolute;left:604;top:-51;width:654;height:654" fillcolor="#95b3d7" strokecolor="#4f81bd" strokeweight="1pt">
                    <v:fill color2="#4f81bd" focusposition="1" focussize="" focus="50%" type="gradient"/>
                    <v:shadow on="t" type="perspective" color="#243f60" offset="1pt" offset2="-3pt"/>
                  </v:rect>
                  <v:rect id="_x0000_s8069"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лаборанту хімічного кабінету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10" style="position:absolute;left:0;text-align:left;margin-left:-36.45pt;margin-top:-55.4pt;width:597.05pt;height:35.05pt;z-index:251716096;mso-position-horizontal-relative:text;mso-position-vertical-relative:text" coordorigin="-28,-98" coordsize="11941,701">
                  <v:rect id="_x0000_s8011" style="position:absolute;left:-28;top:-98;width:11941;height:622" fillcolor="#95b3d7" strokecolor="#95b3d7" strokeweight="1pt">
                    <v:fill color2="#dbe5f1" angle="-45" focusposition="1" focussize="" focus="-50%" type="gradient"/>
                    <v:shadow on="t" type="perspective" color="#243f60" opacity=".5" offset="1pt" offset2="-3pt"/>
                  </v:rect>
                  <v:rect id="_x0000_s8012" style="position:absolute;left:604;top:-51;width:654;height:654" fillcolor="#95b3d7" strokecolor="#4f81bd" strokeweight="1pt">
                    <v:fill color2="#4f81bd" focusposition="1" focussize="" focus="50%" type="gradient"/>
                    <v:shadow on="t" type="perspective" color="#243f60" offset="1pt" offset2="-3pt"/>
                  </v:rect>
                  <v:rect id="_x0000_s8013"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вимоги щодо ведення шкільної документації</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і ведення ЦЗ</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правил внутрішкільного розпорядку для шкільного колективу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атестаційної комісії з безпеки життєдіяльності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роботи з охорони праці у школі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комісії із розслідування нещасних випадків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основні орієнтири діяльності психолога і соціального педагога Шевчук Н. Р., Корчинська Г.Я.</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10.09.2011р.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з проведення атестації педагогічних працівників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16.09.2011р.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надання грошової винагороди педагогічним працівникам</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26.09.2011р.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та проведення І етапу Всеукраїнських учнівських олімпіад з базових предметів у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і працівників школи в смт. Солотвин</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методичного тижня «Розвиток пізнавальної діяльності учнів через використання інтерактивних технологій навчання»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та проведення чергової атестації педагогічних працівників школи у 2012р.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навчання плавання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створення комісії про інвентаризацію матеріальних цінностей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«Розвиток пізнавальної діяльності учнів через використання інтерактивних інформаційно-комунікативних технологій навчання»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заходи щодо впорядкування розважальних заходів, дискотек</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конкурсу зимових фольклорних колективів «Розколяда-2012»</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школи на форум учнівського самоврядування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69 річниці створення УПА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загально шкільної ярмарки «Щедрість рідної землі»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70" style="position:absolute;left:0;text-align:left;margin-left:-44.7pt;margin-top:35.45pt;width:597.05pt;height:35.05pt;rotation:180;z-index:251731456;mso-position-horizontal-relative:text;mso-position-vertical-relative:text" coordorigin="-28,-98" coordsize="11941,701">
                  <v:rect id="_x0000_s8071" style="position:absolute;left:-28;top:-98;width:11941;height:622" fillcolor="#95b3d7" strokecolor="#95b3d7" strokeweight="1pt">
                    <v:fill color2="#dbe5f1" angle="-45" focusposition="1" focussize="" focus="-50%" type="gradient"/>
                    <v:shadow on="t" type="perspective" color="#243f60" opacity=".5" offset="1pt" offset2="-3pt"/>
                  </v:rect>
                  <v:rect id="_x0000_s8072" style="position:absolute;left:604;top:-51;width:654;height:654" fillcolor="#95b3d7" strokecolor="#4f81bd" strokeweight="1pt">
                    <v:fill color2="#4f81bd" focusposition="1" focussize="" focus="50%" type="gradient"/>
                    <v:shadow on="t" type="perspective" color="#243f60" offset="1pt" offset2="-3pt"/>
                  </v:rect>
                  <v:rect id="_x0000_s8073"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підсумки участі учнів школи у районній </w:t>
            </w:r>
            <w:r w:rsidR="00A31977" w:rsidRPr="00A31977">
              <w:rPr>
                <w:rFonts w:ascii="Times New Roman" w:hAnsi="Times New Roman"/>
                <w:noProof/>
                <w:sz w:val="28"/>
                <w:szCs w:val="28"/>
                <w:lang w:val="ru-RU" w:eastAsia="ru-RU"/>
              </w:rPr>
              <w:lastRenderedPageBreak/>
              <w:pict>
                <v:group id="_x0000_s7359" style="position:absolute;margin-left:-88.75pt;margin-top:-45.35pt;width:597.05pt;height:35.05pt;z-index:251577856;mso-position-horizontal-relative:text;mso-position-vertical-relative:text" coordorigin="-28,-98" coordsize="11941,701">
                  <v:rect id="_x0000_s7360" style="position:absolute;left:-28;top:-98;width:11941;height:622" fillcolor="#95b3d7" strokecolor="#95b3d7" strokeweight="1pt">
                    <v:fill color2="#dbe5f1" angle="-45" focusposition="1" focussize="" focus="-50%" type="gradient"/>
                    <v:shadow on="t" type="perspective" color="#243f60" opacity=".5" offset="1pt" offset2="-3pt"/>
                  </v:rect>
                  <v:rect id="_x0000_s7361" style="position:absolute;left:604;top:-51;width:654;height:654" fillcolor="#95b3d7" strokecolor="#4f81bd" strokeweight="1pt">
                    <v:fill color2="#4f81bd" focusposition="1" focussize="" focus="50%" type="gradient"/>
                    <v:shadow on="t" type="perspective" color="#243f60" offset="1pt" offset2="-3pt"/>
                  </v:rect>
                  <v:rect id="_x0000_s7362"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спартакіаді допризовної молоді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№146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20.10.2011р.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І етапу Всеукраїнських учнівських олімпіад з базових предметів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03.11.2011р.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у районному спортивно-масовому заході «Олімпійське лелеченя»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знань з основ безпеки життєдіяльності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10.11.2011р.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 і ІІ етапів ХІІ Міжнародного конкурсу знавців української мови ім. П. Яцика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 етапу ІІ Міжнародного мовно-літературного конкурсу учнівської молоді та студентської молоді ім. Т. Шевченка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роль факультативних занять, курсів за вибором у профорієнтації учнів, розвитку пізнавальних інтересів, диференціації навчання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в зональному огляді-конкурсі самодіяльної творчості учнівських та вчительських колективів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навчального року у системі навчального процесу ЦЗ і організацію та проведення занять з ЦЗ з учнями та постійним складом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сприяння в організації та проведенні навчально-виховного процесу з учнями позашкільних закладів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шкільного туру Всеукраїнського конкурсу «Учитель року-2012»</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команди на турнір юних інтелектуалів»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виставки новорічно-різдвяних композицій</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святкування 20-ї річниці Збройних Сил України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стан гурткової роботи в школі у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розподіл обов’язків між працівниками школи у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звільнення від занять у школі учнів 1-Б кл. Більчака В. Д. та 3-Б кл. Більчак Н. Д.</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03.12.2011р.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відпрацювання робочого часу</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методичного тижня «Розвиток пізнавальної діяльності учня засобами уроку та позакласної роботи»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правових знань</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09.12.2011р.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74" style="position:absolute;left:0;text-align:left;margin-left:-46.55pt;margin-top:39.8pt;width:597.05pt;height:35.05pt;rotation:180;z-index:251732480;mso-position-horizontal-relative:text;mso-position-vertical-relative:text" coordorigin="-28,-98" coordsize="11941,701">
                  <v:rect id="_x0000_s8075" style="position:absolute;left:-28;top:-98;width:11941;height:622" fillcolor="#95b3d7" strokecolor="#95b3d7" strokeweight="1pt">
                    <v:fill color2="#dbe5f1" angle="-45" focusposition="1" focussize="" focus="-50%" type="gradient"/>
                    <v:shadow on="t" type="perspective" color="#243f60" opacity=".5" offset="1pt" offset2="-3pt"/>
                  </v:rect>
                  <v:rect id="_x0000_s8076" style="position:absolute;left:604;top:-51;width:654;height:654" fillcolor="#95b3d7" strokecolor="#4f81bd" strokeweight="1pt">
                    <v:fill color2="#4f81bd" focusposition="1" focussize="" focus="50%" type="gradient"/>
                    <v:shadow on="t" type="perspective" color="#243f60" offset="1pt" offset2="-3pt"/>
                  </v:rect>
                  <v:rect id="_x0000_s8077"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в школі дня Святого Миколая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12.12.2011р.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12230" style="position:absolute;left:0;text-align:left;margin-left:-45.75pt;margin-top:-67.15pt;width:597.05pt;height:35.05pt;z-index:251992576;mso-position-horizontal-relative:text;mso-position-vertical-relative:text" coordorigin="-28,-98" coordsize="11941,701">
                  <v:rect id="_x0000_s12231" style="position:absolute;left:-28;top:-98;width:11941;height:622" fillcolor="#95b3d7" strokecolor="#95b3d7" strokeweight="1pt">
                    <v:fill color2="#dbe5f1" angle="-45" focusposition="1" focussize="" focus="-50%" type="gradient"/>
                    <v:shadow on="t" type="perspective" color="#243f60" opacity=".5" offset="1pt" offset2="-3pt"/>
                  </v:rect>
                  <v:rect id="_x0000_s12232" style="position:absolute;left:604;top:-51;width:654;height:654" fillcolor="#95b3d7" strokecolor="#4f81bd" strokeweight="1pt">
                    <v:fill color2="#4f81bd" focusposition="1" focussize="" focus="50%" type="gradient"/>
                    <v:shadow on="t" type="perspective" color="#243f60" offset="1pt" offset2="-3pt"/>
                  </v:rect>
                  <v:rect id="_x0000_s12233"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Новорічних Різдвяних свят та організацію роботи школи на період зимових канікул</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методичного тижня «Реалізація завдань і змісту допрофільної та профільної підготовки через предмети інваріантної та варіантної складової навчального плану»</w:t>
            </w:r>
            <w:r w:rsidR="00A2393A" w:rsidRPr="00A2393A">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затвердження графіка роботи спортзалу на період зимових канікул.</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відповідального за електрогосподарство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вокальної групи вчителів на районний конкурс зимових фольклорних колективів «Розколяда -2012»</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30.12.2011р.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підготовку матеріалів до районного конкурсу правовиховної роботи.</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коригування семестрового оцінювання навчальних досягнень учнів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10.01.2012р.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виконання навчальних програм за І семестр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10.01.2012р.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комплексної перевірки ведення класних журналів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перевірки рівня сформованості навичок читання школярів (4их класів)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контрольних робіт з української мови, математики, англійської мови учнів 4-их класів за І семестр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 оплати за харчування учнів школи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тимчасове припинення навчального процесу в школі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зміни до навчально-виховного процесу на період низьких температур повітря та про відпрацювання навчальних годин через тимчасове припинення навчально-виховного процесу на період наднизьких температур повітря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краєзнавчу роботу на території села</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тимчасове припинення навчально-виховного процесу у школі на період наднизьких температур повітря</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08.02.2012р.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78" style="position:absolute;left:0;text-align:left;margin-left:-42.9pt;margin-top:68.85pt;width:597.05pt;height:35.05pt;rotation:180;z-index:251733504;mso-position-horizontal-relative:text;mso-position-vertical-relative:text" coordorigin="-28,-98" coordsize="11941,701">
                  <v:rect id="_x0000_s8079" style="position:absolute;left:-28;top:-98;width:11941;height:622" fillcolor="#95b3d7" strokecolor="#95b3d7" strokeweight="1pt">
                    <v:fill color2="#dbe5f1" angle="-45" focusposition="1" focussize="" focus="-50%" type="gradient"/>
                    <v:shadow on="t" type="perspective" color="#243f60" opacity=".5" offset="1pt" offset2="-3pt"/>
                  </v:rect>
                  <v:rect id="_x0000_s8080" style="position:absolute;left:604;top:-51;width:654;height:654" fillcolor="#95b3d7" strokecolor="#4f81bd" strokeweight="1pt">
                    <v:fill color2="#4f81bd" focusposition="1" focussize="" focus="50%" type="gradient"/>
                    <v:shadow on="t" type="perspective" color="#243f60" offset="1pt" offset2="-3pt"/>
                  </v:rect>
                  <v:rect id="_x0000_s8081"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відпрацювання навчальних годин через тимчасове припинення навчально-виховного процесу на період надзвичайних температур повітря з 09.02.по 11.02.2012р.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13.02.2012р.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14" style="position:absolute;left:0;text-align:left;margin-left:-46.05pt;margin-top:-45.4pt;width:597.05pt;height:35.05pt;z-index:251717120;mso-position-horizontal-relative:text;mso-position-vertical-relative:text" coordorigin="-28,-98" coordsize="11941,701">
                  <v:rect id="_x0000_s8015" style="position:absolute;left:-28;top:-98;width:11941;height:622" fillcolor="#95b3d7" strokecolor="#95b3d7" strokeweight="1pt">
                    <v:fill color2="#dbe5f1" angle="-45" focusposition="1" focussize="" focus="-50%" type="gradient"/>
                    <v:shadow on="t" type="perspective" color="#243f60" opacity=".5" offset="1pt" offset2="-3pt"/>
                  </v:rect>
                  <v:rect id="_x0000_s8016" style="position:absolute;left:604;top:-51;width:654;height:654" fillcolor="#95b3d7" strokecolor="#4f81bd" strokeweight="1pt">
                    <v:fill color2="#4f81bd" focusposition="1" focussize="" focus="50%" type="gradient"/>
                    <v:shadow on="t" type="perspective" color="#243f60" offset="1pt" offset2="-3pt"/>
                  </v:rect>
                  <v:rect id="_x0000_s8017"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стан викладання художньої культури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дня української мови</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дотримання правил безпеки життєдіяльності під час снігопадів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змагань серед школярів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військово-патріотичного виховання та допризовної підготовки учнівської молоді</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підготовки ЦЗ школи в 2011 році та основні завдання на 2012р.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підсумки участі школи в конкурсі </w:t>
            </w:r>
          </w:p>
          <w:p w:rsidR="005A5F6A" w:rsidRPr="00E31DF1" w:rsidRDefault="00A2393A" w:rsidP="000B595F">
            <w:pPr>
              <w:spacing w:after="0" w:line="240" w:lineRule="auto"/>
              <w:rPr>
                <w:rFonts w:ascii="Times New Roman" w:hAnsi="Times New Roman"/>
                <w:sz w:val="28"/>
                <w:szCs w:val="28"/>
                <w:lang w:val="ru-RU"/>
              </w:rPr>
            </w:pPr>
            <w:r>
              <w:rPr>
                <w:rFonts w:ascii="Times New Roman" w:hAnsi="Times New Roman"/>
                <w:sz w:val="28"/>
                <w:szCs w:val="28"/>
              </w:rPr>
              <w:t>«Роз</w:t>
            </w:r>
            <w:r w:rsidR="005A5F6A" w:rsidRPr="00F34108">
              <w:rPr>
                <w:rFonts w:ascii="Times New Roman" w:hAnsi="Times New Roman"/>
                <w:sz w:val="28"/>
                <w:szCs w:val="28"/>
              </w:rPr>
              <w:t>коляда-2012р»</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навчально-польових зборів з учнями випускниками 11-их класів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стрільб з АК бойовими патронами учням 11-их класів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заходів екологічного спрямування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A2393A"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порядок проведення навчальних екскурсій та практики учнів 1-8 их та 10-их класів</w:t>
            </w:r>
            <w:r w:rsidR="00A2393A">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методичного тижня «Реалізація виховного потенціалу уроку з метою формування особистості школяра»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проведення тижня педагогічної майстерності вчителів української мови і літератури в рамках проведення Шевченківських днів у школі</w:t>
            </w:r>
            <w:r w:rsidR="00E31DF1" w:rsidRPr="00E31DF1">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масових заходах еколого-натуралістичного спрямування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в районних змаганнях серед школярів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в районному етапі обласного конкурсу екологічних агітбригад</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з питань надзвичайних ситуацій</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навчальних груп та призначення керівників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зміни до наказу №126 від 01.09.2011р.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«Реалізація виховного потенціалу уроку з метою формування особистості школяра»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тижня дисциплін художньо-естетичного циклу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07.03.2012р.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82" style="position:absolute;left:0;text-align:left;margin-left:-46.2pt;margin-top:50.9pt;width:597.05pt;height:35.05pt;rotation:180;z-index:251734528;mso-position-horizontal-relative:text;mso-position-vertical-relative:text" coordorigin="-28,-98" coordsize="11941,701">
                  <v:rect id="_x0000_s8083" style="position:absolute;left:-28;top:-98;width:11941;height:622" fillcolor="#95b3d7" strokecolor="#95b3d7" strokeweight="1pt">
                    <v:fill color2="#dbe5f1" angle="-45" focusposition="1" focussize="" focus="-50%" type="gradient"/>
                    <v:shadow on="t" type="perspective" color="#243f60" opacity=".5" offset="1pt" offset2="-3pt"/>
                  </v:rect>
                  <v:rect id="_x0000_s8084" style="position:absolute;left:604;top:-51;width:654;height:654" fillcolor="#95b3d7" strokecolor="#4f81bd" strokeweight="1pt">
                    <v:fill color2="#4f81bd" focusposition="1" focussize="" focus="50%" type="gradient"/>
                    <v:shadow on="t" type="perspective" color="#243f60" offset="1pt" offset2="-3pt"/>
                  </v:rect>
                  <v:rect id="_x0000_s8085"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підсумки проведення тижня педагогічної майстерності вчителів української мови і літератури в рамках проведення Шевченківських </w:t>
            </w:r>
            <w:r w:rsidR="00A31977" w:rsidRPr="00A31977">
              <w:rPr>
                <w:rFonts w:ascii="Times New Roman" w:hAnsi="Times New Roman"/>
                <w:noProof/>
                <w:sz w:val="28"/>
                <w:szCs w:val="28"/>
                <w:lang w:val="ru-RU" w:eastAsia="ru-RU"/>
              </w:rPr>
              <w:lastRenderedPageBreak/>
              <w:pict>
                <v:group id="_x0000_s8018" style="position:absolute;margin-left:-86.3pt;margin-top:-51.4pt;width:597.05pt;height:35.05pt;z-index:251718144;mso-position-horizontal-relative:text;mso-position-vertical-relative:text" coordorigin="-28,-98" coordsize="11941,701">
                  <v:rect id="_x0000_s8019" style="position:absolute;left:-28;top:-98;width:11941;height:622" fillcolor="#95b3d7" strokecolor="#95b3d7" strokeweight="1pt">
                    <v:fill color2="#dbe5f1" angle="-45" focusposition="1" focussize="" focus="-50%" type="gradient"/>
                    <v:shadow on="t" type="perspective" color="#243f60" opacity=".5" offset="1pt" offset2="-3pt"/>
                  </v:rect>
                  <v:rect id="_x0000_s8020" style="position:absolute;left:604;top:-51;width:654;height:654" fillcolor="#95b3d7" strokecolor="#4f81bd" strokeweight="1pt">
                    <v:fill color2="#4f81bd" focusposition="1" focussize="" focus="50%" type="gradient"/>
                    <v:shadow on="t" type="perspective" color="#243f60" offset="1pt" offset2="-3pt"/>
                  </v:rect>
                  <v:rect id="_x0000_s8021"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днів у школі</w:t>
            </w:r>
            <w:r w:rsidR="00E31DF1" w:rsidRPr="00E31DF1">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№36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13.03.2012р.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 районних заходах з технічної творчості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заходів екологічного спрямування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чергової атестації учителів школи у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дитячої та юнацької книги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20.03.2012р.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забезпечення пожежної безпеки в школі на 2012р.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Весняної толоки з благоустрою та озеленення і підготовку до Великодніх свят</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26-х роковин Чорнобильської катастрофи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на змагання юних туристів-краєзнавців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Тижня трудового навчання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22.03.2012р.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комісій для проведення державної підсумкової атестації у 4-их,9-их,11-их класах</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закінчення 2011-2012н.р. організацію повторення вивченого навчального матеріалу атестації учнів 4их,9их,11их кл.</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підготовку і проведення «Дня ЦЗ»</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вишколу учнівської організації</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09.04.2012р.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організацію методичного тижня «Шляхи формування компетенцій учнів школи І та ІІ ступенів.     </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чергової атестації учителів школи у 2011-2012н.р</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відпусток педагогічних працівників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допуск учнів 11-их класів до складання державної підсумкової атестації</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25.04.2012р.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знань з основ безпеки життєдіяльності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25.04.2012р.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на районний конкурс «Людина і ліс»</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25.04.2012р.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іспитів та заліків з професійної підготовки старшокласників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25.04.2012р.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коригування семестрового оцінювання навчальних дос</w:t>
            </w:r>
            <w:r w:rsidR="00E31DF1">
              <w:rPr>
                <w:rFonts w:ascii="Times New Roman" w:hAnsi="Times New Roman"/>
                <w:sz w:val="28"/>
                <w:szCs w:val="28"/>
              </w:rPr>
              <w:t>ягнень учнів 11-А,</w:t>
            </w:r>
            <w:r w:rsidRPr="00F34108">
              <w:rPr>
                <w:rFonts w:ascii="Times New Roman" w:hAnsi="Times New Roman"/>
                <w:sz w:val="28"/>
                <w:szCs w:val="28"/>
              </w:rPr>
              <w:t>Б класу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03.05.2012р.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86" style="position:absolute;left:0;text-align:left;margin-left:-42.75pt;margin-top:42.85pt;width:597.05pt;height:35.05pt;rotation:180;z-index:251735552;mso-position-horizontal-relative:text;mso-position-vertical-relative:text" coordorigin="-28,-98" coordsize="11941,701">
                  <v:rect id="_x0000_s8087" style="position:absolute;left:-28;top:-98;width:11941;height:622" fillcolor="#95b3d7" strokecolor="#95b3d7" strokeweight="1pt">
                    <v:fill color2="#dbe5f1" angle="-45" focusposition="1" focussize="" focus="-50%" type="gradient"/>
                    <v:shadow on="t" type="perspective" color="#243f60" opacity=".5" offset="1pt" offset2="-3pt"/>
                  </v:rect>
                  <v:rect id="_x0000_s8088" style="position:absolute;left:604;top:-51;width:654;height:654" fillcolor="#95b3d7" strokecolor="#4f81bd" strokeweight="1pt">
                    <v:fill color2="#4f81bd" focusposition="1" focussize="" focus="50%" type="gradient"/>
                    <v:shadow on="t" type="perspective" color="#243f60" offset="1pt" offset2="-3pt"/>
                  </v:rect>
                  <v:rect id="_x0000_s8089"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відпочинку та оздоровлення дітей влітку 2012</w:t>
            </w:r>
            <w:r w:rsidR="00E31DF1">
              <w:rPr>
                <w:rFonts w:ascii="Times New Roman" w:hAnsi="Times New Roman"/>
                <w:sz w:val="28"/>
                <w:szCs w:val="28"/>
                <w:lang w:val="ru-RU"/>
              </w:rPr>
              <w:t xml:space="preserve"> </w:t>
            </w:r>
            <w:r w:rsidRPr="00F34108">
              <w:rPr>
                <w:rFonts w:ascii="Times New Roman" w:hAnsi="Times New Roman"/>
                <w:sz w:val="28"/>
                <w:szCs w:val="28"/>
              </w:rPr>
              <w:t>року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03.05.2012р.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22" style="position:absolute;left:0;text-align:left;margin-left:-44.4pt;margin-top:-59.15pt;width:597.05pt;height:35.05pt;z-index:251719168;mso-position-horizontal-relative:text;mso-position-vertical-relative:text" coordorigin="-28,-98" coordsize="11941,701">
                  <v:rect id="_x0000_s8023" style="position:absolute;left:-28;top:-98;width:11941;height:622" fillcolor="#95b3d7" strokecolor="#95b3d7" strokeweight="1pt">
                    <v:fill color2="#dbe5f1" angle="-45" focusposition="1" focussize="" focus="-50%" type="gradient"/>
                    <v:shadow on="t" type="perspective" color="#243f60" opacity=".5" offset="1pt" offset2="-3pt"/>
                  </v:rect>
                  <v:rect id="_x0000_s8024" style="position:absolute;left:604;top:-51;width:654;height:654" fillcolor="#95b3d7" strokecolor="#4f81bd" strokeweight="1pt">
                    <v:fill color2="#4f81bd" focusposition="1" focussize="" focus="50%" type="gradient"/>
                    <v:shadow on="t" type="perspective" color="#243f60" offset="1pt" offset2="-3pt"/>
                  </v:rect>
                  <v:rect id="_x0000_s8025"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навчання і перевірки знань учнів з безпеки життєдіяльності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03.05.2012р.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заміну члена комісії державної підсумкової атестації в 11-их класах з української мови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03.05.2012р.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допуск учнів до складання державної підсумкової атестації</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порядок закінчення навчального року та проведення державної підсумкової атестації у загальноосвітніх навчальних закладах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випускного вечора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призначення відповідальних за оформлення документів про освіту випускників 11-их класів.</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школи для участі в Олімпійському дні бігу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заміну додатків до атестатів про повну загальну середню освіту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нагородження випускників школи «За високі досягнення у навчанні золотою медаллю»</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вечора спортивної слави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вивчення 2011-2012н.р. Захисту Вітчизни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відповідальних за оформлення документів про освіту випускників 9-их, 11-их класів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нагородження Похвальною грамотою за особливі досягнення у вивченні предметів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відрядження учнів на змагання юних туристів </w:t>
            </w:r>
            <w:r w:rsidR="00E31DF1">
              <w:rPr>
                <w:rFonts w:ascii="Times New Roman" w:hAnsi="Times New Roman"/>
                <w:sz w:val="28"/>
                <w:szCs w:val="28"/>
              </w:rPr>
              <w:t>–</w:t>
            </w:r>
            <w:r w:rsidRPr="00F34108">
              <w:rPr>
                <w:rFonts w:ascii="Times New Roman" w:hAnsi="Times New Roman"/>
                <w:sz w:val="28"/>
                <w:szCs w:val="28"/>
              </w:rPr>
              <w:t xml:space="preserve"> краєзнавців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проведення обліку дітей і підлітків шкільного віку</w:t>
            </w:r>
            <w:r w:rsidR="00E31DF1" w:rsidRPr="00E31DF1">
              <w:rPr>
                <w:rFonts w:ascii="Times New Roman" w:hAnsi="Times New Roman"/>
                <w:sz w:val="28"/>
                <w:szCs w:val="28"/>
              </w:rPr>
              <w:t>.</w:t>
            </w:r>
            <w:r w:rsidRPr="00F34108">
              <w:rPr>
                <w:rFonts w:ascii="Times New Roman" w:hAnsi="Times New Roman"/>
                <w:sz w:val="28"/>
                <w:szCs w:val="28"/>
              </w:rPr>
              <w:t xml:space="preserve"> </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перенесення робочого дня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нагородження випускників школи свідоцтвом з відзнакою</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екскурсію учнів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виконання навчальних планів і програм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28.05.2012р.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проведення  державної підсумкової атестації в 2011-2012н.р.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06.06.2012р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перевід учнів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06.06.2012р.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навчання та перевірку знань з охорони праці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07.06.2012р.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90" style="position:absolute;left:0;text-align:left;margin-left:-44.4pt;margin-top:66.75pt;width:597.05pt;height:35.05pt;rotation:180;z-index:251736576;mso-position-horizontal-relative:text;mso-position-vertical-relative:text" coordorigin="-28,-98" coordsize="11941,701">
                  <v:rect id="_x0000_s8091" style="position:absolute;left:-28;top:-98;width:11941;height:622" fillcolor="#95b3d7" strokecolor="#95b3d7" strokeweight="1pt">
                    <v:fill color2="#dbe5f1" angle="-45" focusposition="1" focussize="" focus="-50%" type="gradient"/>
                    <v:shadow on="t" type="perspective" color="#243f60" opacity=".5" offset="1pt" offset2="-3pt"/>
                  </v:rect>
                  <v:rect id="_x0000_s8092" style="position:absolute;left:604;top:-51;width:654;height:654" fillcolor="#95b3d7" strokecolor="#4f81bd" strokeweight="1pt">
                    <v:fill color2="#4f81bd" focusposition="1" focussize="" focus="50%" type="gradient"/>
                    <v:shadow on="t" type="perspective" color="#243f60" offset="1pt" offset2="-3pt"/>
                  </v:rect>
                  <v:rect id="_x0000_s8093"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відповідального за справний стан і безпечну і екологічну експлуатацію устаткування теплових установок і мереж Вінтоняка Василя Михайловича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07.06.2012р.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26" style="position:absolute;left:0;text-align:left;margin-left:-40.55pt;margin-top:-53.75pt;width:597.05pt;height:35.05pt;z-index:251720192;mso-position-horizontal-relative:text;mso-position-vertical-relative:text" coordorigin="-28,-98" coordsize="11941,701">
                  <v:rect id="_x0000_s8027" style="position:absolute;left:-28;top:-98;width:11941;height:622" fillcolor="#95b3d7" strokecolor="#95b3d7" strokeweight="1pt">
                    <v:fill color2="#dbe5f1" angle="-45" focusposition="1" focussize="" focus="-50%" type="gradient"/>
                    <v:shadow on="t" type="perspective" color="#243f60" opacity=".5" offset="1pt" offset2="-3pt"/>
                  </v:rect>
                  <v:rect id="_x0000_s8028" style="position:absolute;left:604;top:-51;width:654;height:654" fillcolor="#95b3d7" strokecolor="#4f81bd" strokeweight="1pt">
                    <v:fill color2="#4f81bd" focusposition="1" focussize="" focus="50%" type="gradient"/>
                    <v:shadow on="t" type="perspective" color="#243f60" offset="1pt" offset2="-3pt"/>
                  </v:rect>
                  <v:rect id="_x0000_s8029"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роботи пришкільного оздоровчого закладу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26.06.2012р.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комплектування ГПД</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доручення виконання обов’язків класних керівників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гарячого харчування в школі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Про організацію і початок нового навчального року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по встановленню доплати за завідування кабінетами та встановлення доплати за завідування кабінетами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за завідування кабінетами і шкільними майстернями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встановлення доплати за завідування бібліотекою Соломон С.І.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встановлення доплати за позакласну роботу з фізкультури Гундяку Ю.І.</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вчителям трудового навчання і хімії</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встановлення доплати лаборанту хімічного кабінету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використання учбового автотранспорту школи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гурткової роботи та спортивних секцій</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встановлення доплати за обслуговування комп’ютерів </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служби з охорони праці безпеки життєдіяльності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роботи класних керівників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w:t>
            </w:r>
            <w:r w:rsidR="00E31DF1">
              <w:rPr>
                <w:rFonts w:ascii="Times New Roman" w:hAnsi="Times New Roman"/>
                <w:sz w:val="28"/>
                <w:szCs w:val="28"/>
              </w:rPr>
              <w:t>ро навантаження вчителів 2012</w:t>
            </w:r>
            <w:r w:rsidR="00E31DF1">
              <w:rPr>
                <w:rFonts w:ascii="Times New Roman" w:hAnsi="Times New Roman"/>
                <w:sz w:val="28"/>
                <w:szCs w:val="28"/>
                <w:lang w:val="ru-RU"/>
              </w:rPr>
              <w:t>-</w:t>
            </w:r>
            <w:r w:rsidRPr="00F34108">
              <w:rPr>
                <w:rFonts w:ascii="Times New Roman" w:hAnsi="Times New Roman"/>
                <w:sz w:val="28"/>
                <w:szCs w:val="28"/>
              </w:rPr>
              <w:t>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 оплати за харчування учнів школи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чергування вчителів по школі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спеціальних медичних груп з фізичної культури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роботи з охорони праці, безпеки життєдіяльності та профілактики виробничого і дитячого травматизму</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роботу з обдарованими дітьми у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розподіл функціональних обов’язків та посадової відповідальності між адміністративними працівниками</w:t>
            </w:r>
            <w:r w:rsidR="00E31DF1" w:rsidRPr="00E31DF1">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стажування молодих спеціалістів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94" style="position:absolute;left:0;text-align:left;margin-left:-46.25pt;margin-top:34.85pt;width:597.05pt;height:35.05pt;rotation:180;z-index:251737600;mso-position-horizontal-relative:text;mso-position-vertical-relative:text" coordorigin="-28,-98" coordsize="11941,701">
                  <v:rect id="_x0000_s8095" style="position:absolute;left:-28;top:-98;width:11941;height:622" fillcolor="#95b3d7" strokecolor="#95b3d7" strokeweight="1pt">
                    <v:fill color2="#dbe5f1" angle="-45" focusposition="1" focussize="" focus="-50%" type="gradient"/>
                    <v:shadow on="t" type="perspective" color="#243f60" opacity=".5" offset="1pt" offset2="-3pt"/>
                  </v:rect>
                  <v:rect id="_x0000_s8096" style="position:absolute;left:604;top:-51;width:654;height:654" fillcolor="#95b3d7" strokecolor="#4f81bd" strokeweight="1pt">
                    <v:fill color2="#4f81bd" focusposition="1" focussize="" focus="50%" type="gradient"/>
                    <v:shadow on="t" type="perspective" color="#243f60" offset="1pt" offset2="-3pt"/>
                  </v:rect>
                  <v:rect id="_x0000_s8097"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встановлення тривалості робочого дня та </w:t>
            </w:r>
            <w:r w:rsidR="00A31977" w:rsidRPr="00A31977">
              <w:rPr>
                <w:rFonts w:ascii="Times New Roman" w:hAnsi="Times New Roman"/>
                <w:noProof/>
                <w:sz w:val="28"/>
                <w:szCs w:val="28"/>
                <w:lang w:val="ru-RU" w:eastAsia="ru-RU"/>
              </w:rPr>
              <w:lastRenderedPageBreak/>
              <w:pict>
                <v:group id="_x0000_s8030" style="position:absolute;margin-left:-83.2pt;margin-top:-44.4pt;width:597.05pt;height:35.05pt;z-index:251721216;mso-position-horizontal-relative:text;mso-position-vertical-relative:text" coordorigin="-28,-98" coordsize="11941,701">
                  <v:rect id="_x0000_s8031" style="position:absolute;left:-28;top:-98;width:11941;height:622" fillcolor="#95b3d7" strokecolor="#95b3d7" strokeweight="1pt">
                    <v:fill color2="#dbe5f1" angle="-45" focusposition="1" focussize="" focus="-50%" type="gradient"/>
                    <v:shadow on="t" type="perspective" color="#243f60" opacity=".5" offset="1pt" offset2="-3pt"/>
                  </v:rect>
                  <v:rect id="_x0000_s8032" style="position:absolute;left:604;top:-51;width:654;height:654" fillcolor="#95b3d7" strokecolor="#4f81bd" strokeweight="1pt">
                    <v:fill color2="#4f81bd" focusposition="1" focussize="" focus="50%" type="gradient"/>
                    <v:shadow on="t" type="perspective" color="#243f60" offset="1pt" offset2="-3pt"/>
                  </v:rect>
                  <v:rect id="_x0000_s8033"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графіку роботи 4-Б кл. та підготовчої групи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№103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педагогів-наставників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w:t>
            </w:r>
            <w:r w:rsidR="00E31DF1">
              <w:rPr>
                <w:rFonts w:ascii="Times New Roman" w:hAnsi="Times New Roman"/>
                <w:sz w:val="28"/>
                <w:szCs w:val="28"/>
              </w:rPr>
              <w:t>ро атестацію бібліотекаря школи.</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комісії із розслідування нещасних випадків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організаційну роботу щодо попередження дитячого травматизму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вимоги щодо ведення шкільної документації</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і ведення ЦЗ</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атестаційної комісії з безпеки життєдіяльності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правил внутрішнього розпорядку для шкільного колективу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ради профілактики правопорушень</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моніторингу рівня вихованості учнів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створення шкільної методичної ради </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підготовку та проведення Дня ЦЗ в школі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і проведення викладання предмета Захисту Вітчизни у 2012-2013н.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призначення громадського інспектора з охорони дитинства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військово-патріотичного виховання та допризовної підготовки учнівської молоді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план заходів щодо боротьби з наркоманією серед шкільної молоді на 2012-2015роки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районній спартакіаді допризовної молоді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конкурсу учнівських проектів «Я громадянин України»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роботи з охорони праці у школі 2012-2013н.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методичної роботи за 2011-2012 н. р. та організацію методичної роботи з учителями школи за 2012-2013н.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заходи щодо попередження вживання алкогольних напоїв та шкідливого впливу тютюну на здоров’я учнівської молоді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правовиховної роботи в школі на 2012-2013н.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гарячого харчування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№126</w:t>
            </w:r>
          </w:p>
        </w:tc>
        <w:tc>
          <w:tcPr>
            <w:tcW w:w="988" w:type="pct"/>
            <w:gridSpan w:val="2"/>
            <w:vAlign w:val="center"/>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11.09.2012р.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098" style="position:absolute;left:0;text-align:left;margin-left:-46.1pt;margin-top:49.85pt;width:597.05pt;height:35.05pt;rotation:180;z-index:251738624;mso-position-horizontal-relative:text;mso-position-vertical-relative:text" coordorigin="-28,-98" coordsize="11941,701">
                  <v:rect id="_x0000_s8099" style="position:absolute;left:-28;top:-98;width:11941;height:622" fillcolor="#95b3d7" strokecolor="#95b3d7" strokeweight="1pt">
                    <v:fill color2="#dbe5f1" angle="-45" focusposition="1" focussize="" focus="-50%" type="gradient"/>
                    <v:shadow on="t" type="perspective" color="#243f60" opacity=".5" offset="1pt" offset2="-3pt"/>
                  </v:rect>
                  <v:rect id="_x0000_s8100" style="position:absolute;left:604;top:-51;width:654;height:654" fillcolor="#95b3d7" strokecolor="#4f81bd" strokeweight="1pt">
                    <v:fill color2="#4f81bd" focusposition="1" focussize="" focus="50%" type="gradient"/>
                    <v:shadow on="t" type="perspective" color="#243f60" offset="1pt" offset2="-3pt"/>
                  </v:rect>
                  <v:rect id="_x0000_s8101"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Про участь учнів школи в параді та огляді-конкурсі стройової пісні та строю учнівської молоді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11.09.2012р.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34" style="position:absolute;left:0;text-align:left;margin-left:-44.15pt;margin-top:-62.55pt;width:597.05pt;height:35.05pt;z-index:251722240;mso-position-horizontal-relative:text;mso-position-vertical-relative:text" coordorigin="-28,-98" coordsize="11941,701">
                  <v:rect id="_x0000_s8035" style="position:absolute;left:-28;top:-98;width:11941;height:622" fillcolor="#95b3d7" strokecolor="#95b3d7" strokeweight="1pt">
                    <v:fill color2="#dbe5f1" angle="-45" focusposition="1" focussize="" focus="-50%" type="gradient"/>
                    <v:shadow on="t" type="perspective" color="#243f60" opacity=".5" offset="1pt" offset2="-3pt"/>
                  </v:rect>
                  <v:rect id="_x0000_s8036" style="position:absolute;left:604;top:-51;width:654;height:654" fillcolor="#95b3d7" strokecolor="#4f81bd" strokeweight="1pt">
                    <v:fill color2="#4f81bd" focusposition="1" focussize="" focus="50%" type="gradient"/>
                    <v:shadow on="t" type="perspective" color="#243f60" offset="1pt" offset2="-3pt"/>
                  </v:rect>
                  <v:rect id="_x0000_s8037"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форумі лідерів учнівського самоврядування та молодіжних організацій</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з проведення атестації педагогічних працівників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17.09.2012р.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120-річчя від дня народження Бруно-Шульца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25.09.2012р.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надання щорічної грошової винагороди </w:t>
            </w:r>
          </w:p>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педагогічним працівникам</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25.09.2012р.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основні орієнтири діяльності працівників психологічної служби у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70-річниці створення УПА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у змаганнях на призи клубу «Шкіряний м’яч»</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районного спортивно-масового заходу «Олімпійське лелеченя»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та вчителів НВК у конкурсі зимових фольклорних колективів «Роз коляда-2013»</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08.10.2012р.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у районних змаганнях серед школярів з футболу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08.10.2012р.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та проведення І етапу Всеукраїнських учнівських олімпіад з базових предметів у 2012-2013н.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08.10.2012р.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методичного тижня  «Розвиток пізнавальної діяльності учнів через використання інтерактивних технологій навчання»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08.10.2012р.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початок опалювального сезону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організацію та проведення чергової атестації педагогічних працівників у 2013р.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здійснення соціально-психологічної роботи з учнями, які опинились в складних життєвих обставинах в І півріччі 2012-2013н. 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перенесення робочого дня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22.10.2012р.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«Розвиток пізнавальної діяльності учнів через використання інтерактивних інформаційно-комунікативних технологій навчання»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відплати за харчування учнів школи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 145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звільнення від оплати за харчування учнів школи» Про внесення змін до наказу №96 від  09.0112р.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102" style="position:absolute;left:0;text-align:left;margin-left:-41pt;margin-top:41.25pt;width:597.05pt;height:35.05pt;rotation:180;z-index:251739648;mso-position-horizontal-relative:text;mso-position-vertical-relative:text" coordorigin="-28,-98" coordsize="11941,701">
                  <v:rect id="_x0000_s8103" style="position:absolute;left:-28;top:-98;width:11941;height:622" fillcolor="#95b3d7" strokecolor="#95b3d7" strokeweight="1pt">
                    <v:fill color2="#dbe5f1" angle="-45" focusposition="1" focussize="" focus="-50%" type="gradient"/>
                    <v:shadow on="t" type="perspective" color="#243f60" opacity=".5" offset="1pt" offset2="-3pt"/>
                  </v:rect>
                  <v:rect id="_x0000_s8104" style="position:absolute;left:604;top:-51;width:654;height:654" fillcolor="#95b3d7" strokecolor="#4f81bd" strokeweight="1pt">
                    <v:fill color2="#4f81bd" focusposition="1" focussize="" focus="50%" type="gradient"/>
                    <v:shadow on="t" type="perspective" color="#243f60" offset="1pt" offset2="-3pt"/>
                  </v:rect>
                  <v:rect id="_x0000_s8105"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роботи гуртка «Шкільне лісництво»</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8038" style="position:absolute;left:0;text-align:left;margin-left:-38.75pt;margin-top:-52.95pt;width:597.05pt;height:35.05pt;z-index:251723264;mso-position-horizontal-relative:text;mso-position-vertical-relative:text" coordorigin="-28,-98" coordsize="11941,701">
                  <v:rect id="_x0000_s8039" style="position:absolute;left:-28;top:-98;width:11941;height:622" fillcolor="#95b3d7" strokecolor="#95b3d7" strokeweight="1pt">
                    <v:fill color2="#dbe5f1" angle="-45" focusposition="1" focussize="" focus="-50%" type="gradient"/>
                    <v:shadow on="t" type="perspective" color="#243f60" opacity=".5" offset="1pt" offset2="-3pt"/>
                  </v:rect>
                  <v:rect id="_x0000_s8040" style="position:absolute;left:604;top:-51;width:654;height:654" fillcolor="#95b3d7" strokecolor="#4f81bd" strokeweight="1pt">
                    <v:fill color2="#4f81bd" focusposition="1" focussize="" focus="50%" type="gradient"/>
                    <v:shadow on="t" type="perspective" color="#243f60" offset="1pt" offset2="-3pt"/>
                  </v:rect>
                  <v:rect id="_x0000_s8041"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Про підсумки участі учнів школи у районній спартакіаді допризовної молоді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огляду-конкурсу самодіяльної художньої творчості присвяченого 22 річниці Незалежності України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фізкультурно-оздоровчої та спортивно-масової роботи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на районний спортивно-масовий захід «Олімпійське лелеченя»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24.10.2012р.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 і ІІ етапів ХІІІ Міжнародного конкурсу знавців української мови ім. П. Яцика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шкільного туру Всеукраїнського конкурсу «Учитель року-2013»</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06.11.2012р.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 етапу ІІ Міжнародного мовно-літературного конкурсу учнівської та студентської молоді ім. Т. Шевченка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І етапу Всеукраїнських учнівських олімпіад з базових предметів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укладення колективного договору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інвентаризаційної комісії</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на районний спортивно-масовий захід: «Олімпійське лелеченя»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до районного центру зайнятості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15.11.2011р.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створення комісії по оцінюванню матеріальних цінностей</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святкування 20-ї річниці Збройних Сил України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забезпечення заходів щодо профілактики грипу та ГРВІ в епідсезон 2012-2013років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15.11.2012р.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навчання плавання учнів 4-11их класів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внесення змін до наказу №191/01-03 від 12.10.12р. Про здійснення соціально-психологічної роботи з учнями, які опинились в складних життєвих обставинах в І півріччі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Про стан викладання історії вчителями Жидун Т. Я. та Паранюк М. В.</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26.11.2012р.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методичного тижня «Шляхи формування компетенцій учнів  школи І та ІІ ступенів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реалізацію районної комплексної програми «Молодь Прикарпаття» на 2012-2015роки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05.12.2012р.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106" style="position:absolute;left:0;text-align:left;margin-left:-38.9pt;margin-top:33.65pt;width:597.05pt;height:35.05pt;rotation:180;z-index:251740672;mso-position-horizontal-relative:text;mso-position-vertical-relative:text" coordorigin="-28,-98" coordsize="11941,701">
                  <v:rect id="_x0000_s8107" style="position:absolute;left:-28;top:-98;width:11941;height:622" fillcolor="#95b3d7" strokecolor="#95b3d7" strokeweight="1pt">
                    <v:fill color2="#dbe5f1" angle="-45" focusposition="1" focussize="" focus="-50%" type="gradient"/>
                    <v:shadow on="t" type="perspective" color="#243f60" opacity=".5" offset="1pt" offset2="-3pt"/>
                  </v:rect>
                  <v:rect id="_x0000_s8108" style="position:absolute;left:604;top:-51;width:654;height:654" fillcolor="#95b3d7" strokecolor="#4f81bd" strokeweight="1pt">
                    <v:fill color2="#4f81bd" focusposition="1" focussize="" focus="50%" type="gradient"/>
                    <v:shadow on="t" type="perspective" color="#243f60" offset="1pt" offset2="-3pt"/>
                  </v:rect>
                  <v:rect id="_x0000_s8109"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організацію змістовного дозвілля та </w:t>
            </w:r>
            <w:r w:rsidR="00A31977" w:rsidRPr="00A31977">
              <w:rPr>
                <w:rFonts w:ascii="Times New Roman" w:hAnsi="Times New Roman"/>
                <w:noProof/>
                <w:sz w:val="28"/>
                <w:szCs w:val="28"/>
                <w:lang w:val="ru-RU" w:eastAsia="ru-RU"/>
              </w:rPr>
              <w:lastRenderedPageBreak/>
              <w:pict>
                <v:group id="_x0000_s8042" style="position:absolute;margin-left:-88.45pt;margin-top:-45.35pt;width:597.05pt;height:35.05pt;z-index:251724288;mso-position-horizontal-relative:text;mso-position-vertical-relative:text" coordorigin="-28,-98" coordsize="11941,701">
                  <v:rect id="_x0000_s8043" style="position:absolute;left:-28;top:-98;width:11941;height:622" fillcolor="#95b3d7" strokecolor="#95b3d7" strokeweight="1pt">
                    <v:fill color2="#dbe5f1" angle="-45" focusposition="1" focussize="" focus="-50%" type="gradient"/>
                    <v:shadow on="t" type="perspective" color="#243f60" opacity=".5" offset="1pt" offset2="-3pt"/>
                  </v:rect>
                  <v:rect id="_x0000_s8044" style="position:absolute;left:604;top:-51;width:654;height:654" fillcolor="#95b3d7" strokecolor="#4f81bd" strokeweight="1pt">
                    <v:fill color2="#4f81bd" focusposition="1" focussize="" focus="50%" type="gradient"/>
                    <v:shadow on="t" type="perspective" color="#243f60" offset="1pt" offset2="-3pt"/>
                  </v:rect>
                  <v:rect id="_x0000_s8045"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відпочинку школярів на період зимових канікул 2013р.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№168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завдання щодо реалізації основних орієнтирів виховання учнів 1-11 класів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правових знань</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Про стан гурткової роботи в школі у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05.12.2012р.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моніторингове дослідження рівня навчальних досягнень учнів 10-их класів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І та ІІ етапів Всеукраїнського конкурсу учнівської творчості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посилення заходів з профілактики гострих кишкових інфекцій та харчових отруєнь</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відзначення в НВК Дня Святого Миколая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розподіл обов’язків між працівниками школи у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порядку проведення обов’язкових медичних профілактичних оглядів дітей шкільного віку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проведення Новорічних ранків та бал </w:t>
            </w:r>
            <w:r w:rsidR="00E31DF1">
              <w:rPr>
                <w:rFonts w:ascii="Times New Roman" w:hAnsi="Times New Roman"/>
                <w:sz w:val="28"/>
                <w:szCs w:val="28"/>
              </w:rPr>
              <w:t>–</w:t>
            </w:r>
            <w:r w:rsidRPr="00F34108">
              <w:rPr>
                <w:rFonts w:ascii="Times New Roman" w:hAnsi="Times New Roman"/>
                <w:sz w:val="28"/>
                <w:szCs w:val="28"/>
              </w:rPr>
              <w:t>маскараду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роботи за І семестр щодо профілактики наркоманії алкоголізму серед неповнолітніх та формування здорового способу життя.</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стан відвідування учнями НВК</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12.12.2012р.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Про вжиття заходів щодо дотримання правил безпеки життєдіяльності під час зимового періоду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14.12.2012р.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вжиття заходів щодо недопущення надзвичайних ситуацій</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14.12.2012р.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в районних змаганнях з волейболу</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14.12.2012р.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«Шляхи формування компетенцій учнів школи І та ІІ ступенів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19.12.2012р.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моніторингове  дослідження рівня навчальних досягнень учнів 5их класів з математики в умовах адаптації до навчання в основній школі</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на конкурс «Розколяда»</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21.12.2012р.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перенесення робочого дня</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21.12.2012р.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110" style="position:absolute;left:0;text-align:left;margin-left:-46.1pt;margin-top:71.7pt;width:597.05pt;height:35.05pt;rotation:180;z-index:251741696;mso-position-horizontal-relative:text;mso-position-vertical-relative:text" coordorigin="-28,-98" coordsize="11941,701">
                  <v:rect id="_x0000_s8111" style="position:absolute;left:-28;top:-98;width:11941;height:622" fillcolor="#95b3d7" strokecolor="#95b3d7" strokeweight="1pt">
                    <v:fill color2="#dbe5f1" angle="-45" focusposition="1" focussize="" focus="-50%" type="gradient"/>
                    <v:shadow on="t" type="perspective" color="#243f60" opacity=".5" offset="1pt" offset2="-3pt"/>
                  </v:rect>
                  <v:rect id="_x0000_s8112" style="position:absolute;left:604;top:-51;width:654;height:654" fillcolor="#95b3d7" strokecolor="#4f81bd" strokeweight="1pt">
                    <v:fill color2="#4f81bd" focusposition="1" focussize="" focus="50%" type="gradient"/>
                    <v:shadow on="t" type="perspective" color="#243f60" offset="1pt" offset2="-3pt"/>
                  </v:rect>
                  <v:rect id="_x0000_s8113"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затвердження номенклатури справ та призначення відповідального за ведення документації в Манявському НВК</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 xml:space="preserve">Про підсумки виховної роботи школи за І </w:t>
            </w:r>
            <w:r w:rsidR="00A31977" w:rsidRPr="00A31977">
              <w:rPr>
                <w:rFonts w:ascii="Times New Roman" w:hAnsi="Times New Roman"/>
                <w:noProof/>
                <w:sz w:val="28"/>
                <w:szCs w:val="28"/>
                <w:lang w:val="ru-RU" w:eastAsia="ru-RU"/>
              </w:rPr>
              <w:lastRenderedPageBreak/>
              <w:pict>
                <v:group id="_x0000_s8046" style="position:absolute;margin-left:-85.55pt;margin-top:-56.45pt;width:597.05pt;height:35.05pt;z-index:251725312;mso-position-horizontal-relative:text;mso-position-vertical-relative:text" coordorigin="-28,-98" coordsize="11941,701">
                  <v:rect id="_x0000_s8047" style="position:absolute;left:-28;top:-98;width:11941;height:622" fillcolor="#95b3d7" strokecolor="#95b3d7" strokeweight="1pt">
                    <v:fill color2="#dbe5f1" angle="-45" focusposition="1" focussize="" focus="-50%" type="gradient"/>
                    <v:shadow on="t" type="perspective" color="#243f60" opacity=".5" offset="1pt" offset2="-3pt"/>
                  </v:rect>
                  <v:rect id="_x0000_s8048" style="position:absolute;left:604;top:-51;width:654;height:654" fillcolor="#95b3d7" strokecolor="#4f81bd" strokeweight="1pt">
                    <v:fill color2="#4f81bd" focusposition="1" focussize="" focus="50%" type="gradient"/>
                    <v:shadow on="t" type="perspective" color="#243f60" offset="1pt" offset2="-3pt"/>
                  </v:rect>
                  <v:rect id="_x0000_s8049"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семестр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02.01.2013р.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виконання навчальних програм за І семестр 2012 – 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комплексної перевірки ведення класних журналів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НВК в районному етапі обласного чемпіонату КВК серед шкільних команд</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перевірки рівня сформованості навичок читання школярів (4их класів) школи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результати контрольних робіт з української мови, математики, англійської мови учнів 4-их класів за І семестр 2012-2013н.р.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проведення підсумкових контрольних робіт з української мови, математики у 9их,11их класах</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результати проведення підсумкових контрольних робіт у класах з поглибленим вивченням предметів та в профільних класах</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E31DF1"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тижня математики та інформатики</w:t>
            </w:r>
            <w:r w:rsidR="00E31DF1">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№11</w:t>
            </w:r>
          </w:p>
        </w:tc>
        <w:tc>
          <w:tcPr>
            <w:tcW w:w="988" w:type="pct"/>
            <w:gridSpan w:val="2"/>
            <w:vAlign w:val="center"/>
          </w:tcPr>
          <w:p w:rsidR="005A5F6A" w:rsidRPr="00F34108" w:rsidRDefault="005A5F6A" w:rsidP="00E31DF1">
            <w:pPr>
              <w:spacing w:after="0" w:line="240" w:lineRule="auto"/>
              <w:rPr>
                <w:rFonts w:ascii="Times New Roman" w:hAnsi="Times New Roman"/>
                <w:sz w:val="28"/>
                <w:szCs w:val="28"/>
              </w:rPr>
            </w:pPr>
            <w:r w:rsidRPr="00F34108">
              <w:rPr>
                <w:rFonts w:ascii="Times New Roman" w:hAnsi="Times New Roman"/>
                <w:sz w:val="28"/>
                <w:szCs w:val="28"/>
              </w:rPr>
              <w:t>18.01.2013р.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І та ІІ етапів Всеукраїнського конкурсу учнівської творчості</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18.01.2013р.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підсумки проведення І та ІІ етапів Всеукраїнських учнівських олімпіад з базових дисциплін</w:t>
            </w:r>
            <w:r w:rsidR="00541420" w:rsidRPr="00541420">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№13</w:t>
            </w:r>
          </w:p>
        </w:tc>
        <w:tc>
          <w:tcPr>
            <w:tcW w:w="988" w:type="pct"/>
            <w:gridSpan w:val="2"/>
            <w:vAlign w:val="center"/>
          </w:tcPr>
          <w:p w:rsidR="005A5F6A" w:rsidRPr="00F34108" w:rsidRDefault="00541420" w:rsidP="00541420">
            <w:pPr>
              <w:spacing w:after="0" w:line="240" w:lineRule="auto"/>
              <w:rPr>
                <w:rFonts w:ascii="Times New Roman" w:hAnsi="Times New Roman"/>
                <w:sz w:val="28"/>
                <w:szCs w:val="28"/>
              </w:rPr>
            </w:pPr>
            <w:r w:rsidRPr="00F34108">
              <w:rPr>
                <w:rFonts w:ascii="Times New Roman" w:hAnsi="Times New Roman"/>
                <w:sz w:val="28"/>
                <w:szCs w:val="28"/>
              </w:rPr>
              <w:t>2</w:t>
            </w:r>
            <w:r>
              <w:rPr>
                <w:rFonts w:ascii="Times New Roman" w:hAnsi="Times New Roman"/>
                <w:sz w:val="28"/>
                <w:szCs w:val="28"/>
                <w:lang w:val="ru-RU"/>
              </w:rPr>
              <w:t>5</w:t>
            </w:r>
            <w:r w:rsidRPr="00F34108">
              <w:rPr>
                <w:rFonts w:ascii="Times New Roman" w:hAnsi="Times New Roman"/>
                <w:sz w:val="28"/>
                <w:szCs w:val="28"/>
              </w:rPr>
              <w:t>.01.2013р.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затвердження Плану заходів Манявського НВК щодо профілактики правопорушень серед дітей та учнівської молоді на період до 2015р.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№14</w:t>
            </w:r>
          </w:p>
        </w:tc>
        <w:tc>
          <w:tcPr>
            <w:tcW w:w="988" w:type="pct"/>
            <w:gridSpan w:val="2"/>
            <w:vAlign w:val="center"/>
          </w:tcPr>
          <w:p w:rsidR="005A5F6A" w:rsidRPr="00F34108" w:rsidRDefault="00541420" w:rsidP="00541420">
            <w:pPr>
              <w:spacing w:after="0" w:line="240" w:lineRule="auto"/>
              <w:rPr>
                <w:rFonts w:ascii="Times New Roman" w:hAnsi="Times New Roman"/>
                <w:sz w:val="28"/>
                <w:szCs w:val="28"/>
              </w:rPr>
            </w:pPr>
            <w:r w:rsidRPr="00F34108">
              <w:rPr>
                <w:rFonts w:ascii="Times New Roman" w:hAnsi="Times New Roman"/>
                <w:sz w:val="28"/>
                <w:szCs w:val="28"/>
              </w:rPr>
              <w:t>2</w:t>
            </w:r>
            <w:r>
              <w:rPr>
                <w:rFonts w:ascii="Times New Roman" w:hAnsi="Times New Roman"/>
                <w:sz w:val="28"/>
                <w:szCs w:val="28"/>
                <w:lang w:val="ru-RU"/>
              </w:rPr>
              <w:t>6</w:t>
            </w:r>
            <w:r w:rsidRPr="00F34108">
              <w:rPr>
                <w:rFonts w:ascii="Times New Roman" w:hAnsi="Times New Roman"/>
                <w:sz w:val="28"/>
                <w:szCs w:val="28"/>
              </w:rPr>
              <w:t>.01.2013р.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НВК у Всеукраїнському конкурсі «Моральний вчинок»</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проведення Всеукраїнської історико- краєзнавчої експедиції «Історія міст і сіл України»</w:t>
            </w:r>
            <w:r w:rsidR="00541420" w:rsidRPr="00541420">
              <w:rPr>
                <w:rFonts w:ascii="Times New Roman" w:hAnsi="Times New Roman"/>
                <w:sz w:val="28"/>
                <w:szCs w:val="28"/>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тижня математики та інформатики</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діагностичного ОН лайн тестування учнів 10-их класів</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відрядження учнів на районні змагання з волейболу</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№19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участь учнів НВК в масових заходах еколого-натуралістичного спрямування в 2013р.</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29.01.2013р.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проведення Тижня пропаганди правових знань</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30.01.2013р.</w:t>
            </w:r>
          </w:p>
        </w:tc>
      </w:tr>
      <w:tr w:rsidR="005A5F6A" w:rsidRPr="00F34108" w:rsidTr="00E31DF1">
        <w:tc>
          <w:tcPr>
            <w:tcW w:w="406" w:type="pct"/>
            <w:vAlign w:val="center"/>
          </w:tcPr>
          <w:p w:rsidR="005A5F6A" w:rsidRPr="00F7371A" w:rsidRDefault="00A31977" w:rsidP="00E20748">
            <w:pPr>
              <w:numPr>
                <w:ilvl w:val="0"/>
                <w:numId w:val="64"/>
              </w:numPr>
              <w:spacing w:after="0" w:line="240" w:lineRule="auto"/>
              <w:ind w:left="426" w:hanging="426"/>
              <w:jc w:val="center"/>
              <w:rPr>
                <w:rFonts w:ascii="Times New Roman" w:hAnsi="Times New Roman"/>
                <w:b/>
                <w:sz w:val="24"/>
                <w:szCs w:val="24"/>
              </w:rPr>
            </w:pPr>
            <w:r w:rsidRPr="00A31977">
              <w:rPr>
                <w:rFonts w:ascii="Times New Roman" w:hAnsi="Times New Roman"/>
                <w:noProof/>
                <w:sz w:val="28"/>
                <w:szCs w:val="28"/>
                <w:lang w:val="ru-RU" w:eastAsia="ru-RU"/>
              </w:rPr>
              <w:pict>
                <v:group id="_x0000_s8114" style="position:absolute;left:0;text-align:left;margin-left:-46.4pt;margin-top:34.05pt;width:597.05pt;height:35.05pt;rotation:180;z-index:251742720;mso-position-horizontal-relative:text;mso-position-vertical-relative:text" coordorigin="-28,-98" coordsize="11941,701">
                  <v:rect id="_x0000_s8115" style="position:absolute;left:-28;top:-98;width:11941;height:622" fillcolor="#95b3d7" strokecolor="#95b3d7" strokeweight="1pt">
                    <v:fill color2="#dbe5f1" angle="-45" focusposition="1" focussize="" focus="-50%" type="gradient"/>
                    <v:shadow on="t" type="perspective" color="#243f60" opacity=".5" offset="1pt" offset2="-3pt"/>
                  </v:rect>
                  <v:rect id="_x0000_s8116" style="position:absolute;left:604;top:-51;width:654;height:654" fillcolor="#95b3d7" strokecolor="#4f81bd" strokeweight="1pt">
                    <v:fill color2="#4f81bd" focusposition="1" focussize="" focus="50%" type="gradient"/>
                    <v:shadow on="t" type="perspective" color="#243f60" offset="1pt" offset2="-3pt"/>
                  </v:rect>
                  <v:rect id="_x0000_s8117" style="position:absolute;left:10607;top:-51;width:654;height:654" fillcolor="#95b3d7" strokecolor="#4f81bd" strokeweight="1pt">
                    <v:fill color2="#4f81bd" focusposition="1" focussize="" focus="50%" type="gradient"/>
                    <v:shadow on="t" type="perspective" color="#243f60" offset="1pt" offset2="-3pt"/>
                  </v:rect>
                </v:group>
              </w:pict>
            </w: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 xml:space="preserve">Про використання учбового автотранспорту </w:t>
            </w:r>
            <w:r w:rsidR="00A31977" w:rsidRPr="00A31977">
              <w:rPr>
                <w:rFonts w:ascii="Times New Roman" w:hAnsi="Times New Roman"/>
                <w:noProof/>
                <w:sz w:val="28"/>
                <w:szCs w:val="28"/>
                <w:lang w:val="ru-RU" w:eastAsia="ru-RU"/>
              </w:rPr>
              <w:lastRenderedPageBreak/>
              <w:pict>
                <v:group id="_x0000_s8050" style="position:absolute;margin-left:-85.55pt;margin-top:-48pt;width:597.05pt;height:35.05pt;z-index:251726336;mso-position-horizontal-relative:text;mso-position-vertical-relative:text" coordorigin="-28,-98" coordsize="11941,701">
                  <v:rect id="_x0000_s8051" style="position:absolute;left:-28;top:-98;width:11941;height:622" fillcolor="#95b3d7" strokecolor="#95b3d7" strokeweight="1pt">
                    <v:fill color2="#dbe5f1" angle="-45" focusposition="1" focussize="" focus="-50%" type="gradient"/>
                    <v:shadow on="t" type="perspective" color="#243f60" opacity=".5" offset="1pt" offset2="-3pt"/>
                  </v:rect>
                  <v:rect id="_x0000_s8052" style="position:absolute;left:604;top:-51;width:654;height:654" fillcolor="#95b3d7" strokecolor="#4f81bd" strokeweight="1pt">
                    <v:fill color2="#4f81bd" focusposition="1" focussize="" focus="50%" type="gradient"/>
                    <v:shadow on="t" type="perspective" color="#243f60" offset="1pt" offset2="-3pt"/>
                  </v:rect>
                  <v:rect id="_x0000_s8053" style="position:absolute;left:10607;top:-51;width:654;height:654" fillcolor="#95b3d7" strokecolor="#4f81bd" strokeweight="1pt">
                    <v:fill color2="#4f81bd" focusposition="1" focussize="" focus="50%" type="gradient"/>
                    <v:shadow on="t" type="perspective" color="#243f60" offset="1pt" offset2="-3pt"/>
                  </v:rect>
                </v:group>
              </w:pict>
            </w:r>
            <w:r w:rsidRPr="00F34108">
              <w:rPr>
                <w:rFonts w:ascii="Times New Roman" w:hAnsi="Times New Roman"/>
                <w:sz w:val="28"/>
                <w:szCs w:val="28"/>
              </w:rPr>
              <w:t>школи</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lastRenderedPageBreak/>
              <w:t>№22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зміни до наказу №97 від 01.09.2012р.</w:t>
            </w:r>
          </w:p>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чергування вчителями по школі</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30.01.2013р.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звільнення від оплати за харчування учнів школи</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Про відрядження соціального педагога Корчинської Г. Я.</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№25</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навчання плавання учнів школи</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№26</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41420"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санітарно-гігієнічний стан школи</w:t>
            </w:r>
            <w:r>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№27</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санітарно-гігієнічний стан школи та дотримання державних санітарних правил і норм Сан П і Н 5.5.2.008-01</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№28</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07.02.2012р.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участь учнів школи у районному етапі обласного чемпіонату КВК серед шкільних команд</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№29</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07.02.2013р.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методичного тижня «Реалізація виховного потенціалу уроку з метою формування особистості школяра</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№30</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11.02.2013р.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F34108" w:rsidRDefault="005A5F6A" w:rsidP="00541420">
            <w:pPr>
              <w:spacing w:after="0" w:line="240" w:lineRule="auto"/>
              <w:rPr>
                <w:rFonts w:ascii="Times New Roman" w:hAnsi="Times New Roman"/>
                <w:sz w:val="28"/>
                <w:szCs w:val="28"/>
              </w:rPr>
            </w:pPr>
            <w:r w:rsidRPr="00F34108">
              <w:rPr>
                <w:rFonts w:ascii="Times New Roman" w:hAnsi="Times New Roman"/>
                <w:sz w:val="28"/>
                <w:szCs w:val="28"/>
              </w:rPr>
              <w:t>Про організацію проведення тижня англійської мови</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№31</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21.02.2013</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методичного тижня «Реалізація виховного потенціалу уроку з метою формування особистості школяра</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№32</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26.02.2013р.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організацію проведення тижня педагогічної майстерності вчителів укр.. мови і літ. В рамках проведення учнівських днів у школі</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№33</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01.03.2013р.</w:t>
            </w:r>
          </w:p>
        </w:tc>
      </w:tr>
      <w:tr w:rsidR="005A5F6A" w:rsidRPr="00F34108" w:rsidTr="00E31DF1">
        <w:tc>
          <w:tcPr>
            <w:tcW w:w="406" w:type="pct"/>
            <w:vAlign w:val="center"/>
          </w:tcPr>
          <w:p w:rsidR="005A5F6A" w:rsidRPr="00F7371A" w:rsidRDefault="005A5F6A" w:rsidP="00E20748">
            <w:pPr>
              <w:numPr>
                <w:ilvl w:val="0"/>
                <w:numId w:val="64"/>
              </w:numPr>
              <w:spacing w:after="0" w:line="240" w:lineRule="auto"/>
              <w:ind w:left="426" w:hanging="426"/>
              <w:jc w:val="center"/>
              <w:rPr>
                <w:rFonts w:ascii="Times New Roman" w:hAnsi="Times New Roman"/>
                <w:b/>
                <w:sz w:val="24"/>
                <w:szCs w:val="24"/>
              </w:rPr>
            </w:pPr>
          </w:p>
        </w:tc>
        <w:tc>
          <w:tcPr>
            <w:tcW w:w="2958" w:type="pct"/>
          </w:tcPr>
          <w:p w:rsidR="005A5F6A" w:rsidRPr="00541420" w:rsidRDefault="005A5F6A" w:rsidP="000B595F">
            <w:pPr>
              <w:spacing w:after="0" w:line="240" w:lineRule="auto"/>
              <w:rPr>
                <w:rFonts w:ascii="Times New Roman" w:hAnsi="Times New Roman"/>
                <w:sz w:val="28"/>
                <w:szCs w:val="28"/>
                <w:lang w:val="ru-RU"/>
              </w:rPr>
            </w:pPr>
            <w:r w:rsidRPr="00F34108">
              <w:rPr>
                <w:rFonts w:ascii="Times New Roman" w:hAnsi="Times New Roman"/>
                <w:sz w:val="28"/>
                <w:szCs w:val="28"/>
              </w:rPr>
              <w:t>Про підсумки проведення тижня англійської мови</w:t>
            </w:r>
            <w:r w:rsidR="00541420">
              <w:rPr>
                <w:rFonts w:ascii="Times New Roman" w:hAnsi="Times New Roman"/>
                <w:sz w:val="28"/>
                <w:szCs w:val="28"/>
                <w:lang w:val="ru-RU"/>
              </w:rPr>
              <w:t>.</w:t>
            </w:r>
          </w:p>
        </w:tc>
        <w:tc>
          <w:tcPr>
            <w:tcW w:w="648" w:type="pct"/>
            <w:vAlign w:val="center"/>
          </w:tcPr>
          <w:p w:rsidR="005A5F6A" w:rsidRPr="00F34108" w:rsidRDefault="005A5F6A" w:rsidP="000B595F">
            <w:pPr>
              <w:spacing w:after="0" w:line="240" w:lineRule="auto"/>
              <w:jc w:val="center"/>
              <w:rPr>
                <w:rFonts w:ascii="Times New Roman" w:hAnsi="Times New Roman"/>
                <w:sz w:val="28"/>
                <w:szCs w:val="28"/>
              </w:rPr>
            </w:pPr>
            <w:r w:rsidRPr="00F34108">
              <w:rPr>
                <w:rFonts w:ascii="Times New Roman" w:hAnsi="Times New Roman"/>
                <w:sz w:val="28"/>
                <w:szCs w:val="28"/>
              </w:rPr>
              <w:t>№34</w:t>
            </w:r>
          </w:p>
        </w:tc>
        <w:tc>
          <w:tcPr>
            <w:tcW w:w="988" w:type="pct"/>
            <w:gridSpan w:val="2"/>
            <w:vAlign w:val="center"/>
          </w:tcPr>
          <w:p w:rsidR="005A5F6A" w:rsidRPr="00F34108" w:rsidRDefault="005A5F6A" w:rsidP="000B595F">
            <w:pPr>
              <w:spacing w:after="0" w:line="240" w:lineRule="auto"/>
              <w:rPr>
                <w:rFonts w:ascii="Times New Roman" w:hAnsi="Times New Roman"/>
                <w:sz w:val="28"/>
                <w:szCs w:val="28"/>
              </w:rPr>
            </w:pPr>
            <w:r w:rsidRPr="00F34108">
              <w:rPr>
                <w:rFonts w:ascii="Times New Roman" w:hAnsi="Times New Roman"/>
                <w:sz w:val="28"/>
                <w:szCs w:val="28"/>
              </w:rPr>
              <w:t>04.03.2013р.</w:t>
            </w:r>
          </w:p>
        </w:tc>
      </w:tr>
    </w:tbl>
    <w:p w:rsidR="005A5F6A" w:rsidRPr="005A5F6A" w:rsidRDefault="005A5F6A" w:rsidP="000B595F">
      <w:pPr>
        <w:pStyle w:val="a4"/>
        <w:spacing w:line="360" w:lineRule="auto"/>
        <w:ind w:left="0" w:firstLine="567"/>
        <w:jc w:val="both"/>
        <w:rPr>
          <w:rFonts w:ascii="Times New Roman" w:hAnsi="Times New Roman"/>
          <w:sz w:val="28"/>
          <w:szCs w:val="28"/>
          <w:lang w:val="en-US"/>
        </w:rPr>
      </w:pPr>
    </w:p>
    <w:p w:rsidR="00254C01" w:rsidRPr="008A0C56" w:rsidRDefault="00A31977" w:rsidP="000B595F">
      <w:pPr>
        <w:spacing w:after="0" w:line="360" w:lineRule="auto"/>
        <w:ind w:firstLine="567"/>
        <w:jc w:val="center"/>
        <w:rPr>
          <w:rFonts w:ascii="Times New Roman" w:hAnsi="Times New Roman"/>
          <w:b/>
          <w:sz w:val="32"/>
          <w:szCs w:val="32"/>
        </w:rPr>
      </w:pPr>
      <w:r w:rsidRPr="00A31977">
        <w:rPr>
          <w:rFonts w:ascii="Times New Roman" w:hAnsi="Times New Roman"/>
          <w:noProof/>
          <w:sz w:val="28"/>
          <w:szCs w:val="28"/>
          <w:lang w:val="ru-RU" w:eastAsia="ru-RU"/>
        </w:rPr>
        <w:pict>
          <v:group id="_x0000_s8118" style="position:absolute;left:0;text-align:left;margin-left:-43.2pt;margin-top:293.55pt;width:597.05pt;height:35.05pt;rotation:180;z-index:251743744" coordorigin="-28,-98" coordsize="11941,701">
            <v:rect id="_x0000_s8119" style="position:absolute;left:-28;top:-98;width:11941;height:622" fillcolor="#95b3d7" strokecolor="#95b3d7" strokeweight="1pt">
              <v:fill color2="#dbe5f1" angle="-45" focusposition="1" focussize="" focus="-50%" type="gradient"/>
              <v:shadow on="t" type="perspective" color="#243f60" opacity=".5" offset="1pt" offset2="-3pt"/>
            </v:rect>
            <v:rect id="_x0000_s8120" style="position:absolute;left:604;top:-51;width:654;height:654" fillcolor="#95b3d7" strokecolor="#4f81bd" strokeweight="1pt">
              <v:fill color2="#4f81bd" focusposition="1" focussize="" focus="50%" type="gradient"/>
              <v:shadow on="t" type="perspective" color="#243f60" offset="1pt" offset2="-3pt"/>
            </v:rect>
            <v:rect id="_x0000_s8121"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A0C56">
        <w:rPr>
          <w:rFonts w:ascii="Times New Roman" w:hAnsi="Times New Roman"/>
          <w:sz w:val="28"/>
          <w:szCs w:val="28"/>
        </w:rPr>
        <w:br w:type="page"/>
      </w:r>
      <w:r w:rsidR="00254C01" w:rsidRPr="008A0C56">
        <w:rPr>
          <w:rFonts w:ascii="Times New Roman" w:hAnsi="Times New Roman"/>
          <w:b/>
          <w:sz w:val="32"/>
          <w:szCs w:val="32"/>
        </w:rPr>
        <w:lastRenderedPageBreak/>
        <w:t>Тематика педагогічних рад</w:t>
      </w:r>
    </w:p>
    <w:p w:rsidR="00254C01" w:rsidRPr="008A0C56" w:rsidRDefault="00A31977" w:rsidP="000B595F">
      <w:pPr>
        <w:spacing w:after="0" w:line="360" w:lineRule="auto"/>
        <w:ind w:firstLine="567"/>
        <w:jc w:val="center"/>
        <w:rPr>
          <w:rFonts w:ascii="Times New Roman" w:hAnsi="Times New Roman"/>
          <w:b/>
          <w:sz w:val="28"/>
          <w:szCs w:val="28"/>
        </w:rPr>
      </w:pPr>
      <w:r w:rsidRPr="00A31977">
        <w:rPr>
          <w:rFonts w:ascii="Times New Roman" w:hAnsi="Times New Roman"/>
          <w:noProof/>
          <w:sz w:val="28"/>
          <w:szCs w:val="28"/>
          <w:lang w:val="ru-RU" w:eastAsia="ru-RU"/>
        </w:rPr>
        <w:pict>
          <v:group id="_x0000_s8138" style="position:absolute;left:0;text-align:left;margin-left:-45.8pt;margin-top:-73.5pt;width:597.05pt;height:35.05pt;z-index:251748864" coordorigin="-28,-98" coordsize="11941,701">
            <v:rect id="_x0000_s8139" style="position:absolute;left:-28;top:-98;width:11941;height:622" fillcolor="#95b3d7" strokecolor="#95b3d7" strokeweight="1pt">
              <v:fill color2="#dbe5f1" angle="-45" focusposition="1" focussize="" focus="-50%" type="gradient"/>
              <v:shadow on="t" type="perspective" color="#243f60" opacity=".5" offset="1pt" offset2="-3pt"/>
            </v:rect>
            <v:rect id="_x0000_s8140" style="position:absolute;left:604;top:-51;width:654;height:654" fillcolor="#95b3d7" strokecolor="#4f81bd" strokeweight="1pt">
              <v:fill color2="#4f81bd" focusposition="1" focussize="" focus="50%" type="gradient"/>
              <v:shadow on="t" type="perspective" color="#243f60" offset="1pt" offset2="-3pt"/>
            </v:rect>
            <v:rect id="_x0000_s8141"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A0C56">
        <w:rPr>
          <w:rFonts w:ascii="Times New Roman" w:hAnsi="Times New Roman"/>
          <w:b/>
          <w:sz w:val="28"/>
          <w:szCs w:val="28"/>
        </w:rPr>
        <w:t>2011-2012н.р.</w:t>
      </w:r>
    </w:p>
    <w:p w:rsidR="00F34108"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w:t>
      </w:r>
      <w:r w:rsidR="00F34108">
        <w:rPr>
          <w:rFonts w:ascii="Times New Roman" w:hAnsi="Times New Roman"/>
          <w:sz w:val="28"/>
          <w:szCs w:val="28"/>
        </w:rPr>
        <w:t>.</w:t>
      </w:r>
      <w:r w:rsidR="00F34108">
        <w:rPr>
          <w:rFonts w:ascii="Times New Roman" w:hAnsi="Times New Roman"/>
          <w:sz w:val="28"/>
          <w:szCs w:val="28"/>
          <w:lang w:val="ru-RU"/>
        </w:rPr>
        <w:t xml:space="preserve"> </w:t>
      </w:r>
    </w:p>
    <w:p w:rsidR="00F34108" w:rsidRPr="00F34108" w:rsidRDefault="00254C01" w:rsidP="00E20748">
      <w:pPr>
        <w:numPr>
          <w:ilvl w:val="0"/>
          <w:numId w:val="36"/>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 xml:space="preserve">Про підсумки роботи школи у 2010-2011 н.р. та основні завдання і напрямки </w:t>
      </w:r>
      <w:r w:rsidR="00F34108">
        <w:rPr>
          <w:rFonts w:ascii="Times New Roman" w:hAnsi="Times New Roman"/>
          <w:sz w:val="28"/>
          <w:szCs w:val="28"/>
        </w:rPr>
        <w:t xml:space="preserve">роботи </w:t>
      </w:r>
      <w:r w:rsidRPr="008A0C56">
        <w:rPr>
          <w:rFonts w:ascii="Times New Roman" w:hAnsi="Times New Roman"/>
          <w:sz w:val="28"/>
          <w:szCs w:val="28"/>
        </w:rPr>
        <w:t>педагогічного колективу на 2011-2012н.р.</w:t>
      </w:r>
    </w:p>
    <w:p w:rsidR="00F34108" w:rsidRPr="00F34108" w:rsidRDefault="00254C01" w:rsidP="00E20748">
      <w:pPr>
        <w:numPr>
          <w:ilvl w:val="0"/>
          <w:numId w:val="36"/>
        </w:numPr>
        <w:spacing w:after="0" w:line="360" w:lineRule="auto"/>
        <w:ind w:left="426" w:hanging="426"/>
        <w:jc w:val="both"/>
        <w:rPr>
          <w:rFonts w:ascii="Times New Roman" w:hAnsi="Times New Roman"/>
          <w:sz w:val="28"/>
          <w:szCs w:val="28"/>
        </w:rPr>
      </w:pPr>
      <w:r w:rsidRPr="00F34108">
        <w:rPr>
          <w:rFonts w:ascii="Times New Roman" w:hAnsi="Times New Roman"/>
          <w:sz w:val="28"/>
          <w:szCs w:val="28"/>
        </w:rPr>
        <w:t>Затвердження планів роботи практичного психол</w:t>
      </w:r>
      <w:r w:rsidR="00F34108" w:rsidRPr="00F34108">
        <w:rPr>
          <w:rFonts w:ascii="Times New Roman" w:hAnsi="Times New Roman"/>
          <w:sz w:val="28"/>
          <w:szCs w:val="28"/>
        </w:rPr>
        <w:t xml:space="preserve">ога, соціального педагога, </w:t>
      </w:r>
      <w:r w:rsidRPr="00F34108">
        <w:rPr>
          <w:rFonts w:ascii="Times New Roman" w:hAnsi="Times New Roman"/>
          <w:sz w:val="28"/>
          <w:szCs w:val="28"/>
        </w:rPr>
        <w:t>бібліотекаря, педагога-організатора.</w:t>
      </w:r>
    </w:p>
    <w:p w:rsidR="00F34108" w:rsidRPr="00F34108" w:rsidRDefault="00254C01" w:rsidP="00E20748">
      <w:pPr>
        <w:numPr>
          <w:ilvl w:val="0"/>
          <w:numId w:val="36"/>
        </w:numPr>
        <w:spacing w:after="0" w:line="360" w:lineRule="auto"/>
        <w:ind w:left="426" w:hanging="426"/>
        <w:jc w:val="both"/>
        <w:rPr>
          <w:rFonts w:ascii="Times New Roman" w:hAnsi="Times New Roman"/>
          <w:sz w:val="28"/>
          <w:szCs w:val="28"/>
        </w:rPr>
      </w:pPr>
      <w:r w:rsidRPr="00F34108">
        <w:rPr>
          <w:rFonts w:ascii="Times New Roman" w:hAnsi="Times New Roman"/>
          <w:sz w:val="28"/>
          <w:szCs w:val="28"/>
        </w:rPr>
        <w:t>Затвердження структури та планів методичної роботи, керівників методичних об’єднань.</w:t>
      </w:r>
    </w:p>
    <w:p w:rsidR="00F34108" w:rsidRPr="00F34108" w:rsidRDefault="00254C01" w:rsidP="00E20748">
      <w:pPr>
        <w:numPr>
          <w:ilvl w:val="0"/>
          <w:numId w:val="36"/>
        </w:numPr>
        <w:spacing w:after="0" w:line="360" w:lineRule="auto"/>
        <w:ind w:left="426" w:hanging="426"/>
        <w:jc w:val="both"/>
        <w:rPr>
          <w:rFonts w:ascii="Times New Roman" w:hAnsi="Times New Roman"/>
          <w:sz w:val="28"/>
          <w:szCs w:val="28"/>
        </w:rPr>
      </w:pPr>
      <w:r w:rsidRPr="00F34108">
        <w:rPr>
          <w:rFonts w:ascii="Times New Roman" w:hAnsi="Times New Roman"/>
          <w:sz w:val="28"/>
          <w:szCs w:val="28"/>
        </w:rPr>
        <w:t>Аналіз виховної роботи в школі за 2010-2011 н.р</w:t>
      </w:r>
      <w:r w:rsidR="00F34108">
        <w:rPr>
          <w:rFonts w:ascii="Times New Roman" w:hAnsi="Times New Roman"/>
          <w:sz w:val="28"/>
          <w:szCs w:val="28"/>
          <w:lang w:val="ru-RU"/>
        </w:rPr>
        <w:t>.</w:t>
      </w:r>
    </w:p>
    <w:p w:rsidR="00254C01" w:rsidRPr="00F34108" w:rsidRDefault="00254C01" w:rsidP="00E20748">
      <w:pPr>
        <w:numPr>
          <w:ilvl w:val="0"/>
          <w:numId w:val="36"/>
        </w:numPr>
        <w:spacing w:after="0" w:line="360" w:lineRule="auto"/>
        <w:ind w:left="426" w:hanging="426"/>
        <w:jc w:val="both"/>
        <w:rPr>
          <w:rFonts w:ascii="Times New Roman" w:hAnsi="Times New Roman"/>
          <w:sz w:val="28"/>
          <w:szCs w:val="28"/>
        </w:rPr>
      </w:pPr>
      <w:r w:rsidRPr="00F34108">
        <w:rPr>
          <w:rFonts w:ascii="Times New Roman" w:hAnsi="Times New Roman"/>
          <w:sz w:val="28"/>
          <w:szCs w:val="28"/>
        </w:rPr>
        <w:t>Затвердження плану санітарно-освітньої роботи та медичного обслуговування дітей.</w:t>
      </w:r>
    </w:p>
    <w:p w:rsidR="00F34108"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ІІ.</w:t>
      </w:r>
    </w:p>
    <w:p w:rsidR="008719E7" w:rsidRPr="008719E7" w:rsidRDefault="00254C01" w:rsidP="00E20748">
      <w:pPr>
        <w:numPr>
          <w:ilvl w:val="1"/>
          <w:numId w:val="34"/>
        </w:numPr>
        <w:tabs>
          <w:tab w:val="clear" w:pos="1440"/>
        </w:tabs>
        <w:spacing w:after="0" w:line="360" w:lineRule="auto"/>
        <w:ind w:left="426" w:hanging="426"/>
        <w:jc w:val="both"/>
        <w:rPr>
          <w:rFonts w:ascii="Times New Roman" w:hAnsi="Times New Roman"/>
          <w:sz w:val="28"/>
          <w:szCs w:val="28"/>
        </w:rPr>
      </w:pPr>
      <w:r w:rsidRPr="008A0C56">
        <w:rPr>
          <w:rFonts w:ascii="Times New Roman" w:hAnsi="Times New Roman"/>
          <w:sz w:val="28"/>
          <w:szCs w:val="28"/>
        </w:rPr>
        <w:t>Стан викладання та рівень навчальних досягне</w:t>
      </w:r>
      <w:r w:rsidR="00F34108">
        <w:rPr>
          <w:rFonts w:ascii="Times New Roman" w:hAnsi="Times New Roman"/>
          <w:sz w:val="28"/>
          <w:szCs w:val="28"/>
        </w:rPr>
        <w:t>нь учнів з біології, хімії та</w:t>
      </w:r>
      <w:r w:rsidRPr="00F34108">
        <w:rPr>
          <w:rFonts w:ascii="Times New Roman" w:hAnsi="Times New Roman"/>
          <w:sz w:val="28"/>
          <w:szCs w:val="28"/>
        </w:rPr>
        <w:t xml:space="preserve"> основ здоров</w:t>
      </w:r>
      <w:r w:rsidRPr="00F34108">
        <w:rPr>
          <w:rFonts w:ascii="Times New Roman" w:hAnsi="Times New Roman"/>
          <w:sz w:val="28"/>
          <w:szCs w:val="28"/>
          <w:lang w:val="ru-RU"/>
        </w:rPr>
        <w:t>’</w:t>
      </w:r>
      <w:r w:rsidRPr="00F34108">
        <w:rPr>
          <w:rFonts w:ascii="Times New Roman" w:hAnsi="Times New Roman"/>
          <w:sz w:val="28"/>
          <w:szCs w:val="28"/>
        </w:rPr>
        <w:t>я. Система роботи вчителів хімії, біології та основ здоров</w:t>
      </w:r>
      <w:r w:rsidRPr="00F34108">
        <w:rPr>
          <w:rFonts w:ascii="Times New Roman" w:hAnsi="Times New Roman"/>
          <w:sz w:val="28"/>
          <w:szCs w:val="28"/>
          <w:lang w:val="ru-RU"/>
        </w:rPr>
        <w:t>’</w:t>
      </w:r>
      <w:r w:rsidR="00F34108">
        <w:rPr>
          <w:rFonts w:ascii="Times New Roman" w:hAnsi="Times New Roman"/>
          <w:sz w:val="28"/>
          <w:szCs w:val="28"/>
        </w:rPr>
        <w:t>я щодо</w:t>
      </w:r>
      <w:r w:rsidRPr="00F34108">
        <w:rPr>
          <w:rFonts w:ascii="Times New Roman" w:hAnsi="Times New Roman"/>
          <w:sz w:val="28"/>
          <w:szCs w:val="28"/>
        </w:rPr>
        <w:t xml:space="preserve"> удосконалення методики застосування наочних посібників та ТЗН</w:t>
      </w:r>
      <w:r w:rsidR="008719E7">
        <w:rPr>
          <w:rFonts w:ascii="Times New Roman" w:hAnsi="Times New Roman"/>
          <w:sz w:val="28"/>
          <w:szCs w:val="28"/>
          <w:lang w:val="ru-RU"/>
        </w:rPr>
        <w:t>.</w:t>
      </w:r>
    </w:p>
    <w:p w:rsidR="008719E7" w:rsidRPr="008719E7" w:rsidRDefault="00254C01" w:rsidP="00E20748">
      <w:pPr>
        <w:numPr>
          <w:ilvl w:val="1"/>
          <w:numId w:val="34"/>
        </w:numPr>
        <w:tabs>
          <w:tab w:val="clear" w:pos="1440"/>
        </w:tabs>
        <w:spacing w:after="0" w:line="360" w:lineRule="auto"/>
        <w:ind w:left="426" w:hanging="426"/>
        <w:jc w:val="both"/>
        <w:rPr>
          <w:rFonts w:ascii="Times New Roman" w:hAnsi="Times New Roman"/>
          <w:sz w:val="28"/>
          <w:szCs w:val="28"/>
        </w:rPr>
      </w:pPr>
      <w:r w:rsidRPr="008719E7">
        <w:rPr>
          <w:rFonts w:ascii="Times New Roman" w:hAnsi="Times New Roman"/>
          <w:sz w:val="28"/>
          <w:szCs w:val="28"/>
        </w:rPr>
        <w:t>Роль педагога-організатора у роботі з батьками. Родинне виховання.</w:t>
      </w:r>
    </w:p>
    <w:p w:rsidR="00254C01" w:rsidRPr="008719E7" w:rsidRDefault="00254C01" w:rsidP="00E20748">
      <w:pPr>
        <w:numPr>
          <w:ilvl w:val="1"/>
          <w:numId w:val="34"/>
        </w:numPr>
        <w:tabs>
          <w:tab w:val="clear" w:pos="1440"/>
        </w:tabs>
        <w:spacing w:after="0" w:line="360" w:lineRule="auto"/>
        <w:ind w:left="426" w:hanging="426"/>
        <w:jc w:val="both"/>
        <w:rPr>
          <w:rFonts w:ascii="Times New Roman" w:hAnsi="Times New Roman"/>
          <w:sz w:val="28"/>
          <w:szCs w:val="28"/>
        </w:rPr>
      </w:pPr>
      <w:r w:rsidRPr="008719E7">
        <w:rPr>
          <w:rFonts w:ascii="Times New Roman" w:hAnsi="Times New Roman"/>
          <w:sz w:val="28"/>
          <w:szCs w:val="28"/>
        </w:rPr>
        <w:t>Створення моделі школи «Школа професійної кар</w:t>
      </w:r>
      <w:r w:rsidRPr="008719E7">
        <w:rPr>
          <w:rFonts w:ascii="Times New Roman" w:hAnsi="Times New Roman"/>
          <w:sz w:val="28"/>
          <w:szCs w:val="28"/>
          <w:lang w:val="ru-RU"/>
        </w:rPr>
        <w:t>’</w:t>
      </w:r>
      <w:r w:rsidRPr="008719E7">
        <w:rPr>
          <w:rFonts w:ascii="Times New Roman" w:hAnsi="Times New Roman"/>
          <w:sz w:val="28"/>
          <w:szCs w:val="28"/>
        </w:rPr>
        <w:t>єри, осередок соціального та культурного життя громади.</w:t>
      </w:r>
    </w:p>
    <w:p w:rsidR="008719E7" w:rsidRDefault="00254C01" w:rsidP="000B595F">
      <w:pPr>
        <w:tabs>
          <w:tab w:val="left" w:pos="1798"/>
        </w:tabs>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ІІІ</w:t>
      </w:r>
      <w:r w:rsidRPr="008A0C56">
        <w:rPr>
          <w:rFonts w:ascii="Times New Roman" w:hAnsi="Times New Roman"/>
          <w:sz w:val="28"/>
          <w:szCs w:val="28"/>
        </w:rPr>
        <w:t>.</w:t>
      </w:r>
    </w:p>
    <w:p w:rsidR="008719E7" w:rsidRPr="008719E7" w:rsidRDefault="00254C01" w:rsidP="00E20748">
      <w:pPr>
        <w:numPr>
          <w:ilvl w:val="2"/>
          <w:numId w:val="34"/>
        </w:numPr>
        <w:tabs>
          <w:tab w:val="clear" w:pos="2160"/>
          <w:tab w:val="num" w:pos="426"/>
          <w:tab w:val="left" w:pos="1798"/>
        </w:tabs>
        <w:spacing w:after="0" w:line="360" w:lineRule="auto"/>
        <w:ind w:left="426" w:hanging="426"/>
        <w:jc w:val="both"/>
        <w:rPr>
          <w:rFonts w:ascii="Times New Roman" w:hAnsi="Times New Roman"/>
          <w:sz w:val="28"/>
          <w:szCs w:val="28"/>
        </w:rPr>
      </w:pPr>
      <w:r w:rsidRPr="008A0C56">
        <w:rPr>
          <w:rFonts w:ascii="Times New Roman" w:hAnsi="Times New Roman"/>
          <w:sz w:val="28"/>
          <w:szCs w:val="28"/>
        </w:rPr>
        <w:t>Стан викладання етики та християнської етики та відповідність досягнень</w:t>
      </w:r>
      <w:r w:rsidRPr="008719E7">
        <w:rPr>
          <w:rFonts w:ascii="Times New Roman" w:hAnsi="Times New Roman"/>
          <w:sz w:val="28"/>
          <w:szCs w:val="28"/>
        </w:rPr>
        <w:t xml:space="preserve"> учнів вимогам програми.</w:t>
      </w:r>
    </w:p>
    <w:p w:rsidR="008719E7" w:rsidRPr="008719E7" w:rsidRDefault="00254C01" w:rsidP="00E20748">
      <w:pPr>
        <w:numPr>
          <w:ilvl w:val="2"/>
          <w:numId w:val="34"/>
        </w:numPr>
        <w:tabs>
          <w:tab w:val="clear" w:pos="2160"/>
          <w:tab w:val="num" w:pos="426"/>
          <w:tab w:val="left" w:pos="1798"/>
        </w:tabs>
        <w:spacing w:after="0" w:line="360" w:lineRule="auto"/>
        <w:ind w:left="426" w:hanging="426"/>
        <w:jc w:val="both"/>
        <w:rPr>
          <w:rFonts w:ascii="Times New Roman" w:hAnsi="Times New Roman"/>
          <w:sz w:val="28"/>
          <w:szCs w:val="28"/>
        </w:rPr>
      </w:pPr>
      <w:r w:rsidRPr="008719E7">
        <w:rPr>
          <w:rFonts w:ascii="Times New Roman" w:hAnsi="Times New Roman"/>
          <w:sz w:val="28"/>
          <w:szCs w:val="28"/>
        </w:rPr>
        <w:t>Роль гуртків, факультативів, курсів за вибором у формуванні інтересу до знань та організації профільного навчання у школі.</w:t>
      </w:r>
    </w:p>
    <w:p w:rsidR="008719E7" w:rsidRPr="008719E7" w:rsidRDefault="00254C01" w:rsidP="00E20748">
      <w:pPr>
        <w:numPr>
          <w:ilvl w:val="2"/>
          <w:numId w:val="34"/>
        </w:numPr>
        <w:tabs>
          <w:tab w:val="clear" w:pos="2160"/>
          <w:tab w:val="num" w:pos="426"/>
          <w:tab w:val="left" w:pos="1798"/>
        </w:tabs>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Звіт вчителів, які атестуються.</w:t>
      </w:r>
    </w:p>
    <w:p w:rsidR="00254C01" w:rsidRPr="008719E7" w:rsidRDefault="00254C01" w:rsidP="00E20748">
      <w:pPr>
        <w:numPr>
          <w:ilvl w:val="2"/>
          <w:numId w:val="34"/>
        </w:numPr>
        <w:tabs>
          <w:tab w:val="clear" w:pos="2160"/>
          <w:tab w:val="num" w:pos="426"/>
          <w:tab w:val="left" w:pos="1798"/>
        </w:tabs>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Проведення державної підсумкової атестації у 9-их та 11-их класах</w:t>
      </w:r>
    </w:p>
    <w:p w:rsidR="008719E7" w:rsidRPr="008719E7" w:rsidRDefault="00254C01" w:rsidP="000B595F">
      <w:pPr>
        <w:spacing w:after="0" w:line="360" w:lineRule="auto"/>
        <w:ind w:firstLine="567"/>
        <w:jc w:val="both"/>
        <w:rPr>
          <w:rFonts w:ascii="Times New Roman" w:hAnsi="Times New Roman"/>
          <w:b/>
          <w:sz w:val="28"/>
          <w:szCs w:val="28"/>
          <w:lang w:val="ru-RU"/>
        </w:rPr>
      </w:pPr>
      <w:r w:rsidRPr="008719E7">
        <w:rPr>
          <w:rFonts w:ascii="Times New Roman" w:hAnsi="Times New Roman"/>
          <w:b/>
          <w:sz w:val="28"/>
          <w:szCs w:val="28"/>
        </w:rPr>
        <w:t>І</w:t>
      </w:r>
      <w:r w:rsidRPr="008719E7">
        <w:rPr>
          <w:rFonts w:ascii="Times New Roman" w:hAnsi="Times New Roman"/>
          <w:b/>
          <w:sz w:val="28"/>
          <w:szCs w:val="28"/>
          <w:lang w:val="en-US"/>
        </w:rPr>
        <w:t>V</w:t>
      </w:r>
      <w:r w:rsidR="008719E7" w:rsidRPr="008719E7">
        <w:rPr>
          <w:rFonts w:ascii="Times New Roman" w:hAnsi="Times New Roman"/>
          <w:b/>
          <w:sz w:val="28"/>
          <w:szCs w:val="28"/>
        </w:rPr>
        <w:t>.</w:t>
      </w:r>
    </w:p>
    <w:p w:rsidR="008719E7" w:rsidRPr="008719E7" w:rsidRDefault="00254C01" w:rsidP="00E20748">
      <w:pPr>
        <w:numPr>
          <w:ilvl w:val="0"/>
          <w:numId w:val="37"/>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 xml:space="preserve">Про випуск учнів 11-их класів та нагородження медалями за успіхи у </w:t>
      </w:r>
      <w:r w:rsidR="008719E7">
        <w:rPr>
          <w:rFonts w:ascii="Times New Roman" w:hAnsi="Times New Roman"/>
          <w:sz w:val="28"/>
          <w:szCs w:val="28"/>
        </w:rPr>
        <w:t>навчанні</w:t>
      </w:r>
      <w:r w:rsidR="008719E7">
        <w:rPr>
          <w:rFonts w:ascii="Times New Roman" w:hAnsi="Times New Roman"/>
          <w:sz w:val="28"/>
          <w:szCs w:val="28"/>
          <w:lang w:val="ru-RU"/>
        </w:rPr>
        <w:t>.</w:t>
      </w:r>
    </w:p>
    <w:p w:rsidR="00254C01" w:rsidRPr="008719E7" w:rsidRDefault="00254C01" w:rsidP="00E20748">
      <w:pPr>
        <w:numPr>
          <w:ilvl w:val="0"/>
          <w:numId w:val="37"/>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 допуск учнів 9-их класів до складання ДПА.</w:t>
      </w:r>
    </w:p>
    <w:p w:rsidR="008719E7" w:rsidRPr="008719E7" w:rsidRDefault="00254C01" w:rsidP="000B595F">
      <w:pPr>
        <w:spacing w:after="0" w:line="360" w:lineRule="auto"/>
        <w:ind w:firstLine="567"/>
        <w:jc w:val="both"/>
        <w:rPr>
          <w:rFonts w:ascii="Times New Roman" w:hAnsi="Times New Roman"/>
          <w:b/>
          <w:sz w:val="28"/>
          <w:szCs w:val="28"/>
          <w:lang w:val="ru-RU"/>
        </w:rPr>
      </w:pPr>
      <w:r w:rsidRPr="008719E7">
        <w:rPr>
          <w:rFonts w:ascii="Times New Roman" w:hAnsi="Times New Roman"/>
          <w:b/>
          <w:sz w:val="28"/>
          <w:szCs w:val="28"/>
          <w:lang w:val="en-US"/>
        </w:rPr>
        <w:t>V</w:t>
      </w:r>
      <w:r w:rsidR="008719E7" w:rsidRPr="008719E7">
        <w:rPr>
          <w:rFonts w:ascii="Times New Roman" w:hAnsi="Times New Roman"/>
          <w:b/>
          <w:sz w:val="28"/>
          <w:szCs w:val="28"/>
        </w:rPr>
        <w:t>.</w:t>
      </w:r>
    </w:p>
    <w:p w:rsidR="008719E7" w:rsidRPr="008719E7" w:rsidRDefault="00A31977" w:rsidP="00E20748">
      <w:pPr>
        <w:numPr>
          <w:ilvl w:val="0"/>
          <w:numId w:val="38"/>
        </w:numPr>
        <w:spacing w:after="0"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pict>
          <v:group id="_x0000_s8122" style="position:absolute;left:0;text-align:left;margin-left:-45.8pt;margin-top:50.45pt;width:597.05pt;height:35.05pt;rotation:180;z-index:251744768" coordorigin="-28,-98" coordsize="11941,701">
            <v:rect id="_x0000_s8123" style="position:absolute;left:-28;top:-98;width:11941;height:622" fillcolor="#95b3d7" strokecolor="#95b3d7" strokeweight="1pt">
              <v:fill color2="#dbe5f1" angle="-45" focusposition="1" focussize="" focus="-50%" type="gradient"/>
              <v:shadow on="t" type="perspective" color="#243f60" opacity=".5" offset="1pt" offset2="-3pt"/>
            </v:rect>
            <v:rect id="_x0000_s8124" style="position:absolute;left:604;top:-51;width:654;height:654" fillcolor="#95b3d7" strokecolor="#4f81bd" strokeweight="1pt">
              <v:fill color2="#4f81bd" focusposition="1" focussize="" focus="50%" type="gradient"/>
              <v:shadow on="t" type="perspective" color="#243f60" offset="1pt" offset2="-3pt"/>
            </v:rect>
            <v:rect id="_x0000_s8125"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A0C56">
        <w:rPr>
          <w:rFonts w:ascii="Times New Roman" w:hAnsi="Times New Roman"/>
          <w:sz w:val="28"/>
          <w:szCs w:val="28"/>
        </w:rPr>
        <w:t>Про перевід учнів 1-4-х класів, 5-8-х, 10-х класів.</w:t>
      </w:r>
    </w:p>
    <w:p w:rsidR="008719E7" w:rsidRPr="008719E7" w:rsidRDefault="00A31977" w:rsidP="00E20748">
      <w:pPr>
        <w:numPr>
          <w:ilvl w:val="0"/>
          <w:numId w:val="38"/>
        </w:numPr>
        <w:spacing w:after="0"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8142" style="position:absolute;left:0;text-align:left;margin-left:-37.5pt;margin-top:-45.9pt;width:597.05pt;height:35.05pt;z-index:251749888" coordorigin="-28,-98" coordsize="11941,701">
            <v:rect id="_x0000_s8143" style="position:absolute;left:-28;top:-98;width:11941;height:622" fillcolor="#95b3d7" strokecolor="#95b3d7" strokeweight="1pt">
              <v:fill color2="#dbe5f1" angle="-45" focusposition="1" focussize="" focus="-50%" type="gradient"/>
              <v:shadow on="t" type="perspective" color="#243f60" opacity=".5" offset="1pt" offset2="-3pt"/>
            </v:rect>
            <v:rect id="_x0000_s8144" style="position:absolute;left:604;top:-51;width:654;height:654" fillcolor="#95b3d7" strokecolor="#4f81bd" strokeweight="1pt">
              <v:fill color2="#4f81bd" focusposition="1" focussize="" focus="50%" type="gradient"/>
              <v:shadow on="t" type="perspective" color="#243f60" offset="1pt" offset2="-3pt"/>
            </v:rect>
            <v:rect id="_x0000_s8145"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719E7">
        <w:rPr>
          <w:rFonts w:ascii="Times New Roman" w:hAnsi="Times New Roman"/>
          <w:sz w:val="28"/>
          <w:szCs w:val="28"/>
        </w:rPr>
        <w:t>Про навчальні екскурсії та навчальну практику 1-4 класів, 5-8 класів, 10-их класів.</w:t>
      </w:r>
    </w:p>
    <w:p w:rsidR="008719E7" w:rsidRPr="008719E7" w:rsidRDefault="00254C01" w:rsidP="00E20748">
      <w:pPr>
        <w:numPr>
          <w:ilvl w:val="0"/>
          <w:numId w:val="38"/>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 оздоровлення учнів в пришкільному оздоровчому таборі.</w:t>
      </w:r>
    </w:p>
    <w:p w:rsidR="00254C01" w:rsidRPr="008719E7" w:rsidRDefault="00254C01" w:rsidP="00E20748">
      <w:pPr>
        <w:numPr>
          <w:ilvl w:val="0"/>
          <w:numId w:val="38"/>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 направлення на навчання до Прикарпатського національного університету ім.</w:t>
      </w:r>
      <w:r w:rsidR="008719E7">
        <w:rPr>
          <w:rFonts w:ascii="Times New Roman" w:hAnsi="Times New Roman"/>
          <w:sz w:val="28"/>
          <w:szCs w:val="28"/>
          <w:lang w:val="ru-RU"/>
        </w:rPr>
        <w:t xml:space="preserve"> </w:t>
      </w:r>
      <w:r w:rsidRPr="008719E7">
        <w:rPr>
          <w:rFonts w:ascii="Times New Roman" w:hAnsi="Times New Roman"/>
          <w:sz w:val="28"/>
          <w:szCs w:val="28"/>
        </w:rPr>
        <w:t>В.Стефаника Геник Л.В., Куртяк В.В. та Вінтоняк М.В.</w:t>
      </w:r>
    </w:p>
    <w:p w:rsidR="008719E7" w:rsidRPr="008719E7"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lang w:val="en-US"/>
        </w:rPr>
        <w:t>V</w:t>
      </w:r>
      <w:r w:rsidRPr="008A0C56">
        <w:rPr>
          <w:rFonts w:ascii="Times New Roman" w:hAnsi="Times New Roman"/>
          <w:b/>
          <w:sz w:val="28"/>
          <w:szCs w:val="28"/>
        </w:rPr>
        <w:t>І.</w:t>
      </w:r>
    </w:p>
    <w:p w:rsidR="00254C01" w:rsidRPr="008A0C56" w:rsidRDefault="00254C01" w:rsidP="00E20748">
      <w:pPr>
        <w:numPr>
          <w:ilvl w:val="0"/>
          <w:numId w:val="39"/>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Про випуск учнів 9-х та нагородження учнів свідоцтвами з відзнакою.</w:t>
      </w:r>
    </w:p>
    <w:p w:rsidR="00254C01" w:rsidRPr="008A0C56" w:rsidRDefault="00254C01" w:rsidP="000B595F">
      <w:pPr>
        <w:spacing w:after="0" w:line="360" w:lineRule="auto"/>
        <w:ind w:firstLine="567"/>
        <w:jc w:val="both"/>
        <w:rPr>
          <w:rFonts w:ascii="Times New Roman" w:hAnsi="Times New Roman"/>
          <w:sz w:val="28"/>
          <w:szCs w:val="28"/>
        </w:rPr>
      </w:pPr>
    </w:p>
    <w:p w:rsidR="00254C01" w:rsidRPr="008A0C56" w:rsidRDefault="00254C01" w:rsidP="00541420">
      <w:pPr>
        <w:spacing w:after="0" w:line="360" w:lineRule="auto"/>
        <w:ind w:firstLine="567"/>
        <w:jc w:val="center"/>
        <w:rPr>
          <w:rFonts w:ascii="Times New Roman" w:hAnsi="Times New Roman"/>
          <w:sz w:val="28"/>
          <w:szCs w:val="28"/>
        </w:rPr>
      </w:pPr>
      <w:r w:rsidRPr="008A0C56">
        <w:rPr>
          <w:rFonts w:ascii="Times New Roman" w:hAnsi="Times New Roman"/>
          <w:b/>
          <w:sz w:val="28"/>
          <w:szCs w:val="28"/>
        </w:rPr>
        <w:t>2012-2013н.р.</w:t>
      </w:r>
    </w:p>
    <w:p w:rsidR="008719E7"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w:t>
      </w:r>
      <w:r w:rsidR="008719E7">
        <w:rPr>
          <w:rFonts w:ascii="Times New Roman" w:hAnsi="Times New Roman"/>
          <w:sz w:val="28"/>
          <w:szCs w:val="28"/>
        </w:rPr>
        <w:t>.</w:t>
      </w:r>
    </w:p>
    <w:p w:rsidR="008719E7"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 xml:space="preserve">Про підсумки роботи школи у 2011-2012 н.р. та основні завдання і напрямки </w:t>
      </w:r>
      <w:r w:rsidR="008719E7">
        <w:rPr>
          <w:rFonts w:ascii="Times New Roman" w:hAnsi="Times New Roman"/>
          <w:sz w:val="28"/>
          <w:szCs w:val="28"/>
        </w:rPr>
        <w:t xml:space="preserve">роботи </w:t>
      </w:r>
      <w:r w:rsidRPr="008719E7">
        <w:rPr>
          <w:rFonts w:ascii="Times New Roman" w:hAnsi="Times New Roman"/>
          <w:sz w:val="28"/>
          <w:szCs w:val="28"/>
        </w:rPr>
        <w:t>педагогічного колективу на 2012-2013н.р.</w:t>
      </w:r>
    </w:p>
    <w:p w:rsidR="008719E7"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Затвердження планів роботи практичного психолога, соціального педагога, бібліотекаря, педагога-організатора.</w:t>
      </w:r>
    </w:p>
    <w:p w:rsidR="008719E7"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lang w:val="ru-RU"/>
        </w:rPr>
        <w:t>Про підсумки</w:t>
      </w:r>
      <w:r w:rsidR="008719E7">
        <w:rPr>
          <w:rFonts w:ascii="Times New Roman" w:hAnsi="Times New Roman"/>
          <w:sz w:val="28"/>
          <w:szCs w:val="28"/>
          <w:lang w:val="ru-RU"/>
        </w:rPr>
        <w:t xml:space="preserve"> </w:t>
      </w:r>
      <w:r w:rsidRPr="008719E7">
        <w:rPr>
          <w:rFonts w:ascii="Times New Roman" w:hAnsi="Times New Roman"/>
          <w:sz w:val="28"/>
          <w:szCs w:val="28"/>
          <w:lang w:val="ru-RU"/>
        </w:rPr>
        <w:t>методичної</w:t>
      </w:r>
      <w:r w:rsidR="008719E7">
        <w:rPr>
          <w:rFonts w:ascii="Times New Roman" w:hAnsi="Times New Roman"/>
          <w:sz w:val="28"/>
          <w:szCs w:val="28"/>
          <w:lang w:val="ru-RU"/>
        </w:rPr>
        <w:t xml:space="preserve"> </w:t>
      </w:r>
      <w:r w:rsidRPr="008719E7">
        <w:rPr>
          <w:rFonts w:ascii="Times New Roman" w:hAnsi="Times New Roman"/>
          <w:sz w:val="28"/>
          <w:szCs w:val="28"/>
          <w:lang w:val="ru-RU"/>
        </w:rPr>
        <w:t xml:space="preserve">роботи </w:t>
      </w:r>
      <w:r w:rsidR="008719E7">
        <w:rPr>
          <w:rFonts w:ascii="Times New Roman" w:hAnsi="Times New Roman"/>
          <w:sz w:val="28"/>
          <w:szCs w:val="28"/>
          <w:lang w:val="ru-RU"/>
        </w:rPr>
        <w:t xml:space="preserve">з учителями школи за 2011-2012 н.р. </w:t>
      </w:r>
      <w:r w:rsidRPr="008719E7">
        <w:rPr>
          <w:rFonts w:ascii="Times New Roman" w:hAnsi="Times New Roman"/>
          <w:sz w:val="28"/>
          <w:szCs w:val="28"/>
        </w:rPr>
        <w:t xml:space="preserve">Затвердження структури </w:t>
      </w:r>
      <w:r w:rsidR="008719E7">
        <w:rPr>
          <w:rFonts w:ascii="Times New Roman" w:hAnsi="Times New Roman"/>
          <w:sz w:val="28"/>
          <w:szCs w:val="28"/>
        </w:rPr>
        <w:t>методичної роботи та керівників</w:t>
      </w:r>
      <w:r w:rsidRPr="008719E7">
        <w:rPr>
          <w:rFonts w:ascii="Times New Roman" w:hAnsi="Times New Roman"/>
          <w:sz w:val="28"/>
          <w:szCs w:val="28"/>
        </w:rPr>
        <w:t xml:space="preserve"> методичних об’єднань.</w:t>
      </w:r>
    </w:p>
    <w:p w:rsidR="008719E7"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Аналіз виховної роботи в школі за 2011-2012 н.р</w:t>
      </w:r>
      <w:r w:rsidR="008719E7">
        <w:rPr>
          <w:rFonts w:ascii="Times New Roman" w:hAnsi="Times New Roman"/>
          <w:sz w:val="28"/>
          <w:szCs w:val="28"/>
          <w:lang w:val="ru-RU"/>
        </w:rPr>
        <w:t>.</w:t>
      </w:r>
    </w:p>
    <w:p w:rsidR="008719E7"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Затвердження плану санітарно-освітньої роботи та медичного обслуговування дітей.</w:t>
      </w:r>
    </w:p>
    <w:p w:rsidR="008719E7"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Затвердження списку учнів, які знаходяться на індивідуальному навчанні.</w:t>
      </w:r>
    </w:p>
    <w:p w:rsidR="00254C01" w:rsidRPr="008719E7" w:rsidRDefault="00254C01" w:rsidP="00E20748">
      <w:pPr>
        <w:numPr>
          <w:ilvl w:val="0"/>
          <w:numId w:val="40"/>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 участь у проведенні експериментальних досліджень із теми: «Організаційно-педагогічні умови функціонування освітнього округу у сільській місцевості»</w:t>
      </w:r>
    </w:p>
    <w:p w:rsidR="008719E7" w:rsidRPr="008719E7" w:rsidRDefault="00254C01" w:rsidP="000B595F">
      <w:pPr>
        <w:spacing w:after="0" w:line="360" w:lineRule="auto"/>
        <w:jc w:val="both"/>
        <w:rPr>
          <w:rFonts w:ascii="Times New Roman" w:hAnsi="Times New Roman"/>
          <w:sz w:val="28"/>
          <w:szCs w:val="28"/>
          <w:lang w:val="ru-RU"/>
        </w:rPr>
      </w:pPr>
      <w:r w:rsidRPr="008A0C56">
        <w:rPr>
          <w:rFonts w:ascii="Times New Roman" w:hAnsi="Times New Roman"/>
          <w:b/>
          <w:sz w:val="28"/>
          <w:szCs w:val="28"/>
        </w:rPr>
        <w:t>ІІ.</w:t>
      </w:r>
    </w:p>
    <w:p w:rsidR="008719E7" w:rsidRPr="008719E7" w:rsidRDefault="00254C01" w:rsidP="00E20748">
      <w:pPr>
        <w:numPr>
          <w:ilvl w:val="0"/>
          <w:numId w:val="41"/>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Стан викладання та рівень навчальних досягнень учнів з української мови і</w:t>
      </w:r>
      <w:r w:rsidRPr="008719E7">
        <w:rPr>
          <w:rFonts w:ascii="Times New Roman" w:hAnsi="Times New Roman"/>
          <w:sz w:val="28"/>
          <w:szCs w:val="28"/>
        </w:rPr>
        <w:t xml:space="preserve"> літератури. Формування життєтворчої компетентності на уроках словесності в умовах профільної школи.</w:t>
      </w:r>
    </w:p>
    <w:p w:rsidR="008719E7" w:rsidRPr="008719E7" w:rsidRDefault="00254C01" w:rsidP="00E20748">
      <w:pPr>
        <w:numPr>
          <w:ilvl w:val="0"/>
          <w:numId w:val="41"/>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Стан викладання предмета «Захист Вітчизни» та відповідність досягнень учнів вимогам програми.</w:t>
      </w:r>
    </w:p>
    <w:p w:rsidR="00254C01" w:rsidRPr="008719E7" w:rsidRDefault="00A31977" w:rsidP="00E20748">
      <w:pPr>
        <w:numPr>
          <w:ilvl w:val="0"/>
          <w:numId w:val="41"/>
        </w:numPr>
        <w:spacing w:after="0"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pict>
          <v:group id="_x0000_s8126" style="position:absolute;left:0;text-align:left;margin-left:-47.55pt;margin-top:71.95pt;width:597.05pt;height:35.05pt;rotation:180;z-index:251745792" coordorigin="-28,-98" coordsize="11941,701">
            <v:rect id="_x0000_s8127" style="position:absolute;left:-28;top:-98;width:11941;height:622" fillcolor="#95b3d7" strokecolor="#95b3d7" strokeweight="1pt">
              <v:fill color2="#dbe5f1" angle="-45" focusposition="1" focussize="" focus="-50%" type="gradient"/>
              <v:shadow on="t" type="perspective" color="#243f60" opacity=".5" offset="1pt" offset2="-3pt"/>
            </v:rect>
            <v:rect id="_x0000_s8128" style="position:absolute;left:604;top:-51;width:654;height:654" fillcolor="#95b3d7" strokecolor="#4f81bd" strokeweight="1pt">
              <v:fill color2="#4f81bd" focusposition="1" focussize="" focus="50%" type="gradient"/>
              <v:shadow on="t" type="perspective" color="#243f60" offset="1pt" offset2="-3pt"/>
            </v:rect>
            <v:rect id="_x0000_s8129"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719E7">
        <w:rPr>
          <w:rFonts w:ascii="Times New Roman" w:hAnsi="Times New Roman"/>
          <w:sz w:val="28"/>
          <w:szCs w:val="28"/>
        </w:rPr>
        <w:t>Про стан відвідування та забезпеченість класними керівниками присутності учнів на заняттях у шкільній формі.</w:t>
      </w:r>
    </w:p>
    <w:p w:rsidR="008719E7"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b/>
          <w:noProof/>
          <w:sz w:val="28"/>
          <w:szCs w:val="28"/>
          <w:lang w:val="ru-RU" w:eastAsia="ru-RU"/>
        </w:rPr>
        <w:lastRenderedPageBreak/>
        <w:pict>
          <v:group id="_x0000_s8146" style="position:absolute;left:0;text-align:left;margin-left:-43.85pt;margin-top:-41.95pt;width:597.05pt;height:35.05pt;z-index:251750912" coordorigin="-28,-98" coordsize="11941,701">
            <v:rect id="_x0000_s8147" style="position:absolute;left:-28;top:-98;width:11941;height:622" fillcolor="#95b3d7" strokecolor="#95b3d7" strokeweight="1pt">
              <v:fill color2="#dbe5f1" angle="-45" focusposition="1" focussize="" focus="-50%" type="gradient"/>
              <v:shadow on="t" type="perspective" color="#243f60" opacity=".5" offset="1pt" offset2="-3pt"/>
            </v:rect>
            <v:rect id="_x0000_s8148" style="position:absolute;left:604;top:-51;width:654;height:654" fillcolor="#95b3d7" strokecolor="#4f81bd" strokeweight="1pt">
              <v:fill color2="#4f81bd" focusposition="1" focussize="" focus="50%" type="gradient"/>
              <v:shadow on="t" type="perspective" color="#243f60" offset="1pt" offset2="-3pt"/>
            </v:rect>
            <v:rect id="_x0000_s8149"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A0C56">
        <w:rPr>
          <w:rFonts w:ascii="Times New Roman" w:hAnsi="Times New Roman"/>
          <w:b/>
          <w:sz w:val="28"/>
          <w:szCs w:val="28"/>
        </w:rPr>
        <w:t>ІІІ.</w:t>
      </w:r>
    </w:p>
    <w:p w:rsidR="008719E7" w:rsidRPr="008719E7" w:rsidRDefault="00254C01" w:rsidP="00E20748">
      <w:pPr>
        <w:numPr>
          <w:ilvl w:val="0"/>
          <w:numId w:val="42"/>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Про стан викладання предметів в початкових класах.</w:t>
      </w:r>
    </w:p>
    <w:p w:rsidR="008719E7" w:rsidRPr="008719E7" w:rsidRDefault="00254C01" w:rsidP="00E20748">
      <w:pPr>
        <w:numPr>
          <w:ilvl w:val="0"/>
          <w:numId w:val="42"/>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Підвищення ефективності процесу викладання географії шляхом реалізації  диференційованого навчання.</w:t>
      </w:r>
    </w:p>
    <w:p w:rsidR="008719E7" w:rsidRPr="008719E7" w:rsidRDefault="00254C01" w:rsidP="00E20748">
      <w:pPr>
        <w:numPr>
          <w:ilvl w:val="0"/>
          <w:numId w:val="42"/>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 хід виконання рішень педрад протягом двох останніх навчальних рок</w:t>
      </w:r>
      <w:r w:rsidR="008719E7">
        <w:rPr>
          <w:rFonts w:ascii="Times New Roman" w:hAnsi="Times New Roman"/>
          <w:sz w:val="28"/>
          <w:szCs w:val="28"/>
          <w:lang w:val="ru-RU"/>
        </w:rPr>
        <w:t>ів.</w:t>
      </w:r>
    </w:p>
    <w:p w:rsidR="00254C01" w:rsidRPr="008719E7" w:rsidRDefault="00254C01" w:rsidP="00E20748">
      <w:pPr>
        <w:numPr>
          <w:ilvl w:val="0"/>
          <w:numId w:val="42"/>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 створення освітнього об</w:t>
      </w:r>
      <w:r w:rsidRPr="008719E7">
        <w:rPr>
          <w:rFonts w:ascii="Times New Roman" w:hAnsi="Times New Roman"/>
          <w:sz w:val="28"/>
          <w:szCs w:val="28"/>
          <w:lang w:val="ru-RU"/>
        </w:rPr>
        <w:t>’</w:t>
      </w:r>
      <w:r w:rsidRPr="008719E7">
        <w:rPr>
          <w:rFonts w:ascii="Times New Roman" w:hAnsi="Times New Roman"/>
          <w:sz w:val="28"/>
          <w:szCs w:val="28"/>
        </w:rPr>
        <w:t>єднання «Манявський освітній округ» та укладення договору</w:t>
      </w:r>
      <w:r w:rsidR="008719E7">
        <w:rPr>
          <w:rFonts w:ascii="Times New Roman" w:hAnsi="Times New Roman"/>
          <w:sz w:val="28"/>
          <w:szCs w:val="28"/>
          <w:lang w:val="ru-RU"/>
        </w:rPr>
        <w:t>.</w:t>
      </w:r>
    </w:p>
    <w:p w:rsidR="008719E7"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w:t>
      </w:r>
      <w:r w:rsidRPr="008A0C56">
        <w:rPr>
          <w:rFonts w:ascii="Times New Roman" w:hAnsi="Times New Roman"/>
          <w:b/>
          <w:sz w:val="28"/>
          <w:szCs w:val="28"/>
          <w:lang w:val="en-US"/>
        </w:rPr>
        <w:t>V</w:t>
      </w:r>
      <w:r w:rsidR="008719E7">
        <w:rPr>
          <w:rFonts w:ascii="Times New Roman" w:hAnsi="Times New Roman"/>
          <w:sz w:val="28"/>
          <w:szCs w:val="28"/>
        </w:rPr>
        <w:t>.</w:t>
      </w:r>
    </w:p>
    <w:p w:rsidR="008719E7" w:rsidRPr="008719E7" w:rsidRDefault="00254C01" w:rsidP="00E20748">
      <w:pPr>
        <w:numPr>
          <w:ilvl w:val="0"/>
          <w:numId w:val="43"/>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Ціннісне ставлення до держави та суспільства</w:t>
      </w:r>
      <w:r w:rsidR="008719E7">
        <w:rPr>
          <w:rFonts w:ascii="Times New Roman" w:hAnsi="Times New Roman"/>
          <w:sz w:val="28"/>
          <w:szCs w:val="28"/>
          <w:lang w:val="ru-RU"/>
        </w:rPr>
        <w:t>.</w:t>
      </w:r>
    </w:p>
    <w:p w:rsidR="008719E7" w:rsidRPr="008719E7" w:rsidRDefault="00254C01" w:rsidP="00E20748">
      <w:pPr>
        <w:numPr>
          <w:ilvl w:val="0"/>
          <w:numId w:val="43"/>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Звіт вчителів, які атестуються.</w:t>
      </w:r>
    </w:p>
    <w:p w:rsidR="00254C01" w:rsidRPr="008719E7" w:rsidRDefault="00254C01" w:rsidP="00E20748">
      <w:pPr>
        <w:numPr>
          <w:ilvl w:val="0"/>
          <w:numId w:val="43"/>
        </w:numPr>
        <w:spacing w:after="0" w:line="360" w:lineRule="auto"/>
        <w:ind w:left="426" w:hanging="426"/>
        <w:jc w:val="both"/>
        <w:rPr>
          <w:rFonts w:ascii="Times New Roman" w:hAnsi="Times New Roman"/>
          <w:sz w:val="28"/>
          <w:szCs w:val="28"/>
        </w:rPr>
      </w:pPr>
      <w:r w:rsidRPr="008719E7">
        <w:rPr>
          <w:rFonts w:ascii="Times New Roman" w:hAnsi="Times New Roman"/>
          <w:sz w:val="28"/>
          <w:szCs w:val="28"/>
        </w:rPr>
        <w:t>Проведення ДПА в 9-х та 11-х класах.</w:t>
      </w:r>
    </w:p>
    <w:p w:rsidR="008719E7" w:rsidRDefault="00254C01" w:rsidP="000B595F">
      <w:pPr>
        <w:spacing w:after="0" w:line="360" w:lineRule="auto"/>
        <w:ind w:firstLine="567"/>
        <w:jc w:val="both"/>
        <w:rPr>
          <w:rFonts w:ascii="Times New Roman" w:hAnsi="Times New Roman"/>
          <w:b/>
          <w:sz w:val="28"/>
          <w:szCs w:val="28"/>
          <w:lang w:val="ru-RU"/>
        </w:rPr>
      </w:pPr>
      <w:r w:rsidRPr="008A0C56">
        <w:rPr>
          <w:rFonts w:ascii="Times New Roman" w:hAnsi="Times New Roman"/>
          <w:b/>
          <w:sz w:val="28"/>
          <w:szCs w:val="28"/>
          <w:lang w:val="en-US"/>
        </w:rPr>
        <w:t>V</w:t>
      </w:r>
      <w:r w:rsidRPr="008A0C56">
        <w:rPr>
          <w:rFonts w:ascii="Times New Roman" w:hAnsi="Times New Roman"/>
          <w:b/>
          <w:sz w:val="28"/>
          <w:szCs w:val="28"/>
        </w:rPr>
        <w:t>.</w:t>
      </w:r>
    </w:p>
    <w:p w:rsidR="00534DFB" w:rsidRPr="00534DFB" w:rsidRDefault="00254C01" w:rsidP="00E20748">
      <w:pPr>
        <w:numPr>
          <w:ilvl w:val="0"/>
          <w:numId w:val="44"/>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Стан вивчення ГПД та підготовчих груп. Роль ГПД у розвитку творчи</w:t>
      </w:r>
      <w:r w:rsidR="00534DFB">
        <w:rPr>
          <w:rFonts w:ascii="Times New Roman" w:hAnsi="Times New Roman"/>
          <w:sz w:val="28"/>
          <w:szCs w:val="28"/>
          <w:lang w:val="ru-RU"/>
        </w:rPr>
        <w:t>х</w:t>
      </w:r>
      <w:r w:rsidRPr="00534DFB">
        <w:rPr>
          <w:rFonts w:ascii="Times New Roman" w:hAnsi="Times New Roman"/>
          <w:sz w:val="28"/>
          <w:szCs w:val="28"/>
        </w:rPr>
        <w:t xml:space="preserve"> здібностей школярів.</w:t>
      </w:r>
    </w:p>
    <w:p w:rsidR="00534DFB" w:rsidRPr="00534DFB" w:rsidRDefault="00254C01" w:rsidP="00E20748">
      <w:pPr>
        <w:numPr>
          <w:ilvl w:val="0"/>
          <w:numId w:val="44"/>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Про порядок закінчення навчального року.</w:t>
      </w:r>
    </w:p>
    <w:p w:rsidR="00534DFB" w:rsidRPr="00534DFB" w:rsidRDefault="00254C01" w:rsidP="00E20748">
      <w:pPr>
        <w:numPr>
          <w:ilvl w:val="0"/>
          <w:numId w:val="44"/>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Про допуск учнів 9-х та 11-х класів до складання ДПА.</w:t>
      </w:r>
    </w:p>
    <w:p w:rsidR="00254C01" w:rsidRPr="00534DFB" w:rsidRDefault="00254C01" w:rsidP="00E20748">
      <w:pPr>
        <w:numPr>
          <w:ilvl w:val="0"/>
          <w:numId w:val="44"/>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Про оздоровлення учнів в пришкільному оздоровчому таборі.</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lang w:val="en-US"/>
        </w:rPr>
        <w:t>V</w:t>
      </w:r>
      <w:r w:rsidRPr="008A0C56">
        <w:rPr>
          <w:rFonts w:ascii="Times New Roman" w:hAnsi="Times New Roman"/>
          <w:b/>
          <w:sz w:val="28"/>
          <w:szCs w:val="28"/>
        </w:rPr>
        <w:t>І.</w:t>
      </w:r>
    </w:p>
    <w:p w:rsidR="00534DFB" w:rsidRPr="00534DFB" w:rsidRDefault="00254C01" w:rsidP="00E20748">
      <w:pPr>
        <w:numPr>
          <w:ilvl w:val="0"/>
          <w:numId w:val="45"/>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Про випуск учнів 9-х та 11-х класів.</w:t>
      </w:r>
    </w:p>
    <w:p w:rsidR="00534DFB" w:rsidRPr="00534DFB" w:rsidRDefault="00254C01" w:rsidP="00E20748">
      <w:pPr>
        <w:numPr>
          <w:ilvl w:val="0"/>
          <w:numId w:val="45"/>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Нагородження учнів свідоцтвами з відзнакою.</w:t>
      </w:r>
    </w:p>
    <w:p w:rsidR="00254C01" w:rsidRPr="00534DFB" w:rsidRDefault="00254C01" w:rsidP="00E20748">
      <w:pPr>
        <w:numPr>
          <w:ilvl w:val="0"/>
          <w:numId w:val="45"/>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Нагородження учнів золотими та срібними медалями, похвальними листами.</w:t>
      </w:r>
    </w:p>
    <w:p w:rsidR="00534DFB" w:rsidRDefault="00534DFB" w:rsidP="000B595F">
      <w:pPr>
        <w:spacing w:after="0" w:line="360" w:lineRule="auto"/>
        <w:ind w:firstLine="567"/>
        <w:jc w:val="both"/>
        <w:rPr>
          <w:rFonts w:ascii="Times New Roman" w:hAnsi="Times New Roman"/>
          <w:b/>
          <w:sz w:val="28"/>
          <w:szCs w:val="28"/>
          <w:lang w:val="ru-RU"/>
        </w:rPr>
      </w:pPr>
    </w:p>
    <w:p w:rsidR="00254C01" w:rsidRPr="008A0C56" w:rsidRDefault="00254C01" w:rsidP="000B595F">
      <w:pPr>
        <w:spacing w:after="0" w:line="360" w:lineRule="auto"/>
        <w:ind w:firstLine="567"/>
        <w:jc w:val="center"/>
        <w:rPr>
          <w:rFonts w:ascii="Times New Roman" w:hAnsi="Times New Roman"/>
          <w:b/>
          <w:sz w:val="28"/>
          <w:szCs w:val="28"/>
        </w:rPr>
      </w:pPr>
      <w:r w:rsidRPr="008A0C56">
        <w:rPr>
          <w:rFonts w:ascii="Times New Roman" w:hAnsi="Times New Roman"/>
          <w:b/>
          <w:sz w:val="28"/>
          <w:szCs w:val="28"/>
        </w:rPr>
        <w:t>2013-2014н.р.</w:t>
      </w:r>
    </w:p>
    <w:p w:rsidR="00534DFB" w:rsidRDefault="00254C01" w:rsidP="000B595F">
      <w:pPr>
        <w:spacing w:after="0" w:line="360" w:lineRule="auto"/>
        <w:ind w:firstLine="567"/>
        <w:jc w:val="both"/>
        <w:rPr>
          <w:rFonts w:ascii="Times New Roman" w:hAnsi="Times New Roman"/>
          <w:b/>
          <w:sz w:val="28"/>
          <w:szCs w:val="28"/>
          <w:lang w:val="ru-RU"/>
        </w:rPr>
      </w:pPr>
      <w:r w:rsidRPr="008A0C56">
        <w:rPr>
          <w:rFonts w:ascii="Times New Roman" w:hAnsi="Times New Roman"/>
          <w:b/>
          <w:sz w:val="28"/>
          <w:szCs w:val="28"/>
        </w:rPr>
        <w:t>І.</w:t>
      </w:r>
    </w:p>
    <w:p w:rsidR="00534DFB" w:rsidRPr="00534DFB" w:rsidRDefault="00254C01" w:rsidP="00E20748">
      <w:pPr>
        <w:numPr>
          <w:ilvl w:val="0"/>
          <w:numId w:val="46"/>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Підсумки роботи школи за 2012-2013 н.р. Завдання школи на 2013-2014н.р. Навантаження вчителів на 2013-2014н.р.</w:t>
      </w:r>
    </w:p>
    <w:p w:rsidR="00534DFB" w:rsidRPr="00534DFB" w:rsidRDefault="00254C01" w:rsidP="00E20748">
      <w:pPr>
        <w:numPr>
          <w:ilvl w:val="0"/>
          <w:numId w:val="46"/>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Аналіз виховної роботи в школі за 2012-2013н.р.</w:t>
      </w:r>
    </w:p>
    <w:p w:rsidR="00534DFB" w:rsidRPr="00534DFB" w:rsidRDefault="00254C01" w:rsidP="00E20748">
      <w:pPr>
        <w:numPr>
          <w:ilvl w:val="0"/>
          <w:numId w:val="46"/>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Затвердження плану санітарно-освітньої роботи та медичного обслуговування дітей на 2013-2014н.р.</w:t>
      </w:r>
    </w:p>
    <w:p w:rsidR="00534DFB" w:rsidRPr="00534DFB" w:rsidRDefault="00A31977" w:rsidP="00E20748">
      <w:pPr>
        <w:numPr>
          <w:ilvl w:val="0"/>
          <w:numId w:val="46"/>
        </w:numPr>
        <w:spacing w:after="0"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pict>
          <v:group id="_x0000_s8130" style="position:absolute;left:0;text-align:left;margin-left:-43.85pt;margin-top:78.05pt;width:597.05pt;height:35.05pt;rotation:180;z-index:251746816" coordorigin="-28,-98" coordsize="11941,701">
            <v:rect id="_x0000_s8131" style="position:absolute;left:-28;top:-98;width:11941;height:622" fillcolor="#95b3d7" strokecolor="#95b3d7" strokeweight="1pt">
              <v:fill color2="#dbe5f1" angle="-45" focusposition="1" focussize="" focus="-50%" type="gradient"/>
              <v:shadow on="t" type="perspective" color="#243f60" opacity=".5" offset="1pt" offset2="-3pt"/>
            </v:rect>
            <v:rect id="_x0000_s8132" style="position:absolute;left:604;top:-51;width:654;height:654" fillcolor="#95b3d7" strokecolor="#4f81bd" strokeweight="1pt">
              <v:fill color2="#4f81bd" focusposition="1" focussize="" focus="50%" type="gradient"/>
              <v:shadow on="t" type="perspective" color="#243f60" offset="1pt" offset2="-3pt"/>
            </v:rect>
            <v:rect id="_x0000_s8133"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534DFB">
        <w:rPr>
          <w:rFonts w:ascii="Times New Roman" w:hAnsi="Times New Roman"/>
          <w:sz w:val="28"/>
          <w:szCs w:val="28"/>
        </w:rPr>
        <w:t>Затвердження планів роботи практичного психолога, соціального педагога, шкільного бібліотекаря, педагога-організатора.</w:t>
      </w:r>
    </w:p>
    <w:p w:rsidR="00254C01" w:rsidRPr="00534DFB" w:rsidRDefault="00A31977" w:rsidP="00E20748">
      <w:pPr>
        <w:numPr>
          <w:ilvl w:val="0"/>
          <w:numId w:val="46"/>
        </w:numPr>
        <w:spacing w:after="0" w:line="360" w:lineRule="auto"/>
        <w:ind w:left="426" w:hanging="426"/>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8150" style="position:absolute;left:0;text-align:left;margin-left:-45.6pt;margin-top:-45.9pt;width:597.05pt;height:35.05pt;z-index:251751936" coordorigin="-28,-98" coordsize="11941,701">
            <v:rect id="_x0000_s8151" style="position:absolute;left:-28;top:-98;width:11941;height:622" fillcolor="#95b3d7" strokecolor="#95b3d7" strokeweight="1pt">
              <v:fill color2="#dbe5f1" angle="-45" focusposition="1" focussize="" focus="-50%" type="gradient"/>
              <v:shadow on="t" type="perspective" color="#243f60" opacity=".5" offset="1pt" offset2="-3pt"/>
            </v:rect>
            <v:rect id="_x0000_s8152" style="position:absolute;left:604;top:-51;width:654;height:654" fillcolor="#95b3d7" strokecolor="#4f81bd" strokeweight="1pt">
              <v:fill color2="#4f81bd" focusposition="1" focussize="" focus="50%" type="gradient"/>
              <v:shadow on="t" type="perspective" color="#243f60" offset="1pt" offset2="-3pt"/>
            </v:rect>
            <v:rect id="_x0000_s8153"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534DFB">
        <w:rPr>
          <w:rFonts w:ascii="Times New Roman" w:hAnsi="Times New Roman"/>
          <w:sz w:val="28"/>
          <w:szCs w:val="28"/>
        </w:rPr>
        <w:t>Затвердження структури  методичної роботи та керівників методичних об’єднань.</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ІІ.</w:t>
      </w:r>
    </w:p>
    <w:p w:rsidR="00534DFB" w:rsidRPr="00534DFB" w:rsidRDefault="00254C01" w:rsidP="00E20748">
      <w:pPr>
        <w:numPr>
          <w:ilvl w:val="0"/>
          <w:numId w:val="47"/>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Зміцнення матеріально-технічної бази на уроках трудового навчання як засіб</w:t>
      </w:r>
      <w:r w:rsidRPr="00534DFB">
        <w:rPr>
          <w:rFonts w:ascii="Times New Roman" w:hAnsi="Times New Roman"/>
          <w:sz w:val="28"/>
          <w:szCs w:val="28"/>
        </w:rPr>
        <w:t xml:space="preserve"> покращення якості знань в до профільних та профільних класах.</w:t>
      </w:r>
    </w:p>
    <w:p w:rsidR="00534DFB" w:rsidRPr="00534DFB" w:rsidRDefault="00254C01" w:rsidP="00E20748">
      <w:pPr>
        <w:numPr>
          <w:ilvl w:val="0"/>
          <w:numId w:val="47"/>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Ціннісне ставлення до людей</w:t>
      </w:r>
      <w:r w:rsidR="00534DFB">
        <w:rPr>
          <w:rFonts w:ascii="Times New Roman" w:hAnsi="Times New Roman"/>
          <w:sz w:val="28"/>
          <w:szCs w:val="28"/>
          <w:lang w:val="ru-RU"/>
        </w:rPr>
        <w:t>.</w:t>
      </w:r>
    </w:p>
    <w:p w:rsidR="00254C01" w:rsidRPr="00534DFB" w:rsidRDefault="00254C01" w:rsidP="00E20748">
      <w:pPr>
        <w:numPr>
          <w:ilvl w:val="0"/>
          <w:numId w:val="47"/>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Стан виховної роботи за І семестр.</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b/>
          <w:sz w:val="28"/>
          <w:szCs w:val="28"/>
        </w:rPr>
        <w:t>ІІІ</w:t>
      </w:r>
      <w:r w:rsidR="00534DFB">
        <w:rPr>
          <w:rFonts w:ascii="Times New Roman" w:hAnsi="Times New Roman"/>
          <w:sz w:val="28"/>
          <w:szCs w:val="28"/>
          <w:lang w:val="ru-RU"/>
        </w:rPr>
        <w:t>.</w:t>
      </w:r>
    </w:p>
    <w:p w:rsidR="00534DFB" w:rsidRPr="00534DFB" w:rsidRDefault="00254C01" w:rsidP="00E20748">
      <w:pPr>
        <w:numPr>
          <w:ilvl w:val="0"/>
          <w:numId w:val="48"/>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Організація самоосвітньої діяльності вчителя математики та інформатики в</w:t>
      </w:r>
      <w:r w:rsidRPr="00534DFB">
        <w:rPr>
          <w:rFonts w:ascii="Times New Roman" w:hAnsi="Times New Roman"/>
          <w:sz w:val="28"/>
          <w:szCs w:val="28"/>
        </w:rPr>
        <w:t xml:space="preserve"> процесі підготовки до роботи в до профільних та профільних класах.</w:t>
      </w:r>
    </w:p>
    <w:p w:rsidR="00534DFB" w:rsidRPr="00534DFB" w:rsidRDefault="00254C01" w:rsidP="00E20748">
      <w:pPr>
        <w:numPr>
          <w:ilvl w:val="0"/>
          <w:numId w:val="48"/>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Про ефективність використання навчальних кабінетів для якісного потенціалу уроку</w:t>
      </w:r>
      <w:r w:rsidR="00534DFB">
        <w:rPr>
          <w:rFonts w:ascii="Times New Roman" w:hAnsi="Times New Roman"/>
          <w:sz w:val="28"/>
          <w:szCs w:val="28"/>
          <w:lang w:val="ru-RU"/>
        </w:rPr>
        <w:t>.</w:t>
      </w:r>
    </w:p>
    <w:p w:rsidR="00534DFB" w:rsidRPr="00534DFB" w:rsidRDefault="00254C01" w:rsidP="00E20748">
      <w:pPr>
        <w:numPr>
          <w:ilvl w:val="0"/>
          <w:numId w:val="48"/>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Світова література та її роль у розвитку особистості школяра</w:t>
      </w:r>
      <w:r w:rsidR="00534DFB">
        <w:rPr>
          <w:rFonts w:ascii="Times New Roman" w:hAnsi="Times New Roman"/>
          <w:sz w:val="28"/>
          <w:szCs w:val="28"/>
          <w:lang w:val="ru-RU"/>
        </w:rPr>
        <w:t>.</w:t>
      </w:r>
    </w:p>
    <w:p w:rsidR="00254C01" w:rsidRPr="00534DFB" w:rsidRDefault="00254C01" w:rsidP="00E20748">
      <w:pPr>
        <w:numPr>
          <w:ilvl w:val="0"/>
          <w:numId w:val="48"/>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Про стан викладання Захисту Вітчизни.</w:t>
      </w:r>
    </w:p>
    <w:p w:rsidR="00534DFB" w:rsidRDefault="00254C01" w:rsidP="000B595F">
      <w:pPr>
        <w:spacing w:after="0" w:line="360" w:lineRule="auto"/>
        <w:ind w:firstLine="567"/>
        <w:jc w:val="both"/>
        <w:rPr>
          <w:rFonts w:ascii="Times New Roman" w:hAnsi="Times New Roman"/>
          <w:b/>
          <w:sz w:val="28"/>
          <w:szCs w:val="28"/>
          <w:lang w:val="ru-RU"/>
        </w:rPr>
      </w:pPr>
      <w:r w:rsidRPr="008A0C56">
        <w:rPr>
          <w:rFonts w:ascii="Times New Roman" w:hAnsi="Times New Roman"/>
          <w:b/>
          <w:sz w:val="28"/>
          <w:szCs w:val="28"/>
        </w:rPr>
        <w:t>І</w:t>
      </w:r>
      <w:r w:rsidRPr="008A0C56">
        <w:rPr>
          <w:rFonts w:ascii="Times New Roman" w:hAnsi="Times New Roman"/>
          <w:b/>
          <w:sz w:val="28"/>
          <w:szCs w:val="28"/>
          <w:lang w:val="en-US"/>
        </w:rPr>
        <w:t>V</w:t>
      </w:r>
      <w:r w:rsidRPr="008A0C56">
        <w:rPr>
          <w:rFonts w:ascii="Times New Roman" w:hAnsi="Times New Roman"/>
          <w:b/>
          <w:sz w:val="28"/>
          <w:szCs w:val="28"/>
          <w:lang w:val="ru-RU"/>
        </w:rPr>
        <w:t>.</w:t>
      </w:r>
    </w:p>
    <w:p w:rsidR="00534DFB" w:rsidRPr="00534DFB" w:rsidRDefault="00254C01" w:rsidP="00E20748">
      <w:pPr>
        <w:numPr>
          <w:ilvl w:val="0"/>
          <w:numId w:val="49"/>
        </w:numPr>
        <w:spacing w:after="0" w:line="360" w:lineRule="auto"/>
        <w:ind w:left="426" w:hanging="426"/>
        <w:jc w:val="both"/>
        <w:rPr>
          <w:rFonts w:ascii="Times New Roman" w:hAnsi="Times New Roman"/>
          <w:sz w:val="28"/>
          <w:szCs w:val="28"/>
        </w:rPr>
      </w:pPr>
      <w:r w:rsidRPr="008A0C56">
        <w:rPr>
          <w:rFonts w:ascii="Times New Roman" w:hAnsi="Times New Roman"/>
          <w:sz w:val="28"/>
          <w:szCs w:val="28"/>
        </w:rPr>
        <w:t xml:space="preserve">Використання індивідуальних, групових і колективних форм роботи на уроках </w:t>
      </w:r>
      <w:r w:rsidRPr="00534DFB">
        <w:rPr>
          <w:rFonts w:ascii="Times New Roman" w:hAnsi="Times New Roman"/>
          <w:sz w:val="28"/>
          <w:szCs w:val="28"/>
        </w:rPr>
        <w:t>фізики.</w:t>
      </w:r>
    </w:p>
    <w:p w:rsidR="00534DFB" w:rsidRPr="00534DFB" w:rsidRDefault="00254C01" w:rsidP="00E20748">
      <w:pPr>
        <w:numPr>
          <w:ilvl w:val="0"/>
          <w:numId w:val="49"/>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Звіт вчителів, які атестуються.</w:t>
      </w:r>
    </w:p>
    <w:p w:rsidR="00254C01" w:rsidRPr="00534DFB" w:rsidRDefault="00254C01" w:rsidP="00E20748">
      <w:pPr>
        <w:numPr>
          <w:ilvl w:val="0"/>
          <w:numId w:val="49"/>
        </w:numPr>
        <w:spacing w:after="0" w:line="360" w:lineRule="auto"/>
        <w:ind w:left="426" w:hanging="426"/>
        <w:jc w:val="both"/>
        <w:rPr>
          <w:rFonts w:ascii="Times New Roman" w:hAnsi="Times New Roman"/>
          <w:sz w:val="28"/>
          <w:szCs w:val="28"/>
        </w:rPr>
      </w:pPr>
      <w:r w:rsidRPr="00534DFB">
        <w:rPr>
          <w:rFonts w:ascii="Times New Roman" w:hAnsi="Times New Roman"/>
          <w:sz w:val="28"/>
          <w:szCs w:val="28"/>
        </w:rPr>
        <w:t>Інформація про хід виконання рішень педрад протягом навчального року.</w:t>
      </w:r>
    </w:p>
    <w:p w:rsidR="00254C01" w:rsidRPr="008A0C56" w:rsidRDefault="00A31977" w:rsidP="000B595F">
      <w:pPr>
        <w:pStyle w:val="a4"/>
        <w:spacing w:line="360" w:lineRule="auto"/>
        <w:ind w:left="0" w:firstLine="567"/>
        <w:jc w:val="both"/>
        <w:rPr>
          <w:rFonts w:ascii="Times New Roman" w:hAnsi="Times New Roman"/>
          <w:b/>
          <w:sz w:val="28"/>
          <w:szCs w:val="28"/>
        </w:rPr>
      </w:pPr>
      <w:r w:rsidRPr="00A31977">
        <w:rPr>
          <w:rFonts w:ascii="Times New Roman" w:hAnsi="Times New Roman"/>
          <w:noProof/>
          <w:sz w:val="28"/>
          <w:szCs w:val="28"/>
          <w:lang w:val="ru-RU" w:eastAsia="ru-RU"/>
        </w:rPr>
        <w:pict>
          <v:group id="_x0000_s8134" style="position:absolute;left:0;text-align:left;margin-left:-36.65pt;margin-top:319.1pt;width:597.05pt;height:35.05pt;rotation:180;z-index:251747840" coordorigin="-28,-98" coordsize="11941,701">
            <v:rect id="_x0000_s8135" style="position:absolute;left:-28;top:-98;width:11941;height:622" fillcolor="#95b3d7" strokecolor="#95b3d7" strokeweight="1pt">
              <v:fill color2="#dbe5f1" angle="-45" focusposition="1" focussize="" focus="-50%" type="gradient"/>
              <v:shadow on="t" type="perspective" color="#243f60" opacity=".5" offset="1pt" offset2="-3pt"/>
            </v:rect>
            <v:rect id="_x0000_s8136" style="position:absolute;left:604;top:-51;width:654;height:654" fillcolor="#95b3d7" strokecolor="#4f81bd" strokeweight="1pt">
              <v:fill color2="#4f81bd" focusposition="1" focussize="" focus="50%" type="gradient"/>
              <v:shadow on="t" type="perspective" color="#243f60" offset="1pt" offset2="-3pt"/>
            </v:rect>
            <v:rect id="_x0000_s8137" style="position:absolute;left:10607;top:-51;width:654;height:654" fillcolor="#95b3d7" strokecolor="#4f81bd" strokeweight="1pt">
              <v:fill color2="#4f81bd" focusposition="1" focussize="" focus="50%" type="gradient"/>
              <v:shadow on="t" type="perspective" color="#243f60" offset="1pt" offset2="-3pt"/>
            </v:rect>
          </v:group>
        </w:pict>
      </w:r>
      <w:r w:rsidR="00254C01" w:rsidRPr="008A0C56">
        <w:rPr>
          <w:rFonts w:ascii="Times New Roman" w:hAnsi="Times New Roman"/>
          <w:sz w:val="28"/>
          <w:szCs w:val="28"/>
        </w:rPr>
        <w:br w:type="page"/>
      </w:r>
    </w:p>
    <w:p w:rsidR="00254C01" w:rsidRPr="00534DFB" w:rsidRDefault="00BE7029" w:rsidP="00274CC1">
      <w:pPr>
        <w:tabs>
          <w:tab w:val="left" w:pos="978"/>
          <w:tab w:val="left" w:pos="4604"/>
        </w:tabs>
        <w:spacing w:after="0" w:line="240" w:lineRule="auto"/>
        <w:ind w:firstLine="567"/>
        <w:jc w:val="center"/>
        <w:rPr>
          <w:rFonts w:ascii="Times New Roman" w:hAnsi="Times New Roman"/>
          <w:b/>
          <w:sz w:val="28"/>
          <w:szCs w:val="28"/>
        </w:rPr>
      </w:pPr>
      <w:r>
        <w:rPr>
          <w:rFonts w:ascii="Times New Roman" w:hAnsi="Times New Roman"/>
          <w:b/>
          <w:noProof/>
          <w:sz w:val="28"/>
          <w:szCs w:val="28"/>
          <w:lang w:eastAsia="uk-UA"/>
        </w:rPr>
        <w:lastRenderedPageBreak/>
        <w:drawing>
          <wp:anchor distT="0" distB="0" distL="114300" distR="114300" simplePos="0" relativeHeight="251472384" behindDoc="0" locked="0" layoutInCell="1" allowOverlap="1">
            <wp:simplePos x="0" y="0"/>
            <wp:positionH relativeFrom="column">
              <wp:posOffset>4467225</wp:posOffset>
            </wp:positionH>
            <wp:positionV relativeFrom="paragraph">
              <wp:posOffset>7354570</wp:posOffset>
            </wp:positionV>
            <wp:extent cx="2784475" cy="2786380"/>
            <wp:effectExtent l="19050" t="0" r="0" b="0"/>
            <wp:wrapNone/>
            <wp:docPr id="1748" name="Рисунок 37" descr="C:\Users\Lid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Lida\AppData\Local\Microsoft\Windows\Temporary Internet Files\Content.Word\1.jpg"/>
                    <pic:cNvPicPr>
                      <a:picLocks noChangeAspect="1" noChangeArrowheads="1"/>
                    </pic:cNvPicPr>
                  </pic:nvPicPr>
                  <pic:blipFill>
                    <a:blip r:embed="rId21"/>
                    <a:srcRect/>
                    <a:stretch>
                      <a:fillRect/>
                    </a:stretch>
                  </pic:blipFill>
                  <pic:spPr bwMode="auto">
                    <a:xfrm>
                      <a:off x="0" y="0"/>
                      <a:ext cx="2784475" cy="2786380"/>
                    </a:xfrm>
                    <a:prstGeom prst="rect">
                      <a:avLst/>
                    </a:prstGeom>
                    <a:noFill/>
                    <a:ln w="9525">
                      <a:noFill/>
                      <a:miter lim="800000"/>
                      <a:headEnd/>
                      <a:tailEnd/>
                    </a:ln>
                  </pic:spPr>
                </pic:pic>
              </a:graphicData>
            </a:graphic>
          </wp:anchor>
        </w:drawing>
      </w:r>
      <w:r w:rsidR="00A31977" w:rsidRPr="00A31977">
        <w:rPr>
          <w:rFonts w:ascii="Times New Roman" w:hAnsi="Times New Roman"/>
          <w:b/>
          <w:noProof/>
          <w:sz w:val="28"/>
          <w:szCs w:val="28"/>
          <w:lang w:val="ru-RU" w:eastAsia="ru-RU"/>
        </w:rPr>
        <w:pict>
          <v:shape id="_x0000_s7507" type="#_x0000_t136" style="position:absolute;left:0;text-align:left;margin-left:.15pt;margin-top:118.25pt;width:474.8pt;height:81.3pt;z-index:251601408;mso-position-horizontal-relative:text;mso-position-vertical-relative:text" fillcolor="#006" stroked="f">
            <v:shadow on="t" color="#b2b2b2" opacity="52429f" offset="3pt"/>
            <v:textpath style="font-family:&quot;Book Antiqua&quot;;font-weight:bold;v-text-kern:t" trim="t" fitpath="t" string="7. План роботи "/>
          </v:shape>
        </w:pict>
      </w:r>
      <w:r w:rsidR="00A31977" w:rsidRPr="00A31977">
        <w:rPr>
          <w:rFonts w:ascii="Times New Roman" w:hAnsi="Times New Roman"/>
          <w:b/>
          <w:noProof/>
          <w:sz w:val="28"/>
          <w:szCs w:val="28"/>
          <w:lang w:val="ru-RU" w:eastAsia="ru-RU"/>
        </w:rPr>
        <w:pict>
          <v:shape id="_x0000_s7508" type="#_x0000_t136" style="position:absolute;left:0;text-align:left;margin-left:45.2pt;margin-top:199.55pt;width:457.9pt;height:55.4pt;z-index:251602432;mso-position-horizontal-relative:text;mso-position-vertical-relative:text" fillcolor="#006" stroked="f">
            <v:shadow on="t" color="#b2b2b2" opacity="52429f" offset="3pt"/>
            <v:textpath style="font-family:&quot;Book Antiqua&quot;;font-weight:bold;v-text-kern:t" trim="t" fitpath="t" string="Манявського НВК"/>
          </v:shape>
        </w:pict>
      </w:r>
      <w:r w:rsidR="00A31977" w:rsidRPr="00A31977">
        <w:rPr>
          <w:rFonts w:ascii="Times New Roman" w:hAnsi="Times New Roman"/>
          <w:b/>
          <w:noProof/>
          <w:sz w:val="28"/>
          <w:szCs w:val="28"/>
          <w:lang w:val="ru-RU" w:eastAsia="ru-RU"/>
        </w:rPr>
        <w:pict>
          <v:shape id="_x0000_s7509" type="#_x0000_t136" style="position:absolute;left:0;text-align:left;margin-left:101.45pt;margin-top:274.55pt;width:346.65pt;height:65.45pt;z-index:251603456;mso-position-horizontal-relative:text;mso-position-vertical-relative:text" fillcolor="#006" stroked="f">
            <v:shadow on="t" color="#b2b2b2" opacity="52429f" offset="3pt"/>
            <v:textpath style="font-family:&quot;Book Antiqua&quot;;font-weight:bold;v-text-kern:t" trim="t" fitpath="t" string="на 2013-2014 н.р."/>
          </v:shape>
        </w:pict>
      </w:r>
      <w:r w:rsidR="00A31977" w:rsidRPr="00A31977">
        <w:rPr>
          <w:rFonts w:ascii="Times New Roman" w:hAnsi="Times New Roman"/>
          <w:b/>
          <w:noProof/>
          <w:sz w:val="28"/>
          <w:szCs w:val="28"/>
          <w:lang w:val="ru-RU" w:eastAsia="ru-RU"/>
        </w:rPr>
        <w:pict>
          <v:group id="_x0000_s1737" style="position:absolute;left:0;text-align:left;margin-left:-57.35pt;margin-top:-74.9pt;width:628.35pt;height:852.55pt;z-index:-251886080;mso-position-horizontal-relative:text;mso-position-vertical-relative:text" coordorigin="-294,14" coordsize="12567,16822">
            <v:shape id="_x0000_s1738" type="#_x0000_t75" style="position:absolute;left:-294;top:14;width:12567;height:16822">
              <v:imagedata r:id="rId22" o:title="Рисунок132"/>
            </v:shape>
            <v:shape id="_x0000_s1739" type="#_x0000_t75" style="position:absolute;left:622;top:818;width:11388;height:16018">
              <v:imagedata r:id="rId23" o:title="Рисунок132"/>
            </v:shape>
          </v:group>
        </w:pict>
      </w:r>
      <w:r w:rsidR="00254C01" w:rsidRPr="008A0C56">
        <w:rPr>
          <w:rFonts w:ascii="Times New Roman" w:hAnsi="Times New Roman"/>
          <w:b/>
          <w:sz w:val="28"/>
          <w:szCs w:val="28"/>
        </w:rPr>
        <w:br w:type="page"/>
      </w:r>
      <w:r w:rsidR="00534DFB" w:rsidRPr="00534DFB">
        <w:rPr>
          <w:rFonts w:ascii="Times New Roman" w:hAnsi="Times New Roman"/>
          <w:b/>
          <w:sz w:val="28"/>
          <w:szCs w:val="28"/>
        </w:rPr>
        <w:lastRenderedPageBreak/>
        <w:br w:type="page"/>
      </w:r>
      <w:r w:rsidR="00534DFB">
        <w:rPr>
          <w:rFonts w:ascii="Times New Roman" w:hAnsi="Times New Roman"/>
          <w:b/>
          <w:sz w:val="28"/>
          <w:szCs w:val="28"/>
        </w:rPr>
        <w:lastRenderedPageBreak/>
        <w:t>Вступ</w:t>
      </w:r>
    </w:p>
    <w:p w:rsidR="00534DFB" w:rsidRPr="00534DFB"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b/>
          <w:noProof/>
          <w:sz w:val="28"/>
          <w:szCs w:val="28"/>
          <w:lang w:val="ru-RU" w:eastAsia="ru-RU"/>
        </w:rPr>
        <w:pict>
          <v:group id="_x0000_s8154" style="position:absolute;left:0;text-align:left;margin-left:-45pt;margin-top:-73.1pt;width:601.6pt;height:45.1pt;z-index:251752960" coordorigin=",-256" coordsize="12032,902">
            <v:rect id="_x0000_s8155" style="position:absolute;top:-256;width:12032;height:800" fillcolor="#666" strokecolor="#666" strokeweight="1pt">
              <v:fill color2="#ccc" angle="-45" focusposition="1" focussize="" focus="-50%" type="gradient"/>
              <v:shadow on="t" type="perspective" color="#7f7f7f" opacity=".5" offset="1pt" offset2="-3pt"/>
            </v:rect>
            <v:rect id="_x0000_s8156" style="position:absolute;left:585;top:-8;width:629;height:654" strokecolor="#666" strokeweight="1pt">
              <v:fill color2="#999" focusposition="1" focussize="" focus="100%" type="gradient"/>
              <v:shadow on="t" type="perspective" color="#7f7f7f" opacity=".5" offset="1pt" offset2="-3pt"/>
            </v:rect>
            <v:rect id="_x0000_s8157"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Упродовж 2012-2013 навчального року діяльність педагогічного колективу закладу була спрямована на реалізацію цілей та завдань розвитку освіти, окреслених у Національній доктрині розвитку освіти, Законі України «Про загальну середню освіту», Концепції профільного навчання у старшій школі, інших нормативних документах.</w:t>
      </w:r>
    </w:p>
    <w:p w:rsidR="00534DFB" w:rsidRPr="00534DFB"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Заклад долучився до експериментальних досліджень лабораторії сільської школи Інституту педагогіки НАПН України з теми «Організаційно-педагогічні умови функціонування освітнього округу у сільській місцевості» на 2012-2014 роки (науковий консультант – Мелешко В.В., кандидат педагогічних наук, доцент, завідувач лабораторії сільської школи Інституту педагогіки НАПН України).</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sz w:val="28"/>
          <w:szCs w:val="28"/>
        </w:rPr>
        <w:t>Відповідно до наказу головного управління освіти і науки Івано-Франківської облдержадміністрації від 25.04.2012р. №328 «Про участь у проведенні експериментальних досліджень із теми: «Організаційно-педагогічні умови функціонування освітнього округу у сільській місцевості» на базі Манявської ЗОШ І-ІІІ ступенів створено навчально-виховне об’єднання «Манявський освітній округ», який затверджено рішенням Богородчанської районної ради від №302-15-2012р. від 23.07.2009р. «Про утворення освітніх округів, п.7. Базова школа – Манявський НВК. Заклади, що входять в освітній округ – Манявський НВК, Манявська ЗОШ І ступеня».</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sz w:val="28"/>
          <w:szCs w:val="28"/>
        </w:rPr>
        <w:t>Проведено реорганізацію закладу в Манявський навчально-виховний комплекс, до складу якого ввійшли (дошкільний заклад, загальноосвітня школа І-ІІІ ступенів, міжшкільний навчально-виробничий комбінат).</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Розроблена нормативно-правова база НВК, зокрема, Статут, модель «Школа життєвого гарту»</w:t>
      </w:r>
      <w:r w:rsidRPr="008A0C56">
        <w:rPr>
          <w:rFonts w:ascii="Times New Roman" w:hAnsi="Times New Roman"/>
          <w:sz w:val="28"/>
          <w:szCs w:val="28"/>
          <w:lang w:val="ru-RU"/>
        </w:rPr>
        <w:t>, угоди про спільну освітню.</w:t>
      </w:r>
    </w:p>
    <w:p w:rsidR="00534DFB"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8182" style="position:absolute;left:0;text-align:left;margin-left:-55pt;margin-top:174.7pt;width:601.6pt;height:45.1pt;rotation:180;z-index:251756032" coordorigin=",-256" coordsize="12032,902">
            <v:rect id="_x0000_s8183" style="position:absolute;top:-256;width:12032;height:800" fillcolor="#666" strokecolor="#666" strokeweight="1pt">
              <v:fill color2="#ccc" angle="-45" focusposition="1" focussize="" focus="-50%" type="gradient"/>
              <v:shadow on="t" type="perspective" color="#7f7f7f" opacity=".5" offset="1pt" offset2="-3pt"/>
            </v:rect>
            <v:rect id="_x0000_s8184" style="position:absolute;left:585;top:-8;width:629;height:654" strokecolor="#666" strokeweight="1pt">
              <v:fill color2="#999" focusposition="1" focussize="" focus="100%" type="gradient"/>
              <v:shadow on="t" type="perspective" color="#7f7f7f" opacity=".5" offset="1pt" offset2="-3pt"/>
            </v:rect>
            <v:rect id="_x0000_s8185"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 xml:space="preserve">Відповідно до Постанови Кабінету Міністрів від 27 серпня 2010 р. №777 «Про затвердження Положення про освітній округ» та рекомендацій лабораторії сільської школи ІП НАПН України й Івано-Франківського обласного інституту післядипломної освіти розроблено структурно-описову модель навчально-виховного об’єднання «Манявський освітній округ», який об’єднує 20 закладів та установ (автори-розробнтки: Б.Білусяк – директор, Г.Варварук – заступник директора з </w:t>
      </w:r>
      <w:r w:rsidR="00254C01" w:rsidRPr="008A0C56">
        <w:rPr>
          <w:rFonts w:ascii="Times New Roman" w:hAnsi="Times New Roman"/>
          <w:sz w:val="28"/>
          <w:szCs w:val="28"/>
        </w:rPr>
        <w:lastRenderedPageBreak/>
        <w:t>навчально-виховної роботи). Впорядковано нормативно-правову базу освітнього округу.</w:t>
      </w:r>
    </w:p>
    <w:p w:rsidR="00254C01" w:rsidRPr="00534DFB"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8186" style="position:absolute;left:0;text-align:left;margin-left:-43.05pt;margin-top:-103.5pt;width:601.6pt;height:45.1pt;z-index:251757056" coordorigin=",-256" coordsize="12032,902">
            <v:rect id="_x0000_s8187" style="position:absolute;top:-256;width:12032;height:800" fillcolor="#666" strokecolor="#666" strokeweight="1pt">
              <v:fill color2="#ccc" angle="-45" focusposition="1" focussize="" focus="-50%" type="gradient"/>
              <v:shadow on="t" type="perspective" color="#7f7f7f" opacity=".5" offset="1pt" offset2="-3pt"/>
            </v:rect>
            <v:rect id="_x0000_s8188" style="position:absolute;left:585;top:-8;width:629;height:654" strokecolor="#666" strokeweight="1pt">
              <v:fill color2="#999" focusposition="1" focussize="" focus="100%" type="gradient"/>
              <v:shadow on="t" type="perspective" color="#7f7f7f" opacity=".5" offset="1pt" offset2="-3pt"/>
            </v:rect>
            <v:rect id="_x0000_s8189"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У зв’язку з реорганізацією закладу виникла потреба в зміцненні навчально-матеріальної бази. Проведено реконструкцію та ремонт приміщення, відведеного під 2 дошкільні групи, реалізовано проект «Сучасна актова зала – культурний центр школи»</w:t>
      </w:r>
      <w:r w:rsidR="00534DFB">
        <w:rPr>
          <w:rFonts w:ascii="Times New Roman" w:hAnsi="Times New Roman"/>
          <w:sz w:val="28"/>
          <w:szCs w:val="28"/>
          <w:lang w:val="ru-RU"/>
        </w:rPr>
        <w:t>.</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Учнівський колектив складається з 379 учнів, з яких 66 - відмінники навчання, що становить близько 20% від загального числа учнів. У 2012-2013 н. р. середня наповнюваність класів 18-19 учнів, що є оптимальною для нормальної творчості роботи педагогів. Всі класи забезпечені класними кімнатами, за ними закріплені кабінети, окремо функціонують кабінети фізики, хімії, інформатики, шкільні майстерні, кабінети автосправи. Педагогічний колектив, по перше, що він великий (75 вчителів і майстрів виробничого навчання); по друге, не вдаючись до переліку знань і нагород, можна стверджувати, що більшість його членів - високопрофесійні, творчі й активні педагоги здатні до інновацій.</w:t>
      </w:r>
    </w:p>
    <w:p w:rsidR="00534DFB"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11789" style="position:absolute;left:0;text-align:left;margin-left:-50.85pt;margin-top:410.05pt;width:601.6pt;height:45.1pt;rotation:180;z-index:251887104" coordorigin=",-256" coordsize="12032,902">
            <v:rect id="_x0000_s11790" style="position:absolute;top:-256;width:12032;height:800" fillcolor="#666" strokecolor="#666" strokeweight="1pt">
              <v:fill color2="#ccc" angle="-45" focusposition="1" focussize="" focus="-50%" type="gradient"/>
              <v:shadow on="t" type="perspective" color="#7f7f7f" opacity=".5" offset="1pt" offset2="-3pt"/>
            </v:rect>
            <v:rect id="_x0000_s11791" style="position:absolute;left:585;top:-8;width:629;height:654" strokecolor="#666" strokeweight="1pt">
              <v:fill color2="#999" focusposition="1" focussize="" focus="100%" type="gradient"/>
              <v:shadow on="t" type="perspective" color="#7f7f7f" opacity=".5" offset="1pt" offset2="-3pt"/>
            </v:rect>
            <v:rect id="_x0000_s11792"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Зміст освіти забезпечувався згідно робочого навчального плану на 2012-2013 н.р., розробленого відповідно до Типових навчальних планів спеціалізованих шкіл, затвердженим наказом МОН України від 13.03.2006р. №182 (2 других, 3-А та 4-А – класи з поглибленим вивченням англійської мови);  Типових навчальних планів початкової школи, затвердженими наказом МОН молоді і спорту України від 10.06.2011р. №572 (додаток 4) (1 клас); Типових навчальних планів початкової школи, затвердженими наказом МОН України від 29.11.2005р. №682 (3-Б та 4-Б класи). У зв’язку з поглибленням міжнародної співпраці школи з Польщею,  у 5-их класах вивчається мова національних меншин – польська.  У 6-9-их класах вивчаються дві іноземні мови (англійська та німецька), тому для 6-7 класів робочі навчальні плани складені за Типовими навчальними планами загальноосвітніх навчальних закладів, затвердженими наказом МОН України від 23.02.2004р. №132, зі змінами, внесеними наказом МОН України від 05.02.2009р. №66. Учні 8-9 класів вивчають поглиблено окремі предмети: 8-А- історію, 8-Б – географію, 9-А – українську мову та 9-Б – математику, тому навчальні плани складені за Типовими навчальними планами, затвердженими наказом МОН України від 18.02.2008р. №99.</w:t>
      </w:r>
    </w:p>
    <w:p w:rsidR="00254C01" w:rsidRPr="00534DFB"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8190" style="position:absolute;left:0;text-align:left;margin-left:-51.4pt;margin-top:-55.2pt;width:601.6pt;height:45.1pt;z-index:251758080" coordorigin=",-256" coordsize="12032,902">
            <v:rect id="_x0000_s8191" style="position:absolute;top:-256;width:12032;height:800" fillcolor="#666" strokecolor="#666" strokeweight="1pt">
              <v:fill color2="#ccc" angle="-45" focusposition="1" focussize="" focus="-50%" type="gradient"/>
              <v:shadow on="t" type="perspective" color="#7f7f7f" opacity=".5" offset="1pt" offset2="-3pt"/>
            </v:rect>
            <v:rect id="_x0000_s11264" style="position:absolute;left:585;top:-8;width:629;height:654" strokecolor="#666" strokeweight="1pt">
              <v:fill color2="#999" focusposition="1" focussize="" focus="100%" type="gradient"/>
              <v:shadow on="t" type="perspective" color="#7f7f7f" opacity=".5" offset="1pt" offset2="-3pt"/>
            </v:rect>
            <v:rect id="_x0000_s11265"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За рахунок варіативного компонента введено такі факультативи, курси за вибором з урахуванням запитів і потреб учнів: у початковій школі – християнська етика та додаткові години на вивчення англійської мови; в основній – креслення (8-9 класи), християнська етика (5-9 класи), програма сталого розвитку (9-Б).</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У старшій школі організоване профільне навчання, яке здійснюється за такими основними напрямками:</w:t>
      </w:r>
    </w:p>
    <w:p w:rsidR="00254C01" w:rsidRPr="008A0C56" w:rsidRDefault="00254C01" w:rsidP="000B595F">
      <w:pPr>
        <w:numPr>
          <w:ilvl w:val="0"/>
          <w:numId w:val="9"/>
        </w:numPr>
        <w:tabs>
          <w:tab w:val="clear" w:pos="1770"/>
        </w:tabs>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технологічний;</w:t>
      </w:r>
    </w:p>
    <w:p w:rsidR="00254C01" w:rsidRPr="008A0C56" w:rsidRDefault="00254C01" w:rsidP="000B595F">
      <w:pPr>
        <w:numPr>
          <w:ilvl w:val="0"/>
          <w:numId w:val="9"/>
        </w:numPr>
        <w:tabs>
          <w:tab w:val="clear" w:pos="1770"/>
        </w:tabs>
        <w:spacing w:after="0" w:line="360" w:lineRule="auto"/>
        <w:ind w:left="0" w:firstLine="567"/>
        <w:jc w:val="both"/>
        <w:rPr>
          <w:rFonts w:ascii="Times New Roman" w:hAnsi="Times New Roman"/>
          <w:sz w:val="28"/>
          <w:szCs w:val="28"/>
        </w:rPr>
      </w:pPr>
      <w:r w:rsidRPr="008A0C56">
        <w:rPr>
          <w:rFonts w:ascii="Times New Roman" w:hAnsi="Times New Roman"/>
          <w:sz w:val="28"/>
          <w:szCs w:val="28"/>
        </w:rPr>
        <w:t>природничо-математичний;</w:t>
      </w:r>
    </w:p>
    <w:p w:rsidR="00254C01" w:rsidRPr="008A0C56" w:rsidRDefault="00254C01" w:rsidP="000B595F">
      <w:pPr>
        <w:numPr>
          <w:ilvl w:val="0"/>
          <w:numId w:val="9"/>
        </w:numPr>
        <w:tabs>
          <w:tab w:val="clear" w:pos="1770"/>
        </w:tabs>
        <w:spacing w:after="0" w:line="360" w:lineRule="auto"/>
        <w:ind w:left="0" w:firstLine="567"/>
        <w:jc w:val="both"/>
        <w:rPr>
          <w:rFonts w:ascii="Times New Roman" w:hAnsi="Times New Roman"/>
          <w:sz w:val="28"/>
          <w:szCs w:val="28"/>
        </w:rPr>
      </w:pPr>
      <w:r w:rsidRPr="008A0C56">
        <w:rPr>
          <w:rFonts w:ascii="Times New Roman" w:hAnsi="Times New Roman"/>
          <w:sz w:val="28"/>
          <w:szCs w:val="28"/>
        </w:rPr>
        <w:t>суспільно-гуманітарний.</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 xml:space="preserve">Робочі навчальні плани складені за Типовими навчальними планами загальноосвітніх навчальних закладів ІІІ ступеня, затвердженими наказом МОН України від 27.08.2010р. № 834; 10-А (технологічний профіль) – додаток 10, </w:t>
      </w:r>
    </w:p>
    <w:p w:rsidR="00534DFB" w:rsidRPr="00534DFB"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10-Б (біолого-хімічний профіль) - додаток 6, 11-А (українська філологія) – додаток 9, 11-Б (географічний профіль) – додаток 6.</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sz w:val="28"/>
          <w:szCs w:val="28"/>
        </w:rPr>
        <w:t>У новоствореному мі</w:t>
      </w:r>
      <w:r w:rsidR="00534DFB">
        <w:rPr>
          <w:rFonts w:ascii="Times New Roman" w:hAnsi="Times New Roman"/>
          <w:sz w:val="28"/>
          <w:szCs w:val="28"/>
        </w:rPr>
        <w:t xml:space="preserve">жшкільному НВК </w:t>
      </w:r>
      <w:r w:rsidRPr="008A0C56">
        <w:rPr>
          <w:rFonts w:ascii="Times New Roman" w:hAnsi="Times New Roman"/>
          <w:sz w:val="28"/>
          <w:szCs w:val="28"/>
        </w:rPr>
        <w:t>ліцензовано професії: «оператор комп’ютерного набору 4-го розряду», водії категорії «В», «С» «С1, агента туризму.</w:t>
      </w:r>
    </w:p>
    <w:p w:rsidR="00534DFB" w:rsidRDefault="00254C01" w:rsidP="000B595F">
      <w:pPr>
        <w:spacing w:after="0" w:line="360" w:lineRule="auto"/>
        <w:ind w:firstLine="567"/>
        <w:jc w:val="both"/>
        <w:rPr>
          <w:rFonts w:ascii="Times New Roman" w:hAnsi="Times New Roman"/>
          <w:sz w:val="28"/>
          <w:szCs w:val="28"/>
          <w:lang w:val="ru-RU"/>
        </w:rPr>
      </w:pPr>
      <w:r w:rsidRPr="008A0C56">
        <w:rPr>
          <w:rFonts w:ascii="Times New Roman" w:hAnsi="Times New Roman"/>
          <w:sz w:val="28"/>
          <w:szCs w:val="28"/>
        </w:rPr>
        <w:t>Виховна робота в закладі побудована відповідно до Основних орієнтирів виховання учнів загальноосвітніх навчальних закладів України, зокрема, формуванню ціннісного ставлення особистості до суспільства і держави, людей, природи, праці, мистецтва та самої себе.</w:t>
      </w:r>
    </w:p>
    <w:p w:rsidR="00534DFB" w:rsidRPr="00534DFB"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Особливого значення педагоги, класні керівники надавали інтелектуальному, духовному, фізичному, соціальному розвитку школяра, формуванню його життєвих компетентностей, активної громадянської позиції, справжнього патріота, господаря своєї землі. Цьому сприяли такі виховні заходи, як: «Ось і настала осінь золота», «Діти – жертви голодомору», «Українська пісня – душа народу», «Моя майбутня професія», «Хай у світі панує добро», «Хресна дорога Ісуса Христа», «Молитва – джерело світла і добра», «З далекого краю лелеки летіли».</w:t>
      </w:r>
    </w:p>
    <w:p w:rsidR="00534DFB" w:rsidRPr="00EA0699"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1793" style="position:absolute;left:0;text-align:left;margin-left:-47.15pt;margin-top:123.55pt;width:601.6pt;height:45.1pt;rotation:180;z-index:251888128" coordorigin=",-256" coordsize="12032,902">
            <v:rect id="_x0000_s11794" style="position:absolute;top:-256;width:12032;height:800" fillcolor="#666" strokecolor="#666" strokeweight="1pt">
              <v:fill color2="#ccc" angle="-45" focusposition="1" focussize="" focus="-50%" type="gradient"/>
              <v:shadow on="t" type="perspective" color="#7f7f7f" opacity=".5" offset="1pt" offset2="-3pt"/>
            </v:rect>
            <v:rect id="_x0000_s11795" style="position:absolute;left:585;top:-8;width:629;height:654" strokecolor="#666" strokeweight="1pt">
              <v:fill color2="#999" focusposition="1" focussize="" focus="100%" type="gradient"/>
              <v:shadow on="t" type="perspective" color="#7f7f7f" opacity=".5" offset="1pt" offset2="-3pt"/>
            </v:rect>
            <v:rect id="_x0000_s11796"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Злагоджено працювали органи учнівського самоврядування. Позитивні результати очевидні. Підвищився рівень навчальних досягнень учнів на</w:t>
      </w:r>
      <w:r w:rsidR="00EA0699" w:rsidRPr="00EA0699">
        <w:rPr>
          <w:rFonts w:ascii="Times New Roman" w:hAnsi="Times New Roman"/>
          <w:sz w:val="28"/>
          <w:szCs w:val="28"/>
          <w:lang w:val="ru-RU"/>
        </w:rPr>
        <w:t xml:space="preserve"> 3</w:t>
      </w:r>
      <w:r w:rsidR="00EA0699">
        <w:rPr>
          <w:rFonts w:ascii="Times New Roman" w:hAnsi="Times New Roman"/>
          <w:sz w:val="28"/>
          <w:szCs w:val="28"/>
        </w:rPr>
        <w:t>,7</w:t>
      </w:r>
      <w:r w:rsidR="00254C01" w:rsidRPr="008A0C56">
        <w:rPr>
          <w:rFonts w:ascii="Times New Roman" w:hAnsi="Times New Roman"/>
          <w:sz w:val="28"/>
          <w:szCs w:val="28"/>
        </w:rPr>
        <w:t>%</w:t>
      </w:r>
      <w:r w:rsidR="00EA0699">
        <w:rPr>
          <w:rFonts w:ascii="Times New Roman" w:hAnsi="Times New Roman"/>
          <w:sz w:val="28"/>
          <w:szCs w:val="28"/>
        </w:rPr>
        <w:t xml:space="preserve"> </w:t>
      </w:r>
      <w:r w:rsidR="00254C01" w:rsidRPr="008A0C56">
        <w:rPr>
          <w:rFonts w:ascii="Times New Roman" w:hAnsi="Times New Roman"/>
          <w:sz w:val="28"/>
          <w:szCs w:val="28"/>
        </w:rPr>
        <w:t>(20</w:t>
      </w:r>
      <w:r w:rsidR="00EA0699">
        <w:rPr>
          <w:rFonts w:ascii="Times New Roman" w:hAnsi="Times New Roman"/>
          <w:sz w:val="28"/>
          <w:szCs w:val="28"/>
        </w:rPr>
        <w:t>12-20</w:t>
      </w:r>
      <w:r w:rsidR="00254C01" w:rsidRPr="008A0C56">
        <w:rPr>
          <w:rFonts w:ascii="Times New Roman" w:hAnsi="Times New Roman"/>
          <w:sz w:val="28"/>
          <w:szCs w:val="28"/>
        </w:rPr>
        <w:t>1</w:t>
      </w:r>
      <w:r w:rsidR="00EA0699">
        <w:rPr>
          <w:rFonts w:ascii="Times New Roman" w:hAnsi="Times New Roman"/>
          <w:sz w:val="28"/>
          <w:szCs w:val="28"/>
        </w:rPr>
        <w:t xml:space="preserve">3 </w:t>
      </w:r>
      <w:r w:rsidR="00254C01" w:rsidRPr="008A0C56">
        <w:rPr>
          <w:rFonts w:ascii="Times New Roman" w:hAnsi="Times New Roman"/>
          <w:sz w:val="28"/>
          <w:szCs w:val="28"/>
        </w:rPr>
        <w:t xml:space="preserve">н.р. </w:t>
      </w:r>
      <w:r w:rsidR="00EA0699">
        <w:rPr>
          <w:rFonts w:ascii="Times New Roman" w:hAnsi="Times New Roman"/>
          <w:sz w:val="28"/>
          <w:szCs w:val="28"/>
        </w:rPr>
        <w:t>–</w:t>
      </w:r>
      <w:r w:rsidR="00254C01" w:rsidRPr="008A0C56">
        <w:rPr>
          <w:rFonts w:ascii="Times New Roman" w:hAnsi="Times New Roman"/>
          <w:sz w:val="28"/>
          <w:szCs w:val="28"/>
        </w:rPr>
        <w:t xml:space="preserve"> </w:t>
      </w:r>
      <w:r w:rsidR="00EA0699">
        <w:rPr>
          <w:rFonts w:ascii="Times New Roman" w:hAnsi="Times New Roman"/>
          <w:sz w:val="28"/>
          <w:szCs w:val="28"/>
        </w:rPr>
        <w:t>високий та достатній рівень становив 47,5%</w:t>
      </w:r>
      <w:r w:rsidR="00254C01" w:rsidRPr="008A0C56">
        <w:rPr>
          <w:rFonts w:ascii="Times New Roman" w:hAnsi="Times New Roman"/>
          <w:sz w:val="28"/>
          <w:szCs w:val="28"/>
        </w:rPr>
        <w:t xml:space="preserve">). Зросла кількість </w:t>
      </w:r>
      <w:r w:rsidR="00254C01" w:rsidRPr="008A0C56">
        <w:rPr>
          <w:rFonts w:ascii="Times New Roman" w:hAnsi="Times New Roman"/>
          <w:sz w:val="28"/>
          <w:szCs w:val="28"/>
        </w:rPr>
        <w:lastRenderedPageBreak/>
        <w:t>відмінників</w:t>
      </w:r>
      <w:r w:rsidR="00EA0699">
        <w:rPr>
          <w:rFonts w:ascii="Times New Roman" w:hAnsi="Times New Roman"/>
          <w:sz w:val="28"/>
          <w:szCs w:val="28"/>
        </w:rPr>
        <w:t xml:space="preserve"> на 2%</w:t>
      </w:r>
      <w:r w:rsidR="00254C01" w:rsidRPr="008A0C56">
        <w:rPr>
          <w:rFonts w:ascii="Times New Roman" w:hAnsi="Times New Roman"/>
          <w:sz w:val="28"/>
          <w:szCs w:val="28"/>
        </w:rPr>
        <w:t>, ЗНО</w:t>
      </w:r>
      <w:r w:rsidR="00EA0699">
        <w:rPr>
          <w:rFonts w:ascii="Times New Roman" w:hAnsi="Times New Roman"/>
          <w:sz w:val="28"/>
          <w:szCs w:val="28"/>
        </w:rPr>
        <w:t xml:space="preserve"> на 2,7%</w:t>
      </w:r>
      <w:r w:rsidR="00254C01" w:rsidRPr="008A0C56">
        <w:rPr>
          <w:rFonts w:ascii="Times New Roman" w:hAnsi="Times New Roman"/>
          <w:sz w:val="28"/>
          <w:szCs w:val="28"/>
        </w:rPr>
        <w:t>, вступ у ВНЗ</w:t>
      </w:r>
      <w:r w:rsidR="00EA0699">
        <w:rPr>
          <w:rFonts w:ascii="Times New Roman" w:hAnsi="Times New Roman"/>
          <w:sz w:val="28"/>
          <w:szCs w:val="28"/>
        </w:rPr>
        <w:t xml:space="preserve"> на 3,1%.</w:t>
      </w:r>
      <w:r w:rsidR="00254C01" w:rsidRPr="008A0C56">
        <w:rPr>
          <w:rFonts w:ascii="Times New Roman" w:hAnsi="Times New Roman"/>
          <w:sz w:val="28"/>
          <w:szCs w:val="28"/>
        </w:rPr>
        <w:t xml:space="preserve"> Рівень вихованості й загальної культури</w:t>
      </w:r>
      <w:r w:rsidR="00EA0699">
        <w:rPr>
          <w:rFonts w:ascii="Times New Roman" w:hAnsi="Times New Roman"/>
          <w:sz w:val="28"/>
          <w:szCs w:val="28"/>
        </w:rPr>
        <w:t xml:space="preserve"> на 2,3 %</w:t>
      </w:r>
      <w:r w:rsidR="00534DFB" w:rsidRPr="00EA0699">
        <w:rPr>
          <w:rFonts w:ascii="Times New Roman" w:hAnsi="Times New Roman"/>
          <w:sz w:val="28"/>
          <w:szCs w:val="28"/>
        </w:rPr>
        <w:t>.</w:t>
      </w:r>
    </w:p>
    <w:p w:rsidR="00534DFB" w:rsidRPr="00534DFB"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1270" style="position:absolute;left:0;text-align:left;margin-left:-43pt;margin-top:-110.25pt;width:601.6pt;height:45.1pt;z-index:251760128" coordorigin=",-256" coordsize="12032,902">
            <v:rect id="_x0000_s11271" style="position:absolute;top:-256;width:12032;height:800" fillcolor="#666" strokecolor="#666" strokeweight="1pt">
              <v:fill color2="#ccc" angle="-45" focusposition="1" focussize="" focus="-50%" type="gradient"/>
              <v:shadow on="t" type="perspective" color="#7f7f7f" opacity=".5" offset="1pt" offset2="-3pt"/>
            </v:rect>
            <v:rect id="_x0000_s11272" style="position:absolute;left:585;top:-8;width:629;height:654" strokecolor="#666" strokeweight="1pt">
              <v:fill color2="#999" focusposition="1" focussize="" focus="100%" type="gradient"/>
              <v:shadow on="t" type="perspective" color="#7f7f7f" opacity=".5" offset="1pt" offset2="-3pt"/>
            </v:rect>
            <v:rect id="_x0000_s11273"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 xml:space="preserve">Успішній реалізації мети та завдань розвитку навчання і виховання особистості школяра сприяла злагоджена методична робота, головною проблемою якої є «Формування готовності педагога до інноваційної діяльності в умовах функціонування освітнього округу». Упродовж навчального року 71 учитель був охоплений різними формами методичної діяльності, зокрема: робота у 11 внутрішкільних методичних об’єднаннях, досвідчені педагоги НВК є членами районних та обласних творчих груп, майстер класів, які працюють на базі обласного інституту післядипломної педагогічної освіти (Варварук Г.В. – заступник директора з навчально-виховної роботи, Куртяк В.В. – вчитель географії, Білусяк Н.В. – вчитель християнської етики, Ціховська Г.Р. – вчитель початкових класів). </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Результати атестації підтвердили, що методична робота в школі виконала свою стимулюючу функцію: 13 вчителів підвищили свою кваліфікаційну категорію.</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О</w:t>
      </w:r>
      <w:r w:rsidR="00534DFB">
        <w:rPr>
          <w:rFonts w:ascii="Times New Roman" w:hAnsi="Times New Roman"/>
          <w:sz w:val="28"/>
          <w:szCs w:val="28"/>
        </w:rPr>
        <w:t xml:space="preserve">тже, якісна праця педколективу </w:t>
      </w:r>
      <w:r w:rsidRPr="008A0C56">
        <w:rPr>
          <w:rFonts w:ascii="Times New Roman" w:hAnsi="Times New Roman"/>
          <w:sz w:val="28"/>
          <w:szCs w:val="28"/>
        </w:rPr>
        <w:t>позитивно вплинула  на результативність  навчально-виховного процесу. Ґрунтовна методична робота проводилась із молодими спеціалістами під керівництвом заступника директора з навчально-вих</w:t>
      </w:r>
      <w:r w:rsidR="00534DFB">
        <w:rPr>
          <w:rFonts w:ascii="Times New Roman" w:hAnsi="Times New Roman"/>
          <w:sz w:val="28"/>
          <w:szCs w:val="28"/>
        </w:rPr>
        <w:t>овної роботи Варварук Г.В</w:t>
      </w:r>
      <w:r w:rsidRPr="008A0C56">
        <w:rPr>
          <w:rFonts w:ascii="Times New Roman" w:hAnsi="Times New Roman"/>
          <w:sz w:val="28"/>
          <w:szCs w:val="28"/>
        </w:rPr>
        <w:t>. Регулярно проводились консультації, давались цінні поради щодо планування та проведення уроків, ефективного використання робочого часу під час навчальних занять. Підсумки роботи з молодими спеціалістами підбивались під час тижня майстерності молодого вчителя. Тут велику роль відіграли вчителі наставники молодих колег: Білусяк Л.В, Мороз О.В, Скиданюк М.Д., Гаванюк Р.С., Ціховська Г.Р.</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На підсумковій педраді було відзначено ефективну роботу методоб’єднання вчителів початкових класів: керівник Ціховська Г. Р. суспільного циклу -  керівник Скиданюк М. Д., математики і інформатики Білусяк Л. В., української мови і літератури - керівник Верхоляк Л. Я.</w:t>
      </w:r>
    </w:p>
    <w:p w:rsidR="00534DFB" w:rsidRPr="00534DFB"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Ці методичні підрозділи діяли ефективно і змістовно, включаючи педагогічні новинки та сучасні підходи щодо освіти.</w:t>
      </w:r>
    </w:p>
    <w:p w:rsidR="00254C01"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1797" style="position:absolute;left:0;text-align:left;margin-left:-47.95pt;margin-top:72.85pt;width:601.6pt;height:45.1pt;rotation:180;z-index:251889152" coordorigin=",-256" coordsize="12032,902">
            <v:rect id="_x0000_s11798" style="position:absolute;top:-256;width:12032;height:800" fillcolor="#666" strokecolor="#666" strokeweight="1pt">
              <v:fill color2="#ccc" angle="-45" focusposition="1" focussize="" focus="-50%" type="gradient"/>
              <v:shadow on="t" type="perspective" color="#7f7f7f" opacity=".5" offset="1pt" offset2="-3pt"/>
            </v:rect>
            <v:rect id="_x0000_s11799" style="position:absolute;left:585;top:-8;width:629;height:654" strokecolor="#666" strokeweight="1pt">
              <v:fill color2="#999" focusposition="1" focussize="" focus="100%" type="gradient"/>
              <v:shadow on="t" type="perspective" color="#7f7f7f" opacity=".5" offset="1pt" offset2="-3pt"/>
            </v:rect>
            <v:rect id="_x0000_s11800" style="position:absolute;left:10773;top:-8;width:629;height:654" strokecolor="#666" strokeweight="1pt">
              <v:fill color2="#999" focusposition="1" focussize="" focus="100%" type="gradient"/>
              <v:shadow on="t" type="perspective" color="#7f7f7f" opacity=".5" offset="1pt" offset2="-3pt"/>
            </v:rect>
          </v:group>
        </w:pict>
      </w:r>
      <w:r w:rsidRPr="00A31977">
        <w:rPr>
          <w:rFonts w:ascii="Times New Roman" w:hAnsi="Times New Roman"/>
          <w:noProof/>
          <w:sz w:val="28"/>
          <w:szCs w:val="28"/>
          <w:lang w:val="ru-RU" w:eastAsia="ru-RU"/>
        </w:rPr>
        <w:pict>
          <v:group id="_x0000_s11278" style="position:absolute;left:0;text-align:left;margin-left:-43pt;margin-top:117.95pt;width:601.6pt;height:45.1pt;rotation:180;z-index:251762176" coordorigin=",-256" coordsize="12032,902">
            <v:rect id="_x0000_s11279" style="position:absolute;top:-256;width:12032;height:800" fillcolor="#666" strokecolor="#666" strokeweight="1pt">
              <v:fill color2="#ccc" angle="-45" focusposition="1" focussize="" focus="-50%" type="gradient"/>
              <v:shadow on="t" type="perspective" color="#7f7f7f" opacity=".5" offset="1pt" offset2="-3pt"/>
            </v:rect>
            <v:rect id="_x0000_s11280" style="position:absolute;left:585;top:-8;width:629;height:654" strokecolor="#666" strokeweight="1pt">
              <v:fill color2="#999" focusposition="1" focussize="" focus="100%" type="gradient"/>
              <v:shadow on="t" type="perspective" color="#7f7f7f" opacity=".5" offset="1pt" offset2="-3pt"/>
            </v:rect>
            <v:rect id="_x0000_s11281"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 xml:space="preserve">Упродовж 2012-2013 н.р. Манявський НВК тісно співпрацював з батьківською громадою (проводились постійні загальношкільні, класні батьківські збори, бесіди, </w:t>
      </w:r>
      <w:r w:rsidR="00254C01" w:rsidRPr="008A0C56">
        <w:rPr>
          <w:rFonts w:ascii="Times New Roman" w:hAnsi="Times New Roman"/>
          <w:sz w:val="28"/>
          <w:szCs w:val="28"/>
        </w:rPr>
        <w:lastRenderedPageBreak/>
        <w:t>лекції та всеобучі для батьків. Системного характеру набрала співпраця з Церквою. Вчительський колектив та учні школи беруть участь у Богослужіннях та молебенях. Настоятель Хрестовоздвиженського монастиря о.Паїсій є керівником гуртка «Скарби України», який відвідують учні 8-х класів. Священник церкви Покрови Пресвятої Богородиці о.Дмитро проповідує Слово Боже на виховних годинах, а також є завжди  учасником постійно діючих районних та обласних семінарів, що відбуваються на базі закладу. Значна увага приділяється співпраці з Манявською сільською радою (надається допомога в питаннях право виховної роботи з учнями, матеріальної допомоги дітям з малозабезпечених сімей, в роботі зі спонсорами і</w:t>
      </w:r>
      <w:r w:rsidR="00534DFB" w:rsidRPr="00534DFB">
        <w:rPr>
          <w:rFonts w:ascii="Times New Roman" w:hAnsi="Times New Roman"/>
          <w:sz w:val="28"/>
          <w:szCs w:val="28"/>
        </w:rPr>
        <w:t xml:space="preserve"> </w:t>
      </w:r>
      <w:r w:rsidR="00254C01" w:rsidRPr="008A0C56">
        <w:rPr>
          <w:rFonts w:ascii="Times New Roman" w:hAnsi="Times New Roman"/>
          <w:sz w:val="28"/>
          <w:szCs w:val="28"/>
        </w:rPr>
        <w:t>т.д.)</w:t>
      </w:r>
    </w:p>
    <w:p w:rsidR="00254C01" w:rsidRPr="008A0C56" w:rsidRDefault="00A31977" w:rsidP="000B595F">
      <w:pPr>
        <w:spacing w:after="0" w:line="360" w:lineRule="auto"/>
        <w:ind w:firstLine="567"/>
        <w:jc w:val="both"/>
        <w:rPr>
          <w:rFonts w:ascii="Times New Roman" w:hAnsi="Times New Roman"/>
          <w:sz w:val="28"/>
          <w:szCs w:val="28"/>
          <w:lang w:val="ru-RU"/>
        </w:rPr>
      </w:pPr>
      <w:r w:rsidRPr="00A31977">
        <w:rPr>
          <w:rFonts w:ascii="Times New Roman" w:hAnsi="Times New Roman"/>
          <w:noProof/>
          <w:sz w:val="28"/>
          <w:szCs w:val="28"/>
          <w:lang w:val="ru-RU" w:eastAsia="ru-RU"/>
        </w:rPr>
        <w:pict>
          <v:group id="_x0000_s11266" style="position:absolute;left:0;text-align:left;margin-left:-48.95pt;margin-top:-274.2pt;width:601.6pt;height:45.1pt;z-index:251759104" coordorigin=",-256" coordsize="12032,902">
            <v:rect id="_x0000_s11267" style="position:absolute;top:-256;width:12032;height:800" fillcolor="#666" strokecolor="#666" strokeweight="1pt">
              <v:fill color2="#ccc" angle="-45" focusposition="1" focussize="" focus="-50%" type="gradient"/>
              <v:shadow on="t" type="perspective" color="#7f7f7f" opacity=".5" offset="1pt" offset2="-3pt"/>
            </v:rect>
            <v:rect id="_x0000_s11268" style="position:absolute;left:585;top:-8;width:629;height:654" strokecolor="#666" strokeweight="1pt">
              <v:fill color2="#999" focusposition="1" focussize="" focus="100%" type="gradient"/>
              <v:shadow on="t" type="perspective" color="#7f7f7f" opacity=".5" offset="1pt" offset2="-3pt"/>
            </v:rect>
            <v:rect id="_x0000_s11269"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Дирекцією Манявського НВК підписана угода про співпрацю з Об’єднанням загальноосвітніх інтеграційних шкіл №3 в м.Кракові ім. Юліана Олександровича з метою</w:t>
      </w:r>
      <w:r w:rsidR="00254C01" w:rsidRPr="008A0C56">
        <w:rPr>
          <w:rFonts w:ascii="Times New Roman" w:hAnsi="Times New Roman"/>
          <w:sz w:val="28"/>
          <w:szCs w:val="28"/>
          <w:lang w:val="ru-RU"/>
        </w:rPr>
        <w:t xml:space="preserve"> </w:t>
      </w:r>
      <w:r w:rsidR="00254C01" w:rsidRPr="008A0C56">
        <w:rPr>
          <w:rFonts w:ascii="Times New Roman" w:hAnsi="Times New Roman"/>
          <w:sz w:val="28"/>
          <w:szCs w:val="28"/>
        </w:rPr>
        <w:t>ініціювання  та розвитку співпраці в головних напрямках при</w:t>
      </w:r>
      <w:r w:rsidR="00254C01" w:rsidRPr="008A0C56">
        <w:rPr>
          <w:rFonts w:ascii="Times New Roman" w:hAnsi="Times New Roman"/>
          <w:sz w:val="28"/>
          <w:szCs w:val="28"/>
          <w:lang w:val="ru-RU"/>
        </w:rPr>
        <w:t>к</w:t>
      </w:r>
      <w:r w:rsidR="00254C01" w:rsidRPr="008A0C56">
        <w:rPr>
          <w:rFonts w:ascii="Times New Roman" w:hAnsi="Times New Roman"/>
          <w:sz w:val="28"/>
          <w:szCs w:val="28"/>
        </w:rPr>
        <w:t>ладних наукових досліджень в сферах зацікавлення обох сторін;</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співпраці та вдосконалення програм навчання й організації навчального процесу.</w:t>
      </w:r>
    </w:p>
    <w:p w:rsidR="00254C01" w:rsidRPr="008A0C56" w:rsidRDefault="00254C01" w:rsidP="000B595F">
      <w:pPr>
        <w:spacing w:after="0" w:line="360" w:lineRule="auto"/>
        <w:ind w:firstLine="567"/>
        <w:jc w:val="both"/>
        <w:rPr>
          <w:rFonts w:ascii="Times New Roman" w:hAnsi="Times New Roman"/>
          <w:sz w:val="28"/>
          <w:szCs w:val="28"/>
        </w:rPr>
      </w:pPr>
      <w:r w:rsidRPr="008A0C56">
        <w:rPr>
          <w:rFonts w:ascii="Times New Roman" w:hAnsi="Times New Roman"/>
          <w:sz w:val="28"/>
          <w:szCs w:val="28"/>
        </w:rPr>
        <w:t>Визначено мету співпраці, яка полягає в досягненні високого рівня наукового дослідження, навчання та вільного обміну досвідом.</w:t>
      </w:r>
    </w:p>
    <w:p w:rsidR="00254C01" w:rsidRPr="008A0C56" w:rsidRDefault="00254C01" w:rsidP="000B595F">
      <w:pPr>
        <w:spacing w:after="0" w:line="360" w:lineRule="auto"/>
        <w:ind w:firstLine="567"/>
        <w:jc w:val="both"/>
        <w:rPr>
          <w:rFonts w:ascii="Times New Roman" w:hAnsi="Times New Roman"/>
          <w:b/>
          <w:sz w:val="28"/>
          <w:szCs w:val="28"/>
        </w:rPr>
      </w:pPr>
      <w:r w:rsidRPr="008A0C56">
        <w:rPr>
          <w:rFonts w:ascii="Times New Roman" w:hAnsi="Times New Roman"/>
          <w:b/>
          <w:sz w:val="28"/>
          <w:szCs w:val="28"/>
        </w:rPr>
        <w:t>Недоліки, причини.</w:t>
      </w:r>
    </w:p>
    <w:p w:rsidR="00254C01" w:rsidRPr="008A0C56" w:rsidRDefault="00254C01" w:rsidP="00E20748">
      <w:pPr>
        <w:numPr>
          <w:ilvl w:val="0"/>
          <w:numId w:val="65"/>
        </w:numPr>
        <w:spacing w:after="0" w:line="360" w:lineRule="auto"/>
        <w:jc w:val="both"/>
        <w:rPr>
          <w:rFonts w:ascii="Times New Roman" w:hAnsi="Times New Roman"/>
          <w:sz w:val="28"/>
          <w:szCs w:val="28"/>
        </w:rPr>
      </w:pPr>
      <w:r w:rsidRPr="008A0C56">
        <w:rPr>
          <w:rFonts w:ascii="Times New Roman" w:hAnsi="Times New Roman"/>
          <w:sz w:val="28"/>
          <w:szCs w:val="28"/>
        </w:rPr>
        <w:t>Зменшення наповнюваності класів (18-19 учнів) та зменшення кількості класів;</w:t>
      </w:r>
    </w:p>
    <w:p w:rsidR="00254C01" w:rsidRPr="008A0C56" w:rsidRDefault="00254C01" w:rsidP="00E20748">
      <w:pPr>
        <w:numPr>
          <w:ilvl w:val="0"/>
          <w:numId w:val="65"/>
        </w:numPr>
        <w:spacing w:after="0" w:line="360" w:lineRule="auto"/>
        <w:jc w:val="both"/>
        <w:rPr>
          <w:rFonts w:ascii="Times New Roman" w:hAnsi="Times New Roman"/>
          <w:sz w:val="28"/>
          <w:szCs w:val="28"/>
        </w:rPr>
      </w:pPr>
      <w:r w:rsidRPr="008A0C56">
        <w:rPr>
          <w:rFonts w:ascii="Times New Roman" w:hAnsi="Times New Roman"/>
          <w:sz w:val="28"/>
          <w:szCs w:val="28"/>
        </w:rPr>
        <w:t>Самоосвітня робота окремих вчителів;</w:t>
      </w:r>
    </w:p>
    <w:p w:rsidR="00254C01" w:rsidRPr="008A0C56" w:rsidRDefault="00254C01" w:rsidP="00E20748">
      <w:pPr>
        <w:numPr>
          <w:ilvl w:val="0"/>
          <w:numId w:val="65"/>
        </w:numPr>
        <w:spacing w:after="0" w:line="360" w:lineRule="auto"/>
        <w:jc w:val="both"/>
        <w:rPr>
          <w:rFonts w:ascii="Times New Roman" w:hAnsi="Times New Roman"/>
          <w:sz w:val="28"/>
          <w:szCs w:val="28"/>
        </w:rPr>
      </w:pPr>
      <w:r w:rsidRPr="008A0C56">
        <w:rPr>
          <w:rFonts w:ascii="Times New Roman" w:hAnsi="Times New Roman"/>
          <w:sz w:val="28"/>
          <w:szCs w:val="28"/>
        </w:rPr>
        <w:t>Особистісний внесок педагога у роботу з обдарованими дітьми (підготовка до олімпіад, творчих конкурсів), в поширення передового педагогічного досвіду;</w:t>
      </w:r>
    </w:p>
    <w:p w:rsidR="00254C01" w:rsidRPr="008A0C56" w:rsidRDefault="00254C01" w:rsidP="00E20748">
      <w:pPr>
        <w:numPr>
          <w:ilvl w:val="0"/>
          <w:numId w:val="65"/>
        </w:numPr>
        <w:spacing w:after="0" w:line="360" w:lineRule="auto"/>
        <w:jc w:val="both"/>
        <w:rPr>
          <w:rFonts w:ascii="Times New Roman" w:hAnsi="Times New Roman"/>
          <w:sz w:val="28"/>
          <w:szCs w:val="28"/>
        </w:rPr>
      </w:pPr>
      <w:r w:rsidRPr="008A0C56">
        <w:rPr>
          <w:rFonts w:ascii="Times New Roman" w:hAnsi="Times New Roman"/>
          <w:sz w:val="28"/>
          <w:szCs w:val="28"/>
        </w:rPr>
        <w:t>Моніторинг якості освіти і виховання.</w:t>
      </w:r>
    </w:p>
    <w:p w:rsidR="00254C01" w:rsidRPr="008A0C56" w:rsidRDefault="00A31977" w:rsidP="000B595F">
      <w:pPr>
        <w:spacing w:after="0" w:line="360" w:lineRule="auto"/>
        <w:ind w:firstLine="567"/>
        <w:jc w:val="both"/>
        <w:rPr>
          <w:rFonts w:ascii="Times New Roman" w:hAnsi="Times New Roman"/>
          <w:sz w:val="28"/>
          <w:szCs w:val="28"/>
        </w:rPr>
      </w:pPr>
      <w:r w:rsidRPr="00A31977">
        <w:rPr>
          <w:rFonts w:ascii="Times New Roman" w:hAnsi="Times New Roman"/>
          <w:noProof/>
          <w:sz w:val="28"/>
          <w:szCs w:val="28"/>
          <w:lang w:val="ru-RU" w:eastAsia="ru-RU"/>
        </w:rPr>
        <w:pict>
          <v:group id="_x0000_s11801" style="position:absolute;left:0;text-align:left;margin-left:-48.95pt;margin-top:222.8pt;width:601.6pt;height:45.1pt;rotation:180;z-index:251890176" coordorigin=",-256" coordsize="12032,902">
            <v:rect id="_x0000_s11802" style="position:absolute;top:-256;width:12032;height:800" fillcolor="#666" strokecolor="#666" strokeweight="1pt">
              <v:fill color2="#ccc" angle="-45" focusposition="1" focussize="" focus="-50%" type="gradient"/>
              <v:shadow on="t" type="perspective" color="#7f7f7f" opacity=".5" offset="1pt" offset2="-3pt"/>
            </v:rect>
            <v:rect id="_x0000_s11803" style="position:absolute;left:585;top:-8;width:629;height:654" strokecolor="#666" strokeweight="1pt">
              <v:fill color2="#999" focusposition="1" focussize="" focus="100%" type="gradient"/>
              <v:shadow on="t" type="perspective" color="#7f7f7f" opacity=".5" offset="1pt" offset2="-3pt"/>
            </v:rect>
            <v:rect id="_x0000_s11804"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sz w:val="28"/>
          <w:szCs w:val="28"/>
        </w:rPr>
        <w:t>Упродовж 2013-2014 навчального року педагогічний колектив закладу працюватиме над реалізацією мети і завдань визначених у моделі розвитку «Школи життєвого гарту» як цілісної педагогічної системи, що випливають з ідей та положень Національної стратегії розвитку освіти в Україні на період до 2021 року, Державного стандарту базової та повної загальної середньої освіти, інших нормативних документів та враховують особливості новоствореного закладу.</w:t>
      </w:r>
    </w:p>
    <w:p w:rsidR="00254C01" w:rsidRPr="008A0C56" w:rsidRDefault="00A31977" w:rsidP="00EA0699">
      <w:pPr>
        <w:spacing w:after="0" w:line="360" w:lineRule="auto"/>
        <w:ind w:left="851" w:hanging="851"/>
        <w:jc w:val="both"/>
        <w:rPr>
          <w:rFonts w:ascii="Times New Roman" w:hAnsi="Times New Roman"/>
          <w:sz w:val="28"/>
          <w:szCs w:val="28"/>
        </w:rPr>
      </w:pPr>
      <w:r w:rsidRPr="00A31977">
        <w:rPr>
          <w:rFonts w:ascii="Times New Roman" w:hAnsi="Times New Roman"/>
          <w:b/>
          <w:noProof/>
          <w:sz w:val="28"/>
          <w:szCs w:val="28"/>
          <w:lang w:val="ru-RU" w:eastAsia="ru-RU"/>
        </w:rPr>
        <w:lastRenderedPageBreak/>
        <w:pict>
          <v:group id="_x0000_s11290" style="position:absolute;left:0;text-align:left;margin-left:-44.25pt;margin-top:-58.9pt;width:601.6pt;height:45.1pt;z-index:251765248" coordorigin=",-256" coordsize="12032,902">
            <v:rect id="_x0000_s11291" style="position:absolute;top:-256;width:12032;height:800" fillcolor="#666" strokecolor="#666" strokeweight="1pt">
              <v:fill color2="#ccc" angle="-45" focusposition="1" focussize="" focus="-50%" type="gradient"/>
              <v:shadow on="t" type="perspective" color="#7f7f7f" opacity=".5" offset="1pt" offset2="-3pt"/>
            </v:rect>
            <v:rect id="_x0000_s11292" style="position:absolute;left:585;top:-8;width:629;height:654" strokecolor="#666" strokeweight="1pt">
              <v:fill color2="#999" focusposition="1" focussize="" focus="100%" type="gradient"/>
              <v:shadow on="t" type="perspective" color="#7f7f7f" opacity=".5" offset="1pt" offset2="-3pt"/>
            </v:rect>
            <v:rect id="_x0000_s11293"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sz w:val="28"/>
          <w:szCs w:val="28"/>
        </w:rPr>
        <w:t>Мета:</w:t>
      </w:r>
      <w:r w:rsidR="00254C01" w:rsidRPr="008A0C56">
        <w:rPr>
          <w:rFonts w:ascii="Times New Roman" w:hAnsi="Times New Roman"/>
          <w:sz w:val="28"/>
          <w:szCs w:val="28"/>
          <w:lang w:val="ru-RU"/>
        </w:rPr>
        <w:t xml:space="preserve"> </w:t>
      </w:r>
      <w:r w:rsidR="00254C01" w:rsidRPr="008A0C56">
        <w:rPr>
          <w:rFonts w:ascii="Times New Roman" w:hAnsi="Times New Roman"/>
          <w:sz w:val="28"/>
          <w:szCs w:val="28"/>
        </w:rPr>
        <w:t>Сформувати життєві компетентності особистості, конкурентоспроможної здатності до професійного самовизначення, самореалізації у суспільстві, проектування свого майбутнього.</w:t>
      </w:r>
    </w:p>
    <w:p w:rsidR="00254C01" w:rsidRPr="008A0C56" w:rsidRDefault="00254C01" w:rsidP="00EA0699">
      <w:pPr>
        <w:spacing w:after="0" w:line="360" w:lineRule="auto"/>
        <w:jc w:val="both"/>
        <w:rPr>
          <w:rFonts w:ascii="Times New Roman" w:hAnsi="Times New Roman"/>
          <w:b/>
          <w:sz w:val="28"/>
          <w:szCs w:val="28"/>
        </w:rPr>
      </w:pPr>
      <w:r w:rsidRPr="008A0C56">
        <w:rPr>
          <w:rFonts w:ascii="Times New Roman" w:hAnsi="Times New Roman"/>
          <w:b/>
          <w:sz w:val="28"/>
          <w:szCs w:val="28"/>
        </w:rPr>
        <w:t xml:space="preserve">Завдання: </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 xml:space="preserve">Забезпечити рівний доступ дітей та молоді до здобуття якісної дошкільної, загальної середньої, професійно-технічної, позашкільної освіти, профільного навчання, допрофільної та профільної підготовки через створення єдиної освітньої системи. </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 xml:space="preserve">Створити простір освітнього округу для формування ключових компетентностей школярів, розвитку й саморозвитку їх життєтворчого потенціалу. </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Забезпечити якість освітніх послуг та раціональне використання ресурсів суб’єктів округу.</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Запровадити модель виховної системи на основі громадянських, національних та християнських цінностей з урахуванням особливостей гірського району.</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Запровадити новітні та інформаційні технології розвивального характеру у практичній діяльності.</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Здійснювати науково-методичний та психологічний супровід педагогічного процесу освітнього округу.</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hAnsi="Times New Roman"/>
          <w:sz w:val="28"/>
          <w:szCs w:val="28"/>
        </w:rPr>
        <w:t>Налагодити співпрацю суб’єктів округу, сільської громади, підприємств та установ, органів місцевого самоврядування та здійснювати координацію їх діяльності.</w:t>
      </w:r>
    </w:p>
    <w:p w:rsidR="00534DFB" w:rsidRPr="008A0C56" w:rsidRDefault="00534DFB" w:rsidP="000B595F">
      <w:pPr>
        <w:pStyle w:val="a4"/>
        <w:numPr>
          <w:ilvl w:val="0"/>
          <w:numId w:val="24"/>
        </w:numPr>
        <w:tabs>
          <w:tab w:val="clear" w:pos="720"/>
          <w:tab w:val="num" w:pos="284"/>
        </w:tabs>
        <w:spacing w:line="360" w:lineRule="auto"/>
        <w:ind w:left="284" w:hanging="284"/>
        <w:jc w:val="both"/>
        <w:rPr>
          <w:rFonts w:ascii="Times New Roman" w:hAnsi="Times New Roman"/>
          <w:sz w:val="28"/>
          <w:szCs w:val="28"/>
        </w:rPr>
      </w:pPr>
      <w:r w:rsidRPr="008A0C56">
        <w:rPr>
          <w:rFonts w:ascii="Times New Roman" w:eastAsia="Times New Roman" w:hAnsi="Times New Roman"/>
          <w:sz w:val="28"/>
          <w:szCs w:val="28"/>
          <w:lang w:eastAsia="ru-RU"/>
        </w:rPr>
        <w:t>Запровадити модель громадянсько-державного управління освітнього округу.</w:t>
      </w:r>
    </w:p>
    <w:p w:rsidR="00254C01" w:rsidRPr="00676D79" w:rsidRDefault="00A31977" w:rsidP="00676D79">
      <w:pPr>
        <w:tabs>
          <w:tab w:val="num" w:pos="284"/>
        </w:tabs>
        <w:spacing w:after="0" w:line="360" w:lineRule="auto"/>
        <w:ind w:left="284" w:hanging="284"/>
        <w:jc w:val="center"/>
        <w:rPr>
          <w:rFonts w:ascii="Times New Roman" w:hAnsi="Times New Roman"/>
          <w:b/>
          <w:sz w:val="32"/>
          <w:szCs w:val="32"/>
        </w:rPr>
      </w:pPr>
      <w:r w:rsidRPr="00A31977">
        <w:rPr>
          <w:rFonts w:ascii="Times New Roman" w:hAnsi="Times New Roman"/>
          <w:noProof/>
          <w:sz w:val="28"/>
          <w:szCs w:val="28"/>
          <w:lang w:val="ru-RU" w:eastAsia="ru-RU"/>
        </w:rPr>
        <w:pict>
          <v:group id="_x0000_s11274" style="position:absolute;left:0;text-align:left;margin-left:-44.25pt;margin-top:248.05pt;width:601.6pt;height:45.1pt;rotation:180;z-index:251761152" coordorigin=",-256" coordsize="12032,902">
            <v:rect id="_x0000_s11275" style="position:absolute;top:-256;width:12032;height:800" fillcolor="#666" strokecolor="#666" strokeweight="1pt">
              <v:fill color2="#ccc" angle="-45" focusposition="1" focussize="" focus="-50%" type="gradient"/>
              <v:shadow on="t" type="perspective" color="#7f7f7f" opacity=".5" offset="1pt" offset2="-3pt"/>
            </v:rect>
            <v:rect id="_x0000_s11276" style="position:absolute;left:585;top:-8;width:629;height:654" strokecolor="#666" strokeweight="1pt">
              <v:fill color2="#999" focusposition="1" focussize="" focus="100%" type="gradient"/>
              <v:shadow on="t" type="perspective" color="#7f7f7f" opacity=".5" offset="1pt" offset2="-3pt"/>
            </v:rect>
            <v:rect id="_x0000_s11277" style="position:absolute;left:10773;top:-8;width:629;height:654" strokecolor="#666" strokeweight="1pt">
              <v:fill color2="#999" focusposition="1" focussize="" focus="100%" type="gradient"/>
              <v:shadow on="t" type="perspective" color="#7f7f7f" opacity=".5" offset="1pt" offset2="-3pt"/>
            </v:rect>
          </v:group>
        </w:pict>
      </w:r>
      <w:r w:rsidRPr="00A31977">
        <w:rPr>
          <w:rFonts w:ascii="Times New Roman" w:hAnsi="Times New Roman"/>
          <w:noProof/>
          <w:sz w:val="28"/>
          <w:szCs w:val="28"/>
          <w:lang w:val="ru-RU" w:eastAsia="ru-RU"/>
        </w:rPr>
        <w:pict>
          <v:group id="_x0000_s11282" style="position:absolute;left:0;text-align:left;margin-left:-52.6pt;margin-top:311.15pt;width:601.6pt;height:45.1pt;rotation:180;z-index:251763200" coordorigin=",-256" coordsize="12032,902">
            <v:rect id="_x0000_s11283" style="position:absolute;top:-256;width:12032;height:800" fillcolor="#666" strokecolor="#666" strokeweight="1pt">
              <v:fill color2="#ccc" angle="-45" focusposition="1" focussize="" focus="-50%" type="gradient"/>
              <v:shadow on="t" type="perspective" color="#7f7f7f" opacity=".5" offset="1pt" offset2="-3pt"/>
            </v:rect>
            <v:rect id="_x0000_s11284" style="position:absolute;left:585;top:-8;width:629;height:654" strokecolor="#666" strokeweight="1pt">
              <v:fill color2="#999" focusposition="1" focussize="" focus="100%" type="gradient"/>
              <v:shadow on="t" type="perspective" color="#7f7f7f" opacity=".5" offset="1pt" offset2="-3pt"/>
            </v:rect>
            <v:rect id="_x0000_s11285" style="position:absolute;left:10773;top:-8;width:629;height:654" strokecolor="#666" strokeweight="1pt">
              <v:fill color2="#999" focusposition="1" focussize="" focus="100%" type="gradient"/>
              <v:shadow on="t" type="perspective" color="#7f7f7f" opacity=".5" offset="1pt" offset2="-3pt"/>
            </v:rect>
          </v:group>
        </w:pict>
      </w:r>
      <w:r w:rsidR="00A53ED0">
        <w:rPr>
          <w:rFonts w:ascii="Times New Roman" w:hAnsi="Times New Roman"/>
          <w:sz w:val="28"/>
          <w:szCs w:val="28"/>
        </w:rPr>
        <w:br w:type="page"/>
      </w:r>
      <w:r w:rsidR="00676D79" w:rsidRPr="00676D79">
        <w:rPr>
          <w:rFonts w:ascii="Times New Roman" w:hAnsi="Times New Roman"/>
          <w:b/>
          <w:sz w:val="32"/>
          <w:szCs w:val="32"/>
        </w:rPr>
        <w:lastRenderedPageBreak/>
        <w:t>Розділ І</w:t>
      </w:r>
    </w:p>
    <w:p w:rsidR="00254C01" w:rsidRPr="008A0C56" w:rsidRDefault="00A31977" w:rsidP="00676D79">
      <w:pPr>
        <w:spacing w:after="0" w:line="240" w:lineRule="auto"/>
        <w:ind w:firstLine="567"/>
        <w:jc w:val="both"/>
        <w:rPr>
          <w:rFonts w:ascii="Times New Roman" w:hAnsi="Times New Roman"/>
          <w:b/>
          <w:sz w:val="28"/>
          <w:szCs w:val="28"/>
        </w:rPr>
      </w:pPr>
      <w:r w:rsidRPr="00A31977">
        <w:rPr>
          <w:rFonts w:ascii="Times New Roman" w:hAnsi="Times New Roman"/>
          <w:b/>
          <w:noProof/>
          <w:sz w:val="28"/>
          <w:szCs w:val="28"/>
          <w:lang w:val="ru-RU" w:eastAsia="ru-RU"/>
        </w:rPr>
        <w:pict>
          <v:group id="_x0000_s11294" style="position:absolute;left:0;text-align:left;margin-left:-38.85pt;margin-top:-83.4pt;width:601.6pt;height:45.1pt;z-index:251766272" coordorigin=",-256" coordsize="12032,902">
            <v:rect id="_x0000_s11295" style="position:absolute;top:-256;width:12032;height:800" fillcolor="#666" strokecolor="#666" strokeweight="1pt">
              <v:fill color2="#ccc" angle="-45" focusposition="1" focussize="" focus="-50%" type="gradient"/>
              <v:shadow on="t" type="perspective" color="#7f7f7f" opacity=".5" offset="1pt" offset2="-3pt"/>
            </v:rect>
            <v:rect id="_x0000_s11296" style="position:absolute;left:585;top:-8;width:629;height:654" strokecolor="#666" strokeweight="1pt">
              <v:fill color2="#999" focusposition="1" focussize="" focus="100%" type="gradient"/>
              <v:shadow on="t" type="perspective" color="#7f7f7f" opacity=".5" offset="1pt" offset2="-3pt"/>
            </v:rect>
            <v:rect id="_x0000_s11297"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sz w:val="28"/>
          <w:szCs w:val="28"/>
        </w:rPr>
        <w:t>Діяльність педколективу зі створення умов для  реалізації Закону України</w:t>
      </w:r>
    </w:p>
    <w:p w:rsidR="00254C01" w:rsidRDefault="00254C01" w:rsidP="00676D79">
      <w:pPr>
        <w:spacing w:after="0" w:line="240" w:lineRule="auto"/>
        <w:ind w:firstLine="567"/>
        <w:jc w:val="both"/>
        <w:rPr>
          <w:rFonts w:ascii="Times New Roman" w:hAnsi="Times New Roman"/>
          <w:b/>
          <w:sz w:val="28"/>
          <w:szCs w:val="28"/>
        </w:rPr>
      </w:pPr>
      <w:r w:rsidRPr="008A0C56">
        <w:rPr>
          <w:rFonts w:ascii="Times New Roman" w:hAnsi="Times New Roman"/>
          <w:b/>
          <w:sz w:val="28"/>
          <w:szCs w:val="28"/>
        </w:rPr>
        <w:t>«Про загальну середню освіту», інших нормативних документів</w:t>
      </w:r>
      <w:r w:rsidR="00676D79">
        <w:rPr>
          <w:rFonts w:ascii="Times New Roman" w:hAnsi="Times New Roman"/>
          <w:b/>
          <w:sz w:val="28"/>
          <w:szCs w:val="28"/>
        </w:rPr>
        <w:t>»</w:t>
      </w:r>
    </w:p>
    <w:p w:rsidR="00676D79" w:rsidRPr="008A0C56" w:rsidRDefault="00676D79" w:rsidP="00676D79">
      <w:pPr>
        <w:spacing w:after="0" w:line="240" w:lineRule="auto"/>
        <w:ind w:firstLine="567"/>
        <w:jc w:val="both"/>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5039"/>
        <w:gridCol w:w="1515"/>
        <w:gridCol w:w="1842"/>
        <w:gridCol w:w="1382"/>
      </w:tblGrid>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 з/п</w:t>
            </w:r>
          </w:p>
        </w:tc>
        <w:tc>
          <w:tcPr>
            <w:tcW w:w="241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Зміст роботи</w:t>
            </w:r>
          </w:p>
        </w:tc>
        <w:tc>
          <w:tcPr>
            <w:tcW w:w="727"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Термін</w:t>
            </w:r>
          </w:p>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виконання</w:t>
            </w:r>
          </w:p>
        </w:tc>
        <w:tc>
          <w:tcPr>
            <w:tcW w:w="88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Відповідальні за виконання</w:t>
            </w:r>
          </w:p>
        </w:tc>
        <w:tc>
          <w:tcPr>
            <w:tcW w:w="663" w:type="pct"/>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Примітка</w:t>
            </w: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Сформувати фактичну мережу  на 20</w:t>
            </w:r>
            <w:r w:rsidRPr="00A53ED0">
              <w:rPr>
                <w:rFonts w:ascii="Times New Roman" w:hAnsi="Times New Roman"/>
                <w:sz w:val="24"/>
                <w:szCs w:val="24"/>
                <w:lang w:val="ru-RU"/>
              </w:rPr>
              <w:t>13</w:t>
            </w:r>
            <w:r w:rsidRPr="00A53ED0">
              <w:rPr>
                <w:rFonts w:ascii="Times New Roman" w:hAnsi="Times New Roman"/>
                <w:sz w:val="24"/>
                <w:szCs w:val="24"/>
              </w:rPr>
              <w:t>-20</w:t>
            </w:r>
            <w:r w:rsidRPr="00A53ED0">
              <w:rPr>
                <w:rFonts w:ascii="Times New Roman" w:hAnsi="Times New Roman"/>
                <w:sz w:val="24"/>
                <w:szCs w:val="24"/>
                <w:lang w:val="ru-RU"/>
              </w:rPr>
              <w:t>14</w:t>
            </w:r>
            <w:r w:rsidRPr="00A53ED0">
              <w:rPr>
                <w:rFonts w:ascii="Times New Roman" w:hAnsi="Times New Roman"/>
                <w:sz w:val="24"/>
                <w:szCs w:val="24"/>
              </w:rPr>
              <w:t xml:space="preserve"> н.р.</w:t>
            </w:r>
            <w:r w:rsidRPr="00A53ED0">
              <w:rPr>
                <w:rFonts w:ascii="Times New Roman" w:hAnsi="Times New Roman"/>
                <w:sz w:val="24"/>
                <w:szCs w:val="24"/>
                <w:lang w:val="ru-RU"/>
              </w:rPr>
              <w:t xml:space="preserve"> </w:t>
            </w:r>
            <w:r w:rsidRPr="00A53ED0">
              <w:rPr>
                <w:rFonts w:ascii="Times New Roman" w:hAnsi="Times New Roman"/>
                <w:sz w:val="24"/>
                <w:szCs w:val="24"/>
              </w:rPr>
              <w:t>Скласти і затвердити навчальні плани індивідуального навчання учнів.</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01.0</w:t>
            </w:r>
            <w:r w:rsidRPr="00A53ED0">
              <w:rPr>
                <w:rFonts w:ascii="Times New Roman" w:hAnsi="Times New Roman"/>
                <w:sz w:val="24"/>
                <w:szCs w:val="24"/>
                <w:lang w:val="ru-RU"/>
              </w:rPr>
              <w:t>9</w:t>
            </w:r>
            <w:r w:rsidR="009223F8" w:rsidRPr="00A53ED0">
              <w:rPr>
                <w:rFonts w:ascii="Times New Roman" w:hAnsi="Times New Roman"/>
                <w:sz w:val="24"/>
                <w:szCs w:val="24"/>
              </w:rPr>
              <w:t>.</w:t>
            </w:r>
            <w:r w:rsidRPr="00A53ED0">
              <w:rPr>
                <w:rFonts w:ascii="Times New Roman" w:hAnsi="Times New Roman"/>
                <w:sz w:val="24"/>
                <w:szCs w:val="24"/>
                <w:lang w:val="ru-RU"/>
              </w:rPr>
              <w:t>13</w:t>
            </w:r>
            <w:r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Завершити комплектацію школи педагогічними кадрами.</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01.09.</w:t>
            </w:r>
            <w:r w:rsidR="00254C01" w:rsidRPr="00A53ED0">
              <w:rPr>
                <w:rFonts w:ascii="Times New Roman" w:hAnsi="Times New Roman"/>
                <w:sz w:val="24"/>
                <w:szCs w:val="24"/>
                <w:lang w:val="ru-RU"/>
              </w:rPr>
              <w:t>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Провести комплектацію ГПД.</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05.09.</w:t>
            </w:r>
            <w:r w:rsidR="00254C01" w:rsidRPr="00A53ED0">
              <w:rPr>
                <w:rFonts w:ascii="Times New Roman" w:hAnsi="Times New Roman"/>
                <w:sz w:val="24"/>
                <w:szCs w:val="24"/>
                <w:lang w:val="en-US"/>
              </w:rPr>
              <w:t>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Вихователь ГПД</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Впорядкувати класні журнали, особові справи, алфавітну книгу.</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07.09.</w:t>
            </w:r>
            <w:r w:rsidR="00254C01" w:rsidRPr="00A53ED0">
              <w:rPr>
                <w:rFonts w:ascii="Times New Roman" w:hAnsi="Times New Roman"/>
                <w:sz w:val="24"/>
                <w:szCs w:val="24"/>
                <w:lang w:val="en-US"/>
              </w:rPr>
              <w:t>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5.</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Затвердити календарні плани,  плани  виховної роботи на 20</w:t>
            </w:r>
            <w:r w:rsidRPr="00A53ED0">
              <w:rPr>
                <w:rFonts w:ascii="Times New Roman" w:hAnsi="Times New Roman"/>
                <w:sz w:val="24"/>
                <w:szCs w:val="24"/>
                <w:lang w:val="ru-RU"/>
              </w:rPr>
              <w:t>13</w:t>
            </w:r>
            <w:r w:rsidRPr="00A53ED0">
              <w:rPr>
                <w:rFonts w:ascii="Times New Roman" w:hAnsi="Times New Roman"/>
                <w:sz w:val="24"/>
                <w:szCs w:val="24"/>
              </w:rPr>
              <w:t>-20</w:t>
            </w:r>
            <w:r w:rsidRPr="00A53ED0">
              <w:rPr>
                <w:rFonts w:ascii="Times New Roman" w:hAnsi="Times New Roman"/>
                <w:sz w:val="24"/>
                <w:szCs w:val="24"/>
                <w:lang w:val="ru-RU"/>
              </w:rPr>
              <w:t>14</w:t>
            </w:r>
            <w:r w:rsidRPr="00A53ED0">
              <w:rPr>
                <w:rFonts w:ascii="Times New Roman" w:hAnsi="Times New Roman"/>
                <w:sz w:val="24"/>
                <w:szCs w:val="24"/>
              </w:rPr>
              <w:t xml:space="preserve"> н. р.</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05.09.</w:t>
            </w:r>
            <w:r w:rsidR="00254C01" w:rsidRPr="00A53ED0">
              <w:rPr>
                <w:rFonts w:ascii="Times New Roman" w:hAnsi="Times New Roman"/>
                <w:sz w:val="24"/>
                <w:szCs w:val="24"/>
                <w:lang w:val="ru-RU"/>
              </w:rPr>
              <w:t>1</w:t>
            </w:r>
            <w:r w:rsidR="00254C01" w:rsidRPr="00A53ED0">
              <w:rPr>
                <w:rFonts w:ascii="Times New Roman" w:hAnsi="Times New Roman"/>
                <w:sz w:val="24"/>
                <w:szCs w:val="24"/>
                <w:lang w:val="en-US"/>
              </w:rPr>
              <w:t>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6.</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Скласти звіт ЗНЗ на початок 20</w:t>
            </w:r>
            <w:r w:rsidRPr="00A53ED0">
              <w:rPr>
                <w:rFonts w:ascii="Times New Roman" w:hAnsi="Times New Roman"/>
                <w:sz w:val="24"/>
                <w:szCs w:val="24"/>
                <w:lang w:val="ru-RU"/>
              </w:rPr>
              <w:t>13</w:t>
            </w:r>
            <w:r w:rsidRPr="00A53ED0">
              <w:rPr>
                <w:rFonts w:ascii="Times New Roman" w:hAnsi="Times New Roman"/>
                <w:sz w:val="24"/>
                <w:szCs w:val="24"/>
              </w:rPr>
              <w:t>-20</w:t>
            </w:r>
            <w:r w:rsidRPr="00A53ED0">
              <w:rPr>
                <w:rFonts w:ascii="Times New Roman" w:hAnsi="Times New Roman"/>
                <w:sz w:val="24"/>
                <w:szCs w:val="24"/>
                <w:lang w:val="ru-RU"/>
              </w:rPr>
              <w:t>14</w:t>
            </w:r>
            <w:r w:rsidRPr="00A53ED0">
              <w:rPr>
                <w:rFonts w:ascii="Times New Roman" w:hAnsi="Times New Roman"/>
                <w:sz w:val="24"/>
                <w:szCs w:val="24"/>
              </w:rPr>
              <w:t xml:space="preserve"> н. р.</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w:t>
            </w:r>
            <w:r w:rsidR="00254C01" w:rsidRPr="00A53ED0">
              <w:rPr>
                <w:rFonts w:ascii="Times New Roman" w:hAnsi="Times New Roman"/>
                <w:sz w:val="24"/>
                <w:szCs w:val="24"/>
              </w:rPr>
              <w:t>1</w:t>
            </w:r>
            <w:r w:rsidR="00254C01" w:rsidRPr="00A53ED0">
              <w:rPr>
                <w:rFonts w:ascii="Times New Roman" w:hAnsi="Times New Roman"/>
                <w:sz w:val="24"/>
                <w:szCs w:val="24"/>
                <w:lang w:val="en-US"/>
              </w:rPr>
              <w:t>4</w:t>
            </w:r>
            <w:r w:rsidRPr="00A53ED0">
              <w:rPr>
                <w:rFonts w:ascii="Times New Roman" w:hAnsi="Times New Roman"/>
                <w:sz w:val="24"/>
                <w:szCs w:val="24"/>
              </w:rPr>
              <w:t>.09.</w:t>
            </w:r>
            <w:r w:rsidR="00254C01" w:rsidRPr="00A53ED0">
              <w:rPr>
                <w:rFonts w:ascii="Times New Roman" w:hAnsi="Times New Roman"/>
                <w:sz w:val="24"/>
                <w:szCs w:val="24"/>
                <w:lang w:val="en-US"/>
              </w:rPr>
              <w:t>1</w:t>
            </w:r>
            <w:r w:rsidR="00254C01" w:rsidRPr="00A53ED0">
              <w:rPr>
                <w:rFonts w:ascii="Times New Roman" w:hAnsi="Times New Roman"/>
                <w:sz w:val="24"/>
                <w:szCs w:val="24"/>
              </w:rPr>
              <w:t>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8.</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Скласти графік проведення учнівських лінійок.</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до10.09.</w:t>
            </w:r>
            <w:r w:rsidR="00254C01" w:rsidRPr="00A53ED0">
              <w:rPr>
                <w:rFonts w:ascii="Times New Roman" w:hAnsi="Times New Roman"/>
                <w:sz w:val="24"/>
                <w:szCs w:val="24"/>
                <w:lang w:val="ru-RU"/>
              </w:rPr>
              <w:t>1</w:t>
            </w:r>
            <w:r w:rsidR="00254C01" w:rsidRPr="00A53ED0">
              <w:rPr>
                <w:rFonts w:ascii="Times New Roman" w:hAnsi="Times New Roman"/>
                <w:sz w:val="24"/>
                <w:szCs w:val="24"/>
                <w:lang w:val="en-US"/>
              </w:rPr>
              <w:t>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Гаванюк Н.Р.</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9.</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Скласти звіт про педкадри  за 201</w:t>
            </w:r>
            <w:r w:rsidRPr="00A53ED0">
              <w:rPr>
                <w:rFonts w:ascii="Times New Roman" w:hAnsi="Times New Roman"/>
                <w:sz w:val="24"/>
                <w:szCs w:val="24"/>
                <w:lang w:val="ru-RU"/>
              </w:rPr>
              <w:t>3</w:t>
            </w:r>
            <w:r w:rsidRPr="00A53ED0">
              <w:rPr>
                <w:rFonts w:ascii="Times New Roman" w:hAnsi="Times New Roman"/>
                <w:sz w:val="24"/>
                <w:szCs w:val="24"/>
              </w:rPr>
              <w:t>-20</w:t>
            </w:r>
            <w:r w:rsidRPr="00A53ED0">
              <w:rPr>
                <w:rFonts w:ascii="Times New Roman" w:hAnsi="Times New Roman"/>
                <w:sz w:val="24"/>
                <w:szCs w:val="24"/>
                <w:lang w:val="ru-RU"/>
              </w:rPr>
              <w:t>14</w:t>
            </w:r>
            <w:r w:rsidRPr="00A53ED0">
              <w:rPr>
                <w:rFonts w:ascii="Times New Roman" w:hAnsi="Times New Roman"/>
                <w:sz w:val="24"/>
                <w:szCs w:val="24"/>
              </w:rPr>
              <w:t>н. р.</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00254C01" w:rsidRPr="00A53ED0">
              <w:rPr>
                <w:rFonts w:ascii="Times New Roman" w:hAnsi="Times New Roman"/>
                <w:sz w:val="24"/>
                <w:szCs w:val="24"/>
              </w:rPr>
              <w:t xml:space="preserve">о </w:t>
            </w:r>
            <w:r w:rsidR="00254C01" w:rsidRPr="00A53ED0">
              <w:rPr>
                <w:rFonts w:ascii="Times New Roman" w:hAnsi="Times New Roman"/>
                <w:sz w:val="24"/>
                <w:szCs w:val="24"/>
                <w:lang w:val="ru-RU"/>
              </w:rPr>
              <w:t>2</w:t>
            </w:r>
            <w:r w:rsidRPr="00A53ED0">
              <w:rPr>
                <w:rFonts w:ascii="Times New Roman" w:hAnsi="Times New Roman"/>
                <w:sz w:val="24"/>
                <w:szCs w:val="24"/>
              </w:rPr>
              <w:t>0.09.</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10.</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Створити у кожному класі пости всеобучу.</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до10.09.</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Л. С.</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11.</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Зробити аналіз  подальшого здобуття середньої освіти  учнями  9 их  класів та працевлаштування  учнів  11 их класів.</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15.09.13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12.</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Провести облік дітей шкільного віку від 5 до 17 років в мікрорайоні школи.</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27.08.</w:t>
            </w:r>
            <w:r w:rsidR="00254C01" w:rsidRPr="00A53ED0">
              <w:rPr>
                <w:rFonts w:ascii="Times New Roman" w:hAnsi="Times New Roman"/>
                <w:sz w:val="24"/>
                <w:szCs w:val="24"/>
                <w:lang w:val="en-US"/>
              </w:rPr>
              <w:t>1</w:t>
            </w:r>
            <w:r w:rsidR="00254C01" w:rsidRPr="00A53ED0">
              <w:rPr>
                <w:rFonts w:ascii="Times New Roman" w:hAnsi="Times New Roman"/>
                <w:sz w:val="24"/>
                <w:szCs w:val="24"/>
              </w:rPr>
              <w:t>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13.</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w:t>
            </w:r>
            <w:r w:rsidR="009223F8" w:rsidRPr="00A53ED0">
              <w:rPr>
                <w:rFonts w:ascii="Times New Roman" w:hAnsi="Times New Roman"/>
                <w:sz w:val="24"/>
                <w:szCs w:val="24"/>
              </w:rPr>
              <w:t xml:space="preserve">овести комплектацію 1-их та 10 </w:t>
            </w:r>
            <w:r w:rsidRPr="00A53ED0">
              <w:rPr>
                <w:rFonts w:ascii="Times New Roman" w:hAnsi="Times New Roman"/>
                <w:sz w:val="24"/>
                <w:szCs w:val="24"/>
              </w:rPr>
              <w:t>класів.</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01.</w:t>
            </w:r>
            <w:r w:rsidR="00254C01" w:rsidRPr="00A53ED0">
              <w:rPr>
                <w:rFonts w:ascii="Times New Roman" w:hAnsi="Times New Roman"/>
                <w:sz w:val="24"/>
                <w:szCs w:val="24"/>
                <w:lang w:val="en-US"/>
              </w:rPr>
              <w:t>09</w:t>
            </w:r>
            <w:r w:rsidR="00254C01" w:rsidRPr="00A53ED0">
              <w:rPr>
                <w:rFonts w:ascii="Times New Roman" w:hAnsi="Times New Roman"/>
                <w:sz w:val="24"/>
                <w:szCs w:val="24"/>
              </w:rPr>
              <w:t>.</w:t>
            </w:r>
            <w:r w:rsidR="00254C01" w:rsidRPr="00A53ED0">
              <w:rPr>
                <w:rFonts w:ascii="Times New Roman" w:hAnsi="Times New Roman"/>
                <w:sz w:val="24"/>
                <w:szCs w:val="24"/>
                <w:lang w:val="en-US"/>
              </w:rPr>
              <w:t>1</w:t>
            </w:r>
            <w:r w:rsidR="00254C01" w:rsidRPr="00A53ED0">
              <w:rPr>
                <w:rFonts w:ascii="Times New Roman" w:hAnsi="Times New Roman"/>
                <w:sz w:val="24"/>
                <w:szCs w:val="24"/>
              </w:rPr>
              <w:t>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14.</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Організувати роботу гуртків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Скласти розклад №2</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17.09.</w:t>
            </w:r>
            <w:r w:rsidR="00254C01" w:rsidRPr="00A53ED0">
              <w:rPr>
                <w:rFonts w:ascii="Times New Roman" w:hAnsi="Times New Roman"/>
                <w:sz w:val="24"/>
                <w:szCs w:val="24"/>
                <w:lang w:val="ru-RU"/>
              </w:rPr>
              <w:t>1</w:t>
            </w:r>
            <w:r w:rsidR="00254C01" w:rsidRPr="00A53ED0">
              <w:rPr>
                <w:rFonts w:ascii="Times New Roman" w:hAnsi="Times New Roman"/>
                <w:sz w:val="24"/>
                <w:szCs w:val="24"/>
              </w:rPr>
              <w:t>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15.</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Уточнити комплектацію учнями гуртків</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00254C01" w:rsidRPr="00A53ED0">
              <w:rPr>
                <w:rFonts w:ascii="Times New Roman" w:hAnsi="Times New Roman"/>
                <w:sz w:val="24"/>
                <w:szCs w:val="24"/>
              </w:rPr>
              <w:t>о 10.09.</w:t>
            </w:r>
            <w:r w:rsidR="00254C01" w:rsidRPr="00A53ED0">
              <w:rPr>
                <w:rFonts w:ascii="Times New Roman" w:hAnsi="Times New Roman"/>
                <w:sz w:val="24"/>
                <w:szCs w:val="24"/>
                <w:lang w:val="en-US"/>
              </w:rPr>
              <w:t>1</w:t>
            </w:r>
            <w:r w:rsidRPr="00A53ED0">
              <w:rPr>
                <w:rFonts w:ascii="Times New Roman" w:hAnsi="Times New Roman"/>
                <w:sz w:val="24"/>
                <w:szCs w:val="24"/>
              </w:rPr>
              <w:t>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Гаванюк Н.Р.</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rPr>
          <w:trHeight w:val="610"/>
        </w:trPr>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16.</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Провести підготовку до урочистого засідання, присвяченого Дню працівника освіти</w:t>
            </w:r>
            <w:r w:rsidR="009223F8" w:rsidRPr="00A53ED0">
              <w:rPr>
                <w:rFonts w:ascii="Times New Roman" w:hAnsi="Times New Roman"/>
                <w:sz w:val="24"/>
                <w:szCs w:val="24"/>
                <w:lang w:val="ru-RU"/>
              </w:rPr>
              <w:t>.</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24.09.13р.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Оргкомітет</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17.</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Продовжити анкетування старшокласників на предмет    визначення асоціальної поведінки</w:t>
            </w:r>
            <w:r w:rsidR="009223F8" w:rsidRPr="00A53ED0">
              <w:rPr>
                <w:rFonts w:ascii="Times New Roman" w:hAnsi="Times New Roman"/>
                <w:sz w:val="24"/>
                <w:szCs w:val="24"/>
                <w:lang w:val="ru-RU"/>
              </w:rPr>
              <w:t>.</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вересень</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Практичний психолог</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18.</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Підготувати нараду при директорі: «Вдосконалення системи учнівського самоврядування в 8-11 кл. Складання та обговорення плану декадника методичної роботи»</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20.09.</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Заст. директора з виховної роботи, педагог-організатор, кл..керівники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A31977" w:rsidP="000B595F">
            <w:pPr>
              <w:spacing w:after="0" w:line="240" w:lineRule="auto"/>
              <w:jc w:val="center"/>
              <w:rPr>
                <w:rFonts w:ascii="Times New Roman" w:hAnsi="Times New Roman"/>
                <w:b/>
                <w:sz w:val="20"/>
                <w:szCs w:val="20"/>
              </w:rPr>
            </w:pPr>
            <w:r w:rsidRPr="00A31977">
              <w:rPr>
                <w:rFonts w:ascii="Times New Roman" w:hAnsi="Times New Roman"/>
                <w:noProof/>
                <w:sz w:val="28"/>
                <w:szCs w:val="28"/>
                <w:lang w:val="ru-RU" w:eastAsia="ru-RU"/>
              </w:rPr>
              <w:pict>
                <v:group id="_x0000_s11286" style="position:absolute;left:0;text-align:left;margin-left:-50.9pt;margin-top:96.05pt;width:601.6pt;height:45.1pt;rotation:180;z-index:251764224;mso-position-horizontal-relative:text;mso-position-vertical-relative:text" coordorigin=",-256" coordsize="12032,902">
                  <v:rect id="_x0000_s11287" style="position:absolute;top:-256;width:12032;height:800" fillcolor="#666" strokecolor="#666" strokeweight="1pt">
                    <v:fill color2="#ccc" angle="-45" focusposition="1" focussize="" focus="-50%" type="gradient"/>
                    <v:shadow on="t" type="perspective" color="#7f7f7f" opacity=".5" offset="1pt" offset2="-3pt"/>
                  </v:rect>
                  <v:rect id="_x0000_s11288" style="position:absolute;left:585;top:-8;width:629;height:654" strokecolor="#666" strokeweight="1pt">
                    <v:fill color2="#999" focusposition="1" focussize="" focus="100%" type="gradient"/>
                    <v:shadow on="t" type="perspective" color="#7f7f7f" opacity=".5" offset="1pt" offset2="-3pt"/>
                  </v:rect>
                  <v:rect id="_x0000_s11289" style="position:absolute;left:10773;top:-8;width:629;height:654" strokecolor="#666" strokeweight="1pt">
                    <v:fill color2="#999" focusposition="1" focussize="" focus="100%" type="gradient"/>
                    <v:shadow on="t" type="perspective" color="#7f7f7f" opacity=".5" offset="1pt" offset2="-3pt"/>
                  </v:rect>
                </v:group>
              </w:pict>
            </w:r>
            <w:r w:rsidR="00254C01" w:rsidRPr="00A53ED0">
              <w:rPr>
                <w:rFonts w:ascii="Times New Roman" w:hAnsi="Times New Roman"/>
                <w:b/>
                <w:sz w:val="20"/>
                <w:szCs w:val="20"/>
              </w:rPr>
              <w:t>19.</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Провести аналіз дотримання працівниками та учнями школи правил внутрішнього трудового розпорядку.</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lang w:val="ru-RU"/>
              </w:rPr>
            </w:pPr>
            <w:r w:rsidRPr="00A53ED0">
              <w:rPr>
                <w:rFonts w:ascii="Times New Roman" w:hAnsi="Times New Roman"/>
                <w:sz w:val="24"/>
                <w:szCs w:val="24"/>
                <w:lang w:val="ru-RU"/>
              </w:rPr>
              <w:t>д</w:t>
            </w:r>
            <w:r w:rsidRPr="00A53ED0">
              <w:rPr>
                <w:rFonts w:ascii="Times New Roman" w:hAnsi="Times New Roman"/>
                <w:sz w:val="24"/>
                <w:szCs w:val="24"/>
              </w:rPr>
              <w:t>о 15.10.</w:t>
            </w:r>
            <w:r w:rsidR="00254C01" w:rsidRPr="00A53ED0">
              <w:rPr>
                <w:rFonts w:ascii="Times New Roman" w:hAnsi="Times New Roman"/>
                <w:sz w:val="24"/>
                <w:szCs w:val="24"/>
              </w:rPr>
              <w:t>13р</w:t>
            </w:r>
            <w:r w:rsidRPr="00A53ED0">
              <w:rPr>
                <w:rFonts w:ascii="Times New Roman" w:hAnsi="Times New Roman"/>
                <w:sz w:val="24"/>
                <w:szCs w:val="24"/>
                <w:lang w:val="ru-RU"/>
              </w:rPr>
              <w:t>.</w:t>
            </w:r>
          </w:p>
          <w:p w:rsidR="00254C01" w:rsidRPr="00A53ED0" w:rsidRDefault="00254C01" w:rsidP="000B595F">
            <w:pPr>
              <w:spacing w:after="0" w:line="240" w:lineRule="auto"/>
              <w:jc w:val="center"/>
              <w:rPr>
                <w:rFonts w:ascii="Times New Roman" w:hAnsi="Times New Roman"/>
                <w:sz w:val="24"/>
                <w:szCs w:val="24"/>
              </w:rPr>
            </w:pP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 профком, учком</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rPr>
          <w:trHeight w:val="426"/>
        </w:trPr>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lastRenderedPageBreak/>
              <w:t>20.</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 xml:space="preserve">Провести перевірку стану гарячого </w:t>
            </w:r>
            <w:r w:rsidR="00A31977" w:rsidRPr="00A31977">
              <w:rPr>
                <w:rFonts w:ascii="Times New Roman" w:hAnsi="Times New Roman"/>
                <w:noProof/>
                <w:sz w:val="24"/>
                <w:szCs w:val="24"/>
                <w:lang w:val="ru-RU" w:eastAsia="ru-RU"/>
              </w:rPr>
              <w:pict>
                <v:group id="_x0000_s11314" style="position:absolute;margin-left:-81.35pt;margin-top:-59.5pt;width:601.6pt;height:45.1pt;z-index:251771392;mso-position-horizontal-relative:text;mso-position-vertical-relative:text" coordorigin=",-256" coordsize="12032,902">
                  <v:rect id="_x0000_s11315" style="position:absolute;top:-256;width:12032;height:800" fillcolor="#666" strokecolor="#666" strokeweight="1pt">
                    <v:fill color2="#ccc" angle="-45" focusposition="1" focussize="" focus="-50%" type="gradient"/>
                    <v:shadow on="t" type="perspective" color="#7f7f7f" opacity=".5" offset="1pt" offset2="-3pt"/>
                  </v:rect>
                  <v:rect id="_x0000_s11316" style="position:absolute;left:585;top:-8;width:629;height:654" strokecolor="#666" strokeweight="1pt">
                    <v:fill color2="#999" focusposition="1" focussize="" focus="100%" type="gradient"/>
                    <v:shadow on="t" type="perspective" color="#7f7f7f" opacity=".5" offset="1pt" offset2="-3pt"/>
                  </v:rect>
                  <v:rect id="_x0000_s11317" style="position:absolute;left:10773;top:-8;width:629;height:654" strokecolor="#666" strokeweight="1pt">
                    <v:fill color2="#999" focusposition="1" focussize="" focus="100%" type="gradient"/>
                    <v:shadow on="t" type="perspective" color="#7f7f7f" opacity=".5" offset="1pt" offset2="-3pt"/>
                  </v:rect>
                </v:group>
              </w:pict>
            </w:r>
            <w:r w:rsidRPr="00A53ED0">
              <w:rPr>
                <w:rFonts w:ascii="Times New Roman" w:hAnsi="Times New Roman"/>
                <w:sz w:val="24"/>
                <w:szCs w:val="24"/>
              </w:rPr>
              <w:t>харчування учнів.</w:t>
            </w:r>
          </w:p>
        </w:tc>
        <w:tc>
          <w:tcPr>
            <w:tcW w:w="727" w:type="pct"/>
            <w:vAlign w:val="center"/>
          </w:tcPr>
          <w:p w:rsidR="00254C01" w:rsidRPr="00A53ED0" w:rsidRDefault="00254C01" w:rsidP="00D24138">
            <w:pPr>
              <w:spacing w:after="0" w:line="240" w:lineRule="auto"/>
              <w:jc w:val="center"/>
              <w:rPr>
                <w:rFonts w:ascii="Times New Roman" w:hAnsi="Times New Roman"/>
                <w:sz w:val="24"/>
                <w:szCs w:val="24"/>
              </w:rPr>
            </w:pPr>
            <w:r w:rsidRPr="00A53ED0">
              <w:rPr>
                <w:rFonts w:ascii="Times New Roman" w:hAnsi="Times New Roman"/>
                <w:sz w:val="24"/>
                <w:szCs w:val="24"/>
              </w:rPr>
              <w:t>до 29.10.12р.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шкільна рада</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21.</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Вирішити питання про перевід учнів, які мали продовжений навчальний рік  з певних причин, до наступних класів</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вересень</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кл. керівники, учком</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22.</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Провести рейд класних керівників, учкому, батьківського комітету в неблагополучні сім’ї з метою вивчення побутових умов.</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05.11.13р.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Гаванюк Н.Р.</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кл. кер. учком</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rPr>
          <w:trHeight w:val="841"/>
        </w:trPr>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23.</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Підготувати нараду при директорі «Про стан навчально-виховної роботи в ГПД та організацію гарячого харчування».</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20.09.</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24.</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Розглянути перспективи формування класів з поглибленим вивченням історії та української мови і літератури</w:t>
            </w:r>
            <w:r w:rsidR="009223F8" w:rsidRPr="00A53ED0">
              <w:rPr>
                <w:rFonts w:ascii="Times New Roman" w:hAnsi="Times New Roman"/>
                <w:sz w:val="24"/>
                <w:szCs w:val="24"/>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30.09.</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Психолог</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Л.В.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25.</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Підготувати проведення творчих звітів вчителів, що атестуються</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15.03.</w:t>
            </w:r>
            <w:r w:rsidR="00254C01" w:rsidRPr="00A53ED0">
              <w:rPr>
                <w:rFonts w:ascii="Times New Roman" w:hAnsi="Times New Roman"/>
                <w:sz w:val="24"/>
                <w:szCs w:val="24"/>
                <w:lang w:val="en-US"/>
              </w:rPr>
              <w:t>1</w:t>
            </w:r>
            <w:r w:rsidR="00254C01" w:rsidRPr="00A53ED0">
              <w:rPr>
                <w:rFonts w:ascii="Times New Roman" w:hAnsi="Times New Roman"/>
                <w:sz w:val="24"/>
                <w:szCs w:val="24"/>
              </w:rPr>
              <w:t>4р.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26.</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Підготувати нараду «Про виконання Закону України «Про загальну середню освіту».</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жовтень</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27.</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Скласти графік відпусток працівників школи</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10.05.14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Вінтоняк В.М.</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28.</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Підготувати малу педраду  «Про зайнятість учнів школи в позаурочний час».</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листопад</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29.</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Підготуватись до наради при директорі «Про стан навчально-виховної роботи в ГПД та організацію гарячого харчування</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15.11.</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30.</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Провести діагностичне дослідження випускників дев</w:t>
            </w:r>
            <w:r w:rsidRPr="00A53ED0">
              <w:rPr>
                <w:rFonts w:ascii="Times New Roman" w:hAnsi="Times New Roman"/>
                <w:sz w:val="24"/>
                <w:szCs w:val="24"/>
                <w:lang w:val="ru-RU"/>
              </w:rPr>
              <w:t>’</w:t>
            </w:r>
            <w:r w:rsidRPr="00A53ED0">
              <w:rPr>
                <w:rFonts w:ascii="Times New Roman" w:hAnsi="Times New Roman"/>
                <w:sz w:val="24"/>
                <w:szCs w:val="24"/>
              </w:rPr>
              <w:t>ятих  кл</w:t>
            </w:r>
            <w:r w:rsidRPr="00A53ED0">
              <w:rPr>
                <w:rFonts w:ascii="Times New Roman" w:hAnsi="Times New Roman"/>
                <w:sz w:val="24"/>
                <w:szCs w:val="24"/>
                <w:lang w:val="ru-RU"/>
              </w:rPr>
              <w:t xml:space="preserve">асів </w:t>
            </w:r>
            <w:r w:rsidRPr="00A53ED0">
              <w:rPr>
                <w:rFonts w:ascii="Times New Roman" w:hAnsi="Times New Roman"/>
                <w:sz w:val="24"/>
                <w:szCs w:val="24"/>
              </w:rPr>
              <w:t xml:space="preserve"> на предмет дальшого здобуття середньої освіти та одинадцятих класів  на предмет  працевлаштування</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12.11.13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Практичний психолог, класні керівники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31.</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Провести моніторинг навчальних досягнень учнів з укр. мови, математики та історії в 11их класах.</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17.12.13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вч. предметники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32.</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Зробити аналіз  директорських контрольних робіт за перший семестр 2013-2014 н. р.</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24.12.13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Кл. керівники</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Керівник м/о</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33.</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Зробити аналіз успішності учнів за перший семестр 2013-2014 н. р.</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02.01.14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34.</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Затвердити календарні плани, плани  виховної роботи на ІІ семестр 2013-2014 н. р.</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21.01.14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35.</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Провести   огляд шкільних кабінетів</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05.09.13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Профком, методрада</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36.</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Видати наказ «Про проведення шкільного етапу всеукраїнських олімпіад з базових дисциплін»</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02.10.</w:t>
            </w:r>
            <w:r w:rsidR="00254C01" w:rsidRPr="00A53ED0">
              <w:rPr>
                <w:rFonts w:ascii="Times New Roman" w:hAnsi="Times New Roman"/>
                <w:sz w:val="24"/>
                <w:szCs w:val="24"/>
              </w:rPr>
              <w:t>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37.</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Провести нараду з охорони праці та техніки безпеки з вчителями школи</w:t>
            </w:r>
            <w:r w:rsidR="009223F8" w:rsidRPr="00A53ED0">
              <w:rPr>
                <w:rFonts w:ascii="Times New Roman" w:hAnsi="Times New Roman"/>
                <w:sz w:val="24"/>
                <w:szCs w:val="24"/>
                <w:lang w:val="ru-RU"/>
              </w:rPr>
              <w:t>.</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листопад</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Гаванюк Н.Р.</w:t>
            </w:r>
          </w:p>
          <w:p w:rsidR="00254C01" w:rsidRPr="00A53ED0" w:rsidRDefault="00254C01" w:rsidP="000B595F">
            <w:pPr>
              <w:spacing w:after="0" w:line="240" w:lineRule="auto"/>
              <w:rPr>
                <w:rFonts w:ascii="Times New Roman" w:hAnsi="Times New Roman"/>
                <w:sz w:val="24"/>
                <w:szCs w:val="24"/>
              </w:rPr>
            </w:pP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39.</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Провести засідання атестаційної комісії</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20.09.13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Білусяк Б. В.</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40.</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Зробити аналіз ведення шкільної документації</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10.</w:t>
            </w:r>
            <w:r w:rsidR="00254C01" w:rsidRPr="00A53ED0">
              <w:rPr>
                <w:rFonts w:ascii="Times New Roman" w:hAnsi="Times New Roman"/>
                <w:sz w:val="24"/>
                <w:szCs w:val="24"/>
              </w:rPr>
              <w:t>01.14р.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A31977" w:rsidP="000B595F">
            <w:pPr>
              <w:spacing w:after="0" w:line="240" w:lineRule="auto"/>
              <w:jc w:val="center"/>
              <w:rPr>
                <w:rFonts w:ascii="Times New Roman" w:hAnsi="Times New Roman"/>
                <w:b/>
                <w:sz w:val="20"/>
                <w:szCs w:val="20"/>
              </w:rPr>
            </w:pPr>
            <w:r w:rsidRPr="00A31977">
              <w:rPr>
                <w:rFonts w:ascii="Times New Roman" w:hAnsi="Times New Roman"/>
                <w:noProof/>
                <w:lang w:val="ru-RU" w:eastAsia="ru-RU"/>
              </w:rPr>
              <w:pict>
                <v:group id="_x0000_s11310" style="position:absolute;left:0;text-align:left;margin-left:-49.5pt;margin-top:47.75pt;width:601.6pt;height:45.1pt;rotation:180;z-index:251770368;mso-position-horizontal-relative:text;mso-position-vertical-relative:text" coordorigin=",-256" coordsize="12032,902">
                  <v:rect id="_x0000_s11311" style="position:absolute;top:-256;width:12032;height:800" fillcolor="#666" strokecolor="#666" strokeweight="1pt">
                    <v:fill color2="#ccc" angle="-45" focusposition="1" focussize="" focus="-50%" type="gradient"/>
                    <v:shadow on="t" type="perspective" color="#7f7f7f" opacity=".5" offset="1pt" offset2="-3pt"/>
                  </v:rect>
                  <v:rect id="_x0000_s11312" style="position:absolute;left:585;top:-8;width:629;height:654" strokecolor="#666" strokeweight="1pt">
                    <v:fill color2="#999" focusposition="1" focussize="" focus="100%" type="gradient"/>
                    <v:shadow on="t" type="perspective" color="#7f7f7f" opacity=".5" offset="1pt" offset2="-3pt"/>
                  </v:rect>
                  <v:rect id="_x0000_s11313" style="position:absolute;left:10773;top:-8;width:629;height:654" strokecolor="#666" strokeweight="1pt">
                    <v:fill color2="#999" focusposition="1" focussize="" focus="100%" type="gradient"/>
                    <v:shadow on="t" type="perspective" color="#7f7f7f" opacity=".5" offset="1pt" offset2="-3pt"/>
                  </v:rect>
                </v:group>
              </w:pict>
            </w:r>
            <w:r w:rsidR="00254C01" w:rsidRPr="00A53ED0">
              <w:rPr>
                <w:rFonts w:ascii="Times New Roman" w:hAnsi="Times New Roman"/>
                <w:b/>
                <w:sz w:val="20"/>
                <w:szCs w:val="20"/>
              </w:rPr>
              <w:t>41.</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 xml:space="preserve">Провести роз’яснювальну роботу серед </w:t>
            </w:r>
            <w:r w:rsidRPr="00A53ED0">
              <w:rPr>
                <w:rFonts w:ascii="Times New Roman" w:hAnsi="Times New Roman"/>
                <w:sz w:val="24"/>
                <w:szCs w:val="24"/>
              </w:rPr>
              <w:lastRenderedPageBreak/>
              <w:t>батьків в мікрорайоні школи на предмет</w:t>
            </w:r>
          </w:p>
          <w:p w:rsidR="00254C01" w:rsidRPr="00A53ED0" w:rsidRDefault="00A31977" w:rsidP="000B595F">
            <w:pPr>
              <w:spacing w:after="0" w:line="240" w:lineRule="auto"/>
              <w:rPr>
                <w:rFonts w:ascii="Times New Roman" w:hAnsi="Times New Roman"/>
                <w:sz w:val="24"/>
                <w:szCs w:val="24"/>
              </w:rPr>
            </w:pPr>
            <w:r w:rsidRPr="00A31977">
              <w:rPr>
                <w:rFonts w:ascii="Times New Roman" w:hAnsi="Times New Roman"/>
                <w:noProof/>
                <w:lang w:val="ru-RU" w:eastAsia="ru-RU"/>
              </w:rPr>
              <w:pict>
                <v:group id="_x0000_s11318" style="position:absolute;margin-left:-78.1pt;margin-top:-73.65pt;width:601.6pt;height:45.1pt;z-index:251772416" coordorigin=",-256" coordsize="12032,902">
                  <v:rect id="_x0000_s11319" style="position:absolute;top:-256;width:12032;height:800" fillcolor="#666" strokecolor="#666" strokeweight="1pt">
                    <v:fill color2="#ccc" angle="-45" focusposition="1" focussize="" focus="-50%" type="gradient"/>
                    <v:shadow on="t" type="perspective" color="#7f7f7f" opacity=".5" offset="1pt" offset2="-3pt"/>
                  </v:rect>
                  <v:rect id="_x0000_s11320" style="position:absolute;left:585;top:-8;width:629;height:654" strokecolor="#666" strokeweight="1pt">
                    <v:fill color2="#999" focusposition="1" focussize="" focus="100%" type="gradient"/>
                    <v:shadow on="t" type="perspective" color="#7f7f7f" opacity=".5" offset="1pt" offset2="-3pt"/>
                  </v:rect>
                  <v:rect id="_x0000_s11321" style="position:absolute;left:10773;top:-8;width:629;height:654" strokecolor="#666" strokeweight="1pt">
                    <v:fill color2="#999" focusposition="1" focussize="" focus="100%" type="gradient"/>
                    <v:shadow on="t" type="perspective" color="#7f7f7f" opacity=".5" offset="1pt" offset2="-3pt"/>
                  </v:rect>
                </v:group>
              </w:pict>
            </w:r>
            <w:r w:rsidR="00254C01" w:rsidRPr="00A53ED0">
              <w:rPr>
                <w:rFonts w:ascii="Times New Roman" w:hAnsi="Times New Roman"/>
                <w:sz w:val="24"/>
                <w:szCs w:val="24"/>
              </w:rPr>
              <w:t>комплектування  класів з профільним  навчанням.</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lastRenderedPageBreak/>
              <w:t xml:space="preserve">до </w:t>
            </w:r>
            <w:r w:rsidRPr="00A53ED0">
              <w:rPr>
                <w:rFonts w:ascii="Times New Roman" w:hAnsi="Times New Roman"/>
                <w:sz w:val="24"/>
                <w:szCs w:val="24"/>
              </w:rPr>
              <w:lastRenderedPageBreak/>
              <w:t>25.02.13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lastRenderedPageBreak/>
              <w:t xml:space="preserve">Класні </w:t>
            </w:r>
            <w:r w:rsidRPr="00A53ED0">
              <w:rPr>
                <w:rFonts w:ascii="Times New Roman" w:hAnsi="Times New Roman"/>
                <w:sz w:val="24"/>
                <w:szCs w:val="24"/>
              </w:rPr>
              <w:lastRenderedPageBreak/>
              <w:t>керівники</w:t>
            </w:r>
          </w:p>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lastRenderedPageBreak/>
              <w:t>42.</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Розпочати роботу по комплектуванню майбутніх перших класів.</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rPr>
                <w:rFonts w:ascii="Times New Roman" w:hAnsi="Times New Roman"/>
                <w:sz w:val="24"/>
                <w:szCs w:val="24"/>
              </w:rPr>
            </w:pP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43.</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 xml:space="preserve">Провести оперативну нараду  з питань підготовки і проведення державної атестації в 9-их і 11-их класах. </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квітень</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Директор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44.</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Провести нараду при директорові «Завдання школи з організації літнього відпочинку учнів»</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01.06.14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Директор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45.</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Скласти  графік  проведення  річних директорських контрольних робіт</w:t>
            </w:r>
            <w:r w:rsidR="009223F8" w:rsidRPr="00A53ED0">
              <w:rPr>
                <w:rFonts w:ascii="Times New Roman" w:hAnsi="Times New Roman"/>
                <w:sz w:val="24"/>
                <w:szCs w:val="24"/>
                <w:lang w:val="ru-RU"/>
              </w:rPr>
              <w:t>.</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квітень 2013р.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 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46.</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Оформити матеріали для нагородження учнів школи</w:t>
            </w:r>
            <w:r w:rsidR="009223F8" w:rsidRPr="00A53ED0">
              <w:rPr>
                <w:rFonts w:ascii="Times New Roman" w:hAnsi="Times New Roman"/>
                <w:sz w:val="24"/>
                <w:szCs w:val="24"/>
                <w:lang w:val="ru-RU"/>
              </w:rPr>
              <w:t>.</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27.05.14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 вчителі предметники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47.</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Створити робочу групу з планування роботи школи на наступний навчальний рік</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30.04.</w:t>
            </w:r>
            <w:r w:rsidR="00254C01" w:rsidRPr="00A53ED0">
              <w:rPr>
                <w:rFonts w:ascii="Times New Roman" w:hAnsi="Times New Roman"/>
                <w:sz w:val="24"/>
                <w:szCs w:val="24"/>
              </w:rPr>
              <w:t>14р.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Директор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48.</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Підготувати  цифрову  інформацію про підсумки навчальних досягнень учнів за рік.</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15.06.14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Дирекція</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49.</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Зробити замовлення на підручники на  2014-2015 н. р. з урахуванням руху учнівського контингенту</w:t>
            </w:r>
            <w:r w:rsidR="009223F8" w:rsidRPr="00A53ED0">
              <w:rPr>
                <w:rFonts w:ascii="Times New Roman" w:hAnsi="Times New Roman"/>
                <w:sz w:val="24"/>
                <w:szCs w:val="24"/>
                <w:lang w:val="ru-RU"/>
              </w:rPr>
              <w:t>.</w:t>
            </w:r>
          </w:p>
        </w:tc>
        <w:tc>
          <w:tcPr>
            <w:tcW w:w="727"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листопад</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Соломон С. І.</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50.</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Забезпечити  підручниками учнів класів з поглибленим вивченням окремих предметів.</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01.09.13</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Соломон С.І.</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51.</w:t>
            </w:r>
          </w:p>
        </w:tc>
        <w:tc>
          <w:tcPr>
            <w:tcW w:w="2418" w:type="pct"/>
            <w:vAlign w:val="center"/>
          </w:tcPr>
          <w:p w:rsidR="00254C01" w:rsidRPr="00A53ED0" w:rsidRDefault="00254C01" w:rsidP="000B595F">
            <w:pPr>
              <w:spacing w:after="0" w:line="240" w:lineRule="auto"/>
              <w:rPr>
                <w:rFonts w:ascii="Times New Roman" w:hAnsi="Times New Roman"/>
                <w:sz w:val="24"/>
                <w:szCs w:val="24"/>
                <w:lang w:val="ru-RU"/>
              </w:rPr>
            </w:pPr>
            <w:r w:rsidRPr="00A53ED0">
              <w:rPr>
                <w:rFonts w:ascii="Times New Roman" w:hAnsi="Times New Roman"/>
                <w:sz w:val="24"/>
                <w:szCs w:val="24"/>
              </w:rPr>
              <w:t>Провести  оперативну  нараду з питань підготовки до проведення Державної підсумкової  атестації та незалежного зовнішнього оцінювання</w:t>
            </w:r>
            <w:r w:rsidR="009223F8" w:rsidRPr="00A53ED0">
              <w:rPr>
                <w:rFonts w:ascii="Times New Roman" w:hAnsi="Times New Roman"/>
                <w:sz w:val="24"/>
                <w:szCs w:val="24"/>
                <w:lang w:val="ru-RU"/>
              </w:rPr>
              <w:t>.</w:t>
            </w:r>
          </w:p>
        </w:tc>
        <w:tc>
          <w:tcPr>
            <w:tcW w:w="727" w:type="pct"/>
            <w:vAlign w:val="center"/>
          </w:tcPr>
          <w:p w:rsidR="00254C01" w:rsidRPr="00A53ED0" w:rsidRDefault="00254C01" w:rsidP="00D24138">
            <w:pPr>
              <w:spacing w:after="0" w:line="240" w:lineRule="auto"/>
              <w:jc w:val="center"/>
              <w:rPr>
                <w:rFonts w:ascii="Times New Roman" w:hAnsi="Times New Roman"/>
                <w:sz w:val="24"/>
                <w:szCs w:val="24"/>
              </w:rPr>
            </w:pPr>
            <w:r w:rsidRPr="00A53ED0">
              <w:rPr>
                <w:rFonts w:ascii="Times New Roman" w:hAnsi="Times New Roman"/>
                <w:sz w:val="24"/>
                <w:szCs w:val="24"/>
              </w:rPr>
              <w:t>до</w:t>
            </w:r>
            <w:r w:rsidR="009223F8" w:rsidRPr="00A53ED0">
              <w:rPr>
                <w:rFonts w:ascii="Times New Roman" w:hAnsi="Times New Roman"/>
                <w:sz w:val="24"/>
                <w:szCs w:val="24"/>
              </w:rPr>
              <w:t xml:space="preserve"> 15.04.14</w:t>
            </w:r>
            <w:r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Директор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52.</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Скласти розклад проведення Державної підсумкової атестації.</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lang w:val="ru-RU"/>
              </w:rPr>
              <w:t>д</w:t>
            </w:r>
            <w:r w:rsidRPr="00A53ED0">
              <w:rPr>
                <w:rFonts w:ascii="Times New Roman" w:hAnsi="Times New Roman"/>
                <w:sz w:val="24"/>
                <w:szCs w:val="24"/>
              </w:rPr>
              <w:t>о 04.05.14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Варварук Г.В.</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9223F8">
        <w:tc>
          <w:tcPr>
            <w:tcW w:w="308"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53.</w:t>
            </w:r>
          </w:p>
        </w:tc>
        <w:tc>
          <w:tcPr>
            <w:tcW w:w="2418"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Затвердити склад комісій для проведення Державної підсумкової атестації.</w:t>
            </w:r>
          </w:p>
        </w:tc>
        <w:tc>
          <w:tcPr>
            <w:tcW w:w="727" w:type="pct"/>
            <w:vAlign w:val="center"/>
          </w:tcPr>
          <w:p w:rsidR="00254C01"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06.05.14</w:t>
            </w:r>
            <w:r w:rsidR="00254C01" w:rsidRPr="00A53ED0">
              <w:rPr>
                <w:rFonts w:ascii="Times New Roman" w:hAnsi="Times New Roman"/>
                <w:sz w:val="24"/>
                <w:szCs w:val="24"/>
              </w:rPr>
              <w:t>р.</w:t>
            </w:r>
          </w:p>
        </w:tc>
        <w:tc>
          <w:tcPr>
            <w:tcW w:w="884" w:type="pct"/>
            <w:vAlign w:val="center"/>
          </w:tcPr>
          <w:p w:rsidR="00254C01" w:rsidRPr="00A53ED0" w:rsidRDefault="00254C01" w:rsidP="000B595F">
            <w:pPr>
              <w:spacing w:after="0" w:line="240" w:lineRule="auto"/>
              <w:rPr>
                <w:rFonts w:ascii="Times New Roman" w:hAnsi="Times New Roman"/>
                <w:sz w:val="24"/>
                <w:szCs w:val="24"/>
              </w:rPr>
            </w:pPr>
            <w:r w:rsidRPr="00A53ED0">
              <w:rPr>
                <w:rFonts w:ascii="Times New Roman" w:hAnsi="Times New Roman"/>
                <w:sz w:val="24"/>
                <w:szCs w:val="24"/>
              </w:rPr>
              <w:t>Директор школи</w:t>
            </w:r>
          </w:p>
        </w:tc>
        <w:tc>
          <w:tcPr>
            <w:tcW w:w="663" w:type="pct"/>
          </w:tcPr>
          <w:p w:rsidR="00254C01" w:rsidRPr="00A53ED0" w:rsidRDefault="00254C01" w:rsidP="000B595F">
            <w:pPr>
              <w:spacing w:after="0" w:line="240" w:lineRule="auto"/>
              <w:jc w:val="both"/>
              <w:rPr>
                <w:rFonts w:ascii="Times New Roman" w:hAnsi="Times New Roman"/>
                <w:sz w:val="24"/>
                <w:szCs w:val="24"/>
              </w:rPr>
            </w:pPr>
          </w:p>
        </w:tc>
      </w:tr>
    </w:tbl>
    <w:p w:rsidR="00254C01" w:rsidRPr="00676D79" w:rsidRDefault="00A31977" w:rsidP="00676D79">
      <w:pPr>
        <w:spacing w:after="0" w:line="360" w:lineRule="auto"/>
        <w:ind w:firstLine="567"/>
        <w:jc w:val="center"/>
        <w:rPr>
          <w:rFonts w:ascii="Times New Roman" w:hAnsi="Times New Roman"/>
          <w:b/>
          <w:sz w:val="32"/>
          <w:szCs w:val="32"/>
          <w:lang w:val="ru-RU"/>
        </w:rPr>
      </w:pPr>
      <w:r w:rsidRPr="00A31977">
        <w:rPr>
          <w:rFonts w:ascii="Times New Roman" w:hAnsi="Times New Roman"/>
          <w:noProof/>
          <w:lang w:val="ru-RU" w:eastAsia="ru-RU"/>
        </w:rPr>
        <w:pict>
          <v:group id="_x0000_s11306" style="position:absolute;left:0;text-align:left;margin-left:-46pt;margin-top:312.7pt;width:601.6pt;height:45.1pt;rotation:180;z-index:251769344;mso-position-horizontal-relative:text;mso-position-vertical-relative:text" coordorigin=",-256" coordsize="12032,902">
            <v:rect id="_x0000_s11307" style="position:absolute;top:-256;width:12032;height:800" fillcolor="#666" strokecolor="#666" strokeweight="1pt">
              <v:fill color2="#ccc" angle="-45" focusposition="1" focussize="" focus="-50%" type="gradient"/>
              <v:shadow on="t" type="perspective" color="#7f7f7f" opacity=".5" offset="1pt" offset2="-3pt"/>
            </v:rect>
            <v:rect id="_x0000_s11308" style="position:absolute;left:585;top:-8;width:629;height:654" strokecolor="#666" strokeweight="1pt">
              <v:fill color2="#999" focusposition="1" focussize="" focus="100%" type="gradient"/>
              <v:shadow on="t" type="perspective" color="#7f7f7f" opacity=".5" offset="1pt" offset2="-3pt"/>
            </v:rect>
            <v:rect id="_x0000_s11309"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rPr>
        <w:br w:type="page"/>
      </w:r>
      <w:r w:rsidR="00A53ED0" w:rsidRPr="00676D79">
        <w:rPr>
          <w:rFonts w:ascii="Times New Roman" w:hAnsi="Times New Roman"/>
          <w:b/>
          <w:sz w:val="32"/>
          <w:szCs w:val="32"/>
        </w:rPr>
        <w:lastRenderedPageBreak/>
        <w:t>РОЗДІЛ ІІ</w:t>
      </w:r>
    </w:p>
    <w:p w:rsidR="00254C01" w:rsidRPr="008A0C56" w:rsidRDefault="00A31977" w:rsidP="00676D79">
      <w:pPr>
        <w:spacing w:after="0" w:line="240" w:lineRule="auto"/>
        <w:ind w:firstLine="567"/>
        <w:jc w:val="center"/>
        <w:rPr>
          <w:rFonts w:ascii="Times New Roman" w:hAnsi="Times New Roman"/>
          <w:b/>
          <w:sz w:val="28"/>
          <w:szCs w:val="28"/>
        </w:rPr>
      </w:pPr>
      <w:r w:rsidRPr="00A31977">
        <w:rPr>
          <w:rFonts w:ascii="Times New Roman" w:hAnsi="Times New Roman"/>
          <w:noProof/>
          <w:sz w:val="24"/>
          <w:szCs w:val="24"/>
          <w:lang w:val="ru-RU" w:eastAsia="ru-RU"/>
        </w:rPr>
        <w:pict>
          <v:group id="_x0000_s11298" style="position:absolute;left:0;text-align:left;margin-left:-44.25pt;margin-top:-85.95pt;width:601.6pt;height:45.1pt;z-index:251767296" coordorigin=",-256" coordsize="12032,902">
            <v:rect id="_x0000_s11299" style="position:absolute;top:-256;width:12032;height:800" fillcolor="#666" strokecolor="#666" strokeweight="1pt">
              <v:fill color2="#ccc" angle="-45" focusposition="1" focussize="" focus="-50%" type="gradient"/>
              <v:shadow on="t" type="perspective" color="#7f7f7f" opacity=".5" offset="1pt" offset2="-3pt"/>
            </v:rect>
            <v:rect id="_x0000_s11300" style="position:absolute;left:585;top:-8;width:629;height:654" strokecolor="#666" strokeweight="1pt">
              <v:fill color2="#999" focusposition="1" focussize="" focus="100%" type="gradient"/>
              <v:shadow on="t" type="perspective" color="#7f7f7f" opacity=".5" offset="1pt" offset2="-3pt"/>
            </v:rect>
            <v:rect id="_x0000_s11301"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sz w:val="28"/>
          <w:szCs w:val="28"/>
        </w:rPr>
        <w:t>Робота над забезпеченням всебічного розвитку особистості школяра</w:t>
      </w:r>
    </w:p>
    <w:p w:rsidR="00254C01" w:rsidRDefault="00254C01" w:rsidP="00676D79">
      <w:pPr>
        <w:spacing w:after="0" w:line="240" w:lineRule="auto"/>
        <w:ind w:firstLine="567"/>
        <w:jc w:val="center"/>
        <w:rPr>
          <w:rFonts w:ascii="Times New Roman" w:hAnsi="Times New Roman"/>
          <w:b/>
          <w:sz w:val="28"/>
          <w:szCs w:val="28"/>
          <w:lang w:val="ru-RU"/>
        </w:rPr>
      </w:pPr>
      <w:r w:rsidRPr="008A0C56">
        <w:rPr>
          <w:rFonts w:ascii="Times New Roman" w:hAnsi="Times New Roman"/>
          <w:b/>
          <w:sz w:val="28"/>
          <w:szCs w:val="28"/>
        </w:rPr>
        <w:t>«Організація навчального процесу»</w:t>
      </w:r>
    </w:p>
    <w:p w:rsidR="00541420" w:rsidRPr="00541420" w:rsidRDefault="00541420" w:rsidP="000B595F">
      <w:pPr>
        <w:spacing w:after="0" w:line="240" w:lineRule="auto"/>
        <w:ind w:firstLine="567"/>
        <w:jc w:val="both"/>
        <w:rPr>
          <w:rFonts w:ascii="Times New Roman" w:hAnsi="Times New Roman"/>
          <w:b/>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4626"/>
        <w:gridCol w:w="1492"/>
        <w:gridCol w:w="2374"/>
        <w:gridCol w:w="1252"/>
      </w:tblGrid>
      <w:tr w:rsidR="00254C01" w:rsidRPr="00A53ED0" w:rsidTr="00A53ED0">
        <w:tc>
          <w:tcPr>
            <w:tcW w:w="324" w:type="pct"/>
            <w:vAlign w:val="center"/>
          </w:tcPr>
          <w:p w:rsidR="00254C01" w:rsidRPr="00A53ED0" w:rsidRDefault="00A53ED0" w:rsidP="000B595F">
            <w:pPr>
              <w:spacing w:after="0" w:line="240" w:lineRule="auto"/>
              <w:jc w:val="center"/>
              <w:rPr>
                <w:rFonts w:ascii="Times New Roman" w:hAnsi="Times New Roman"/>
                <w:b/>
                <w:sz w:val="20"/>
                <w:szCs w:val="20"/>
              </w:rPr>
            </w:pPr>
            <w:r>
              <w:rPr>
                <w:rFonts w:ascii="Times New Roman" w:hAnsi="Times New Roman"/>
                <w:b/>
                <w:sz w:val="20"/>
                <w:szCs w:val="20"/>
              </w:rPr>
              <w:t>№</w:t>
            </w:r>
            <w:r w:rsidR="00254C01" w:rsidRPr="00A53ED0">
              <w:rPr>
                <w:rFonts w:ascii="Times New Roman" w:hAnsi="Times New Roman"/>
                <w:b/>
                <w:sz w:val="20"/>
                <w:szCs w:val="20"/>
              </w:rPr>
              <w:t>з/п</w:t>
            </w:r>
          </w:p>
        </w:tc>
        <w:tc>
          <w:tcPr>
            <w:tcW w:w="2220"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Зміст роботи</w:t>
            </w:r>
          </w:p>
        </w:tc>
        <w:tc>
          <w:tcPr>
            <w:tcW w:w="716"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Термін виконання</w:t>
            </w:r>
          </w:p>
        </w:tc>
        <w:tc>
          <w:tcPr>
            <w:tcW w:w="1139"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Відповідальний</w:t>
            </w:r>
          </w:p>
        </w:tc>
        <w:tc>
          <w:tcPr>
            <w:tcW w:w="601"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Примітка</w:t>
            </w: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Скласти навчальний план на 2013-2014 н.р.</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01. 09</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Дирекція школи</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9223F8" w:rsidRPr="00A53ED0" w:rsidTr="00A53ED0">
        <w:tc>
          <w:tcPr>
            <w:tcW w:w="324" w:type="pct"/>
            <w:vMerge w:val="restart"/>
            <w:vAlign w:val="center"/>
          </w:tcPr>
          <w:p w:rsidR="009223F8" w:rsidRPr="00A53ED0" w:rsidRDefault="009223F8"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2.</w:t>
            </w:r>
          </w:p>
        </w:tc>
        <w:tc>
          <w:tcPr>
            <w:tcW w:w="2220" w:type="pct"/>
          </w:tcPr>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rPr>
              <w:t>3 метою всебічного задоволення пізнавальних інтересів школярів організувати в школі роботу таких факультативів, індивідуальних та групових занять</w:t>
            </w:r>
          </w:p>
        </w:tc>
        <w:tc>
          <w:tcPr>
            <w:tcW w:w="716" w:type="pct"/>
            <w:vMerge w:val="restart"/>
            <w:vAlign w:val="center"/>
          </w:tcPr>
          <w:p w:rsidR="009223F8"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протягом року</w:t>
            </w:r>
          </w:p>
        </w:tc>
        <w:tc>
          <w:tcPr>
            <w:tcW w:w="1139" w:type="pct"/>
            <w:vMerge w:val="restart"/>
            <w:vAlign w:val="center"/>
          </w:tcPr>
          <w:p w:rsidR="009223F8" w:rsidRPr="00A53ED0" w:rsidRDefault="009223F8"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 Г.В.</w:t>
            </w:r>
          </w:p>
        </w:tc>
        <w:tc>
          <w:tcPr>
            <w:tcW w:w="601" w:type="pct"/>
            <w:vMerge w:val="restart"/>
          </w:tcPr>
          <w:p w:rsidR="009223F8" w:rsidRPr="00A53ED0" w:rsidRDefault="009223F8" w:rsidP="000B595F">
            <w:pPr>
              <w:spacing w:after="0" w:line="240" w:lineRule="auto"/>
              <w:jc w:val="both"/>
              <w:rPr>
                <w:rFonts w:ascii="Times New Roman" w:hAnsi="Times New Roman"/>
                <w:sz w:val="24"/>
                <w:szCs w:val="24"/>
              </w:rPr>
            </w:pPr>
          </w:p>
        </w:tc>
      </w:tr>
      <w:tr w:rsidR="009223F8" w:rsidRPr="00A53ED0" w:rsidTr="00A53ED0">
        <w:trPr>
          <w:trHeight w:val="997"/>
        </w:trPr>
        <w:tc>
          <w:tcPr>
            <w:tcW w:w="324"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b/>
                <w:sz w:val="20"/>
                <w:szCs w:val="20"/>
              </w:rPr>
            </w:pPr>
          </w:p>
        </w:tc>
        <w:tc>
          <w:tcPr>
            <w:tcW w:w="2220" w:type="pct"/>
            <w:tcBorders>
              <w:bottom w:val="single" w:sz="4" w:space="0" w:color="auto"/>
            </w:tcBorders>
          </w:tcPr>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rPr>
              <w:t>факультативи:</w:t>
            </w:r>
          </w:p>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lang w:val="ru-RU"/>
              </w:rPr>
              <w:t xml:space="preserve"> - </w:t>
            </w:r>
            <w:r w:rsidRPr="00A53ED0">
              <w:rPr>
                <w:rFonts w:ascii="Times New Roman" w:hAnsi="Times New Roman"/>
                <w:sz w:val="24"/>
                <w:szCs w:val="24"/>
              </w:rPr>
              <w:t>історія ( 9-Акл.)</w:t>
            </w:r>
          </w:p>
          <w:p w:rsidR="009223F8" w:rsidRPr="00A53ED0" w:rsidRDefault="009223F8" w:rsidP="000B595F">
            <w:pPr>
              <w:spacing w:after="0"/>
              <w:jc w:val="both"/>
              <w:rPr>
                <w:rFonts w:ascii="Times New Roman" w:hAnsi="Times New Roman"/>
                <w:sz w:val="24"/>
                <w:szCs w:val="24"/>
              </w:rPr>
            </w:pPr>
            <w:r w:rsidRPr="00A53ED0">
              <w:rPr>
                <w:rFonts w:ascii="Times New Roman" w:hAnsi="Times New Roman"/>
                <w:sz w:val="24"/>
                <w:szCs w:val="24"/>
                <w:lang w:val="ru-RU"/>
              </w:rPr>
              <w:t xml:space="preserve"> </w:t>
            </w:r>
            <w:r w:rsidRPr="00A53ED0">
              <w:rPr>
                <w:rFonts w:ascii="Times New Roman" w:hAnsi="Times New Roman"/>
                <w:sz w:val="24"/>
                <w:szCs w:val="24"/>
              </w:rPr>
              <w:t>- історія України (10</w:t>
            </w:r>
            <w:r w:rsidRPr="00A53ED0">
              <w:rPr>
                <w:rFonts w:ascii="Times New Roman" w:hAnsi="Times New Roman"/>
                <w:sz w:val="24"/>
                <w:szCs w:val="24"/>
                <w:lang w:val="ru-RU"/>
              </w:rPr>
              <w:t>-Б</w:t>
            </w:r>
            <w:r w:rsidRPr="00A53ED0">
              <w:rPr>
                <w:rFonts w:ascii="Times New Roman" w:hAnsi="Times New Roman"/>
                <w:sz w:val="24"/>
                <w:szCs w:val="24"/>
              </w:rPr>
              <w:t>, 11-А кл.)</w:t>
            </w:r>
          </w:p>
        </w:tc>
        <w:tc>
          <w:tcPr>
            <w:tcW w:w="716"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sz w:val="24"/>
                <w:szCs w:val="24"/>
              </w:rPr>
            </w:pPr>
          </w:p>
        </w:tc>
        <w:tc>
          <w:tcPr>
            <w:tcW w:w="1139"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sz w:val="24"/>
                <w:szCs w:val="24"/>
              </w:rPr>
            </w:pPr>
          </w:p>
        </w:tc>
        <w:tc>
          <w:tcPr>
            <w:tcW w:w="601" w:type="pct"/>
            <w:vMerge/>
            <w:tcBorders>
              <w:bottom w:val="single" w:sz="4" w:space="0" w:color="auto"/>
            </w:tcBorders>
          </w:tcPr>
          <w:p w:rsidR="009223F8" w:rsidRPr="00A53ED0" w:rsidRDefault="009223F8" w:rsidP="000B595F">
            <w:pPr>
              <w:spacing w:after="0" w:line="240" w:lineRule="auto"/>
              <w:jc w:val="both"/>
              <w:rPr>
                <w:rFonts w:ascii="Times New Roman" w:hAnsi="Times New Roman"/>
                <w:sz w:val="24"/>
                <w:szCs w:val="24"/>
              </w:rPr>
            </w:pPr>
          </w:p>
        </w:tc>
      </w:tr>
      <w:tr w:rsidR="009223F8" w:rsidRPr="00A53ED0" w:rsidTr="00A53ED0">
        <w:trPr>
          <w:trHeight w:val="754"/>
        </w:trPr>
        <w:tc>
          <w:tcPr>
            <w:tcW w:w="324"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b/>
                <w:sz w:val="20"/>
                <w:szCs w:val="20"/>
              </w:rPr>
            </w:pPr>
          </w:p>
        </w:tc>
        <w:tc>
          <w:tcPr>
            <w:tcW w:w="2220" w:type="pct"/>
            <w:tcBorders>
              <w:bottom w:val="single" w:sz="4" w:space="0" w:color="auto"/>
            </w:tcBorders>
          </w:tcPr>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rPr>
              <w:t>Індивідуальні заняття:</w:t>
            </w:r>
          </w:p>
          <w:p w:rsidR="009223F8" w:rsidRPr="00A53ED0" w:rsidRDefault="009223F8" w:rsidP="000B595F">
            <w:pPr>
              <w:spacing w:after="0"/>
              <w:jc w:val="both"/>
              <w:rPr>
                <w:rFonts w:ascii="Times New Roman" w:hAnsi="Times New Roman"/>
                <w:sz w:val="24"/>
                <w:szCs w:val="24"/>
              </w:rPr>
            </w:pPr>
            <w:r w:rsidRPr="00A53ED0">
              <w:rPr>
                <w:rFonts w:ascii="Times New Roman" w:hAnsi="Times New Roman"/>
                <w:sz w:val="24"/>
                <w:szCs w:val="24"/>
              </w:rPr>
              <w:t>українська  мова (8-А кл.)</w:t>
            </w:r>
          </w:p>
        </w:tc>
        <w:tc>
          <w:tcPr>
            <w:tcW w:w="716"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sz w:val="24"/>
                <w:szCs w:val="24"/>
              </w:rPr>
            </w:pPr>
          </w:p>
        </w:tc>
        <w:tc>
          <w:tcPr>
            <w:tcW w:w="1139"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sz w:val="24"/>
                <w:szCs w:val="24"/>
              </w:rPr>
            </w:pPr>
          </w:p>
        </w:tc>
        <w:tc>
          <w:tcPr>
            <w:tcW w:w="601" w:type="pct"/>
            <w:vMerge/>
            <w:tcBorders>
              <w:bottom w:val="single" w:sz="4" w:space="0" w:color="auto"/>
            </w:tcBorders>
          </w:tcPr>
          <w:p w:rsidR="009223F8" w:rsidRPr="00A53ED0" w:rsidRDefault="009223F8" w:rsidP="000B595F">
            <w:pPr>
              <w:spacing w:after="0" w:line="240" w:lineRule="auto"/>
              <w:jc w:val="both"/>
              <w:rPr>
                <w:rFonts w:ascii="Times New Roman" w:hAnsi="Times New Roman"/>
                <w:sz w:val="24"/>
                <w:szCs w:val="24"/>
              </w:rPr>
            </w:pPr>
          </w:p>
        </w:tc>
      </w:tr>
      <w:tr w:rsidR="009223F8" w:rsidRPr="00A53ED0" w:rsidTr="00A53ED0">
        <w:trPr>
          <w:trHeight w:val="1250"/>
        </w:trPr>
        <w:tc>
          <w:tcPr>
            <w:tcW w:w="324"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b/>
                <w:sz w:val="20"/>
                <w:szCs w:val="20"/>
              </w:rPr>
            </w:pPr>
          </w:p>
        </w:tc>
        <w:tc>
          <w:tcPr>
            <w:tcW w:w="2220" w:type="pct"/>
            <w:tcBorders>
              <w:bottom w:val="single" w:sz="4" w:space="0" w:color="auto"/>
            </w:tcBorders>
          </w:tcPr>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rPr>
              <w:t>курси за вибором:</w:t>
            </w:r>
          </w:p>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rPr>
              <w:t>- християнська етика (1-4, 5,6, 8, 9,10,11 кл.)</w:t>
            </w:r>
          </w:p>
          <w:p w:rsidR="009223F8" w:rsidRPr="00A53ED0" w:rsidRDefault="009223F8" w:rsidP="000B595F">
            <w:pPr>
              <w:spacing w:after="0" w:line="240" w:lineRule="auto"/>
              <w:jc w:val="both"/>
              <w:rPr>
                <w:rFonts w:ascii="Times New Roman" w:hAnsi="Times New Roman"/>
                <w:sz w:val="24"/>
                <w:szCs w:val="24"/>
              </w:rPr>
            </w:pPr>
            <w:r w:rsidRPr="00A53ED0">
              <w:rPr>
                <w:rFonts w:ascii="Times New Roman" w:hAnsi="Times New Roman"/>
                <w:sz w:val="24"/>
                <w:szCs w:val="24"/>
              </w:rPr>
              <w:t>- креслення (8, 9, 10-А кл.)</w:t>
            </w:r>
          </w:p>
          <w:p w:rsidR="009223F8" w:rsidRPr="00A53ED0" w:rsidRDefault="009223F8" w:rsidP="000B595F">
            <w:pPr>
              <w:spacing w:after="0"/>
              <w:jc w:val="both"/>
              <w:rPr>
                <w:rFonts w:ascii="Times New Roman" w:hAnsi="Times New Roman"/>
                <w:sz w:val="24"/>
                <w:szCs w:val="24"/>
              </w:rPr>
            </w:pPr>
            <w:r w:rsidRPr="00A53ED0">
              <w:rPr>
                <w:rFonts w:ascii="Times New Roman" w:hAnsi="Times New Roman"/>
                <w:sz w:val="24"/>
                <w:szCs w:val="24"/>
              </w:rPr>
              <w:t>- програма сталого розвитку (9-Б)</w:t>
            </w:r>
          </w:p>
        </w:tc>
        <w:tc>
          <w:tcPr>
            <w:tcW w:w="716"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sz w:val="24"/>
                <w:szCs w:val="24"/>
              </w:rPr>
            </w:pPr>
          </w:p>
        </w:tc>
        <w:tc>
          <w:tcPr>
            <w:tcW w:w="1139" w:type="pct"/>
            <w:vMerge/>
            <w:tcBorders>
              <w:bottom w:val="single" w:sz="4" w:space="0" w:color="auto"/>
            </w:tcBorders>
            <w:vAlign w:val="center"/>
          </w:tcPr>
          <w:p w:rsidR="009223F8" w:rsidRPr="00A53ED0" w:rsidRDefault="009223F8" w:rsidP="000B595F">
            <w:pPr>
              <w:spacing w:after="0" w:line="240" w:lineRule="auto"/>
              <w:jc w:val="center"/>
              <w:rPr>
                <w:rFonts w:ascii="Times New Roman" w:hAnsi="Times New Roman"/>
                <w:sz w:val="24"/>
                <w:szCs w:val="24"/>
              </w:rPr>
            </w:pPr>
          </w:p>
        </w:tc>
        <w:tc>
          <w:tcPr>
            <w:tcW w:w="601" w:type="pct"/>
            <w:vMerge/>
            <w:tcBorders>
              <w:bottom w:val="single" w:sz="4" w:space="0" w:color="auto"/>
            </w:tcBorders>
          </w:tcPr>
          <w:p w:rsidR="009223F8" w:rsidRPr="00A53ED0" w:rsidRDefault="009223F8" w:rsidP="000B595F">
            <w:pPr>
              <w:spacing w:after="0" w:line="240" w:lineRule="auto"/>
              <w:jc w:val="both"/>
              <w:rPr>
                <w:rFonts w:ascii="Times New Roman" w:hAnsi="Times New Roman"/>
                <w:sz w:val="24"/>
                <w:szCs w:val="24"/>
              </w:rPr>
            </w:pPr>
          </w:p>
        </w:tc>
      </w:tr>
      <w:tr w:rsidR="00593165" w:rsidRPr="00A53ED0" w:rsidTr="00A53ED0">
        <w:trPr>
          <w:trHeight w:val="2262"/>
        </w:trPr>
        <w:tc>
          <w:tcPr>
            <w:tcW w:w="324" w:type="pct"/>
            <w:vAlign w:val="center"/>
          </w:tcPr>
          <w:p w:rsidR="00593165" w:rsidRPr="00A53ED0" w:rsidRDefault="00593165"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3.</w:t>
            </w:r>
          </w:p>
        </w:tc>
        <w:tc>
          <w:tcPr>
            <w:tcW w:w="2220" w:type="pct"/>
          </w:tcPr>
          <w:p w:rsidR="00593165" w:rsidRPr="00A53ED0" w:rsidRDefault="00593165" w:rsidP="000B595F">
            <w:pPr>
              <w:spacing w:after="0" w:line="240" w:lineRule="auto"/>
              <w:jc w:val="both"/>
              <w:rPr>
                <w:rFonts w:ascii="Times New Roman" w:hAnsi="Times New Roman"/>
                <w:sz w:val="24"/>
                <w:szCs w:val="24"/>
              </w:rPr>
            </w:pPr>
            <w:r w:rsidRPr="00A53ED0">
              <w:rPr>
                <w:rFonts w:ascii="Times New Roman" w:hAnsi="Times New Roman"/>
                <w:sz w:val="24"/>
                <w:szCs w:val="24"/>
              </w:rPr>
              <w:t>Укомплектувати класи для поглибленого  вивчення:</w:t>
            </w:r>
          </w:p>
          <w:p w:rsidR="00593165" w:rsidRPr="00A53ED0" w:rsidRDefault="00593165" w:rsidP="000B595F">
            <w:pPr>
              <w:spacing w:after="0" w:line="240" w:lineRule="auto"/>
              <w:ind w:left="156" w:hanging="156"/>
              <w:jc w:val="both"/>
              <w:rPr>
                <w:rFonts w:ascii="Times New Roman" w:hAnsi="Times New Roman"/>
                <w:sz w:val="24"/>
                <w:szCs w:val="24"/>
              </w:rPr>
            </w:pPr>
            <w:r w:rsidRPr="00A53ED0">
              <w:rPr>
                <w:rFonts w:ascii="Times New Roman" w:hAnsi="Times New Roman"/>
                <w:sz w:val="24"/>
                <w:szCs w:val="24"/>
              </w:rPr>
              <w:t>-</w:t>
            </w:r>
            <w:r w:rsidRPr="00A53ED0">
              <w:rPr>
                <w:rFonts w:ascii="Times New Roman" w:hAnsi="Times New Roman"/>
                <w:sz w:val="24"/>
                <w:szCs w:val="24"/>
                <w:lang w:val="ru-RU"/>
              </w:rPr>
              <w:t xml:space="preserve"> </w:t>
            </w:r>
            <w:r w:rsidRPr="00A53ED0">
              <w:rPr>
                <w:rFonts w:ascii="Times New Roman" w:hAnsi="Times New Roman"/>
                <w:sz w:val="24"/>
                <w:szCs w:val="24"/>
              </w:rPr>
              <w:t>англійська мова:</w:t>
            </w:r>
            <w:r w:rsidRPr="00A53ED0">
              <w:rPr>
                <w:rFonts w:ascii="Times New Roman" w:hAnsi="Times New Roman"/>
                <w:sz w:val="24"/>
                <w:szCs w:val="24"/>
                <w:lang w:val="ru-RU"/>
              </w:rPr>
              <w:t xml:space="preserve"> </w:t>
            </w:r>
            <w:r w:rsidRPr="00A53ED0">
              <w:rPr>
                <w:rFonts w:ascii="Times New Roman" w:hAnsi="Times New Roman"/>
                <w:sz w:val="24"/>
                <w:szCs w:val="24"/>
              </w:rPr>
              <w:t>1 кл. – 24 уч., 2 кл. – 18 уч., 3-А кл. – 16 уч., 3-Б–16 уч., 4-А кл-16 уч.)</w:t>
            </w:r>
          </w:p>
          <w:p w:rsidR="00593165" w:rsidRPr="00A53ED0" w:rsidRDefault="00593165" w:rsidP="000B595F">
            <w:pPr>
              <w:spacing w:after="0" w:line="240" w:lineRule="auto"/>
              <w:jc w:val="both"/>
              <w:rPr>
                <w:rFonts w:ascii="Times New Roman" w:hAnsi="Times New Roman"/>
                <w:sz w:val="24"/>
                <w:szCs w:val="24"/>
                <w:lang w:val="ru-RU"/>
              </w:rPr>
            </w:pPr>
            <w:r w:rsidRPr="00A53ED0">
              <w:rPr>
                <w:rFonts w:ascii="Times New Roman" w:hAnsi="Times New Roman"/>
                <w:sz w:val="24"/>
                <w:szCs w:val="24"/>
              </w:rPr>
              <w:t xml:space="preserve">- трудове навчання ( 8-А кл.–18 уч.), </w:t>
            </w:r>
          </w:p>
          <w:p w:rsidR="00593165" w:rsidRPr="00A53ED0" w:rsidRDefault="00593165" w:rsidP="000B595F">
            <w:pPr>
              <w:spacing w:after="0" w:line="240" w:lineRule="auto"/>
              <w:jc w:val="both"/>
              <w:rPr>
                <w:rFonts w:ascii="Times New Roman" w:hAnsi="Times New Roman"/>
                <w:sz w:val="24"/>
                <w:szCs w:val="24"/>
                <w:lang w:val="ru-RU"/>
              </w:rPr>
            </w:pPr>
            <w:r w:rsidRPr="00A53ED0">
              <w:rPr>
                <w:rFonts w:ascii="Times New Roman" w:hAnsi="Times New Roman"/>
                <w:sz w:val="24"/>
                <w:szCs w:val="24"/>
                <w:lang w:val="ru-RU"/>
              </w:rPr>
              <w:t xml:space="preserve">- </w:t>
            </w:r>
            <w:r w:rsidRPr="00A53ED0">
              <w:rPr>
                <w:rFonts w:ascii="Times New Roman" w:hAnsi="Times New Roman"/>
                <w:sz w:val="24"/>
                <w:szCs w:val="24"/>
              </w:rPr>
              <w:t>математика (8-Б кл.–21 уч.)</w:t>
            </w:r>
            <w:r w:rsidRPr="00A53ED0">
              <w:rPr>
                <w:rFonts w:ascii="Times New Roman" w:hAnsi="Times New Roman"/>
                <w:sz w:val="24"/>
                <w:szCs w:val="24"/>
                <w:lang w:val="ru-RU"/>
              </w:rPr>
              <w:t>,</w:t>
            </w:r>
          </w:p>
          <w:p w:rsidR="00593165" w:rsidRPr="00A53ED0" w:rsidRDefault="00593165" w:rsidP="000B595F">
            <w:pPr>
              <w:spacing w:after="0" w:line="240" w:lineRule="auto"/>
              <w:jc w:val="both"/>
              <w:rPr>
                <w:rFonts w:ascii="Times New Roman" w:hAnsi="Times New Roman"/>
                <w:sz w:val="24"/>
                <w:szCs w:val="24"/>
                <w:lang w:val="ru-RU"/>
              </w:rPr>
            </w:pPr>
            <w:r w:rsidRPr="00A53ED0">
              <w:rPr>
                <w:rFonts w:ascii="Times New Roman" w:hAnsi="Times New Roman"/>
                <w:sz w:val="24"/>
                <w:szCs w:val="24"/>
              </w:rPr>
              <w:t>- географія (9-Б кл.-16 уч.),</w:t>
            </w:r>
          </w:p>
          <w:p w:rsidR="00593165" w:rsidRPr="00A53ED0" w:rsidRDefault="00593165" w:rsidP="000B595F">
            <w:pPr>
              <w:spacing w:after="0"/>
              <w:jc w:val="both"/>
              <w:rPr>
                <w:rFonts w:ascii="Times New Roman" w:hAnsi="Times New Roman"/>
                <w:sz w:val="24"/>
                <w:szCs w:val="24"/>
              </w:rPr>
            </w:pPr>
            <w:r w:rsidRPr="00A53ED0">
              <w:rPr>
                <w:rFonts w:ascii="Times New Roman" w:hAnsi="Times New Roman"/>
                <w:sz w:val="24"/>
                <w:szCs w:val="24"/>
                <w:lang w:val="en-US"/>
              </w:rPr>
              <w:t xml:space="preserve">- </w:t>
            </w:r>
            <w:r w:rsidRPr="00A53ED0">
              <w:rPr>
                <w:rFonts w:ascii="Times New Roman" w:hAnsi="Times New Roman"/>
                <w:sz w:val="24"/>
                <w:szCs w:val="24"/>
              </w:rPr>
              <w:t>історія  (9-А кл.-16 уч.)</w:t>
            </w:r>
          </w:p>
        </w:tc>
        <w:tc>
          <w:tcPr>
            <w:tcW w:w="716" w:type="pct"/>
            <w:vAlign w:val="center"/>
          </w:tcPr>
          <w:p w:rsidR="00593165" w:rsidRPr="00A53ED0" w:rsidRDefault="00593165" w:rsidP="000B595F">
            <w:pPr>
              <w:spacing w:after="0" w:line="240" w:lineRule="auto"/>
              <w:jc w:val="center"/>
              <w:rPr>
                <w:rFonts w:ascii="Times New Roman" w:hAnsi="Times New Roman"/>
                <w:sz w:val="24"/>
                <w:szCs w:val="24"/>
              </w:rPr>
            </w:pPr>
            <w:r w:rsidRPr="00A53ED0">
              <w:rPr>
                <w:rFonts w:ascii="Times New Roman" w:hAnsi="Times New Roman"/>
                <w:sz w:val="24"/>
                <w:szCs w:val="24"/>
              </w:rPr>
              <w:t>серпень</w:t>
            </w:r>
          </w:p>
        </w:tc>
        <w:tc>
          <w:tcPr>
            <w:tcW w:w="1139" w:type="pct"/>
            <w:vAlign w:val="center"/>
          </w:tcPr>
          <w:p w:rsidR="00593165" w:rsidRPr="00A53ED0" w:rsidRDefault="00593165"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 Г.В.</w:t>
            </w:r>
          </w:p>
          <w:p w:rsidR="00593165" w:rsidRPr="00A53ED0" w:rsidRDefault="00593165" w:rsidP="000B595F">
            <w:pPr>
              <w:spacing w:after="0" w:line="240" w:lineRule="auto"/>
              <w:jc w:val="center"/>
              <w:rPr>
                <w:rFonts w:ascii="Times New Roman" w:hAnsi="Times New Roman"/>
                <w:sz w:val="24"/>
                <w:szCs w:val="24"/>
              </w:rPr>
            </w:pPr>
            <w:r w:rsidRPr="00A53ED0">
              <w:rPr>
                <w:rFonts w:ascii="Times New Roman" w:hAnsi="Times New Roman"/>
                <w:sz w:val="24"/>
                <w:szCs w:val="24"/>
              </w:rPr>
              <w:t>Білусяк Б.В.</w:t>
            </w:r>
          </w:p>
        </w:tc>
        <w:tc>
          <w:tcPr>
            <w:tcW w:w="601" w:type="pct"/>
          </w:tcPr>
          <w:p w:rsidR="00593165" w:rsidRPr="00A53ED0" w:rsidRDefault="00593165" w:rsidP="000B595F">
            <w:pPr>
              <w:spacing w:after="0" w:line="240" w:lineRule="auto"/>
              <w:jc w:val="both"/>
              <w:rPr>
                <w:rFonts w:ascii="Times New Roman" w:hAnsi="Times New Roman"/>
                <w:sz w:val="24"/>
                <w:szCs w:val="24"/>
              </w:rPr>
            </w:pPr>
          </w:p>
        </w:tc>
      </w:tr>
      <w:tr w:rsidR="00593165" w:rsidRPr="00A53ED0" w:rsidTr="00A53ED0">
        <w:trPr>
          <w:trHeight w:val="1356"/>
        </w:trPr>
        <w:tc>
          <w:tcPr>
            <w:tcW w:w="324" w:type="pct"/>
            <w:vAlign w:val="center"/>
          </w:tcPr>
          <w:p w:rsidR="00593165" w:rsidRPr="00A53ED0" w:rsidRDefault="00593165"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4.</w:t>
            </w:r>
          </w:p>
        </w:tc>
        <w:tc>
          <w:tcPr>
            <w:tcW w:w="2220" w:type="pct"/>
          </w:tcPr>
          <w:p w:rsidR="00593165" w:rsidRPr="00A53ED0" w:rsidRDefault="00593165" w:rsidP="000B595F">
            <w:pPr>
              <w:spacing w:after="0" w:line="240" w:lineRule="auto"/>
              <w:jc w:val="both"/>
              <w:rPr>
                <w:rFonts w:ascii="Times New Roman" w:hAnsi="Times New Roman"/>
                <w:sz w:val="24"/>
                <w:szCs w:val="24"/>
              </w:rPr>
            </w:pPr>
            <w:r w:rsidRPr="00A53ED0">
              <w:rPr>
                <w:rFonts w:ascii="Times New Roman" w:hAnsi="Times New Roman"/>
                <w:sz w:val="24"/>
                <w:szCs w:val="24"/>
              </w:rPr>
              <w:t>Організувати профільне навчання:</w:t>
            </w:r>
          </w:p>
          <w:p w:rsidR="00593165" w:rsidRPr="00A53ED0" w:rsidRDefault="00593165" w:rsidP="000B595F">
            <w:pPr>
              <w:spacing w:after="0" w:line="240" w:lineRule="auto"/>
              <w:jc w:val="both"/>
              <w:rPr>
                <w:rFonts w:ascii="Times New Roman" w:hAnsi="Times New Roman"/>
                <w:sz w:val="24"/>
                <w:szCs w:val="24"/>
              </w:rPr>
            </w:pPr>
            <w:r w:rsidRPr="00A53ED0">
              <w:rPr>
                <w:rFonts w:ascii="Times New Roman" w:hAnsi="Times New Roman"/>
                <w:sz w:val="24"/>
                <w:szCs w:val="24"/>
              </w:rPr>
              <w:t>- технологічний  (10-Б кл. – 16 уч.)</w:t>
            </w:r>
          </w:p>
          <w:p w:rsidR="00593165" w:rsidRPr="00A53ED0" w:rsidRDefault="00593165" w:rsidP="000B595F">
            <w:pPr>
              <w:spacing w:after="0" w:line="240" w:lineRule="auto"/>
              <w:jc w:val="both"/>
              <w:rPr>
                <w:rFonts w:ascii="Times New Roman" w:hAnsi="Times New Roman"/>
                <w:sz w:val="24"/>
                <w:szCs w:val="24"/>
              </w:rPr>
            </w:pPr>
            <w:r w:rsidRPr="00A53ED0">
              <w:rPr>
                <w:rFonts w:ascii="Times New Roman" w:hAnsi="Times New Roman"/>
                <w:sz w:val="24"/>
                <w:szCs w:val="24"/>
              </w:rPr>
              <w:t>-</w:t>
            </w:r>
            <w:r w:rsidRPr="00A53ED0">
              <w:rPr>
                <w:rFonts w:ascii="Times New Roman" w:hAnsi="Times New Roman"/>
                <w:sz w:val="24"/>
                <w:szCs w:val="24"/>
                <w:lang w:val="ru-RU"/>
              </w:rPr>
              <w:t xml:space="preserve"> </w:t>
            </w:r>
            <w:r w:rsidRPr="00A53ED0">
              <w:rPr>
                <w:rFonts w:ascii="Times New Roman" w:hAnsi="Times New Roman"/>
                <w:sz w:val="24"/>
                <w:szCs w:val="24"/>
              </w:rPr>
              <w:t>української філології (10-А кл. – 17 уч.)</w:t>
            </w:r>
          </w:p>
          <w:p w:rsidR="00593165" w:rsidRPr="00A53ED0" w:rsidRDefault="00593165" w:rsidP="000B595F">
            <w:pPr>
              <w:spacing w:after="0" w:line="240" w:lineRule="auto"/>
              <w:jc w:val="both"/>
              <w:rPr>
                <w:rFonts w:ascii="Times New Roman" w:hAnsi="Times New Roman"/>
                <w:sz w:val="24"/>
                <w:szCs w:val="24"/>
              </w:rPr>
            </w:pPr>
            <w:r w:rsidRPr="00A53ED0">
              <w:rPr>
                <w:rFonts w:ascii="Times New Roman" w:hAnsi="Times New Roman"/>
                <w:sz w:val="24"/>
                <w:szCs w:val="24"/>
              </w:rPr>
              <w:t>-</w:t>
            </w:r>
            <w:r w:rsidRPr="00A53ED0">
              <w:rPr>
                <w:rFonts w:ascii="Times New Roman" w:hAnsi="Times New Roman"/>
                <w:sz w:val="24"/>
                <w:szCs w:val="24"/>
                <w:lang w:val="ru-RU"/>
              </w:rPr>
              <w:t xml:space="preserve"> </w:t>
            </w:r>
            <w:r w:rsidRPr="00A53ED0">
              <w:rPr>
                <w:rFonts w:ascii="Times New Roman" w:hAnsi="Times New Roman"/>
                <w:sz w:val="24"/>
                <w:szCs w:val="24"/>
              </w:rPr>
              <w:t>технологічний профіль(11-А кл.–17уч.,)</w:t>
            </w:r>
          </w:p>
          <w:p w:rsidR="00593165" w:rsidRPr="00A53ED0" w:rsidRDefault="00593165" w:rsidP="000B595F">
            <w:pPr>
              <w:spacing w:after="0"/>
              <w:jc w:val="both"/>
              <w:rPr>
                <w:rFonts w:ascii="Times New Roman" w:hAnsi="Times New Roman"/>
                <w:sz w:val="24"/>
                <w:szCs w:val="24"/>
              </w:rPr>
            </w:pPr>
            <w:r w:rsidRPr="00A53ED0">
              <w:rPr>
                <w:rFonts w:ascii="Times New Roman" w:hAnsi="Times New Roman"/>
                <w:sz w:val="24"/>
                <w:szCs w:val="24"/>
              </w:rPr>
              <w:t>- біолого-хімічний  профіль (11-Б кл. -17 уч.)</w:t>
            </w:r>
          </w:p>
        </w:tc>
        <w:tc>
          <w:tcPr>
            <w:tcW w:w="716" w:type="pct"/>
            <w:vAlign w:val="center"/>
          </w:tcPr>
          <w:p w:rsidR="00593165" w:rsidRPr="00A53ED0" w:rsidRDefault="00593165" w:rsidP="000B595F">
            <w:pPr>
              <w:spacing w:after="0" w:line="240" w:lineRule="auto"/>
              <w:jc w:val="center"/>
              <w:rPr>
                <w:rFonts w:ascii="Times New Roman" w:hAnsi="Times New Roman"/>
                <w:sz w:val="24"/>
                <w:szCs w:val="24"/>
              </w:rPr>
            </w:pPr>
            <w:r w:rsidRPr="00A53ED0">
              <w:rPr>
                <w:rFonts w:ascii="Times New Roman" w:hAnsi="Times New Roman"/>
                <w:sz w:val="24"/>
                <w:szCs w:val="24"/>
              </w:rPr>
              <w:t>серпень</w:t>
            </w:r>
          </w:p>
        </w:tc>
        <w:tc>
          <w:tcPr>
            <w:tcW w:w="1139" w:type="pct"/>
            <w:vAlign w:val="center"/>
          </w:tcPr>
          <w:p w:rsidR="00593165" w:rsidRPr="00A53ED0" w:rsidRDefault="00593165"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Варварук.Г.В.</w:t>
            </w:r>
          </w:p>
          <w:p w:rsidR="00593165" w:rsidRPr="00A53ED0" w:rsidRDefault="00593165" w:rsidP="000B595F">
            <w:pPr>
              <w:spacing w:after="0" w:line="240" w:lineRule="auto"/>
              <w:jc w:val="center"/>
              <w:rPr>
                <w:rFonts w:ascii="Times New Roman" w:hAnsi="Times New Roman"/>
                <w:sz w:val="24"/>
                <w:szCs w:val="24"/>
              </w:rPr>
            </w:pPr>
            <w:r w:rsidRPr="00A53ED0">
              <w:rPr>
                <w:rFonts w:ascii="Times New Roman" w:hAnsi="Times New Roman"/>
                <w:sz w:val="24"/>
                <w:szCs w:val="24"/>
              </w:rPr>
              <w:t>Білусяк Б.В.</w:t>
            </w:r>
          </w:p>
        </w:tc>
        <w:tc>
          <w:tcPr>
            <w:tcW w:w="601" w:type="pct"/>
          </w:tcPr>
          <w:p w:rsidR="00593165" w:rsidRPr="00A53ED0" w:rsidRDefault="00593165" w:rsidP="000B595F">
            <w:pPr>
              <w:spacing w:after="0" w:line="240" w:lineRule="auto"/>
              <w:jc w:val="both"/>
              <w:rPr>
                <w:rFonts w:ascii="Times New Roman" w:hAnsi="Times New Roman"/>
                <w:sz w:val="24"/>
                <w:szCs w:val="24"/>
              </w:rPr>
            </w:pPr>
          </w:p>
        </w:tc>
      </w:tr>
      <w:tr w:rsidR="00541420" w:rsidRPr="00A53ED0" w:rsidTr="00A53ED0">
        <w:trPr>
          <w:trHeight w:val="687"/>
        </w:trPr>
        <w:tc>
          <w:tcPr>
            <w:tcW w:w="324" w:type="pct"/>
            <w:vAlign w:val="center"/>
          </w:tcPr>
          <w:p w:rsidR="00541420" w:rsidRPr="00A53ED0" w:rsidRDefault="00A31977" w:rsidP="000B595F">
            <w:pPr>
              <w:spacing w:after="0" w:line="240" w:lineRule="auto"/>
              <w:jc w:val="center"/>
              <w:rPr>
                <w:rFonts w:ascii="Times New Roman" w:hAnsi="Times New Roman"/>
                <w:b/>
                <w:sz w:val="20"/>
                <w:szCs w:val="20"/>
              </w:rPr>
            </w:pPr>
            <w:r w:rsidRPr="00A31977">
              <w:rPr>
                <w:rFonts w:ascii="Times New Roman" w:hAnsi="Times New Roman"/>
                <w:noProof/>
                <w:sz w:val="24"/>
                <w:szCs w:val="24"/>
                <w:lang w:val="ru-RU" w:eastAsia="ru-RU"/>
              </w:rPr>
              <w:pict>
                <v:group id="_x0000_s11358" style="position:absolute;left:0;text-align:left;margin-left:-44.55pt;margin-top:187.35pt;width:601.6pt;height:45.1pt;rotation:180;z-index:251780608;mso-position-horizontal-relative:text;mso-position-vertical-relative:text" coordorigin=",-256" coordsize="12032,902">
                  <v:rect id="_x0000_s11359" style="position:absolute;top:-256;width:12032;height:800" fillcolor="#666" strokecolor="#666" strokeweight="1pt">
                    <v:fill color2="#ccc" angle="-45" focusposition="1" focussize="" focus="-50%" type="gradient"/>
                    <v:shadow on="t" type="perspective" color="#7f7f7f" opacity=".5" offset="1pt" offset2="-3pt"/>
                  </v:rect>
                  <v:rect id="_x0000_s11360" style="position:absolute;left:585;top:-8;width:629;height:654" strokecolor="#666" strokeweight="1pt">
                    <v:fill color2="#999" focusposition="1" focussize="" focus="100%" type="gradient"/>
                    <v:shadow on="t" type="perspective" color="#7f7f7f" opacity=".5" offset="1pt" offset2="-3pt"/>
                  </v:rect>
                  <v:rect id="_x0000_s11361" style="position:absolute;left:10773;top:-8;width:629;height:654" strokecolor="#666" strokeweight="1pt">
                    <v:fill color2="#999" focusposition="1" focussize="" focus="100%" type="gradient"/>
                    <v:shadow on="t" type="perspective" color="#7f7f7f" opacity=".5" offset="1pt" offset2="-3pt"/>
                  </v:rect>
                </v:group>
              </w:pict>
            </w:r>
            <w:r w:rsidR="00541420" w:rsidRPr="00A53ED0">
              <w:rPr>
                <w:rFonts w:ascii="Times New Roman" w:hAnsi="Times New Roman"/>
                <w:b/>
                <w:sz w:val="20"/>
                <w:szCs w:val="20"/>
              </w:rPr>
              <w:t>5.</w:t>
            </w:r>
          </w:p>
        </w:tc>
        <w:tc>
          <w:tcPr>
            <w:tcW w:w="2220" w:type="pct"/>
          </w:tcPr>
          <w:p w:rsidR="00541420" w:rsidRPr="00A53ED0" w:rsidRDefault="00A31977" w:rsidP="000B595F">
            <w:pPr>
              <w:spacing w:after="0" w:line="240" w:lineRule="auto"/>
              <w:jc w:val="both"/>
              <w:rPr>
                <w:rFonts w:ascii="Times New Roman" w:hAnsi="Times New Roman"/>
                <w:sz w:val="24"/>
                <w:szCs w:val="24"/>
              </w:rPr>
            </w:pPr>
            <w:r w:rsidRPr="00A31977">
              <w:rPr>
                <w:rFonts w:ascii="Times New Roman" w:hAnsi="Times New Roman"/>
                <w:noProof/>
                <w:sz w:val="24"/>
                <w:szCs w:val="24"/>
                <w:lang w:val="ru-RU" w:eastAsia="ru-RU"/>
              </w:rPr>
              <w:pict>
                <v:group id="_x0000_s12242" style="position:absolute;left:0;text-align:left;margin-left:-67.8pt;margin-top:215.25pt;width:601.6pt;height:45.1pt;rotation:180;z-index:251993600;mso-position-horizontal-relative:text;mso-position-vertical-relative:text" coordorigin=",-256" coordsize="12032,902">
                  <v:rect id="_x0000_s12243" style="position:absolute;top:-256;width:12032;height:800" fillcolor="#666" strokecolor="#666" strokeweight="1pt">
                    <v:fill color2="#ccc" angle="-45" focusposition="1" focussize="" focus="-50%" type="gradient"/>
                    <v:shadow on="t" type="perspective" color="#7f7f7f" opacity=".5" offset="1pt" offset2="-3pt"/>
                  </v:rect>
                  <v:rect id="_x0000_s12244" style="position:absolute;left:585;top:-8;width:629;height:654" strokecolor="#666" strokeweight="1pt">
                    <v:fill color2="#999" focusposition="1" focussize="" focus="100%" type="gradient"/>
                    <v:shadow on="t" type="perspective" color="#7f7f7f" opacity=".5" offset="1pt" offset2="-3pt"/>
                  </v:rect>
                  <v:rect id="_x0000_s12245" style="position:absolute;left:10773;top:-8;width:629;height:654" strokecolor="#666" strokeweight="1pt">
                    <v:fill color2="#999" focusposition="1" focussize="" focus="100%" type="gradient"/>
                    <v:shadow on="t" type="perspective" color="#7f7f7f" opacity=".5" offset="1pt" offset2="-3pt"/>
                  </v:rect>
                </v:group>
              </w:pict>
            </w:r>
            <w:r w:rsidR="00541420" w:rsidRPr="00A53ED0">
              <w:rPr>
                <w:rFonts w:ascii="Times New Roman" w:hAnsi="Times New Roman"/>
                <w:sz w:val="24"/>
                <w:szCs w:val="24"/>
              </w:rPr>
              <w:t>В системі позакласної роботи забезпечити можливість участі дітей у таких гуртках:</w:t>
            </w:r>
          </w:p>
          <w:p w:rsidR="00541420" w:rsidRPr="00A53ED0" w:rsidRDefault="00541420" w:rsidP="000B595F">
            <w:pPr>
              <w:spacing w:after="0" w:line="240" w:lineRule="auto"/>
              <w:ind w:firstLine="156"/>
              <w:jc w:val="both"/>
              <w:rPr>
                <w:rFonts w:ascii="Times New Roman" w:hAnsi="Times New Roman"/>
                <w:sz w:val="24"/>
                <w:szCs w:val="24"/>
                <w:lang w:val="ru-RU"/>
              </w:rPr>
            </w:pPr>
            <w:r w:rsidRPr="00A53ED0">
              <w:rPr>
                <w:rFonts w:ascii="Times New Roman" w:hAnsi="Times New Roman"/>
                <w:sz w:val="24"/>
                <w:szCs w:val="24"/>
                <w:lang w:val="ru-RU"/>
              </w:rPr>
              <w:t xml:space="preserve">- </w:t>
            </w:r>
            <w:r w:rsidRPr="00A53ED0">
              <w:rPr>
                <w:rFonts w:ascii="Times New Roman" w:hAnsi="Times New Roman"/>
                <w:sz w:val="24"/>
                <w:szCs w:val="24"/>
              </w:rPr>
              <w:t>хоровому;</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lang w:val="ru-RU"/>
              </w:rPr>
              <w:t xml:space="preserve">- </w:t>
            </w:r>
            <w:r w:rsidRPr="00A53ED0">
              <w:rPr>
                <w:rFonts w:ascii="Times New Roman" w:hAnsi="Times New Roman"/>
                <w:sz w:val="24"/>
                <w:szCs w:val="24"/>
              </w:rPr>
              <w:t>вокальному;</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туристсько-краєзнавчому;</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юний ерудит;</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початкове технічне моделювання;</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творча майстерня;</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«Шкільне лісництво»;</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Феєрверк талантів (літературна студія);</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історико-краєзнавчому;</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юний кресляр;</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натураліст;</w:t>
            </w:r>
          </w:p>
          <w:p w:rsidR="00541420" w:rsidRPr="00A53ED0" w:rsidRDefault="00A31977" w:rsidP="000B595F">
            <w:pPr>
              <w:spacing w:after="0" w:line="240" w:lineRule="auto"/>
              <w:ind w:firstLine="156"/>
              <w:jc w:val="both"/>
              <w:rPr>
                <w:rFonts w:ascii="Times New Roman" w:hAnsi="Times New Roman"/>
                <w:sz w:val="24"/>
                <w:szCs w:val="24"/>
                <w:lang w:val="ru-RU"/>
              </w:rPr>
            </w:pPr>
            <w:r w:rsidRPr="00A31977">
              <w:rPr>
                <w:rFonts w:ascii="Times New Roman" w:hAnsi="Times New Roman"/>
                <w:noProof/>
                <w:sz w:val="24"/>
                <w:szCs w:val="24"/>
                <w:lang w:val="ru-RU" w:eastAsia="ru-RU"/>
              </w:rPr>
              <w:lastRenderedPageBreak/>
              <w:pict>
                <v:group id="_x0000_s11302" style="position:absolute;left:0;text-align:left;margin-left:-81.6pt;margin-top:-58.3pt;width:601.6pt;height:45.1pt;z-index:251768320" coordorigin=",-256" coordsize="12032,902">
                  <v:rect id="_x0000_s11303" style="position:absolute;top:-256;width:12032;height:800" fillcolor="#666" strokecolor="#666" strokeweight="1pt">
                    <v:fill color2="#ccc" angle="-45" focusposition="1" focussize="" focus="-50%" type="gradient"/>
                    <v:shadow on="t" type="perspective" color="#7f7f7f" opacity=".5" offset="1pt" offset2="-3pt"/>
                  </v:rect>
                  <v:rect id="_x0000_s11304" style="position:absolute;left:585;top:-8;width:629;height:654" strokecolor="#666" strokeweight="1pt">
                    <v:fill color2="#999" focusposition="1" focussize="" focus="100%" type="gradient"/>
                    <v:shadow on="t" type="perspective" color="#7f7f7f" opacity=".5" offset="1pt" offset2="-3pt"/>
                  </v:rect>
                  <v:rect id="_x0000_s11305" style="position:absolute;left:10773;top:-8;width:629;height:654" strokecolor="#666" strokeweight="1pt">
                    <v:fill color2="#999" focusposition="1" focussize="" focus="100%" type="gradient"/>
                    <v:shadow on="t" type="perspective" color="#7f7f7f" opacity=".5" offset="1pt" offset2="-3pt"/>
                  </v:rect>
                </v:group>
              </w:pict>
            </w:r>
            <w:r w:rsidR="00541420" w:rsidRPr="00A53ED0">
              <w:rPr>
                <w:rFonts w:ascii="Times New Roman" w:hAnsi="Times New Roman"/>
                <w:sz w:val="24"/>
                <w:szCs w:val="24"/>
              </w:rPr>
              <w:t>- скарби України;</w:t>
            </w:r>
          </w:p>
          <w:p w:rsidR="00541420" w:rsidRPr="00A53ED0" w:rsidRDefault="00541420" w:rsidP="00676D79">
            <w:pPr>
              <w:ind w:firstLine="175"/>
              <w:rPr>
                <w:rFonts w:ascii="Times New Roman" w:hAnsi="Times New Roman"/>
                <w:sz w:val="24"/>
                <w:szCs w:val="24"/>
              </w:rPr>
            </w:pPr>
            <w:r w:rsidRPr="00A53ED0">
              <w:rPr>
                <w:rFonts w:ascii="Times New Roman" w:hAnsi="Times New Roman"/>
                <w:sz w:val="24"/>
                <w:szCs w:val="24"/>
              </w:rPr>
              <w:t>- основи веб-дизайну;</w:t>
            </w:r>
          </w:p>
        </w:tc>
        <w:tc>
          <w:tcPr>
            <w:tcW w:w="716" w:type="pct"/>
            <w:vAlign w:val="center"/>
          </w:tcPr>
          <w:p w:rsidR="00541420" w:rsidRPr="00A53ED0" w:rsidRDefault="00541420" w:rsidP="000B595F">
            <w:pPr>
              <w:jc w:val="center"/>
              <w:rPr>
                <w:rFonts w:ascii="Times New Roman" w:hAnsi="Times New Roman"/>
                <w:sz w:val="24"/>
                <w:szCs w:val="24"/>
              </w:rPr>
            </w:pPr>
          </w:p>
        </w:tc>
        <w:tc>
          <w:tcPr>
            <w:tcW w:w="1139" w:type="pct"/>
            <w:vAlign w:val="center"/>
          </w:tcPr>
          <w:p w:rsidR="00541420" w:rsidRPr="00A53ED0" w:rsidRDefault="00541420" w:rsidP="000B595F">
            <w:pPr>
              <w:spacing w:after="0" w:line="240" w:lineRule="auto"/>
              <w:jc w:val="center"/>
              <w:rPr>
                <w:rFonts w:ascii="Times New Roman" w:hAnsi="Times New Roman"/>
                <w:sz w:val="24"/>
                <w:szCs w:val="24"/>
              </w:rPr>
            </w:pPr>
          </w:p>
        </w:tc>
        <w:tc>
          <w:tcPr>
            <w:tcW w:w="601" w:type="pct"/>
          </w:tcPr>
          <w:p w:rsidR="00541420" w:rsidRPr="00A53ED0" w:rsidRDefault="00541420" w:rsidP="000B595F">
            <w:pPr>
              <w:spacing w:after="0" w:line="240" w:lineRule="auto"/>
              <w:jc w:val="both"/>
              <w:rPr>
                <w:rFonts w:ascii="Times New Roman" w:hAnsi="Times New Roman"/>
                <w:sz w:val="24"/>
                <w:szCs w:val="24"/>
              </w:rPr>
            </w:pPr>
          </w:p>
        </w:tc>
      </w:tr>
      <w:tr w:rsidR="00541420" w:rsidRPr="00A53ED0" w:rsidTr="00A53ED0">
        <w:trPr>
          <w:trHeight w:val="2544"/>
        </w:trPr>
        <w:tc>
          <w:tcPr>
            <w:tcW w:w="324" w:type="pct"/>
            <w:vAlign w:val="center"/>
          </w:tcPr>
          <w:p w:rsidR="00541420" w:rsidRPr="00A53ED0" w:rsidRDefault="00541420" w:rsidP="000B595F">
            <w:pPr>
              <w:jc w:val="center"/>
              <w:rPr>
                <w:rFonts w:ascii="Times New Roman" w:hAnsi="Times New Roman"/>
                <w:b/>
                <w:sz w:val="20"/>
                <w:szCs w:val="20"/>
              </w:rPr>
            </w:pPr>
          </w:p>
        </w:tc>
        <w:tc>
          <w:tcPr>
            <w:tcW w:w="2220" w:type="pct"/>
          </w:tcPr>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історико-пошуковий;</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типографічний;</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прикладна фізпідготовка;</w:t>
            </w:r>
          </w:p>
          <w:p w:rsidR="00541420" w:rsidRPr="00A53ED0" w:rsidRDefault="00541420" w:rsidP="000B595F">
            <w:pPr>
              <w:spacing w:after="0"/>
              <w:ind w:firstLine="156"/>
              <w:jc w:val="both"/>
              <w:rPr>
                <w:rFonts w:ascii="Times New Roman" w:hAnsi="Times New Roman"/>
                <w:sz w:val="24"/>
                <w:szCs w:val="24"/>
              </w:rPr>
            </w:pPr>
            <w:r w:rsidRPr="00A53ED0">
              <w:rPr>
                <w:rFonts w:ascii="Times New Roman" w:hAnsi="Times New Roman"/>
                <w:sz w:val="24"/>
                <w:szCs w:val="24"/>
              </w:rPr>
              <w:t>- «Юний  стрілець»;</w:t>
            </w:r>
          </w:p>
          <w:p w:rsidR="00541420" w:rsidRPr="00A53ED0" w:rsidRDefault="00541420" w:rsidP="000B595F">
            <w:pPr>
              <w:spacing w:after="0"/>
              <w:ind w:firstLine="156"/>
              <w:jc w:val="both"/>
              <w:rPr>
                <w:rFonts w:ascii="Times New Roman" w:hAnsi="Times New Roman"/>
                <w:sz w:val="24"/>
                <w:szCs w:val="24"/>
              </w:rPr>
            </w:pPr>
          </w:p>
          <w:p w:rsidR="00541420" w:rsidRPr="00A53ED0" w:rsidRDefault="00541420" w:rsidP="000B595F">
            <w:pPr>
              <w:spacing w:after="0" w:line="240" w:lineRule="auto"/>
              <w:jc w:val="both"/>
              <w:rPr>
                <w:rFonts w:ascii="Times New Roman" w:hAnsi="Times New Roman"/>
                <w:sz w:val="24"/>
                <w:szCs w:val="24"/>
              </w:rPr>
            </w:pPr>
            <w:r w:rsidRPr="00A53ED0">
              <w:rPr>
                <w:rFonts w:ascii="Times New Roman" w:hAnsi="Times New Roman"/>
                <w:sz w:val="24"/>
                <w:szCs w:val="24"/>
              </w:rPr>
              <w:t>секціях:</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волейбольній (хлопці)</w:t>
            </w:r>
          </w:p>
          <w:p w:rsidR="00541420" w:rsidRPr="00A53ED0" w:rsidRDefault="00541420" w:rsidP="000B595F">
            <w:pPr>
              <w:spacing w:after="0" w:line="240" w:lineRule="auto"/>
              <w:ind w:firstLine="156"/>
              <w:jc w:val="both"/>
              <w:rPr>
                <w:rFonts w:ascii="Times New Roman" w:hAnsi="Times New Roman"/>
                <w:sz w:val="24"/>
                <w:szCs w:val="24"/>
              </w:rPr>
            </w:pPr>
            <w:r w:rsidRPr="00A53ED0">
              <w:rPr>
                <w:rFonts w:ascii="Times New Roman" w:hAnsi="Times New Roman"/>
                <w:sz w:val="24"/>
                <w:szCs w:val="24"/>
              </w:rPr>
              <w:t>- волейбольній (дівчата)</w:t>
            </w:r>
          </w:p>
          <w:p w:rsidR="00541420" w:rsidRPr="00A53ED0" w:rsidRDefault="00541420" w:rsidP="000B595F">
            <w:pPr>
              <w:ind w:firstLine="156"/>
              <w:jc w:val="both"/>
              <w:rPr>
                <w:rFonts w:ascii="Times New Roman" w:hAnsi="Times New Roman"/>
                <w:sz w:val="24"/>
                <w:szCs w:val="24"/>
                <w:lang w:val="ru-RU"/>
              </w:rPr>
            </w:pPr>
            <w:r w:rsidRPr="00A53ED0">
              <w:rPr>
                <w:rFonts w:ascii="Times New Roman" w:hAnsi="Times New Roman"/>
                <w:sz w:val="24"/>
                <w:szCs w:val="24"/>
              </w:rPr>
              <w:t>- настільного тенісу</w:t>
            </w:r>
          </w:p>
        </w:tc>
        <w:tc>
          <w:tcPr>
            <w:tcW w:w="716" w:type="pct"/>
            <w:vAlign w:val="center"/>
          </w:tcPr>
          <w:p w:rsidR="00541420" w:rsidRPr="00A53ED0" w:rsidRDefault="00541420" w:rsidP="000B595F">
            <w:pPr>
              <w:jc w:val="center"/>
              <w:rPr>
                <w:rFonts w:ascii="Times New Roman" w:hAnsi="Times New Roman"/>
                <w:sz w:val="24"/>
                <w:szCs w:val="24"/>
              </w:rPr>
            </w:pPr>
            <w:r w:rsidRPr="00A53ED0">
              <w:rPr>
                <w:rFonts w:ascii="Times New Roman" w:hAnsi="Times New Roman"/>
                <w:sz w:val="24"/>
                <w:szCs w:val="24"/>
              </w:rPr>
              <w:t>протягом року</w:t>
            </w:r>
          </w:p>
        </w:tc>
        <w:tc>
          <w:tcPr>
            <w:tcW w:w="1139" w:type="pct"/>
            <w:vAlign w:val="center"/>
          </w:tcPr>
          <w:p w:rsidR="00541420" w:rsidRPr="00A53ED0" w:rsidRDefault="00541420"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 Г.В.</w:t>
            </w:r>
          </w:p>
          <w:p w:rsidR="00541420" w:rsidRPr="00A53ED0" w:rsidRDefault="00541420" w:rsidP="000B595F">
            <w:pPr>
              <w:jc w:val="center"/>
              <w:rPr>
                <w:rFonts w:ascii="Times New Roman" w:hAnsi="Times New Roman"/>
                <w:sz w:val="24"/>
                <w:szCs w:val="24"/>
              </w:rPr>
            </w:pPr>
            <w:r w:rsidRPr="00A53ED0">
              <w:rPr>
                <w:rFonts w:ascii="Times New Roman" w:hAnsi="Times New Roman"/>
                <w:sz w:val="24"/>
                <w:szCs w:val="24"/>
              </w:rPr>
              <w:t>Гаванюк Н.Р.</w:t>
            </w:r>
          </w:p>
        </w:tc>
        <w:tc>
          <w:tcPr>
            <w:tcW w:w="601" w:type="pct"/>
          </w:tcPr>
          <w:p w:rsidR="00541420" w:rsidRPr="00A53ED0" w:rsidRDefault="00541420"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6.</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Скласти планування проведення тижнів предметів світової літератури, трудового навчання, біології та хімії, фізики та астрономії, фізичної культури в школі</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31.09.</w:t>
            </w:r>
          </w:p>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13 р.</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 Г. В.</w:t>
            </w:r>
          </w:p>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керівники методоб’єднань</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7.</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Скласти графік проведення шкільних предметних олімпіад.</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До 10.10. 13р.</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 Г. В.</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8.</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Організувати підготовку  та проведення І етапу Всеукраїнських  олімпіад з основ наук: підготувати команду для участі у ІІ етапі</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Листопад, грудень</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Варварук Г.В.</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9.</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Залучити школярів до написання наукових робіт на конкурси, огляди за пропонованими органами управління освіти  та вищими навчальними закладами темами.</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Протягом року</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Дирекція школи.</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10.</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З метою прищеплення учням навиків самостійної роботи з художньою, науково-критичною, довідковою літературою систематично проводити бібліотечно-бібліографічні уроки.</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Протягом року</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Бібліотекар</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11.</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Підготувати матеріали для проведення Державної підсумкової  атестації в 9их і 11их класах</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Травень</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Дирекція, вчителі</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r w:rsidR="00254C01" w:rsidRPr="00A53ED0" w:rsidTr="00A53ED0">
        <w:tc>
          <w:tcPr>
            <w:tcW w:w="324" w:type="pct"/>
            <w:vAlign w:val="center"/>
          </w:tcPr>
          <w:p w:rsidR="00254C01" w:rsidRPr="00A53ED0" w:rsidRDefault="00254C01" w:rsidP="000B595F">
            <w:pPr>
              <w:spacing w:after="0" w:line="240" w:lineRule="auto"/>
              <w:jc w:val="center"/>
              <w:rPr>
                <w:rFonts w:ascii="Times New Roman" w:hAnsi="Times New Roman"/>
                <w:b/>
                <w:sz w:val="20"/>
                <w:szCs w:val="20"/>
              </w:rPr>
            </w:pPr>
            <w:r w:rsidRPr="00A53ED0">
              <w:rPr>
                <w:rFonts w:ascii="Times New Roman" w:hAnsi="Times New Roman"/>
                <w:b/>
                <w:sz w:val="20"/>
                <w:szCs w:val="20"/>
              </w:rPr>
              <w:t>12.</w:t>
            </w:r>
          </w:p>
        </w:tc>
        <w:tc>
          <w:tcPr>
            <w:tcW w:w="2220" w:type="pct"/>
          </w:tcPr>
          <w:p w:rsidR="00254C01" w:rsidRPr="00A53ED0" w:rsidRDefault="00254C01" w:rsidP="000B595F">
            <w:pPr>
              <w:spacing w:after="0" w:line="240" w:lineRule="auto"/>
              <w:jc w:val="both"/>
              <w:rPr>
                <w:rFonts w:ascii="Times New Roman" w:hAnsi="Times New Roman"/>
                <w:sz w:val="24"/>
                <w:szCs w:val="24"/>
              </w:rPr>
            </w:pPr>
            <w:r w:rsidRPr="00A53ED0">
              <w:rPr>
                <w:rFonts w:ascii="Times New Roman" w:hAnsi="Times New Roman"/>
                <w:sz w:val="24"/>
                <w:szCs w:val="24"/>
              </w:rPr>
              <w:t>В системі роботи предметних гуртків та позакласної роботи організувати зустрічі школярів з науковцями, літераторами, проведення екскурсій на підприємства району</w:t>
            </w:r>
          </w:p>
        </w:tc>
        <w:tc>
          <w:tcPr>
            <w:tcW w:w="716"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Протягом року</w:t>
            </w:r>
          </w:p>
        </w:tc>
        <w:tc>
          <w:tcPr>
            <w:tcW w:w="1139" w:type="pct"/>
            <w:vAlign w:val="center"/>
          </w:tcPr>
          <w:p w:rsidR="00254C01" w:rsidRPr="00A53ED0" w:rsidRDefault="00254C01" w:rsidP="000B595F">
            <w:pPr>
              <w:spacing w:after="0" w:line="240" w:lineRule="auto"/>
              <w:jc w:val="center"/>
              <w:rPr>
                <w:rFonts w:ascii="Times New Roman" w:hAnsi="Times New Roman"/>
                <w:sz w:val="24"/>
                <w:szCs w:val="24"/>
              </w:rPr>
            </w:pPr>
            <w:r w:rsidRPr="00A53ED0">
              <w:rPr>
                <w:rFonts w:ascii="Times New Roman" w:hAnsi="Times New Roman"/>
                <w:sz w:val="24"/>
                <w:szCs w:val="24"/>
              </w:rPr>
              <w:t>Дирекція школи.</w:t>
            </w:r>
          </w:p>
        </w:tc>
        <w:tc>
          <w:tcPr>
            <w:tcW w:w="601" w:type="pct"/>
          </w:tcPr>
          <w:p w:rsidR="00254C01" w:rsidRPr="00A53ED0" w:rsidRDefault="00254C01" w:rsidP="000B595F">
            <w:pPr>
              <w:spacing w:after="0" w:line="240" w:lineRule="auto"/>
              <w:jc w:val="both"/>
              <w:rPr>
                <w:rFonts w:ascii="Times New Roman" w:hAnsi="Times New Roman"/>
                <w:sz w:val="24"/>
                <w:szCs w:val="24"/>
              </w:rPr>
            </w:pPr>
          </w:p>
        </w:tc>
      </w:tr>
    </w:tbl>
    <w:p w:rsidR="00F00140" w:rsidRDefault="00F00140" w:rsidP="000B595F">
      <w:pPr>
        <w:spacing w:after="0" w:line="360" w:lineRule="auto"/>
        <w:ind w:firstLine="567"/>
        <w:jc w:val="both"/>
        <w:rPr>
          <w:rFonts w:ascii="Times New Roman" w:hAnsi="Times New Roman"/>
          <w:b/>
          <w:sz w:val="32"/>
          <w:szCs w:val="28"/>
        </w:rPr>
      </w:pPr>
    </w:p>
    <w:p w:rsidR="00F00140" w:rsidRPr="008A0C56" w:rsidRDefault="00A31977" w:rsidP="00784F04">
      <w:pPr>
        <w:spacing w:after="0" w:line="240" w:lineRule="auto"/>
        <w:jc w:val="center"/>
        <w:rPr>
          <w:rFonts w:ascii="Times New Roman" w:hAnsi="Times New Roman"/>
          <w:b/>
          <w:sz w:val="32"/>
          <w:szCs w:val="28"/>
        </w:rPr>
      </w:pPr>
      <w:r w:rsidRPr="00A31977">
        <w:rPr>
          <w:rFonts w:ascii="Times New Roman" w:hAnsi="Times New Roman"/>
          <w:b/>
          <w:noProof/>
          <w:sz w:val="32"/>
          <w:szCs w:val="28"/>
          <w:lang w:val="ru-RU" w:eastAsia="ru-RU"/>
        </w:rPr>
        <w:pict>
          <v:group id="_x0000_s11354" style="position:absolute;left:0;text-align:left;margin-left:-47.8pt;margin-top:175.6pt;width:601.6pt;height:45.1pt;rotation:180;z-index:251779584" coordorigin=",-256" coordsize="12032,902">
            <v:rect id="_x0000_s11355" style="position:absolute;top:-256;width:12032;height:800" fillcolor="#666" strokecolor="#666" strokeweight="1pt">
              <v:fill color2="#ccc" angle="-45" focusposition="1" focussize="" focus="-50%" type="gradient"/>
              <v:shadow on="t" type="perspective" color="#7f7f7f" opacity=".5" offset="1pt" offset2="-3pt"/>
            </v:rect>
            <v:rect id="_x0000_s11356" style="position:absolute;left:585;top:-8;width:629;height:654" strokecolor="#666" strokeweight="1pt">
              <v:fill color2="#999" focusposition="1" focussize="" focus="100%" type="gradient"/>
              <v:shadow on="t" type="perspective" color="#7f7f7f" opacity=".5" offset="1pt" offset2="-3pt"/>
            </v:rect>
            <v:rect id="_x0000_s11357" style="position:absolute;left:10773;top:-8;width:629;height:654" strokecolor="#666" strokeweight="1pt">
              <v:fill color2="#999" focusposition="1" focussize="" focus="100%" type="gradient"/>
              <v:shadow on="t" type="perspective" color="#7f7f7f" opacity=".5" offset="1pt" offset2="-3pt"/>
            </v:rect>
          </v:group>
        </w:pict>
      </w:r>
      <w:r w:rsidR="00F00140">
        <w:rPr>
          <w:rFonts w:ascii="Times New Roman" w:hAnsi="Times New Roman"/>
          <w:b/>
          <w:sz w:val="32"/>
          <w:szCs w:val="28"/>
        </w:rPr>
        <w:br w:type="page"/>
      </w:r>
      <w:r w:rsidR="00F00140" w:rsidRPr="008A0C56">
        <w:rPr>
          <w:rFonts w:ascii="Times New Roman" w:hAnsi="Times New Roman"/>
          <w:b/>
          <w:sz w:val="32"/>
          <w:szCs w:val="28"/>
        </w:rPr>
        <w:lastRenderedPageBreak/>
        <w:t>РОЗДІЛ ІІІ</w:t>
      </w:r>
    </w:p>
    <w:p w:rsidR="00F00140" w:rsidRDefault="00A31977" w:rsidP="00784F04">
      <w:pPr>
        <w:spacing w:after="0" w:line="240" w:lineRule="auto"/>
        <w:jc w:val="center"/>
        <w:rPr>
          <w:rFonts w:ascii="Times New Roman" w:hAnsi="Times New Roman"/>
          <w:b/>
          <w:sz w:val="32"/>
          <w:szCs w:val="28"/>
          <w:lang w:val="ru-RU"/>
        </w:rPr>
      </w:pPr>
      <w:r w:rsidRPr="00A31977">
        <w:rPr>
          <w:rFonts w:ascii="Times New Roman" w:hAnsi="Times New Roman"/>
          <w:b/>
          <w:noProof/>
          <w:sz w:val="32"/>
          <w:szCs w:val="28"/>
          <w:lang w:val="ru-RU" w:eastAsia="ru-RU"/>
        </w:rPr>
        <w:pict>
          <v:group id="_x0000_s11322" style="position:absolute;left:0;text-align:left;margin-left:-46.4pt;margin-top:-75.85pt;width:601.6pt;height:45.1pt;z-index:251773440" coordorigin=",-256" coordsize="12032,902">
            <v:rect id="_x0000_s11323" style="position:absolute;top:-256;width:12032;height:800" fillcolor="#666" strokecolor="#666" strokeweight="1pt">
              <v:fill color2="#ccc" angle="-45" focusposition="1" focussize="" focus="-50%" type="gradient"/>
              <v:shadow on="t" type="perspective" color="#7f7f7f" opacity=".5" offset="1pt" offset2="-3pt"/>
            </v:rect>
            <v:rect id="_x0000_s11324" style="position:absolute;left:585;top:-8;width:629;height:654" strokecolor="#666" strokeweight="1pt">
              <v:fill color2="#999" focusposition="1" focussize="" focus="100%" type="gradient"/>
              <v:shadow on="t" type="perspective" color="#7f7f7f" opacity=".5" offset="1pt" offset2="-3pt"/>
            </v:rect>
            <v:rect id="_x0000_s11325" style="position:absolute;left:10773;top:-8;width:629;height:654" strokecolor="#666" strokeweight="1pt">
              <v:fill color2="#999" focusposition="1" focussize="" focus="100%" type="gradient"/>
              <v:shadow on="t" type="perspective" color="#7f7f7f" opacity=".5" offset="1pt" offset2="-3pt"/>
            </v:rect>
          </v:group>
        </w:pict>
      </w:r>
      <w:r w:rsidR="00F00140" w:rsidRPr="008A0C56">
        <w:rPr>
          <w:rFonts w:ascii="Times New Roman" w:hAnsi="Times New Roman"/>
          <w:b/>
          <w:sz w:val="32"/>
          <w:szCs w:val="28"/>
        </w:rPr>
        <w:t>Управління виховною роботою</w:t>
      </w:r>
    </w:p>
    <w:p w:rsidR="00676D79" w:rsidRDefault="00676D79" w:rsidP="00784F04">
      <w:pPr>
        <w:spacing w:after="0" w:line="240" w:lineRule="auto"/>
        <w:jc w:val="center"/>
        <w:rPr>
          <w:rFonts w:ascii="Times New Roman" w:hAnsi="Times New Roman"/>
          <w:b/>
          <w:sz w:val="28"/>
          <w:szCs w:val="28"/>
        </w:rPr>
      </w:pPr>
    </w:p>
    <w:p w:rsidR="00254C01" w:rsidRPr="00676D79" w:rsidRDefault="00254C01" w:rsidP="00784F04">
      <w:pPr>
        <w:spacing w:after="0" w:line="240" w:lineRule="auto"/>
        <w:jc w:val="center"/>
        <w:rPr>
          <w:rFonts w:ascii="Times New Roman" w:hAnsi="Times New Roman"/>
          <w:b/>
          <w:i/>
          <w:sz w:val="28"/>
          <w:szCs w:val="28"/>
          <w:lang w:val="en-US"/>
        </w:rPr>
      </w:pPr>
      <w:r w:rsidRPr="00676D79">
        <w:rPr>
          <w:rFonts w:ascii="Times New Roman" w:hAnsi="Times New Roman"/>
          <w:b/>
          <w:i/>
          <w:sz w:val="28"/>
          <w:szCs w:val="28"/>
        </w:rPr>
        <w:t>Організаційна робота</w:t>
      </w:r>
    </w:p>
    <w:tbl>
      <w:tblPr>
        <w:tblpPr w:leftFromText="180" w:rightFromText="180" w:vertAnchor="text" w:horzAnchor="margin" w:tblpX="-202" w:tblpY="2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970"/>
        <w:gridCol w:w="1632"/>
        <w:gridCol w:w="2236"/>
        <w:gridCol w:w="1907"/>
      </w:tblGrid>
      <w:tr w:rsidR="00254C01" w:rsidRPr="00784F04" w:rsidTr="00784F04">
        <w:trPr>
          <w:trHeight w:val="555"/>
        </w:trPr>
        <w:tc>
          <w:tcPr>
            <w:tcW w:w="324" w:type="pct"/>
            <w:vAlign w:val="center"/>
          </w:tcPr>
          <w:p w:rsidR="00254C01" w:rsidRPr="00784F04" w:rsidRDefault="00254C01" w:rsidP="00784F04">
            <w:pPr>
              <w:spacing w:after="0" w:line="240" w:lineRule="auto"/>
              <w:jc w:val="center"/>
              <w:rPr>
                <w:rFonts w:ascii="Times New Roman" w:hAnsi="Times New Roman"/>
                <w:b/>
                <w:sz w:val="20"/>
                <w:szCs w:val="20"/>
              </w:rPr>
            </w:pPr>
            <w:r w:rsidRPr="00784F04">
              <w:rPr>
                <w:rFonts w:ascii="Times New Roman" w:hAnsi="Times New Roman"/>
                <w:b/>
                <w:sz w:val="20"/>
                <w:szCs w:val="20"/>
              </w:rPr>
              <w:t>№з/п</w:t>
            </w:r>
          </w:p>
        </w:tc>
        <w:tc>
          <w:tcPr>
            <w:tcW w:w="1905" w:type="pct"/>
            <w:vAlign w:val="center"/>
          </w:tcPr>
          <w:p w:rsidR="00254C01" w:rsidRPr="00784F04" w:rsidRDefault="00254C01"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Зміст роботи</w:t>
            </w:r>
          </w:p>
        </w:tc>
        <w:tc>
          <w:tcPr>
            <w:tcW w:w="783" w:type="pct"/>
            <w:vAlign w:val="center"/>
          </w:tcPr>
          <w:p w:rsidR="00254C01" w:rsidRPr="00784F04" w:rsidRDefault="00254C01"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Термін</w:t>
            </w:r>
          </w:p>
          <w:p w:rsidR="00254C01" w:rsidRPr="00784F04" w:rsidRDefault="00254C01"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виконання</w:t>
            </w:r>
          </w:p>
        </w:tc>
        <w:tc>
          <w:tcPr>
            <w:tcW w:w="1073" w:type="pct"/>
            <w:vAlign w:val="center"/>
          </w:tcPr>
          <w:p w:rsidR="00254C01" w:rsidRPr="00784F04" w:rsidRDefault="00254C01"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Відповідальний за виконання</w:t>
            </w:r>
          </w:p>
        </w:tc>
        <w:tc>
          <w:tcPr>
            <w:tcW w:w="916" w:type="pct"/>
            <w:vAlign w:val="center"/>
          </w:tcPr>
          <w:p w:rsidR="00254C01" w:rsidRPr="00784F04" w:rsidRDefault="00254C01"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Примітка</w:t>
            </w:r>
          </w:p>
        </w:tc>
      </w:tr>
      <w:tr w:rsidR="00254C01" w:rsidRPr="00784F04" w:rsidTr="00784F04">
        <w:trPr>
          <w:trHeight w:val="603"/>
        </w:trPr>
        <w:tc>
          <w:tcPr>
            <w:tcW w:w="324" w:type="pct"/>
            <w:vAlign w:val="center"/>
          </w:tcPr>
          <w:p w:rsidR="00254C01" w:rsidRPr="00784F04" w:rsidRDefault="00254C01" w:rsidP="00541420">
            <w:pPr>
              <w:spacing w:after="0" w:line="240" w:lineRule="auto"/>
              <w:jc w:val="center"/>
              <w:rPr>
                <w:rFonts w:ascii="Times New Roman" w:hAnsi="Times New Roman"/>
                <w:b/>
                <w:sz w:val="20"/>
                <w:szCs w:val="20"/>
                <w:lang w:val="en-US"/>
              </w:rPr>
            </w:pPr>
            <w:r w:rsidRPr="00784F04">
              <w:rPr>
                <w:rFonts w:ascii="Times New Roman" w:hAnsi="Times New Roman"/>
                <w:b/>
                <w:sz w:val="20"/>
                <w:szCs w:val="20"/>
              </w:rPr>
              <w:t>1.</w:t>
            </w:r>
          </w:p>
        </w:tc>
        <w:tc>
          <w:tcPr>
            <w:tcW w:w="1905" w:type="pct"/>
            <w:vAlign w:val="center"/>
          </w:tcPr>
          <w:p w:rsidR="00254C01" w:rsidRPr="00784F04" w:rsidRDefault="00254C01" w:rsidP="00541420">
            <w:pPr>
              <w:spacing w:after="0" w:line="240" w:lineRule="auto"/>
              <w:rPr>
                <w:rFonts w:ascii="Times New Roman" w:hAnsi="Times New Roman"/>
                <w:sz w:val="24"/>
                <w:szCs w:val="24"/>
              </w:rPr>
            </w:pPr>
            <w:r w:rsidRPr="00784F04">
              <w:rPr>
                <w:rFonts w:ascii="Times New Roman" w:hAnsi="Times New Roman"/>
                <w:sz w:val="24"/>
                <w:szCs w:val="24"/>
              </w:rPr>
              <w:t>Обрати органи учнівського самоврядування у класах.</w:t>
            </w:r>
          </w:p>
        </w:tc>
        <w:tc>
          <w:tcPr>
            <w:tcW w:w="783" w:type="pct"/>
            <w:vAlign w:val="center"/>
          </w:tcPr>
          <w:p w:rsidR="00254C01" w:rsidRPr="00784F04" w:rsidRDefault="00254C01" w:rsidP="00541420">
            <w:pPr>
              <w:spacing w:after="0" w:line="240" w:lineRule="auto"/>
              <w:rPr>
                <w:rFonts w:ascii="Times New Roman" w:hAnsi="Times New Roman"/>
                <w:sz w:val="24"/>
                <w:szCs w:val="24"/>
                <w:lang w:val="en-US"/>
              </w:rPr>
            </w:pPr>
            <w:r w:rsidRPr="00784F04">
              <w:rPr>
                <w:rFonts w:ascii="Times New Roman" w:hAnsi="Times New Roman"/>
                <w:sz w:val="24"/>
                <w:szCs w:val="24"/>
              </w:rPr>
              <w:t>До 15.09</w:t>
            </w:r>
          </w:p>
        </w:tc>
        <w:tc>
          <w:tcPr>
            <w:tcW w:w="1073" w:type="pct"/>
            <w:vAlign w:val="center"/>
          </w:tcPr>
          <w:p w:rsidR="00254C01" w:rsidRPr="00784F04" w:rsidRDefault="00254C01" w:rsidP="00541420">
            <w:pPr>
              <w:spacing w:after="0" w:line="240" w:lineRule="auto"/>
              <w:rPr>
                <w:rFonts w:ascii="Times New Roman" w:hAnsi="Times New Roman"/>
                <w:sz w:val="24"/>
                <w:szCs w:val="24"/>
              </w:rPr>
            </w:pPr>
            <w:r w:rsidRPr="00784F04">
              <w:rPr>
                <w:rFonts w:ascii="Times New Roman" w:hAnsi="Times New Roman"/>
                <w:sz w:val="24"/>
                <w:szCs w:val="24"/>
              </w:rPr>
              <w:t>Кл. керівники</w:t>
            </w:r>
          </w:p>
        </w:tc>
        <w:tc>
          <w:tcPr>
            <w:tcW w:w="916" w:type="pct"/>
            <w:shd w:val="clear" w:color="auto" w:fill="auto"/>
          </w:tcPr>
          <w:p w:rsidR="00254C01" w:rsidRPr="00784F04" w:rsidRDefault="00254C01" w:rsidP="000B595F">
            <w:pPr>
              <w:spacing w:after="0" w:line="240" w:lineRule="auto"/>
              <w:jc w:val="both"/>
              <w:rPr>
                <w:rFonts w:ascii="Times New Roman" w:hAnsi="Times New Roman"/>
                <w:b/>
                <w:sz w:val="24"/>
                <w:szCs w:val="24"/>
              </w:rPr>
            </w:pPr>
          </w:p>
        </w:tc>
      </w:tr>
      <w:tr w:rsidR="00F00140" w:rsidRPr="00784F04" w:rsidTr="00784F04">
        <w:trPr>
          <w:trHeight w:val="593"/>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2.</w:t>
            </w:r>
          </w:p>
        </w:tc>
        <w:tc>
          <w:tcPr>
            <w:tcW w:w="1905" w:type="pct"/>
            <w:vAlign w:val="center"/>
          </w:tcPr>
          <w:p w:rsidR="00F00140" w:rsidRPr="00784F04" w:rsidRDefault="00F00140" w:rsidP="00541420">
            <w:pPr>
              <w:spacing w:after="0" w:line="240" w:lineRule="auto"/>
              <w:rPr>
                <w:rFonts w:ascii="Times New Roman" w:hAnsi="Times New Roman"/>
                <w:sz w:val="24"/>
                <w:szCs w:val="24"/>
                <w:lang w:val="ru-RU"/>
              </w:rPr>
            </w:pPr>
            <w:r w:rsidRPr="00784F04">
              <w:rPr>
                <w:rFonts w:ascii="Times New Roman" w:hAnsi="Times New Roman"/>
                <w:sz w:val="24"/>
                <w:szCs w:val="24"/>
              </w:rPr>
              <w:t>Провести вибори членів учнівської ради на навчальний рік</w:t>
            </w:r>
            <w:r w:rsidRPr="00784F04">
              <w:rPr>
                <w:rFonts w:ascii="Times New Roman" w:hAnsi="Times New Roman"/>
                <w:sz w:val="24"/>
                <w:szCs w:val="24"/>
                <w:lang w:val="ru-RU"/>
              </w:rPr>
              <w:t>.</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До 15.09</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Педагог-організатор</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565"/>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3.</w:t>
            </w:r>
          </w:p>
        </w:tc>
        <w:tc>
          <w:tcPr>
            <w:tcW w:w="1905" w:type="pct"/>
            <w:vAlign w:val="center"/>
          </w:tcPr>
          <w:p w:rsidR="00F00140" w:rsidRPr="00784F04" w:rsidRDefault="00F00140" w:rsidP="00541420">
            <w:pPr>
              <w:spacing w:after="0"/>
              <w:rPr>
                <w:rFonts w:ascii="Times New Roman" w:hAnsi="Times New Roman"/>
                <w:sz w:val="24"/>
                <w:szCs w:val="24"/>
              </w:rPr>
            </w:pPr>
            <w:r w:rsidRPr="00784F04">
              <w:rPr>
                <w:rFonts w:ascii="Times New Roman" w:hAnsi="Times New Roman"/>
                <w:sz w:val="24"/>
                <w:szCs w:val="24"/>
              </w:rPr>
              <w:t>Налагодити роботу гуртків, факультативів.</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До 15.09</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Керівники гуртків</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678"/>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4.</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Організувати чергування по школі вчителів та учнів.</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постійно</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Заступник з виховної роботи, П-О</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1092"/>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5.</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 xml:space="preserve">Проводити огляди-конкурси на належне утримання класних приміщень, санітарно гігієнічного стану та естетику оформлення. </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протягом року</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Педагог-організатор</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904"/>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6.</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Уточнити списки дітей, схильних до правопорушень, спланувати роботу з такими дітьми.</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до 1.10</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 xml:space="preserve">Соціальний педагог, кл. керівники </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678"/>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7.</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Проводити рейди-огляди умов проживання учнів.</w:t>
            </w:r>
          </w:p>
        </w:tc>
        <w:tc>
          <w:tcPr>
            <w:tcW w:w="783" w:type="pct"/>
            <w:vAlign w:val="center"/>
          </w:tcPr>
          <w:p w:rsidR="00F00140" w:rsidRPr="00784F04" w:rsidRDefault="00F00140" w:rsidP="00541420">
            <w:pPr>
              <w:spacing w:after="0" w:line="240" w:lineRule="auto"/>
              <w:rPr>
                <w:rFonts w:ascii="Times New Roman" w:hAnsi="Times New Roman"/>
                <w:sz w:val="24"/>
                <w:szCs w:val="24"/>
                <w:lang w:val="ru-RU"/>
              </w:rPr>
            </w:pPr>
            <w:r w:rsidRPr="00784F04">
              <w:rPr>
                <w:rFonts w:ascii="Times New Roman" w:hAnsi="Times New Roman"/>
                <w:sz w:val="24"/>
                <w:szCs w:val="24"/>
              </w:rPr>
              <w:t>1раз на семестр</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Дирекція, кл. керівники</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424"/>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8.</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Провести медичні огляди учнів.</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За графіком</w:t>
            </w:r>
          </w:p>
        </w:tc>
        <w:tc>
          <w:tcPr>
            <w:tcW w:w="107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Мед. сестра, батьки</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1111"/>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9.</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Уточнити списки багатодітних та малозабезпечених сімей, вивчити їх матеріально-побутові та житлові умови.</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Вересень</w:t>
            </w:r>
          </w:p>
        </w:tc>
        <w:tc>
          <w:tcPr>
            <w:tcW w:w="1073" w:type="pct"/>
            <w:vAlign w:val="center"/>
          </w:tcPr>
          <w:p w:rsidR="00F00140" w:rsidRPr="00784F04" w:rsidRDefault="00F00140" w:rsidP="00784F04">
            <w:pPr>
              <w:spacing w:after="0" w:line="240" w:lineRule="auto"/>
              <w:rPr>
                <w:rFonts w:ascii="Times New Roman" w:hAnsi="Times New Roman"/>
                <w:sz w:val="24"/>
                <w:szCs w:val="24"/>
              </w:rPr>
            </w:pPr>
            <w:r w:rsidRPr="00784F04">
              <w:rPr>
                <w:rFonts w:ascii="Times New Roman" w:hAnsi="Times New Roman"/>
                <w:sz w:val="24"/>
                <w:szCs w:val="24"/>
              </w:rPr>
              <w:t>Соціальний педагог, кл. керівники</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1102"/>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10.</w:t>
            </w:r>
          </w:p>
        </w:tc>
        <w:tc>
          <w:tcPr>
            <w:tcW w:w="1905"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Скласти списки обдарованих дітей, залучити їх до роботи в факультативах, гуртках, до індивідуальних занять.</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Вересень</w:t>
            </w:r>
          </w:p>
        </w:tc>
        <w:tc>
          <w:tcPr>
            <w:tcW w:w="1073" w:type="pct"/>
            <w:vAlign w:val="center"/>
          </w:tcPr>
          <w:p w:rsidR="00F00140" w:rsidRPr="00784F04" w:rsidRDefault="00F00140" w:rsidP="00784F04">
            <w:pPr>
              <w:spacing w:after="0" w:line="240" w:lineRule="auto"/>
              <w:rPr>
                <w:rFonts w:ascii="Times New Roman" w:hAnsi="Times New Roman"/>
                <w:sz w:val="24"/>
                <w:szCs w:val="24"/>
              </w:rPr>
            </w:pPr>
            <w:r w:rsidRPr="00784F04">
              <w:rPr>
                <w:rFonts w:ascii="Times New Roman" w:hAnsi="Times New Roman"/>
                <w:sz w:val="24"/>
                <w:szCs w:val="24"/>
              </w:rPr>
              <w:t>Вч.-предметники,</w:t>
            </w:r>
            <w:r w:rsidRPr="00784F04">
              <w:rPr>
                <w:rFonts w:ascii="Times New Roman" w:hAnsi="Times New Roman"/>
                <w:sz w:val="24"/>
                <w:szCs w:val="24"/>
                <w:lang w:val="ru-RU"/>
              </w:rPr>
              <w:t xml:space="preserve"> </w:t>
            </w:r>
            <w:r w:rsidRPr="00784F04">
              <w:rPr>
                <w:rFonts w:ascii="Times New Roman" w:hAnsi="Times New Roman"/>
                <w:sz w:val="24"/>
                <w:szCs w:val="24"/>
              </w:rPr>
              <w:t>керівники гуртків, психолог</w:t>
            </w:r>
          </w:p>
        </w:tc>
        <w:tc>
          <w:tcPr>
            <w:tcW w:w="916" w:type="pct"/>
            <w:shd w:val="clear" w:color="auto" w:fill="auto"/>
          </w:tcPr>
          <w:p w:rsidR="00F00140" w:rsidRPr="00784F04" w:rsidRDefault="00F00140" w:rsidP="000B595F">
            <w:pPr>
              <w:spacing w:after="0" w:line="240" w:lineRule="auto"/>
              <w:jc w:val="both"/>
              <w:rPr>
                <w:rFonts w:ascii="Times New Roman" w:hAnsi="Times New Roman"/>
                <w:b/>
                <w:sz w:val="24"/>
                <w:szCs w:val="24"/>
              </w:rPr>
            </w:pPr>
          </w:p>
        </w:tc>
      </w:tr>
      <w:tr w:rsidR="00F00140" w:rsidRPr="00784F04" w:rsidTr="00784F04">
        <w:trPr>
          <w:trHeight w:val="821"/>
        </w:trPr>
        <w:tc>
          <w:tcPr>
            <w:tcW w:w="324" w:type="pct"/>
            <w:vAlign w:val="center"/>
          </w:tcPr>
          <w:p w:rsidR="00F00140" w:rsidRPr="00784F04" w:rsidRDefault="00F00140" w:rsidP="00541420">
            <w:pPr>
              <w:spacing w:after="0" w:line="240" w:lineRule="auto"/>
              <w:jc w:val="center"/>
              <w:rPr>
                <w:rFonts w:ascii="Times New Roman" w:hAnsi="Times New Roman"/>
                <w:b/>
                <w:sz w:val="20"/>
                <w:szCs w:val="20"/>
              </w:rPr>
            </w:pPr>
            <w:r w:rsidRPr="00784F04">
              <w:rPr>
                <w:rFonts w:ascii="Times New Roman" w:hAnsi="Times New Roman"/>
                <w:b/>
                <w:sz w:val="20"/>
                <w:szCs w:val="20"/>
              </w:rPr>
              <w:t>11.</w:t>
            </w:r>
          </w:p>
        </w:tc>
        <w:tc>
          <w:tcPr>
            <w:tcW w:w="1905" w:type="pct"/>
            <w:vAlign w:val="center"/>
          </w:tcPr>
          <w:p w:rsidR="00F00140" w:rsidRPr="00784F04" w:rsidRDefault="00F00140" w:rsidP="00541420">
            <w:pPr>
              <w:spacing w:after="0"/>
              <w:rPr>
                <w:rFonts w:ascii="Times New Roman" w:hAnsi="Times New Roman"/>
                <w:sz w:val="24"/>
                <w:szCs w:val="24"/>
              </w:rPr>
            </w:pPr>
            <w:r w:rsidRPr="00784F04">
              <w:rPr>
                <w:rFonts w:ascii="Times New Roman" w:hAnsi="Times New Roman"/>
                <w:sz w:val="24"/>
                <w:szCs w:val="24"/>
              </w:rPr>
              <w:t>Сформувати склад Ради профілактики правопорушень та організувати її роботу.</w:t>
            </w:r>
          </w:p>
        </w:tc>
        <w:tc>
          <w:tcPr>
            <w:tcW w:w="783" w:type="pct"/>
            <w:vAlign w:val="center"/>
          </w:tcPr>
          <w:p w:rsidR="00F00140" w:rsidRPr="00784F04" w:rsidRDefault="00F00140" w:rsidP="00541420">
            <w:pPr>
              <w:spacing w:after="0" w:line="240" w:lineRule="auto"/>
              <w:rPr>
                <w:rFonts w:ascii="Times New Roman" w:hAnsi="Times New Roman"/>
                <w:sz w:val="24"/>
                <w:szCs w:val="24"/>
              </w:rPr>
            </w:pPr>
            <w:r w:rsidRPr="00784F04">
              <w:rPr>
                <w:rFonts w:ascii="Times New Roman" w:hAnsi="Times New Roman"/>
                <w:sz w:val="24"/>
                <w:szCs w:val="24"/>
              </w:rPr>
              <w:t>Вересень</w:t>
            </w:r>
          </w:p>
        </w:tc>
        <w:tc>
          <w:tcPr>
            <w:tcW w:w="1073" w:type="pct"/>
            <w:vAlign w:val="center"/>
          </w:tcPr>
          <w:p w:rsidR="00F00140" w:rsidRPr="00784F04" w:rsidRDefault="00F00140" w:rsidP="00541420">
            <w:pPr>
              <w:spacing w:after="0"/>
              <w:rPr>
                <w:rFonts w:ascii="Times New Roman" w:hAnsi="Times New Roman"/>
                <w:sz w:val="24"/>
                <w:szCs w:val="24"/>
              </w:rPr>
            </w:pPr>
            <w:r w:rsidRPr="00784F04">
              <w:rPr>
                <w:rFonts w:ascii="Times New Roman" w:hAnsi="Times New Roman"/>
                <w:sz w:val="24"/>
                <w:szCs w:val="24"/>
              </w:rPr>
              <w:t>Заступник з виховної роботи, класні керівники</w:t>
            </w:r>
          </w:p>
        </w:tc>
        <w:tc>
          <w:tcPr>
            <w:tcW w:w="916" w:type="pct"/>
            <w:shd w:val="clear" w:color="auto" w:fill="auto"/>
          </w:tcPr>
          <w:p w:rsidR="00F00140" w:rsidRPr="00784F04" w:rsidRDefault="00F00140" w:rsidP="000B595F">
            <w:pPr>
              <w:spacing w:after="0" w:line="240" w:lineRule="auto"/>
              <w:rPr>
                <w:rFonts w:ascii="Times New Roman" w:hAnsi="Times New Roman"/>
                <w:b/>
                <w:sz w:val="24"/>
                <w:szCs w:val="24"/>
              </w:rPr>
            </w:pPr>
          </w:p>
        </w:tc>
      </w:tr>
      <w:tr w:rsidR="00F00140" w:rsidRPr="00784F04" w:rsidTr="00784F04">
        <w:trPr>
          <w:trHeight w:val="1685"/>
        </w:trPr>
        <w:tc>
          <w:tcPr>
            <w:tcW w:w="324" w:type="pct"/>
            <w:vAlign w:val="center"/>
          </w:tcPr>
          <w:p w:rsidR="00F00140" w:rsidRPr="00784F04" w:rsidRDefault="00F00140" w:rsidP="00541420">
            <w:pPr>
              <w:spacing w:after="0"/>
              <w:jc w:val="center"/>
              <w:rPr>
                <w:rFonts w:ascii="Times New Roman" w:hAnsi="Times New Roman"/>
                <w:b/>
                <w:sz w:val="20"/>
                <w:szCs w:val="20"/>
              </w:rPr>
            </w:pPr>
            <w:r w:rsidRPr="00784F04">
              <w:rPr>
                <w:rFonts w:ascii="Times New Roman" w:hAnsi="Times New Roman"/>
                <w:b/>
                <w:sz w:val="20"/>
                <w:szCs w:val="20"/>
              </w:rPr>
              <w:t>12.</w:t>
            </w:r>
          </w:p>
        </w:tc>
        <w:tc>
          <w:tcPr>
            <w:tcW w:w="1905" w:type="pct"/>
            <w:vAlign w:val="center"/>
          </w:tcPr>
          <w:p w:rsidR="00F00140" w:rsidRPr="00784F04" w:rsidRDefault="00F00140" w:rsidP="00784F04">
            <w:pPr>
              <w:spacing w:after="0" w:line="240" w:lineRule="auto"/>
              <w:rPr>
                <w:rFonts w:ascii="Times New Roman" w:hAnsi="Times New Roman"/>
                <w:sz w:val="24"/>
                <w:szCs w:val="24"/>
              </w:rPr>
            </w:pPr>
            <w:r w:rsidRPr="00784F04">
              <w:rPr>
                <w:rFonts w:ascii="Times New Roman" w:hAnsi="Times New Roman"/>
                <w:sz w:val="24"/>
                <w:szCs w:val="24"/>
              </w:rPr>
              <w:t>Оформити інформаційний стенд «На допомогу класному керівникові», спланувати роботу з молодими класними керівниками.</w:t>
            </w:r>
          </w:p>
        </w:tc>
        <w:tc>
          <w:tcPr>
            <w:tcW w:w="783" w:type="pct"/>
            <w:vAlign w:val="center"/>
          </w:tcPr>
          <w:p w:rsidR="00F00140" w:rsidRPr="00784F04" w:rsidRDefault="00F00140" w:rsidP="00541420">
            <w:pPr>
              <w:spacing w:after="0"/>
              <w:rPr>
                <w:rFonts w:ascii="Times New Roman" w:hAnsi="Times New Roman"/>
                <w:sz w:val="24"/>
                <w:szCs w:val="24"/>
              </w:rPr>
            </w:pPr>
            <w:r w:rsidRPr="00784F04">
              <w:rPr>
                <w:rFonts w:ascii="Times New Roman" w:hAnsi="Times New Roman"/>
                <w:sz w:val="24"/>
                <w:szCs w:val="24"/>
              </w:rPr>
              <w:t>Вересень</w:t>
            </w:r>
          </w:p>
        </w:tc>
        <w:tc>
          <w:tcPr>
            <w:tcW w:w="1073" w:type="pct"/>
            <w:vAlign w:val="center"/>
          </w:tcPr>
          <w:p w:rsidR="00F00140" w:rsidRPr="00784F04" w:rsidRDefault="00F00140" w:rsidP="00784F04">
            <w:pPr>
              <w:spacing w:after="0" w:line="240" w:lineRule="auto"/>
              <w:rPr>
                <w:rFonts w:ascii="Times New Roman" w:hAnsi="Times New Roman"/>
                <w:sz w:val="24"/>
                <w:szCs w:val="24"/>
              </w:rPr>
            </w:pPr>
            <w:r w:rsidRPr="00784F04">
              <w:rPr>
                <w:rFonts w:ascii="Times New Roman" w:hAnsi="Times New Roman"/>
                <w:sz w:val="24"/>
                <w:szCs w:val="24"/>
              </w:rPr>
              <w:t>Заступник з виховної</w:t>
            </w:r>
            <w:r w:rsidR="00784F04">
              <w:rPr>
                <w:rFonts w:ascii="Times New Roman" w:hAnsi="Times New Roman"/>
                <w:sz w:val="24"/>
                <w:szCs w:val="24"/>
              </w:rPr>
              <w:t xml:space="preserve"> </w:t>
            </w:r>
            <w:r w:rsidRPr="00784F04">
              <w:rPr>
                <w:rFonts w:ascii="Times New Roman" w:hAnsi="Times New Roman"/>
                <w:sz w:val="24"/>
                <w:szCs w:val="24"/>
              </w:rPr>
              <w:t>роботи, керівник МО.</w:t>
            </w:r>
          </w:p>
        </w:tc>
        <w:tc>
          <w:tcPr>
            <w:tcW w:w="916" w:type="pct"/>
            <w:shd w:val="clear" w:color="auto" w:fill="auto"/>
          </w:tcPr>
          <w:p w:rsidR="00F00140" w:rsidRPr="00784F04" w:rsidRDefault="00F00140" w:rsidP="000B595F">
            <w:pPr>
              <w:spacing w:after="0" w:line="240" w:lineRule="auto"/>
              <w:rPr>
                <w:rFonts w:ascii="Times New Roman" w:hAnsi="Times New Roman"/>
                <w:b/>
                <w:sz w:val="24"/>
                <w:szCs w:val="24"/>
              </w:rPr>
            </w:pPr>
          </w:p>
        </w:tc>
      </w:tr>
    </w:tbl>
    <w:p w:rsidR="00254C01" w:rsidRPr="008A0C56" w:rsidRDefault="00254C01" w:rsidP="000B595F">
      <w:pPr>
        <w:spacing w:after="0" w:line="360" w:lineRule="auto"/>
        <w:ind w:firstLine="567"/>
        <w:jc w:val="both"/>
        <w:rPr>
          <w:rFonts w:ascii="Times New Roman" w:hAnsi="Times New Roman"/>
          <w:b/>
          <w:sz w:val="28"/>
          <w:szCs w:val="28"/>
        </w:rPr>
      </w:pPr>
    </w:p>
    <w:p w:rsidR="00254C01" w:rsidRPr="008A0C56" w:rsidRDefault="00A31977" w:rsidP="000B595F">
      <w:pPr>
        <w:spacing w:after="0" w:line="360" w:lineRule="auto"/>
        <w:ind w:firstLine="567"/>
        <w:jc w:val="both"/>
        <w:rPr>
          <w:rFonts w:ascii="Times New Roman" w:hAnsi="Times New Roman"/>
          <w:b/>
          <w:sz w:val="28"/>
          <w:szCs w:val="28"/>
        </w:rPr>
      </w:pPr>
      <w:r w:rsidRPr="00A31977">
        <w:rPr>
          <w:rFonts w:ascii="Times New Roman" w:hAnsi="Times New Roman"/>
          <w:b/>
          <w:noProof/>
          <w:sz w:val="32"/>
          <w:szCs w:val="28"/>
          <w:lang w:val="ru-RU" w:eastAsia="ru-RU"/>
        </w:rPr>
        <w:pict>
          <v:group id="_x0000_s11422" style="position:absolute;left:0;text-align:left;margin-left:-46.4pt;margin-top:95.4pt;width:601.6pt;height:45.1pt;rotation:180;z-index:251796992" coordorigin=",-256" coordsize="12032,902">
            <v:rect id="_x0000_s11423" style="position:absolute;top:-256;width:12032;height:800" fillcolor="#666" strokecolor="#666" strokeweight="1pt">
              <v:fill color2="#ccc" angle="-45" focusposition="1" focussize="" focus="-50%" type="gradient"/>
              <v:shadow on="t" type="perspective" color="#7f7f7f" opacity=".5" offset="1pt" offset2="-3pt"/>
            </v:rect>
            <v:rect id="_x0000_s11424" style="position:absolute;left:585;top:-8;width:629;height:654" strokecolor="#666" strokeweight="1pt">
              <v:fill color2="#999" focusposition="1" focussize="" focus="100%" type="gradient"/>
              <v:shadow on="t" type="perspective" color="#7f7f7f" opacity=".5" offset="1pt" offset2="-3pt"/>
            </v:rect>
            <v:rect id="_x0000_s11425" style="position:absolute;left:10773;top:-8;width:629;height:654" strokecolor="#666" strokeweight="1pt">
              <v:fill color2="#999" focusposition="1" focussize="" focus="100%" type="gradient"/>
              <v:shadow on="t" type="perspective" color="#7f7f7f" opacity=".5" offset="1pt" offset2="-3pt"/>
            </v:rect>
          </v:group>
        </w:pict>
      </w:r>
      <w:r w:rsidR="00AC7871">
        <w:rPr>
          <w:rFonts w:ascii="Times New Roman" w:hAnsi="Times New Roman"/>
          <w:b/>
          <w:sz w:val="28"/>
          <w:szCs w:val="28"/>
        </w:rPr>
        <w:br w:type="page"/>
      </w:r>
    </w:p>
    <w:p w:rsidR="00254C01" w:rsidRPr="00676D79" w:rsidRDefault="00A31977" w:rsidP="00784F04">
      <w:pPr>
        <w:spacing w:after="0" w:line="360" w:lineRule="auto"/>
        <w:ind w:firstLine="567"/>
        <w:jc w:val="center"/>
        <w:rPr>
          <w:rFonts w:ascii="Times New Roman" w:hAnsi="Times New Roman"/>
          <w:b/>
          <w:i/>
          <w:sz w:val="28"/>
          <w:szCs w:val="28"/>
          <w:lang w:val="ru-RU"/>
        </w:rPr>
      </w:pPr>
      <w:r w:rsidRPr="00A31977">
        <w:rPr>
          <w:rFonts w:ascii="Times New Roman" w:hAnsi="Times New Roman"/>
          <w:b/>
          <w:i/>
          <w:noProof/>
          <w:sz w:val="28"/>
          <w:szCs w:val="28"/>
          <w:lang w:val="ru-RU" w:eastAsia="ru-RU"/>
        </w:rPr>
        <w:lastRenderedPageBreak/>
        <w:pict>
          <v:group id="_x0000_s11326" style="position:absolute;left:0;text-align:left;margin-left:-43.55pt;margin-top:-59.1pt;width:601.6pt;height:45.1pt;z-index:251774464" coordorigin=",-256" coordsize="12032,902">
            <v:rect id="_x0000_s11327" style="position:absolute;top:-256;width:12032;height:800" fillcolor="#666" strokecolor="#666" strokeweight="1pt">
              <v:fill color2="#ccc" angle="-45" focusposition="1" focussize="" focus="-50%" type="gradient"/>
              <v:shadow on="t" type="perspective" color="#7f7f7f" opacity=".5" offset="1pt" offset2="-3pt"/>
            </v:rect>
            <v:rect id="_x0000_s11328" style="position:absolute;left:585;top:-8;width:629;height:654" strokecolor="#666" strokeweight="1pt">
              <v:fill color2="#999" focusposition="1" focussize="" focus="100%" type="gradient"/>
              <v:shadow on="t" type="perspective" color="#7f7f7f" opacity=".5" offset="1pt" offset2="-3pt"/>
            </v:rect>
            <v:rect id="_x0000_s11329" style="position:absolute;left:10773;top:-8;width:629;height:654" strokecolor="#666" strokeweight="1pt">
              <v:fill color2="#999" focusposition="1" focussize="" focus="100%" type="gradient"/>
              <v:shadow on="t" type="perspective" color="#7f7f7f" opacity=".5" offset="1pt" offset2="-3pt"/>
            </v:rect>
          </v:group>
        </w:pict>
      </w:r>
      <w:r w:rsidR="00254C01" w:rsidRPr="00676D79">
        <w:rPr>
          <w:rFonts w:ascii="Times New Roman" w:hAnsi="Times New Roman"/>
          <w:b/>
          <w:i/>
          <w:sz w:val="28"/>
          <w:szCs w:val="28"/>
        </w:rPr>
        <w:t>Пізнавальна діяльність. Сприянн</w:t>
      </w:r>
      <w:r w:rsidR="00541420" w:rsidRPr="00676D79">
        <w:rPr>
          <w:rFonts w:ascii="Times New Roman" w:hAnsi="Times New Roman"/>
          <w:b/>
          <w:i/>
          <w:sz w:val="28"/>
          <w:szCs w:val="28"/>
        </w:rPr>
        <w:t>я творчому розвитку особистості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4143"/>
        <w:gridCol w:w="1736"/>
        <w:gridCol w:w="2445"/>
        <w:gridCol w:w="1532"/>
      </w:tblGrid>
      <w:tr w:rsidR="00254C01" w:rsidRPr="00784F04" w:rsidTr="00784F04">
        <w:trPr>
          <w:trHeight w:val="585"/>
        </w:trPr>
        <w:tc>
          <w:tcPr>
            <w:tcW w:w="271" w:type="pct"/>
            <w:vAlign w:val="center"/>
          </w:tcPr>
          <w:p w:rsidR="00254C01" w:rsidRPr="00784F04" w:rsidRDefault="00254C01"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w:t>
            </w:r>
          </w:p>
          <w:p w:rsidR="00254C01" w:rsidRPr="00784F04" w:rsidRDefault="00254C01"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з/п</w:t>
            </w:r>
          </w:p>
        </w:tc>
        <w:tc>
          <w:tcPr>
            <w:tcW w:w="1988" w:type="pct"/>
            <w:vAlign w:val="center"/>
          </w:tcPr>
          <w:p w:rsidR="00254C01" w:rsidRPr="00784F04" w:rsidRDefault="00254C01"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Зміст роботи</w:t>
            </w:r>
          </w:p>
        </w:tc>
        <w:tc>
          <w:tcPr>
            <w:tcW w:w="833" w:type="pct"/>
            <w:vAlign w:val="center"/>
          </w:tcPr>
          <w:p w:rsidR="00254C01" w:rsidRPr="00784F04" w:rsidRDefault="00254C01"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Термін виконання</w:t>
            </w:r>
          </w:p>
        </w:tc>
        <w:tc>
          <w:tcPr>
            <w:tcW w:w="1173" w:type="pct"/>
            <w:vAlign w:val="center"/>
          </w:tcPr>
          <w:p w:rsidR="00254C01" w:rsidRPr="00784F04" w:rsidRDefault="00254C01"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Відповідальний за виконання</w:t>
            </w:r>
          </w:p>
        </w:tc>
        <w:tc>
          <w:tcPr>
            <w:tcW w:w="736" w:type="pct"/>
            <w:vAlign w:val="center"/>
          </w:tcPr>
          <w:p w:rsidR="00254C01" w:rsidRPr="00784F04" w:rsidRDefault="00254C01"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Примітка</w:t>
            </w:r>
          </w:p>
        </w:tc>
      </w:tr>
      <w:tr w:rsidR="00254C01" w:rsidRPr="00784F04" w:rsidTr="00784F04">
        <w:trPr>
          <w:trHeight w:val="2607"/>
        </w:trPr>
        <w:tc>
          <w:tcPr>
            <w:tcW w:w="271" w:type="pct"/>
            <w:vAlign w:val="center"/>
          </w:tcPr>
          <w:p w:rsidR="00254C01" w:rsidRPr="00784F04" w:rsidRDefault="00254C01" w:rsidP="000B595F">
            <w:pPr>
              <w:spacing w:after="0" w:line="240" w:lineRule="auto"/>
              <w:jc w:val="center"/>
              <w:rPr>
                <w:rFonts w:ascii="Times New Roman" w:hAnsi="Times New Roman"/>
                <w:b/>
                <w:sz w:val="20"/>
                <w:szCs w:val="20"/>
                <w:lang w:val="en-US"/>
              </w:rPr>
            </w:pPr>
            <w:r w:rsidRPr="00784F04">
              <w:rPr>
                <w:rFonts w:ascii="Times New Roman" w:hAnsi="Times New Roman"/>
                <w:b/>
                <w:sz w:val="20"/>
                <w:szCs w:val="20"/>
              </w:rPr>
              <w:t>1.</w:t>
            </w:r>
          </w:p>
        </w:tc>
        <w:tc>
          <w:tcPr>
            <w:tcW w:w="1988" w:type="pct"/>
            <w:vAlign w:val="center"/>
          </w:tcPr>
          <w:p w:rsidR="00254C01" w:rsidRPr="00784F04" w:rsidRDefault="00254C01" w:rsidP="000B595F">
            <w:pPr>
              <w:spacing w:after="0" w:line="240" w:lineRule="auto"/>
              <w:rPr>
                <w:rFonts w:ascii="Times New Roman" w:hAnsi="Times New Roman"/>
                <w:sz w:val="24"/>
                <w:szCs w:val="24"/>
                <w:lang w:val="ru-RU"/>
              </w:rPr>
            </w:pPr>
            <w:r w:rsidRPr="00784F04">
              <w:rPr>
                <w:rFonts w:ascii="Times New Roman" w:hAnsi="Times New Roman"/>
                <w:sz w:val="24"/>
                <w:szCs w:val="24"/>
              </w:rPr>
              <w:t>З метою розвитку в учнів інтересу до знань провести предметні тижні:</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1.Світова література</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2.Правознавство</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3.Фізика,астрономія</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4.Біологія, хімія</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5.Фізична культура</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6.Основи здоров’я</w:t>
            </w:r>
          </w:p>
          <w:p w:rsidR="00254C01"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7.Захист Вітчизни</w:t>
            </w:r>
          </w:p>
          <w:p w:rsidR="00254C01"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8.Трудове навчання</w:t>
            </w:r>
          </w:p>
        </w:tc>
        <w:tc>
          <w:tcPr>
            <w:tcW w:w="833" w:type="pct"/>
            <w:vAlign w:val="center"/>
          </w:tcPr>
          <w:p w:rsidR="00593165" w:rsidRPr="00784F04" w:rsidRDefault="00593165" w:rsidP="000B595F">
            <w:pPr>
              <w:spacing w:after="0" w:line="240" w:lineRule="auto"/>
              <w:rPr>
                <w:rFonts w:ascii="Times New Roman" w:hAnsi="Times New Roman"/>
                <w:sz w:val="24"/>
                <w:szCs w:val="24"/>
                <w:lang w:val="ru-RU"/>
              </w:rPr>
            </w:pPr>
          </w:p>
          <w:p w:rsidR="00593165" w:rsidRPr="00784F04" w:rsidRDefault="00593165" w:rsidP="000B595F">
            <w:pPr>
              <w:spacing w:after="0" w:line="240" w:lineRule="auto"/>
              <w:rPr>
                <w:rFonts w:ascii="Times New Roman" w:hAnsi="Times New Roman"/>
                <w:sz w:val="24"/>
                <w:szCs w:val="24"/>
                <w:lang w:val="ru-RU"/>
              </w:rPr>
            </w:pP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Листопад(4т.)</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Листопад(2т.)</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Березень</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Лютий</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Травень</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Листопад(4т.)</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Квітень(1т.)</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Грудень</w:t>
            </w:r>
          </w:p>
        </w:tc>
        <w:tc>
          <w:tcPr>
            <w:tcW w:w="1173" w:type="pct"/>
            <w:vAlign w:val="center"/>
          </w:tcPr>
          <w:p w:rsidR="00593165" w:rsidRPr="00784F04" w:rsidRDefault="00593165" w:rsidP="000B595F">
            <w:pPr>
              <w:spacing w:after="0" w:line="240" w:lineRule="auto"/>
              <w:rPr>
                <w:rFonts w:ascii="Times New Roman" w:hAnsi="Times New Roman"/>
                <w:sz w:val="24"/>
                <w:szCs w:val="24"/>
                <w:lang w:val="ru-RU"/>
              </w:rPr>
            </w:pPr>
          </w:p>
          <w:p w:rsidR="00593165" w:rsidRPr="00784F04" w:rsidRDefault="00593165" w:rsidP="000B595F">
            <w:pPr>
              <w:spacing w:after="0" w:line="240" w:lineRule="auto"/>
              <w:rPr>
                <w:rFonts w:ascii="Times New Roman" w:hAnsi="Times New Roman"/>
                <w:sz w:val="24"/>
                <w:szCs w:val="24"/>
                <w:lang w:val="ru-RU"/>
              </w:rPr>
            </w:pP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Гриницька Г.Д.</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Скиданюк М.Д.</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Грибович С.Д.</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Монастирецька Н.Р.</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Гундяк Ю І.</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Медик Г.П.</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Вінтоняк В.В.</w:t>
            </w:r>
          </w:p>
          <w:p w:rsidR="00254C01" w:rsidRPr="00784F04" w:rsidRDefault="00254C01" w:rsidP="000B595F">
            <w:pPr>
              <w:spacing w:after="0" w:line="240" w:lineRule="auto"/>
              <w:rPr>
                <w:rFonts w:ascii="Times New Roman" w:hAnsi="Times New Roman"/>
                <w:sz w:val="24"/>
                <w:szCs w:val="24"/>
              </w:rPr>
            </w:pPr>
            <w:r w:rsidRPr="00784F04">
              <w:rPr>
                <w:rFonts w:ascii="Times New Roman" w:hAnsi="Times New Roman"/>
                <w:sz w:val="24"/>
                <w:szCs w:val="24"/>
              </w:rPr>
              <w:t>Гундяк Н.І.</w:t>
            </w:r>
          </w:p>
        </w:tc>
        <w:tc>
          <w:tcPr>
            <w:tcW w:w="736" w:type="pct"/>
          </w:tcPr>
          <w:p w:rsidR="00254C01" w:rsidRPr="00784F04" w:rsidRDefault="00254C01" w:rsidP="000B595F">
            <w:pPr>
              <w:spacing w:after="0" w:line="240" w:lineRule="auto"/>
              <w:jc w:val="both"/>
              <w:rPr>
                <w:rFonts w:ascii="Times New Roman" w:hAnsi="Times New Roman"/>
                <w:sz w:val="24"/>
                <w:szCs w:val="24"/>
              </w:rPr>
            </w:pPr>
          </w:p>
        </w:tc>
      </w:tr>
      <w:tr w:rsidR="00593165" w:rsidRPr="00784F04" w:rsidTr="00784F04">
        <w:trPr>
          <w:trHeight w:val="847"/>
        </w:trPr>
        <w:tc>
          <w:tcPr>
            <w:tcW w:w="271" w:type="pct"/>
            <w:vAlign w:val="center"/>
          </w:tcPr>
          <w:p w:rsidR="00593165" w:rsidRPr="00784F04" w:rsidRDefault="0059316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2.</w:t>
            </w:r>
          </w:p>
        </w:tc>
        <w:tc>
          <w:tcPr>
            <w:tcW w:w="1988"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Зібрати інформацію про зайнятість учнів в позаурочний час. Дані узагальнити.</w:t>
            </w:r>
          </w:p>
        </w:tc>
        <w:tc>
          <w:tcPr>
            <w:tcW w:w="833" w:type="pct"/>
            <w:vAlign w:val="center"/>
          </w:tcPr>
          <w:p w:rsidR="00593165" w:rsidRPr="00784F04" w:rsidRDefault="00593165" w:rsidP="000B595F">
            <w:pPr>
              <w:spacing w:after="0" w:line="240" w:lineRule="auto"/>
              <w:rPr>
                <w:rFonts w:ascii="Times New Roman" w:hAnsi="Times New Roman"/>
                <w:sz w:val="24"/>
                <w:szCs w:val="24"/>
                <w:lang w:val="ru-RU"/>
              </w:rPr>
            </w:pPr>
            <w:r w:rsidRPr="00784F04">
              <w:rPr>
                <w:rFonts w:ascii="Times New Roman" w:hAnsi="Times New Roman"/>
                <w:sz w:val="24"/>
                <w:szCs w:val="24"/>
              </w:rPr>
              <w:t>Лютий</w:t>
            </w:r>
          </w:p>
          <w:p w:rsidR="00593165" w:rsidRPr="00784F04" w:rsidRDefault="00593165" w:rsidP="000B595F">
            <w:pPr>
              <w:spacing w:after="0" w:line="240" w:lineRule="auto"/>
              <w:rPr>
                <w:rFonts w:ascii="Times New Roman" w:hAnsi="Times New Roman"/>
                <w:sz w:val="24"/>
                <w:szCs w:val="24"/>
                <w:lang w:val="ru-RU"/>
              </w:rPr>
            </w:pPr>
            <w:r w:rsidRPr="00784F04">
              <w:rPr>
                <w:rFonts w:ascii="Times New Roman" w:hAnsi="Times New Roman"/>
                <w:sz w:val="24"/>
                <w:szCs w:val="24"/>
              </w:rPr>
              <w:t>Жовтень</w:t>
            </w:r>
          </w:p>
        </w:tc>
        <w:tc>
          <w:tcPr>
            <w:tcW w:w="117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Заступник з виховної роботи,</w:t>
            </w:r>
          </w:p>
          <w:p w:rsidR="00593165" w:rsidRPr="00784F04" w:rsidRDefault="00593165" w:rsidP="000B595F">
            <w:pPr>
              <w:spacing w:after="0" w:line="240" w:lineRule="auto"/>
              <w:rPr>
                <w:rFonts w:ascii="Times New Roman" w:hAnsi="Times New Roman"/>
                <w:sz w:val="24"/>
                <w:szCs w:val="24"/>
                <w:lang w:val="ru-RU"/>
              </w:rPr>
            </w:pPr>
            <w:r w:rsidRPr="00784F04">
              <w:rPr>
                <w:rFonts w:ascii="Times New Roman" w:hAnsi="Times New Roman"/>
                <w:sz w:val="24"/>
                <w:szCs w:val="24"/>
              </w:rPr>
              <w:t>Педагог-організатор</w:t>
            </w:r>
          </w:p>
        </w:tc>
        <w:tc>
          <w:tcPr>
            <w:tcW w:w="736" w:type="pct"/>
          </w:tcPr>
          <w:p w:rsidR="00593165" w:rsidRPr="00784F04" w:rsidRDefault="00593165" w:rsidP="000B595F">
            <w:pPr>
              <w:spacing w:after="0" w:line="240" w:lineRule="auto"/>
              <w:jc w:val="both"/>
              <w:rPr>
                <w:rFonts w:ascii="Times New Roman" w:hAnsi="Times New Roman"/>
                <w:sz w:val="24"/>
                <w:szCs w:val="24"/>
              </w:rPr>
            </w:pPr>
          </w:p>
        </w:tc>
      </w:tr>
      <w:tr w:rsidR="00593165" w:rsidRPr="00784F04" w:rsidTr="00784F04">
        <w:trPr>
          <w:trHeight w:val="618"/>
        </w:trPr>
        <w:tc>
          <w:tcPr>
            <w:tcW w:w="271" w:type="pct"/>
            <w:vAlign w:val="center"/>
          </w:tcPr>
          <w:p w:rsidR="00593165" w:rsidRPr="00784F04" w:rsidRDefault="0059316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3.</w:t>
            </w:r>
          </w:p>
        </w:tc>
        <w:tc>
          <w:tcPr>
            <w:tcW w:w="1988" w:type="pct"/>
            <w:vAlign w:val="center"/>
          </w:tcPr>
          <w:p w:rsidR="00593165" w:rsidRPr="00784F04" w:rsidRDefault="00593165" w:rsidP="000B595F">
            <w:pPr>
              <w:spacing w:after="0"/>
              <w:rPr>
                <w:rFonts w:ascii="Times New Roman" w:hAnsi="Times New Roman"/>
                <w:sz w:val="24"/>
                <w:szCs w:val="24"/>
              </w:rPr>
            </w:pPr>
            <w:r w:rsidRPr="00784F04">
              <w:rPr>
                <w:rFonts w:ascii="Times New Roman" w:hAnsi="Times New Roman"/>
                <w:sz w:val="24"/>
                <w:szCs w:val="24"/>
              </w:rPr>
              <w:t>Залучити учнів до участі в конкурсі знавців рідної мови.</w:t>
            </w:r>
          </w:p>
        </w:tc>
        <w:tc>
          <w:tcPr>
            <w:tcW w:w="83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Листопад</w:t>
            </w:r>
          </w:p>
        </w:tc>
        <w:tc>
          <w:tcPr>
            <w:tcW w:w="117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Вчителі укр. мови</w:t>
            </w:r>
          </w:p>
        </w:tc>
        <w:tc>
          <w:tcPr>
            <w:tcW w:w="736" w:type="pct"/>
          </w:tcPr>
          <w:p w:rsidR="00593165" w:rsidRPr="00784F04" w:rsidRDefault="00593165" w:rsidP="000B595F">
            <w:pPr>
              <w:spacing w:after="0" w:line="240" w:lineRule="auto"/>
              <w:jc w:val="both"/>
              <w:rPr>
                <w:rFonts w:ascii="Times New Roman" w:hAnsi="Times New Roman"/>
                <w:sz w:val="24"/>
                <w:szCs w:val="24"/>
              </w:rPr>
            </w:pPr>
          </w:p>
        </w:tc>
      </w:tr>
      <w:tr w:rsidR="00593165" w:rsidRPr="00784F04" w:rsidTr="00784F04">
        <w:trPr>
          <w:trHeight w:val="549"/>
        </w:trPr>
        <w:tc>
          <w:tcPr>
            <w:tcW w:w="271" w:type="pct"/>
            <w:vAlign w:val="center"/>
          </w:tcPr>
          <w:p w:rsidR="00593165" w:rsidRPr="00784F04" w:rsidRDefault="0059316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4.</w:t>
            </w:r>
          </w:p>
        </w:tc>
        <w:tc>
          <w:tcPr>
            <w:tcW w:w="1988"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Провести рейд-перевірку «Урок».</w:t>
            </w:r>
          </w:p>
        </w:tc>
        <w:tc>
          <w:tcPr>
            <w:tcW w:w="83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Листопад березень</w:t>
            </w:r>
          </w:p>
        </w:tc>
        <w:tc>
          <w:tcPr>
            <w:tcW w:w="117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Заст. з вих. роботи</w:t>
            </w:r>
          </w:p>
        </w:tc>
        <w:tc>
          <w:tcPr>
            <w:tcW w:w="736" w:type="pct"/>
          </w:tcPr>
          <w:p w:rsidR="00593165" w:rsidRPr="00784F04" w:rsidRDefault="00593165" w:rsidP="000B595F">
            <w:pPr>
              <w:spacing w:after="0" w:line="240" w:lineRule="auto"/>
              <w:jc w:val="both"/>
              <w:rPr>
                <w:rFonts w:ascii="Times New Roman" w:hAnsi="Times New Roman"/>
                <w:sz w:val="24"/>
                <w:szCs w:val="24"/>
              </w:rPr>
            </w:pPr>
          </w:p>
        </w:tc>
      </w:tr>
      <w:tr w:rsidR="00593165" w:rsidRPr="00784F04" w:rsidTr="00784F04">
        <w:trPr>
          <w:trHeight w:val="575"/>
        </w:trPr>
        <w:tc>
          <w:tcPr>
            <w:tcW w:w="271" w:type="pct"/>
            <w:vAlign w:val="center"/>
          </w:tcPr>
          <w:p w:rsidR="00593165" w:rsidRPr="00784F04" w:rsidRDefault="0059316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5.</w:t>
            </w:r>
          </w:p>
        </w:tc>
        <w:tc>
          <w:tcPr>
            <w:tcW w:w="1988"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Провести рейд-огляд «Як живеш, підручнику».</w:t>
            </w:r>
          </w:p>
        </w:tc>
        <w:tc>
          <w:tcPr>
            <w:tcW w:w="83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Січень</w:t>
            </w:r>
          </w:p>
        </w:tc>
        <w:tc>
          <w:tcPr>
            <w:tcW w:w="1173" w:type="pct"/>
            <w:vAlign w:val="center"/>
          </w:tcPr>
          <w:p w:rsidR="00593165" w:rsidRPr="00784F04" w:rsidRDefault="00593165" w:rsidP="000B595F">
            <w:pPr>
              <w:spacing w:after="0" w:line="240" w:lineRule="auto"/>
              <w:rPr>
                <w:rFonts w:ascii="Times New Roman" w:hAnsi="Times New Roman"/>
                <w:sz w:val="24"/>
                <w:szCs w:val="24"/>
              </w:rPr>
            </w:pPr>
            <w:r w:rsidRPr="00784F04">
              <w:rPr>
                <w:rFonts w:ascii="Times New Roman" w:hAnsi="Times New Roman"/>
                <w:sz w:val="24"/>
                <w:szCs w:val="24"/>
              </w:rPr>
              <w:t>Завідуюча бібліотекою</w:t>
            </w:r>
          </w:p>
        </w:tc>
        <w:tc>
          <w:tcPr>
            <w:tcW w:w="736" w:type="pct"/>
          </w:tcPr>
          <w:p w:rsidR="00593165" w:rsidRPr="00784F04" w:rsidRDefault="00593165" w:rsidP="000B595F">
            <w:pPr>
              <w:spacing w:after="0" w:line="240" w:lineRule="auto"/>
              <w:jc w:val="both"/>
              <w:rPr>
                <w:rFonts w:ascii="Times New Roman" w:hAnsi="Times New Roman"/>
                <w:sz w:val="24"/>
                <w:szCs w:val="24"/>
              </w:rPr>
            </w:pPr>
          </w:p>
        </w:tc>
      </w:tr>
      <w:tr w:rsidR="00197FF5" w:rsidRPr="00784F04" w:rsidTr="00784F04">
        <w:trPr>
          <w:trHeight w:val="612"/>
        </w:trPr>
        <w:tc>
          <w:tcPr>
            <w:tcW w:w="271" w:type="pct"/>
            <w:vAlign w:val="center"/>
          </w:tcPr>
          <w:p w:rsidR="00197FF5" w:rsidRPr="00784F04" w:rsidRDefault="00197FF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6.</w:t>
            </w:r>
          </w:p>
        </w:tc>
        <w:tc>
          <w:tcPr>
            <w:tcW w:w="1988"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Провести рейд-огляд «Відкрий щоденник».</w:t>
            </w:r>
          </w:p>
        </w:tc>
        <w:tc>
          <w:tcPr>
            <w:tcW w:w="83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Щотижня</w:t>
            </w:r>
          </w:p>
        </w:tc>
        <w:tc>
          <w:tcPr>
            <w:tcW w:w="117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Заст. з вих. роботи</w:t>
            </w:r>
          </w:p>
        </w:tc>
        <w:tc>
          <w:tcPr>
            <w:tcW w:w="736" w:type="pct"/>
          </w:tcPr>
          <w:p w:rsidR="00197FF5" w:rsidRPr="00784F04" w:rsidRDefault="00197FF5" w:rsidP="000B595F">
            <w:pPr>
              <w:spacing w:after="0" w:line="240" w:lineRule="auto"/>
              <w:jc w:val="both"/>
              <w:rPr>
                <w:rFonts w:ascii="Times New Roman" w:hAnsi="Times New Roman"/>
                <w:sz w:val="24"/>
                <w:szCs w:val="24"/>
              </w:rPr>
            </w:pPr>
          </w:p>
        </w:tc>
      </w:tr>
      <w:tr w:rsidR="00197FF5" w:rsidRPr="00784F04" w:rsidTr="00784F04">
        <w:trPr>
          <w:trHeight w:val="575"/>
        </w:trPr>
        <w:tc>
          <w:tcPr>
            <w:tcW w:w="271" w:type="pct"/>
            <w:vAlign w:val="center"/>
          </w:tcPr>
          <w:p w:rsidR="00197FF5" w:rsidRPr="00784F04" w:rsidRDefault="00197FF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7.</w:t>
            </w:r>
          </w:p>
        </w:tc>
        <w:tc>
          <w:tcPr>
            <w:tcW w:w="1988"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Проводити інформування «Світ за тиждень».</w:t>
            </w:r>
          </w:p>
        </w:tc>
        <w:tc>
          <w:tcPr>
            <w:tcW w:w="83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Протягом року</w:t>
            </w:r>
          </w:p>
        </w:tc>
        <w:tc>
          <w:tcPr>
            <w:tcW w:w="117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Класні керівники</w:t>
            </w:r>
          </w:p>
        </w:tc>
        <w:tc>
          <w:tcPr>
            <w:tcW w:w="736" w:type="pct"/>
          </w:tcPr>
          <w:p w:rsidR="00197FF5" w:rsidRPr="00784F04" w:rsidRDefault="00197FF5" w:rsidP="000B595F">
            <w:pPr>
              <w:spacing w:after="0" w:line="240" w:lineRule="auto"/>
              <w:jc w:val="both"/>
              <w:rPr>
                <w:rFonts w:ascii="Times New Roman" w:hAnsi="Times New Roman"/>
                <w:sz w:val="24"/>
                <w:szCs w:val="24"/>
              </w:rPr>
            </w:pPr>
          </w:p>
        </w:tc>
      </w:tr>
      <w:tr w:rsidR="00197FF5" w:rsidRPr="00784F04" w:rsidTr="00784F04">
        <w:trPr>
          <w:trHeight w:val="1006"/>
        </w:trPr>
        <w:tc>
          <w:tcPr>
            <w:tcW w:w="271" w:type="pct"/>
            <w:vAlign w:val="center"/>
          </w:tcPr>
          <w:p w:rsidR="00197FF5" w:rsidRPr="00784F04" w:rsidRDefault="00197FF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8.</w:t>
            </w:r>
          </w:p>
        </w:tc>
        <w:tc>
          <w:tcPr>
            <w:tcW w:w="1988" w:type="pct"/>
            <w:vAlign w:val="center"/>
          </w:tcPr>
          <w:p w:rsidR="00197FF5" w:rsidRPr="00784F04" w:rsidRDefault="00197FF5" w:rsidP="000B595F">
            <w:pPr>
              <w:spacing w:after="0"/>
              <w:rPr>
                <w:rFonts w:ascii="Times New Roman" w:hAnsi="Times New Roman"/>
                <w:sz w:val="24"/>
                <w:szCs w:val="24"/>
              </w:rPr>
            </w:pPr>
            <w:r w:rsidRPr="00784F04">
              <w:rPr>
                <w:rFonts w:ascii="Times New Roman" w:hAnsi="Times New Roman"/>
                <w:sz w:val="24"/>
                <w:szCs w:val="24"/>
              </w:rPr>
              <w:t>Організувати туристично-краєзнавчу роботу з учнями, спрямовану на вивчення природи та історії рідного краю.</w:t>
            </w:r>
          </w:p>
        </w:tc>
        <w:tc>
          <w:tcPr>
            <w:tcW w:w="83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Протягом року</w:t>
            </w:r>
          </w:p>
        </w:tc>
        <w:tc>
          <w:tcPr>
            <w:tcW w:w="1173" w:type="pct"/>
            <w:vAlign w:val="center"/>
          </w:tcPr>
          <w:p w:rsidR="00197FF5"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Керівник гуртка</w:t>
            </w:r>
          </w:p>
        </w:tc>
        <w:tc>
          <w:tcPr>
            <w:tcW w:w="736" w:type="pct"/>
          </w:tcPr>
          <w:p w:rsidR="00197FF5" w:rsidRPr="00784F04" w:rsidRDefault="00197FF5" w:rsidP="000B595F">
            <w:pPr>
              <w:spacing w:after="0" w:line="240" w:lineRule="auto"/>
              <w:jc w:val="both"/>
              <w:rPr>
                <w:rFonts w:ascii="Times New Roman" w:hAnsi="Times New Roman"/>
                <w:sz w:val="24"/>
                <w:szCs w:val="24"/>
              </w:rPr>
            </w:pPr>
          </w:p>
        </w:tc>
      </w:tr>
      <w:tr w:rsidR="00197FF5" w:rsidRPr="00784F04" w:rsidTr="00784F04">
        <w:trPr>
          <w:trHeight w:val="862"/>
        </w:trPr>
        <w:tc>
          <w:tcPr>
            <w:tcW w:w="271" w:type="pct"/>
            <w:vAlign w:val="center"/>
          </w:tcPr>
          <w:p w:rsidR="00197FF5" w:rsidRPr="00784F04" w:rsidRDefault="00197FF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9.</w:t>
            </w:r>
          </w:p>
        </w:tc>
        <w:tc>
          <w:tcPr>
            <w:tcW w:w="1988"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Організовувати відзначення ювілейних дат; випускати стіннівки згідно календаря пам’ятних дат.</w:t>
            </w:r>
          </w:p>
        </w:tc>
        <w:tc>
          <w:tcPr>
            <w:tcW w:w="83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Протягом року</w:t>
            </w:r>
          </w:p>
        </w:tc>
        <w:tc>
          <w:tcPr>
            <w:tcW w:w="1173" w:type="pct"/>
            <w:vAlign w:val="center"/>
          </w:tcPr>
          <w:p w:rsidR="00197FF5" w:rsidRPr="00784F04" w:rsidRDefault="00197FF5" w:rsidP="000B595F">
            <w:pPr>
              <w:spacing w:after="0" w:line="240" w:lineRule="auto"/>
              <w:rPr>
                <w:rFonts w:ascii="Times New Roman" w:hAnsi="Times New Roman"/>
                <w:sz w:val="24"/>
                <w:szCs w:val="24"/>
                <w:lang w:val="ru-RU"/>
              </w:rPr>
            </w:pPr>
            <w:r w:rsidRPr="00784F04">
              <w:rPr>
                <w:rFonts w:ascii="Times New Roman" w:hAnsi="Times New Roman"/>
                <w:sz w:val="24"/>
                <w:szCs w:val="24"/>
              </w:rPr>
              <w:t>Педагог-організатор</w:t>
            </w:r>
          </w:p>
          <w:p w:rsidR="00197FF5" w:rsidRPr="00784F04" w:rsidRDefault="00197FF5" w:rsidP="000B595F">
            <w:pPr>
              <w:spacing w:after="0"/>
              <w:rPr>
                <w:rFonts w:ascii="Times New Roman" w:hAnsi="Times New Roman"/>
                <w:sz w:val="24"/>
                <w:szCs w:val="24"/>
              </w:rPr>
            </w:pPr>
          </w:p>
        </w:tc>
        <w:tc>
          <w:tcPr>
            <w:tcW w:w="736" w:type="pct"/>
          </w:tcPr>
          <w:p w:rsidR="00197FF5" w:rsidRPr="00784F04" w:rsidRDefault="00197FF5" w:rsidP="000B595F">
            <w:pPr>
              <w:spacing w:after="0" w:line="240" w:lineRule="auto"/>
              <w:jc w:val="both"/>
              <w:rPr>
                <w:rFonts w:ascii="Times New Roman" w:hAnsi="Times New Roman"/>
                <w:sz w:val="24"/>
                <w:szCs w:val="24"/>
              </w:rPr>
            </w:pPr>
          </w:p>
        </w:tc>
      </w:tr>
      <w:tr w:rsidR="00197FF5" w:rsidRPr="00784F04" w:rsidTr="00784F04">
        <w:trPr>
          <w:trHeight w:val="613"/>
        </w:trPr>
        <w:tc>
          <w:tcPr>
            <w:tcW w:w="271" w:type="pct"/>
            <w:vAlign w:val="center"/>
          </w:tcPr>
          <w:p w:rsidR="00197FF5" w:rsidRPr="00784F04" w:rsidRDefault="00197FF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10.</w:t>
            </w:r>
          </w:p>
        </w:tc>
        <w:tc>
          <w:tcPr>
            <w:tcW w:w="1988"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Організовувати вечори відпочинку та ігри інтелектуального характеру.</w:t>
            </w:r>
          </w:p>
        </w:tc>
        <w:tc>
          <w:tcPr>
            <w:tcW w:w="83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Протягом року</w:t>
            </w:r>
          </w:p>
        </w:tc>
        <w:tc>
          <w:tcPr>
            <w:tcW w:w="117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Педагог-організатор</w:t>
            </w:r>
          </w:p>
        </w:tc>
        <w:tc>
          <w:tcPr>
            <w:tcW w:w="736" w:type="pct"/>
          </w:tcPr>
          <w:p w:rsidR="00197FF5" w:rsidRPr="00784F04" w:rsidRDefault="00197FF5" w:rsidP="000B595F">
            <w:pPr>
              <w:spacing w:after="0" w:line="240" w:lineRule="auto"/>
              <w:jc w:val="both"/>
              <w:rPr>
                <w:rFonts w:ascii="Times New Roman" w:hAnsi="Times New Roman"/>
                <w:sz w:val="24"/>
                <w:szCs w:val="24"/>
              </w:rPr>
            </w:pPr>
          </w:p>
        </w:tc>
      </w:tr>
      <w:tr w:rsidR="00197FF5" w:rsidRPr="00784F04" w:rsidTr="00784F04">
        <w:trPr>
          <w:trHeight w:val="724"/>
        </w:trPr>
        <w:tc>
          <w:tcPr>
            <w:tcW w:w="271" w:type="pct"/>
            <w:vAlign w:val="center"/>
          </w:tcPr>
          <w:p w:rsidR="00197FF5" w:rsidRPr="00784F04" w:rsidRDefault="00197FF5" w:rsidP="000B595F">
            <w:pPr>
              <w:spacing w:after="0" w:line="240" w:lineRule="auto"/>
              <w:jc w:val="center"/>
              <w:rPr>
                <w:rFonts w:ascii="Times New Roman" w:hAnsi="Times New Roman"/>
                <w:b/>
                <w:sz w:val="20"/>
                <w:szCs w:val="20"/>
              </w:rPr>
            </w:pPr>
            <w:r w:rsidRPr="00784F04">
              <w:rPr>
                <w:rFonts w:ascii="Times New Roman" w:hAnsi="Times New Roman"/>
                <w:b/>
                <w:sz w:val="20"/>
                <w:szCs w:val="20"/>
              </w:rPr>
              <w:t>11.</w:t>
            </w:r>
          </w:p>
        </w:tc>
        <w:tc>
          <w:tcPr>
            <w:tcW w:w="1988" w:type="pct"/>
            <w:vAlign w:val="center"/>
          </w:tcPr>
          <w:p w:rsidR="00197FF5" w:rsidRPr="00784F04" w:rsidRDefault="00197FF5" w:rsidP="000B595F">
            <w:pPr>
              <w:spacing w:after="0"/>
              <w:rPr>
                <w:rFonts w:ascii="Times New Roman" w:hAnsi="Times New Roman"/>
                <w:sz w:val="24"/>
                <w:szCs w:val="24"/>
              </w:rPr>
            </w:pPr>
            <w:r w:rsidRPr="00784F04">
              <w:rPr>
                <w:rFonts w:ascii="Times New Roman" w:hAnsi="Times New Roman"/>
                <w:sz w:val="24"/>
                <w:szCs w:val="24"/>
              </w:rPr>
              <w:t>Організувати заняття школи «Вчись вчитися».</w:t>
            </w:r>
          </w:p>
        </w:tc>
        <w:tc>
          <w:tcPr>
            <w:tcW w:w="83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Протягом року</w:t>
            </w:r>
          </w:p>
        </w:tc>
        <w:tc>
          <w:tcPr>
            <w:tcW w:w="117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Класні керівники</w:t>
            </w:r>
          </w:p>
        </w:tc>
        <w:tc>
          <w:tcPr>
            <w:tcW w:w="736" w:type="pct"/>
          </w:tcPr>
          <w:p w:rsidR="00197FF5" w:rsidRPr="00784F04" w:rsidRDefault="00197FF5" w:rsidP="000B595F">
            <w:pPr>
              <w:spacing w:after="0" w:line="240" w:lineRule="auto"/>
              <w:jc w:val="both"/>
              <w:rPr>
                <w:rFonts w:ascii="Times New Roman" w:hAnsi="Times New Roman"/>
                <w:sz w:val="24"/>
                <w:szCs w:val="24"/>
              </w:rPr>
            </w:pPr>
          </w:p>
        </w:tc>
      </w:tr>
      <w:tr w:rsidR="00197FF5" w:rsidRPr="00784F04" w:rsidTr="00784F04">
        <w:trPr>
          <w:trHeight w:val="920"/>
        </w:trPr>
        <w:tc>
          <w:tcPr>
            <w:tcW w:w="271" w:type="pct"/>
            <w:vAlign w:val="center"/>
          </w:tcPr>
          <w:p w:rsidR="00197FF5" w:rsidRPr="00784F04" w:rsidRDefault="00197FF5" w:rsidP="000B595F">
            <w:pPr>
              <w:spacing w:after="0"/>
              <w:jc w:val="center"/>
              <w:rPr>
                <w:rFonts w:ascii="Times New Roman" w:hAnsi="Times New Roman"/>
                <w:b/>
                <w:sz w:val="20"/>
                <w:szCs w:val="20"/>
              </w:rPr>
            </w:pPr>
            <w:r w:rsidRPr="00784F04">
              <w:rPr>
                <w:rFonts w:ascii="Times New Roman" w:hAnsi="Times New Roman"/>
                <w:b/>
                <w:sz w:val="20"/>
                <w:szCs w:val="20"/>
              </w:rPr>
              <w:t>12.</w:t>
            </w:r>
          </w:p>
        </w:tc>
        <w:tc>
          <w:tcPr>
            <w:tcW w:w="1988"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Проводити огляди-конкурси учнівських робіт.</w:t>
            </w:r>
          </w:p>
        </w:tc>
        <w:tc>
          <w:tcPr>
            <w:tcW w:w="833" w:type="pct"/>
            <w:vAlign w:val="center"/>
          </w:tcPr>
          <w:p w:rsidR="00197FF5" w:rsidRPr="00784F04" w:rsidRDefault="00197FF5" w:rsidP="00784F04">
            <w:pPr>
              <w:spacing w:after="0"/>
              <w:rPr>
                <w:rFonts w:ascii="Times New Roman" w:hAnsi="Times New Roman"/>
                <w:sz w:val="24"/>
                <w:szCs w:val="24"/>
              </w:rPr>
            </w:pPr>
            <w:r w:rsidRPr="00784F04">
              <w:rPr>
                <w:rFonts w:ascii="Times New Roman" w:hAnsi="Times New Roman"/>
                <w:sz w:val="24"/>
                <w:szCs w:val="24"/>
              </w:rPr>
              <w:t>Протягом року</w:t>
            </w:r>
          </w:p>
        </w:tc>
        <w:tc>
          <w:tcPr>
            <w:tcW w:w="1173" w:type="pct"/>
            <w:vAlign w:val="center"/>
          </w:tcPr>
          <w:p w:rsidR="00197FF5" w:rsidRPr="00784F04" w:rsidRDefault="00197FF5" w:rsidP="000B595F">
            <w:pPr>
              <w:spacing w:after="0" w:line="240" w:lineRule="auto"/>
              <w:rPr>
                <w:rFonts w:ascii="Times New Roman" w:hAnsi="Times New Roman"/>
                <w:sz w:val="24"/>
                <w:szCs w:val="24"/>
              </w:rPr>
            </w:pPr>
            <w:r w:rsidRPr="00784F04">
              <w:rPr>
                <w:rFonts w:ascii="Times New Roman" w:hAnsi="Times New Roman"/>
                <w:sz w:val="24"/>
                <w:szCs w:val="24"/>
              </w:rPr>
              <w:t>Вчителі-предметники</w:t>
            </w:r>
          </w:p>
        </w:tc>
        <w:tc>
          <w:tcPr>
            <w:tcW w:w="736" w:type="pct"/>
          </w:tcPr>
          <w:p w:rsidR="00197FF5" w:rsidRPr="00784F04" w:rsidRDefault="00197FF5" w:rsidP="000B595F">
            <w:pPr>
              <w:spacing w:after="0" w:line="240" w:lineRule="auto"/>
              <w:jc w:val="both"/>
              <w:rPr>
                <w:rFonts w:ascii="Times New Roman" w:hAnsi="Times New Roman"/>
                <w:sz w:val="24"/>
                <w:szCs w:val="24"/>
              </w:rPr>
            </w:pPr>
          </w:p>
        </w:tc>
      </w:tr>
    </w:tbl>
    <w:p w:rsidR="00197FF5" w:rsidRDefault="00197FF5" w:rsidP="000B595F">
      <w:pPr>
        <w:spacing w:after="0" w:line="360" w:lineRule="auto"/>
        <w:ind w:firstLine="567"/>
        <w:jc w:val="both"/>
        <w:outlineLvl w:val="0"/>
        <w:rPr>
          <w:rFonts w:ascii="Times New Roman" w:hAnsi="Times New Roman"/>
          <w:b/>
          <w:sz w:val="28"/>
          <w:szCs w:val="28"/>
        </w:rPr>
      </w:pPr>
    </w:p>
    <w:p w:rsidR="00254C01" w:rsidRPr="00676D79" w:rsidRDefault="00A31977" w:rsidP="00784F04">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noProof/>
          <w:sz w:val="28"/>
          <w:szCs w:val="28"/>
          <w:lang w:val="ru-RU" w:eastAsia="ru-RU"/>
        </w:rPr>
        <w:pict>
          <v:group id="_x0000_s11426" style="position:absolute;left:0;text-align:left;margin-left:-43.55pt;margin-top:134.2pt;width:601.6pt;height:45.1pt;rotation:180;z-index:251798016" coordorigin=",-256" coordsize="12032,902">
            <v:rect id="_x0000_s11427" style="position:absolute;top:-256;width:12032;height:800" fillcolor="#666" strokecolor="#666" strokeweight="1pt">
              <v:fill color2="#ccc" angle="-45" focusposition="1" focussize="" focus="-50%" type="gradient"/>
              <v:shadow on="t" type="perspective" color="#7f7f7f" opacity=".5" offset="1pt" offset2="-3pt"/>
            </v:rect>
            <v:rect id="_x0000_s11428" style="position:absolute;left:585;top:-8;width:629;height:654" strokecolor="#666" strokeweight="1pt">
              <v:fill color2="#999" focusposition="1" focussize="" focus="100%" type="gradient"/>
              <v:shadow on="t" type="perspective" color="#7f7f7f" opacity=".5" offset="1pt" offset2="-3pt"/>
            </v:rect>
            <v:rect id="_x0000_s11429" style="position:absolute;left:10773;top:-8;width:629;height:654" strokecolor="#666" strokeweight="1pt">
              <v:fill color2="#999" focusposition="1" focussize="" focus="100%" type="gradient"/>
              <v:shadow on="t" type="perspective" color="#7f7f7f" opacity=".5" offset="1pt" offset2="-3pt"/>
            </v:rect>
          </v:group>
        </w:pict>
      </w:r>
      <w:r w:rsidR="00197FF5">
        <w:rPr>
          <w:rFonts w:ascii="Times New Roman" w:hAnsi="Times New Roman"/>
          <w:b/>
          <w:sz w:val="28"/>
          <w:szCs w:val="28"/>
        </w:rPr>
        <w:br w:type="page"/>
      </w:r>
      <w:r w:rsidR="00254C01" w:rsidRPr="00676D79">
        <w:rPr>
          <w:rFonts w:ascii="Times New Roman" w:hAnsi="Times New Roman"/>
          <w:b/>
          <w:i/>
          <w:sz w:val="28"/>
          <w:szCs w:val="28"/>
        </w:rPr>
        <w:lastRenderedPageBreak/>
        <w:t>Ціннісне ставлення особи</w:t>
      </w:r>
      <w:r w:rsidR="00197FF5" w:rsidRPr="00676D79">
        <w:rPr>
          <w:rFonts w:ascii="Times New Roman" w:hAnsi="Times New Roman"/>
          <w:b/>
          <w:i/>
          <w:sz w:val="28"/>
          <w:szCs w:val="28"/>
        </w:rPr>
        <w:t>стості до суспільства і держави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95"/>
        <w:gridCol w:w="1617"/>
        <w:gridCol w:w="2315"/>
        <w:gridCol w:w="1459"/>
      </w:tblGrid>
      <w:tr w:rsidR="00254C01" w:rsidRPr="00197FF5" w:rsidTr="008207C1">
        <w:trPr>
          <w:trHeight w:val="600"/>
        </w:trPr>
        <w:tc>
          <w:tcPr>
            <w:tcW w:w="769" w:type="dxa"/>
            <w:vAlign w:val="center"/>
          </w:tcPr>
          <w:p w:rsidR="00254C01" w:rsidRPr="008207C1" w:rsidRDefault="00A31977" w:rsidP="008207C1">
            <w:pPr>
              <w:spacing w:after="0" w:line="240" w:lineRule="auto"/>
              <w:jc w:val="center"/>
              <w:rPr>
                <w:rFonts w:ascii="Times New Roman" w:hAnsi="Times New Roman"/>
                <w:b/>
                <w:sz w:val="20"/>
                <w:szCs w:val="20"/>
              </w:rPr>
            </w:pPr>
            <w:r w:rsidRPr="00A31977">
              <w:rPr>
                <w:rFonts w:ascii="Times New Roman" w:hAnsi="Times New Roman"/>
                <w:b/>
                <w:noProof/>
                <w:sz w:val="28"/>
                <w:szCs w:val="28"/>
                <w:lang w:val="ru-RU" w:eastAsia="ru-RU"/>
              </w:rPr>
              <w:pict>
                <v:group id="_x0000_s11330" style="position:absolute;left:0;text-align:left;margin-left:-42.55pt;margin-top:-81.6pt;width:601.6pt;height:45.1pt;z-index:251775488" coordorigin=",-256" coordsize="12032,902">
                  <v:rect id="_x0000_s11331" style="position:absolute;top:-256;width:12032;height:800" fillcolor="#666" strokecolor="#666" strokeweight="1pt">
                    <v:fill color2="#ccc" angle="-45" focusposition="1" focussize="" focus="-50%" type="gradient"/>
                    <v:shadow on="t" type="perspective" color="#7f7f7f" opacity=".5" offset="1pt" offset2="-3pt"/>
                  </v:rect>
                  <v:rect id="_x0000_s11332" style="position:absolute;left:585;top:-8;width:629;height:654" strokecolor="#666" strokeweight="1pt">
                    <v:fill color2="#999" focusposition="1" focussize="" focus="100%" type="gradient"/>
                    <v:shadow on="t" type="perspective" color="#7f7f7f" opacity=".5" offset="1pt" offset2="-3pt"/>
                  </v:rect>
                  <v:rect id="_x0000_s11333" style="position:absolute;left:10773;top:-8;width:629;height:654" strokecolor="#666" strokeweight="1pt">
                    <v:fill color2="#999" focusposition="1" focussize="" focus="100%" type="gradient"/>
                    <v:shadow on="t" type="perspective" color="#7f7f7f" opacity=".5" offset="1pt" offset2="-3pt"/>
                  </v:rect>
                </v:group>
              </w:pict>
            </w:r>
            <w:r w:rsidR="00254C01" w:rsidRPr="008207C1">
              <w:rPr>
                <w:rFonts w:ascii="Times New Roman" w:hAnsi="Times New Roman"/>
                <w:b/>
                <w:sz w:val="20"/>
                <w:szCs w:val="20"/>
              </w:rPr>
              <w:t>№</w:t>
            </w:r>
          </w:p>
          <w:p w:rsidR="00254C01" w:rsidRPr="008207C1" w:rsidRDefault="00254C01"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з/п</w:t>
            </w:r>
          </w:p>
        </w:tc>
        <w:tc>
          <w:tcPr>
            <w:tcW w:w="3695" w:type="dxa"/>
            <w:vAlign w:val="center"/>
          </w:tcPr>
          <w:p w:rsidR="00254C01" w:rsidRPr="00197FF5" w:rsidRDefault="00254C01" w:rsidP="000B595F">
            <w:pPr>
              <w:spacing w:after="0" w:line="240" w:lineRule="auto"/>
              <w:jc w:val="center"/>
              <w:rPr>
                <w:rFonts w:ascii="Times New Roman" w:hAnsi="Times New Roman"/>
                <w:b/>
                <w:sz w:val="20"/>
                <w:szCs w:val="20"/>
              </w:rPr>
            </w:pPr>
            <w:r w:rsidRPr="00197FF5">
              <w:rPr>
                <w:rFonts w:ascii="Times New Roman" w:hAnsi="Times New Roman"/>
                <w:b/>
                <w:sz w:val="20"/>
                <w:szCs w:val="20"/>
              </w:rPr>
              <w:t>Зміст роботи</w:t>
            </w:r>
          </w:p>
        </w:tc>
        <w:tc>
          <w:tcPr>
            <w:tcW w:w="1617" w:type="dxa"/>
            <w:vAlign w:val="center"/>
          </w:tcPr>
          <w:p w:rsidR="00254C01" w:rsidRPr="00197FF5" w:rsidRDefault="00254C01" w:rsidP="000B595F">
            <w:pPr>
              <w:spacing w:after="0" w:line="240" w:lineRule="auto"/>
              <w:jc w:val="center"/>
              <w:rPr>
                <w:rFonts w:ascii="Times New Roman" w:hAnsi="Times New Roman"/>
                <w:b/>
                <w:sz w:val="20"/>
                <w:szCs w:val="20"/>
              </w:rPr>
            </w:pPr>
            <w:r w:rsidRPr="00197FF5">
              <w:rPr>
                <w:rFonts w:ascii="Times New Roman" w:hAnsi="Times New Roman"/>
                <w:b/>
                <w:sz w:val="20"/>
                <w:szCs w:val="20"/>
              </w:rPr>
              <w:t>Термін виконання</w:t>
            </w:r>
          </w:p>
        </w:tc>
        <w:tc>
          <w:tcPr>
            <w:tcW w:w="2315" w:type="dxa"/>
            <w:vAlign w:val="center"/>
          </w:tcPr>
          <w:p w:rsidR="00254C01" w:rsidRPr="00197FF5" w:rsidRDefault="00254C01" w:rsidP="000B595F">
            <w:pPr>
              <w:spacing w:after="0" w:line="240" w:lineRule="auto"/>
              <w:jc w:val="center"/>
              <w:rPr>
                <w:rFonts w:ascii="Times New Roman" w:hAnsi="Times New Roman"/>
                <w:b/>
                <w:sz w:val="20"/>
                <w:szCs w:val="20"/>
              </w:rPr>
            </w:pPr>
            <w:r w:rsidRPr="00197FF5">
              <w:rPr>
                <w:rFonts w:ascii="Times New Roman" w:hAnsi="Times New Roman"/>
                <w:b/>
                <w:sz w:val="20"/>
                <w:szCs w:val="20"/>
              </w:rPr>
              <w:t>Відповідальний за виконання</w:t>
            </w:r>
          </w:p>
        </w:tc>
        <w:tc>
          <w:tcPr>
            <w:tcW w:w="1459" w:type="dxa"/>
            <w:vAlign w:val="center"/>
          </w:tcPr>
          <w:p w:rsidR="00254C01" w:rsidRPr="00197FF5" w:rsidRDefault="00254C01" w:rsidP="000B595F">
            <w:pPr>
              <w:spacing w:after="0" w:line="240" w:lineRule="auto"/>
              <w:jc w:val="center"/>
              <w:rPr>
                <w:rFonts w:ascii="Times New Roman" w:hAnsi="Times New Roman"/>
                <w:b/>
                <w:sz w:val="20"/>
                <w:szCs w:val="20"/>
              </w:rPr>
            </w:pPr>
            <w:r w:rsidRPr="00197FF5">
              <w:rPr>
                <w:rFonts w:ascii="Times New Roman" w:hAnsi="Times New Roman"/>
                <w:b/>
                <w:sz w:val="20"/>
                <w:szCs w:val="20"/>
              </w:rPr>
              <w:t>Примітка</w:t>
            </w:r>
          </w:p>
        </w:tc>
      </w:tr>
      <w:tr w:rsidR="00254C01" w:rsidRPr="008A0C56" w:rsidTr="008207C1">
        <w:trPr>
          <w:trHeight w:val="2419"/>
        </w:trPr>
        <w:tc>
          <w:tcPr>
            <w:tcW w:w="769" w:type="dxa"/>
            <w:vAlign w:val="center"/>
          </w:tcPr>
          <w:p w:rsidR="00254C01" w:rsidRPr="008207C1" w:rsidRDefault="00254C01" w:rsidP="008207C1">
            <w:pPr>
              <w:spacing w:after="0" w:line="240" w:lineRule="auto"/>
              <w:jc w:val="center"/>
              <w:rPr>
                <w:rFonts w:ascii="Times New Roman" w:hAnsi="Times New Roman"/>
                <w:b/>
                <w:sz w:val="20"/>
                <w:szCs w:val="20"/>
                <w:lang w:val="en-US"/>
              </w:rPr>
            </w:pPr>
            <w:r w:rsidRPr="008207C1">
              <w:rPr>
                <w:rFonts w:ascii="Times New Roman" w:hAnsi="Times New Roman"/>
                <w:b/>
                <w:sz w:val="20"/>
                <w:szCs w:val="20"/>
              </w:rPr>
              <w:t>1.</w:t>
            </w:r>
          </w:p>
        </w:tc>
        <w:tc>
          <w:tcPr>
            <w:tcW w:w="3695" w:type="dxa"/>
          </w:tcPr>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Урочисте шикування з нагоди:</w:t>
            </w:r>
          </w:p>
          <w:p w:rsidR="00254C01" w:rsidRPr="00D24138" w:rsidRDefault="00254C01" w:rsidP="00E20748">
            <w:pPr>
              <w:numPr>
                <w:ilvl w:val="0"/>
                <w:numId w:val="25"/>
              </w:numPr>
              <w:tabs>
                <w:tab w:val="clear" w:pos="720"/>
                <w:tab w:val="num" w:pos="224"/>
              </w:tabs>
              <w:spacing w:after="0" w:line="240" w:lineRule="auto"/>
              <w:ind w:left="224" w:hanging="142"/>
              <w:jc w:val="both"/>
              <w:rPr>
                <w:rFonts w:ascii="Times New Roman" w:hAnsi="Times New Roman"/>
                <w:sz w:val="24"/>
                <w:szCs w:val="24"/>
              </w:rPr>
            </w:pPr>
            <w:r w:rsidRPr="00D24138">
              <w:rPr>
                <w:rFonts w:ascii="Times New Roman" w:hAnsi="Times New Roman"/>
                <w:sz w:val="24"/>
                <w:szCs w:val="24"/>
              </w:rPr>
              <w:t>початку навчального року</w:t>
            </w:r>
          </w:p>
          <w:p w:rsidR="00254C01" w:rsidRPr="00D24138" w:rsidRDefault="00254C01" w:rsidP="00E20748">
            <w:pPr>
              <w:numPr>
                <w:ilvl w:val="0"/>
                <w:numId w:val="25"/>
              </w:numPr>
              <w:tabs>
                <w:tab w:val="clear" w:pos="720"/>
                <w:tab w:val="num" w:pos="224"/>
              </w:tabs>
              <w:spacing w:after="0" w:line="240" w:lineRule="auto"/>
              <w:ind w:left="224" w:hanging="142"/>
              <w:jc w:val="both"/>
              <w:rPr>
                <w:rFonts w:ascii="Times New Roman" w:hAnsi="Times New Roman"/>
                <w:sz w:val="24"/>
                <w:szCs w:val="24"/>
              </w:rPr>
            </w:pPr>
            <w:r w:rsidRPr="00D24138">
              <w:rPr>
                <w:rFonts w:ascii="Times New Roman" w:hAnsi="Times New Roman"/>
                <w:sz w:val="24"/>
                <w:szCs w:val="24"/>
              </w:rPr>
              <w:t>утворення УПА</w:t>
            </w:r>
          </w:p>
          <w:p w:rsidR="00254C01" w:rsidRPr="00D24138" w:rsidRDefault="00254C01" w:rsidP="00E20748">
            <w:pPr>
              <w:numPr>
                <w:ilvl w:val="0"/>
                <w:numId w:val="25"/>
              </w:numPr>
              <w:tabs>
                <w:tab w:val="clear" w:pos="720"/>
                <w:tab w:val="num" w:pos="224"/>
              </w:tabs>
              <w:spacing w:after="0" w:line="240" w:lineRule="auto"/>
              <w:ind w:left="224" w:hanging="142"/>
              <w:jc w:val="both"/>
              <w:rPr>
                <w:rFonts w:ascii="Times New Roman" w:hAnsi="Times New Roman"/>
                <w:sz w:val="24"/>
                <w:szCs w:val="24"/>
              </w:rPr>
            </w:pPr>
            <w:r w:rsidRPr="00D24138">
              <w:rPr>
                <w:rFonts w:ascii="Times New Roman" w:hAnsi="Times New Roman"/>
                <w:sz w:val="24"/>
                <w:szCs w:val="24"/>
              </w:rPr>
              <w:t>річниці Збройних сил України</w:t>
            </w:r>
          </w:p>
          <w:p w:rsidR="00254C01" w:rsidRPr="00D24138" w:rsidRDefault="00254C01" w:rsidP="00E20748">
            <w:pPr>
              <w:numPr>
                <w:ilvl w:val="0"/>
                <w:numId w:val="25"/>
              </w:numPr>
              <w:tabs>
                <w:tab w:val="clear" w:pos="720"/>
                <w:tab w:val="num" w:pos="224"/>
              </w:tabs>
              <w:spacing w:after="0" w:line="240" w:lineRule="auto"/>
              <w:ind w:left="224" w:hanging="142"/>
              <w:jc w:val="both"/>
              <w:rPr>
                <w:rFonts w:ascii="Times New Roman" w:hAnsi="Times New Roman"/>
                <w:sz w:val="24"/>
                <w:szCs w:val="24"/>
              </w:rPr>
            </w:pPr>
            <w:r w:rsidRPr="00D24138">
              <w:rPr>
                <w:rFonts w:ascii="Times New Roman" w:hAnsi="Times New Roman"/>
                <w:sz w:val="24"/>
                <w:szCs w:val="24"/>
              </w:rPr>
              <w:t>до Дня Перемоги у Другій світовій війні</w:t>
            </w:r>
          </w:p>
          <w:p w:rsidR="00254C01" w:rsidRPr="00D24138" w:rsidRDefault="00254C01" w:rsidP="00E20748">
            <w:pPr>
              <w:numPr>
                <w:ilvl w:val="0"/>
                <w:numId w:val="25"/>
              </w:numPr>
              <w:tabs>
                <w:tab w:val="clear" w:pos="720"/>
                <w:tab w:val="num" w:pos="224"/>
              </w:tabs>
              <w:spacing w:after="0" w:line="240" w:lineRule="auto"/>
              <w:ind w:left="224" w:hanging="142"/>
              <w:jc w:val="both"/>
              <w:rPr>
                <w:rFonts w:ascii="Times New Roman" w:hAnsi="Times New Roman"/>
                <w:sz w:val="24"/>
                <w:szCs w:val="24"/>
              </w:rPr>
            </w:pPr>
            <w:r w:rsidRPr="00D24138">
              <w:rPr>
                <w:rFonts w:ascii="Times New Roman" w:hAnsi="Times New Roman"/>
                <w:sz w:val="24"/>
                <w:szCs w:val="24"/>
              </w:rPr>
              <w:t>закінчення вивчення предмету «Захист Вітчизни»</w:t>
            </w:r>
          </w:p>
        </w:tc>
        <w:tc>
          <w:tcPr>
            <w:tcW w:w="1617" w:type="dxa"/>
          </w:tcPr>
          <w:p w:rsidR="00254C01" w:rsidRPr="00D24138" w:rsidRDefault="00254C01" w:rsidP="00D24138">
            <w:pPr>
              <w:spacing w:after="0" w:line="240" w:lineRule="auto"/>
              <w:jc w:val="both"/>
              <w:rPr>
                <w:rFonts w:ascii="Times New Roman" w:hAnsi="Times New Roman"/>
                <w:sz w:val="24"/>
                <w:szCs w:val="24"/>
              </w:rPr>
            </w:pP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1. 09</w:t>
            </w: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14.10</w:t>
            </w: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6. 12</w:t>
            </w: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9. 05</w:t>
            </w:r>
          </w:p>
          <w:p w:rsidR="00254C01" w:rsidRPr="00D24138" w:rsidRDefault="00254C01" w:rsidP="00D24138">
            <w:pPr>
              <w:spacing w:after="0" w:line="240" w:lineRule="auto"/>
              <w:jc w:val="both"/>
              <w:rPr>
                <w:rFonts w:ascii="Times New Roman" w:hAnsi="Times New Roman"/>
                <w:sz w:val="24"/>
                <w:szCs w:val="24"/>
              </w:rPr>
            </w:pPr>
          </w:p>
          <w:p w:rsidR="00254C01" w:rsidRPr="00D24138" w:rsidRDefault="00254C01" w:rsidP="00D24138">
            <w:pPr>
              <w:spacing w:after="0" w:line="240" w:lineRule="auto"/>
              <w:jc w:val="both"/>
              <w:rPr>
                <w:rFonts w:ascii="Times New Roman" w:hAnsi="Times New Roman"/>
                <w:sz w:val="24"/>
                <w:szCs w:val="24"/>
                <w:lang w:val="en-US"/>
              </w:rPr>
            </w:pPr>
            <w:r w:rsidRPr="00D24138">
              <w:rPr>
                <w:rFonts w:ascii="Times New Roman" w:hAnsi="Times New Roman"/>
                <w:sz w:val="24"/>
                <w:szCs w:val="24"/>
              </w:rPr>
              <w:t>травень</w:t>
            </w:r>
          </w:p>
        </w:tc>
        <w:tc>
          <w:tcPr>
            <w:tcW w:w="2315" w:type="dxa"/>
          </w:tcPr>
          <w:p w:rsidR="00254C01" w:rsidRPr="00D24138" w:rsidRDefault="00254C01" w:rsidP="00D24138">
            <w:pPr>
              <w:spacing w:after="0" w:line="240" w:lineRule="auto"/>
              <w:jc w:val="both"/>
              <w:rPr>
                <w:rFonts w:ascii="Times New Roman" w:hAnsi="Times New Roman"/>
                <w:sz w:val="24"/>
                <w:szCs w:val="24"/>
              </w:rPr>
            </w:pP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 xml:space="preserve">Директор, ЗДВР, </w:t>
            </w: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П-О, вч. історії</w:t>
            </w:r>
            <w:r w:rsidR="00D24138">
              <w:rPr>
                <w:rFonts w:ascii="Times New Roman" w:hAnsi="Times New Roman"/>
                <w:sz w:val="24"/>
                <w:szCs w:val="24"/>
              </w:rPr>
              <w:t>,</w:t>
            </w:r>
          </w:p>
          <w:p w:rsidR="00254C01" w:rsidRPr="00D24138" w:rsidRDefault="00197FF5" w:rsidP="00D24138">
            <w:pPr>
              <w:spacing w:after="0" w:line="240" w:lineRule="auto"/>
              <w:rPr>
                <w:rFonts w:ascii="Times New Roman" w:hAnsi="Times New Roman"/>
                <w:sz w:val="24"/>
                <w:szCs w:val="24"/>
              </w:rPr>
            </w:pPr>
            <w:r w:rsidRPr="00D24138">
              <w:rPr>
                <w:rFonts w:ascii="Times New Roman" w:hAnsi="Times New Roman"/>
                <w:sz w:val="24"/>
                <w:szCs w:val="24"/>
                <w:lang w:val="ru-RU"/>
              </w:rPr>
              <w:t xml:space="preserve">вч. </w:t>
            </w:r>
            <w:r w:rsidR="00254C01" w:rsidRPr="00D24138">
              <w:rPr>
                <w:rFonts w:ascii="Times New Roman" w:hAnsi="Times New Roman"/>
                <w:sz w:val="24"/>
                <w:szCs w:val="24"/>
              </w:rPr>
              <w:t>«Захист</w:t>
            </w:r>
            <w:r w:rsidR="00D24138">
              <w:rPr>
                <w:rFonts w:ascii="Times New Roman" w:hAnsi="Times New Roman"/>
                <w:sz w:val="24"/>
                <w:szCs w:val="24"/>
              </w:rPr>
              <w:t>у</w:t>
            </w:r>
            <w:r w:rsidR="00254C01" w:rsidRPr="00D24138">
              <w:rPr>
                <w:rFonts w:ascii="Times New Roman" w:hAnsi="Times New Roman"/>
                <w:sz w:val="24"/>
                <w:szCs w:val="24"/>
              </w:rPr>
              <w:t xml:space="preserve"> Вітчизни»</w:t>
            </w:r>
          </w:p>
          <w:p w:rsidR="00254C01" w:rsidRPr="00D24138" w:rsidRDefault="00254C01" w:rsidP="00D24138">
            <w:pPr>
              <w:spacing w:after="0" w:line="240" w:lineRule="auto"/>
              <w:jc w:val="both"/>
              <w:rPr>
                <w:rFonts w:ascii="Times New Roman" w:hAnsi="Times New Roman"/>
                <w:sz w:val="24"/>
                <w:szCs w:val="24"/>
              </w:rPr>
            </w:pPr>
            <w:r w:rsidRPr="00D24138">
              <w:rPr>
                <w:rFonts w:ascii="Times New Roman" w:hAnsi="Times New Roman"/>
                <w:sz w:val="24"/>
                <w:szCs w:val="24"/>
              </w:rPr>
              <w:t>Вінтоняк В. В.</w:t>
            </w:r>
          </w:p>
          <w:p w:rsidR="00254C01" w:rsidRPr="00D24138" w:rsidRDefault="00254C01" w:rsidP="00D24138">
            <w:pPr>
              <w:spacing w:after="0" w:line="240" w:lineRule="auto"/>
              <w:jc w:val="both"/>
              <w:rPr>
                <w:rFonts w:ascii="Times New Roman" w:hAnsi="Times New Roman"/>
                <w:sz w:val="24"/>
                <w:szCs w:val="24"/>
                <w:lang w:val="ru-RU"/>
              </w:rPr>
            </w:pPr>
          </w:p>
        </w:tc>
        <w:tc>
          <w:tcPr>
            <w:tcW w:w="1459" w:type="dxa"/>
          </w:tcPr>
          <w:p w:rsidR="00254C01" w:rsidRPr="00D24138" w:rsidRDefault="00254C01" w:rsidP="00D24138">
            <w:pPr>
              <w:spacing w:after="0" w:line="240" w:lineRule="auto"/>
              <w:jc w:val="both"/>
              <w:rPr>
                <w:rFonts w:ascii="Times New Roman" w:hAnsi="Times New Roman"/>
                <w:sz w:val="24"/>
                <w:szCs w:val="24"/>
              </w:rPr>
            </w:pPr>
          </w:p>
        </w:tc>
      </w:tr>
      <w:tr w:rsidR="00197FF5" w:rsidRPr="008A0C56" w:rsidTr="008207C1">
        <w:trPr>
          <w:trHeight w:val="1650"/>
        </w:trPr>
        <w:tc>
          <w:tcPr>
            <w:tcW w:w="769" w:type="dxa"/>
            <w:vAlign w:val="center"/>
          </w:tcPr>
          <w:p w:rsidR="00197FF5" w:rsidRPr="008207C1" w:rsidRDefault="00197FF5"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2.</w:t>
            </w:r>
          </w:p>
        </w:tc>
        <w:tc>
          <w:tcPr>
            <w:tcW w:w="3695" w:type="dxa"/>
          </w:tcPr>
          <w:p w:rsidR="00197FF5" w:rsidRPr="00D24138" w:rsidRDefault="00197FF5" w:rsidP="00D24138">
            <w:pPr>
              <w:tabs>
                <w:tab w:val="right" w:pos="3583"/>
              </w:tabs>
              <w:spacing w:after="0" w:line="240" w:lineRule="auto"/>
              <w:jc w:val="both"/>
              <w:rPr>
                <w:rFonts w:ascii="Times New Roman" w:hAnsi="Times New Roman"/>
                <w:sz w:val="24"/>
                <w:szCs w:val="24"/>
              </w:rPr>
            </w:pPr>
            <w:r w:rsidRPr="00D24138">
              <w:rPr>
                <w:rFonts w:ascii="Times New Roman" w:hAnsi="Times New Roman"/>
                <w:sz w:val="24"/>
                <w:szCs w:val="24"/>
              </w:rPr>
              <w:t>Диспути на тему:</w:t>
            </w:r>
          </w:p>
          <w:p w:rsidR="00197FF5" w:rsidRPr="00D24138" w:rsidRDefault="00197FF5" w:rsidP="00D24138">
            <w:pPr>
              <w:spacing w:after="0" w:line="240" w:lineRule="auto"/>
              <w:jc w:val="both"/>
              <w:rPr>
                <w:rFonts w:ascii="Times New Roman" w:hAnsi="Times New Roman"/>
                <w:sz w:val="24"/>
                <w:szCs w:val="24"/>
              </w:rPr>
            </w:pPr>
            <w:r w:rsidRPr="00D24138">
              <w:rPr>
                <w:rFonts w:ascii="Times New Roman" w:hAnsi="Times New Roman"/>
                <w:sz w:val="24"/>
                <w:szCs w:val="24"/>
              </w:rPr>
              <w:t>- Як я розумію особисту відповідальність за захист Батьківщини</w:t>
            </w:r>
          </w:p>
          <w:p w:rsidR="00197FF5" w:rsidRPr="00D24138" w:rsidRDefault="00197FF5" w:rsidP="00D24138">
            <w:pPr>
              <w:spacing w:after="0" w:line="240" w:lineRule="auto"/>
              <w:jc w:val="both"/>
              <w:rPr>
                <w:rFonts w:ascii="Times New Roman" w:hAnsi="Times New Roman"/>
                <w:sz w:val="24"/>
                <w:szCs w:val="24"/>
              </w:rPr>
            </w:pPr>
            <w:r w:rsidRPr="00D24138">
              <w:rPr>
                <w:rFonts w:ascii="Times New Roman" w:hAnsi="Times New Roman"/>
                <w:sz w:val="24"/>
                <w:szCs w:val="24"/>
              </w:rPr>
              <w:t>- Будемо гідні слави героїв</w:t>
            </w:r>
          </w:p>
        </w:tc>
        <w:tc>
          <w:tcPr>
            <w:tcW w:w="1617" w:type="dxa"/>
          </w:tcPr>
          <w:p w:rsidR="00197FF5" w:rsidRPr="00D24138" w:rsidRDefault="00197FF5" w:rsidP="00D24138">
            <w:pPr>
              <w:spacing w:after="0" w:line="240" w:lineRule="auto"/>
              <w:jc w:val="both"/>
              <w:rPr>
                <w:rFonts w:ascii="Times New Roman" w:hAnsi="Times New Roman"/>
                <w:sz w:val="24"/>
                <w:szCs w:val="24"/>
              </w:rPr>
            </w:pPr>
          </w:p>
          <w:p w:rsidR="00197FF5" w:rsidRPr="00D24138" w:rsidRDefault="00197FF5" w:rsidP="00D24138">
            <w:pPr>
              <w:spacing w:after="0" w:line="240" w:lineRule="auto"/>
              <w:jc w:val="both"/>
              <w:rPr>
                <w:rFonts w:ascii="Times New Roman" w:hAnsi="Times New Roman"/>
                <w:sz w:val="24"/>
                <w:szCs w:val="24"/>
              </w:rPr>
            </w:pPr>
            <w:r w:rsidRPr="00D24138">
              <w:rPr>
                <w:rFonts w:ascii="Times New Roman" w:hAnsi="Times New Roman"/>
                <w:sz w:val="24"/>
                <w:szCs w:val="24"/>
              </w:rPr>
              <w:t>грудень</w:t>
            </w:r>
          </w:p>
          <w:p w:rsidR="00197FF5" w:rsidRPr="00D24138" w:rsidRDefault="00197FF5" w:rsidP="00D24138">
            <w:pPr>
              <w:spacing w:after="0" w:line="240" w:lineRule="auto"/>
              <w:jc w:val="both"/>
              <w:rPr>
                <w:rFonts w:ascii="Times New Roman" w:hAnsi="Times New Roman"/>
                <w:sz w:val="24"/>
                <w:szCs w:val="24"/>
              </w:rPr>
            </w:pPr>
          </w:p>
          <w:p w:rsidR="00197FF5" w:rsidRPr="00D24138" w:rsidRDefault="00197FF5"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січень</w:t>
            </w:r>
          </w:p>
          <w:p w:rsidR="00197FF5" w:rsidRPr="00D24138" w:rsidRDefault="00197FF5" w:rsidP="00D24138">
            <w:pPr>
              <w:spacing w:after="0" w:line="240" w:lineRule="auto"/>
              <w:jc w:val="both"/>
              <w:rPr>
                <w:rFonts w:ascii="Times New Roman" w:hAnsi="Times New Roman"/>
                <w:sz w:val="24"/>
                <w:szCs w:val="24"/>
              </w:rPr>
            </w:pPr>
          </w:p>
        </w:tc>
        <w:tc>
          <w:tcPr>
            <w:tcW w:w="2315" w:type="dxa"/>
          </w:tcPr>
          <w:p w:rsidR="00197FF5" w:rsidRPr="00D24138" w:rsidRDefault="00197FF5" w:rsidP="00D24138">
            <w:pPr>
              <w:spacing w:after="0" w:line="240" w:lineRule="auto"/>
              <w:jc w:val="both"/>
              <w:rPr>
                <w:rFonts w:ascii="Times New Roman" w:hAnsi="Times New Roman"/>
                <w:sz w:val="24"/>
                <w:szCs w:val="24"/>
              </w:rPr>
            </w:pPr>
          </w:p>
          <w:p w:rsidR="00197FF5" w:rsidRPr="00D24138" w:rsidRDefault="00197FF5" w:rsidP="00D24138">
            <w:pPr>
              <w:spacing w:after="0" w:line="240" w:lineRule="auto"/>
              <w:jc w:val="both"/>
              <w:rPr>
                <w:rFonts w:ascii="Times New Roman" w:hAnsi="Times New Roman"/>
                <w:sz w:val="24"/>
                <w:szCs w:val="24"/>
              </w:rPr>
            </w:pPr>
            <w:r w:rsidRPr="00D24138">
              <w:rPr>
                <w:rFonts w:ascii="Times New Roman" w:hAnsi="Times New Roman"/>
                <w:sz w:val="24"/>
                <w:szCs w:val="24"/>
              </w:rPr>
              <w:t>Кл. керівники, вч. «Захисту Вітчизни»</w:t>
            </w:r>
          </w:p>
          <w:p w:rsidR="00197FF5" w:rsidRPr="00D24138" w:rsidRDefault="00197FF5" w:rsidP="00D24138">
            <w:pPr>
              <w:spacing w:after="0" w:line="240" w:lineRule="auto"/>
              <w:jc w:val="both"/>
              <w:rPr>
                <w:rFonts w:ascii="Times New Roman" w:hAnsi="Times New Roman"/>
                <w:sz w:val="24"/>
                <w:szCs w:val="24"/>
              </w:rPr>
            </w:pPr>
          </w:p>
          <w:p w:rsidR="00197FF5" w:rsidRPr="00D24138" w:rsidRDefault="00197FF5" w:rsidP="00D24138">
            <w:pPr>
              <w:spacing w:after="0" w:line="240" w:lineRule="auto"/>
              <w:jc w:val="both"/>
              <w:rPr>
                <w:rFonts w:ascii="Times New Roman" w:hAnsi="Times New Roman"/>
                <w:sz w:val="24"/>
                <w:szCs w:val="24"/>
              </w:rPr>
            </w:pPr>
            <w:r w:rsidRPr="00D24138">
              <w:rPr>
                <w:rFonts w:ascii="Times New Roman" w:hAnsi="Times New Roman"/>
                <w:sz w:val="24"/>
                <w:szCs w:val="24"/>
              </w:rPr>
              <w:t xml:space="preserve">    </w:t>
            </w:r>
          </w:p>
        </w:tc>
        <w:tc>
          <w:tcPr>
            <w:tcW w:w="1459" w:type="dxa"/>
          </w:tcPr>
          <w:p w:rsidR="00197FF5" w:rsidRPr="00D24138" w:rsidRDefault="00197FF5" w:rsidP="00D24138">
            <w:pPr>
              <w:spacing w:after="0" w:line="240" w:lineRule="auto"/>
              <w:jc w:val="both"/>
              <w:rPr>
                <w:rFonts w:ascii="Times New Roman" w:hAnsi="Times New Roman"/>
                <w:sz w:val="24"/>
                <w:szCs w:val="24"/>
              </w:rPr>
            </w:pPr>
          </w:p>
        </w:tc>
      </w:tr>
      <w:tr w:rsidR="00AF5C92" w:rsidRPr="008A0C56" w:rsidTr="008207C1">
        <w:trPr>
          <w:trHeight w:val="650"/>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3.</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А ми тую стрілецькую славу збережемо.(захід)</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січень</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Скиданюк М.Д.</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810"/>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4.</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Уроки мужності у класах:</w:t>
            </w:r>
          </w:p>
          <w:p w:rsidR="00AF5C92" w:rsidRPr="00D24138" w:rsidRDefault="00AF5C92" w:rsidP="00E20748">
            <w:pPr>
              <w:numPr>
                <w:ilvl w:val="0"/>
                <w:numId w:val="25"/>
              </w:numPr>
              <w:tabs>
                <w:tab w:val="clear" w:pos="720"/>
                <w:tab w:val="num" w:pos="224"/>
              </w:tabs>
              <w:spacing w:after="0" w:line="240" w:lineRule="auto"/>
              <w:ind w:left="0" w:firstLine="0"/>
              <w:jc w:val="both"/>
              <w:rPr>
                <w:rFonts w:ascii="Times New Roman" w:hAnsi="Times New Roman"/>
                <w:sz w:val="24"/>
                <w:szCs w:val="24"/>
              </w:rPr>
            </w:pPr>
            <w:r w:rsidRPr="00D24138">
              <w:rPr>
                <w:rFonts w:ascii="Times New Roman" w:hAnsi="Times New Roman"/>
                <w:sz w:val="24"/>
                <w:szCs w:val="24"/>
              </w:rPr>
              <w:t>до річниці створення УПА</w:t>
            </w:r>
          </w:p>
          <w:p w:rsidR="00AF5C92" w:rsidRPr="00D24138" w:rsidRDefault="00AF5C92" w:rsidP="00E20748">
            <w:pPr>
              <w:numPr>
                <w:ilvl w:val="0"/>
                <w:numId w:val="25"/>
              </w:numPr>
              <w:tabs>
                <w:tab w:val="clear" w:pos="720"/>
                <w:tab w:val="num" w:pos="224"/>
              </w:tabs>
              <w:spacing w:after="0" w:line="240" w:lineRule="auto"/>
              <w:ind w:left="0" w:firstLine="0"/>
              <w:jc w:val="both"/>
              <w:rPr>
                <w:rFonts w:ascii="Times New Roman" w:hAnsi="Times New Roman"/>
                <w:sz w:val="24"/>
                <w:szCs w:val="24"/>
              </w:rPr>
            </w:pPr>
            <w:r w:rsidRPr="00D24138">
              <w:rPr>
                <w:rFonts w:ascii="Times New Roman" w:hAnsi="Times New Roman"/>
                <w:sz w:val="24"/>
                <w:szCs w:val="24"/>
              </w:rPr>
              <w:t>до Дня Перемоги</w:t>
            </w:r>
          </w:p>
        </w:tc>
        <w:tc>
          <w:tcPr>
            <w:tcW w:w="1617" w:type="dxa"/>
          </w:tcPr>
          <w:p w:rsidR="00AF5C92" w:rsidRPr="00D24138" w:rsidRDefault="00AF5C92" w:rsidP="00D24138">
            <w:pPr>
              <w:spacing w:after="0" w:line="240" w:lineRule="auto"/>
              <w:jc w:val="both"/>
              <w:rPr>
                <w:rFonts w:ascii="Times New Roman" w:hAnsi="Times New Roman"/>
                <w:sz w:val="24"/>
                <w:szCs w:val="24"/>
                <w:lang w:val="ru-RU"/>
              </w:rPr>
            </w:pP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14. 10</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травень</w:t>
            </w:r>
          </w:p>
        </w:tc>
        <w:tc>
          <w:tcPr>
            <w:tcW w:w="2315" w:type="dxa"/>
          </w:tcPr>
          <w:p w:rsidR="00AF5C92" w:rsidRPr="00D24138" w:rsidRDefault="00AF5C92" w:rsidP="00D24138">
            <w:pPr>
              <w:spacing w:after="0" w:line="240" w:lineRule="auto"/>
              <w:jc w:val="both"/>
              <w:rPr>
                <w:rFonts w:ascii="Times New Roman" w:hAnsi="Times New Roman"/>
                <w:sz w:val="24"/>
                <w:szCs w:val="24"/>
                <w:lang w:val="ru-RU"/>
              </w:rPr>
            </w:pP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 xml:space="preserve">Класні керівники </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 xml:space="preserve">Класні керівники </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537"/>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5.</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Виховний захід «На Аскольдовій могилі поховали їх»</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січень</w:t>
            </w:r>
          </w:p>
        </w:tc>
        <w:tc>
          <w:tcPr>
            <w:tcW w:w="2315" w:type="dxa"/>
          </w:tcPr>
          <w:p w:rsidR="00AF5C92" w:rsidRPr="00D24138" w:rsidRDefault="00AF5C92"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Вінтоняк І. Б.</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1321"/>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6.</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Виховні години:</w:t>
            </w:r>
          </w:p>
          <w:p w:rsidR="00AF5C92" w:rsidRPr="00D24138" w:rsidRDefault="00AF5C92" w:rsidP="00E20748">
            <w:pPr>
              <w:numPr>
                <w:ilvl w:val="0"/>
                <w:numId w:val="25"/>
              </w:numPr>
              <w:tabs>
                <w:tab w:val="clear" w:pos="720"/>
                <w:tab w:val="num" w:pos="224"/>
              </w:tabs>
              <w:spacing w:after="0" w:line="240" w:lineRule="auto"/>
              <w:ind w:left="224" w:hanging="224"/>
              <w:jc w:val="both"/>
              <w:rPr>
                <w:rFonts w:ascii="Times New Roman" w:hAnsi="Times New Roman"/>
                <w:sz w:val="24"/>
                <w:szCs w:val="24"/>
              </w:rPr>
            </w:pPr>
            <w:r w:rsidRPr="00D24138">
              <w:rPr>
                <w:rFonts w:ascii="Times New Roman" w:hAnsi="Times New Roman"/>
                <w:sz w:val="24"/>
                <w:szCs w:val="24"/>
              </w:rPr>
              <w:t>Я люблю Україну;</w:t>
            </w:r>
          </w:p>
          <w:p w:rsidR="00AF5C92" w:rsidRPr="00D24138" w:rsidRDefault="00AF5C92" w:rsidP="00E20748">
            <w:pPr>
              <w:numPr>
                <w:ilvl w:val="0"/>
                <w:numId w:val="25"/>
              </w:numPr>
              <w:tabs>
                <w:tab w:val="clear" w:pos="720"/>
                <w:tab w:val="num" w:pos="224"/>
              </w:tabs>
              <w:spacing w:after="0" w:line="240" w:lineRule="auto"/>
              <w:ind w:left="224" w:hanging="224"/>
              <w:jc w:val="both"/>
              <w:rPr>
                <w:rFonts w:ascii="Times New Roman" w:hAnsi="Times New Roman"/>
                <w:sz w:val="24"/>
                <w:szCs w:val="24"/>
              </w:rPr>
            </w:pPr>
            <w:r w:rsidRPr="00D24138">
              <w:rPr>
                <w:rFonts w:ascii="Times New Roman" w:hAnsi="Times New Roman"/>
                <w:sz w:val="24"/>
                <w:szCs w:val="24"/>
              </w:rPr>
              <w:t>Україно моя, ти одна як життя;</w:t>
            </w:r>
          </w:p>
          <w:p w:rsidR="00AF5C92" w:rsidRPr="00D24138" w:rsidRDefault="00AF5C92" w:rsidP="00E20748">
            <w:pPr>
              <w:numPr>
                <w:ilvl w:val="0"/>
                <w:numId w:val="25"/>
              </w:numPr>
              <w:tabs>
                <w:tab w:val="clear" w:pos="720"/>
                <w:tab w:val="num" w:pos="224"/>
              </w:tabs>
              <w:spacing w:after="0" w:line="240" w:lineRule="auto"/>
              <w:ind w:left="224" w:hanging="224"/>
              <w:jc w:val="both"/>
              <w:rPr>
                <w:rFonts w:ascii="Times New Roman" w:hAnsi="Times New Roman"/>
                <w:sz w:val="24"/>
                <w:szCs w:val="24"/>
              </w:rPr>
            </w:pPr>
            <w:r w:rsidRPr="00D24138">
              <w:rPr>
                <w:rFonts w:ascii="Times New Roman" w:hAnsi="Times New Roman"/>
                <w:sz w:val="24"/>
                <w:szCs w:val="24"/>
              </w:rPr>
              <w:t>Живи Україно, живи для краси, для сили, для правди, для волі.</w:t>
            </w:r>
          </w:p>
        </w:tc>
        <w:tc>
          <w:tcPr>
            <w:tcW w:w="1617" w:type="dxa"/>
          </w:tcPr>
          <w:p w:rsidR="00AF5C92" w:rsidRPr="00D24138" w:rsidRDefault="00AF5C92" w:rsidP="00D24138">
            <w:pPr>
              <w:spacing w:after="0" w:line="240" w:lineRule="auto"/>
              <w:jc w:val="both"/>
              <w:rPr>
                <w:rFonts w:ascii="Times New Roman" w:hAnsi="Times New Roman"/>
                <w:sz w:val="24"/>
                <w:szCs w:val="24"/>
                <w:lang w:val="ru-RU"/>
              </w:rPr>
            </w:pP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листопад</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лютий</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листопад</w:t>
            </w:r>
          </w:p>
        </w:tc>
        <w:tc>
          <w:tcPr>
            <w:tcW w:w="2315" w:type="dxa"/>
          </w:tcPr>
          <w:p w:rsidR="00AF5C92" w:rsidRPr="00D24138" w:rsidRDefault="00AF5C92" w:rsidP="00D24138">
            <w:pPr>
              <w:spacing w:after="0" w:line="240" w:lineRule="auto"/>
              <w:jc w:val="both"/>
              <w:rPr>
                <w:rFonts w:ascii="Times New Roman" w:hAnsi="Times New Roman"/>
                <w:sz w:val="24"/>
                <w:szCs w:val="24"/>
                <w:lang w:val="ru-RU"/>
              </w:rPr>
            </w:pP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Гаванюк Р.С.</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Струтинська Р.В.</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Приймак Н.П.</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650"/>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7.</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Участь у конкурсах та змаганнях з військово-прикладних видів спорту</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Протягом року</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Вінтоняк В. В.</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772"/>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8.</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Організація виставок та презентацій літератури героїко-патріотичної спрямованості</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Протягом року</w:t>
            </w:r>
          </w:p>
        </w:tc>
        <w:tc>
          <w:tcPr>
            <w:tcW w:w="2315" w:type="dxa"/>
          </w:tcPr>
          <w:p w:rsidR="00AF5C92" w:rsidRPr="00D24138" w:rsidRDefault="00AF5C92"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Зав. бібліотекою</w:t>
            </w:r>
          </w:p>
          <w:p w:rsidR="00AF5C92" w:rsidRPr="00D24138" w:rsidRDefault="00AF5C92" w:rsidP="00D24138">
            <w:pPr>
              <w:spacing w:after="0" w:line="240" w:lineRule="auto"/>
              <w:jc w:val="both"/>
              <w:rPr>
                <w:rFonts w:ascii="Times New Roman" w:hAnsi="Times New Roman"/>
                <w:sz w:val="24"/>
                <w:szCs w:val="24"/>
              </w:rPr>
            </w:pP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622"/>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9.</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Заняття гуртків: стрілецького, топографічного</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1 раз на тиждень</w:t>
            </w:r>
          </w:p>
        </w:tc>
        <w:tc>
          <w:tcPr>
            <w:tcW w:w="2315" w:type="dxa"/>
          </w:tcPr>
          <w:p w:rsidR="00AF5C92" w:rsidRPr="00D24138" w:rsidRDefault="00AF5C92"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Вінтоняк В. В.</w:t>
            </w:r>
          </w:p>
          <w:p w:rsidR="00AF5C92" w:rsidRPr="00D24138" w:rsidRDefault="00AF5C92" w:rsidP="00D24138">
            <w:pPr>
              <w:spacing w:after="0" w:line="240" w:lineRule="auto"/>
              <w:jc w:val="both"/>
              <w:rPr>
                <w:rFonts w:ascii="Times New Roman" w:hAnsi="Times New Roman"/>
                <w:sz w:val="24"/>
                <w:szCs w:val="24"/>
              </w:rPr>
            </w:pP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622"/>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10.</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Випуск стінгазети «Захисник Вітчизни»</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2 рази на семестр</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Вінтоняк В.В.</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612"/>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11.</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Урочистості до 22 річниці Дня Незалежності України</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24.08</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 xml:space="preserve">ЗДВР, П-О, </w:t>
            </w:r>
          </w:p>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класні керівники</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612"/>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12.</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Участь у форумі молодіжних організацій</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Жовтень</w:t>
            </w:r>
          </w:p>
        </w:tc>
        <w:tc>
          <w:tcPr>
            <w:tcW w:w="2315" w:type="dxa"/>
          </w:tcPr>
          <w:p w:rsidR="00AF5C92" w:rsidRPr="00D24138" w:rsidRDefault="00AF5C92"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П-О</w:t>
            </w:r>
          </w:p>
          <w:p w:rsidR="00AF5C92" w:rsidRPr="00D24138" w:rsidRDefault="00AF5C92" w:rsidP="00D24138">
            <w:pPr>
              <w:spacing w:after="0" w:line="240" w:lineRule="auto"/>
              <w:jc w:val="both"/>
              <w:rPr>
                <w:rFonts w:ascii="Times New Roman" w:hAnsi="Times New Roman"/>
                <w:sz w:val="24"/>
                <w:szCs w:val="24"/>
              </w:rPr>
            </w:pP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bl>
    <w:p w:rsidR="00676D79" w:rsidRDefault="00A31977">
      <w:r w:rsidRPr="00A31977">
        <w:rPr>
          <w:noProof/>
          <w:lang w:val="ru-RU" w:eastAsia="ru-RU"/>
        </w:rPr>
        <w:pict>
          <v:group id="_x0000_s11362" style="position:absolute;margin-left:-47pt;margin-top:138.8pt;width:601.6pt;height:45.1pt;rotation:180;z-index:251781632;mso-position-horizontal-relative:text;mso-position-vertical-relative:text" coordorigin=",-256" coordsize="12032,902">
            <v:rect id="_x0000_s11363" style="position:absolute;top:-256;width:12032;height:800" fillcolor="#666" strokecolor="#666" strokeweight="1pt">
              <v:fill color2="#ccc" angle="-45" focusposition="1" focussize="" focus="-50%" type="gradient"/>
              <v:shadow on="t" type="perspective" color="#7f7f7f" opacity=".5" offset="1pt" offset2="-3pt"/>
            </v:rect>
            <v:rect id="_x0000_s11364" style="position:absolute;left:585;top:-8;width:629;height:654" strokecolor="#666" strokeweight="1pt">
              <v:fill color2="#999" focusposition="1" focussize="" focus="100%" type="gradient"/>
              <v:shadow on="t" type="perspective" color="#7f7f7f" opacity=".5" offset="1pt" offset2="-3pt"/>
            </v:rect>
            <v:rect id="_x0000_s11365" style="position:absolute;left:10773;top:-8;width:629;height:654" strokecolor="#666" strokeweight="1pt">
              <v:fill color2="#999" focusposition="1" focussize="" focus="100%" type="gradient"/>
              <v:shadow on="t" type="perspective" color="#7f7f7f" opacity=".5" offset="1pt" offset2="-3pt"/>
            </v:rect>
          </v:group>
        </w:pict>
      </w:r>
      <w:r w:rsidR="00676D7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3695"/>
        <w:gridCol w:w="1617"/>
        <w:gridCol w:w="2315"/>
        <w:gridCol w:w="1459"/>
      </w:tblGrid>
      <w:tr w:rsidR="00AF5C92" w:rsidRPr="008A0C56" w:rsidTr="008207C1">
        <w:trPr>
          <w:trHeight w:val="669"/>
        </w:trPr>
        <w:tc>
          <w:tcPr>
            <w:tcW w:w="769" w:type="dxa"/>
            <w:vAlign w:val="center"/>
          </w:tcPr>
          <w:p w:rsidR="00AF5C92" w:rsidRPr="008207C1" w:rsidRDefault="00A31977" w:rsidP="008207C1">
            <w:pPr>
              <w:spacing w:after="0" w:line="240" w:lineRule="auto"/>
              <w:jc w:val="center"/>
              <w:rPr>
                <w:rFonts w:ascii="Times New Roman" w:hAnsi="Times New Roman"/>
                <w:b/>
                <w:sz w:val="20"/>
                <w:szCs w:val="20"/>
              </w:rPr>
            </w:pPr>
            <w:r w:rsidRPr="00A31977">
              <w:rPr>
                <w:noProof/>
                <w:lang w:val="ru-RU" w:eastAsia="ru-RU"/>
              </w:rPr>
              <w:lastRenderedPageBreak/>
              <w:pict>
                <v:group id="_x0000_s11338" style="position:absolute;left:0;text-align:left;margin-left:-44pt;margin-top:-73.45pt;width:601.6pt;height:45.1pt;z-index:251776512" coordorigin=",-256" coordsize="12032,902">
                  <v:rect id="_x0000_s11339" style="position:absolute;top:-256;width:12032;height:800" fillcolor="#666" strokecolor="#666" strokeweight="1pt">
                    <v:fill color2="#ccc" angle="-45" focusposition="1" focussize="" focus="-50%" type="gradient"/>
                    <v:shadow on="t" type="perspective" color="#7f7f7f" opacity=".5" offset="1pt" offset2="-3pt"/>
                  </v:rect>
                  <v:rect id="_x0000_s11340" style="position:absolute;left:585;top:-8;width:629;height:654" strokecolor="#666" strokeweight="1pt">
                    <v:fill color2="#999" focusposition="1" focussize="" focus="100%" type="gradient"/>
                    <v:shadow on="t" type="perspective" color="#7f7f7f" opacity=".5" offset="1pt" offset2="-3pt"/>
                  </v:rect>
                  <v:rect id="_x0000_s11341" style="position:absolute;left:10773;top:-8;width:629;height:654" strokecolor="#666" strokeweight="1pt">
                    <v:fill color2="#999" focusposition="1" focussize="" focus="100%" type="gradient"/>
                    <v:shadow on="t" type="perspective" color="#7f7f7f" opacity=".5" offset="1pt" offset2="-3pt"/>
                  </v:rect>
                </v:group>
              </w:pict>
            </w:r>
            <w:r w:rsidR="00AF5C92" w:rsidRPr="008207C1">
              <w:rPr>
                <w:rFonts w:ascii="Times New Roman" w:hAnsi="Times New Roman"/>
                <w:b/>
                <w:sz w:val="20"/>
                <w:szCs w:val="20"/>
              </w:rPr>
              <w:t>13.</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Участь у русі учнівської молоді «Моя земля – земля моїх батьків»</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Протягом року</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ЗДВР, П-О</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AF5C92" w:rsidRPr="008A0C56" w:rsidTr="008207C1">
        <w:trPr>
          <w:trHeight w:val="725"/>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14.</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Провести конференцію з нагоди відзначення річниці створення УПА</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Жовтень</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 xml:space="preserve">Паранюк М.В. </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5C264D" w:rsidRPr="008A0C56" w:rsidTr="008207C1">
        <w:trPr>
          <w:trHeight w:val="1629"/>
        </w:trPr>
        <w:tc>
          <w:tcPr>
            <w:tcW w:w="769" w:type="dxa"/>
            <w:vAlign w:val="center"/>
          </w:tcPr>
          <w:p w:rsidR="005C264D" w:rsidRPr="008207C1" w:rsidRDefault="005C264D" w:rsidP="008207C1">
            <w:pPr>
              <w:spacing w:after="0"/>
              <w:jc w:val="center"/>
              <w:rPr>
                <w:rFonts w:ascii="Times New Roman" w:hAnsi="Times New Roman"/>
                <w:b/>
                <w:sz w:val="20"/>
                <w:szCs w:val="20"/>
                <w:lang w:val="ru-RU"/>
              </w:rPr>
            </w:pPr>
            <w:r w:rsidRPr="008207C1">
              <w:rPr>
                <w:rFonts w:ascii="Times New Roman" w:hAnsi="Times New Roman"/>
                <w:b/>
                <w:sz w:val="20"/>
                <w:szCs w:val="20"/>
                <w:lang w:val="ru-RU"/>
              </w:rPr>
              <w:t>15.</w:t>
            </w:r>
          </w:p>
        </w:tc>
        <w:tc>
          <w:tcPr>
            <w:tcW w:w="3695" w:type="dxa"/>
          </w:tcPr>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Провести виховні години та уроки пам’ті:</w:t>
            </w:r>
          </w:p>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 Діти – жертви голодомору</w:t>
            </w:r>
          </w:p>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 То був страшний голод</w:t>
            </w:r>
          </w:p>
          <w:p w:rsidR="005C264D" w:rsidRPr="00D24138" w:rsidRDefault="005C264D" w:rsidP="00D24138">
            <w:pPr>
              <w:spacing w:after="0" w:line="240" w:lineRule="auto"/>
              <w:ind w:left="224" w:hanging="224"/>
              <w:jc w:val="both"/>
              <w:rPr>
                <w:rFonts w:ascii="Times New Roman" w:hAnsi="Times New Roman"/>
                <w:sz w:val="24"/>
                <w:szCs w:val="24"/>
              </w:rPr>
            </w:pPr>
            <w:r w:rsidRPr="00D24138">
              <w:rPr>
                <w:rFonts w:ascii="Times New Roman" w:hAnsi="Times New Roman"/>
                <w:sz w:val="24"/>
                <w:szCs w:val="24"/>
              </w:rPr>
              <w:t>- Україна пам’ятає! Голодомор 32-33рр.- геноцид української нації.</w:t>
            </w:r>
          </w:p>
        </w:tc>
        <w:tc>
          <w:tcPr>
            <w:tcW w:w="1617" w:type="dxa"/>
          </w:tcPr>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Листопад</w:t>
            </w:r>
          </w:p>
        </w:tc>
        <w:tc>
          <w:tcPr>
            <w:tcW w:w="2315" w:type="dxa"/>
          </w:tcPr>
          <w:p w:rsidR="005C264D" w:rsidRPr="00D24138" w:rsidRDefault="005C264D"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 xml:space="preserve">Вч. історії </w:t>
            </w:r>
          </w:p>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класні керівники</w:t>
            </w:r>
          </w:p>
        </w:tc>
        <w:tc>
          <w:tcPr>
            <w:tcW w:w="1459" w:type="dxa"/>
          </w:tcPr>
          <w:p w:rsidR="005C264D" w:rsidRPr="00D24138" w:rsidRDefault="005C264D" w:rsidP="00D24138">
            <w:pPr>
              <w:spacing w:after="0" w:line="240" w:lineRule="auto"/>
              <w:jc w:val="both"/>
              <w:rPr>
                <w:rFonts w:ascii="Times New Roman" w:hAnsi="Times New Roman"/>
                <w:sz w:val="24"/>
                <w:szCs w:val="24"/>
              </w:rPr>
            </w:pPr>
          </w:p>
        </w:tc>
      </w:tr>
      <w:tr w:rsidR="00AF5C92" w:rsidRPr="008A0C56" w:rsidTr="008207C1">
        <w:trPr>
          <w:trHeight w:val="838"/>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16.</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Залучити учнів до догляду та впорядкування могил полеглих воїнів.</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листопад</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Куртяк В.В.</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5C264D" w:rsidRPr="008A0C56" w:rsidTr="008207C1">
        <w:trPr>
          <w:trHeight w:val="643"/>
        </w:trPr>
        <w:tc>
          <w:tcPr>
            <w:tcW w:w="769" w:type="dxa"/>
            <w:vAlign w:val="center"/>
          </w:tcPr>
          <w:p w:rsidR="005C264D" w:rsidRPr="008207C1" w:rsidRDefault="005C264D"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17.</w:t>
            </w:r>
          </w:p>
        </w:tc>
        <w:tc>
          <w:tcPr>
            <w:tcW w:w="3695" w:type="dxa"/>
          </w:tcPr>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Провести конкурс малюнків «Моє майбутнє і майбутнє моєї України»</w:t>
            </w:r>
          </w:p>
        </w:tc>
        <w:tc>
          <w:tcPr>
            <w:tcW w:w="1617" w:type="dxa"/>
          </w:tcPr>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Постійно</w:t>
            </w:r>
          </w:p>
        </w:tc>
        <w:tc>
          <w:tcPr>
            <w:tcW w:w="2315" w:type="dxa"/>
          </w:tcPr>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класні керівники.</w:t>
            </w:r>
          </w:p>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П-О</w:t>
            </w:r>
          </w:p>
        </w:tc>
        <w:tc>
          <w:tcPr>
            <w:tcW w:w="1459" w:type="dxa"/>
          </w:tcPr>
          <w:p w:rsidR="005C264D" w:rsidRPr="00D24138" w:rsidRDefault="005C264D" w:rsidP="00D24138">
            <w:pPr>
              <w:spacing w:after="0" w:line="240" w:lineRule="auto"/>
              <w:jc w:val="both"/>
              <w:rPr>
                <w:rFonts w:ascii="Times New Roman" w:hAnsi="Times New Roman"/>
                <w:sz w:val="24"/>
                <w:szCs w:val="24"/>
              </w:rPr>
            </w:pPr>
          </w:p>
        </w:tc>
      </w:tr>
      <w:tr w:rsidR="00AF5C92" w:rsidRPr="008A0C56" w:rsidTr="008207C1">
        <w:trPr>
          <w:trHeight w:val="782"/>
        </w:trPr>
        <w:tc>
          <w:tcPr>
            <w:tcW w:w="769" w:type="dxa"/>
            <w:vAlign w:val="center"/>
          </w:tcPr>
          <w:p w:rsidR="00AF5C92" w:rsidRPr="008207C1" w:rsidRDefault="00AF5C92"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18.</w:t>
            </w:r>
          </w:p>
        </w:tc>
        <w:tc>
          <w:tcPr>
            <w:tcW w:w="369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Провести урочисте відзначення Дня героя України «Неньку нашу боронили різні люди в різний час»</w:t>
            </w:r>
          </w:p>
        </w:tc>
        <w:tc>
          <w:tcPr>
            <w:tcW w:w="1617"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Квітень</w:t>
            </w:r>
          </w:p>
        </w:tc>
        <w:tc>
          <w:tcPr>
            <w:tcW w:w="2315" w:type="dxa"/>
          </w:tcPr>
          <w:p w:rsidR="00AF5C92" w:rsidRPr="00D24138" w:rsidRDefault="00AF5C92" w:rsidP="00D24138">
            <w:pPr>
              <w:spacing w:after="0" w:line="240" w:lineRule="auto"/>
              <w:jc w:val="both"/>
              <w:rPr>
                <w:rFonts w:ascii="Times New Roman" w:hAnsi="Times New Roman"/>
                <w:sz w:val="24"/>
                <w:szCs w:val="24"/>
              </w:rPr>
            </w:pPr>
            <w:r w:rsidRPr="00D24138">
              <w:rPr>
                <w:rFonts w:ascii="Times New Roman" w:hAnsi="Times New Roman"/>
                <w:sz w:val="24"/>
                <w:szCs w:val="24"/>
              </w:rPr>
              <w:t>Жидун В. В.</w:t>
            </w:r>
          </w:p>
          <w:p w:rsidR="005C264D" w:rsidRPr="00D24138" w:rsidRDefault="00AF5C92"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rPr>
              <w:t>Приймак Н. В</w:t>
            </w:r>
          </w:p>
          <w:p w:rsidR="00AF5C92"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П-О, вч. музики</w:t>
            </w:r>
            <w:r w:rsidR="00AF5C92" w:rsidRPr="00D24138">
              <w:rPr>
                <w:rFonts w:ascii="Times New Roman" w:hAnsi="Times New Roman"/>
                <w:sz w:val="24"/>
                <w:szCs w:val="24"/>
              </w:rPr>
              <w:t>.</w:t>
            </w:r>
          </w:p>
        </w:tc>
        <w:tc>
          <w:tcPr>
            <w:tcW w:w="1459" w:type="dxa"/>
          </w:tcPr>
          <w:p w:rsidR="00AF5C92" w:rsidRPr="00D24138" w:rsidRDefault="00AF5C92" w:rsidP="00D24138">
            <w:pPr>
              <w:spacing w:after="0" w:line="240" w:lineRule="auto"/>
              <w:jc w:val="both"/>
              <w:rPr>
                <w:rFonts w:ascii="Times New Roman" w:hAnsi="Times New Roman"/>
                <w:sz w:val="24"/>
                <w:szCs w:val="24"/>
              </w:rPr>
            </w:pPr>
          </w:p>
        </w:tc>
      </w:tr>
      <w:tr w:rsidR="005C264D" w:rsidRPr="008A0C56" w:rsidTr="008207C1">
        <w:trPr>
          <w:trHeight w:val="475"/>
        </w:trPr>
        <w:tc>
          <w:tcPr>
            <w:tcW w:w="769" w:type="dxa"/>
            <w:vAlign w:val="center"/>
          </w:tcPr>
          <w:p w:rsidR="005C264D" w:rsidRPr="008207C1" w:rsidRDefault="005C264D" w:rsidP="008207C1">
            <w:pPr>
              <w:spacing w:after="0" w:line="240" w:lineRule="auto"/>
              <w:jc w:val="center"/>
              <w:rPr>
                <w:rFonts w:ascii="Times New Roman" w:hAnsi="Times New Roman"/>
                <w:b/>
                <w:sz w:val="20"/>
                <w:szCs w:val="20"/>
              </w:rPr>
            </w:pPr>
            <w:r w:rsidRPr="008207C1">
              <w:rPr>
                <w:rFonts w:ascii="Times New Roman" w:hAnsi="Times New Roman"/>
                <w:b/>
                <w:sz w:val="20"/>
                <w:szCs w:val="20"/>
              </w:rPr>
              <w:t>19.</w:t>
            </w:r>
          </w:p>
        </w:tc>
        <w:tc>
          <w:tcPr>
            <w:tcW w:w="3695" w:type="dxa"/>
          </w:tcPr>
          <w:p w:rsidR="005C264D" w:rsidRPr="00D24138" w:rsidRDefault="005C264D" w:rsidP="00D24138">
            <w:pPr>
              <w:spacing w:after="0" w:line="240" w:lineRule="auto"/>
              <w:jc w:val="both"/>
              <w:rPr>
                <w:rFonts w:ascii="Times New Roman" w:hAnsi="Times New Roman"/>
                <w:sz w:val="24"/>
                <w:szCs w:val="24"/>
              </w:rPr>
            </w:pPr>
            <w:r w:rsidRPr="00D24138">
              <w:rPr>
                <w:rFonts w:ascii="Times New Roman" w:hAnsi="Times New Roman"/>
                <w:sz w:val="24"/>
                <w:szCs w:val="24"/>
              </w:rPr>
              <w:t>Взяти участь в районній спартакіаді допризовної молоді</w:t>
            </w:r>
          </w:p>
        </w:tc>
        <w:tc>
          <w:tcPr>
            <w:tcW w:w="1617" w:type="dxa"/>
          </w:tcPr>
          <w:p w:rsidR="005C264D" w:rsidRPr="00D24138" w:rsidRDefault="005C264D"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lang w:val="ru-RU"/>
              </w:rPr>
              <w:t>Жовтень</w:t>
            </w:r>
          </w:p>
        </w:tc>
        <w:tc>
          <w:tcPr>
            <w:tcW w:w="2315" w:type="dxa"/>
          </w:tcPr>
          <w:p w:rsidR="005C264D" w:rsidRPr="00D24138" w:rsidRDefault="005C264D" w:rsidP="00D24138">
            <w:pPr>
              <w:spacing w:after="0" w:line="240" w:lineRule="auto"/>
              <w:jc w:val="both"/>
              <w:rPr>
                <w:rFonts w:ascii="Times New Roman" w:hAnsi="Times New Roman"/>
                <w:sz w:val="24"/>
                <w:szCs w:val="24"/>
                <w:lang w:val="ru-RU"/>
              </w:rPr>
            </w:pPr>
            <w:r w:rsidRPr="00D24138">
              <w:rPr>
                <w:rFonts w:ascii="Times New Roman" w:hAnsi="Times New Roman"/>
                <w:sz w:val="24"/>
                <w:szCs w:val="24"/>
                <w:lang w:val="ru-RU"/>
              </w:rPr>
              <w:t>Вінтоняк В.В.</w:t>
            </w:r>
          </w:p>
        </w:tc>
        <w:tc>
          <w:tcPr>
            <w:tcW w:w="1459" w:type="dxa"/>
          </w:tcPr>
          <w:p w:rsidR="005C264D" w:rsidRPr="00D24138" w:rsidRDefault="005C264D" w:rsidP="00D24138">
            <w:pPr>
              <w:spacing w:after="0" w:line="240" w:lineRule="auto"/>
              <w:jc w:val="both"/>
              <w:rPr>
                <w:rFonts w:ascii="Times New Roman" w:hAnsi="Times New Roman"/>
                <w:sz w:val="24"/>
                <w:szCs w:val="24"/>
              </w:rPr>
            </w:pPr>
          </w:p>
        </w:tc>
      </w:tr>
    </w:tbl>
    <w:p w:rsidR="005C264D" w:rsidRDefault="005C264D" w:rsidP="000B595F">
      <w:pPr>
        <w:spacing w:after="0" w:line="360" w:lineRule="auto"/>
        <w:ind w:firstLine="567"/>
        <w:jc w:val="both"/>
        <w:outlineLvl w:val="0"/>
        <w:rPr>
          <w:rFonts w:ascii="Times New Roman" w:hAnsi="Times New Roman"/>
          <w:b/>
          <w:sz w:val="28"/>
          <w:szCs w:val="28"/>
        </w:rPr>
      </w:pPr>
    </w:p>
    <w:p w:rsidR="00254C01" w:rsidRPr="00676D79" w:rsidRDefault="00A31977" w:rsidP="008207C1">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noProof/>
          <w:sz w:val="28"/>
          <w:szCs w:val="28"/>
          <w:lang w:val="ru-RU" w:eastAsia="ru-RU"/>
        </w:rPr>
        <w:pict>
          <v:group id="_x0000_s11366" style="position:absolute;left:0;text-align:left;margin-left:-44pt;margin-top:404.1pt;width:601.6pt;height:45.1pt;rotation:180;z-index:251782656" coordorigin=",-256" coordsize="12032,902">
            <v:rect id="_x0000_s11367" style="position:absolute;top:-256;width:12032;height:800" fillcolor="#666" strokecolor="#666" strokeweight="1pt">
              <v:fill color2="#ccc" angle="-45" focusposition="1" focussize="" focus="-50%" type="gradient"/>
              <v:shadow on="t" type="perspective" color="#7f7f7f" opacity=".5" offset="1pt" offset2="-3pt"/>
            </v:rect>
            <v:rect id="_x0000_s11368" style="position:absolute;left:585;top:-8;width:629;height:654" strokecolor="#666" strokeweight="1pt">
              <v:fill color2="#999" focusposition="1" focussize="" focus="100%" type="gradient"/>
              <v:shadow on="t" type="perspective" color="#7f7f7f" opacity=".5" offset="1pt" offset2="-3pt"/>
            </v:rect>
            <v:rect id="_x0000_s11369" style="position:absolute;left:10773;top:-8;width:629;height:654" strokecolor="#666" strokeweight="1pt">
              <v:fill color2="#999" focusposition="1" focussize="" focus="100%" type="gradient"/>
              <v:shadow on="t" type="perspective" color="#7f7f7f" opacity=".5" offset="1pt" offset2="-3pt"/>
            </v:rect>
          </v:group>
        </w:pict>
      </w:r>
      <w:r w:rsidR="005C264D">
        <w:rPr>
          <w:rFonts w:ascii="Times New Roman" w:hAnsi="Times New Roman"/>
          <w:b/>
          <w:sz w:val="28"/>
          <w:szCs w:val="28"/>
        </w:rPr>
        <w:br w:type="page"/>
      </w:r>
      <w:r w:rsidR="005C264D" w:rsidRPr="00676D79">
        <w:rPr>
          <w:rFonts w:ascii="Times New Roman" w:hAnsi="Times New Roman"/>
          <w:b/>
          <w:i/>
          <w:sz w:val="28"/>
          <w:szCs w:val="28"/>
        </w:rPr>
        <w:lastRenderedPageBreak/>
        <w:t>Ціннісне ставлення до людей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3695"/>
        <w:gridCol w:w="1617"/>
        <w:gridCol w:w="2390"/>
        <w:gridCol w:w="1383"/>
      </w:tblGrid>
      <w:tr w:rsidR="00254C01" w:rsidRPr="00A82DFF" w:rsidTr="00362D8C">
        <w:trPr>
          <w:trHeight w:val="600"/>
        </w:trPr>
        <w:tc>
          <w:tcPr>
            <w:tcW w:w="770" w:type="dxa"/>
            <w:vAlign w:val="center"/>
          </w:tcPr>
          <w:p w:rsidR="00254C01" w:rsidRPr="00971FFE" w:rsidRDefault="00A31977" w:rsidP="000B595F">
            <w:pPr>
              <w:spacing w:after="0" w:line="240" w:lineRule="auto"/>
              <w:jc w:val="center"/>
              <w:rPr>
                <w:rFonts w:ascii="Times New Roman" w:hAnsi="Times New Roman"/>
                <w:b/>
                <w:sz w:val="20"/>
                <w:szCs w:val="20"/>
              </w:rPr>
            </w:pPr>
            <w:r w:rsidRPr="00A31977">
              <w:rPr>
                <w:rFonts w:ascii="Times New Roman" w:hAnsi="Times New Roman"/>
                <w:b/>
                <w:noProof/>
                <w:sz w:val="28"/>
                <w:szCs w:val="28"/>
                <w:lang w:val="ru-RU" w:eastAsia="ru-RU"/>
              </w:rPr>
              <w:pict>
                <v:group id="_x0000_s11342" style="position:absolute;left:0;text-align:left;margin-left:-45pt;margin-top:-86.2pt;width:601.6pt;height:45.1pt;z-index:251777536" coordorigin=",-256" coordsize="12032,902">
                  <v:rect id="_x0000_s11343" style="position:absolute;top:-256;width:12032;height:800" fillcolor="#666" strokecolor="#666" strokeweight="1pt">
                    <v:fill color2="#ccc" angle="-45" focusposition="1" focussize="" focus="-50%" type="gradient"/>
                    <v:shadow on="t" type="perspective" color="#7f7f7f" opacity=".5" offset="1pt" offset2="-3pt"/>
                  </v:rect>
                  <v:rect id="_x0000_s11344" style="position:absolute;left:585;top:-8;width:629;height:654" strokecolor="#666" strokeweight="1pt">
                    <v:fill color2="#999" focusposition="1" focussize="" focus="100%" type="gradient"/>
                    <v:shadow on="t" type="perspective" color="#7f7f7f" opacity=".5" offset="1pt" offset2="-3pt"/>
                  </v:rect>
                  <v:rect id="_x0000_s11345" style="position:absolute;left:10773;top:-8;width:629;height:654" strokecolor="#666" strokeweight="1pt">
                    <v:fill color2="#999" focusposition="1" focussize="" focus="100%" type="gradient"/>
                    <v:shadow on="t" type="perspective" color="#7f7f7f" opacity=".5" offset="1pt" offset2="-3pt"/>
                  </v:rect>
                </v:group>
              </w:pict>
            </w:r>
            <w:r w:rsidR="00254C01" w:rsidRPr="00971FFE">
              <w:rPr>
                <w:rFonts w:ascii="Times New Roman" w:hAnsi="Times New Roman"/>
                <w:b/>
                <w:sz w:val="20"/>
                <w:szCs w:val="20"/>
              </w:rPr>
              <w:t>№з/п</w:t>
            </w:r>
          </w:p>
        </w:tc>
        <w:tc>
          <w:tcPr>
            <w:tcW w:w="3695" w:type="dxa"/>
            <w:vAlign w:val="center"/>
          </w:tcPr>
          <w:p w:rsidR="00254C01" w:rsidRPr="00A82DFF" w:rsidRDefault="00254C01" w:rsidP="000B595F">
            <w:pPr>
              <w:spacing w:after="0" w:line="240" w:lineRule="auto"/>
              <w:jc w:val="center"/>
              <w:rPr>
                <w:rFonts w:ascii="Times New Roman" w:hAnsi="Times New Roman"/>
                <w:b/>
                <w:sz w:val="20"/>
                <w:szCs w:val="20"/>
              </w:rPr>
            </w:pPr>
            <w:r w:rsidRPr="00A82DFF">
              <w:rPr>
                <w:rFonts w:ascii="Times New Roman" w:hAnsi="Times New Roman"/>
                <w:b/>
                <w:sz w:val="20"/>
                <w:szCs w:val="20"/>
              </w:rPr>
              <w:t>Зміст роботи</w:t>
            </w:r>
          </w:p>
        </w:tc>
        <w:tc>
          <w:tcPr>
            <w:tcW w:w="1617" w:type="dxa"/>
            <w:vAlign w:val="center"/>
          </w:tcPr>
          <w:p w:rsidR="00254C01" w:rsidRPr="00A82DFF" w:rsidRDefault="00254C01" w:rsidP="000B595F">
            <w:pPr>
              <w:spacing w:after="0" w:line="240" w:lineRule="auto"/>
              <w:jc w:val="center"/>
              <w:rPr>
                <w:rFonts w:ascii="Times New Roman" w:hAnsi="Times New Roman"/>
                <w:b/>
                <w:sz w:val="20"/>
                <w:szCs w:val="20"/>
              </w:rPr>
            </w:pPr>
            <w:r w:rsidRPr="00A82DFF">
              <w:rPr>
                <w:rFonts w:ascii="Times New Roman" w:hAnsi="Times New Roman"/>
                <w:b/>
                <w:sz w:val="20"/>
                <w:szCs w:val="20"/>
              </w:rPr>
              <w:t>Термін виконання</w:t>
            </w:r>
          </w:p>
        </w:tc>
        <w:tc>
          <w:tcPr>
            <w:tcW w:w="2390" w:type="dxa"/>
            <w:vAlign w:val="center"/>
          </w:tcPr>
          <w:p w:rsidR="00254C01" w:rsidRPr="00A82DFF" w:rsidRDefault="00254C01" w:rsidP="000B595F">
            <w:pPr>
              <w:spacing w:after="0" w:line="240" w:lineRule="auto"/>
              <w:jc w:val="center"/>
              <w:rPr>
                <w:rFonts w:ascii="Times New Roman" w:hAnsi="Times New Roman"/>
                <w:b/>
                <w:sz w:val="20"/>
                <w:szCs w:val="20"/>
              </w:rPr>
            </w:pPr>
            <w:r w:rsidRPr="00A82DFF">
              <w:rPr>
                <w:rFonts w:ascii="Times New Roman" w:hAnsi="Times New Roman"/>
                <w:b/>
                <w:sz w:val="20"/>
                <w:szCs w:val="20"/>
              </w:rPr>
              <w:t>Відповідальний за виконання</w:t>
            </w:r>
          </w:p>
        </w:tc>
        <w:tc>
          <w:tcPr>
            <w:tcW w:w="1383" w:type="dxa"/>
            <w:vAlign w:val="center"/>
          </w:tcPr>
          <w:p w:rsidR="00254C01" w:rsidRPr="00A82DFF" w:rsidRDefault="00254C01" w:rsidP="000B595F">
            <w:pPr>
              <w:spacing w:after="0" w:line="240" w:lineRule="auto"/>
              <w:jc w:val="center"/>
              <w:rPr>
                <w:rFonts w:ascii="Times New Roman" w:hAnsi="Times New Roman"/>
                <w:b/>
                <w:sz w:val="20"/>
                <w:szCs w:val="20"/>
              </w:rPr>
            </w:pPr>
            <w:r w:rsidRPr="00A82DFF">
              <w:rPr>
                <w:rFonts w:ascii="Times New Roman" w:hAnsi="Times New Roman"/>
                <w:b/>
                <w:sz w:val="20"/>
                <w:szCs w:val="20"/>
              </w:rPr>
              <w:t>Примітка</w:t>
            </w:r>
          </w:p>
        </w:tc>
      </w:tr>
      <w:tr w:rsidR="00254C01" w:rsidRPr="008A0C56" w:rsidTr="00362D8C">
        <w:trPr>
          <w:trHeight w:val="878"/>
        </w:trPr>
        <w:tc>
          <w:tcPr>
            <w:tcW w:w="770" w:type="dxa"/>
            <w:vAlign w:val="center"/>
          </w:tcPr>
          <w:p w:rsidR="00254C01" w:rsidRPr="00971FFE" w:rsidRDefault="00254C01" w:rsidP="000B595F">
            <w:pPr>
              <w:spacing w:after="0" w:line="240" w:lineRule="auto"/>
              <w:jc w:val="center"/>
              <w:rPr>
                <w:rFonts w:ascii="Times New Roman" w:hAnsi="Times New Roman"/>
                <w:b/>
                <w:lang w:val="en-US"/>
              </w:rPr>
            </w:pPr>
            <w:r w:rsidRPr="00971FFE">
              <w:rPr>
                <w:rFonts w:ascii="Times New Roman" w:hAnsi="Times New Roman"/>
                <w:b/>
              </w:rPr>
              <w:t>1.</w:t>
            </w:r>
          </w:p>
        </w:tc>
        <w:tc>
          <w:tcPr>
            <w:tcW w:w="3695" w:type="dxa"/>
            <w:vAlign w:val="center"/>
          </w:tcPr>
          <w:p w:rsidR="00254C01" w:rsidRPr="00D24138" w:rsidRDefault="00254C01" w:rsidP="00D24138">
            <w:pPr>
              <w:spacing w:after="0" w:line="240" w:lineRule="auto"/>
              <w:rPr>
                <w:rFonts w:ascii="Times New Roman" w:hAnsi="Times New Roman"/>
                <w:sz w:val="24"/>
                <w:szCs w:val="24"/>
              </w:rPr>
            </w:pPr>
            <w:r w:rsidRPr="00D24138">
              <w:rPr>
                <w:rFonts w:ascii="Times New Roman" w:hAnsi="Times New Roman"/>
                <w:sz w:val="24"/>
                <w:szCs w:val="24"/>
              </w:rPr>
              <w:t>Організувати День вчителя «Вклонімося низенько вчителю своєму, володареві слова і пера»</w:t>
            </w:r>
          </w:p>
        </w:tc>
        <w:tc>
          <w:tcPr>
            <w:tcW w:w="1617" w:type="dxa"/>
            <w:vAlign w:val="center"/>
          </w:tcPr>
          <w:p w:rsidR="00254C01" w:rsidRPr="00D24138" w:rsidRDefault="00254C01" w:rsidP="00D24138">
            <w:pPr>
              <w:spacing w:after="0" w:line="240" w:lineRule="auto"/>
              <w:rPr>
                <w:rFonts w:ascii="Times New Roman" w:hAnsi="Times New Roman"/>
                <w:sz w:val="24"/>
                <w:szCs w:val="24"/>
              </w:rPr>
            </w:pPr>
            <w:r w:rsidRPr="00D24138">
              <w:rPr>
                <w:rFonts w:ascii="Times New Roman" w:hAnsi="Times New Roman"/>
                <w:sz w:val="24"/>
                <w:szCs w:val="24"/>
              </w:rPr>
              <w:t>Жовтень</w:t>
            </w:r>
          </w:p>
        </w:tc>
        <w:tc>
          <w:tcPr>
            <w:tcW w:w="2390" w:type="dxa"/>
            <w:vAlign w:val="center"/>
          </w:tcPr>
          <w:p w:rsidR="00254C01" w:rsidRPr="00D24138" w:rsidRDefault="00254C01" w:rsidP="00D24138">
            <w:pPr>
              <w:spacing w:after="0" w:line="240" w:lineRule="auto"/>
              <w:rPr>
                <w:rFonts w:ascii="Times New Roman" w:hAnsi="Times New Roman"/>
                <w:sz w:val="24"/>
                <w:szCs w:val="24"/>
              </w:rPr>
            </w:pPr>
            <w:r w:rsidRPr="00D24138">
              <w:rPr>
                <w:rFonts w:ascii="Times New Roman" w:hAnsi="Times New Roman"/>
                <w:sz w:val="24"/>
                <w:szCs w:val="24"/>
              </w:rPr>
              <w:t>Класні керівники 11 класів</w:t>
            </w:r>
          </w:p>
        </w:tc>
        <w:tc>
          <w:tcPr>
            <w:tcW w:w="1383" w:type="dxa"/>
          </w:tcPr>
          <w:p w:rsidR="00254C01" w:rsidRPr="00D24138" w:rsidRDefault="00254C01" w:rsidP="00D24138">
            <w:pPr>
              <w:spacing w:after="0" w:line="240" w:lineRule="auto"/>
              <w:jc w:val="both"/>
              <w:rPr>
                <w:rFonts w:ascii="Times New Roman" w:hAnsi="Times New Roman"/>
                <w:sz w:val="24"/>
                <w:szCs w:val="24"/>
              </w:rPr>
            </w:pPr>
          </w:p>
        </w:tc>
      </w:tr>
      <w:tr w:rsidR="00971FFE" w:rsidRPr="008A0C56" w:rsidTr="00362D8C">
        <w:trPr>
          <w:trHeight w:val="640"/>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2.</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«Тебе благаємо, Пречиста, візьми нас всіх під свій Покров»</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14.10.</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Монастирецька О.І.</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1102"/>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3.</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Створити групи дітей і організувати їх шефство над інвалідами, одинокими жителями села, учасниками війни.</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Педагог-організатор</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1301"/>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4.</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Провести виховні години:</w:t>
            </w:r>
          </w:p>
          <w:p w:rsidR="00971FFE" w:rsidRPr="00D24138" w:rsidRDefault="00971FFE" w:rsidP="00E20748">
            <w:pPr>
              <w:numPr>
                <w:ilvl w:val="0"/>
                <w:numId w:val="25"/>
              </w:numPr>
              <w:tabs>
                <w:tab w:val="clear" w:pos="720"/>
                <w:tab w:val="left" w:pos="223"/>
              </w:tabs>
              <w:spacing w:after="0" w:line="240" w:lineRule="auto"/>
              <w:ind w:left="223" w:hanging="223"/>
              <w:rPr>
                <w:rFonts w:ascii="Times New Roman" w:hAnsi="Times New Roman"/>
                <w:sz w:val="24"/>
                <w:szCs w:val="24"/>
              </w:rPr>
            </w:pPr>
            <w:r w:rsidRPr="00D24138">
              <w:rPr>
                <w:rFonts w:ascii="Times New Roman" w:hAnsi="Times New Roman"/>
                <w:sz w:val="24"/>
                <w:szCs w:val="24"/>
              </w:rPr>
              <w:t>Чи справді необхідно щоб жінка була мужньою?</w:t>
            </w:r>
            <w:r w:rsidR="008207C1" w:rsidRPr="00D24138">
              <w:rPr>
                <w:rFonts w:ascii="Times New Roman" w:hAnsi="Times New Roman"/>
                <w:sz w:val="24"/>
                <w:szCs w:val="24"/>
              </w:rPr>
              <w:t xml:space="preserve"> </w:t>
            </w:r>
            <w:r w:rsidRPr="00D24138">
              <w:rPr>
                <w:rFonts w:ascii="Times New Roman" w:hAnsi="Times New Roman"/>
                <w:sz w:val="24"/>
                <w:szCs w:val="24"/>
              </w:rPr>
              <w:t>(до річниці від д.н. О.Кобилянської)</w:t>
            </w:r>
          </w:p>
          <w:p w:rsidR="00971FFE" w:rsidRPr="00D24138" w:rsidRDefault="00971FFE" w:rsidP="00E20748">
            <w:pPr>
              <w:numPr>
                <w:ilvl w:val="0"/>
                <w:numId w:val="25"/>
              </w:numPr>
              <w:tabs>
                <w:tab w:val="clear" w:pos="720"/>
                <w:tab w:val="left" w:pos="223"/>
              </w:tabs>
              <w:spacing w:after="0" w:line="240" w:lineRule="auto"/>
              <w:ind w:left="223" w:hanging="223"/>
              <w:rPr>
                <w:rFonts w:ascii="Times New Roman" w:hAnsi="Times New Roman"/>
                <w:sz w:val="24"/>
                <w:szCs w:val="24"/>
              </w:rPr>
            </w:pPr>
            <w:r w:rsidRPr="00D24138">
              <w:rPr>
                <w:rFonts w:ascii="Times New Roman" w:hAnsi="Times New Roman"/>
                <w:sz w:val="24"/>
                <w:szCs w:val="24"/>
              </w:rPr>
              <w:t>Людина! Доля! Душа!</w:t>
            </w:r>
          </w:p>
        </w:tc>
        <w:tc>
          <w:tcPr>
            <w:tcW w:w="1617" w:type="dxa"/>
            <w:vAlign w:val="center"/>
          </w:tcPr>
          <w:p w:rsidR="00971FFE" w:rsidRPr="00D24138" w:rsidRDefault="00971FFE" w:rsidP="00D24138">
            <w:pPr>
              <w:spacing w:after="0" w:line="240" w:lineRule="auto"/>
              <w:rPr>
                <w:rFonts w:ascii="Times New Roman" w:hAnsi="Times New Roman"/>
                <w:sz w:val="24"/>
                <w:szCs w:val="24"/>
                <w:lang w:val="ru-RU"/>
              </w:rPr>
            </w:pP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Листопад</w:t>
            </w:r>
          </w:p>
          <w:p w:rsidR="00971FFE" w:rsidRPr="00D24138" w:rsidRDefault="00971FFE" w:rsidP="00D24138">
            <w:pPr>
              <w:spacing w:after="0" w:line="240" w:lineRule="auto"/>
              <w:rPr>
                <w:rFonts w:ascii="Times New Roman" w:hAnsi="Times New Roman"/>
                <w:sz w:val="24"/>
                <w:szCs w:val="24"/>
              </w:rPr>
            </w:pP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березень</w:t>
            </w:r>
          </w:p>
        </w:tc>
        <w:tc>
          <w:tcPr>
            <w:tcW w:w="2390" w:type="dxa"/>
            <w:vAlign w:val="center"/>
          </w:tcPr>
          <w:p w:rsidR="00971FFE" w:rsidRPr="00D24138" w:rsidRDefault="00971FFE" w:rsidP="00D24138">
            <w:pPr>
              <w:spacing w:after="0" w:line="240" w:lineRule="auto"/>
              <w:rPr>
                <w:rFonts w:ascii="Times New Roman" w:hAnsi="Times New Roman"/>
                <w:sz w:val="24"/>
                <w:szCs w:val="24"/>
                <w:lang w:val="ru-RU"/>
              </w:rPr>
            </w:pP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Гоцанюк І.В.</w:t>
            </w:r>
          </w:p>
          <w:p w:rsidR="00971FFE" w:rsidRPr="00D24138" w:rsidRDefault="00971FFE" w:rsidP="00D24138">
            <w:pPr>
              <w:spacing w:after="0" w:line="240" w:lineRule="auto"/>
              <w:rPr>
                <w:rFonts w:ascii="Times New Roman" w:hAnsi="Times New Roman"/>
                <w:sz w:val="24"/>
                <w:szCs w:val="24"/>
              </w:rPr>
            </w:pP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Куртяк В.В.</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1111"/>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5.</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Провести бесіди:</w:t>
            </w:r>
          </w:p>
          <w:p w:rsidR="00971FFE" w:rsidRPr="00D24138" w:rsidRDefault="00971FFE" w:rsidP="00E20748">
            <w:pPr>
              <w:numPr>
                <w:ilvl w:val="0"/>
                <w:numId w:val="25"/>
              </w:numPr>
              <w:tabs>
                <w:tab w:val="clear" w:pos="720"/>
                <w:tab w:val="left" w:pos="223"/>
              </w:tabs>
              <w:spacing w:after="0" w:line="240" w:lineRule="auto"/>
              <w:ind w:left="0" w:firstLine="0"/>
              <w:rPr>
                <w:rFonts w:ascii="Times New Roman" w:hAnsi="Times New Roman"/>
                <w:sz w:val="24"/>
                <w:szCs w:val="24"/>
              </w:rPr>
            </w:pPr>
            <w:r w:rsidRPr="00D24138">
              <w:rPr>
                <w:rFonts w:ascii="Times New Roman" w:hAnsi="Times New Roman"/>
                <w:sz w:val="24"/>
                <w:szCs w:val="24"/>
              </w:rPr>
              <w:t>Що таке моральні якості</w:t>
            </w:r>
          </w:p>
          <w:p w:rsidR="00971FFE" w:rsidRPr="00D24138" w:rsidRDefault="00971FFE" w:rsidP="00E20748">
            <w:pPr>
              <w:numPr>
                <w:ilvl w:val="0"/>
                <w:numId w:val="25"/>
              </w:numPr>
              <w:tabs>
                <w:tab w:val="clear" w:pos="720"/>
                <w:tab w:val="left" w:pos="223"/>
              </w:tabs>
              <w:spacing w:after="0" w:line="240" w:lineRule="auto"/>
              <w:ind w:left="0" w:firstLine="0"/>
              <w:rPr>
                <w:rFonts w:ascii="Times New Roman" w:hAnsi="Times New Roman"/>
                <w:sz w:val="24"/>
                <w:szCs w:val="24"/>
              </w:rPr>
            </w:pPr>
            <w:r w:rsidRPr="00D24138">
              <w:rPr>
                <w:rFonts w:ascii="Times New Roman" w:hAnsi="Times New Roman"/>
                <w:sz w:val="24"/>
                <w:szCs w:val="24"/>
              </w:rPr>
              <w:t>Як подолати в собі недоліки</w:t>
            </w:r>
          </w:p>
          <w:p w:rsidR="00971FFE" w:rsidRPr="00D24138" w:rsidRDefault="00971FFE" w:rsidP="00E20748">
            <w:pPr>
              <w:numPr>
                <w:ilvl w:val="0"/>
                <w:numId w:val="25"/>
              </w:numPr>
              <w:tabs>
                <w:tab w:val="clear" w:pos="720"/>
                <w:tab w:val="left" w:pos="223"/>
              </w:tabs>
              <w:spacing w:after="0" w:line="240" w:lineRule="auto"/>
              <w:ind w:left="0" w:firstLine="0"/>
              <w:rPr>
                <w:rFonts w:ascii="Times New Roman" w:hAnsi="Times New Roman"/>
                <w:sz w:val="24"/>
                <w:szCs w:val="24"/>
              </w:rPr>
            </w:pPr>
            <w:r w:rsidRPr="00D24138">
              <w:rPr>
                <w:rFonts w:ascii="Times New Roman" w:hAnsi="Times New Roman"/>
                <w:sz w:val="24"/>
                <w:szCs w:val="24"/>
              </w:rPr>
              <w:t>Утверджуй в собі людину</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Кл. керівники</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640"/>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6.</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 xml:space="preserve">Взяти участь у святковій літургії на честь храмового свята </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14. 10</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Педагог-організатор</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660"/>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7.</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Доброта як сонце, завжди гріє.(виховний захід)</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вересень</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Кравчук С.П.</w:t>
            </w: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Білусяк Г.П.</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631"/>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8.</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«З Новим роком вітаємо, щастя-долі бажаємо»</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Грудень</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 xml:space="preserve">П-О, ЗДВР, </w:t>
            </w: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класні керівники</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582"/>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9.</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«Розколяда 2014»</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Січень</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Вч. християнської етики</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1076"/>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10.</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Організувати святкування Великодніх свят (конкурс на кращу великодню композицію, благодійна акція).</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Травень</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П-О, кл. керівники</w:t>
            </w: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Приймак Н. В.</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665"/>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11.</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Провести захід «Хресна дорога Ісуса Христа»</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Квітень</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Вч. христ. етики</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971FFE" w:rsidRPr="008A0C56" w:rsidTr="00362D8C">
        <w:trPr>
          <w:trHeight w:val="791"/>
        </w:trPr>
        <w:tc>
          <w:tcPr>
            <w:tcW w:w="770" w:type="dxa"/>
            <w:vAlign w:val="center"/>
          </w:tcPr>
          <w:p w:rsidR="00971FFE" w:rsidRPr="00971FFE" w:rsidRDefault="00971FFE" w:rsidP="000B595F">
            <w:pPr>
              <w:spacing w:after="0" w:line="240" w:lineRule="auto"/>
              <w:jc w:val="center"/>
              <w:rPr>
                <w:rFonts w:ascii="Times New Roman" w:hAnsi="Times New Roman"/>
                <w:b/>
              </w:rPr>
            </w:pPr>
            <w:r w:rsidRPr="00971FFE">
              <w:rPr>
                <w:rFonts w:ascii="Times New Roman" w:hAnsi="Times New Roman"/>
                <w:b/>
              </w:rPr>
              <w:t>12.</w:t>
            </w:r>
          </w:p>
        </w:tc>
        <w:tc>
          <w:tcPr>
            <w:tcW w:w="3695"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Загальношкільне свято Матері</w:t>
            </w:r>
          </w:p>
        </w:tc>
        <w:tc>
          <w:tcPr>
            <w:tcW w:w="1617"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Травень</w:t>
            </w:r>
          </w:p>
        </w:tc>
        <w:tc>
          <w:tcPr>
            <w:tcW w:w="2390" w:type="dxa"/>
            <w:vAlign w:val="center"/>
          </w:tcPr>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Гаванюк Р.С.</w:t>
            </w: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Кравчук С.П.</w:t>
            </w:r>
          </w:p>
          <w:p w:rsidR="00971FFE" w:rsidRPr="00D24138" w:rsidRDefault="00971FFE" w:rsidP="00D24138">
            <w:pPr>
              <w:spacing w:after="0" w:line="240" w:lineRule="auto"/>
              <w:rPr>
                <w:rFonts w:ascii="Times New Roman" w:hAnsi="Times New Roman"/>
                <w:sz w:val="24"/>
                <w:szCs w:val="24"/>
              </w:rPr>
            </w:pPr>
            <w:r w:rsidRPr="00D24138">
              <w:rPr>
                <w:rFonts w:ascii="Times New Roman" w:hAnsi="Times New Roman"/>
                <w:sz w:val="24"/>
                <w:szCs w:val="24"/>
              </w:rPr>
              <w:t>Білусяк Г.П.</w:t>
            </w:r>
          </w:p>
        </w:tc>
        <w:tc>
          <w:tcPr>
            <w:tcW w:w="1383" w:type="dxa"/>
          </w:tcPr>
          <w:p w:rsidR="00971FFE" w:rsidRPr="00D24138" w:rsidRDefault="00971FFE" w:rsidP="00D24138">
            <w:pPr>
              <w:spacing w:after="0" w:line="240" w:lineRule="auto"/>
              <w:jc w:val="both"/>
              <w:rPr>
                <w:rFonts w:ascii="Times New Roman" w:hAnsi="Times New Roman"/>
                <w:sz w:val="24"/>
                <w:szCs w:val="24"/>
              </w:rPr>
            </w:pPr>
          </w:p>
        </w:tc>
      </w:tr>
      <w:tr w:rsidR="00362D8C" w:rsidRPr="008A0C56" w:rsidTr="00362D8C">
        <w:trPr>
          <w:trHeight w:val="650"/>
        </w:trPr>
        <w:tc>
          <w:tcPr>
            <w:tcW w:w="770" w:type="dxa"/>
            <w:vAlign w:val="center"/>
          </w:tcPr>
          <w:p w:rsidR="00362D8C" w:rsidRPr="00971FFE" w:rsidRDefault="00362D8C" w:rsidP="000B595F">
            <w:pPr>
              <w:spacing w:after="0" w:line="240" w:lineRule="auto"/>
              <w:jc w:val="center"/>
              <w:rPr>
                <w:rFonts w:ascii="Times New Roman" w:hAnsi="Times New Roman"/>
                <w:b/>
              </w:rPr>
            </w:pPr>
            <w:r w:rsidRPr="00971FFE">
              <w:rPr>
                <w:rFonts w:ascii="Times New Roman" w:hAnsi="Times New Roman"/>
                <w:b/>
              </w:rPr>
              <w:t>13.</w:t>
            </w:r>
          </w:p>
        </w:tc>
        <w:tc>
          <w:tcPr>
            <w:tcW w:w="3695"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Відзначити День прав людини</w:t>
            </w:r>
          </w:p>
        </w:tc>
        <w:tc>
          <w:tcPr>
            <w:tcW w:w="1617"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10. 12</w:t>
            </w:r>
          </w:p>
        </w:tc>
        <w:tc>
          <w:tcPr>
            <w:tcW w:w="2390"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Скиданюк М. Д.</w:t>
            </w:r>
          </w:p>
        </w:tc>
        <w:tc>
          <w:tcPr>
            <w:tcW w:w="1383" w:type="dxa"/>
          </w:tcPr>
          <w:p w:rsidR="00362D8C" w:rsidRPr="00D24138" w:rsidRDefault="00362D8C" w:rsidP="00D24138">
            <w:pPr>
              <w:spacing w:after="0" w:line="240" w:lineRule="auto"/>
              <w:jc w:val="both"/>
              <w:rPr>
                <w:rFonts w:ascii="Times New Roman" w:hAnsi="Times New Roman"/>
                <w:sz w:val="24"/>
                <w:szCs w:val="24"/>
              </w:rPr>
            </w:pPr>
          </w:p>
        </w:tc>
      </w:tr>
      <w:tr w:rsidR="00362D8C" w:rsidRPr="008A0C56" w:rsidTr="00362D8C">
        <w:trPr>
          <w:trHeight w:val="473"/>
        </w:trPr>
        <w:tc>
          <w:tcPr>
            <w:tcW w:w="770" w:type="dxa"/>
            <w:vAlign w:val="center"/>
          </w:tcPr>
          <w:p w:rsidR="00362D8C" w:rsidRPr="00362D8C" w:rsidRDefault="00362D8C" w:rsidP="000B595F">
            <w:pPr>
              <w:spacing w:after="0" w:line="240" w:lineRule="auto"/>
              <w:jc w:val="center"/>
              <w:rPr>
                <w:rFonts w:ascii="Times New Roman" w:hAnsi="Times New Roman"/>
                <w:b/>
                <w:lang w:val="ru-RU"/>
              </w:rPr>
            </w:pPr>
            <w:r w:rsidRPr="00971FFE">
              <w:rPr>
                <w:rFonts w:ascii="Times New Roman" w:hAnsi="Times New Roman"/>
                <w:b/>
              </w:rPr>
              <w:t>14.</w:t>
            </w:r>
          </w:p>
        </w:tc>
        <w:tc>
          <w:tcPr>
            <w:tcW w:w="3695" w:type="dxa"/>
            <w:vAlign w:val="center"/>
          </w:tcPr>
          <w:p w:rsidR="00362D8C" w:rsidRPr="00D24138" w:rsidRDefault="00362D8C" w:rsidP="00D24138">
            <w:pPr>
              <w:spacing w:after="0" w:line="240" w:lineRule="auto"/>
              <w:rPr>
                <w:rFonts w:ascii="Times New Roman" w:hAnsi="Times New Roman"/>
                <w:sz w:val="24"/>
                <w:szCs w:val="24"/>
                <w:lang w:val="ru-RU"/>
              </w:rPr>
            </w:pPr>
            <w:r w:rsidRPr="00D24138">
              <w:rPr>
                <w:rFonts w:ascii="Times New Roman" w:hAnsi="Times New Roman"/>
                <w:sz w:val="24"/>
                <w:szCs w:val="24"/>
              </w:rPr>
              <w:t>«Андрію, Андрію, коноплі сію.»</w:t>
            </w:r>
          </w:p>
        </w:tc>
        <w:tc>
          <w:tcPr>
            <w:tcW w:w="1617" w:type="dxa"/>
            <w:vAlign w:val="center"/>
          </w:tcPr>
          <w:p w:rsidR="00362D8C" w:rsidRPr="00D24138" w:rsidRDefault="00362D8C" w:rsidP="00D24138">
            <w:pPr>
              <w:spacing w:after="0" w:line="240" w:lineRule="auto"/>
              <w:rPr>
                <w:rFonts w:ascii="Times New Roman" w:hAnsi="Times New Roman"/>
                <w:sz w:val="24"/>
                <w:szCs w:val="24"/>
                <w:lang w:val="ru-RU"/>
              </w:rPr>
            </w:pPr>
            <w:r w:rsidRPr="00D24138">
              <w:rPr>
                <w:rFonts w:ascii="Times New Roman" w:hAnsi="Times New Roman"/>
                <w:sz w:val="24"/>
                <w:szCs w:val="24"/>
              </w:rPr>
              <w:t>13.12</w:t>
            </w:r>
          </w:p>
        </w:tc>
        <w:tc>
          <w:tcPr>
            <w:tcW w:w="2390"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Грибович О.С.</w:t>
            </w:r>
          </w:p>
        </w:tc>
        <w:tc>
          <w:tcPr>
            <w:tcW w:w="1383" w:type="dxa"/>
          </w:tcPr>
          <w:p w:rsidR="00362D8C" w:rsidRPr="00D24138" w:rsidRDefault="00362D8C" w:rsidP="00D24138">
            <w:pPr>
              <w:spacing w:after="0" w:line="240" w:lineRule="auto"/>
              <w:jc w:val="both"/>
              <w:rPr>
                <w:rFonts w:ascii="Times New Roman" w:hAnsi="Times New Roman"/>
                <w:sz w:val="24"/>
                <w:szCs w:val="24"/>
              </w:rPr>
            </w:pPr>
          </w:p>
        </w:tc>
      </w:tr>
      <w:tr w:rsidR="00362D8C" w:rsidRPr="008A0C56" w:rsidTr="00362D8C">
        <w:trPr>
          <w:trHeight w:val="422"/>
        </w:trPr>
        <w:tc>
          <w:tcPr>
            <w:tcW w:w="770" w:type="dxa"/>
            <w:vAlign w:val="center"/>
          </w:tcPr>
          <w:p w:rsidR="00362D8C" w:rsidRPr="00971FFE" w:rsidRDefault="00362D8C" w:rsidP="000B595F">
            <w:pPr>
              <w:spacing w:after="0" w:line="240" w:lineRule="auto"/>
              <w:jc w:val="center"/>
              <w:rPr>
                <w:rFonts w:ascii="Times New Roman" w:hAnsi="Times New Roman"/>
                <w:b/>
              </w:rPr>
            </w:pPr>
            <w:r w:rsidRPr="00971FFE">
              <w:rPr>
                <w:rFonts w:ascii="Times New Roman" w:hAnsi="Times New Roman"/>
                <w:b/>
              </w:rPr>
              <w:t>15.</w:t>
            </w:r>
          </w:p>
        </w:tc>
        <w:tc>
          <w:tcPr>
            <w:tcW w:w="3695"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Провести свято Миколая</w:t>
            </w:r>
          </w:p>
        </w:tc>
        <w:tc>
          <w:tcPr>
            <w:tcW w:w="1617" w:type="dxa"/>
            <w:vAlign w:val="center"/>
          </w:tcPr>
          <w:p w:rsidR="00362D8C" w:rsidRPr="00D24138" w:rsidRDefault="00362D8C" w:rsidP="00D24138">
            <w:pPr>
              <w:spacing w:after="0" w:line="240" w:lineRule="auto"/>
              <w:rPr>
                <w:rFonts w:ascii="Times New Roman" w:hAnsi="Times New Roman"/>
                <w:sz w:val="24"/>
                <w:szCs w:val="24"/>
                <w:lang w:val="ru-RU"/>
              </w:rPr>
            </w:pPr>
            <w:r w:rsidRPr="00D24138">
              <w:rPr>
                <w:rFonts w:ascii="Times New Roman" w:hAnsi="Times New Roman"/>
                <w:sz w:val="24"/>
                <w:szCs w:val="24"/>
              </w:rPr>
              <w:t>19. 12</w:t>
            </w:r>
          </w:p>
        </w:tc>
        <w:tc>
          <w:tcPr>
            <w:tcW w:w="2390"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Білусяк Н.П</w:t>
            </w:r>
          </w:p>
          <w:p w:rsidR="00362D8C" w:rsidRPr="00D24138" w:rsidRDefault="00362D8C" w:rsidP="00D24138">
            <w:pPr>
              <w:spacing w:after="0" w:line="240" w:lineRule="auto"/>
              <w:rPr>
                <w:rFonts w:ascii="Times New Roman" w:hAnsi="Times New Roman"/>
                <w:sz w:val="24"/>
                <w:szCs w:val="24"/>
                <w:lang w:val="ru-RU"/>
              </w:rPr>
            </w:pPr>
            <w:r w:rsidRPr="00D24138">
              <w:rPr>
                <w:rFonts w:ascii="Times New Roman" w:hAnsi="Times New Roman"/>
                <w:sz w:val="24"/>
                <w:szCs w:val="24"/>
              </w:rPr>
              <w:t>Гаванюк Н.М.</w:t>
            </w:r>
          </w:p>
        </w:tc>
        <w:tc>
          <w:tcPr>
            <w:tcW w:w="1383" w:type="dxa"/>
          </w:tcPr>
          <w:p w:rsidR="00362D8C" w:rsidRPr="00D24138" w:rsidRDefault="00362D8C" w:rsidP="00D24138">
            <w:pPr>
              <w:spacing w:after="0" w:line="240" w:lineRule="auto"/>
              <w:jc w:val="both"/>
              <w:rPr>
                <w:rFonts w:ascii="Times New Roman" w:hAnsi="Times New Roman"/>
                <w:sz w:val="24"/>
                <w:szCs w:val="24"/>
              </w:rPr>
            </w:pPr>
          </w:p>
        </w:tc>
      </w:tr>
      <w:tr w:rsidR="00362D8C" w:rsidRPr="008A0C56" w:rsidTr="00362D8C">
        <w:trPr>
          <w:trHeight w:val="559"/>
        </w:trPr>
        <w:tc>
          <w:tcPr>
            <w:tcW w:w="770" w:type="dxa"/>
            <w:vAlign w:val="center"/>
          </w:tcPr>
          <w:p w:rsidR="00362D8C" w:rsidRPr="00971FFE" w:rsidRDefault="00362D8C" w:rsidP="000B595F">
            <w:pPr>
              <w:spacing w:after="0" w:line="240" w:lineRule="auto"/>
              <w:jc w:val="center"/>
              <w:rPr>
                <w:rFonts w:ascii="Times New Roman" w:hAnsi="Times New Roman"/>
                <w:b/>
              </w:rPr>
            </w:pPr>
            <w:r>
              <w:rPr>
                <w:rFonts w:ascii="Times New Roman" w:hAnsi="Times New Roman"/>
                <w:b/>
                <w:lang w:val="ru-RU"/>
              </w:rPr>
              <w:t>16.</w:t>
            </w:r>
          </w:p>
        </w:tc>
        <w:tc>
          <w:tcPr>
            <w:tcW w:w="3695"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«Свята земля що зветься рідним краєм».</w:t>
            </w:r>
          </w:p>
        </w:tc>
        <w:tc>
          <w:tcPr>
            <w:tcW w:w="1617" w:type="dxa"/>
            <w:vAlign w:val="center"/>
          </w:tcPr>
          <w:p w:rsidR="00362D8C" w:rsidRPr="00D24138" w:rsidRDefault="00362D8C" w:rsidP="00D24138">
            <w:pPr>
              <w:spacing w:after="0" w:line="240" w:lineRule="auto"/>
              <w:rPr>
                <w:rFonts w:ascii="Times New Roman" w:hAnsi="Times New Roman"/>
                <w:sz w:val="24"/>
                <w:szCs w:val="24"/>
                <w:lang w:val="ru-RU"/>
              </w:rPr>
            </w:pPr>
            <w:r w:rsidRPr="00D24138">
              <w:rPr>
                <w:rFonts w:ascii="Times New Roman" w:hAnsi="Times New Roman"/>
                <w:sz w:val="24"/>
                <w:szCs w:val="24"/>
              </w:rPr>
              <w:t>жовтень</w:t>
            </w:r>
          </w:p>
        </w:tc>
        <w:tc>
          <w:tcPr>
            <w:tcW w:w="2390" w:type="dxa"/>
            <w:vAlign w:val="center"/>
          </w:tcPr>
          <w:p w:rsidR="00362D8C" w:rsidRPr="00D24138" w:rsidRDefault="00362D8C" w:rsidP="00D24138">
            <w:pPr>
              <w:spacing w:after="0" w:line="240" w:lineRule="auto"/>
              <w:rPr>
                <w:rFonts w:ascii="Times New Roman" w:hAnsi="Times New Roman"/>
                <w:sz w:val="24"/>
                <w:szCs w:val="24"/>
              </w:rPr>
            </w:pPr>
            <w:r w:rsidRPr="00D24138">
              <w:rPr>
                <w:rFonts w:ascii="Times New Roman" w:hAnsi="Times New Roman"/>
                <w:sz w:val="24"/>
                <w:szCs w:val="24"/>
              </w:rPr>
              <w:t>ЗДВР, П.О.</w:t>
            </w:r>
          </w:p>
        </w:tc>
        <w:tc>
          <w:tcPr>
            <w:tcW w:w="1383" w:type="dxa"/>
          </w:tcPr>
          <w:p w:rsidR="00362D8C" w:rsidRPr="00D24138" w:rsidRDefault="00362D8C" w:rsidP="00D24138">
            <w:pPr>
              <w:spacing w:after="0" w:line="240" w:lineRule="auto"/>
              <w:jc w:val="both"/>
              <w:rPr>
                <w:rFonts w:ascii="Times New Roman" w:hAnsi="Times New Roman"/>
                <w:sz w:val="24"/>
                <w:szCs w:val="24"/>
              </w:rPr>
            </w:pPr>
          </w:p>
        </w:tc>
      </w:tr>
    </w:tbl>
    <w:p w:rsidR="00254C01" w:rsidRPr="00676D79" w:rsidRDefault="00A31977" w:rsidP="00676D79">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noProof/>
          <w:sz w:val="32"/>
          <w:szCs w:val="32"/>
          <w:lang w:val="ru-RU" w:eastAsia="ru-RU"/>
        </w:rPr>
        <w:pict>
          <v:group id="_x0000_s11370" style="position:absolute;left:0;text-align:left;margin-left:-44.85pt;margin-top:77.45pt;width:601.6pt;height:45.1pt;rotation:180;z-index:251783680;mso-position-horizontal-relative:text;mso-position-vertical-relative:text" coordorigin=",-256" coordsize="12032,902">
            <v:rect id="_x0000_s11371" style="position:absolute;top:-256;width:12032;height:800" fillcolor="#666" strokecolor="#666" strokeweight="1pt">
              <v:fill color2="#ccc" angle="-45" focusposition="1" focussize="" focus="-50%" type="gradient"/>
              <v:shadow on="t" type="perspective" color="#7f7f7f" opacity=".5" offset="1pt" offset2="-3pt"/>
            </v:rect>
            <v:rect id="_x0000_s11372" style="position:absolute;left:585;top:-8;width:629;height:654" strokecolor="#666" strokeweight="1pt">
              <v:fill color2="#999" focusposition="1" focussize="" focus="100%" type="gradient"/>
              <v:shadow on="t" type="perspective" color="#7f7f7f" opacity=".5" offset="1pt" offset2="-3pt"/>
            </v:rect>
            <v:rect id="_x0000_s11373" style="position:absolute;left:10773;top:-8;width:629;height:654" strokecolor="#666" strokeweight="1pt">
              <v:fill color2="#999" focusposition="1" focussize="" focus="100%" type="gradient"/>
              <v:shadow on="t" type="perspective" color="#7f7f7f" opacity=".5" offset="1pt" offset2="-3pt"/>
            </v:rect>
          </v:group>
        </w:pict>
      </w:r>
      <w:r w:rsidR="00A82DFF">
        <w:rPr>
          <w:rFonts w:ascii="Times New Roman" w:hAnsi="Times New Roman"/>
          <w:b/>
          <w:sz w:val="32"/>
          <w:szCs w:val="32"/>
        </w:rPr>
        <w:br w:type="page"/>
      </w:r>
      <w:r w:rsidR="00362D8C" w:rsidRPr="00676D79">
        <w:rPr>
          <w:rFonts w:ascii="Times New Roman" w:hAnsi="Times New Roman"/>
          <w:b/>
          <w:i/>
          <w:sz w:val="28"/>
          <w:szCs w:val="28"/>
        </w:rPr>
        <w:lastRenderedPageBreak/>
        <w:t>Ціннісне ставлення до себе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3912"/>
        <w:gridCol w:w="1709"/>
        <w:gridCol w:w="2447"/>
        <w:gridCol w:w="1542"/>
      </w:tblGrid>
      <w:tr w:rsidR="00254C01" w:rsidRPr="00C807B5" w:rsidTr="00B36528">
        <w:trPr>
          <w:trHeight w:val="540"/>
        </w:trPr>
        <w:tc>
          <w:tcPr>
            <w:tcW w:w="389" w:type="pct"/>
            <w:vAlign w:val="center"/>
          </w:tcPr>
          <w:p w:rsidR="00254C01" w:rsidRPr="00C807B5" w:rsidRDefault="00A31977" w:rsidP="000B595F">
            <w:pPr>
              <w:spacing w:after="0" w:line="240" w:lineRule="auto"/>
              <w:jc w:val="center"/>
              <w:rPr>
                <w:rFonts w:ascii="Times New Roman" w:hAnsi="Times New Roman"/>
                <w:b/>
                <w:sz w:val="20"/>
                <w:szCs w:val="20"/>
              </w:rPr>
            </w:pPr>
            <w:r w:rsidRPr="00A31977">
              <w:rPr>
                <w:rFonts w:ascii="Times New Roman" w:hAnsi="Times New Roman"/>
                <w:b/>
                <w:noProof/>
                <w:sz w:val="28"/>
                <w:szCs w:val="28"/>
                <w:lang w:val="ru-RU" w:eastAsia="ru-RU"/>
              </w:rPr>
              <w:pict>
                <v:group id="_x0000_s11346" style="position:absolute;left:0;text-align:left;margin-left:-44.9pt;margin-top:-84.45pt;width:601.6pt;height:45.1pt;z-index:251778560" coordorigin=",-256" coordsize="12032,902">
                  <v:rect id="_x0000_s11347" style="position:absolute;top:-256;width:12032;height:800" fillcolor="#666" strokecolor="#666" strokeweight="1pt">
                    <v:fill color2="#ccc" angle="-45" focusposition="1" focussize="" focus="-50%" type="gradient"/>
                    <v:shadow on="t" type="perspective" color="#7f7f7f" opacity=".5" offset="1pt" offset2="-3pt"/>
                  </v:rect>
                  <v:rect id="_x0000_s11348" style="position:absolute;left:585;top:-8;width:629;height:654" strokecolor="#666" strokeweight="1pt">
                    <v:fill color2="#999" focusposition="1" focussize="" focus="100%" type="gradient"/>
                    <v:shadow on="t" type="perspective" color="#7f7f7f" opacity=".5" offset="1pt" offset2="-3pt"/>
                  </v:rect>
                  <v:rect id="_x0000_s11349" style="position:absolute;left:10773;top:-8;width:629;height:654" strokecolor="#666" strokeweight="1pt">
                    <v:fill color2="#999" focusposition="1" focussize="" focus="100%" type="gradient"/>
                    <v:shadow on="t" type="perspective" color="#7f7f7f" opacity=".5" offset="1pt" offset2="-3pt"/>
                  </v:rect>
                </v:group>
              </w:pict>
            </w:r>
            <w:r w:rsidR="00254C01" w:rsidRPr="00C807B5">
              <w:rPr>
                <w:rFonts w:ascii="Times New Roman" w:hAnsi="Times New Roman"/>
                <w:b/>
                <w:sz w:val="20"/>
                <w:szCs w:val="20"/>
              </w:rPr>
              <w:t>№з/п</w:t>
            </w:r>
          </w:p>
        </w:tc>
        <w:tc>
          <w:tcPr>
            <w:tcW w:w="1877" w:type="pct"/>
            <w:vAlign w:val="center"/>
          </w:tcPr>
          <w:p w:rsidR="00254C01" w:rsidRPr="00C807B5" w:rsidRDefault="00254C01"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Зміст роботи</w:t>
            </w:r>
          </w:p>
        </w:tc>
        <w:tc>
          <w:tcPr>
            <w:tcW w:w="820" w:type="pct"/>
            <w:vAlign w:val="center"/>
          </w:tcPr>
          <w:p w:rsidR="00254C01" w:rsidRPr="00C807B5" w:rsidRDefault="00254C01"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Термін виконання</w:t>
            </w:r>
          </w:p>
        </w:tc>
        <w:tc>
          <w:tcPr>
            <w:tcW w:w="1174" w:type="pct"/>
            <w:vAlign w:val="center"/>
          </w:tcPr>
          <w:p w:rsidR="00254C01" w:rsidRPr="00C807B5" w:rsidRDefault="00254C01"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Відповідальний за виконання</w:t>
            </w:r>
          </w:p>
        </w:tc>
        <w:tc>
          <w:tcPr>
            <w:tcW w:w="740" w:type="pct"/>
            <w:vAlign w:val="center"/>
          </w:tcPr>
          <w:p w:rsidR="00254C01" w:rsidRPr="00C807B5" w:rsidRDefault="00254C01"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Примітка</w:t>
            </w:r>
          </w:p>
        </w:tc>
      </w:tr>
      <w:tr w:rsidR="00254C01" w:rsidRPr="008A0C56" w:rsidTr="00B36528">
        <w:trPr>
          <w:trHeight w:val="1356"/>
        </w:trPr>
        <w:tc>
          <w:tcPr>
            <w:tcW w:w="389" w:type="pct"/>
            <w:vAlign w:val="center"/>
          </w:tcPr>
          <w:p w:rsidR="00254C01" w:rsidRPr="00C807B5" w:rsidRDefault="00254C01" w:rsidP="000B595F">
            <w:pPr>
              <w:spacing w:after="0" w:line="240" w:lineRule="auto"/>
              <w:jc w:val="center"/>
              <w:rPr>
                <w:rFonts w:ascii="Times New Roman" w:hAnsi="Times New Roman"/>
                <w:b/>
                <w:sz w:val="20"/>
                <w:szCs w:val="20"/>
                <w:lang w:val="en-US"/>
              </w:rPr>
            </w:pPr>
            <w:r w:rsidRPr="00C807B5">
              <w:rPr>
                <w:rFonts w:ascii="Times New Roman" w:hAnsi="Times New Roman"/>
                <w:b/>
                <w:sz w:val="20"/>
                <w:szCs w:val="20"/>
              </w:rPr>
              <w:t>1.</w:t>
            </w:r>
          </w:p>
        </w:tc>
        <w:tc>
          <w:tcPr>
            <w:tcW w:w="1877" w:type="pct"/>
            <w:vAlign w:val="center"/>
          </w:tcPr>
          <w:p w:rsidR="00254C01" w:rsidRPr="00D24138" w:rsidRDefault="00254C01" w:rsidP="00D24138">
            <w:pPr>
              <w:spacing w:after="0" w:line="240" w:lineRule="auto"/>
              <w:rPr>
                <w:rFonts w:ascii="Times New Roman" w:hAnsi="Times New Roman"/>
                <w:sz w:val="24"/>
                <w:szCs w:val="24"/>
              </w:rPr>
            </w:pPr>
            <w:r w:rsidRPr="00D24138">
              <w:rPr>
                <w:rFonts w:ascii="Times New Roman" w:hAnsi="Times New Roman"/>
                <w:sz w:val="24"/>
                <w:szCs w:val="24"/>
              </w:rPr>
              <w:t>Формувати в учнів навички самовдосконалення на основі фізичної освіти, гуманізації та демократизації навчально-виховного процесу.</w:t>
            </w:r>
          </w:p>
        </w:tc>
        <w:tc>
          <w:tcPr>
            <w:tcW w:w="820" w:type="pct"/>
            <w:vAlign w:val="center"/>
          </w:tcPr>
          <w:p w:rsidR="00254C01" w:rsidRPr="00D24138" w:rsidRDefault="00254C01" w:rsidP="00D24138">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tc>
        <w:tc>
          <w:tcPr>
            <w:tcW w:w="1174" w:type="pct"/>
            <w:vAlign w:val="center"/>
          </w:tcPr>
          <w:p w:rsidR="00C807B5" w:rsidRPr="00D24138" w:rsidRDefault="00254C01" w:rsidP="00D24138">
            <w:pPr>
              <w:spacing w:after="0" w:line="240" w:lineRule="auto"/>
              <w:rPr>
                <w:rFonts w:ascii="Times New Roman" w:hAnsi="Times New Roman"/>
                <w:sz w:val="24"/>
                <w:szCs w:val="24"/>
                <w:lang w:val="ru-RU"/>
              </w:rPr>
            </w:pPr>
            <w:r w:rsidRPr="00D24138">
              <w:rPr>
                <w:rFonts w:ascii="Times New Roman" w:hAnsi="Times New Roman"/>
                <w:sz w:val="24"/>
                <w:szCs w:val="24"/>
              </w:rPr>
              <w:t xml:space="preserve">Класні керівники, </w:t>
            </w:r>
          </w:p>
          <w:p w:rsidR="00254C01" w:rsidRPr="00D24138" w:rsidRDefault="00254C01" w:rsidP="00D24138">
            <w:pPr>
              <w:spacing w:after="0" w:line="240" w:lineRule="auto"/>
              <w:rPr>
                <w:rFonts w:ascii="Times New Roman" w:hAnsi="Times New Roman"/>
                <w:sz w:val="24"/>
                <w:szCs w:val="24"/>
              </w:rPr>
            </w:pPr>
            <w:r w:rsidRPr="00D24138">
              <w:rPr>
                <w:rFonts w:ascii="Times New Roman" w:hAnsi="Times New Roman"/>
                <w:sz w:val="24"/>
                <w:szCs w:val="24"/>
              </w:rPr>
              <w:t>вч. фіз.- вих.</w:t>
            </w:r>
          </w:p>
        </w:tc>
        <w:tc>
          <w:tcPr>
            <w:tcW w:w="740" w:type="pct"/>
          </w:tcPr>
          <w:p w:rsidR="00254C01" w:rsidRPr="00D24138" w:rsidRDefault="00254C01" w:rsidP="00D24138">
            <w:pPr>
              <w:spacing w:after="0" w:line="240" w:lineRule="auto"/>
              <w:jc w:val="both"/>
              <w:rPr>
                <w:rFonts w:ascii="Times New Roman" w:hAnsi="Times New Roman"/>
                <w:sz w:val="24"/>
                <w:szCs w:val="24"/>
              </w:rPr>
            </w:pPr>
          </w:p>
        </w:tc>
      </w:tr>
      <w:tr w:rsidR="00C807B5" w:rsidRPr="008A0C56" w:rsidTr="00B36528">
        <w:trPr>
          <w:trHeight w:val="603"/>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2.</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Скласти план спортивних заходів і змагань на навчальний рік.</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вересень</w:t>
            </w:r>
          </w:p>
        </w:tc>
        <w:tc>
          <w:tcPr>
            <w:tcW w:w="1174"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Гундяк Ю. І.</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650"/>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3.</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Брати участь у районних змаганнях школярів з різних видів спорту.</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tc>
        <w:tc>
          <w:tcPr>
            <w:tcW w:w="1174"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Вч. фіз. вих.</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340"/>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4.</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Провести Олімпійські уроки.</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 xml:space="preserve">вересень </w:t>
            </w:r>
          </w:p>
        </w:tc>
        <w:tc>
          <w:tcPr>
            <w:tcW w:w="1174" w:type="pct"/>
            <w:vAlign w:val="center"/>
          </w:tcPr>
          <w:p w:rsidR="00C807B5" w:rsidRPr="00D24138" w:rsidRDefault="00C807B5" w:rsidP="00D24138">
            <w:pPr>
              <w:tabs>
                <w:tab w:val="right" w:pos="2106"/>
              </w:tabs>
              <w:spacing w:after="0" w:line="240" w:lineRule="auto"/>
              <w:rPr>
                <w:rFonts w:ascii="Times New Roman" w:hAnsi="Times New Roman"/>
                <w:sz w:val="24"/>
                <w:szCs w:val="24"/>
              </w:rPr>
            </w:pPr>
            <w:r w:rsidRPr="00D24138">
              <w:rPr>
                <w:rFonts w:ascii="Times New Roman" w:hAnsi="Times New Roman"/>
                <w:sz w:val="24"/>
                <w:szCs w:val="24"/>
              </w:rPr>
              <w:t>Вч. фіз. вих.</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612"/>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5.</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Провести тиждень фізичної культури та спорту.</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травень</w:t>
            </w:r>
          </w:p>
        </w:tc>
        <w:tc>
          <w:tcPr>
            <w:tcW w:w="1174" w:type="pct"/>
            <w:vAlign w:val="center"/>
          </w:tcPr>
          <w:p w:rsidR="00C807B5" w:rsidRPr="00D24138" w:rsidRDefault="00C807B5" w:rsidP="00D24138">
            <w:pPr>
              <w:tabs>
                <w:tab w:val="right" w:pos="2106"/>
              </w:tabs>
              <w:spacing w:after="0" w:line="240" w:lineRule="auto"/>
              <w:rPr>
                <w:rFonts w:ascii="Times New Roman" w:hAnsi="Times New Roman"/>
                <w:sz w:val="24"/>
                <w:szCs w:val="24"/>
              </w:rPr>
            </w:pPr>
            <w:r w:rsidRPr="00D24138">
              <w:rPr>
                <w:rFonts w:ascii="Times New Roman" w:hAnsi="Times New Roman"/>
                <w:sz w:val="24"/>
                <w:szCs w:val="24"/>
              </w:rPr>
              <w:t>Вч. фіз. вих.</w:t>
            </w:r>
          </w:p>
          <w:p w:rsidR="00C807B5" w:rsidRPr="00D24138" w:rsidRDefault="00C807B5" w:rsidP="00D24138">
            <w:pPr>
              <w:tabs>
                <w:tab w:val="right" w:pos="2106"/>
              </w:tabs>
              <w:spacing w:after="0" w:line="240" w:lineRule="auto"/>
              <w:rPr>
                <w:rFonts w:ascii="Times New Roman" w:hAnsi="Times New Roman"/>
                <w:sz w:val="24"/>
                <w:szCs w:val="24"/>
              </w:rPr>
            </w:pPr>
            <w:r w:rsidRPr="00D24138">
              <w:rPr>
                <w:rFonts w:ascii="Times New Roman" w:hAnsi="Times New Roman"/>
                <w:sz w:val="24"/>
                <w:szCs w:val="24"/>
              </w:rPr>
              <w:t>Гундяк Ю. І.</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744"/>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6.</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Проводити внутрішкільні спартакіади.</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tc>
        <w:tc>
          <w:tcPr>
            <w:tcW w:w="1174" w:type="pct"/>
            <w:vAlign w:val="center"/>
          </w:tcPr>
          <w:p w:rsidR="00C807B5" w:rsidRPr="00D24138" w:rsidRDefault="00C807B5" w:rsidP="00D24138">
            <w:pPr>
              <w:tabs>
                <w:tab w:val="right" w:pos="2106"/>
              </w:tabs>
              <w:spacing w:after="0" w:line="240" w:lineRule="auto"/>
              <w:rPr>
                <w:rFonts w:ascii="Times New Roman" w:hAnsi="Times New Roman"/>
                <w:sz w:val="24"/>
                <w:szCs w:val="24"/>
              </w:rPr>
            </w:pPr>
            <w:r w:rsidRPr="00D24138">
              <w:rPr>
                <w:rFonts w:ascii="Times New Roman" w:hAnsi="Times New Roman"/>
                <w:sz w:val="24"/>
                <w:szCs w:val="24"/>
              </w:rPr>
              <w:t>Вч. фіз. вих.</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1403"/>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7.</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Провести виховні години:</w:t>
            </w:r>
          </w:p>
          <w:p w:rsidR="00C807B5" w:rsidRPr="00D24138" w:rsidRDefault="00C807B5" w:rsidP="00E20748">
            <w:pPr>
              <w:numPr>
                <w:ilvl w:val="0"/>
                <w:numId w:val="25"/>
              </w:numPr>
              <w:tabs>
                <w:tab w:val="clear" w:pos="720"/>
                <w:tab w:val="left" w:pos="193"/>
                <w:tab w:val="left" w:pos="400"/>
              </w:tabs>
              <w:spacing w:after="0" w:line="240" w:lineRule="auto"/>
              <w:ind w:left="226" w:hanging="226"/>
              <w:rPr>
                <w:rFonts w:ascii="Times New Roman" w:hAnsi="Times New Roman"/>
                <w:sz w:val="24"/>
                <w:szCs w:val="24"/>
              </w:rPr>
            </w:pPr>
            <w:r w:rsidRPr="00D24138">
              <w:rPr>
                <w:rFonts w:ascii="Times New Roman" w:hAnsi="Times New Roman"/>
                <w:sz w:val="24"/>
                <w:szCs w:val="24"/>
              </w:rPr>
              <w:t>Здоровий спосіб життя – запорука довголіття;</w:t>
            </w:r>
          </w:p>
          <w:p w:rsidR="00C807B5" w:rsidRPr="00D24138" w:rsidRDefault="00C807B5" w:rsidP="00E20748">
            <w:pPr>
              <w:numPr>
                <w:ilvl w:val="0"/>
                <w:numId w:val="25"/>
              </w:numPr>
              <w:tabs>
                <w:tab w:val="clear" w:pos="720"/>
                <w:tab w:val="left" w:pos="221"/>
              </w:tabs>
              <w:spacing w:after="0" w:line="240" w:lineRule="auto"/>
              <w:ind w:left="0" w:firstLine="0"/>
              <w:rPr>
                <w:rFonts w:ascii="Times New Roman" w:hAnsi="Times New Roman"/>
                <w:sz w:val="24"/>
                <w:szCs w:val="24"/>
              </w:rPr>
            </w:pPr>
            <w:r w:rsidRPr="00D24138">
              <w:rPr>
                <w:rFonts w:ascii="Times New Roman" w:hAnsi="Times New Roman"/>
                <w:sz w:val="24"/>
                <w:szCs w:val="24"/>
              </w:rPr>
              <w:t>Вибір у моєму житті;</w:t>
            </w:r>
          </w:p>
          <w:p w:rsidR="00C807B5" w:rsidRPr="00D24138" w:rsidRDefault="00C807B5" w:rsidP="00E20748">
            <w:pPr>
              <w:numPr>
                <w:ilvl w:val="0"/>
                <w:numId w:val="25"/>
              </w:numPr>
              <w:tabs>
                <w:tab w:val="clear" w:pos="720"/>
                <w:tab w:val="left" w:pos="221"/>
              </w:tabs>
              <w:spacing w:after="0" w:line="240" w:lineRule="auto"/>
              <w:ind w:left="0" w:firstLine="0"/>
              <w:rPr>
                <w:rFonts w:ascii="Times New Roman" w:hAnsi="Times New Roman"/>
                <w:sz w:val="24"/>
                <w:szCs w:val="24"/>
              </w:rPr>
            </w:pPr>
            <w:r w:rsidRPr="00D24138">
              <w:rPr>
                <w:rFonts w:ascii="Times New Roman" w:hAnsi="Times New Roman"/>
                <w:sz w:val="24"/>
                <w:szCs w:val="24"/>
              </w:rPr>
              <w:t>Моя майбутня професія.</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грудень</w:t>
            </w:r>
          </w:p>
          <w:p w:rsidR="00C807B5" w:rsidRPr="00D24138" w:rsidRDefault="00C807B5" w:rsidP="00D24138">
            <w:pPr>
              <w:spacing w:after="0" w:line="240" w:lineRule="auto"/>
              <w:rPr>
                <w:rFonts w:ascii="Times New Roman" w:hAnsi="Times New Roman"/>
                <w:sz w:val="24"/>
                <w:szCs w:val="24"/>
              </w:rPr>
            </w:pP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березень</w:t>
            </w: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листопад</w:t>
            </w:r>
          </w:p>
          <w:p w:rsidR="00C807B5" w:rsidRPr="00D24138" w:rsidRDefault="00C807B5" w:rsidP="00D24138">
            <w:pPr>
              <w:spacing w:after="0" w:line="240" w:lineRule="auto"/>
              <w:rPr>
                <w:rFonts w:ascii="Times New Roman" w:hAnsi="Times New Roman"/>
                <w:sz w:val="24"/>
                <w:szCs w:val="24"/>
              </w:rPr>
            </w:pPr>
          </w:p>
        </w:tc>
        <w:tc>
          <w:tcPr>
            <w:tcW w:w="1174"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Вінтоняк І.Б.</w:t>
            </w:r>
          </w:p>
          <w:p w:rsidR="00C807B5" w:rsidRPr="00D24138" w:rsidRDefault="00C807B5" w:rsidP="00D24138">
            <w:pPr>
              <w:spacing w:after="0" w:line="240" w:lineRule="auto"/>
              <w:rPr>
                <w:rFonts w:ascii="Times New Roman" w:hAnsi="Times New Roman"/>
                <w:sz w:val="24"/>
                <w:szCs w:val="24"/>
              </w:rPr>
            </w:pP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Білусяк Н.В.</w:t>
            </w: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Жидун Т.Я.</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1158"/>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8.</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Провести бесіди:</w:t>
            </w:r>
          </w:p>
          <w:p w:rsidR="00C807B5" w:rsidRPr="00D24138" w:rsidRDefault="00C807B5" w:rsidP="00E20748">
            <w:pPr>
              <w:numPr>
                <w:ilvl w:val="0"/>
                <w:numId w:val="25"/>
              </w:numPr>
              <w:tabs>
                <w:tab w:val="clear" w:pos="720"/>
                <w:tab w:val="num" w:pos="226"/>
              </w:tabs>
              <w:spacing w:after="0" w:line="240" w:lineRule="auto"/>
              <w:ind w:left="226" w:hanging="226"/>
              <w:rPr>
                <w:rFonts w:ascii="Times New Roman" w:hAnsi="Times New Roman"/>
                <w:sz w:val="24"/>
                <w:szCs w:val="24"/>
              </w:rPr>
            </w:pPr>
            <w:r w:rsidRPr="00D24138">
              <w:rPr>
                <w:rFonts w:ascii="Times New Roman" w:hAnsi="Times New Roman"/>
                <w:sz w:val="24"/>
                <w:szCs w:val="24"/>
              </w:rPr>
              <w:t>це має знати кожен</w:t>
            </w:r>
          </w:p>
          <w:p w:rsidR="00C807B5" w:rsidRPr="00D24138" w:rsidRDefault="00C807B5" w:rsidP="00E20748">
            <w:pPr>
              <w:numPr>
                <w:ilvl w:val="0"/>
                <w:numId w:val="25"/>
              </w:numPr>
              <w:tabs>
                <w:tab w:val="clear" w:pos="720"/>
                <w:tab w:val="num" w:pos="226"/>
              </w:tabs>
              <w:spacing w:after="0" w:line="240" w:lineRule="auto"/>
              <w:ind w:left="226" w:hanging="226"/>
              <w:rPr>
                <w:rFonts w:ascii="Times New Roman" w:hAnsi="Times New Roman"/>
                <w:sz w:val="24"/>
                <w:szCs w:val="24"/>
              </w:rPr>
            </w:pPr>
            <w:r w:rsidRPr="00D24138">
              <w:rPr>
                <w:rFonts w:ascii="Times New Roman" w:hAnsi="Times New Roman"/>
                <w:sz w:val="24"/>
                <w:szCs w:val="24"/>
              </w:rPr>
              <w:t>профілактика інфекційних захворювань</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tc>
        <w:tc>
          <w:tcPr>
            <w:tcW w:w="1174"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Медична сестра,</w:t>
            </w: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вч. основ здоров’я</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1384"/>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9.</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Проводити змагання серед учнів:</w:t>
            </w:r>
          </w:p>
          <w:p w:rsidR="00C807B5" w:rsidRPr="00D24138" w:rsidRDefault="00C807B5" w:rsidP="00E20748">
            <w:pPr>
              <w:numPr>
                <w:ilvl w:val="0"/>
                <w:numId w:val="25"/>
              </w:numPr>
              <w:tabs>
                <w:tab w:val="left" w:pos="240"/>
              </w:tabs>
              <w:spacing w:after="0" w:line="240" w:lineRule="auto"/>
              <w:ind w:left="226" w:hanging="226"/>
              <w:rPr>
                <w:rFonts w:ascii="Times New Roman" w:hAnsi="Times New Roman"/>
                <w:sz w:val="24"/>
                <w:szCs w:val="24"/>
              </w:rPr>
            </w:pPr>
            <w:r w:rsidRPr="00D24138">
              <w:rPr>
                <w:rFonts w:ascii="Times New Roman" w:hAnsi="Times New Roman"/>
                <w:sz w:val="24"/>
                <w:szCs w:val="24"/>
              </w:rPr>
              <w:t>Веселі старти</w:t>
            </w:r>
          </w:p>
          <w:p w:rsidR="00C807B5" w:rsidRPr="00D24138" w:rsidRDefault="00C807B5" w:rsidP="00E20748">
            <w:pPr>
              <w:numPr>
                <w:ilvl w:val="0"/>
                <w:numId w:val="25"/>
              </w:numPr>
              <w:tabs>
                <w:tab w:val="left" w:pos="240"/>
              </w:tabs>
              <w:spacing w:after="0" w:line="240" w:lineRule="auto"/>
              <w:ind w:left="226" w:hanging="226"/>
              <w:rPr>
                <w:rFonts w:ascii="Times New Roman" w:hAnsi="Times New Roman"/>
                <w:sz w:val="24"/>
                <w:szCs w:val="24"/>
              </w:rPr>
            </w:pPr>
            <w:r w:rsidRPr="00D24138">
              <w:rPr>
                <w:rFonts w:ascii="Times New Roman" w:hAnsi="Times New Roman"/>
                <w:sz w:val="24"/>
                <w:szCs w:val="24"/>
              </w:rPr>
              <w:t>Козацькі забави</w:t>
            </w:r>
          </w:p>
          <w:p w:rsidR="00C807B5" w:rsidRPr="00D24138" w:rsidRDefault="00C807B5" w:rsidP="00E20748">
            <w:pPr>
              <w:numPr>
                <w:ilvl w:val="0"/>
                <w:numId w:val="25"/>
              </w:numPr>
              <w:tabs>
                <w:tab w:val="left" w:pos="240"/>
              </w:tabs>
              <w:spacing w:after="0" w:line="240" w:lineRule="auto"/>
              <w:ind w:left="226" w:hanging="226"/>
              <w:rPr>
                <w:rFonts w:ascii="Times New Roman" w:hAnsi="Times New Roman"/>
                <w:sz w:val="24"/>
                <w:szCs w:val="24"/>
              </w:rPr>
            </w:pPr>
            <w:r w:rsidRPr="00D24138">
              <w:rPr>
                <w:rFonts w:ascii="Times New Roman" w:hAnsi="Times New Roman"/>
                <w:sz w:val="24"/>
                <w:szCs w:val="24"/>
              </w:rPr>
              <w:t>Зимові забави (ігри на свіжому повітрі)</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 xml:space="preserve">Лютий </w:t>
            </w: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 xml:space="preserve">Грудень </w:t>
            </w:r>
          </w:p>
          <w:p w:rsidR="00C807B5" w:rsidRPr="00D24138" w:rsidRDefault="00C807B5" w:rsidP="00D24138">
            <w:pPr>
              <w:spacing w:after="0" w:line="240" w:lineRule="auto"/>
              <w:rPr>
                <w:rFonts w:ascii="Times New Roman" w:hAnsi="Times New Roman"/>
                <w:sz w:val="24"/>
                <w:szCs w:val="24"/>
                <w:lang w:val="ru-RU"/>
              </w:rPr>
            </w:pPr>
            <w:r w:rsidRPr="00D24138">
              <w:rPr>
                <w:rFonts w:ascii="Times New Roman" w:hAnsi="Times New Roman"/>
                <w:sz w:val="24"/>
                <w:szCs w:val="24"/>
              </w:rPr>
              <w:t xml:space="preserve">Січень </w:t>
            </w:r>
          </w:p>
        </w:tc>
        <w:tc>
          <w:tcPr>
            <w:tcW w:w="1174" w:type="pct"/>
            <w:vAlign w:val="center"/>
          </w:tcPr>
          <w:p w:rsidR="00C807B5" w:rsidRPr="00D24138" w:rsidRDefault="00C807B5" w:rsidP="00D24138">
            <w:pPr>
              <w:tabs>
                <w:tab w:val="right" w:pos="2106"/>
              </w:tabs>
              <w:spacing w:after="0" w:line="240" w:lineRule="auto"/>
              <w:rPr>
                <w:rFonts w:ascii="Times New Roman" w:hAnsi="Times New Roman"/>
                <w:sz w:val="24"/>
                <w:szCs w:val="24"/>
              </w:rPr>
            </w:pPr>
            <w:r w:rsidRPr="00D24138">
              <w:rPr>
                <w:rFonts w:ascii="Times New Roman" w:hAnsi="Times New Roman"/>
                <w:sz w:val="24"/>
                <w:szCs w:val="24"/>
              </w:rPr>
              <w:t>Вч. фіз. вих.</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r w:rsidR="00C807B5" w:rsidRPr="008A0C56" w:rsidTr="00B36528">
        <w:trPr>
          <w:trHeight w:val="673"/>
        </w:trPr>
        <w:tc>
          <w:tcPr>
            <w:tcW w:w="389" w:type="pct"/>
            <w:vAlign w:val="center"/>
          </w:tcPr>
          <w:p w:rsidR="00C807B5" w:rsidRPr="00C807B5" w:rsidRDefault="00C807B5" w:rsidP="000B595F">
            <w:pPr>
              <w:spacing w:after="0" w:line="240" w:lineRule="auto"/>
              <w:jc w:val="center"/>
              <w:rPr>
                <w:rFonts w:ascii="Times New Roman" w:hAnsi="Times New Roman"/>
                <w:b/>
                <w:sz w:val="20"/>
                <w:szCs w:val="20"/>
              </w:rPr>
            </w:pPr>
            <w:r w:rsidRPr="00C807B5">
              <w:rPr>
                <w:rFonts w:ascii="Times New Roman" w:hAnsi="Times New Roman"/>
                <w:b/>
                <w:sz w:val="20"/>
                <w:szCs w:val="20"/>
              </w:rPr>
              <w:t>10.</w:t>
            </w:r>
          </w:p>
        </w:tc>
        <w:tc>
          <w:tcPr>
            <w:tcW w:w="1877"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Усний журнал «Книга – світло дня»</w:t>
            </w:r>
          </w:p>
        </w:tc>
        <w:tc>
          <w:tcPr>
            <w:tcW w:w="820"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жовтень</w:t>
            </w:r>
          </w:p>
        </w:tc>
        <w:tc>
          <w:tcPr>
            <w:tcW w:w="1174" w:type="pct"/>
            <w:vAlign w:val="center"/>
          </w:tcPr>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Винник М.Д.</w:t>
            </w:r>
          </w:p>
          <w:p w:rsidR="00C807B5" w:rsidRPr="00D24138" w:rsidRDefault="00C807B5" w:rsidP="00D24138">
            <w:pPr>
              <w:spacing w:after="0" w:line="240" w:lineRule="auto"/>
              <w:rPr>
                <w:rFonts w:ascii="Times New Roman" w:hAnsi="Times New Roman"/>
                <w:sz w:val="24"/>
                <w:szCs w:val="24"/>
              </w:rPr>
            </w:pPr>
            <w:r w:rsidRPr="00D24138">
              <w:rPr>
                <w:rFonts w:ascii="Times New Roman" w:hAnsi="Times New Roman"/>
                <w:sz w:val="24"/>
                <w:szCs w:val="24"/>
              </w:rPr>
              <w:t>Соломон С.І.</w:t>
            </w:r>
          </w:p>
        </w:tc>
        <w:tc>
          <w:tcPr>
            <w:tcW w:w="740" w:type="pct"/>
          </w:tcPr>
          <w:p w:rsidR="00C807B5" w:rsidRPr="00D24138" w:rsidRDefault="00C807B5" w:rsidP="00D24138">
            <w:pPr>
              <w:spacing w:after="0" w:line="240" w:lineRule="auto"/>
              <w:jc w:val="both"/>
              <w:rPr>
                <w:rFonts w:ascii="Times New Roman" w:hAnsi="Times New Roman"/>
                <w:sz w:val="24"/>
                <w:szCs w:val="24"/>
              </w:rPr>
            </w:pPr>
          </w:p>
        </w:tc>
      </w:tr>
    </w:tbl>
    <w:p w:rsidR="00C807B5" w:rsidRDefault="00C807B5" w:rsidP="000B595F">
      <w:pPr>
        <w:spacing w:after="0" w:line="360" w:lineRule="auto"/>
        <w:ind w:firstLine="567"/>
        <w:jc w:val="both"/>
        <w:outlineLvl w:val="0"/>
        <w:rPr>
          <w:rFonts w:ascii="Times New Roman" w:hAnsi="Times New Roman"/>
          <w:b/>
          <w:sz w:val="28"/>
          <w:szCs w:val="28"/>
        </w:rPr>
      </w:pPr>
    </w:p>
    <w:p w:rsidR="00A12025" w:rsidRDefault="00A31977" w:rsidP="00676D79">
      <w:pPr>
        <w:spacing w:after="0" w:line="360" w:lineRule="auto"/>
        <w:ind w:firstLine="567"/>
        <w:jc w:val="center"/>
        <w:outlineLvl w:val="0"/>
        <w:rPr>
          <w:rFonts w:ascii="Times New Roman" w:hAnsi="Times New Roman"/>
          <w:b/>
          <w:sz w:val="28"/>
          <w:szCs w:val="28"/>
        </w:rPr>
      </w:pPr>
      <w:r w:rsidRPr="00A31977">
        <w:rPr>
          <w:rFonts w:ascii="Times New Roman" w:hAnsi="Times New Roman"/>
          <w:b/>
          <w:noProof/>
          <w:sz w:val="28"/>
          <w:szCs w:val="28"/>
          <w:lang w:val="ru-RU" w:eastAsia="ru-RU"/>
        </w:rPr>
        <w:pict>
          <v:group id="_x0000_s11374" style="position:absolute;left:0;text-align:left;margin-left:-44.9pt;margin-top:238.35pt;width:601.6pt;height:45.1pt;rotation:180;z-index:251784704" coordorigin=",-256" coordsize="12032,902">
            <v:rect id="_x0000_s11375" style="position:absolute;top:-256;width:12032;height:800" fillcolor="#666" strokecolor="#666" strokeweight="1pt">
              <v:fill color2="#ccc" angle="-45" focusposition="1" focussize="" focus="-50%" type="gradient"/>
              <v:shadow on="t" type="perspective" color="#7f7f7f" opacity=".5" offset="1pt" offset2="-3pt"/>
            </v:rect>
            <v:rect id="_x0000_s11376" style="position:absolute;left:585;top:-8;width:629;height:654" strokecolor="#666" strokeweight="1pt">
              <v:fill color2="#999" focusposition="1" focussize="" focus="100%" type="gradient"/>
              <v:shadow on="t" type="perspective" color="#7f7f7f" opacity=".5" offset="1pt" offset2="-3pt"/>
            </v:rect>
            <v:rect id="_x0000_s11377" style="position:absolute;left:10773;top:-8;width:629;height:654" strokecolor="#666" strokeweight="1pt">
              <v:fill color2="#999" focusposition="1" focussize="" focus="100%" type="gradient"/>
              <v:shadow on="t" type="perspective" color="#7f7f7f" opacity=".5" offset="1pt" offset2="-3pt"/>
            </v:rect>
          </v:group>
        </w:pict>
      </w:r>
      <w:r w:rsidR="00C807B5">
        <w:rPr>
          <w:rFonts w:ascii="Times New Roman" w:hAnsi="Times New Roman"/>
          <w:b/>
          <w:sz w:val="28"/>
          <w:szCs w:val="28"/>
        </w:rPr>
        <w:br w:type="page"/>
      </w:r>
    </w:p>
    <w:p w:rsidR="00254C01" w:rsidRPr="00676D79" w:rsidRDefault="00A31977" w:rsidP="00676D79">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i/>
          <w:noProof/>
          <w:sz w:val="28"/>
          <w:szCs w:val="28"/>
          <w:lang w:val="ru-RU" w:eastAsia="ru-RU"/>
        </w:rPr>
        <w:lastRenderedPageBreak/>
        <w:pict>
          <v:group id="_x0000_s11390" style="position:absolute;left:0;text-align:left;margin-left:-41.95pt;margin-top:-54.1pt;width:601.6pt;height:45.1pt;z-index:251788800" coordorigin=",-256" coordsize="12032,902">
            <v:rect id="_x0000_s11391" style="position:absolute;top:-256;width:12032;height:800" fillcolor="#666" strokecolor="#666" strokeweight="1pt">
              <v:fill color2="#ccc" angle="-45" focusposition="1" focussize="" focus="-50%" type="gradient"/>
              <v:shadow on="t" type="perspective" color="#7f7f7f" opacity=".5" offset="1pt" offset2="-3pt"/>
            </v:rect>
            <v:rect id="_x0000_s11392" style="position:absolute;left:585;top:-8;width:629;height:654" strokecolor="#666" strokeweight="1pt">
              <v:fill color2="#999" focusposition="1" focussize="" focus="100%" type="gradient"/>
              <v:shadow on="t" type="perspective" color="#7f7f7f" opacity=".5" offset="1pt" offset2="-3pt"/>
            </v:rect>
            <v:rect id="_x0000_s11393" style="position:absolute;left:10773;top:-8;width:629;height:654" strokecolor="#666" strokeweight="1pt">
              <v:fill color2="#999" focusposition="1" focussize="" focus="100%" type="gradient"/>
              <v:shadow on="t" type="perspective" color="#7f7f7f" opacity=".5" offset="1pt" offset2="-3pt"/>
            </v:rect>
          </v:group>
        </w:pict>
      </w:r>
      <w:r w:rsidR="00C807B5" w:rsidRPr="00676D79">
        <w:rPr>
          <w:rFonts w:ascii="Times New Roman" w:hAnsi="Times New Roman"/>
          <w:b/>
          <w:i/>
          <w:sz w:val="28"/>
          <w:szCs w:val="28"/>
        </w:rPr>
        <w:t>Ціннісне ставлення до природи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3686"/>
        <w:gridCol w:w="1617"/>
        <w:gridCol w:w="2323"/>
        <w:gridCol w:w="1459"/>
      </w:tblGrid>
      <w:tr w:rsidR="00254C01" w:rsidRPr="00B36528" w:rsidTr="000F3E87">
        <w:trPr>
          <w:trHeight w:val="585"/>
        </w:trPr>
        <w:tc>
          <w:tcPr>
            <w:tcW w:w="770" w:type="dxa"/>
            <w:vAlign w:val="center"/>
          </w:tcPr>
          <w:p w:rsidR="00254C01" w:rsidRPr="00541420" w:rsidRDefault="00254C01" w:rsidP="000F3E87">
            <w:pPr>
              <w:spacing w:after="0" w:line="240" w:lineRule="auto"/>
              <w:jc w:val="center"/>
              <w:rPr>
                <w:rFonts w:ascii="Times New Roman" w:hAnsi="Times New Roman"/>
                <w:b/>
                <w:sz w:val="20"/>
                <w:szCs w:val="20"/>
              </w:rPr>
            </w:pPr>
            <w:r w:rsidRPr="00541420">
              <w:rPr>
                <w:rFonts w:ascii="Times New Roman" w:hAnsi="Times New Roman"/>
                <w:b/>
                <w:sz w:val="20"/>
                <w:szCs w:val="20"/>
              </w:rPr>
              <w:t>№</w:t>
            </w:r>
          </w:p>
          <w:p w:rsidR="00254C01" w:rsidRPr="00541420" w:rsidRDefault="00254C01" w:rsidP="000F3E87">
            <w:pPr>
              <w:spacing w:after="0" w:line="240" w:lineRule="auto"/>
              <w:jc w:val="center"/>
              <w:rPr>
                <w:rFonts w:ascii="Times New Roman" w:hAnsi="Times New Roman"/>
                <w:b/>
                <w:sz w:val="20"/>
                <w:szCs w:val="20"/>
              </w:rPr>
            </w:pPr>
            <w:r w:rsidRPr="00541420">
              <w:rPr>
                <w:rFonts w:ascii="Times New Roman" w:hAnsi="Times New Roman"/>
                <w:b/>
                <w:sz w:val="20"/>
                <w:szCs w:val="20"/>
              </w:rPr>
              <w:t>з/п</w:t>
            </w:r>
          </w:p>
        </w:tc>
        <w:tc>
          <w:tcPr>
            <w:tcW w:w="3686" w:type="dxa"/>
            <w:vAlign w:val="center"/>
          </w:tcPr>
          <w:p w:rsidR="00254C01" w:rsidRPr="00B36528" w:rsidRDefault="00254C01" w:rsidP="000F3E87">
            <w:pPr>
              <w:spacing w:after="0" w:line="240" w:lineRule="auto"/>
              <w:jc w:val="center"/>
              <w:rPr>
                <w:rFonts w:ascii="Times New Roman" w:hAnsi="Times New Roman"/>
                <w:b/>
                <w:sz w:val="20"/>
                <w:szCs w:val="20"/>
              </w:rPr>
            </w:pPr>
            <w:r w:rsidRPr="00B36528">
              <w:rPr>
                <w:rFonts w:ascii="Times New Roman" w:hAnsi="Times New Roman"/>
                <w:b/>
                <w:sz w:val="20"/>
                <w:szCs w:val="20"/>
              </w:rPr>
              <w:t>Зміст роботи</w:t>
            </w:r>
          </w:p>
        </w:tc>
        <w:tc>
          <w:tcPr>
            <w:tcW w:w="1617" w:type="dxa"/>
            <w:vAlign w:val="center"/>
          </w:tcPr>
          <w:p w:rsidR="00254C01" w:rsidRPr="00B36528" w:rsidRDefault="00254C01" w:rsidP="000F3E87">
            <w:pPr>
              <w:spacing w:after="0" w:line="240" w:lineRule="auto"/>
              <w:jc w:val="center"/>
              <w:rPr>
                <w:rFonts w:ascii="Times New Roman" w:hAnsi="Times New Roman"/>
                <w:b/>
                <w:sz w:val="20"/>
                <w:szCs w:val="20"/>
              </w:rPr>
            </w:pPr>
            <w:r w:rsidRPr="00B36528">
              <w:rPr>
                <w:rFonts w:ascii="Times New Roman" w:hAnsi="Times New Roman"/>
                <w:b/>
                <w:sz w:val="20"/>
                <w:szCs w:val="20"/>
              </w:rPr>
              <w:t>Термін виконання</w:t>
            </w:r>
          </w:p>
        </w:tc>
        <w:tc>
          <w:tcPr>
            <w:tcW w:w="2323" w:type="dxa"/>
            <w:vAlign w:val="center"/>
          </w:tcPr>
          <w:p w:rsidR="00254C01" w:rsidRPr="00B36528" w:rsidRDefault="00254C01" w:rsidP="000F3E87">
            <w:pPr>
              <w:spacing w:after="0" w:line="240" w:lineRule="auto"/>
              <w:jc w:val="center"/>
              <w:rPr>
                <w:rFonts w:ascii="Times New Roman" w:hAnsi="Times New Roman"/>
                <w:b/>
                <w:sz w:val="20"/>
                <w:szCs w:val="20"/>
              </w:rPr>
            </w:pPr>
            <w:r w:rsidRPr="00B36528">
              <w:rPr>
                <w:rFonts w:ascii="Times New Roman" w:hAnsi="Times New Roman"/>
                <w:b/>
                <w:sz w:val="20"/>
                <w:szCs w:val="20"/>
              </w:rPr>
              <w:t>Відповідальний за виконання</w:t>
            </w:r>
          </w:p>
        </w:tc>
        <w:tc>
          <w:tcPr>
            <w:tcW w:w="1459" w:type="dxa"/>
            <w:vAlign w:val="center"/>
          </w:tcPr>
          <w:p w:rsidR="00254C01" w:rsidRPr="00B36528" w:rsidRDefault="00254C01" w:rsidP="000F3E87">
            <w:pPr>
              <w:spacing w:after="0" w:line="240" w:lineRule="auto"/>
              <w:jc w:val="center"/>
              <w:rPr>
                <w:rFonts w:ascii="Times New Roman" w:hAnsi="Times New Roman"/>
                <w:b/>
                <w:sz w:val="20"/>
                <w:szCs w:val="20"/>
              </w:rPr>
            </w:pPr>
            <w:r w:rsidRPr="00B36528">
              <w:rPr>
                <w:rFonts w:ascii="Times New Roman" w:hAnsi="Times New Roman"/>
                <w:b/>
                <w:sz w:val="20"/>
                <w:szCs w:val="20"/>
              </w:rPr>
              <w:t>Примітка</w:t>
            </w:r>
          </w:p>
        </w:tc>
      </w:tr>
      <w:tr w:rsidR="00254C01" w:rsidRPr="008A0C56" w:rsidTr="000F3E87">
        <w:trPr>
          <w:trHeight w:val="836"/>
        </w:trPr>
        <w:tc>
          <w:tcPr>
            <w:tcW w:w="770" w:type="dxa"/>
            <w:vAlign w:val="center"/>
          </w:tcPr>
          <w:p w:rsidR="00254C01" w:rsidRPr="00541420" w:rsidRDefault="00254C01" w:rsidP="000F3E87">
            <w:pPr>
              <w:spacing w:after="0" w:line="240" w:lineRule="auto"/>
              <w:jc w:val="center"/>
              <w:rPr>
                <w:rFonts w:ascii="Times New Roman" w:hAnsi="Times New Roman"/>
                <w:b/>
                <w:lang w:val="en-US"/>
              </w:rPr>
            </w:pPr>
            <w:r w:rsidRPr="00541420">
              <w:rPr>
                <w:rFonts w:ascii="Times New Roman" w:hAnsi="Times New Roman"/>
                <w:b/>
              </w:rPr>
              <w:t>1.</w:t>
            </w:r>
          </w:p>
        </w:tc>
        <w:tc>
          <w:tcPr>
            <w:tcW w:w="3686" w:type="dxa"/>
            <w:vAlign w:val="center"/>
          </w:tcPr>
          <w:p w:rsidR="00254C01" w:rsidRPr="00D24138" w:rsidRDefault="00254C01" w:rsidP="000F3E87">
            <w:pPr>
              <w:spacing w:after="0" w:line="240" w:lineRule="auto"/>
              <w:rPr>
                <w:rFonts w:ascii="Times New Roman" w:hAnsi="Times New Roman"/>
                <w:sz w:val="24"/>
                <w:szCs w:val="24"/>
              </w:rPr>
            </w:pPr>
            <w:r w:rsidRPr="00D24138">
              <w:rPr>
                <w:rFonts w:ascii="Times New Roman" w:hAnsi="Times New Roman"/>
                <w:sz w:val="24"/>
                <w:szCs w:val="24"/>
              </w:rPr>
              <w:t>Провести загальношкільне свято «Щедрість рідної землі»</w:t>
            </w:r>
            <w:r w:rsidR="000F3E87" w:rsidRPr="00D24138">
              <w:rPr>
                <w:rFonts w:ascii="Times New Roman" w:hAnsi="Times New Roman"/>
                <w:sz w:val="24"/>
                <w:szCs w:val="24"/>
                <w:lang w:val="ru-RU"/>
              </w:rPr>
              <w:t xml:space="preserve"> </w:t>
            </w:r>
            <w:r w:rsidRPr="00D24138">
              <w:rPr>
                <w:rFonts w:ascii="Times New Roman" w:hAnsi="Times New Roman"/>
                <w:sz w:val="24"/>
                <w:szCs w:val="24"/>
              </w:rPr>
              <w:t>(виставка-продаж).</w:t>
            </w:r>
          </w:p>
        </w:tc>
        <w:tc>
          <w:tcPr>
            <w:tcW w:w="1617" w:type="dxa"/>
            <w:vAlign w:val="center"/>
          </w:tcPr>
          <w:p w:rsidR="00254C01" w:rsidRPr="00D24138" w:rsidRDefault="00254C01" w:rsidP="000F3E87">
            <w:pPr>
              <w:spacing w:after="0" w:line="240" w:lineRule="auto"/>
              <w:rPr>
                <w:rFonts w:ascii="Times New Roman" w:hAnsi="Times New Roman"/>
                <w:sz w:val="24"/>
                <w:szCs w:val="24"/>
                <w:lang w:val="en-US"/>
              </w:rPr>
            </w:pPr>
            <w:r w:rsidRPr="00D24138">
              <w:rPr>
                <w:rFonts w:ascii="Times New Roman" w:hAnsi="Times New Roman"/>
                <w:sz w:val="24"/>
                <w:szCs w:val="24"/>
              </w:rPr>
              <w:t>жовтень</w:t>
            </w:r>
          </w:p>
        </w:tc>
        <w:tc>
          <w:tcPr>
            <w:tcW w:w="2323" w:type="dxa"/>
            <w:vAlign w:val="center"/>
          </w:tcPr>
          <w:p w:rsidR="00541420" w:rsidRPr="00D24138" w:rsidRDefault="00254C01" w:rsidP="000F3E87">
            <w:pPr>
              <w:spacing w:after="0" w:line="240" w:lineRule="auto"/>
              <w:rPr>
                <w:rFonts w:ascii="Times New Roman" w:hAnsi="Times New Roman"/>
                <w:sz w:val="24"/>
                <w:szCs w:val="24"/>
                <w:lang w:val="ru-RU"/>
              </w:rPr>
            </w:pPr>
            <w:r w:rsidRPr="00D24138">
              <w:rPr>
                <w:rFonts w:ascii="Times New Roman" w:hAnsi="Times New Roman"/>
                <w:sz w:val="24"/>
                <w:szCs w:val="24"/>
              </w:rPr>
              <w:t xml:space="preserve">Класні керівники, </w:t>
            </w:r>
          </w:p>
          <w:p w:rsidR="00254C01" w:rsidRPr="00D24138" w:rsidRDefault="00254C01" w:rsidP="000F3E87">
            <w:pPr>
              <w:spacing w:after="0" w:line="240" w:lineRule="auto"/>
              <w:rPr>
                <w:rFonts w:ascii="Times New Roman" w:hAnsi="Times New Roman"/>
                <w:sz w:val="24"/>
                <w:szCs w:val="24"/>
                <w:lang w:val="ru-RU"/>
              </w:rPr>
            </w:pPr>
            <w:r w:rsidRPr="00D24138">
              <w:rPr>
                <w:rFonts w:ascii="Times New Roman" w:hAnsi="Times New Roman"/>
                <w:sz w:val="24"/>
                <w:szCs w:val="24"/>
              </w:rPr>
              <w:t>П-О.</w:t>
            </w:r>
          </w:p>
        </w:tc>
        <w:tc>
          <w:tcPr>
            <w:tcW w:w="1459" w:type="dxa"/>
            <w:vAlign w:val="center"/>
          </w:tcPr>
          <w:p w:rsidR="00254C01" w:rsidRPr="00D24138" w:rsidRDefault="00254C01" w:rsidP="000F3E87">
            <w:pPr>
              <w:spacing w:after="0" w:line="240" w:lineRule="auto"/>
              <w:rPr>
                <w:rFonts w:ascii="Times New Roman" w:hAnsi="Times New Roman"/>
                <w:sz w:val="24"/>
                <w:szCs w:val="24"/>
              </w:rPr>
            </w:pPr>
          </w:p>
        </w:tc>
      </w:tr>
      <w:tr w:rsidR="00541420" w:rsidRPr="008A0C56" w:rsidTr="000F3E87">
        <w:trPr>
          <w:trHeight w:val="763"/>
        </w:trPr>
        <w:tc>
          <w:tcPr>
            <w:tcW w:w="770" w:type="dxa"/>
            <w:vAlign w:val="center"/>
          </w:tcPr>
          <w:p w:rsidR="00541420" w:rsidRPr="00541420" w:rsidRDefault="00541420" w:rsidP="000F3E87">
            <w:pPr>
              <w:spacing w:after="0" w:line="240" w:lineRule="auto"/>
              <w:jc w:val="center"/>
              <w:rPr>
                <w:rFonts w:ascii="Times New Roman" w:hAnsi="Times New Roman"/>
                <w:b/>
              </w:rPr>
            </w:pPr>
            <w:r w:rsidRPr="00541420">
              <w:rPr>
                <w:rFonts w:ascii="Times New Roman" w:hAnsi="Times New Roman"/>
                <w:b/>
              </w:rPr>
              <w:t>2.</w:t>
            </w:r>
          </w:p>
        </w:tc>
        <w:tc>
          <w:tcPr>
            <w:tcW w:w="3686"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Провести загальношкільне свято квітів.</w:t>
            </w:r>
          </w:p>
        </w:tc>
        <w:tc>
          <w:tcPr>
            <w:tcW w:w="1617"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вересень</w:t>
            </w:r>
          </w:p>
        </w:tc>
        <w:tc>
          <w:tcPr>
            <w:tcW w:w="2323"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 xml:space="preserve">Класні керівники, </w:t>
            </w:r>
          </w:p>
          <w:p w:rsidR="00541420" w:rsidRPr="00D24138" w:rsidRDefault="00541420" w:rsidP="000F3E87">
            <w:pPr>
              <w:tabs>
                <w:tab w:val="center" w:pos="1053"/>
              </w:tabs>
              <w:spacing w:after="0" w:line="240" w:lineRule="auto"/>
              <w:rPr>
                <w:rFonts w:ascii="Times New Roman" w:hAnsi="Times New Roman"/>
                <w:sz w:val="24"/>
                <w:szCs w:val="24"/>
              </w:rPr>
            </w:pPr>
            <w:r w:rsidRPr="00D24138">
              <w:rPr>
                <w:rFonts w:ascii="Times New Roman" w:hAnsi="Times New Roman"/>
                <w:sz w:val="24"/>
                <w:szCs w:val="24"/>
              </w:rPr>
              <w:t>П-О.</w:t>
            </w:r>
          </w:p>
        </w:tc>
        <w:tc>
          <w:tcPr>
            <w:tcW w:w="1459" w:type="dxa"/>
            <w:vAlign w:val="center"/>
          </w:tcPr>
          <w:p w:rsidR="00541420" w:rsidRPr="00D24138" w:rsidRDefault="00541420" w:rsidP="000F3E87">
            <w:pPr>
              <w:spacing w:after="0" w:line="240" w:lineRule="auto"/>
              <w:rPr>
                <w:rFonts w:ascii="Times New Roman" w:hAnsi="Times New Roman"/>
                <w:sz w:val="24"/>
                <w:szCs w:val="24"/>
              </w:rPr>
            </w:pPr>
          </w:p>
        </w:tc>
      </w:tr>
      <w:tr w:rsidR="00541420" w:rsidRPr="008A0C56" w:rsidTr="000F3E87">
        <w:trPr>
          <w:trHeight w:val="800"/>
        </w:trPr>
        <w:tc>
          <w:tcPr>
            <w:tcW w:w="770" w:type="dxa"/>
            <w:vAlign w:val="center"/>
          </w:tcPr>
          <w:p w:rsidR="00541420" w:rsidRPr="00541420" w:rsidRDefault="00541420" w:rsidP="000F3E87">
            <w:pPr>
              <w:spacing w:after="0" w:line="240" w:lineRule="auto"/>
              <w:jc w:val="center"/>
              <w:rPr>
                <w:rFonts w:ascii="Times New Roman" w:hAnsi="Times New Roman"/>
                <w:b/>
              </w:rPr>
            </w:pPr>
            <w:r w:rsidRPr="00541420">
              <w:rPr>
                <w:rFonts w:ascii="Times New Roman" w:hAnsi="Times New Roman"/>
                <w:b/>
              </w:rPr>
              <w:t>3.</w:t>
            </w:r>
          </w:p>
        </w:tc>
        <w:tc>
          <w:tcPr>
            <w:tcW w:w="3686" w:type="dxa"/>
            <w:vAlign w:val="center"/>
          </w:tcPr>
          <w:p w:rsidR="00541420" w:rsidRPr="00D24138" w:rsidRDefault="00541420" w:rsidP="000F3E87">
            <w:pPr>
              <w:spacing w:after="0" w:line="240" w:lineRule="auto"/>
              <w:rPr>
                <w:rFonts w:ascii="Times New Roman" w:hAnsi="Times New Roman"/>
                <w:sz w:val="24"/>
                <w:szCs w:val="24"/>
                <w:lang w:val="ru-RU"/>
              </w:rPr>
            </w:pPr>
            <w:r w:rsidRPr="00D24138">
              <w:rPr>
                <w:rFonts w:ascii="Times New Roman" w:hAnsi="Times New Roman"/>
                <w:sz w:val="24"/>
                <w:szCs w:val="24"/>
              </w:rPr>
              <w:t>Провести конкурс малюнків «Барви рідного краю».</w:t>
            </w:r>
          </w:p>
        </w:tc>
        <w:tc>
          <w:tcPr>
            <w:tcW w:w="1617" w:type="dxa"/>
            <w:vAlign w:val="center"/>
          </w:tcPr>
          <w:p w:rsidR="00541420" w:rsidRPr="00D24138" w:rsidRDefault="00541420" w:rsidP="000F3E87">
            <w:pPr>
              <w:spacing w:after="0" w:line="240" w:lineRule="auto"/>
              <w:rPr>
                <w:rFonts w:ascii="Times New Roman" w:hAnsi="Times New Roman"/>
                <w:sz w:val="24"/>
                <w:szCs w:val="24"/>
                <w:lang w:val="ru-RU"/>
              </w:rPr>
            </w:pPr>
            <w:r w:rsidRPr="00D24138">
              <w:rPr>
                <w:rFonts w:ascii="Times New Roman" w:hAnsi="Times New Roman"/>
                <w:sz w:val="24"/>
                <w:szCs w:val="24"/>
              </w:rPr>
              <w:t>жовтень</w:t>
            </w:r>
          </w:p>
        </w:tc>
        <w:tc>
          <w:tcPr>
            <w:tcW w:w="2323" w:type="dxa"/>
            <w:vAlign w:val="center"/>
          </w:tcPr>
          <w:p w:rsidR="00541420" w:rsidRPr="00D24138" w:rsidRDefault="00541420" w:rsidP="000F3E87">
            <w:pPr>
              <w:spacing w:after="0" w:line="240" w:lineRule="auto"/>
              <w:rPr>
                <w:rFonts w:ascii="Times New Roman" w:hAnsi="Times New Roman"/>
                <w:sz w:val="24"/>
                <w:szCs w:val="24"/>
                <w:lang w:val="ru-RU"/>
              </w:rPr>
            </w:pPr>
            <w:r w:rsidRPr="00D24138">
              <w:rPr>
                <w:rFonts w:ascii="Times New Roman" w:hAnsi="Times New Roman"/>
                <w:sz w:val="24"/>
                <w:szCs w:val="24"/>
              </w:rPr>
              <w:t>Вч. образотворчого м-тва.</w:t>
            </w:r>
          </w:p>
        </w:tc>
        <w:tc>
          <w:tcPr>
            <w:tcW w:w="1459" w:type="dxa"/>
            <w:vAlign w:val="center"/>
          </w:tcPr>
          <w:p w:rsidR="00541420" w:rsidRPr="00D24138" w:rsidRDefault="00541420" w:rsidP="000F3E87">
            <w:pPr>
              <w:spacing w:after="0" w:line="240" w:lineRule="auto"/>
              <w:rPr>
                <w:rFonts w:ascii="Times New Roman" w:hAnsi="Times New Roman"/>
                <w:sz w:val="24"/>
                <w:szCs w:val="24"/>
              </w:rPr>
            </w:pPr>
          </w:p>
        </w:tc>
      </w:tr>
      <w:tr w:rsidR="00541420" w:rsidRPr="008A0C56" w:rsidTr="000F3E87">
        <w:trPr>
          <w:trHeight w:val="704"/>
        </w:trPr>
        <w:tc>
          <w:tcPr>
            <w:tcW w:w="770" w:type="dxa"/>
            <w:vAlign w:val="center"/>
          </w:tcPr>
          <w:p w:rsidR="00541420" w:rsidRPr="000F3E87" w:rsidRDefault="00541420" w:rsidP="000F3E87">
            <w:pPr>
              <w:spacing w:after="0" w:line="240" w:lineRule="auto"/>
              <w:jc w:val="center"/>
              <w:rPr>
                <w:rFonts w:ascii="Times New Roman" w:hAnsi="Times New Roman"/>
                <w:b/>
                <w:lang w:val="ru-RU"/>
              </w:rPr>
            </w:pPr>
            <w:r w:rsidRPr="00541420">
              <w:rPr>
                <w:rFonts w:ascii="Times New Roman" w:hAnsi="Times New Roman"/>
                <w:b/>
              </w:rPr>
              <w:t>4.</w:t>
            </w:r>
          </w:p>
        </w:tc>
        <w:tc>
          <w:tcPr>
            <w:tcW w:w="3686"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Провести загальношкільне свято «З далекого краю лелеки летіли».</w:t>
            </w:r>
          </w:p>
        </w:tc>
        <w:tc>
          <w:tcPr>
            <w:tcW w:w="1617"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квітень</w:t>
            </w:r>
          </w:p>
        </w:tc>
        <w:tc>
          <w:tcPr>
            <w:tcW w:w="2323"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Монастирецька Н.Р.</w:t>
            </w:r>
          </w:p>
        </w:tc>
        <w:tc>
          <w:tcPr>
            <w:tcW w:w="1459" w:type="dxa"/>
            <w:vAlign w:val="center"/>
          </w:tcPr>
          <w:p w:rsidR="00541420" w:rsidRPr="00D24138" w:rsidRDefault="00541420" w:rsidP="000F3E87">
            <w:pPr>
              <w:spacing w:after="0" w:line="240" w:lineRule="auto"/>
              <w:rPr>
                <w:rFonts w:ascii="Times New Roman" w:hAnsi="Times New Roman"/>
                <w:sz w:val="24"/>
                <w:szCs w:val="24"/>
              </w:rPr>
            </w:pPr>
          </w:p>
        </w:tc>
      </w:tr>
      <w:tr w:rsidR="00541420" w:rsidRPr="008A0C56" w:rsidTr="000F3E87">
        <w:trPr>
          <w:trHeight w:val="735"/>
        </w:trPr>
        <w:tc>
          <w:tcPr>
            <w:tcW w:w="770" w:type="dxa"/>
            <w:vAlign w:val="center"/>
          </w:tcPr>
          <w:p w:rsidR="00541420" w:rsidRPr="00541420" w:rsidRDefault="000F3E87" w:rsidP="000F3E87">
            <w:pPr>
              <w:spacing w:after="0" w:line="240" w:lineRule="auto"/>
              <w:jc w:val="center"/>
              <w:rPr>
                <w:rFonts w:ascii="Times New Roman" w:hAnsi="Times New Roman"/>
                <w:b/>
              </w:rPr>
            </w:pPr>
            <w:r>
              <w:rPr>
                <w:rFonts w:ascii="Times New Roman" w:hAnsi="Times New Roman"/>
                <w:b/>
                <w:lang w:val="ru-RU"/>
              </w:rPr>
              <w:t>5.</w:t>
            </w:r>
          </w:p>
        </w:tc>
        <w:tc>
          <w:tcPr>
            <w:tcW w:w="3686"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Відзначити річницю Чорнобильської трагедії «Біль Чорнобиля з роками не зникає».</w:t>
            </w:r>
          </w:p>
        </w:tc>
        <w:tc>
          <w:tcPr>
            <w:tcW w:w="1617"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26. 04</w:t>
            </w:r>
          </w:p>
        </w:tc>
        <w:tc>
          <w:tcPr>
            <w:tcW w:w="2323" w:type="dxa"/>
            <w:vAlign w:val="center"/>
          </w:tcPr>
          <w:p w:rsidR="00541420" w:rsidRPr="00D24138" w:rsidRDefault="00541420" w:rsidP="000F3E87">
            <w:pPr>
              <w:spacing w:after="0" w:line="240" w:lineRule="auto"/>
              <w:rPr>
                <w:rFonts w:ascii="Times New Roman" w:hAnsi="Times New Roman"/>
                <w:sz w:val="24"/>
                <w:szCs w:val="24"/>
              </w:rPr>
            </w:pPr>
            <w:r w:rsidRPr="00D24138">
              <w:rPr>
                <w:rFonts w:ascii="Times New Roman" w:hAnsi="Times New Roman"/>
                <w:sz w:val="24"/>
                <w:szCs w:val="24"/>
              </w:rPr>
              <w:t>Гундяк Ю.І.</w:t>
            </w:r>
          </w:p>
        </w:tc>
        <w:tc>
          <w:tcPr>
            <w:tcW w:w="1459" w:type="dxa"/>
            <w:vAlign w:val="center"/>
          </w:tcPr>
          <w:p w:rsidR="00541420" w:rsidRPr="00D24138" w:rsidRDefault="00541420" w:rsidP="000F3E87">
            <w:pPr>
              <w:spacing w:after="0" w:line="240" w:lineRule="auto"/>
              <w:rPr>
                <w:rFonts w:ascii="Times New Roman" w:hAnsi="Times New Roman"/>
                <w:sz w:val="24"/>
                <w:szCs w:val="24"/>
              </w:rPr>
            </w:pPr>
          </w:p>
        </w:tc>
      </w:tr>
      <w:tr w:rsidR="000F3E87" w:rsidRPr="008A0C56" w:rsidTr="000F3E87">
        <w:trPr>
          <w:trHeight w:val="1026"/>
        </w:trPr>
        <w:tc>
          <w:tcPr>
            <w:tcW w:w="770" w:type="dxa"/>
            <w:vAlign w:val="center"/>
          </w:tcPr>
          <w:p w:rsidR="000F3E87" w:rsidRDefault="000F3E87" w:rsidP="000F3E87">
            <w:pPr>
              <w:spacing w:after="0" w:line="240" w:lineRule="auto"/>
              <w:jc w:val="center"/>
              <w:rPr>
                <w:rFonts w:ascii="Times New Roman" w:hAnsi="Times New Roman"/>
                <w:b/>
                <w:lang w:val="ru-RU"/>
              </w:rPr>
            </w:pPr>
            <w:r w:rsidRPr="00541420">
              <w:rPr>
                <w:rFonts w:ascii="Times New Roman" w:hAnsi="Times New Roman"/>
                <w:b/>
              </w:rPr>
              <w:t>6.</w:t>
            </w:r>
          </w:p>
        </w:tc>
        <w:tc>
          <w:tcPr>
            <w:tcW w:w="3686"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Проводити трудові десанти по благоустрою школи та шкільного подвір’я.</w:t>
            </w:r>
          </w:p>
        </w:tc>
        <w:tc>
          <w:tcPr>
            <w:tcW w:w="1617"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lang w:val="ru-RU"/>
              </w:rPr>
              <w:t>ж</w:t>
            </w:r>
            <w:r w:rsidRPr="00D24138">
              <w:rPr>
                <w:rFonts w:ascii="Times New Roman" w:hAnsi="Times New Roman"/>
                <w:sz w:val="24"/>
                <w:szCs w:val="24"/>
              </w:rPr>
              <w:t>овтень</w:t>
            </w:r>
          </w:p>
        </w:tc>
        <w:tc>
          <w:tcPr>
            <w:tcW w:w="2323" w:type="dxa"/>
            <w:vAlign w:val="center"/>
          </w:tcPr>
          <w:p w:rsidR="000F3E87" w:rsidRPr="00D24138" w:rsidRDefault="000F3E87" w:rsidP="000F3E87">
            <w:pPr>
              <w:tabs>
                <w:tab w:val="right" w:pos="2106"/>
              </w:tabs>
              <w:spacing w:after="0" w:line="240" w:lineRule="auto"/>
              <w:rPr>
                <w:rFonts w:ascii="Times New Roman" w:hAnsi="Times New Roman"/>
                <w:sz w:val="24"/>
                <w:szCs w:val="24"/>
                <w:lang w:val="ru-RU"/>
              </w:rPr>
            </w:pPr>
            <w:r w:rsidRPr="00D24138">
              <w:rPr>
                <w:rFonts w:ascii="Times New Roman" w:hAnsi="Times New Roman"/>
                <w:sz w:val="24"/>
                <w:szCs w:val="24"/>
              </w:rPr>
              <w:t xml:space="preserve">Класні керівники, </w:t>
            </w:r>
          </w:p>
          <w:p w:rsidR="000F3E87" w:rsidRPr="00D24138" w:rsidRDefault="000F3E87" w:rsidP="000F3E87">
            <w:pPr>
              <w:tabs>
                <w:tab w:val="right" w:pos="2106"/>
              </w:tabs>
              <w:spacing w:after="0" w:line="240" w:lineRule="auto"/>
              <w:rPr>
                <w:rFonts w:ascii="Times New Roman" w:hAnsi="Times New Roman"/>
                <w:sz w:val="24"/>
                <w:szCs w:val="24"/>
              </w:rPr>
            </w:pPr>
            <w:r w:rsidRPr="00D24138">
              <w:rPr>
                <w:rFonts w:ascii="Times New Roman" w:hAnsi="Times New Roman"/>
                <w:sz w:val="24"/>
                <w:szCs w:val="24"/>
                <w:lang w:val="ru-RU"/>
              </w:rPr>
              <w:t>вч</w:t>
            </w:r>
            <w:r w:rsidRPr="00D24138">
              <w:rPr>
                <w:rFonts w:ascii="Times New Roman" w:hAnsi="Times New Roman"/>
                <w:sz w:val="24"/>
                <w:szCs w:val="24"/>
              </w:rPr>
              <w:t xml:space="preserve"> труд. навч.</w:t>
            </w:r>
          </w:p>
        </w:tc>
        <w:tc>
          <w:tcPr>
            <w:tcW w:w="1459" w:type="dxa"/>
            <w:vAlign w:val="center"/>
          </w:tcPr>
          <w:p w:rsidR="000F3E87" w:rsidRPr="00D24138" w:rsidRDefault="000F3E87" w:rsidP="000F3E87">
            <w:pPr>
              <w:spacing w:after="0" w:line="240" w:lineRule="auto"/>
              <w:rPr>
                <w:rFonts w:ascii="Times New Roman" w:hAnsi="Times New Roman"/>
                <w:sz w:val="24"/>
                <w:szCs w:val="24"/>
              </w:rPr>
            </w:pPr>
          </w:p>
        </w:tc>
      </w:tr>
      <w:tr w:rsidR="000F3E87" w:rsidRPr="008A0C56" w:rsidTr="000F3E87">
        <w:trPr>
          <w:trHeight w:val="1086"/>
        </w:trPr>
        <w:tc>
          <w:tcPr>
            <w:tcW w:w="770" w:type="dxa"/>
            <w:vAlign w:val="center"/>
          </w:tcPr>
          <w:p w:rsidR="000F3E87" w:rsidRPr="00541420" w:rsidRDefault="000F3E87" w:rsidP="000F3E87">
            <w:pPr>
              <w:spacing w:after="0" w:line="240" w:lineRule="auto"/>
              <w:jc w:val="center"/>
              <w:rPr>
                <w:rFonts w:ascii="Times New Roman" w:hAnsi="Times New Roman"/>
                <w:b/>
              </w:rPr>
            </w:pPr>
            <w:r w:rsidRPr="00541420">
              <w:rPr>
                <w:rFonts w:ascii="Times New Roman" w:hAnsi="Times New Roman"/>
                <w:b/>
              </w:rPr>
              <w:t>7.</w:t>
            </w:r>
          </w:p>
        </w:tc>
        <w:tc>
          <w:tcPr>
            <w:tcW w:w="3686"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Провести виховні години:</w:t>
            </w:r>
          </w:p>
          <w:p w:rsidR="000F3E87" w:rsidRPr="00D24138" w:rsidRDefault="000F3E87" w:rsidP="00E20748">
            <w:pPr>
              <w:numPr>
                <w:ilvl w:val="0"/>
                <w:numId w:val="25"/>
              </w:numPr>
              <w:tabs>
                <w:tab w:val="clear" w:pos="720"/>
                <w:tab w:val="num" w:pos="223"/>
              </w:tabs>
              <w:spacing w:after="0" w:line="240" w:lineRule="auto"/>
              <w:ind w:left="223" w:hanging="223"/>
              <w:rPr>
                <w:rFonts w:ascii="Times New Roman" w:hAnsi="Times New Roman"/>
                <w:sz w:val="24"/>
                <w:szCs w:val="24"/>
              </w:rPr>
            </w:pPr>
            <w:r w:rsidRPr="00D24138">
              <w:rPr>
                <w:rFonts w:ascii="Times New Roman" w:hAnsi="Times New Roman"/>
                <w:sz w:val="24"/>
                <w:szCs w:val="24"/>
              </w:rPr>
              <w:t>Довкілля навколо нас;</w:t>
            </w:r>
          </w:p>
          <w:p w:rsidR="000F3E87" w:rsidRPr="00D24138" w:rsidRDefault="000F3E87" w:rsidP="00E20748">
            <w:pPr>
              <w:numPr>
                <w:ilvl w:val="0"/>
                <w:numId w:val="25"/>
              </w:numPr>
              <w:tabs>
                <w:tab w:val="clear" w:pos="720"/>
                <w:tab w:val="num" w:pos="223"/>
              </w:tabs>
              <w:spacing w:after="0" w:line="240" w:lineRule="auto"/>
              <w:ind w:left="223" w:hanging="223"/>
              <w:rPr>
                <w:rFonts w:ascii="Times New Roman" w:hAnsi="Times New Roman"/>
                <w:sz w:val="24"/>
                <w:szCs w:val="24"/>
                <w:lang w:val="ru-RU"/>
              </w:rPr>
            </w:pPr>
            <w:r w:rsidRPr="00D24138">
              <w:rPr>
                <w:rFonts w:ascii="Times New Roman" w:hAnsi="Times New Roman"/>
                <w:sz w:val="24"/>
                <w:szCs w:val="24"/>
              </w:rPr>
              <w:t>Здорова природа – здорова людина.</w:t>
            </w:r>
          </w:p>
        </w:tc>
        <w:tc>
          <w:tcPr>
            <w:tcW w:w="1617" w:type="dxa"/>
            <w:vAlign w:val="center"/>
          </w:tcPr>
          <w:p w:rsidR="000F3E87" w:rsidRPr="00D24138" w:rsidRDefault="000F3E87" w:rsidP="000F3E87">
            <w:pPr>
              <w:spacing w:after="0" w:line="240" w:lineRule="auto"/>
              <w:rPr>
                <w:rFonts w:ascii="Times New Roman" w:hAnsi="Times New Roman"/>
                <w:sz w:val="24"/>
                <w:szCs w:val="24"/>
                <w:lang w:val="ru-RU"/>
              </w:rPr>
            </w:pP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квітень</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травень</w:t>
            </w:r>
          </w:p>
          <w:p w:rsidR="000F3E87" w:rsidRPr="00D24138" w:rsidRDefault="000F3E87" w:rsidP="000F3E87">
            <w:pPr>
              <w:spacing w:after="0" w:line="240" w:lineRule="auto"/>
              <w:rPr>
                <w:rFonts w:ascii="Times New Roman" w:hAnsi="Times New Roman"/>
                <w:sz w:val="24"/>
                <w:szCs w:val="24"/>
                <w:lang w:val="ru-RU"/>
              </w:rPr>
            </w:pPr>
          </w:p>
        </w:tc>
        <w:tc>
          <w:tcPr>
            <w:tcW w:w="2323" w:type="dxa"/>
            <w:vAlign w:val="center"/>
          </w:tcPr>
          <w:p w:rsidR="000F3E87" w:rsidRPr="00D24138" w:rsidRDefault="000F3E87" w:rsidP="000F3E87">
            <w:pPr>
              <w:spacing w:after="0" w:line="240" w:lineRule="auto"/>
              <w:rPr>
                <w:rFonts w:ascii="Times New Roman" w:hAnsi="Times New Roman"/>
                <w:sz w:val="24"/>
                <w:szCs w:val="24"/>
              </w:rPr>
            </w:pP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Винник М.Д.</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Грибович О.С.</w:t>
            </w:r>
          </w:p>
          <w:p w:rsidR="000F3E87" w:rsidRPr="00D24138" w:rsidRDefault="000F3E87" w:rsidP="000F3E87">
            <w:pPr>
              <w:spacing w:after="0" w:line="240" w:lineRule="auto"/>
              <w:rPr>
                <w:rFonts w:ascii="Times New Roman" w:hAnsi="Times New Roman"/>
                <w:sz w:val="24"/>
                <w:szCs w:val="24"/>
                <w:lang w:val="ru-RU"/>
              </w:rPr>
            </w:pPr>
          </w:p>
        </w:tc>
        <w:tc>
          <w:tcPr>
            <w:tcW w:w="1459" w:type="dxa"/>
            <w:vAlign w:val="center"/>
          </w:tcPr>
          <w:p w:rsidR="000F3E87" w:rsidRPr="00D24138" w:rsidRDefault="000F3E87" w:rsidP="000F3E87">
            <w:pPr>
              <w:spacing w:after="0" w:line="240" w:lineRule="auto"/>
              <w:rPr>
                <w:rFonts w:ascii="Times New Roman" w:hAnsi="Times New Roman"/>
                <w:sz w:val="24"/>
                <w:szCs w:val="24"/>
              </w:rPr>
            </w:pPr>
          </w:p>
        </w:tc>
      </w:tr>
      <w:tr w:rsidR="000F3E87" w:rsidRPr="008A0C56" w:rsidTr="000F3E87">
        <w:trPr>
          <w:trHeight w:val="2054"/>
        </w:trPr>
        <w:tc>
          <w:tcPr>
            <w:tcW w:w="770" w:type="dxa"/>
            <w:vAlign w:val="center"/>
          </w:tcPr>
          <w:p w:rsidR="000F3E87" w:rsidRPr="00541420" w:rsidRDefault="000F3E87" w:rsidP="000F3E87">
            <w:pPr>
              <w:spacing w:after="0" w:line="240" w:lineRule="auto"/>
              <w:jc w:val="center"/>
              <w:rPr>
                <w:rFonts w:ascii="Times New Roman" w:hAnsi="Times New Roman"/>
                <w:b/>
              </w:rPr>
            </w:pPr>
            <w:r w:rsidRPr="00541420">
              <w:rPr>
                <w:rFonts w:ascii="Times New Roman" w:hAnsi="Times New Roman"/>
                <w:b/>
              </w:rPr>
              <w:t>8.</w:t>
            </w:r>
          </w:p>
        </w:tc>
        <w:tc>
          <w:tcPr>
            <w:tcW w:w="3686"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Провести масові заходи еколого-натуралістичного спрямування:</w:t>
            </w:r>
          </w:p>
          <w:p w:rsidR="000F3E87" w:rsidRPr="00D24138" w:rsidRDefault="000F3E87" w:rsidP="00E20748">
            <w:pPr>
              <w:numPr>
                <w:ilvl w:val="0"/>
                <w:numId w:val="66"/>
              </w:numPr>
              <w:spacing w:after="0" w:line="240" w:lineRule="auto"/>
              <w:ind w:left="364" w:hanging="283"/>
              <w:rPr>
                <w:rFonts w:ascii="Times New Roman" w:hAnsi="Times New Roman"/>
                <w:sz w:val="24"/>
                <w:szCs w:val="24"/>
              </w:rPr>
            </w:pPr>
            <w:r w:rsidRPr="00D24138">
              <w:rPr>
                <w:rFonts w:ascii="Times New Roman" w:hAnsi="Times New Roman"/>
                <w:sz w:val="24"/>
                <w:szCs w:val="24"/>
              </w:rPr>
              <w:t>Галерея кімнатних рослин</w:t>
            </w:r>
          </w:p>
          <w:p w:rsidR="000F3E87" w:rsidRPr="00D24138" w:rsidRDefault="000F3E87" w:rsidP="00E20748">
            <w:pPr>
              <w:numPr>
                <w:ilvl w:val="0"/>
                <w:numId w:val="66"/>
              </w:numPr>
              <w:spacing w:after="0" w:line="240" w:lineRule="auto"/>
              <w:ind w:left="364" w:hanging="283"/>
              <w:rPr>
                <w:rFonts w:ascii="Times New Roman" w:hAnsi="Times New Roman"/>
                <w:sz w:val="24"/>
                <w:szCs w:val="24"/>
              </w:rPr>
            </w:pPr>
            <w:r w:rsidRPr="00D24138">
              <w:rPr>
                <w:rFonts w:ascii="Times New Roman" w:hAnsi="Times New Roman"/>
                <w:sz w:val="24"/>
                <w:szCs w:val="24"/>
              </w:rPr>
              <w:t>Вчимося за повідувати</w:t>
            </w:r>
          </w:p>
          <w:p w:rsidR="000F3E87" w:rsidRPr="00D24138" w:rsidRDefault="000F3E87" w:rsidP="00E20748">
            <w:pPr>
              <w:numPr>
                <w:ilvl w:val="0"/>
                <w:numId w:val="66"/>
              </w:numPr>
              <w:spacing w:after="0" w:line="240" w:lineRule="auto"/>
              <w:ind w:left="364" w:hanging="283"/>
              <w:rPr>
                <w:rFonts w:ascii="Times New Roman" w:hAnsi="Times New Roman"/>
                <w:sz w:val="24"/>
                <w:szCs w:val="24"/>
              </w:rPr>
            </w:pPr>
            <w:r w:rsidRPr="00D24138">
              <w:rPr>
                <w:rFonts w:ascii="Times New Roman" w:hAnsi="Times New Roman"/>
                <w:sz w:val="24"/>
                <w:szCs w:val="24"/>
              </w:rPr>
              <w:t>Біощит</w:t>
            </w:r>
          </w:p>
          <w:p w:rsidR="000F3E87" w:rsidRPr="00D24138" w:rsidRDefault="000F3E87" w:rsidP="00E20748">
            <w:pPr>
              <w:numPr>
                <w:ilvl w:val="0"/>
                <w:numId w:val="66"/>
              </w:numPr>
              <w:spacing w:after="0" w:line="240" w:lineRule="auto"/>
              <w:ind w:left="364" w:hanging="283"/>
              <w:rPr>
                <w:rFonts w:ascii="Times New Roman" w:hAnsi="Times New Roman"/>
                <w:sz w:val="24"/>
                <w:szCs w:val="24"/>
              </w:rPr>
            </w:pPr>
            <w:r w:rsidRPr="00D24138">
              <w:rPr>
                <w:rFonts w:ascii="Times New Roman" w:hAnsi="Times New Roman"/>
                <w:sz w:val="24"/>
                <w:szCs w:val="24"/>
              </w:rPr>
              <w:t>Ліси для нащадків</w:t>
            </w:r>
          </w:p>
          <w:p w:rsidR="000F3E87" w:rsidRPr="00D24138" w:rsidRDefault="000F3E87" w:rsidP="00E20748">
            <w:pPr>
              <w:numPr>
                <w:ilvl w:val="0"/>
                <w:numId w:val="66"/>
              </w:numPr>
              <w:spacing w:after="0" w:line="240" w:lineRule="auto"/>
              <w:ind w:left="364" w:hanging="283"/>
              <w:rPr>
                <w:rFonts w:ascii="Times New Roman" w:hAnsi="Times New Roman"/>
                <w:sz w:val="24"/>
                <w:szCs w:val="24"/>
                <w:lang w:val="ru-RU"/>
              </w:rPr>
            </w:pPr>
            <w:r w:rsidRPr="00D24138">
              <w:rPr>
                <w:rFonts w:ascii="Times New Roman" w:hAnsi="Times New Roman"/>
                <w:sz w:val="24"/>
                <w:szCs w:val="24"/>
              </w:rPr>
              <w:t>Парки – легені міст ї сіл</w:t>
            </w:r>
          </w:p>
        </w:tc>
        <w:tc>
          <w:tcPr>
            <w:tcW w:w="1617" w:type="dxa"/>
            <w:vAlign w:val="center"/>
          </w:tcPr>
          <w:p w:rsidR="000F3E87" w:rsidRPr="00D24138" w:rsidRDefault="000F3E87" w:rsidP="000F3E87">
            <w:pPr>
              <w:spacing w:after="0" w:line="240" w:lineRule="auto"/>
              <w:rPr>
                <w:rFonts w:ascii="Times New Roman" w:hAnsi="Times New Roman"/>
                <w:sz w:val="24"/>
                <w:szCs w:val="24"/>
                <w:lang w:val="ru-RU"/>
              </w:rPr>
            </w:pPr>
          </w:p>
          <w:p w:rsidR="000F3E87" w:rsidRPr="00D24138" w:rsidRDefault="000F3E87" w:rsidP="000F3E87">
            <w:pPr>
              <w:spacing w:after="0" w:line="240" w:lineRule="auto"/>
              <w:rPr>
                <w:rFonts w:ascii="Times New Roman" w:hAnsi="Times New Roman"/>
                <w:sz w:val="24"/>
                <w:szCs w:val="24"/>
                <w:lang w:val="ru-RU"/>
              </w:rPr>
            </w:pP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квітень</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лютий</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протягом року</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До 01. 10</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До 01. 10</w:t>
            </w:r>
          </w:p>
          <w:p w:rsidR="000F3E87" w:rsidRPr="00D24138" w:rsidRDefault="000F3E87" w:rsidP="000F3E87">
            <w:pPr>
              <w:spacing w:after="0" w:line="240" w:lineRule="auto"/>
              <w:rPr>
                <w:rFonts w:ascii="Times New Roman" w:hAnsi="Times New Roman"/>
                <w:sz w:val="24"/>
                <w:szCs w:val="24"/>
                <w:lang w:val="ru-RU"/>
              </w:rPr>
            </w:pPr>
          </w:p>
        </w:tc>
        <w:tc>
          <w:tcPr>
            <w:tcW w:w="2323" w:type="dxa"/>
            <w:vAlign w:val="center"/>
          </w:tcPr>
          <w:p w:rsidR="000F3E87" w:rsidRPr="00D24138" w:rsidRDefault="000F3E87" w:rsidP="000F3E87">
            <w:pPr>
              <w:spacing w:after="0" w:line="240" w:lineRule="auto"/>
              <w:rPr>
                <w:rFonts w:ascii="Times New Roman" w:hAnsi="Times New Roman"/>
                <w:sz w:val="24"/>
                <w:szCs w:val="24"/>
                <w:lang w:val="ru-RU"/>
              </w:rPr>
            </w:pPr>
          </w:p>
          <w:p w:rsidR="000F3E87" w:rsidRPr="00D24138" w:rsidRDefault="000F3E87" w:rsidP="000F3E87">
            <w:pPr>
              <w:spacing w:after="0" w:line="240" w:lineRule="auto"/>
              <w:rPr>
                <w:rFonts w:ascii="Times New Roman" w:hAnsi="Times New Roman"/>
                <w:sz w:val="24"/>
                <w:szCs w:val="24"/>
                <w:lang w:val="ru-RU"/>
              </w:rPr>
            </w:pP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 xml:space="preserve">Класні керівники </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Струтинський Р. Р.</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Монастирецька Н.Р.</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Гоцанюк І. В.</w:t>
            </w:r>
          </w:p>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Мартинюк Б. Д.</w:t>
            </w:r>
          </w:p>
        </w:tc>
        <w:tc>
          <w:tcPr>
            <w:tcW w:w="1459" w:type="dxa"/>
            <w:vAlign w:val="center"/>
          </w:tcPr>
          <w:p w:rsidR="000F3E87" w:rsidRPr="00D24138" w:rsidRDefault="000F3E87" w:rsidP="000F3E87">
            <w:pPr>
              <w:spacing w:after="0" w:line="240" w:lineRule="auto"/>
              <w:rPr>
                <w:rFonts w:ascii="Times New Roman" w:hAnsi="Times New Roman"/>
                <w:sz w:val="24"/>
                <w:szCs w:val="24"/>
              </w:rPr>
            </w:pPr>
          </w:p>
        </w:tc>
      </w:tr>
      <w:tr w:rsidR="000F3E87" w:rsidRPr="008A0C56" w:rsidTr="000F3E87">
        <w:trPr>
          <w:trHeight w:val="837"/>
        </w:trPr>
        <w:tc>
          <w:tcPr>
            <w:tcW w:w="770" w:type="dxa"/>
            <w:vAlign w:val="center"/>
          </w:tcPr>
          <w:p w:rsidR="000F3E87" w:rsidRPr="00541420" w:rsidRDefault="000F3E87" w:rsidP="000F3E87">
            <w:pPr>
              <w:spacing w:after="0" w:line="240" w:lineRule="auto"/>
              <w:jc w:val="center"/>
              <w:rPr>
                <w:rFonts w:ascii="Times New Roman" w:hAnsi="Times New Roman"/>
                <w:b/>
              </w:rPr>
            </w:pPr>
            <w:r w:rsidRPr="00541420">
              <w:rPr>
                <w:rFonts w:ascii="Times New Roman" w:hAnsi="Times New Roman"/>
                <w:b/>
              </w:rPr>
              <w:t>9.</w:t>
            </w:r>
          </w:p>
        </w:tc>
        <w:tc>
          <w:tcPr>
            <w:tcW w:w="3686"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Взяти участь в районному конкурсі екологічних агітбригад</w:t>
            </w:r>
          </w:p>
        </w:tc>
        <w:tc>
          <w:tcPr>
            <w:tcW w:w="1617"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Березень</w:t>
            </w:r>
          </w:p>
        </w:tc>
        <w:tc>
          <w:tcPr>
            <w:tcW w:w="2323" w:type="dxa"/>
            <w:vAlign w:val="center"/>
          </w:tcPr>
          <w:p w:rsidR="000F3E87" w:rsidRPr="00D24138" w:rsidRDefault="000F3E87" w:rsidP="000F3E87">
            <w:pPr>
              <w:spacing w:after="0" w:line="240" w:lineRule="auto"/>
              <w:rPr>
                <w:rFonts w:ascii="Times New Roman" w:hAnsi="Times New Roman"/>
                <w:sz w:val="24"/>
                <w:szCs w:val="24"/>
              </w:rPr>
            </w:pPr>
            <w:r w:rsidRPr="00D24138">
              <w:rPr>
                <w:rFonts w:ascii="Times New Roman" w:hAnsi="Times New Roman"/>
                <w:sz w:val="24"/>
                <w:szCs w:val="24"/>
              </w:rPr>
              <w:t>Гоцанюк І. В.</w:t>
            </w:r>
          </w:p>
        </w:tc>
        <w:tc>
          <w:tcPr>
            <w:tcW w:w="1459" w:type="dxa"/>
            <w:vAlign w:val="center"/>
          </w:tcPr>
          <w:p w:rsidR="000F3E87" w:rsidRPr="00D24138" w:rsidRDefault="000F3E87" w:rsidP="000F3E87">
            <w:pPr>
              <w:spacing w:after="0" w:line="240" w:lineRule="auto"/>
              <w:rPr>
                <w:rFonts w:ascii="Times New Roman" w:hAnsi="Times New Roman"/>
                <w:sz w:val="24"/>
                <w:szCs w:val="24"/>
              </w:rPr>
            </w:pPr>
          </w:p>
        </w:tc>
      </w:tr>
    </w:tbl>
    <w:p w:rsidR="00254C01" w:rsidRPr="008A0C56" w:rsidRDefault="00254C01" w:rsidP="000B595F">
      <w:pPr>
        <w:spacing w:after="0" w:line="360" w:lineRule="auto"/>
        <w:ind w:firstLine="567"/>
        <w:jc w:val="both"/>
        <w:outlineLvl w:val="0"/>
        <w:rPr>
          <w:rFonts w:ascii="Times New Roman" w:hAnsi="Times New Roman"/>
          <w:b/>
          <w:sz w:val="32"/>
          <w:szCs w:val="32"/>
          <w:lang w:val="en-US"/>
        </w:rPr>
      </w:pPr>
    </w:p>
    <w:p w:rsidR="00676D79" w:rsidRDefault="00A31977" w:rsidP="000B595F">
      <w:pPr>
        <w:spacing w:after="0" w:line="360" w:lineRule="auto"/>
        <w:ind w:firstLine="567"/>
        <w:jc w:val="both"/>
        <w:rPr>
          <w:rFonts w:ascii="Times New Roman" w:hAnsi="Times New Roman"/>
          <w:b/>
          <w:sz w:val="32"/>
          <w:szCs w:val="32"/>
        </w:rPr>
      </w:pPr>
      <w:r w:rsidRPr="00A31977">
        <w:rPr>
          <w:rFonts w:ascii="Times New Roman" w:hAnsi="Times New Roman"/>
          <w:b/>
          <w:noProof/>
          <w:sz w:val="32"/>
          <w:szCs w:val="32"/>
          <w:lang w:val="ru-RU" w:eastAsia="ru-RU"/>
        </w:rPr>
        <w:pict>
          <v:group id="_x0000_s11378" style="position:absolute;left:0;text-align:left;margin-left:-41.95pt;margin-top:210.15pt;width:601.6pt;height:45.1pt;rotation:180;z-index:251785728" coordorigin=",-256" coordsize="12032,902">
            <v:rect id="_x0000_s11379" style="position:absolute;top:-256;width:12032;height:800" fillcolor="#666" strokecolor="#666" strokeweight="1pt">
              <v:fill color2="#ccc" angle="-45" focusposition="1" focussize="" focus="-50%" type="gradient"/>
              <v:shadow on="t" type="perspective" color="#7f7f7f" opacity=".5" offset="1pt" offset2="-3pt"/>
            </v:rect>
            <v:rect id="_x0000_s11380" style="position:absolute;left:585;top:-8;width:629;height:654" strokecolor="#666" strokeweight="1pt">
              <v:fill color2="#999" focusposition="1" focussize="" focus="100%" type="gradient"/>
              <v:shadow on="t" type="perspective" color="#7f7f7f" opacity=".5" offset="1pt" offset2="-3pt"/>
            </v:rect>
            <v:rect id="_x0000_s11381" style="position:absolute;left:10773;top:-8;width:629;height:654" strokecolor="#666" strokeweight="1pt">
              <v:fill color2="#999" focusposition="1" focussize="" focus="100%" type="gradient"/>
              <v:shadow on="t" type="perspective" color="#7f7f7f" opacity=".5" offset="1pt" offset2="-3pt"/>
            </v:rect>
          </v:group>
        </w:pict>
      </w:r>
      <w:r w:rsidR="000F3E87">
        <w:rPr>
          <w:rFonts w:ascii="Times New Roman" w:hAnsi="Times New Roman"/>
          <w:b/>
          <w:sz w:val="32"/>
          <w:szCs w:val="32"/>
          <w:lang w:val="en-US"/>
        </w:rPr>
        <w:br w:type="page"/>
      </w:r>
    </w:p>
    <w:p w:rsidR="00254C01" w:rsidRPr="00676D79" w:rsidRDefault="00A31977" w:rsidP="00676D79">
      <w:pPr>
        <w:spacing w:after="0" w:line="360" w:lineRule="auto"/>
        <w:ind w:firstLine="567"/>
        <w:jc w:val="center"/>
        <w:rPr>
          <w:rFonts w:ascii="Times New Roman" w:hAnsi="Times New Roman"/>
          <w:b/>
          <w:i/>
          <w:sz w:val="32"/>
          <w:szCs w:val="32"/>
          <w:lang w:val="en-US"/>
        </w:rPr>
      </w:pPr>
      <w:r w:rsidRPr="00A31977">
        <w:rPr>
          <w:rFonts w:ascii="Times New Roman" w:hAnsi="Times New Roman"/>
          <w:b/>
          <w:noProof/>
          <w:sz w:val="32"/>
          <w:szCs w:val="32"/>
          <w:lang w:val="ru-RU" w:eastAsia="ru-RU"/>
        </w:rPr>
        <w:lastRenderedPageBreak/>
        <w:pict>
          <v:group id="_x0000_s11394" style="position:absolute;left:0;text-align:left;margin-left:-46.75pt;margin-top:-56.7pt;width:601.6pt;height:45.1pt;z-index:251789824" coordorigin=",-256" coordsize="12032,902">
            <v:rect id="_x0000_s11395" style="position:absolute;top:-256;width:12032;height:800" fillcolor="#666" strokecolor="#666" strokeweight="1pt">
              <v:fill color2="#ccc" angle="-45" focusposition="1" focussize="" focus="-50%" type="gradient"/>
              <v:shadow on="t" type="perspective" color="#7f7f7f" opacity=".5" offset="1pt" offset2="-3pt"/>
            </v:rect>
            <v:rect id="_x0000_s11396" style="position:absolute;left:585;top:-8;width:629;height:654" strokecolor="#666" strokeweight="1pt">
              <v:fill color2="#999" focusposition="1" focussize="" focus="100%" type="gradient"/>
              <v:shadow on="t" type="perspective" color="#7f7f7f" opacity=".5" offset="1pt" offset2="-3pt"/>
            </v:rect>
            <v:rect id="_x0000_s11397" style="position:absolute;left:10773;top:-8;width:629;height:654" strokecolor="#666" strokeweight="1pt">
              <v:fill color2="#999" focusposition="1" focussize="" focus="100%" type="gradient"/>
              <v:shadow on="t" type="perspective" color="#7f7f7f" opacity=".5" offset="1pt" offset2="-3pt"/>
            </v:rect>
          </v:group>
        </w:pict>
      </w:r>
      <w:r w:rsidR="000F3E87" w:rsidRPr="00676D79">
        <w:rPr>
          <w:rFonts w:ascii="Times New Roman" w:hAnsi="Times New Roman"/>
          <w:b/>
          <w:bCs/>
          <w:i/>
          <w:iCs/>
          <w:color w:val="000000"/>
          <w:spacing w:val="-2"/>
          <w:sz w:val="28"/>
          <w:szCs w:val="28"/>
        </w:rPr>
        <w:t>Ціннісне ставлення до праці</w:t>
      </w:r>
    </w:p>
    <w:tbl>
      <w:tblPr>
        <w:tblW w:w="5000" w:type="pct"/>
        <w:tblCellMar>
          <w:left w:w="40" w:type="dxa"/>
          <w:right w:w="40" w:type="dxa"/>
        </w:tblCellMar>
        <w:tblLook w:val="0000"/>
      </w:tblPr>
      <w:tblGrid>
        <w:gridCol w:w="762"/>
        <w:gridCol w:w="3809"/>
        <w:gridCol w:w="1715"/>
        <w:gridCol w:w="2476"/>
        <w:gridCol w:w="1522"/>
      </w:tblGrid>
      <w:tr w:rsidR="00254C01" w:rsidRPr="000F3E87" w:rsidTr="004F57D1">
        <w:trPr>
          <w:trHeight w:val="570"/>
        </w:trPr>
        <w:tc>
          <w:tcPr>
            <w:tcW w:w="370" w:type="pct"/>
            <w:tcBorders>
              <w:top w:val="single" w:sz="6"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pacing w:after="0" w:line="240" w:lineRule="auto"/>
              <w:jc w:val="center"/>
              <w:rPr>
                <w:rFonts w:ascii="Times New Roman" w:hAnsi="Times New Roman"/>
                <w:b/>
                <w:sz w:val="20"/>
                <w:szCs w:val="20"/>
              </w:rPr>
            </w:pPr>
            <w:r w:rsidRPr="004F57D1">
              <w:rPr>
                <w:rFonts w:ascii="Times New Roman" w:hAnsi="Times New Roman"/>
                <w:b/>
                <w:sz w:val="20"/>
                <w:szCs w:val="20"/>
              </w:rPr>
              <w:t>№</w:t>
            </w:r>
          </w:p>
          <w:p w:rsidR="00254C01" w:rsidRPr="004F57D1" w:rsidRDefault="00254C01" w:rsidP="004F57D1">
            <w:pPr>
              <w:spacing w:after="0" w:line="240" w:lineRule="auto"/>
              <w:jc w:val="center"/>
              <w:rPr>
                <w:rFonts w:ascii="Times New Roman" w:hAnsi="Times New Roman"/>
                <w:b/>
                <w:sz w:val="20"/>
                <w:szCs w:val="20"/>
              </w:rPr>
            </w:pPr>
            <w:r w:rsidRPr="004F57D1">
              <w:rPr>
                <w:rFonts w:ascii="Times New Roman" w:hAnsi="Times New Roman"/>
                <w:b/>
                <w:sz w:val="20"/>
                <w:szCs w:val="20"/>
              </w:rPr>
              <w:t>з/п</w:t>
            </w:r>
          </w:p>
        </w:tc>
        <w:tc>
          <w:tcPr>
            <w:tcW w:w="1852" w:type="pct"/>
            <w:tcBorders>
              <w:top w:val="single" w:sz="6"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pacing w:after="0" w:line="240" w:lineRule="auto"/>
              <w:jc w:val="center"/>
              <w:rPr>
                <w:rFonts w:ascii="Times New Roman" w:hAnsi="Times New Roman"/>
                <w:b/>
                <w:sz w:val="20"/>
                <w:szCs w:val="20"/>
              </w:rPr>
            </w:pPr>
            <w:r w:rsidRPr="004F57D1">
              <w:rPr>
                <w:rFonts w:ascii="Times New Roman" w:hAnsi="Times New Roman"/>
                <w:b/>
                <w:sz w:val="20"/>
                <w:szCs w:val="20"/>
              </w:rPr>
              <w:t>Зміст роботи</w:t>
            </w:r>
          </w:p>
        </w:tc>
        <w:tc>
          <w:tcPr>
            <w:tcW w:w="834" w:type="pct"/>
            <w:tcBorders>
              <w:top w:val="single" w:sz="6"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pacing w:after="0" w:line="240" w:lineRule="auto"/>
              <w:jc w:val="center"/>
              <w:rPr>
                <w:rFonts w:ascii="Times New Roman" w:hAnsi="Times New Roman"/>
                <w:b/>
                <w:sz w:val="20"/>
                <w:szCs w:val="20"/>
              </w:rPr>
            </w:pPr>
            <w:r w:rsidRPr="004F57D1">
              <w:rPr>
                <w:rFonts w:ascii="Times New Roman" w:hAnsi="Times New Roman"/>
                <w:b/>
                <w:sz w:val="20"/>
                <w:szCs w:val="20"/>
              </w:rPr>
              <w:t>Термін виконання</w:t>
            </w:r>
          </w:p>
        </w:tc>
        <w:tc>
          <w:tcPr>
            <w:tcW w:w="1204" w:type="pct"/>
            <w:tcBorders>
              <w:top w:val="single" w:sz="6"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pacing w:after="0" w:line="240" w:lineRule="auto"/>
              <w:jc w:val="center"/>
              <w:rPr>
                <w:rFonts w:ascii="Times New Roman" w:hAnsi="Times New Roman"/>
                <w:b/>
                <w:sz w:val="20"/>
                <w:szCs w:val="20"/>
              </w:rPr>
            </w:pPr>
            <w:r w:rsidRPr="004F57D1">
              <w:rPr>
                <w:rFonts w:ascii="Times New Roman" w:hAnsi="Times New Roman"/>
                <w:b/>
                <w:sz w:val="20"/>
                <w:szCs w:val="20"/>
              </w:rPr>
              <w:t>Відповідальний за виконання</w:t>
            </w:r>
          </w:p>
        </w:tc>
        <w:tc>
          <w:tcPr>
            <w:tcW w:w="740" w:type="pct"/>
            <w:tcBorders>
              <w:top w:val="single" w:sz="6" w:space="0" w:color="auto"/>
              <w:left w:val="single" w:sz="6" w:space="0" w:color="auto"/>
              <w:bottom w:val="single" w:sz="4" w:space="0" w:color="auto"/>
              <w:right w:val="single" w:sz="6" w:space="0" w:color="auto"/>
            </w:tcBorders>
            <w:shd w:val="clear" w:color="auto" w:fill="FFFFFF"/>
            <w:vAlign w:val="center"/>
          </w:tcPr>
          <w:p w:rsidR="00254C01" w:rsidRPr="000F3E87" w:rsidRDefault="00254C01" w:rsidP="000F3E87">
            <w:pPr>
              <w:spacing w:after="0" w:line="240" w:lineRule="auto"/>
              <w:jc w:val="center"/>
              <w:rPr>
                <w:rFonts w:ascii="Times New Roman" w:hAnsi="Times New Roman"/>
                <w:b/>
                <w:sz w:val="20"/>
                <w:szCs w:val="20"/>
              </w:rPr>
            </w:pPr>
            <w:r w:rsidRPr="000F3E87">
              <w:rPr>
                <w:rFonts w:ascii="Times New Roman" w:hAnsi="Times New Roman"/>
                <w:b/>
                <w:sz w:val="20"/>
                <w:szCs w:val="20"/>
              </w:rPr>
              <w:t>Примітка</w:t>
            </w:r>
          </w:p>
        </w:tc>
      </w:tr>
      <w:tr w:rsidR="00254C01" w:rsidRPr="008A0C56" w:rsidTr="004F57D1">
        <w:trPr>
          <w:trHeight w:val="858"/>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hd w:val="clear" w:color="auto" w:fill="FFFFFF"/>
              <w:spacing w:after="0" w:line="240" w:lineRule="auto"/>
              <w:jc w:val="center"/>
              <w:rPr>
                <w:rFonts w:ascii="Times New Roman" w:hAnsi="Times New Roman"/>
                <w:b/>
                <w:color w:val="000000"/>
                <w:lang w:val="en-US"/>
              </w:rPr>
            </w:pPr>
            <w:r w:rsidRPr="004F57D1">
              <w:rPr>
                <w:rFonts w:ascii="Times New Roman" w:hAnsi="Times New Roman"/>
                <w:b/>
                <w:color w:val="000000"/>
              </w:rPr>
              <w:t>1.</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hd w:val="clear" w:color="auto" w:fill="FFFFFF"/>
              <w:spacing w:after="0" w:line="240" w:lineRule="auto"/>
              <w:ind w:right="413"/>
              <w:rPr>
                <w:rFonts w:ascii="Times New Roman" w:hAnsi="Times New Roman"/>
                <w:color w:val="000000"/>
                <w:spacing w:val="-1"/>
                <w:sz w:val="24"/>
                <w:szCs w:val="24"/>
              </w:rPr>
            </w:pPr>
            <w:r w:rsidRPr="004F57D1">
              <w:rPr>
                <w:rFonts w:ascii="Times New Roman" w:hAnsi="Times New Roman"/>
                <w:color w:val="000000"/>
                <w:spacing w:val="-1"/>
                <w:sz w:val="24"/>
                <w:szCs w:val="24"/>
              </w:rPr>
              <w:t xml:space="preserve">Періодично </w:t>
            </w:r>
            <w:r w:rsidRPr="004F57D1">
              <w:rPr>
                <w:rFonts w:ascii="Times New Roman" w:hAnsi="Times New Roman"/>
                <w:color w:val="000000"/>
                <w:spacing w:val="-3"/>
                <w:sz w:val="24"/>
                <w:szCs w:val="24"/>
              </w:rPr>
              <w:t xml:space="preserve">організовувати </w:t>
            </w:r>
            <w:r w:rsidRPr="004F57D1">
              <w:rPr>
                <w:rFonts w:ascii="Times New Roman" w:hAnsi="Times New Roman"/>
                <w:color w:val="000000"/>
                <w:spacing w:val="-1"/>
                <w:sz w:val="24"/>
                <w:szCs w:val="24"/>
              </w:rPr>
              <w:t xml:space="preserve">прибирання </w:t>
            </w:r>
            <w:r w:rsidRPr="004F57D1">
              <w:rPr>
                <w:rFonts w:ascii="Times New Roman" w:hAnsi="Times New Roman"/>
                <w:color w:val="000000"/>
                <w:sz w:val="24"/>
                <w:szCs w:val="24"/>
              </w:rPr>
              <w:t xml:space="preserve">території та </w:t>
            </w:r>
            <w:r w:rsidRPr="004F57D1">
              <w:rPr>
                <w:rFonts w:ascii="Times New Roman" w:hAnsi="Times New Roman"/>
                <w:color w:val="000000"/>
                <w:spacing w:val="-1"/>
                <w:sz w:val="24"/>
                <w:szCs w:val="24"/>
              </w:rPr>
              <w:t xml:space="preserve">приміщення </w:t>
            </w:r>
            <w:r w:rsidRPr="004F57D1">
              <w:rPr>
                <w:rFonts w:ascii="Times New Roman" w:hAnsi="Times New Roman"/>
                <w:color w:val="000000"/>
                <w:spacing w:val="-3"/>
                <w:sz w:val="24"/>
                <w:szCs w:val="24"/>
              </w:rPr>
              <w:t>школи</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hd w:val="clear" w:color="auto" w:fill="FFFFFF"/>
              <w:spacing w:after="0" w:line="240" w:lineRule="auto"/>
              <w:ind w:right="240"/>
              <w:rPr>
                <w:rFonts w:ascii="Times New Roman" w:hAnsi="Times New Roman"/>
                <w:color w:val="000000"/>
                <w:spacing w:val="-4"/>
                <w:sz w:val="24"/>
                <w:szCs w:val="24"/>
                <w:lang w:val="en-US"/>
              </w:rPr>
            </w:pPr>
            <w:r w:rsidRPr="004F57D1">
              <w:rPr>
                <w:rFonts w:ascii="Times New Roman" w:hAnsi="Times New Roman"/>
                <w:color w:val="000000"/>
                <w:spacing w:val="-4"/>
                <w:sz w:val="24"/>
                <w:szCs w:val="24"/>
              </w:rPr>
              <w:t>Протягом року</w:t>
            </w: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254C01" w:rsidRPr="004F57D1" w:rsidRDefault="00254C01" w:rsidP="004F57D1">
            <w:pPr>
              <w:shd w:val="clear" w:color="auto" w:fill="FFFFFF"/>
              <w:spacing w:after="0" w:line="240" w:lineRule="auto"/>
              <w:ind w:right="115"/>
              <w:rPr>
                <w:rFonts w:ascii="Times New Roman" w:hAnsi="Times New Roman"/>
                <w:color w:val="000000"/>
                <w:spacing w:val="-4"/>
                <w:sz w:val="24"/>
                <w:szCs w:val="24"/>
                <w:lang w:val="en-US"/>
              </w:rPr>
            </w:pPr>
            <w:r w:rsidRPr="004F57D1">
              <w:rPr>
                <w:rFonts w:ascii="Times New Roman" w:hAnsi="Times New Roman"/>
                <w:color w:val="000000"/>
                <w:spacing w:val="-4"/>
                <w:sz w:val="24"/>
                <w:szCs w:val="24"/>
              </w:rPr>
              <w:t xml:space="preserve">Кл. керівники, </w:t>
            </w:r>
            <w:r w:rsidRPr="004F57D1">
              <w:rPr>
                <w:rFonts w:ascii="Times New Roman" w:hAnsi="Times New Roman"/>
                <w:color w:val="000000"/>
                <w:spacing w:val="-3"/>
                <w:sz w:val="24"/>
                <w:szCs w:val="24"/>
              </w:rPr>
              <w:t>завгосп</w:t>
            </w: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254C01" w:rsidRPr="008A0C56" w:rsidRDefault="00254C01" w:rsidP="000B595F">
            <w:pPr>
              <w:shd w:val="clear" w:color="auto" w:fill="FFFFFF"/>
              <w:spacing w:after="0" w:line="240" w:lineRule="auto"/>
              <w:jc w:val="both"/>
              <w:rPr>
                <w:rFonts w:ascii="Times New Roman" w:hAnsi="Times New Roman"/>
              </w:rPr>
            </w:pPr>
          </w:p>
        </w:tc>
      </w:tr>
      <w:tr w:rsidR="000F3E87" w:rsidRPr="008A0C56" w:rsidTr="004F57D1">
        <w:trPr>
          <w:trHeight w:val="546"/>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2.</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749"/>
              <w:rPr>
                <w:rFonts w:ascii="Times New Roman" w:hAnsi="Times New Roman"/>
                <w:color w:val="000000"/>
                <w:spacing w:val="-1"/>
                <w:sz w:val="24"/>
                <w:szCs w:val="24"/>
              </w:rPr>
            </w:pPr>
            <w:r w:rsidRPr="004F57D1">
              <w:rPr>
                <w:rFonts w:ascii="Times New Roman" w:hAnsi="Times New Roman"/>
                <w:color w:val="000000"/>
                <w:spacing w:val="-2"/>
                <w:sz w:val="24"/>
                <w:szCs w:val="24"/>
              </w:rPr>
              <w:t xml:space="preserve">Провести </w:t>
            </w:r>
            <w:r w:rsidRPr="004F57D1">
              <w:rPr>
                <w:rFonts w:ascii="Times New Roman" w:hAnsi="Times New Roman"/>
                <w:color w:val="000000"/>
                <w:spacing w:val="-1"/>
                <w:sz w:val="24"/>
                <w:szCs w:val="24"/>
              </w:rPr>
              <w:t xml:space="preserve">виховний захід </w:t>
            </w:r>
            <w:r w:rsidRPr="004F57D1">
              <w:rPr>
                <w:rFonts w:ascii="Times New Roman" w:hAnsi="Times New Roman"/>
                <w:color w:val="000000"/>
                <w:spacing w:val="-2"/>
                <w:sz w:val="24"/>
                <w:szCs w:val="24"/>
              </w:rPr>
              <w:t>«Хліб всьому голова»</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4"/>
                <w:sz w:val="24"/>
                <w:szCs w:val="24"/>
              </w:rPr>
            </w:pPr>
            <w:r w:rsidRPr="004F57D1">
              <w:rPr>
                <w:rFonts w:ascii="Times New Roman" w:hAnsi="Times New Roman"/>
                <w:color w:val="000000"/>
                <w:spacing w:val="-5"/>
                <w:sz w:val="24"/>
                <w:szCs w:val="24"/>
              </w:rPr>
              <w:t>березень</w:t>
            </w: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4"/>
                <w:sz w:val="24"/>
                <w:szCs w:val="24"/>
              </w:rPr>
            </w:pPr>
            <w:r w:rsidRPr="004F57D1">
              <w:rPr>
                <w:rFonts w:ascii="Times New Roman" w:hAnsi="Times New Roman"/>
                <w:color w:val="000000"/>
                <w:spacing w:val="-4"/>
                <w:sz w:val="24"/>
                <w:szCs w:val="24"/>
              </w:rPr>
              <w:t>Приймак Н.П.</w:t>
            </w: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810"/>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3.</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413"/>
              <w:rPr>
                <w:rFonts w:ascii="Times New Roman" w:hAnsi="Times New Roman"/>
                <w:color w:val="000000"/>
                <w:spacing w:val="-2"/>
                <w:sz w:val="24"/>
                <w:szCs w:val="24"/>
              </w:rPr>
            </w:pPr>
            <w:r w:rsidRPr="004F57D1">
              <w:rPr>
                <w:rFonts w:ascii="Times New Roman" w:hAnsi="Times New Roman"/>
                <w:color w:val="000000"/>
                <w:spacing w:val="-2"/>
                <w:sz w:val="24"/>
                <w:szCs w:val="24"/>
              </w:rPr>
              <w:t xml:space="preserve">Організувати </w:t>
            </w:r>
            <w:r w:rsidRPr="004F57D1">
              <w:rPr>
                <w:rFonts w:ascii="Times New Roman" w:hAnsi="Times New Roman"/>
                <w:color w:val="000000"/>
                <w:spacing w:val="-3"/>
                <w:sz w:val="24"/>
                <w:szCs w:val="24"/>
              </w:rPr>
              <w:t>операцію «Живи, книго»</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5"/>
                <w:sz w:val="24"/>
                <w:szCs w:val="24"/>
                <w:lang w:val="ru-RU"/>
              </w:rPr>
            </w:pPr>
            <w:r w:rsidRPr="004F57D1">
              <w:rPr>
                <w:rFonts w:ascii="Times New Roman" w:hAnsi="Times New Roman"/>
                <w:color w:val="000000"/>
                <w:spacing w:val="-6"/>
                <w:sz w:val="24"/>
                <w:szCs w:val="24"/>
              </w:rPr>
              <w:t xml:space="preserve">Протягом </w:t>
            </w:r>
            <w:r w:rsidRPr="004F57D1">
              <w:rPr>
                <w:rFonts w:ascii="Times New Roman" w:hAnsi="Times New Roman"/>
                <w:color w:val="000000"/>
                <w:spacing w:val="-2"/>
                <w:sz w:val="24"/>
                <w:szCs w:val="24"/>
              </w:rPr>
              <w:t>року</w:t>
            </w: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4"/>
                <w:sz w:val="24"/>
                <w:szCs w:val="24"/>
                <w:lang w:val="ru-RU"/>
              </w:rPr>
            </w:pPr>
            <w:r w:rsidRPr="004F57D1">
              <w:rPr>
                <w:rFonts w:ascii="Times New Roman" w:hAnsi="Times New Roman"/>
                <w:color w:val="000000"/>
                <w:spacing w:val="-8"/>
                <w:sz w:val="24"/>
                <w:szCs w:val="24"/>
              </w:rPr>
              <w:t xml:space="preserve">Зав. </w:t>
            </w:r>
            <w:r w:rsidRPr="004F57D1">
              <w:rPr>
                <w:rFonts w:ascii="Times New Roman" w:hAnsi="Times New Roman"/>
                <w:color w:val="000000"/>
                <w:spacing w:val="-4"/>
                <w:sz w:val="24"/>
                <w:szCs w:val="24"/>
              </w:rPr>
              <w:t>бібліотекою</w:t>
            </w: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772"/>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lang w:val="ru-RU"/>
              </w:rPr>
            </w:pPr>
            <w:r w:rsidRPr="004F57D1">
              <w:rPr>
                <w:rFonts w:ascii="Times New Roman" w:hAnsi="Times New Roman"/>
                <w:b/>
                <w:color w:val="000000"/>
              </w:rPr>
              <w:t>4.</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413"/>
              <w:rPr>
                <w:rFonts w:ascii="Times New Roman" w:hAnsi="Times New Roman"/>
                <w:sz w:val="24"/>
                <w:szCs w:val="24"/>
                <w:lang w:val="ru-RU"/>
              </w:rPr>
            </w:pPr>
            <w:r w:rsidRPr="004F57D1">
              <w:rPr>
                <w:rFonts w:ascii="Times New Roman" w:hAnsi="Times New Roman"/>
                <w:color w:val="000000"/>
                <w:spacing w:val="-3"/>
                <w:sz w:val="24"/>
                <w:szCs w:val="24"/>
              </w:rPr>
              <w:t>Проводити рейди-</w:t>
            </w:r>
            <w:r w:rsidRPr="004F57D1">
              <w:rPr>
                <w:rFonts w:ascii="Times New Roman" w:hAnsi="Times New Roman"/>
                <w:color w:val="000000"/>
                <w:spacing w:val="-1"/>
                <w:sz w:val="24"/>
                <w:szCs w:val="24"/>
              </w:rPr>
              <w:t xml:space="preserve">огляди стану збереження шкільного майна, </w:t>
            </w:r>
            <w:r w:rsidRPr="004F57D1">
              <w:rPr>
                <w:rFonts w:ascii="Times New Roman" w:hAnsi="Times New Roman"/>
                <w:color w:val="000000"/>
                <w:spacing w:val="-2"/>
                <w:sz w:val="24"/>
                <w:szCs w:val="24"/>
              </w:rPr>
              <w:t>підручників</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4"/>
                <w:sz w:val="24"/>
                <w:szCs w:val="24"/>
              </w:rPr>
            </w:pPr>
            <w:r w:rsidRPr="004F57D1">
              <w:rPr>
                <w:rFonts w:ascii="Times New Roman" w:hAnsi="Times New Roman"/>
                <w:color w:val="000000"/>
                <w:spacing w:val="-6"/>
                <w:sz w:val="24"/>
                <w:szCs w:val="24"/>
              </w:rPr>
              <w:t xml:space="preserve">Протягом </w:t>
            </w:r>
            <w:r w:rsidRPr="004F57D1">
              <w:rPr>
                <w:rFonts w:ascii="Times New Roman" w:hAnsi="Times New Roman"/>
                <w:color w:val="000000"/>
                <w:spacing w:val="-3"/>
                <w:sz w:val="24"/>
                <w:szCs w:val="24"/>
              </w:rPr>
              <w:t>року</w:t>
            </w:r>
          </w:p>
          <w:p w:rsidR="000F3E87" w:rsidRPr="004F57D1" w:rsidRDefault="000F3E87" w:rsidP="004F57D1">
            <w:pPr>
              <w:shd w:val="clear" w:color="auto" w:fill="FFFFFF"/>
              <w:spacing w:after="0" w:line="240" w:lineRule="auto"/>
              <w:ind w:right="240"/>
              <w:rPr>
                <w:rFonts w:ascii="Times New Roman" w:hAnsi="Times New Roman"/>
                <w:color w:val="000000"/>
                <w:spacing w:val="-5"/>
                <w:sz w:val="24"/>
                <w:szCs w:val="24"/>
                <w:lang w:val="ru-RU"/>
              </w:rPr>
            </w:pP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3"/>
                <w:sz w:val="24"/>
                <w:szCs w:val="24"/>
                <w:lang w:val="ru-RU"/>
              </w:rPr>
            </w:pPr>
            <w:r w:rsidRPr="004F57D1">
              <w:rPr>
                <w:rFonts w:ascii="Times New Roman" w:hAnsi="Times New Roman"/>
                <w:color w:val="000000"/>
                <w:spacing w:val="-3"/>
                <w:sz w:val="24"/>
                <w:szCs w:val="24"/>
              </w:rPr>
              <w:t xml:space="preserve">П.-О., завгосп, </w:t>
            </w:r>
          </w:p>
          <w:p w:rsidR="000F3E87" w:rsidRPr="004F57D1" w:rsidRDefault="000F3E87" w:rsidP="004F57D1">
            <w:pPr>
              <w:shd w:val="clear" w:color="auto" w:fill="FFFFFF"/>
              <w:spacing w:after="0" w:line="240" w:lineRule="auto"/>
              <w:ind w:right="115"/>
              <w:rPr>
                <w:rFonts w:ascii="Times New Roman" w:hAnsi="Times New Roman"/>
                <w:color w:val="000000"/>
                <w:spacing w:val="-4"/>
                <w:sz w:val="24"/>
                <w:szCs w:val="24"/>
              </w:rPr>
            </w:pPr>
            <w:r w:rsidRPr="004F57D1">
              <w:rPr>
                <w:rFonts w:ascii="Times New Roman" w:hAnsi="Times New Roman"/>
                <w:color w:val="000000"/>
                <w:spacing w:val="-2"/>
                <w:sz w:val="24"/>
                <w:szCs w:val="24"/>
              </w:rPr>
              <w:t>кл. керівники</w:t>
            </w:r>
          </w:p>
          <w:p w:rsidR="000F3E87" w:rsidRPr="004F57D1" w:rsidRDefault="000F3E87" w:rsidP="004F57D1">
            <w:pPr>
              <w:spacing w:after="0" w:line="240" w:lineRule="auto"/>
              <w:rPr>
                <w:rFonts w:ascii="Times New Roman" w:hAnsi="Times New Roman"/>
                <w:sz w:val="24"/>
                <w:szCs w:val="24"/>
                <w:lang w:val="ru-RU"/>
              </w:rPr>
            </w:pP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819"/>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5.</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413"/>
              <w:rPr>
                <w:rFonts w:ascii="Times New Roman" w:hAnsi="Times New Roman"/>
                <w:color w:val="000000"/>
                <w:spacing w:val="-3"/>
                <w:sz w:val="24"/>
                <w:szCs w:val="24"/>
              </w:rPr>
            </w:pPr>
            <w:r w:rsidRPr="004F57D1">
              <w:rPr>
                <w:rFonts w:ascii="Times New Roman" w:hAnsi="Times New Roman"/>
                <w:color w:val="000000"/>
                <w:spacing w:val="-3"/>
                <w:sz w:val="24"/>
                <w:szCs w:val="24"/>
              </w:rPr>
              <w:t xml:space="preserve">Провести виховну </w:t>
            </w:r>
            <w:r w:rsidRPr="004F57D1">
              <w:rPr>
                <w:rFonts w:ascii="Times New Roman" w:hAnsi="Times New Roman"/>
                <w:color w:val="000000"/>
                <w:spacing w:val="-1"/>
                <w:sz w:val="24"/>
                <w:szCs w:val="24"/>
              </w:rPr>
              <w:t>годину «Умій учитися, щоб уміти трудитися»</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4"/>
                <w:sz w:val="24"/>
                <w:szCs w:val="24"/>
              </w:rPr>
            </w:pPr>
            <w:r w:rsidRPr="004F57D1">
              <w:rPr>
                <w:rFonts w:ascii="Times New Roman" w:hAnsi="Times New Roman"/>
                <w:color w:val="000000"/>
                <w:spacing w:val="-4"/>
                <w:sz w:val="24"/>
                <w:szCs w:val="24"/>
              </w:rPr>
              <w:t>Жовтень</w:t>
            </w:r>
          </w:p>
          <w:p w:rsidR="000F3E87" w:rsidRPr="004F57D1" w:rsidRDefault="000F3E87" w:rsidP="004F57D1">
            <w:pPr>
              <w:spacing w:after="0" w:line="240" w:lineRule="auto"/>
              <w:rPr>
                <w:rFonts w:ascii="Times New Roman" w:hAnsi="Times New Roman"/>
                <w:color w:val="000000"/>
                <w:spacing w:val="-6"/>
                <w:sz w:val="24"/>
                <w:szCs w:val="24"/>
              </w:rPr>
            </w:pP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4"/>
                <w:sz w:val="24"/>
                <w:szCs w:val="24"/>
              </w:rPr>
            </w:pPr>
            <w:r w:rsidRPr="004F57D1">
              <w:rPr>
                <w:rFonts w:ascii="Times New Roman" w:hAnsi="Times New Roman"/>
                <w:color w:val="000000"/>
                <w:spacing w:val="-4"/>
                <w:sz w:val="24"/>
                <w:szCs w:val="24"/>
              </w:rPr>
              <w:t>Кл. керівники</w:t>
            </w:r>
          </w:p>
          <w:p w:rsidR="000F3E87" w:rsidRPr="004F57D1" w:rsidRDefault="000F3E87" w:rsidP="004F57D1">
            <w:pPr>
              <w:spacing w:after="0" w:line="240" w:lineRule="auto"/>
              <w:rPr>
                <w:rFonts w:ascii="Times New Roman" w:hAnsi="Times New Roman"/>
                <w:color w:val="000000"/>
                <w:spacing w:val="-3"/>
                <w:sz w:val="24"/>
                <w:szCs w:val="24"/>
              </w:rPr>
            </w:pP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735"/>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lang w:val="ru-RU"/>
              </w:rPr>
            </w:pPr>
            <w:r w:rsidRPr="004F57D1">
              <w:rPr>
                <w:rFonts w:ascii="Times New Roman" w:hAnsi="Times New Roman"/>
                <w:b/>
                <w:color w:val="000000"/>
              </w:rPr>
              <w:t>6.</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413"/>
              <w:rPr>
                <w:rFonts w:ascii="Times New Roman" w:hAnsi="Times New Roman"/>
                <w:color w:val="000000"/>
                <w:spacing w:val="-1"/>
                <w:sz w:val="24"/>
                <w:szCs w:val="24"/>
                <w:lang w:val="ru-RU"/>
              </w:rPr>
            </w:pPr>
            <w:r w:rsidRPr="004F57D1">
              <w:rPr>
                <w:rFonts w:ascii="Times New Roman" w:hAnsi="Times New Roman"/>
                <w:color w:val="000000"/>
                <w:spacing w:val="-1"/>
                <w:sz w:val="24"/>
                <w:szCs w:val="24"/>
              </w:rPr>
              <w:t xml:space="preserve">Провести вечір-зустріч з </w:t>
            </w:r>
            <w:r w:rsidRPr="004F57D1">
              <w:rPr>
                <w:rFonts w:ascii="Times New Roman" w:hAnsi="Times New Roman"/>
                <w:color w:val="000000"/>
                <w:spacing w:val="-3"/>
                <w:sz w:val="24"/>
                <w:szCs w:val="24"/>
              </w:rPr>
              <w:t xml:space="preserve">представниками </w:t>
            </w:r>
            <w:r w:rsidRPr="004F57D1">
              <w:rPr>
                <w:rFonts w:ascii="Times New Roman" w:hAnsi="Times New Roman"/>
                <w:color w:val="000000"/>
                <w:spacing w:val="-1"/>
                <w:sz w:val="24"/>
                <w:szCs w:val="24"/>
              </w:rPr>
              <w:t>різних професій</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4"/>
                <w:sz w:val="24"/>
                <w:szCs w:val="24"/>
              </w:rPr>
            </w:pPr>
            <w:r w:rsidRPr="004F57D1">
              <w:rPr>
                <w:rFonts w:ascii="Times New Roman" w:hAnsi="Times New Roman"/>
                <w:color w:val="000000"/>
                <w:spacing w:val="-5"/>
                <w:sz w:val="24"/>
                <w:szCs w:val="24"/>
              </w:rPr>
              <w:t>Квітень</w:t>
            </w:r>
          </w:p>
          <w:p w:rsidR="000F3E87" w:rsidRPr="004F57D1" w:rsidRDefault="000F3E87" w:rsidP="004F57D1">
            <w:pPr>
              <w:spacing w:after="0" w:line="240" w:lineRule="auto"/>
              <w:rPr>
                <w:rFonts w:ascii="Times New Roman" w:hAnsi="Times New Roman"/>
                <w:color w:val="000000"/>
                <w:spacing w:val="-6"/>
                <w:sz w:val="24"/>
                <w:szCs w:val="24"/>
              </w:rPr>
            </w:pP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4"/>
                <w:sz w:val="24"/>
                <w:szCs w:val="24"/>
                <w:lang w:val="ru-RU"/>
              </w:rPr>
            </w:pPr>
            <w:r w:rsidRPr="004F57D1">
              <w:rPr>
                <w:rFonts w:ascii="Times New Roman" w:hAnsi="Times New Roman"/>
                <w:color w:val="000000"/>
                <w:spacing w:val="-7"/>
                <w:sz w:val="24"/>
                <w:szCs w:val="24"/>
              </w:rPr>
              <w:t>ЗДЗВР</w:t>
            </w: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857"/>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7.</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413"/>
              <w:rPr>
                <w:rFonts w:ascii="Times New Roman" w:hAnsi="Times New Roman"/>
                <w:color w:val="000000"/>
                <w:spacing w:val="-1"/>
                <w:sz w:val="24"/>
                <w:szCs w:val="24"/>
              </w:rPr>
            </w:pPr>
            <w:r w:rsidRPr="004F57D1">
              <w:rPr>
                <w:rFonts w:ascii="Times New Roman" w:hAnsi="Times New Roman"/>
                <w:color w:val="000000"/>
                <w:spacing w:val="-2"/>
                <w:sz w:val="24"/>
                <w:szCs w:val="24"/>
              </w:rPr>
              <w:t xml:space="preserve">Провести </w:t>
            </w:r>
            <w:r w:rsidRPr="004F57D1">
              <w:rPr>
                <w:rFonts w:ascii="Times New Roman" w:hAnsi="Times New Roman"/>
                <w:color w:val="000000"/>
                <w:spacing w:val="-3"/>
                <w:sz w:val="24"/>
                <w:szCs w:val="24"/>
              </w:rPr>
              <w:t xml:space="preserve">профдіагностику </w:t>
            </w:r>
            <w:r w:rsidRPr="004F57D1">
              <w:rPr>
                <w:rFonts w:ascii="Times New Roman" w:hAnsi="Times New Roman"/>
                <w:color w:val="000000"/>
                <w:sz w:val="24"/>
                <w:szCs w:val="24"/>
              </w:rPr>
              <w:t xml:space="preserve">учнів випускних класів «Мої здібності та </w:t>
            </w:r>
            <w:r w:rsidRPr="004F57D1">
              <w:rPr>
                <w:rFonts w:ascii="Times New Roman" w:hAnsi="Times New Roman"/>
                <w:color w:val="000000"/>
                <w:spacing w:val="-2"/>
                <w:sz w:val="24"/>
                <w:szCs w:val="24"/>
              </w:rPr>
              <w:t>таланти»</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5"/>
                <w:sz w:val="24"/>
                <w:szCs w:val="24"/>
              </w:rPr>
            </w:pPr>
            <w:r w:rsidRPr="004F57D1">
              <w:rPr>
                <w:rFonts w:ascii="Times New Roman" w:hAnsi="Times New Roman"/>
                <w:color w:val="000000"/>
                <w:spacing w:val="-6"/>
                <w:sz w:val="24"/>
                <w:szCs w:val="24"/>
              </w:rPr>
              <w:t xml:space="preserve">Протягом </w:t>
            </w:r>
            <w:r w:rsidRPr="004F57D1">
              <w:rPr>
                <w:rFonts w:ascii="Times New Roman" w:hAnsi="Times New Roman"/>
                <w:color w:val="000000"/>
                <w:spacing w:val="-4"/>
                <w:sz w:val="24"/>
                <w:szCs w:val="24"/>
              </w:rPr>
              <w:t>року</w:t>
            </w: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9"/>
                <w:sz w:val="24"/>
                <w:szCs w:val="24"/>
                <w:lang w:val="ru-RU"/>
              </w:rPr>
            </w:pPr>
            <w:r w:rsidRPr="004F57D1">
              <w:rPr>
                <w:rFonts w:ascii="Times New Roman" w:hAnsi="Times New Roman"/>
                <w:color w:val="000000"/>
                <w:spacing w:val="-4"/>
                <w:sz w:val="24"/>
                <w:szCs w:val="24"/>
              </w:rPr>
              <w:t>Кл. керівники, психолог</w:t>
            </w:r>
          </w:p>
          <w:p w:rsidR="000F3E87" w:rsidRPr="004F57D1" w:rsidRDefault="000F3E87" w:rsidP="004F57D1">
            <w:pPr>
              <w:spacing w:after="0" w:line="240" w:lineRule="auto"/>
              <w:rPr>
                <w:rFonts w:ascii="Times New Roman" w:hAnsi="Times New Roman"/>
                <w:color w:val="000000"/>
                <w:spacing w:val="-7"/>
                <w:sz w:val="24"/>
                <w:szCs w:val="24"/>
              </w:rPr>
            </w:pP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528"/>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8.</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413"/>
              <w:rPr>
                <w:rFonts w:ascii="Times New Roman" w:hAnsi="Times New Roman"/>
                <w:color w:val="000000"/>
                <w:spacing w:val="-2"/>
                <w:sz w:val="24"/>
                <w:szCs w:val="24"/>
              </w:rPr>
            </w:pPr>
            <w:r w:rsidRPr="004F57D1">
              <w:rPr>
                <w:rFonts w:ascii="Times New Roman" w:hAnsi="Times New Roman"/>
                <w:color w:val="000000"/>
                <w:spacing w:val="-1"/>
                <w:sz w:val="24"/>
                <w:szCs w:val="24"/>
              </w:rPr>
              <w:t xml:space="preserve">Провести бесіду </w:t>
            </w:r>
            <w:r w:rsidRPr="004F57D1">
              <w:rPr>
                <w:rFonts w:ascii="Times New Roman" w:hAnsi="Times New Roman"/>
                <w:color w:val="000000"/>
                <w:spacing w:val="-3"/>
                <w:sz w:val="24"/>
                <w:szCs w:val="24"/>
              </w:rPr>
              <w:t>«Підліток і праця»</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240"/>
              <w:rPr>
                <w:rFonts w:ascii="Times New Roman" w:hAnsi="Times New Roman"/>
                <w:color w:val="000000"/>
                <w:spacing w:val="-6"/>
                <w:sz w:val="24"/>
                <w:szCs w:val="24"/>
              </w:rPr>
            </w:pPr>
            <w:r w:rsidRPr="004F57D1">
              <w:rPr>
                <w:rFonts w:ascii="Times New Roman" w:hAnsi="Times New Roman"/>
                <w:color w:val="000000"/>
                <w:spacing w:val="-5"/>
                <w:sz w:val="24"/>
                <w:szCs w:val="24"/>
              </w:rPr>
              <w:t>Грудень</w:t>
            </w: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15"/>
              <w:rPr>
                <w:rFonts w:ascii="Times New Roman" w:hAnsi="Times New Roman"/>
                <w:color w:val="000000"/>
                <w:spacing w:val="-4"/>
                <w:sz w:val="24"/>
                <w:szCs w:val="24"/>
              </w:rPr>
            </w:pPr>
            <w:r w:rsidRPr="004F57D1">
              <w:rPr>
                <w:rFonts w:ascii="Times New Roman" w:hAnsi="Times New Roman"/>
                <w:color w:val="000000"/>
                <w:spacing w:val="-9"/>
                <w:sz w:val="24"/>
                <w:szCs w:val="24"/>
              </w:rPr>
              <w:t>Кл. керівники 9,11кл.</w:t>
            </w: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819"/>
        </w:trPr>
        <w:tc>
          <w:tcPr>
            <w:tcW w:w="370"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9.</w:t>
            </w:r>
          </w:p>
        </w:tc>
        <w:tc>
          <w:tcPr>
            <w:tcW w:w="1852"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25"/>
              <w:rPr>
                <w:rFonts w:ascii="Times New Roman" w:hAnsi="Times New Roman"/>
                <w:color w:val="000000"/>
                <w:spacing w:val="-1"/>
                <w:sz w:val="24"/>
                <w:szCs w:val="24"/>
              </w:rPr>
            </w:pPr>
            <w:r w:rsidRPr="004F57D1">
              <w:rPr>
                <w:rFonts w:ascii="Times New Roman" w:hAnsi="Times New Roman"/>
                <w:color w:val="000000"/>
                <w:spacing w:val="-3"/>
                <w:sz w:val="24"/>
                <w:szCs w:val="24"/>
              </w:rPr>
              <w:t>Відкрита виховна година «Моя майбутня професія»</w:t>
            </w:r>
          </w:p>
        </w:tc>
        <w:tc>
          <w:tcPr>
            <w:tcW w:w="83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rPr>
                <w:rFonts w:ascii="Times New Roman" w:hAnsi="Times New Roman"/>
                <w:color w:val="000000"/>
                <w:spacing w:val="-5"/>
                <w:sz w:val="24"/>
                <w:szCs w:val="24"/>
              </w:rPr>
            </w:pPr>
            <w:r w:rsidRPr="004F57D1">
              <w:rPr>
                <w:rFonts w:ascii="Times New Roman" w:hAnsi="Times New Roman"/>
                <w:color w:val="000000"/>
                <w:spacing w:val="-5"/>
                <w:sz w:val="24"/>
                <w:szCs w:val="24"/>
              </w:rPr>
              <w:t>Грудень</w:t>
            </w:r>
          </w:p>
        </w:tc>
        <w:tc>
          <w:tcPr>
            <w:tcW w:w="1204" w:type="pct"/>
            <w:tcBorders>
              <w:top w:val="single" w:sz="4" w:space="0" w:color="auto"/>
              <w:left w:val="single" w:sz="6" w:space="0" w:color="auto"/>
              <w:bottom w:val="single" w:sz="4"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rPr>
                <w:rFonts w:ascii="Times New Roman" w:hAnsi="Times New Roman"/>
                <w:color w:val="000000"/>
                <w:spacing w:val="-4"/>
                <w:sz w:val="24"/>
                <w:szCs w:val="24"/>
              </w:rPr>
            </w:pPr>
            <w:r w:rsidRPr="004F57D1">
              <w:rPr>
                <w:rFonts w:ascii="Times New Roman" w:hAnsi="Times New Roman"/>
                <w:color w:val="000000"/>
                <w:spacing w:val="-4"/>
                <w:sz w:val="24"/>
                <w:szCs w:val="24"/>
              </w:rPr>
              <w:t>Жидун Т.Я.</w:t>
            </w:r>
          </w:p>
          <w:p w:rsidR="000F3E87" w:rsidRPr="004F57D1" w:rsidRDefault="000F3E87" w:rsidP="004F57D1">
            <w:pPr>
              <w:spacing w:after="0" w:line="240" w:lineRule="auto"/>
              <w:rPr>
                <w:rFonts w:ascii="Times New Roman" w:hAnsi="Times New Roman"/>
                <w:color w:val="000000"/>
                <w:spacing w:val="-9"/>
                <w:sz w:val="24"/>
                <w:szCs w:val="24"/>
              </w:rPr>
            </w:pPr>
          </w:p>
        </w:tc>
        <w:tc>
          <w:tcPr>
            <w:tcW w:w="740" w:type="pct"/>
            <w:tcBorders>
              <w:top w:val="single" w:sz="4" w:space="0" w:color="auto"/>
              <w:left w:val="single" w:sz="6" w:space="0" w:color="auto"/>
              <w:bottom w:val="single" w:sz="4"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r w:rsidR="000F3E87" w:rsidRPr="008A0C56" w:rsidTr="004F57D1">
        <w:trPr>
          <w:trHeight w:val="626"/>
        </w:trPr>
        <w:tc>
          <w:tcPr>
            <w:tcW w:w="370" w:type="pct"/>
            <w:tcBorders>
              <w:top w:val="single" w:sz="4" w:space="0" w:color="auto"/>
              <w:left w:val="single" w:sz="6" w:space="0" w:color="auto"/>
              <w:bottom w:val="single" w:sz="6"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jc w:val="center"/>
              <w:rPr>
                <w:rFonts w:ascii="Times New Roman" w:hAnsi="Times New Roman"/>
                <w:b/>
                <w:color w:val="000000"/>
              </w:rPr>
            </w:pPr>
            <w:r w:rsidRPr="004F57D1">
              <w:rPr>
                <w:rFonts w:ascii="Times New Roman" w:hAnsi="Times New Roman"/>
                <w:b/>
                <w:color w:val="000000"/>
              </w:rPr>
              <w:t>10.</w:t>
            </w:r>
          </w:p>
        </w:tc>
        <w:tc>
          <w:tcPr>
            <w:tcW w:w="1852" w:type="pct"/>
            <w:tcBorders>
              <w:top w:val="single" w:sz="4" w:space="0" w:color="auto"/>
              <w:left w:val="single" w:sz="6" w:space="0" w:color="auto"/>
              <w:bottom w:val="single" w:sz="6"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ind w:right="125"/>
              <w:rPr>
                <w:rFonts w:ascii="Times New Roman" w:hAnsi="Times New Roman"/>
                <w:color w:val="000000"/>
                <w:spacing w:val="-3"/>
                <w:sz w:val="24"/>
                <w:szCs w:val="24"/>
                <w:lang w:val="ru-RU"/>
              </w:rPr>
            </w:pPr>
            <w:r w:rsidRPr="004F57D1">
              <w:rPr>
                <w:rFonts w:ascii="Times New Roman" w:hAnsi="Times New Roman"/>
                <w:color w:val="000000"/>
                <w:spacing w:val="-3"/>
                <w:sz w:val="24"/>
                <w:szCs w:val="24"/>
              </w:rPr>
              <w:t>Провести виставку творчих робіт</w:t>
            </w:r>
            <w:r w:rsidRPr="004F57D1">
              <w:rPr>
                <w:rFonts w:ascii="Times New Roman" w:hAnsi="Times New Roman"/>
                <w:color w:val="000000"/>
                <w:spacing w:val="-3"/>
                <w:sz w:val="24"/>
                <w:szCs w:val="24"/>
                <w:lang w:val="ru-RU"/>
              </w:rPr>
              <w:t xml:space="preserve"> </w:t>
            </w:r>
            <w:r w:rsidRPr="004F57D1">
              <w:rPr>
                <w:rFonts w:ascii="Times New Roman" w:hAnsi="Times New Roman"/>
                <w:color w:val="000000"/>
                <w:spacing w:val="-3"/>
                <w:sz w:val="24"/>
                <w:szCs w:val="24"/>
              </w:rPr>
              <w:t>«Я - випускник»</w:t>
            </w:r>
          </w:p>
        </w:tc>
        <w:tc>
          <w:tcPr>
            <w:tcW w:w="834" w:type="pct"/>
            <w:tcBorders>
              <w:top w:val="single" w:sz="4" w:space="0" w:color="auto"/>
              <w:left w:val="single" w:sz="6" w:space="0" w:color="auto"/>
              <w:bottom w:val="single" w:sz="6"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rPr>
                <w:rFonts w:ascii="Times New Roman" w:hAnsi="Times New Roman"/>
                <w:color w:val="000000"/>
                <w:spacing w:val="-5"/>
                <w:sz w:val="24"/>
                <w:szCs w:val="24"/>
              </w:rPr>
            </w:pPr>
            <w:r w:rsidRPr="004F57D1">
              <w:rPr>
                <w:rFonts w:ascii="Times New Roman" w:hAnsi="Times New Roman"/>
                <w:color w:val="000000"/>
                <w:spacing w:val="-5"/>
                <w:sz w:val="24"/>
                <w:szCs w:val="24"/>
              </w:rPr>
              <w:t>Квітень</w:t>
            </w:r>
          </w:p>
        </w:tc>
        <w:tc>
          <w:tcPr>
            <w:tcW w:w="1204" w:type="pct"/>
            <w:tcBorders>
              <w:top w:val="single" w:sz="4" w:space="0" w:color="auto"/>
              <w:left w:val="single" w:sz="6" w:space="0" w:color="auto"/>
              <w:bottom w:val="single" w:sz="6" w:space="0" w:color="auto"/>
              <w:right w:val="single" w:sz="6" w:space="0" w:color="auto"/>
            </w:tcBorders>
            <w:shd w:val="clear" w:color="auto" w:fill="FFFFFF"/>
            <w:vAlign w:val="center"/>
          </w:tcPr>
          <w:p w:rsidR="000F3E87" w:rsidRPr="004F57D1" w:rsidRDefault="000F3E87" w:rsidP="004F57D1">
            <w:pPr>
              <w:shd w:val="clear" w:color="auto" w:fill="FFFFFF"/>
              <w:spacing w:after="0" w:line="240" w:lineRule="auto"/>
              <w:rPr>
                <w:rFonts w:ascii="Times New Roman" w:hAnsi="Times New Roman"/>
                <w:sz w:val="24"/>
                <w:szCs w:val="24"/>
              </w:rPr>
            </w:pPr>
            <w:r w:rsidRPr="004F57D1">
              <w:rPr>
                <w:rFonts w:ascii="Times New Roman" w:hAnsi="Times New Roman"/>
                <w:color w:val="000000"/>
                <w:spacing w:val="-4"/>
                <w:sz w:val="24"/>
                <w:szCs w:val="24"/>
              </w:rPr>
              <w:t>П-О, класні керівники</w:t>
            </w:r>
          </w:p>
          <w:p w:rsidR="000F3E87" w:rsidRPr="004F57D1" w:rsidRDefault="000F3E87" w:rsidP="004F57D1">
            <w:pPr>
              <w:spacing w:after="0" w:line="240" w:lineRule="auto"/>
              <w:rPr>
                <w:rFonts w:ascii="Times New Roman" w:hAnsi="Times New Roman"/>
                <w:color w:val="000000"/>
                <w:spacing w:val="-4"/>
                <w:sz w:val="24"/>
                <w:szCs w:val="24"/>
              </w:rPr>
            </w:pPr>
          </w:p>
        </w:tc>
        <w:tc>
          <w:tcPr>
            <w:tcW w:w="740" w:type="pct"/>
            <w:tcBorders>
              <w:top w:val="single" w:sz="4" w:space="0" w:color="auto"/>
              <w:left w:val="single" w:sz="6" w:space="0" w:color="auto"/>
              <w:bottom w:val="single" w:sz="6" w:space="0" w:color="auto"/>
              <w:right w:val="single" w:sz="6" w:space="0" w:color="auto"/>
            </w:tcBorders>
            <w:shd w:val="clear" w:color="auto" w:fill="FFFFFF"/>
          </w:tcPr>
          <w:p w:rsidR="000F3E87" w:rsidRPr="008A0C56" w:rsidRDefault="000F3E87" w:rsidP="000B595F">
            <w:pPr>
              <w:shd w:val="clear" w:color="auto" w:fill="FFFFFF"/>
              <w:spacing w:after="0" w:line="240" w:lineRule="auto"/>
              <w:jc w:val="both"/>
              <w:rPr>
                <w:rFonts w:ascii="Times New Roman" w:hAnsi="Times New Roman"/>
              </w:rPr>
            </w:pPr>
          </w:p>
        </w:tc>
      </w:tr>
    </w:tbl>
    <w:p w:rsidR="004F57D1" w:rsidRDefault="004F57D1" w:rsidP="000B595F">
      <w:pPr>
        <w:shd w:val="clear" w:color="auto" w:fill="FFFFFF"/>
        <w:spacing w:after="0" w:line="360" w:lineRule="auto"/>
        <w:ind w:right="14" w:firstLine="567"/>
        <w:jc w:val="both"/>
        <w:outlineLvl w:val="0"/>
        <w:rPr>
          <w:rFonts w:ascii="Times New Roman" w:hAnsi="Times New Roman"/>
          <w:b/>
          <w:iCs/>
          <w:color w:val="000000"/>
          <w:spacing w:val="-10"/>
          <w:position w:val="6"/>
          <w:sz w:val="28"/>
          <w:szCs w:val="28"/>
        </w:rPr>
      </w:pPr>
    </w:p>
    <w:p w:rsidR="00676D79" w:rsidRDefault="00A31977" w:rsidP="000B595F">
      <w:pPr>
        <w:shd w:val="clear" w:color="auto" w:fill="FFFFFF"/>
        <w:spacing w:after="0" w:line="360" w:lineRule="auto"/>
        <w:ind w:right="14" w:firstLine="567"/>
        <w:jc w:val="both"/>
        <w:outlineLvl w:val="0"/>
        <w:rPr>
          <w:rFonts w:ascii="Times New Roman" w:hAnsi="Times New Roman"/>
          <w:b/>
          <w:iCs/>
          <w:color w:val="000000"/>
          <w:spacing w:val="-10"/>
          <w:position w:val="6"/>
          <w:sz w:val="28"/>
          <w:szCs w:val="28"/>
        </w:rPr>
      </w:pPr>
      <w:r w:rsidRPr="00A31977">
        <w:rPr>
          <w:rFonts w:ascii="Times New Roman" w:hAnsi="Times New Roman"/>
          <w:b/>
          <w:noProof/>
          <w:sz w:val="28"/>
          <w:szCs w:val="28"/>
          <w:lang w:val="ru-RU" w:eastAsia="ru-RU"/>
        </w:rPr>
        <w:pict>
          <v:group id="_x0000_s12258" style="position:absolute;left:0;text-align:left;margin-left:-46.75pt;margin-top:310.4pt;width:601.6pt;height:45.1pt;rotation:180;z-index:251997696" coordorigin=",-256" coordsize="12032,902">
            <v:rect id="_x0000_s12259" style="position:absolute;top:-256;width:12032;height:800" fillcolor="#666" strokecolor="#666" strokeweight="1pt">
              <v:fill color2="#ccc" angle="-45" focusposition="1" focussize="" focus="-50%" type="gradient"/>
              <v:shadow on="t" type="perspective" color="#7f7f7f" opacity=".5" offset="1pt" offset2="-3pt"/>
            </v:rect>
            <v:rect id="_x0000_s12260" style="position:absolute;left:585;top:-8;width:629;height:654" strokecolor="#666" strokeweight="1pt">
              <v:fill color2="#999" focusposition="1" focussize="" focus="100%" type="gradient"/>
              <v:shadow on="t" type="perspective" color="#7f7f7f" opacity=".5" offset="1pt" offset2="-3pt"/>
            </v:rect>
            <v:rect id="_x0000_s12261" style="position:absolute;left:10773;top:-8;width:629;height:654" strokecolor="#666" strokeweight="1pt">
              <v:fill color2="#999" focusposition="1" focussize="" focus="100%" type="gradient"/>
              <v:shadow on="t" type="perspective" color="#7f7f7f" opacity=".5" offset="1pt" offset2="-3pt"/>
            </v:rect>
          </v:group>
        </w:pict>
      </w:r>
      <w:r w:rsidR="004F57D1">
        <w:rPr>
          <w:rFonts w:ascii="Times New Roman" w:hAnsi="Times New Roman"/>
          <w:b/>
          <w:iCs/>
          <w:color w:val="000000"/>
          <w:spacing w:val="-10"/>
          <w:position w:val="6"/>
          <w:sz w:val="28"/>
          <w:szCs w:val="28"/>
        </w:rPr>
        <w:br w:type="page"/>
      </w:r>
    </w:p>
    <w:p w:rsidR="00254C01" w:rsidRPr="00676D79" w:rsidRDefault="00A31977" w:rsidP="00676D79">
      <w:pPr>
        <w:shd w:val="clear" w:color="auto" w:fill="FFFFFF"/>
        <w:spacing w:after="0" w:line="360" w:lineRule="auto"/>
        <w:ind w:right="14" w:firstLine="567"/>
        <w:jc w:val="center"/>
        <w:outlineLvl w:val="0"/>
        <w:rPr>
          <w:rFonts w:ascii="Times New Roman" w:hAnsi="Times New Roman"/>
          <w:b/>
          <w:i/>
          <w:iCs/>
          <w:color w:val="000000"/>
          <w:spacing w:val="-10"/>
          <w:position w:val="6"/>
          <w:sz w:val="28"/>
          <w:szCs w:val="28"/>
        </w:rPr>
      </w:pPr>
      <w:r w:rsidRPr="00A31977">
        <w:rPr>
          <w:rFonts w:ascii="Times New Roman" w:hAnsi="Times New Roman"/>
          <w:b/>
          <w:iCs/>
          <w:noProof/>
          <w:color w:val="000000"/>
          <w:spacing w:val="-10"/>
          <w:position w:val="6"/>
          <w:sz w:val="28"/>
          <w:szCs w:val="28"/>
          <w:lang w:val="ru-RU" w:eastAsia="ru-RU"/>
        </w:rPr>
        <w:lastRenderedPageBreak/>
        <w:pict>
          <v:group id="_x0000_s11398" style="position:absolute;left:0;text-align:left;margin-left:-46.75pt;margin-top:-57.35pt;width:601.6pt;height:45.1pt;z-index:251790848" coordorigin=",-256" coordsize="12032,902">
            <v:rect id="_x0000_s11399" style="position:absolute;top:-256;width:12032;height:800" fillcolor="#666" strokecolor="#666" strokeweight="1pt">
              <v:fill color2="#ccc" angle="-45" focusposition="1" focussize="" focus="-50%" type="gradient"/>
              <v:shadow on="t" type="perspective" color="#7f7f7f" opacity=".5" offset="1pt" offset2="-3pt"/>
            </v:rect>
            <v:rect id="_x0000_s11400" style="position:absolute;left:585;top:-8;width:629;height:654" strokecolor="#666" strokeweight="1pt">
              <v:fill color2="#999" focusposition="1" focussize="" focus="100%" type="gradient"/>
              <v:shadow on="t" type="perspective" color="#7f7f7f" opacity=".5" offset="1pt" offset2="-3pt"/>
            </v:rect>
            <v:rect id="_x0000_s11401" style="position:absolute;left:10773;top:-8;width:629;height:654" strokecolor="#666" strokeweight="1pt">
              <v:fill color2="#999" focusposition="1" focussize="" focus="100%" type="gradient"/>
              <v:shadow on="t" type="perspective" color="#7f7f7f" opacity=".5" offset="1pt" offset2="-3pt"/>
            </v:rect>
          </v:group>
        </w:pict>
      </w:r>
      <w:r w:rsidR="00254C01" w:rsidRPr="00676D79">
        <w:rPr>
          <w:rFonts w:ascii="Times New Roman" w:hAnsi="Times New Roman"/>
          <w:b/>
          <w:i/>
          <w:iCs/>
          <w:color w:val="000000"/>
          <w:spacing w:val="-10"/>
          <w:position w:val="6"/>
          <w:sz w:val="28"/>
          <w:szCs w:val="28"/>
        </w:rPr>
        <w:t>Ціннісне ставлення до мистецтва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0"/>
        <w:gridCol w:w="3872"/>
        <w:gridCol w:w="1753"/>
        <w:gridCol w:w="2495"/>
        <w:gridCol w:w="1540"/>
      </w:tblGrid>
      <w:tr w:rsidR="00254C01" w:rsidRPr="000B14FF" w:rsidTr="00676D79">
        <w:trPr>
          <w:trHeight w:val="570"/>
        </w:trPr>
        <w:tc>
          <w:tcPr>
            <w:tcW w:w="365" w:type="pct"/>
            <w:vAlign w:val="center"/>
          </w:tcPr>
          <w:p w:rsidR="00254C01" w:rsidRPr="000B14FF" w:rsidRDefault="00254C01" w:rsidP="000B14FF">
            <w:pPr>
              <w:spacing w:after="0" w:line="240" w:lineRule="auto"/>
              <w:jc w:val="center"/>
              <w:rPr>
                <w:rFonts w:ascii="Times New Roman" w:eastAsia="Times New Roman" w:hAnsi="Times New Roman"/>
                <w:b/>
                <w:sz w:val="20"/>
                <w:szCs w:val="20"/>
              </w:rPr>
            </w:pPr>
            <w:r w:rsidRPr="000B14FF">
              <w:rPr>
                <w:rFonts w:ascii="Times New Roman" w:eastAsia="Times New Roman" w:hAnsi="Times New Roman"/>
                <w:b/>
                <w:sz w:val="20"/>
                <w:szCs w:val="20"/>
              </w:rPr>
              <w:t>№з/п</w:t>
            </w:r>
          </w:p>
        </w:tc>
        <w:tc>
          <w:tcPr>
            <w:tcW w:w="1858" w:type="pct"/>
            <w:vAlign w:val="center"/>
          </w:tcPr>
          <w:p w:rsidR="00254C01" w:rsidRPr="000B14FF" w:rsidRDefault="00254C01" w:rsidP="000B14FF">
            <w:pPr>
              <w:spacing w:after="0" w:line="240" w:lineRule="auto"/>
              <w:jc w:val="center"/>
              <w:rPr>
                <w:rFonts w:ascii="Times New Roman" w:eastAsia="Times New Roman" w:hAnsi="Times New Roman"/>
                <w:b/>
                <w:sz w:val="20"/>
                <w:szCs w:val="20"/>
              </w:rPr>
            </w:pPr>
            <w:r w:rsidRPr="000B14FF">
              <w:rPr>
                <w:rFonts w:ascii="Times New Roman" w:eastAsia="Times New Roman" w:hAnsi="Times New Roman"/>
                <w:b/>
                <w:sz w:val="20"/>
                <w:szCs w:val="20"/>
              </w:rPr>
              <w:t>Зміст роботи</w:t>
            </w:r>
          </w:p>
        </w:tc>
        <w:tc>
          <w:tcPr>
            <w:tcW w:w="841" w:type="pct"/>
            <w:vAlign w:val="center"/>
          </w:tcPr>
          <w:p w:rsidR="00254C01" w:rsidRPr="000B14FF" w:rsidRDefault="00254C01" w:rsidP="000B14FF">
            <w:pPr>
              <w:spacing w:after="0" w:line="240" w:lineRule="auto"/>
              <w:jc w:val="center"/>
              <w:rPr>
                <w:rFonts w:ascii="Times New Roman" w:eastAsia="Times New Roman" w:hAnsi="Times New Roman"/>
                <w:b/>
                <w:sz w:val="20"/>
                <w:szCs w:val="20"/>
              </w:rPr>
            </w:pPr>
            <w:r w:rsidRPr="000B14FF">
              <w:rPr>
                <w:rFonts w:ascii="Times New Roman" w:eastAsia="Times New Roman" w:hAnsi="Times New Roman"/>
                <w:b/>
                <w:sz w:val="20"/>
                <w:szCs w:val="20"/>
              </w:rPr>
              <w:t>Термін виконання</w:t>
            </w:r>
          </w:p>
        </w:tc>
        <w:tc>
          <w:tcPr>
            <w:tcW w:w="1197" w:type="pct"/>
            <w:vAlign w:val="center"/>
          </w:tcPr>
          <w:p w:rsidR="00254C01" w:rsidRPr="000B14FF" w:rsidRDefault="00254C01" w:rsidP="000B14FF">
            <w:pPr>
              <w:spacing w:after="0" w:line="240" w:lineRule="auto"/>
              <w:jc w:val="center"/>
              <w:rPr>
                <w:rFonts w:ascii="Times New Roman" w:eastAsia="Times New Roman" w:hAnsi="Times New Roman"/>
                <w:b/>
                <w:sz w:val="20"/>
                <w:szCs w:val="20"/>
              </w:rPr>
            </w:pPr>
            <w:r w:rsidRPr="000B14FF">
              <w:rPr>
                <w:rFonts w:ascii="Times New Roman" w:eastAsia="Times New Roman" w:hAnsi="Times New Roman"/>
                <w:b/>
                <w:sz w:val="20"/>
                <w:szCs w:val="20"/>
              </w:rPr>
              <w:t>Відповідальний за виконання</w:t>
            </w:r>
          </w:p>
        </w:tc>
        <w:tc>
          <w:tcPr>
            <w:tcW w:w="739" w:type="pct"/>
            <w:vAlign w:val="center"/>
          </w:tcPr>
          <w:p w:rsidR="00254C01" w:rsidRPr="000B14FF" w:rsidRDefault="00254C01" w:rsidP="000B14FF">
            <w:pPr>
              <w:spacing w:after="0" w:line="240" w:lineRule="auto"/>
              <w:jc w:val="center"/>
              <w:rPr>
                <w:rFonts w:ascii="Times New Roman" w:eastAsia="Times New Roman" w:hAnsi="Times New Roman"/>
                <w:b/>
                <w:sz w:val="20"/>
                <w:szCs w:val="20"/>
              </w:rPr>
            </w:pPr>
            <w:r w:rsidRPr="000B14FF">
              <w:rPr>
                <w:rFonts w:ascii="Times New Roman" w:eastAsia="Times New Roman" w:hAnsi="Times New Roman"/>
                <w:b/>
                <w:sz w:val="20"/>
                <w:szCs w:val="20"/>
              </w:rPr>
              <w:t>Примітка</w:t>
            </w:r>
          </w:p>
        </w:tc>
      </w:tr>
      <w:tr w:rsidR="00254C01" w:rsidRPr="000B14FF" w:rsidTr="00676D79">
        <w:trPr>
          <w:trHeight w:val="622"/>
        </w:trPr>
        <w:tc>
          <w:tcPr>
            <w:tcW w:w="365" w:type="pct"/>
            <w:vAlign w:val="center"/>
          </w:tcPr>
          <w:p w:rsidR="00254C01" w:rsidRPr="000B14FF" w:rsidRDefault="00254C01" w:rsidP="000B14FF">
            <w:pPr>
              <w:shd w:val="clear" w:color="auto" w:fill="FFFFFF"/>
              <w:spacing w:after="0" w:line="240" w:lineRule="auto"/>
              <w:ind w:right="130"/>
              <w:jc w:val="center"/>
              <w:rPr>
                <w:rFonts w:ascii="Times New Roman" w:eastAsia="Times New Roman" w:hAnsi="Times New Roman"/>
                <w:b/>
                <w:color w:val="000000"/>
                <w:sz w:val="20"/>
                <w:szCs w:val="20"/>
              </w:rPr>
            </w:pPr>
            <w:r w:rsidRPr="000B14FF">
              <w:rPr>
                <w:rFonts w:ascii="Times New Roman" w:eastAsia="Times New Roman" w:hAnsi="Times New Roman"/>
                <w:b/>
                <w:color w:val="000000"/>
                <w:sz w:val="20"/>
                <w:szCs w:val="20"/>
              </w:rPr>
              <w:t>1.</w:t>
            </w:r>
          </w:p>
        </w:tc>
        <w:tc>
          <w:tcPr>
            <w:tcW w:w="1858" w:type="pct"/>
            <w:vAlign w:val="center"/>
          </w:tcPr>
          <w:p w:rsidR="00254C01" w:rsidRPr="000B14FF" w:rsidRDefault="00254C01" w:rsidP="000B14FF">
            <w:pPr>
              <w:shd w:val="clear" w:color="auto" w:fill="FFFFFF"/>
              <w:spacing w:after="0" w:line="240" w:lineRule="auto"/>
              <w:ind w:right="154"/>
              <w:rPr>
                <w:rFonts w:ascii="Times New Roman" w:eastAsia="Times New Roman" w:hAnsi="Times New Roman"/>
                <w:color w:val="000000"/>
                <w:spacing w:val="-2"/>
                <w:sz w:val="24"/>
                <w:szCs w:val="24"/>
              </w:rPr>
            </w:pPr>
            <w:r w:rsidRPr="000B14FF">
              <w:rPr>
                <w:rFonts w:ascii="Times New Roman" w:eastAsia="Times New Roman" w:hAnsi="Times New Roman"/>
                <w:color w:val="000000"/>
                <w:spacing w:val="-2"/>
                <w:sz w:val="24"/>
                <w:szCs w:val="24"/>
              </w:rPr>
              <w:t xml:space="preserve">Виставка стіннівок, </w:t>
            </w:r>
            <w:r w:rsidRPr="000B14FF">
              <w:rPr>
                <w:rFonts w:ascii="Times New Roman" w:eastAsia="Times New Roman" w:hAnsi="Times New Roman"/>
                <w:color w:val="000000"/>
                <w:spacing w:val="-6"/>
                <w:sz w:val="24"/>
                <w:szCs w:val="24"/>
              </w:rPr>
              <w:t xml:space="preserve">присвячених Дню </w:t>
            </w:r>
            <w:r w:rsidRPr="000B14FF">
              <w:rPr>
                <w:rFonts w:ascii="Times New Roman" w:eastAsia="Times New Roman" w:hAnsi="Times New Roman"/>
                <w:color w:val="000000"/>
                <w:spacing w:val="-4"/>
                <w:sz w:val="24"/>
                <w:szCs w:val="24"/>
              </w:rPr>
              <w:t>вчителя</w:t>
            </w:r>
          </w:p>
        </w:tc>
        <w:tc>
          <w:tcPr>
            <w:tcW w:w="841" w:type="pct"/>
            <w:vAlign w:val="center"/>
          </w:tcPr>
          <w:p w:rsidR="00254C01" w:rsidRPr="000B14FF" w:rsidRDefault="00254C01" w:rsidP="000B14FF">
            <w:pPr>
              <w:shd w:val="clear" w:color="auto" w:fill="FFFFFF"/>
              <w:spacing w:after="0" w:line="240" w:lineRule="auto"/>
              <w:rPr>
                <w:rFonts w:ascii="Times New Roman" w:eastAsia="Times New Roman" w:hAnsi="Times New Roman"/>
                <w:color w:val="000000"/>
                <w:spacing w:val="-9"/>
                <w:sz w:val="24"/>
                <w:szCs w:val="24"/>
              </w:rPr>
            </w:pPr>
            <w:r w:rsidRPr="000B14FF">
              <w:rPr>
                <w:rFonts w:ascii="Times New Roman" w:eastAsia="Times New Roman" w:hAnsi="Times New Roman"/>
                <w:color w:val="000000"/>
                <w:spacing w:val="-9"/>
                <w:sz w:val="24"/>
                <w:szCs w:val="24"/>
              </w:rPr>
              <w:t>жовтень</w:t>
            </w:r>
          </w:p>
        </w:tc>
        <w:tc>
          <w:tcPr>
            <w:tcW w:w="1197" w:type="pct"/>
            <w:vAlign w:val="center"/>
          </w:tcPr>
          <w:p w:rsidR="004F57D1" w:rsidRPr="000B14FF" w:rsidRDefault="00254C01" w:rsidP="000B14FF">
            <w:pPr>
              <w:shd w:val="clear" w:color="auto" w:fill="FFFFFF"/>
              <w:spacing w:after="0" w:line="240" w:lineRule="auto"/>
              <w:rPr>
                <w:rFonts w:ascii="Times New Roman" w:eastAsia="Times New Roman" w:hAnsi="Times New Roman"/>
                <w:color w:val="000000"/>
                <w:sz w:val="24"/>
                <w:szCs w:val="24"/>
                <w:lang w:val="ru-RU"/>
              </w:rPr>
            </w:pPr>
            <w:r w:rsidRPr="000B14FF">
              <w:rPr>
                <w:rFonts w:ascii="Times New Roman" w:eastAsia="Times New Roman" w:hAnsi="Times New Roman"/>
                <w:color w:val="000000"/>
                <w:sz w:val="24"/>
                <w:szCs w:val="24"/>
              </w:rPr>
              <w:t xml:space="preserve">П.-О., </w:t>
            </w:r>
          </w:p>
          <w:p w:rsidR="00254C01" w:rsidRPr="000B14FF" w:rsidRDefault="004F57D1" w:rsidP="000B14FF">
            <w:pPr>
              <w:shd w:val="clear" w:color="auto" w:fill="FFFFFF"/>
              <w:spacing w:after="0" w:line="240" w:lineRule="auto"/>
              <w:rPr>
                <w:rFonts w:ascii="Times New Roman" w:eastAsia="Times New Roman" w:hAnsi="Times New Roman"/>
                <w:color w:val="000000"/>
                <w:sz w:val="24"/>
                <w:szCs w:val="24"/>
              </w:rPr>
            </w:pPr>
            <w:r w:rsidRPr="000B14FF">
              <w:rPr>
                <w:rFonts w:ascii="Times New Roman" w:eastAsia="Times New Roman" w:hAnsi="Times New Roman"/>
                <w:color w:val="000000"/>
                <w:sz w:val="24"/>
                <w:szCs w:val="24"/>
                <w:lang w:val="ru-RU"/>
              </w:rPr>
              <w:t>к</w:t>
            </w:r>
            <w:r w:rsidR="00254C01" w:rsidRPr="000B14FF">
              <w:rPr>
                <w:rFonts w:ascii="Times New Roman" w:eastAsia="Times New Roman" w:hAnsi="Times New Roman"/>
                <w:color w:val="000000"/>
                <w:sz w:val="24"/>
                <w:szCs w:val="24"/>
              </w:rPr>
              <w:t>л</w:t>
            </w:r>
            <w:r w:rsidRPr="000B14FF">
              <w:rPr>
                <w:rFonts w:ascii="Times New Roman" w:eastAsia="Times New Roman" w:hAnsi="Times New Roman"/>
                <w:color w:val="000000"/>
                <w:sz w:val="24"/>
                <w:szCs w:val="24"/>
                <w:lang w:val="ru-RU"/>
              </w:rPr>
              <w:t xml:space="preserve"> к</w:t>
            </w:r>
            <w:r w:rsidR="00254C01" w:rsidRPr="000B14FF">
              <w:rPr>
                <w:rFonts w:ascii="Times New Roman" w:eastAsia="Times New Roman" w:hAnsi="Times New Roman"/>
                <w:color w:val="000000"/>
                <w:spacing w:val="-8"/>
                <w:sz w:val="24"/>
                <w:szCs w:val="24"/>
              </w:rPr>
              <w:t>ерівники</w:t>
            </w:r>
          </w:p>
        </w:tc>
        <w:tc>
          <w:tcPr>
            <w:tcW w:w="739" w:type="pct"/>
          </w:tcPr>
          <w:p w:rsidR="00254C01" w:rsidRPr="000B14FF" w:rsidRDefault="00254C0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584"/>
        </w:trPr>
        <w:tc>
          <w:tcPr>
            <w:tcW w:w="365" w:type="pct"/>
            <w:vAlign w:val="center"/>
          </w:tcPr>
          <w:p w:rsidR="004F57D1" w:rsidRPr="000B14FF" w:rsidRDefault="004F57D1" w:rsidP="000B14FF">
            <w:pPr>
              <w:shd w:val="clear" w:color="auto" w:fill="FFFFFF"/>
              <w:spacing w:after="0" w:line="240" w:lineRule="auto"/>
              <w:ind w:right="106"/>
              <w:jc w:val="center"/>
              <w:rPr>
                <w:rFonts w:ascii="Times New Roman" w:eastAsia="Times New Roman" w:hAnsi="Times New Roman"/>
                <w:b/>
                <w:color w:val="000000"/>
                <w:sz w:val="20"/>
                <w:szCs w:val="20"/>
              </w:rPr>
            </w:pPr>
            <w:r w:rsidRPr="000B14FF">
              <w:rPr>
                <w:rFonts w:ascii="Times New Roman" w:eastAsia="Times New Roman" w:hAnsi="Times New Roman"/>
                <w:b/>
                <w:color w:val="000000"/>
                <w:sz w:val="20"/>
                <w:szCs w:val="20"/>
              </w:rPr>
              <w:t>2.</w:t>
            </w:r>
          </w:p>
        </w:tc>
        <w:tc>
          <w:tcPr>
            <w:tcW w:w="1858" w:type="pct"/>
            <w:vAlign w:val="center"/>
          </w:tcPr>
          <w:p w:rsidR="004F57D1" w:rsidRPr="000B14FF" w:rsidRDefault="004F57D1" w:rsidP="000B14FF">
            <w:pPr>
              <w:shd w:val="clear" w:color="auto" w:fill="FFFFFF"/>
              <w:spacing w:after="0" w:line="240" w:lineRule="auto"/>
              <w:ind w:right="240"/>
              <w:rPr>
                <w:rFonts w:ascii="Times New Roman" w:eastAsia="Times New Roman" w:hAnsi="Times New Roman"/>
                <w:color w:val="000000"/>
                <w:spacing w:val="-2"/>
                <w:sz w:val="24"/>
                <w:szCs w:val="24"/>
              </w:rPr>
            </w:pPr>
            <w:r w:rsidRPr="000B14FF">
              <w:rPr>
                <w:rFonts w:ascii="Times New Roman" w:eastAsia="Times New Roman" w:hAnsi="Times New Roman"/>
                <w:color w:val="000000"/>
                <w:spacing w:val="-6"/>
                <w:sz w:val="24"/>
                <w:szCs w:val="24"/>
              </w:rPr>
              <w:t xml:space="preserve">Виставка виробів із </w:t>
            </w:r>
            <w:r w:rsidRPr="000B14FF">
              <w:rPr>
                <w:rFonts w:ascii="Times New Roman" w:eastAsia="Times New Roman" w:hAnsi="Times New Roman"/>
                <w:color w:val="000000"/>
                <w:spacing w:val="-4"/>
                <w:sz w:val="24"/>
                <w:szCs w:val="24"/>
              </w:rPr>
              <w:t>природного</w:t>
            </w:r>
            <w:r w:rsidRPr="000B14FF">
              <w:rPr>
                <w:rFonts w:ascii="Times New Roman" w:eastAsia="Times New Roman" w:hAnsi="Times New Roman"/>
                <w:color w:val="000000"/>
                <w:spacing w:val="-4"/>
                <w:sz w:val="24"/>
                <w:szCs w:val="24"/>
                <w:lang w:val="ru-RU"/>
              </w:rPr>
              <w:t xml:space="preserve"> </w:t>
            </w:r>
            <w:r w:rsidRPr="000B14FF">
              <w:rPr>
                <w:rFonts w:ascii="Times New Roman" w:eastAsia="Times New Roman" w:hAnsi="Times New Roman"/>
                <w:color w:val="000000"/>
                <w:spacing w:val="-3"/>
                <w:sz w:val="24"/>
                <w:szCs w:val="24"/>
                <w:lang w:val="ru-RU"/>
              </w:rPr>
              <w:t>м</w:t>
            </w:r>
            <w:r w:rsidRPr="000B14FF">
              <w:rPr>
                <w:rFonts w:ascii="Times New Roman" w:eastAsia="Times New Roman" w:hAnsi="Times New Roman"/>
                <w:color w:val="000000"/>
                <w:spacing w:val="-3"/>
                <w:sz w:val="24"/>
                <w:szCs w:val="24"/>
              </w:rPr>
              <w:t>атеріалу</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9"/>
                <w:sz w:val="24"/>
                <w:szCs w:val="24"/>
              </w:rPr>
            </w:pPr>
            <w:r w:rsidRPr="000B14FF">
              <w:rPr>
                <w:rFonts w:ascii="Times New Roman" w:eastAsia="Times New Roman" w:hAnsi="Times New Roman"/>
                <w:color w:val="000000"/>
                <w:spacing w:val="-4"/>
                <w:sz w:val="24"/>
                <w:szCs w:val="24"/>
              </w:rPr>
              <w:t>вересень</w:t>
            </w:r>
          </w:p>
        </w:tc>
        <w:tc>
          <w:tcPr>
            <w:tcW w:w="1197" w:type="pct"/>
            <w:vAlign w:val="center"/>
          </w:tcPr>
          <w:p w:rsidR="004F57D1" w:rsidRPr="000B14FF" w:rsidRDefault="004F57D1" w:rsidP="000B14FF">
            <w:pPr>
              <w:shd w:val="clear" w:color="auto" w:fill="FFFFFF"/>
              <w:spacing w:after="0" w:line="240" w:lineRule="auto"/>
              <w:ind w:right="269"/>
              <w:rPr>
                <w:rFonts w:ascii="Times New Roman" w:eastAsia="Times New Roman" w:hAnsi="Times New Roman"/>
                <w:color w:val="000000"/>
                <w:sz w:val="24"/>
                <w:szCs w:val="24"/>
              </w:rPr>
            </w:pPr>
            <w:r w:rsidRPr="000B14FF">
              <w:rPr>
                <w:rFonts w:ascii="Times New Roman" w:eastAsia="Times New Roman" w:hAnsi="Times New Roman"/>
                <w:color w:val="000000"/>
                <w:spacing w:val="-7"/>
                <w:sz w:val="24"/>
                <w:szCs w:val="24"/>
              </w:rPr>
              <w:t xml:space="preserve">вч. </w:t>
            </w:r>
            <w:r w:rsidRPr="000B14FF">
              <w:rPr>
                <w:rFonts w:ascii="Times New Roman" w:eastAsia="Times New Roman" w:hAnsi="Times New Roman"/>
                <w:color w:val="000000"/>
                <w:spacing w:val="-4"/>
                <w:sz w:val="24"/>
                <w:szCs w:val="24"/>
              </w:rPr>
              <w:t xml:space="preserve">трудового </w:t>
            </w:r>
            <w:r w:rsidRPr="000B14FF">
              <w:rPr>
                <w:rFonts w:ascii="Times New Roman" w:eastAsia="Times New Roman" w:hAnsi="Times New Roman"/>
                <w:color w:val="000000"/>
                <w:spacing w:val="-3"/>
                <w:sz w:val="24"/>
                <w:szCs w:val="24"/>
              </w:rPr>
              <w:t>навчання</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546"/>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rPr>
            </w:pPr>
            <w:r w:rsidRPr="000B14FF">
              <w:rPr>
                <w:rFonts w:ascii="Times New Roman" w:eastAsia="Times New Roman" w:hAnsi="Times New Roman"/>
                <w:b/>
                <w:sz w:val="20"/>
                <w:szCs w:val="20"/>
              </w:rPr>
              <w:t>3.</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6"/>
                <w:sz w:val="24"/>
                <w:szCs w:val="24"/>
              </w:rPr>
            </w:pPr>
            <w:r w:rsidRPr="000B14FF">
              <w:rPr>
                <w:rFonts w:ascii="Times New Roman" w:eastAsia="Times New Roman" w:hAnsi="Times New Roman"/>
                <w:color w:val="000000"/>
                <w:spacing w:val="-4"/>
                <w:sz w:val="24"/>
                <w:szCs w:val="24"/>
              </w:rPr>
              <w:t xml:space="preserve">Свято «Ось і </w:t>
            </w:r>
            <w:r w:rsidRPr="000B14FF">
              <w:rPr>
                <w:rFonts w:ascii="Times New Roman" w:eastAsia="Times New Roman" w:hAnsi="Times New Roman"/>
                <w:color w:val="000000"/>
                <w:spacing w:val="-6"/>
                <w:sz w:val="24"/>
                <w:szCs w:val="24"/>
              </w:rPr>
              <w:t xml:space="preserve">настала осінь </w:t>
            </w:r>
            <w:r w:rsidRPr="000B14FF">
              <w:rPr>
                <w:rFonts w:ascii="Times New Roman" w:eastAsia="Times New Roman" w:hAnsi="Times New Roman"/>
                <w:color w:val="000000"/>
                <w:sz w:val="24"/>
                <w:szCs w:val="24"/>
              </w:rPr>
              <w:t>золота...»</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4"/>
                <w:sz w:val="24"/>
                <w:szCs w:val="24"/>
              </w:rPr>
            </w:pPr>
            <w:r w:rsidRPr="000B14FF">
              <w:rPr>
                <w:rFonts w:ascii="Times New Roman" w:eastAsia="Times New Roman" w:hAnsi="Times New Roman"/>
                <w:color w:val="000000"/>
                <w:spacing w:val="-6"/>
                <w:sz w:val="24"/>
                <w:szCs w:val="24"/>
              </w:rPr>
              <w:t>Жовтень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7"/>
                <w:sz w:val="24"/>
                <w:szCs w:val="24"/>
              </w:rPr>
            </w:pPr>
            <w:r w:rsidRPr="000B14FF">
              <w:rPr>
                <w:rFonts w:ascii="Times New Roman" w:eastAsia="Times New Roman" w:hAnsi="Times New Roman"/>
                <w:color w:val="000000"/>
                <w:spacing w:val="-6"/>
                <w:sz w:val="24"/>
                <w:szCs w:val="24"/>
              </w:rPr>
              <w:t>Монастирецька О. І.</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762"/>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sz w:val="20"/>
                <w:szCs w:val="20"/>
              </w:rPr>
            </w:pPr>
            <w:r w:rsidRPr="000B14FF">
              <w:rPr>
                <w:rFonts w:ascii="Times New Roman" w:eastAsia="Times New Roman" w:hAnsi="Times New Roman"/>
                <w:b/>
                <w:color w:val="000000"/>
                <w:sz w:val="20"/>
                <w:szCs w:val="20"/>
              </w:rPr>
              <w:t>4.</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4"/>
                <w:sz w:val="24"/>
                <w:szCs w:val="24"/>
              </w:rPr>
            </w:pPr>
            <w:r w:rsidRPr="000B14FF">
              <w:rPr>
                <w:rFonts w:ascii="Times New Roman" w:eastAsia="Times New Roman" w:hAnsi="Times New Roman"/>
                <w:color w:val="000000"/>
                <w:spacing w:val="-2"/>
                <w:sz w:val="24"/>
                <w:szCs w:val="24"/>
              </w:rPr>
              <w:t xml:space="preserve">Осінній бал для </w:t>
            </w:r>
            <w:r w:rsidRPr="000B14FF">
              <w:rPr>
                <w:rFonts w:ascii="Times New Roman" w:eastAsia="Times New Roman" w:hAnsi="Times New Roman"/>
                <w:color w:val="000000"/>
                <w:spacing w:val="-6"/>
                <w:sz w:val="24"/>
                <w:szCs w:val="24"/>
              </w:rPr>
              <w:t>старшокласників</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6"/>
                <w:sz w:val="24"/>
                <w:szCs w:val="24"/>
              </w:rPr>
            </w:pPr>
            <w:r w:rsidRPr="000B14FF">
              <w:rPr>
                <w:rFonts w:ascii="Times New Roman" w:eastAsia="Times New Roman" w:hAnsi="Times New Roman"/>
                <w:color w:val="000000"/>
                <w:spacing w:val="-7"/>
                <w:sz w:val="24"/>
                <w:szCs w:val="24"/>
              </w:rPr>
              <w:t>Жовтень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6"/>
                <w:sz w:val="24"/>
                <w:szCs w:val="24"/>
                <w:lang w:val="ru-RU"/>
              </w:rPr>
            </w:pPr>
            <w:r w:rsidRPr="000B14FF">
              <w:rPr>
                <w:rFonts w:ascii="Times New Roman" w:eastAsia="Times New Roman" w:hAnsi="Times New Roman"/>
                <w:color w:val="000000"/>
                <w:spacing w:val="-6"/>
                <w:sz w:val="24"/>
                <w:szCs w:val="24"/>
              </w:rPr>
              <w:t>П.-О.</w:t>
            </w:r>
            <w:r w:rsidRPr="000B14FF">
              <w:rPr>
                <w:rFonts w:ascii="Times New Roman" w:eastAsia="Times New Roman" w:hAnsi="Times New Roman"/>
                <w:color w:val="000000"/>
                <w:spacing w:val="-6"/>
                <w:sz w:val="24"/>
                <w:szCs w:val="24"/>
                <w:lang w:val="ru-RU"/>
              </w:rPr>
              <w:t>,</w:t>
            </w:r>
          </w:p>
          <w:p w:rsidR="004F57D1" w:rsidRPr="000B14FF" w:rsidRDefault="004F57D1" w:rsidP="000B14FF">
            <w:pPr>
              <w:shd w:val="clear" w:color="auto" w:fill="FFFFFF"/>
              <w:spacing w:after="0" w:line="240" w:lineRule="auto"/>
              <w:rPr>
                <w:rFonts w:ascii="Times New Roman" w:eastAsia="Times New Roman" w:hAnsi="Times New Roman"/>
                <w:color w:val="000000"/>
                <w:spacing w:val="-6"/>
                <w:sz w:val="24"/>
                <w:szCs w:val="24"/>
              </w:rPr>
            </w:pPr>
            <w:r w:rsidRPr="000B14FF">
              <w:rPr>
                <w:rFonts w:ascii="Times New Roman" w:eastAsia="Times New Roman" w:hAnsi="Times New Roman"/>
                <w:color w:val="000000"/>
                <w:spacing w:val="-6"/>
                <w:sz w:val="24"/>
                <w:szCs w:val="24"/>
              </w:rPr>
              <w:t xml:space="preserve">кл. </w:t>
            </w:r>
            <w:r w:rsidRPr="000B14FF">
              <w:rPr>
                <w:rFonts w:ascii="Times New Roman" w:eastAsia="Times New Roman" w:hAnsi="Times New Roman"/>
                <w:color w:val="000000"/>
                <w:sz w:val="24"/>
                <w:szCs w:val="24"/>
              </w:rPr>
              <w:t xml:space="preserve">керівники 9-11 </w:t>
            </w:r>
            <w:r w:rsidRPr="000B14FF">
              <w:rPr>
                <w:rFonts w:ascii="Times New Roman" w:eastAsia="Times New Roman" w:hAnsi="Times New Roman"/>
                <w:color w:val="000000"/>
                <w:spacing w:val="-6"/>
                <w:sz w:val="24"/>
                <w:szCs w:val="24"/>
              </w:rPr>
              <w:t>класів</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669"/>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lang w:val="ru-RU"/>
              </w:rPr>
            </w:pPr>
            <w:r w:rsidRPr="000B14FF">
              <w:rPr>
                <w:rFonts w:ascii="Times New Roman" w:eastAsia="Times New Roman" w:hAnsi="Times New Roman"/>
                <w:b/>
                <w:color w:val="000000"/>
                <w:sz w:val="20"/>
                <w:szCs w:val="20"/>
              </w:rPr>
              <w:t>5.</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z w:val="24"/>
                <w:szCs w:val="24"/>
                <w:lang w:val="ru-RU"/>
              </w:rPr>
            </w:pPr>
            <w:r w:rsidRPr="000B14FF">
              <w:rPr>
                <w:rFonts w:ascii="Times New Roman" w:eastAsia="Times New Roman" w:hAnsi="Times New Roman"/>
                <w:color w:val="000000"/>
                <w:spacing w:val="-5"/>
                <w:sz w:val="24"/>
                <w:szCs w:val="24"/>
              </w:rPr>
              <w:t xml:space="preserve">Виставка сімейних </w:t>
            </w:r>
            <w:r w:rsidRPr="000B14FF">
              <w:rPr>
                <w:rFonts w:ascii="Times New Roman" w:eastAsia="Times New Roman" w:hAnsi="Times New Roman"/>
                <w:color w:val="000000"/>
                <w:spacing w:val="-6"/>
                <w:sz w:val="24"/>
                <w:szCs w:val="24"/>
              </w:rPr>
              <w:t>альбомів</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7"/>
                <w:sz w:val="24"/>
                <w:szCs w:val="24"/>
                <w:lang w:val="ru-RU"/>
              </w:rPr>
            </w:pPr>
            <w:r w:rsidRPr="000B14FF">
              <w:rPr>
                <w:rFonts w:ascii="Times New Roman" w:eastAsia="Times New Roman" w:hAnsi="Times New Roman"/>
                <w:color w:val="000000"/>
                <w:spacing w:val="-5"/>
                <w:sz w:val="24"/>
                <w:szCs w:val="24"/>
              </w:rPr>
              <w:t xml:space="preserve">Листопад </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6"/>
                <w:sz w:val="24"/>
                <w:szCs w:val="24"/>
                <w:lang w:val="ru-RU"/>
              </w:rPr>
            </w:pPr>
            <w:r w:rsidRPr="000B14FF">
              <w:rPr>
                <w:rFonts w:ascii="Times New Roman" w:eastAsia="Times New Roman" w:hAnsi="Times New Roman"/>
                <w:color w:val="000000"/>
                <w:spacing w:val="-6"/>
                <w:sz w:val="24"/>
                <w:szCs w:val="24"/>
              </w:rPr>
              <w:t xml:space="preserve">П.-О., </w:t>
            </w:r>
          </w:p>
          <w:p w:rsidR="004F57D1" w:rsidRPr="000B14FF" w:rsidRDefault="004F57D1" w:rsidP="000B14FF">
            <w:pPr>
              <w:shd w:val="clear" w:color="auto" w:fill="FFFFFF"/>
              <w:spacing w:after="0" w:line="240" w:lineRule="auto"/>
              <w:rPr>
                <w:rFonts w:ascii="Times New Roman" w:eastAsia="Times New Roman" w:hAnsi="Times New Roman"/>
                <w:sz w:val="24"/>
                <w:szCs w:val="24"/>
                <w:lang w:val="ru-RU"/>
              </w:rPr>
            </w:pPr>
            <w:r w:rsidRPr="000B14FF">
              <w:rPr>
                <w:rFonts w:ascii="Times New Roman" w:eastAsia="Times New Roman" w:hAnsi="Times New Roman"/>
                <w:color w:val="000000"/>
                <w:spacing w:val="-6"/>
                <w:sz w:val="24"/>
                <w:szCs w:val="24"/>
              </w:rPr>
              <w:t>кл.</w:t>
            </w:r>
            <w:r w:rsidRPr="000B14FF">
              <w:rPr>
                <w:rFonts w:ascii="Times New Roman" w:eastAsia="Times New Roman" w:hAnsi="Times New Roman"/>
                <w:color w:val="000000"/>
                <w:spacing w:val="-6"/>
                <w:sz w:val="24"/>
                <w:szCs w:val="24"/>
                <w:lang w:val="ru-RU"/>
              </w:rPr>
              <w:t xml:space="preserve"> к</w:t>
            </w:r>
            <w:r w:rsidRPr="000B14FF">
              <w:rPr>
                <w:rFonts w:ascii="Times New Roman" w:eastAsia="Times New Roman" w:hAnsi="Times New Roman"/>
                <w:color w:val="000000"/>
                <w:spacing w:val="-8"/>
                <w:sz w:val="24"/>
                <w:szCs w:val="24"/>
              </w:rPr>
              <w:t>ерівники</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546"/>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lang w:val="ru-RU"/>
              </w:rPr>
            </w:pPr>
            <w:r w:rsidRPr="000B14FF">
              <w:rPr>
                <w:rFonts w:ascii="Times New Roman" w:eastAsia="Times New Roman" w:hAnsi="Times New Roman"/>
                <w:b/>
                <w:color w:val="000000"/>
                <w:sz w:val="20"/>
                <w:szCs w:val="20"/>
              </w:rPr>
              <w:t>6.</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5"/>
                <w:sz w:val="24"/>
                <w:szCs w:val="24"/>
                <w:lang w:val="ru-RU"/>
              </w:rPr>
            </w:pPr>
            <w:r w:rsidRPr="000B14FF">
              <w:rPr>
                <w:rFonts w:ascii="Times New Roman" w:eastAsia="Times New Roman" w:hAnsi="Times New Roman"/>
                <w:color w:val="000000"/>
                <w:spacing w:val="-3"/>
                <w:sz w:val="24"/>
                <w:szCs w:val="24"/>
              </w:rPr>
              <w:t xml:space="preserve">Виставка </w:t>
            </w:r>
            <w:r w:rsidRPr="000B14FF">
              <w:rPr>
                <w:rFonts w:ascii="Times New Roman" w:eastAsia="Times New Roman" w:hAnsi="Times New Roman"/>
                <w:color w:val="000000"/>
                <w:spacing w:val="-7"/>
                <w:sz w:val="24"/>
                <w:szCs w:val="24"/>
              </w:rPr>
              <w:t xml:space="preserve">новорічних </w:t>
            </w:r>
            <w:r w:rsidRPr="000B14FF">
              <w:rPr>
                <w:rFonts w:ascii="Times New Roman" w:eastAsia="Times New Roman" w:hAnsi="Times New Roman"/>
                <w:color w:val="000000"/>
                <w:spacing w:val="-4"/>
                <w:sz w:val="24"/>
                <w:szCs w:val="24"/>
              </w:rPr>
              <w:t>привітань</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5"/>
                <w:sz w:val="24"/>
                <w:szCs w:val="24"/>
                <w:lang w:val="ru-RU"/>
              </w:rPr>
            </w:pPr>
            <w:r w:rsidRPr="000B14FF">
              <w:rPr>
                <w:rFonts w:ascii="Times New Roman" w:eastAsia="Times New Roman" w:hAnsi="Times New Roman"/>
                <w:color w:val="000000"/>
                <w:spacing w:val="-6"/>
                <w:sz w:val="24"/>
                <w:szCs w:val="24"/>
              </w:rPr>
              <w:t>Грудень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z w:val="24"/>
                <w:szCs w:val="24"/>
                <w:lang w:val="ru-RU"/>
              </w:rPr>
            </w:pPr>
            <w:r w:rsidRPr="000B14FF">
              <w:rPr>
                <w:rFonts w:ascii="Times New Roman" w:eastAsia="Times New Roman" w:hAnsi="Times New Roman"/>
                <w:sz w:val="24"/>
                <w:szCs w:val="24"/>
              </w:rPr>
              <w:t>П-О</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667"/>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rPr>
            </w:pPr>
            <w:r w:rsidRPr="000B14FF">
              <w:rPr>
                <w:rFonts w:ascii="Times New Roman" w:eastAsia="Times New Roman" w:hAnsi="Times New Roman"/>
                <w:b/>
                <w:color w:val="000000"/>
                <w:sz w:val="20"/>
                <w:szCs w:val="20"/>
              </w:rPr>
              <w:t>7.</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3"/>
                <w:sz w:val="24"/>
                <w:szCs w:val="24"/>
                <w:lang w:val="ru-RU"/>
              </w:rPr>
            </w:pPr>
            <w:r w:rsidRPr="000B14FF">
              <w:rPr>
                <w:rFonts w:ascii="Times New Roman" w:eastAsia="Times New Roman" w:hAnsi="Times New Roman"/>
                <w:color w:val="000000"/>
                <w:spacing w:val="-7"/>
                <w:sz w:val="24"/>
                <w:szCs w:val="24"/>
              </w:rPr>
              <w:t>Новорічний бал-</w:t>
            </w:r>
            <w:r w:rsidRPr="000B14FF">
              <w:rPr>
                <w:rFonts w:ascii="Times New Roman" w:eastAsia="Times New Roman" w:hAnsi="Times New Roman"/>
                <w:color w:val="000000"/>
                <w:spacing w:val="-4"/>
                <w:sz w:val="24"/>
                <w:szCs w:val="24"/>
              </w:rPr>
              <w:t>маскарад</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6"/>
                <w:sz w:val="24"/>
                <w:szCs w:val="24"/>
                <w:lang w:val="ru-RU"/>
              </w:rPr>
            </w:pPr>
            <w:r w:rsidRPr="000B14FF">
              <w:rPr>
                <w:rFonts w:ascii="Times New Roman" w:eastAsia="Times New Roman" w:hAnsi="Times New Roman"/>
                <w:color w:val="000000"/>
                <w:spacing w:val="-6"/>
                <w:sz w:val="24"/>
                <w:szCs w:val="24"/>
              </w:rPr>
              <w:t>Грудень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sz w:val="24"/>
                <w:szCs w:val="24"/>
              </w:rPr>
            </w:pPr>
            <w:r w:rsidRPr="000B14FF">
              <w:rPr>
                <w:rFonts w:ascii="Times New Roman" w:eastAsia="Times New Roman" w:hAnsi="Times New Roman"/>
                <w:color w:val="000000"/>
                <w:spacing w:val="-7"/>
                <w:sz w:val="24"/>
                <w:szCs w:val="24"/>
              </w:rPr>
              <w:t>ЗДВР, П.-О.,</w:t>
            </w:r>
          </w:p>
          <w:p w:rsidR="004F57D1" w:rsidRPr="000B14FF" w:rsidRDefault="004F57D1" w:rsidP="000B14FF">
            <w:pPr>
              <w:shd w:val="clear" w:color="auto" w:fill="FFFFFF"/>
              <w:spacing w:after="0" w:line="240" w:lineRule="auto"/>
              <w:rPr>
                <w:rFonts w:ascii="Times New Roman" w:eastAsia="Times New Roman" w:hAnsi="Times New Roman"/>
                <w:color w:val="000000"/>
                <w:sz w:val="24"/>
                <w:szCs w:val="24"/>
                <w:lang w:val="ru-RU"/>
              </w:rPr>
            </w:pPr>
            <w:r w:rsidRPr="000B14FF">
              <w:rPr>
                <w:rFonts w:ascii="Times New Roman" w:eastAsia="Times New Roman" w:hAnsi="Times New Roman"/>
                <w:color w:val="000000"/>
                <w:spacing w:val="-2"/>
                <w:sz w:val="24"/>
                <w:szCs w:val="24"/>
              </w:rPr>
              <w:t>кл керівники</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704"/>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lang w:val="ru-RU"/>
              </w:rPr>
            </w:pPr>
            <w:r w:rsidRPr="000B14FF">
              <w:rPr>
                <w:rFonts w:ascii="Times New Roman" w:eastAsia="Times New Roman" w:hAnsi="Times New Roman"/>
                <w:b/>
                <w:color w:val="000000"/>
                <w:sz w:val="20"/>
                <w:szCs w:val="20"/>
              </w:rPr>
              <w:t>8.</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7"/>
                <w:sz w:val="24"/>
                <w:szCs w:val="24"/>
                <w:lang w:val="ru-RU"/>
              </w:rPr>
            </w:pPr>
            <w:r w:rsidRPr="000B14FF">
              <w:rPr>
                <w:rFonts w:ascii="Times New Roman" w:eastAsia="Times New Roman" w:hAnsi="Times New Roman"/>
                <w:color w:val="000000"/>
                <w:spacing w:val="-3"/>
                <w:sz w:val="24"/>
                <w:szCs w:val="24"/>
              </w:rPr>
              <w:t xml:space="preserve">Шкільне свято </w:t>
            </w:r>
            <w:r w:rsidRPr="000B14FF">
              <w:rPr>
                <w:rFonts w:ascii="Times New Roman" w:eastAsia="Times New Roman" w:hAnsi="Times New Roman"/>
                <w:color w:val="000000"/>
                <w:sz w:val="24"/>
                <w:szCs w:val="24"/>
              </w:rPr>
              <w:t>«Українська пісня– душа народу</w:t>
            </w:r>
            <w:r w:rsidRPr="000B14FF">
              <w:rPr>
                <w:rFonts w:ascii="Times New Roman" w:eastAsia="Times New Roman" w:hAnsi="Times New Roman"/>
                <w:color w:val="000000"/>
                <w:spacing w:val="-5"/>
                <w:sz w:val="24"/>
                <w:szCs w:val="24"/>
              </w:rPr>
              <w:t>»</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9"/>
                <w:sz w:val="24"/>
                <w:szCs w:val="24"/>
                <w:lang w:val="ru-RU"/>
              </w:rPr>
            </w:pPr>
            <w:r w:rsidRPr="000B14FF">
              <w:rPr>
                <w:rFonts w:ascii="Times New Roman" w:eastAsia="Times New Roman" w:hAnsi="Times New Roman"/>
                <w:sz w:val="24"/>
                <w:szCs w:val="24"/>
              </w:rPr>
              <w:t>Березень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z w:val="24"/>
                <w:szCs w:val="24"/>
                <w:lang w:val="ru-RU"/>
              </w:rPr>
            </w:pPr>
            <w:r w:rsidRPr="000B14FF">
              <w:rPr>
                <w:rFonts w:ascii="Times New Roman" w:eastAsia="Times New Roman" w:hAnsi="Times New Roman"/>
                <w:sz w:val="24"/>
                <w:szCs w:val="24"/>
              </w:rPr>
              <w:t>Гаванюк Р. С.</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396"/>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lang w:val="ru-RU"/>
              </w:rPr>
            </w:pPr>
            <w:r w:rsidRPr="000B14FF">
              <w:rPr>
                <w:rFonts w:ascii="Times New Roman" w:eastAsia="Times New Roman" w:hAnsi="Times New Roman"/>
                <w:b/>
                <w:color w:val="000000"/>
                <w:sz w:val="20"/>
                <w:szCs w:val="20"/>
              </w:rPr>
              <w:t>9.</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3"/>
                <w:sz w:val="24"/>
                <w:szCs w:val="24"/>
                <w:lang w:val="ru-RU"/>
              </w:rPr>
            </w:pPr>
            <w:r w:rsidRPr="000B14FF">
              <w:rPr>
                <w:rFonts w:ascii="Times New Roman" w:eastAsia="Times New Roman" w:hAnsi="Times New Roman"/>
                <w:color w:val="000000"/>
                <w:spacing w:val="-7"/>
                <w:sz w:val="24"/>
                <w:szCs w:val="24"/>
              </w:rPr>
              <w:t>Випуск плакатів</w:t>
            </w:r>
            <w:r w:rsidRPr="000B14FF">
              <w:rPr>
                <w:rFonts w:ascii="Times New Roman" w:eastAsia="Times New Roman" w:hAnsi="Times New Roman"/>
                <w:color w:val="000000"/>
                <w:spacing w:val="-2"/>
                <w:sz w:val="24"/>
                <w:szCs w:val="24"/>
              </w:rPr>
              <w:t xml:space="preserve"> до Дня 8-го </w:t>
            </w:r>
            <w:r w:rsidRPr="000B14FF">
              <w:rPr>
                <w:rFonts w:ascii="Times New Roman" w:eastAsia="Times New Roman" w:hAnsi="Times New Roman"/>
                <w:color w:val="000000"/>
                <w:spacing w:val="-5"/>
                <w:sz w:val="24"/>
                <w:szCs w:val="24"/>
              </w:rPr>
              <w:t>березня</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sz w:val="24"/>
                <w:szCs w:val="24"/>
                <w:lang w:val="ru-RU"/>
              </w:rPr>
            </w:pPr>
            <w:r w:rsidRPr="000B14FF">
              <w:rPr>
                <w:rFonts w:ascii="Times New Roman" w:eastAsia="Times New Roman" w:hAnsi="Times New Roman"/>
                <w:color w:val="000000"/>
                <w:spacing w:val="-7"/>
                <w:sz w:val="24"/>
                <w:szCs w:val="24"/>
              </w:rPr>
              <w:t>Березень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z w:val="24"/>
                <w:szCs w:val="24"/>
                <w:lang w:val="ru-RU"/>
              </w:rPr>
            </w:pPr>
            <w:r w:rsidRPr="000B14FF">
              <w:rPr>
                <w:rFonts w:ascii="Times New Roman" w:eastAsia="Times New Roman" w:hAnsi="Times New Roman"/>
                <w:color w:val="000000"/>
                <w:sz w:val="24"/>
                <w:szCs w:val="24"/>
              </w:rPr>
              <w:t xml:space="preserve">П.-О.,кл. </w:t>
            </w:r>
            <w:r w:rsidRPr="000B14FF">
              <w:rPr>
                <w:rFonts w:ascii="Times New Roman" w:eastAsia="Times New Roman" w:hAnsi="Times New Roman"/>
                <w:color w:val="000000"/>
                <w:spacing w:val="-8"/>
                <w:sz w:val="24"/>
                <w:szCs w:val="24"/>
              </w:rPr>
              <w:t>керівники</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471"/>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rPr>
            </w:pPr>
            <w:r w:rsidRPr="000B14FF">
              <w:rPr>
                <w:rFonts w:ascii="Times New Roman" w:eastAsia="Times New Roman" w:hAnsi="Times New Roman"/>
                <w:b/>
                <w:color w:val="000000"/>
                <w:sz w:val="20"/>
                <w:szCs w:val="20"/>
              </w:rPr>
              <w:t>10.</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color w:val="000000"/>
                <w:spacing w:val="-7"/>
                <w:sz w:val="24"/>
                <w:szCs w:val="24"/>
              </w:rPr>
            </w:pPr>
            <w:r w:rsidRPr="000B14FF">
              <w:rPr>
                <w:rFonts w:ascii="Times New Roman" w:eastAsia="Times New Roman" w:hAnsi="Times New Roman"/>
                <w:sz w:val="24"/>
                <w:szCs w:val="24"/>
              </w:rPr>
              <w:t>Конкурс малюнків «Барви рідного краю»</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7"/>
                <w:sz w:val="24"/>
                <w:szCs w:val="24"/>
              </w:rPr>
            </w:pPr>
            <w:r w:rsidRPr="000B14FF">
              <w:rPr>
                <w:rFonts w:ascii="Times New Roman" w:eastAsia="Times New Roman" w:hAnsi="Times New Roman"/>
                <w:color w:val="000000"/>
                <w:spacing w:val="-7"/>
                <w:sz w:val="24"/>
                <w:szCs w:val="24"/>
              </w:rPr>
              <w:t>квітень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3"/>
                <w:sz w:val="24"/>
                <w:szCs w:val="24"/>
              </w:rPr>
            </w:pPr>
            <w:r w:rsidRPr="000B14FF">
              <w:rPr>
                <w:rFonts w:ascii="Times New Roman" w:eastAsia="Times New Roman" w:hAnsi="Times New Roman"/>
                <w:color w:val="000000"/>
                <w:spacing w:val="-3"/>
                <w:sz w:val="24"/>
                <w:szCs w:val="24"/>
              </w:rPr>
              <w:t>Вч. обр. м-тва</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584"/>
        </w:trPr>
        <w:tc>
          <w:tcPr>
            <w:tcW w:w="365" w:type="pct"/>
            <w:vAlign w:val="center"/>
          </w:tcPr>
          <w:p w:rsidR="004F57D1" w:rsidRPr="000B14FF" w:rsidRDefault="004F57D1" w:rsidP="000B14FF">
            <w:pPr>
              <w:shd w:val="clear" w:color="auto" w:fill="FFFFFF"/>
              <w:spacing w:after="0" w:line="240" w:lineRule="auto"/>
              <w:ind w:right="130"/>
              <w:jc w:val="center"/>
              <w:rPr>
                <w:rFonts w:ascii="Times New Roman" w:eastAsia="Times New Roman" w:hAnsi="Times New Roman"/>
                <w:b/>
                <w:color w:val="000000"/>
                <w:sz w:val="20"/>
                <w:szCs w:val="20"/>
              </w:rPr>
            </w:pPr>
            <w:r w:rsidRPr="000B14FF">
              <w:rPr>
                <w:rFonts w:ascii="Times New Roman" w:eastAsia="Times New Roman" w:hAnsi="Times New Roman"/>
                <w:b/>
                <w:color w:val="000000"/>
                <w:sz w:val="20"/>
                <w:szCs w:val="20"/>
              </w:rPr>
              <w:t>11.</w:t>
            </w:r>
          </w:p>
        </w:tc>
        <w:tc>
          <w:tcPr>
            <w:tcW w:w="1858" w:type="pct"/>
            <w:vAlign w:val="center"/>
          </w:tcPr>
          <w:p w:rsidR="004F57D1" w:rsidRPr="000B14FF" w:rsidRDefault="004F57D1" w:rsidP="000B14FF">
            <w:pPr>
              <w:shd w:val="clear" w:color="auto" w:fill="FFFFFF"/>
              <w:spacing w:after="0" w:line="240" w:lineRule="auto"/>
              <w:ind w:right="154"/>
              <w:rPr>
                <w:rFonts w:ascii="Times New Roman" w:eastAsia="Times New Roman" w:hAnsi="Times New Roman"/>
                <w:sz w:val="24"/>
                <w:szCs w:val="24"/>
              </w:rPr>
            </w:pPr>
            <w:r w:rsidRPr="000B14FF">
              <w:rPr>
                <w:rFonts w:ascii="Times New Roman" w:eastAsia="Times New Roman" w:hAnsi="Times New Roman"/>
                <w:color w:val="000000"/>
                <w:spacing w:val="-6"/>
                <w:sz w:val="24"/>
                <w:szCs w:val="24"/>
              </w:rPr>
              <w:t xml:space="preserve">Конкурс малюнків </w:t>
            </w:r>
            <w:r w:rsidRPr="000B14FF">
              <w:rPr>
                <w:rFonts w:ascii="Times New Roman" w:eastAsia="Times New Roman" w:hAnsi="Times New Roman"/>
                <w:color w:val="000000"/>
                <w:spacing w:val="-2"/>
                <w:sz w:val="24"/>
                <w:szCs w:val="24"/>
              </w:rPr>
              <w:t>до свята Матері</w:t>
            </w:r>
          </w:p>
        </w:tc>
        <w:tc>
          <w:tcPr>
            <w:tcW w:w="841"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7"/>
                <w:sz w:val="24"/>
                <w:szCs w:val="24"/>
              </w:rPr>
            </w:pPr>
            <w:r w:rsidRPr="000B14FF">
              <w:rPr>
                <w:rFonts w:ascii="Times New Roman" w:eastAsia="Times New Roman" w:hAnsi="Times New Roman"/>
                <w:color w:val="000000"/>
                <w:spacing w:val="-3"/>
                <w:sz w:val="24"/>
                <w:szCs w:val="24"/>
              </w:rPr>
              <w:t>травень</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3"/>
                <w:sz w:val="24"/>
                <w:szCs w:val="24"/>
              </w:rPr>
            </w:pPr>
            <w:r w:rsidRPr="000B14FF">
              <w:rPr>
                <w:rFonts w:ascii="Times New Roman" w:eastAsia="Times New Roman" w:hAnsi="Times New Roman"/>
                <w:color w:val="000000"/>
                <w:spacing w:val="-3"/>
                <w:sz w:val="24"/>
                <w:szCs w:val="24"/>
              </w:rPr>
              <w:t>Вч. обр. м-тва.</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r w:rsidR="004F57D1" w:rsidRPr="000B14FF" w:rsidTr="00676D79">
        <w:trPr>
          <w:trHeight w:val="631"/>
        </w:trPr>
        <w:tc>
          <w:tcPr>
            <w:tcW w:w="365" w:type="pct"/>
            <w:vAlign w:val="center"/>
          </w:tcPr>
          <w:p w:rsidR="004F57D1" w:rsidRPr="000B14FF" w:rsidRDefault="004F57D1" w:rsidP="000B14FF">
            <w:pPr>
              <w:shd w:val="clear" w:color="auto" w:fill="FFFFFF"/>
              <w:spacing w:after="0" w:line="240" w:lineRule="auto"/>
              <w:ind w:right="38"/>
              <w:jc w:val="center"/>
              <w:rPr>
                <w:rFonts w:ascii="Times New Roman" w:eastAsia="Times New Roman" w:hAnsi="Times New Roman"/>
                <w:b/>
                <w:color w:val="000000"/>
                <w:sz w:val="20"/>
                <w:szCs w:val="20"/>
              </w:rPr>
            </w:pPr>
            <w:r w:rsidRPr="000B14FF">
              <w:rPr>
                <w:rFonts w:ascii="Times New Roman" w:eastAsia="Times New Roman" w:hAnsi="Times New Roman"/>
                <w:b/>
                <w:color w:val="000000"/>
                <w:sz w:val="20"/>
                <w:szCs w:val="20"/>
              </w:rPr>
              <w:t>12.</w:t>
            </w:r>
          </w:p>
        </w:tc>
        <w:tc>
          <w:tcPr>
            <w:tcW w:w="1858" w:type="pct"/>
            <w:vAlign w:val="center"/>
          </w:tcPr>
          <w:p w:rsidR="004F57D1" w:rsidRPr="000B14FF" w:rsidRDefault="004F57D1" w:rsidP="000B14FF">
            <w:pPr>
              <w:shd w:val="clear" w:color="auto" w:fill="FFFFFF"/>
              <w:spacing w:after="0" w:line="240" w:lineRule="auto"/>
              <w:ind w:right="422"/>
              <w:rPr>
                <w:rFonts w:ascii="Times New Roman" w:eastAsia="Times New Roman" w:hAnsi="Times New Roman"/>
                <w:color w:val="000000"/>
                <w:spacing w:val="-6"/>
                <w:sz w:val="24"/>
                <w:szCs w:val="24"/>
              </w:rPr>
            </w:pPr>
            <w:r w:rsidRPr="000B14FF">
              <w:rPr>
                <w:rFonts w:ascii="Times New Roman" w:eastAsia="Times New Roman" w:hAnsi="Times New Roman"/>
                <w:color w:val="000000"/>
                <w:spacing w:val="-6"/>
                <w:sz w:val="24"/>
                <w:szCs w:val="24"/>
              </w:rPr>
              <w:t xml:space="preserve">Огляд художньої </w:t>
            </w:r>
            <w:r w:rsidRPr="000B14FF">
              <w:rPr>
                <w:rFonts w:ascii="Times New Roman" w:eastAsia="Times New Roman" w:hAnsi="Times New Roman"/>
                <w:color w:val="000000"/>
                <w:spacing w:val="-2"/>
                <w:sz w:val="24"/>
                <w:szCs w:val="24"/>
              </w:rPr>
              <w:t xml:space="preserve">самодіяльності </w:t>
            </w:r>
            <w:r w:rsidRPr="000B14FF">
              <w:rPr>
                <w:rFonts w:ascii="Times New Roman" w:eastAsia="Times New Roman" w:hAnsi="Times New Roman"/>
                <w:color w:val="000000"/>
                <w:spacing w:val="-7"/>
                <w:sz w:val="24"/>
                <w:szCs w:val="24"/>
              </w:rPr>
              <w:t>школи</w:t>
            </w:r>
          </w:p>
        </w:tc>
        <w:tc>
          <w:tcPr>
            <w:tcW w:w="841" w:type="pct"/>
            <w:vAlign w:val="center"/>
          </w:tcPr>
          <w:p w:rsidR="004F57D1" w:rsidRPr="000B14FF" w:rsidRDefault="004F57D1" w:rsidP="000B14FF">
            <w:pPr>
              <w:shd w:val="clear" w:color="auto" w:fill="FFFFFF"/>
              <w:spacing w:after="0" w:line="240" w:lineRule="auto"/>
              <w:ind w:right="56"/>
              <w:rPr>
                <w:rFonts w:ascii="Times New Roman" w:eastAsia="Times New Roman" w:hAnsi="Times New Roman"/>
                <w:color w:val="000000"/>
                <w:spacing w:val="-3"/>
                <w:sz w:val="24"/>
                <w:szCs w:val="24"/>
              </w:rPr>
            </w:pPr>
            <w:r w:rsidRPr="000B14FF">
              <w:rPr>
                <w:rFonts w:ascii="Times New Roman" w:eastAsia="Times New Roman" w:hAnsi="Times New Roman"/>
                <w:sz w:val="24"/>
                <w:szCs w:val="24"/>
              </w:rPr>
              <w:t>Лютий</w:t>
            </w:r>
          </w:p>
        </w:tc>
        <w:tc>
          <w:tcPr>
            <w:tcW w:w="1197" w:type="pct"/>
            <w:vAlign w:val="center"/>
          </w:tcPr>
          <w:p w:rsidR="004F57D1" w:rsidRPr="000B14FF" w:rsidRDefault="004F57D1" w:rsidP="000B14FF">
            <w:pPr>
              <w:shd w:val="clear" w:color="auto" w:fill="FFFFFF"/>
              <w:spacing w:after="0" w:line="240" w:lineRule="auto"/>
              <w:rPr>
                <w:rFonts w:ascii="Times New Roman" w:eastAsia="Times New Roman" w:hAnsi="Times New Roman"/>
                <w:color w:val="000000"/>
                <w:spacing w:val="-6"/>
                <w:sz w:val="24"/>
                <w:szCs w:val="24"/>
                <w:lang w:val="ru-RU"/>
              </w:rPr>
            </w:pPr>
            <w:r w:rsidRPr="000B14FF">
              <w:rPr>
                <w:rFonts w:ascii="Times New Roman" w:eastAsia="Times New Roman" w:hAnsi="Times New Roman"/>
                <w:color w:val="000000"/>
                <w:spacing w:val="-6"/>
                <w:sz w:val="24"/>
                <w:szCs w:val="24"/>
              </w:rPr>
              <w:t>ЗДВР</w:t>
            </w:r>
          </w:p>
        </w:tc>
        <w:tc>
          <w:tcPr>
            <w:tcW w:w="739" w:type="pct"/>
          </w:tcPr>
          <w:p w:rsidR="004F57D1" w:rsidRPr="000B14FF" w:rsidRDefault="004F57D1" w:rsidP="000B14FF">
            <w:pPr>
              <w:shd w:val="clear" w:color="auto" w:fill="FFFFFF"/>
              <w:spacing w:after="0" w:line="240" w:lineRule="auto"/>
              <w:jc w:val="both"/>
              <w:rPr>
                <w:rFonts w:ascii="Times New Roman" w:eastAsia="Times New Roman" w:hAnsi="Times New Roman"/>
                <w:sz w:val="24"/>
                <w:szCs w:val="24"/>
              </w:rPr>
            </w:pPr>
          </w:p>
        </w:tc>
      </w:tr>
    </w:tbl>
    <w:p w:rsidR="00254C01" w:rsidRPr="008A0C56" w:rsidRDefault="00254C01" w:rsidP="000B595F">
      <w:pPr>
        <w:spacing w:after="0" w:line="360" w:lineRule="auto"/>
        <w:ind w:firstLine="567"/>
        <w:jc w:val="both"/>
        <w:outlineLvl w:val="0"/>
        <w:rPr>
          <w:rFonts w:ascii="Times New Roman" w:hAnsi="Times New Roman"/>
          <w:b/>
          <w:sz w:val="32"/>
          <w:szCs w:val="32"/>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rPr>
      </w:pPr>
    </w:p>
    <w:p w:rsidR="00254C01" w:rsidRPr="008A0C56" w:rsidRDefault="00254C01" w:rsidP="000B595F">
      <w:pPr>
        <w:spacing w:after="0" w:line="360" w:lineRule="auto"/>
        <w:ind w:firstLine="567"/>
        <w:jc w:val="both"/>
        <w:outlineLvl w:val="0"/>
        <w:rPr>
          <w:rFonts w:ascii="Times New Roman" w:hAnsi="Times New Roman"/>
          <w:b/>
          <w:sz w:val="28"/>
          <w:szCs w:val="28"/>
          <w:lang w:val="ru-RU"/>
        </w:rPr>
      </w:pPr>
    </w:p>
    <w:p w:rsidR="00254C01" w:rsidRPr="008A0C56" w:rsidRDefault="00254C01" w:rsidP="000B595F">
      <w:pPr>
        <w:spacing w:after="0" w:line="360" w:lineRule="auto"/>
        <w:ind w:firstLine="567"/>
        <w:jc w:val="both"/>
        <w:outlineLvl w:val="0"/>
        <w:rPr>
          <w:rFonts w:ascii="Times New Roman" w:hAnsi="Times New Roman"/>
          <w:b/>
          <w:sz w:val="28"/>
          <w:szCs w:val="28"/>
          <w:lang w:val="ru-RU"/>
        </w:rPr>
      </w:pPr>
    </w:p>
    <w:p w:rsidR="00254C01" w:rsidRPr="008A0C56" w:rsidRDefault="00254C01" w:rsidP="000B595F">
      <w:pPr>
        <w:spacing w:after="0" w:line="360" w:lineRule="auto"/>
        <w:ind w:firstLine="567"/>
        <w:jc w:val="both"/>
        <w:outlineLvl w:val="0"/>
        <w:rPr>
          <w:rFonts w:ascii="Times New Roman" w:hAnsi="Times New Roman"/>
          <w:b/>
          <w:sz w:val="28"/>
          <w:szCs w:val="28"/>
          <w:lang w:val="ru-RU"/>
        </w:rPr>
      </w:pPr>
    </w:p>
    <w:p w:rsidR="00254C01" w:rsidRPr="008A0C56" w:rsidRDefault="00254C01" w:rsidP="000B595F">
      <w:pPr>
        <w:spacing w:after="0" w:line="360" w:lineRule="auto"/>
        <w:ind w:firstLine="567"/>
        <w:jc w:val="both"/>
        <w:outlineLvl w:val="0"/>
        <w:rPr>
          <w:rFonts w:ascii="Times New Roman" w:hAnsi="Times New Roman"/>
          <w:b/>
          <w:sz w:val="28"/>
          <w:szCs w:val="28"/>
          <w:lang w:val="ru-RU"/>
        </w:rPr>
      </w:pPr>
    </w:p>
    <w:p w:rsidR="00676D79" w:rsidRDefault="00A31977" w:rsidP="000B595F">
      <w:pPr>
        <w:spacing w:after="0" w:line="360" w:lineRule="auto"/>
        <w:ind w:firstLine="567"/>
        <w:jc w:val="both"/>
        <w:outlineLvl w:val="0"/>
        <w:rPr>
          <w:rFonts w:ascii="Times New Roman" w:hAnsi="Times New Roman"/>
          <w:b/>
          <w:sz w:val="28"/>
          <w:szCs w:val="28"/>
        </w:rPr>
      </w:pPr>
      <w:r w:rsidRPr="00A31977">
        <w:rPr>
          <w:rFonts w:ascii="Times New Roman" w:hAnsi="Times New Roman"/>
          <w:b/>
          <w:noProof/>
          <w:sz w:val="28"/>
          <w:szCs w:val="28"/>
          <w:lang w:val="ru-RU" w:eastAsia="ru-RU"/>
        </w:rPr>
        <w:pict>
          <v:group id="_x0000_s11382" style="position:absolute;left:0;text-align:left;margin-left:-55.35pt;margin-top:50.45pt;width:601.6pt;height:45.1pt;rotation:180;z-index:251786752" coordorigin=",-256" coordsize="12032,902">
            <v:rect id="_x0000_s11383" style="position:absolute;top:-256;width:12032;height:800" fillcolor="#666" strokecolor="#666" strokeweight="1pt">
              <v:fill color2="#ccc" angle="-45" focusposition="1" focussize="" focus="-50%" type="gradient"/>
              <v:shadow on="t" type="perspective" color="#7f7f7f" opacity=".5" offset="1pt" offset2="-3pt"/>
            </v:rect>
            <v:rect id="_x0000_s11384" style="position:absolute;left:585;top:-8;width:629;height:654" strokecolor="#666" strokeweight="1pt">
              <v:fill color2="#999" focusposition="1" focussize="" focus="100%" type="gradient"/>
              <v:shadow on="t" type="perspective" color="#7f7f7f" opacity=".5" offset="1pt" offset2="-3pt"/>
            </v:rect>
            <v:rect id="_x0000_s11385" style="position:absolute;left:10773;top:-8;width:629;height:654" strokecolor="#666" strokeweight="1pt">
              <v:fill color2="#999" focusposition="1" focussize="" focus="100%" type="gradient"/>
              <v:shadow on="t" type="perspective" color="#7f7f7f" opacity=".5" offset="1pt" offset2="-3pt"/>
            </v:rect>
          </v:group>
        </w:pict>
      </w:r>
    </w:p>
    <w:p w:rsidR="00254C01" w:rsidRPr="00676D79" w:rsidRDefault="00A31977" w:rsidP="00676D79">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noProof/>
          <w:sz w:val="28"/>
          <w:szCs w:val="28"/>
          <w:lang w:val="ru-RU" w:eastAsia="ru-RU"/>
        </w:rPr>
        <w:lastRenderedPageBreak/>
        <w:pict>
          <v:group id="_x0000_s11402" style="position:absolute;left:0;text-align:left;margin-left:-50.95pt;margin-top:-55pt;width:601.6pt;height:45.1pt;z-index:251791872" coordorigin=",-256" coordsize="12032,902">
            <v:rect id="_x0000_s11403" style="position:absolute;top:-256;width:12032;height:800" fillcolor="#666" strokecolor="#666" strokeweight="1pt">
              <v:fill color2="#ccc" angle="-45" focusposition="1" focussize="" focus="-50%" type="gradient"/>
              <v:shadow on="t" type="perspective" color="#7f7f7f" opacity=".5" offset="1pt" offset2="-3pt"/>
            </v:rect>
            <v:rect id="_x0000_s11404" style="position:absolute;left:585;top:-8;width:629;height:654" strokecolor="#666" strokeweight="1pt">
              <v:fill color2="#999" focusposition="1" focussize="" focus="100%" type="gradient"/>
              <v:shadow on="t" type="perspective" color="#7f7f7f" opacity=".5" offset="1pt" offset2="-3pt"/>
            </v:rect>
            <v:rect id="_x0000_s11405" style="position:absolute;left:10773;top:-8;width:629;height:654" strokecolor="#666" strokeweight="1pt">
              <v:fill color2="#999" focusposition="1" focussize="" focus="100%" type="gradient"/>
              <v:shadow on="t" type="perspective" color="#7f7f7f" opacity=".5" offset="1pt" offset2="-3pt"/>
            </v:rect>
          </v:group>
        </w:pict>
      </w:r>
      <w:r w:rsidR="00F00140" w:rsidRPr="00676D79">
        <w:rPr>
          <w:rFonts w:ascii="Times New Roman" w:hAnsi="Times New Roman"/>
          <w:b/>
          <w:i/>
          <w:sz w:val="28"/>
          <w:szCs w:val="28"/>
        </w:rPr>
        <w:t>Превентивне виховання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4109"/>
        <w:gridCol w:w="2051"/>
        <w:gridCol w:w="1915"/>
        <w:gridCol w:w="1542"/>
      </w:tblGrid>
      <w:tr w:rsidR="00254C01" w:rsidRPr="000F2F15" w:rsidTr="00676D79">
        <w:trPr>
          <w:trHeight w:val="615"/>
        </w:trPr>
        <w:tc>
          <w:tcPr>
            <w:tcW w:w="385" w:type="pct"/>
            <w:vAlign w:val="center"/>
          </w:tcPr>
          <w:p w:rsidR="00254C01" w:rsidRPr="000F2F15" w:rsidRDefault="00254C01" w:rsidP="000F2F15">
            <w:pPr>
              <w:spacing w:after="0" w:line="240" w:lineRule="auto"/>
              <w:jc w:val="center"/>
              <w:rPr>
                <w:rFonts w:ascii="Times New Roman" w:hAnsi="Times New Roman"/>
                <w:b/>
                <w:sz w:val="20"/>
                <w:szCs w:val="20"/>
              </w:rPr>
            </w:pPr>
            <w:r w:rsidRPr="000F2F15">
              <w:rPr>
                <w:rFonts w:ascii="Times New Roman" w:hAnsi="Times New Roman"/>
                <w:b/>
                <w:sz w:val="20"/>
                <w:szCs w:val="20"/>
              </w:rPr>
              <w:t>№з/п</w:t>
            </w:r>
          </w:p>
        </w:tc>
        <w:tc>
          <w:tcPr>
            <w:tcW w:w="1971" w:type="pct"/>
            <w:vAlign w:val="center"/>
          </w:tcPr>
          <w:p w:rsidR="00254C01" w:rsidRPr="000F2F15" w:rsidRDefault="00254C01" w:rsidP="000F2F15">
            <w:pPr>
              <w:spacing w:after="0" w:line="240" w:lineRule="auto"/>
              <w:jc w:val="center"/>
              <w:rPr>
                <w:rFonts w:ascii="Times New Roman" w:hAnsi="Times New Roman"/>
                <w:b/>
                <w:sz w:val="20"/>
                <w:szCs w:val="20"/>
              </w:rPr>
            </w:pPr>
            <w:r w:rsidRPr="000F2F15">
              <w:rPr>
                <w:rFonts w:ascii="Times New Roman" w:hAnsi="Times New Roman"/>
                <w:b/>
                <w:sz w:val="20"/>
                <w:szCs w:val="20"/>
              </w:rPr>
              <w:t>Зміст роботи</w:t>
            </w:r>
          </w:p>
        </w:tc>
        <w:tc>
          <w:tcPr>
            <w:tcW w:w="984" w:type="pct"/>
            <w:vAlign w:val="center"/>
          </w:tcPr>
          <w:p w:rsidR="00254C01" w:rsidRPr="000F2F15" w:rsidRDefault="00254C01" w:rsidP="000F2F15">
            <w:pPr>
              <w:spacing w:after="0" w:line="240" w:lineRule="auto"/>
              <w:jc w:val="center"/>
              <w:rPr>
                <w:rFonts w:ascii="Times New Roman" w:hAnsi="Times New Roman"/>
                <w:b/>
                <w:sz w:val="20"/>
                <w:szCs w:val="20"/>
              </w:rPr>
            </w:pPr>
            <w:r w:rsidRPr="000F2F15">
              <w:rPr>
                <w:rFonts w:ascii="Times New Roman" w:hAnsi="Times New Roman"/>
                <w:b/>
                <w:sz w:val="20"/>
                <w:szCs w:val="20"/>
              </w:rPr>
              <w:t>Термін виконання</w:t>
            </w:r>
          </w:p>
        </w:tc>
        <w:tc>
          <w:tcPr>
            <w:tcW w:w="919" w:type="pct"/>
            <w:vAlign w:val="center"/>
          </w:tcPr>
          <w:p w:rsidR="00254C01" w:rsidRPr="000F2F15" w:rsidRDefault="00254C01" w:rsidP="000F2F15">
            <w:pPr>
              <w:spacing w:after="0" w:line="240" w:lineRule="auto"/>
              <w:jc w:val="center"/>
              <w:rPr>
                <w:rFonts w:ascii="Times New Roman" w:hAnsi="Times New Roman"/>
                <w:b/>
                <w:sz w:val="20"/>
                <w:szCs w:val="20"/>
              </w:rPr>
            </w:pPr>
            <w:r w:rsidRPr="000F2F15">
              <w:rPr>
                <w:rFonts w:ascii="Times New Roman" w:hAnsi="Times New Roman"/>
                <w:b/>
                <w:sz w:val="20"/>
                <w:szCs w:val="20"/>
              </w:rPr>
              <w:t>Відповідальний за виконання</w:t>
            </w:r>
          </w:p>
        </w:tc>
        <w:tc>
          <w:tcPr>
            <w:tcW w:w="740" w:type="pct"/>
            <w:vAlign w:val="center"/>
          </w:tcPr>
          <w:p w:rsidR="00254C01" w:rsidRPr="000F2F15" w:rsidRDefault="00254C01" w:rsidP="000F2F15">
            <w:pPr>
              <w:spacing w:after="0" w:line="240" w:lineRule="auto"/>
              <w:jc w:val="center"/>
              <w:rPr>
                <w:rFonts w:ascii="Times New Roman" w:hAnsi="Times New Roman"/>
                <w:b/>
                <w:sz w:val="20"/>
                <w:szCs w:val="20"/>
              </w:rPr>
            </w:pPr>
            <w:r w:rsidRPr="000F2F15">
              <w:rPr>
                <w:rFonts w:ascii="Times New Roman" w:hAnsi="Times New Roman"/>
                <w:b/>
                <w:sz w:val="20"/>
                <w:szCs w:val="20"/>
              </w:rPr>
              <w:t>Примітка</w:t>
            </w:r>
          </w:p>
        </w:tc>
      </w:tr>
      <w:tr w:rsidR="000F2F15" w:rsidRPr="008A0C56" w:rsidTr="00676D79">
        <w:trPr>
          <w:trHeight w:val="2927"/>
        </w:trPr>
        <w:tc>
          <w:tcPr>
            <w:tcW w:w="385" w:type="pct"/>
            <w:vAlign w:val="center"/>
          </w:tcPr>
          <w:p w:rsidR="000F2F15" w:rsidRPr="000F2F15" w:rsidRDefault="000F2F15" w:rsidP="000F2F15">
            <w:pPr>
              <w:spacing w:after="0" w:line="240" w:lineRule="auto"/>
              <w:jc w:val="center"/>
              <w:rPr>
                <w:rFonts w:ascii="Times New Roman" w:hAnsi="Times New Roman"/>
                <w:b/>
                <w:sz w:val="20"/>
                <w:szCs w:val="20"/>
                <w:lang w:val="en-US"/>
              </w:rPr>
            </w:pPr>
            <w:r w:rsidRPr="000F2F15">
              <w:rPr>
                <w:rFonts w:ascii="Times New Roman" w:hAnsi="Times New Roman"/>
                <w:b/>
                <w:sz w:val="20"/>
                <w:szCs w:val="20"/>
              </w:rPr>
              <w:t>1.</w:t>
            </w:r>
          </w:p>
        </w:tc>
        <w:tc>
          <w:tcPr>
            <w:tcW w:w="1971" w:type="pct"/>
            <w:vAlign w:val="center"/>
          </w:tcPr>
          <w:p w:rsidR="000F2F15" w:rsidRDefault="000F2F15" w:rsidP="000F2F15">
            <w:pPr>
              <w:spacing w:after="0" w:line="240" w:lineRule="auto"/>
              <w:rPr>
                <w:rFonts w:ascii="Times New Roman" w:hAnsi="Times New Roman"/>
                <w:sz w:val="24"/>
                <w:szCs w:val="24"/>
                <w:lang w:val="ru-RU"/>
              </w:rPr>
            </w:pPr>
            <w:r w:rsidRPr="000F2F15">
              <w:rPr>
                <w:rFonts w:ascii="Times New Roman" w:hAnsi="Times New Roman"/>
                <w:sz w:val="24"/>
                <w:szCs w:val="24"/>
              </w:rPr>
              <w:t xml:space="preserve">Ознайомити </w:t>
            </w:r>
            <w:r>
              <w:rPr>
                <w:rFonts w:ascii="Times New Roman" w:hAnsi="Times New Roman"/>
                <w:sz w:val="24"/>
                <w:szCs w:val="24"/>
              </w:rPr>
              <w:t xml:space="preserve">учнів з основними міжнародними </w:t>
            </w:r>
            <w:r w:rsidRPr="000F2F15">
              <w:rPr>
                <w:rFonts w:ascii="Times New Roman" w:hAnsi="Times New Roman"/>
                <w:sz w:val="24"/>
                <w:szCs w:val="24"/>
              </w:rPr>
              <w:t xml:space="preserve">та державними документами, що забезпечують права дитини в суспільстві: </w:t>
            </w:r>
          </w:p>
          <w:p w:rsidR="000F2F15" w:rsidRPr="000F2F15" w:rsidRDefault="000F2F15" w:rsidP="00E20748">
            <w:pPr>
              <w:numPr>
                <w:ilvl w:val="0"/>
                <w:numId w:val="67"/>
              </w:numPr>
              <w:spacing w:after="0" w:line="240" w:lineRule="auto"/>
              <w:ind w:left="234" w:hanging="234"/>
              <w:rPr>
                <w:rFonts w:ascii="Times New Roman" w:hAnsi="Times New Roman"/>
                <w:sz w:val="24"/>
                <w:szCs w:val="24"/>
              </w:rPr>
            </w:pPr>
            <w:r w:rsidRPr="000F2F15">
              <w:rPr>
                <w:rFonts w:ascii="Times New Roman" w:hAnsi="Times New Roman"/>
                <w:sz w:val="24"/>
                <w:szCs w:val="24"/>
              </w:rPr>
              <w:t xml:space="preserve">Конституція України, </w:t>
            </w:r>
          </w:p>
          <w:p w:rsidR="000F2F15" w:rsidRPr="000F2F15" w:rsidRDefault="000F2F15" w:rsidP="00E20748">
            <w:pPr>
              <w:numPr>
                <w:ilvl w:val="0"/>
                <w:numId w:val="67"/>
              </w:numPr>
              <w:spacing w:after="0" w:line="240" w:lineRule="auto"/>
              <w:ind w:left="234" w:hanging="234"/>
              <w:rPr>
                <w:rFonts w:ascii="Times New Roman" w:hAnsi="Times New Roman"/>
                <w:sz w:val="24"/>
                <w:szCs w:val="24"/>
              </w:rPr>
            </w:pPr>
            <w:r w:rsidRPr="000F2F15">
              <w:rPr>
                <w:rFonts w:ascii="Times New Roman" w:hAnsi="Times New Roman"/>
                <w:sz w:val="24"/>
                <w:szCs w:val="24"/>
              </w:rPr>
              <w:t xml:space="preserve">Закон «Про освіту», </w:t>
            </w:r>
          </w:p>
          <w:p w:rsidR="000F2F15" w:rsidRPr="000F2F15" w:rsidRDefault="000F2F15" w:rsidP="00E20748">
            <w:pPr>
              <w:numPr>
                <w:ilvl w:val="0"/>
                <w:numId w:val="67"/>
              </w:numPr>
              <w:spacing w:after="0" w:line="240" w:lineRule="auto"/>
              <w:ind w:left="234" w:hanging="234"/>
              <w:rPr>
                <w:rFonts w:ascii="Times New Roman" w:hAnsi="Times New Roman"/>
                <w:sz w:val="24"/>
                <w:szCs w:val="24"/>
              </w:rPr>
            </w:pPr>
            <w:r w:rsidRPr="000F2F15">
              <w:rPr>
                <w:rFonts w:ascii="Times New Roman" w:hAnsi="Times New Roman"/>
                <w:sz w:val="24"/>
                <w:szCs w:val="24"/>
              </w:rPr>
              <w:t xml:space="preserve">Загальна Декларація прав людини, </w:t>
            </w:r>
          </w:p>
          <w:p w:rsidR="000F2F15" w:rsidRDefault="000F2F15" w:rsidP="00E20748">
            <w:pPr>
              <w:numPr>
                <w:ilvl w:val="0"/>
                <w:numId w:val="67"/>
              </w:numPr>
              <w:spacing w:after="0" w:line="240" w:lineRule="auto"/>
              <w:ind w:left="234" w:hanging="234"/>
              <w:rPr>
                <w:rFonts w:ascii="Times New Roman" w:hAnsi="Times New Roman"/>
                <w:sz w:val="24"/>
                <w:szCs w:val="24"/>
                <w:lang w:val="ru-RU"/>
              </w:rPr>
            </w:pPr>
            <w:r w:rsidRPr="000F2F15">
              <w:rPr>
                <w:rFonts w:ascii="Times New Roman" w:hAnsi="Times New Roman"/>
                <w:sz w:val="24"/>
                <w:szCs w:val="24"/>
              </w:rPr>
              <w:t xml:space="preserve">Конвенція про права дитини, Національна програма «Діти України», </w:t>
            </w:r>
          </w:p>
          <w:p w:rsidR="000F2F15" w:rsidRPr="000F2F15" w:rsidRDefault="000F2F15" w:rsidP="00E20748">
            <w:pPr>
              <w:numPr>
                <w:ilvl w:val="0"/>
                <w:numId w:val="67"/>
              </w:numPr>
              <w:spacing w:after="0" w:line="240" w:lineRule="auto"/>
              <w:ind w:left="234" w:hanging="234"/>
              <w:rPr>
                <w:rFonts w:ascii="Times New Roman" w:hAnsi="Times New Roman"/>
                <w:sz w:val="24"/>
                <w:szCs w:val="24"/>
                <w:lang w:val="ru-RU"/>
              </w:rPr>
            </w:pPr>
            <w:r w:rsidRPr="000F2F15">
              <w:rPr>
                <w:rFonts w:ascii="Times New Roman" w:hAnsi="Times New Roman"/>
                <w:sz w:val="24"/>
                <w:szCs w:val="24"/>
              </w:rPr>
              <w:t xml:space="preserve">Кодекс «Про шлюб та сім’ю». </w:t>
            </w:r>
          </w:p>
        </w:tc>
        <w:tc>
          <w:tcPr>
            <w:tcW w:w="984"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Протягом року</w:t>
            </w:r>
          </w:p>
        </w:tc>
        <w:tc>
          <w:tcPr>
            <w:tcW w:w="919"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 xml:space="preserve">Класні керівники </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3591"/>
        </w:trPr>
        <w:tc>
          <w:tcPr>
            <w:tcW w:w="385" w:type="pct"/>
            <w:vAlign w:val="center"/>
          </w:tcPr>
          <w:p w:rsidR="000F2F15" w:rsidRPr="000F2F15" w:rsidRDefault="000F2F15" w:rsidP="000F2F15">
            <w:pPr>
              <w:spacing w:after="0" w:line="240" w:lineRule="auto"/>
              <w:jc w:val="center"/>
              <w:rPr>
                <w:rFonts w:ascii="Times New Roman" w:hAnsi="Times New Roman"/>
                <w:b/>
                <w:sz w:val="20"/>
                <w:szCs w:val="20"/>
              </w:rPr>
            </w:pPr>
            <w:r w:rsidRPr="000F2F15">
              <w:rPr>
                <w:rFonts w:ascii="Times New Roman" w:hAnsi="Times New Roman"/>
                <w:b/>
                <w:sz w:val="20"/>
                <w:szCs w:val="20"/>
              </w:rPr>
              <w:t>2.</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Провести виховні години та бесіди:</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Правила для учнів – закон шкільного життя</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Правопорушення і юридична відповідальність</w:t>
            </w:r>
          </w:p>
          <w:p w:rsidR="00C839EA" w:rsidRPr="00C839EA"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Що ти знаєш про закон</w:t>
            </w:r>
          </w:p>
          <w:p w:rsidR="000F2F15" w:rsidRPr="00C839EA"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C839EA">
              <w:rPr>
                <w:rFonts w:ascii="Times New Roman" w:hAnsi="Times New Roman"/>
                <w:sz w:val="24"/>
                <w:szCs w:val="24"/>
              </w:rPr>
              <w:t>Як подолати в собі недоліки</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Злочин і покарання</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Від пияцтва до злочину – один крок</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Увага: наркоманія!</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C839EA">
              <w:rPr>
                <w:rFonts w:ascii="Times New Roman" w:hAnsi="Times New Roman"/>
                <w:sz w:val="24"/>
                <w:szCs w:val="24"/>
              </w:rPr>
              <w:t>Права та обов’язки дитини.</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Протягом року</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 xml:space="preserve">Класні керівники </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1279"/>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3.</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Переглянути списки учнів, схильних до правопорушень, поставити на облік тих, хто вимагає посиленого контролю.</w:t>
            </w:r>
          </w:p>
        </w:tc>
        <w:tc>
          <w:tcPr>
            <w:tcW w:w="984" w:type="pct"/>
            <w:vAlign w:val="center"/>
          </w:tcPr>
          <w:p w:rsidR="000F2F15" w:rsidRPr="000F2F15" w:rsidRDefault="00C839EA" w:rsidP="00C839EA">
            <w:pPr>
              <w:spacing w:after="0" w:line="240" w:lineRule="auto"/>
              <w:rPr>
                <w:rFonts w:ascii="Times New Roman" w:hAnsi="Times New Roman"/>
                <w:sz w:val="24"/>
                <w:szCs w:val="24"/>
              </w:rPr>
            </w:pPr>
            <w:r>
              <w:rPr>
                <w:rFonts w:ascii="Times New Roman" w:hAnsi="Times New Roman"/>
                <w:sz w:val="24"/>
                <w:szCs w:val="24"/>
                <w:lang w:val="ru-RU"/>
              </w:rPr>
              <w:t>Ж</w:t>
            </w:r>
            <w:r w:rsidR="000F2F15" w:rsidRPr="000F2F15">
              <w:rPr>
                <w:rFonts w:ascii="Times New Roman" w:hAnsi="Times New Roman"/>
                <w:sz w:val="24"/>
                <w:szCs w:val="24"/>
              </w:rPr>
              <w:t>овтень</w:t>
            </w:r>
          </w:p>
        </w:tc>
        <w:tc>
          <w:tcPr>
            <w:tcW w:w="919"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Соціальний педагог,</w:t>
            </w:r>
          </w:p>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кл. керівники</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953"/>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4.</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Затвердити Раду профілактики правопорушень. Скласти план роботи.</w:t>
            </w:r>
          </w:p>
        </w:tc>
        <w:tc>
          <w:tcPr>
            <w:tcW w:w="984" w:type="pct"/>
            <w:vAlign w:val="center"/>
          </w:tcPr>
          <w:p w:rsidR="000F2F15" w:rsidRPr="000F2F15" w:rsidRDefault="00C839EA" w:rsidP="00C839EA">
            <w:pPr>
              <w:spacing w:after="0" w:line="240" w:lineRule="auto"/>
              <w:rPr>
                <w:rFonts w:ascii="Times New Roman" w:hAnsi="Times New Roman"/>
                <w:sz w:val="24"/>
                <w:szCs w:val="24"/>
              </w:rPr>
            </w:pPr>
            <w:r>
              <w:rPr>
                <w:rFonts w:ascii="Times New Roman" w:hAnsi="Times New Roman"/>
                <w:sz w:val="24"/>
                <w:szCs w:val="24"/>
                <w:lang w:val="ru-RU"/>
              </w:rPr>
              <w:t>В</w:t>
            </w:r>
            <w:r w:rsidR="000F2F15" w:rsidRPr="000F2F15">
              <w:rPr>
                <w:rFonts w:ascii="Times New Roman" w:hAnsi="Times New Roman"/>
                <w:sz w:val="24"/>
                <w:szCs w:val="24"/>
              </w:rPr>
              <w:t>ересень</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Директор, ЗДВР</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895"/>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5.</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Залучати працівників правоохоронних органів до проведення профілактичних заходів.</w:t>
            </w:r>
          </w:p>
        </w:tc>
        <w:tc>
          <w:tcPr>
            <w:tcW w:w="984" w:type="pct"/>
            <w:vAlign w:val="center"/>
          </w:tcPr>
          <w:p w:rsidR="000F2F15" w:rsidRPr="000F2F15" w:rsidRDefault="00C839EA" w:rsidP="000F2F15">
            <w:pPr>
              <w:spacing w:after="0" w:line="240" w:lineRule="auto"/>
              <w:rPr>
                <w:rFonts w:ascii="Times New Roman" w:hAnsi="Times New Roman"/>
                <w:sz w:val="24"/>
                <w:szCs w:val="24"/>
              </w:rPr>
            </w:pPr>
            <w:r>
              <w:rPr>
                <w:rFonts w:ascii="Times New Roman" w:hAnsi="Times New Roman"/>
                <w:sz w:val="24"/>
                <w:szCs w:val="24"/>
                <w:lang w:val="ru-RU"/>
              </w:rPr>
              <w:t>В</w:t>
            </w:r>
            <w:r w:rsidR="000F2F15" w:rsidRPr="000F2F15">
              <w:rPr>
                <w:rFonts w:ascii="Times New Roman" w:hAnsi="Times New Roman"/>
                <w:sz w:val="24"/>
                <w:szCs w:val="24"/>
              </w:rPr>
              <w:t>ересень</w:t>
            </w:r>
          </w:p>
          <w:p w:rsidR="000F2F15" w:rsidRPr="000F2F15" w:rsidRDefault="00C839EA" w:rsidP="00C839EA">
            <w:pPr>
              <w:spacing w:after="0" w:line="240" w:lineRule="auto"/>
              <w:rPr>
                <w:rFonts w:ascii="Times New Roman" w:hAnsi="Times New Roman"/>
                <w:sz w:val="24"/>
                <w:szCs w:val="24"/>
                <w:lang w:val="ru-RU"/>
              </w:rPr>
            </w:pPr>
            <w:r>
              <w:rPr>
                <w:rFonts w:ascii="Times New Roman" w:hAnsi="Times New Roman"/>
                <w:sz w:val="24"/>
                <w:szCs w:val="24"/>
                <w:lang w:val="ru-RU"/>
              </w:rPr>
              <w:t>п</w:t>
            </w:r>
            <w:r w:rsidR="000F2F15" w:rsidRPr="000F2F15">
              <w:rPr>
                <w:rFonts w:ascii="Times New Roman" w:hAnsi="Times New Roman"/>
                <w:sz w:val="24"/>
                <w:szCs w:val="24"/>
              </w:rPr>
              <w:t>ротягом року</w:t>
            </w:r>
          </w:p>
        </w:tc>
        <w:tc>
          <w:tcPr>
            <w:tcW w:w="919" w:type="pct"/>
            <w:vAlign w:val="center"/>
          </w:tcPr>
          <w:p w:rsidR="000F2F15" w:rsidRPr="000F2F15" w:rsidRDefault="000F2F15" w:rsidP="00C839EA">
            <w:pPr>
              <w:spacing w:after="0" w:line="240" w:lineRule="auto"/>
              <w:rPr>
                <w:rFonts w:ascii="Times New Roman" w:hAnsi="Times New Roman"/>
                <w:sz w:val="24"/>
                <w:szCs w:val="24"/>
                <w:lang w:val="ru-RU"/>
              </w:rPr>
            </w:pPr>
            <w:r w:rsidRPr="000F2F15">
              <w:rPr>
                <w:rFonts w:ascii="Times New Roman" w:hAnsi="Times New Roman"/>
                <w:sz w:val="24"/>
                <w:szCs w:val="24"/>
              </w:rPr>
              <w:t>Соціальний педагог</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631"/>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6.</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Провести Тиждень правового виховання.</w:t>
            </w:r>
            <w:r w:rsidR="00C839EA" w:rsidRPr="000F2F15">
              <w:rPr>
                <w:rFonts w:ascii="Times New Roman" w:hAnsi="Times New Roman"/>
                <w:sz w:val="24"/>
                <w:szCs w:val="24"/>
              </w:rPr>
              <w:t xml:space="preserve"> </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Лютий</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Уч. правознавства</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725"/>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7.</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Проводити обговорення статей, телепередач на правову тематику.</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Протягом року</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Класні керівники</w:t>
            </w:r>
          </w:p>
        </w:tc>
        <w:tc>
          <w:tcPr>
            <w:tcW w:w="740" w:type="pct"/>
          </w:tcPr>
          <w:p w:rsidR="000F2F15" w:rsidRPr="008A0C56" w:rsidRDefault="000F2F15" w:rsidP="000B595F">
            <w:pPr>
              <w:spacing w:after="0" w:line="240" w:lineRule="auto"/>
              <w:jc w:val="both"/>
              <w:rPr>
                <w:rFonts w:ascii="Times New Roman" w:hAnsi="Times New Roman"/>
              </w:rPr>
            </w:pPr>
          </w:p>
        </w:tc>
      </w:tr>
    </w:tbl>
    <w:p w:rsidR="00676D79" w:rsidRDefault="00A31977">
      <w:r w:rsidRPr="00A31977">
        <w:rPr>
          <w:noProof/>
          <w:lang w:val="ru-RU" w:eastAsia="ru-RU"/>
        </w:rPr>
        <w:pict>
          <v:group id="_x0000_s11386" style="position:absolute;margin-left:-42.3pt;margin-top:160.35pt;width:601.6pt;height:45.1pt;rotation:180;z-index:251787776;mso-position-horizontal-relative:text;mso-position-vertical-relative:text" coordorigin=",-256" coordsize="12032,902">
            <v:rect id="_x0000_s11387" style="position:absolute;top:-256;width:12032;height:800" fillcolor="#666" strokecolor="#666" strokeweight="1pt">
              <v:fill color2="#ccc" angle="-45" focusposition="1" focussize="" focus="-50%" type="gradient"/>
              <v:shadow on="t" type="perspective" color="#7f7f7f" opacity=".5" offset="1pt" offset2="-3pt"/>
            </v:rect>
            <v:rect id="_x0000_s11388" style="position:absolute;left:585;top:-8;width:629;height:654" strokecolor="#666" strokeweight="1pt">
              <v:fill color2="#999" focusposition="1" focussize="" focus="100%" type="gradient"/>
              <v:shadow on="t" type="perspective" color="#7f7f7f" opacity=".5" offset="1pt" offset2="-3pt"/>
            </v:rect>
            <v:rect id="_x0000_s11389" style="position:absolute;left:10773;top:-8;width:629;height:654" strokecolor="#666" strokeweight="1pt">
              <v:fill color2="#999" focusposition="1" focussize="" focus="100%" type="gradient"/>
              <v:shadow on="t" type="perspective" color="#7f7f7f" opacity=".5" offset="1pt" offset2="-3pt"/>
            </v:rect>
          </v:group>
        </w:pict>
      </w:r>
      <w:r w:rsidR="00676D79">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4109"/>
        <w:gridCol w:w="2051"/>
        <w:gridCol w:w="1915"/>
        <w:gridCol w:w="1542"/>
      </w:tblGrid>
      <w:tr w:rsidR="000F2F15" w:rsidRPr="008A0C56" w:rsidTr="00676D79">
        <w:trPr>
          <w:trHeight w:val="620"/>
        </w:trPr>
        <w:tc>
          <w:tcPr>
            <w:tcW w:w="385" w:type="pct"/>
            <w:vAlign w:val="center"/>
          </w:tcPr>
          <w:p w:rsidR="000F2F15" w:rsidRPr="000F2F15" w:rsidRDefault="00A31977" w:rsidP="00C839EA">
            <w:pPr>
              <w:spacing w:after="0" w:line="240" w:lineRule="auto"/>
              <w:jc w:val="center"/>
              <w:rPr>
                <w:rFonts w:ascii="Times New Roman" w:hAnsi="Times New Roman"/>
                <w:b/>
                <w:sz w:val="20"/>
                <w:szCs w:val="20"/>
              </w:rPr>
            </w:pPr>
            <w:r w:rsidRPr="00A31977">
              <w:rPr>
                <w:noProof/>
                <w:lang w:val="ru-RU" w:eastAsia="ru-RU"/>
              </w:rPr>
              <w:lastRenderedPageBreak/>
              <w:pict>
                <v:group id="_x0000_s11406" style="position:absolute;left:0;text-align:left;margin-left:-42.5pt;margin-top:-65.05pt;width:601.6pt;height:45.1pt;z-index:251792896" coordorigin=",-256" coordsize="12032,902">
                  <v:rect id="_x0000_s11407" style="position:absolute;top:-256;width:12032;height:800" fillcolor="#666" strokecolor="#666" strokeweight="1pt">
                    <v:fill color2="#ccc" angle="-45" focusposition="1" focussize="" focus="-50%" type="gradient"/>
                    <v:shadow on="t" type="perspective" color="#7f7f7f" opacity=".5" offset="1pt" offset2="-3pt"/>
                  </v:rect>
                  <v:rect id="_x0000_s11408" style="position:absolute;left:585;top:-8;width:629;height:654" strokecolor="#666" strokeweight="1pt">
                    <v:fill color2="#999" focusposition="1" focussize="" focus="100%" type="gradient"/>
                    <v:shadow on="t" type="perspective" color="#7f7f7f" opacity=".5" offset="1pt" offset2="-3pt"/>
                  </v:rect>
                  <v:rect id="_x0000_s11409" style="position:absolute;left:10773;top:-8;width:629;height:654" strokecolor="#666" strokeweight="1pt">
                    <v:fill color2="#999" focusposition="1" focussize="" focus="100%" type="gradient"/>
                    <v:shadow on="t" type="perspective" color="#7f7f7f" opacity=".5" offset="1pt" offset2="-3pt"/>
                  </v:rect>
                </v:group>
              </w:pict>
            </w:r>
            <w:r w:rsidR="000F2F15" w:rsidRPr="000F2F15">
              <w:rPr>
                <w:rFonts w:ascii="Times New Roman" w:hAnsi="Times New Roman"/>
                <w:b/>
                <w:sz w:val="20"/>
                <w:szCs w:val="20"/>
              </w:rPr>
              <w:t>8.</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Організувати правову освіту батьків.</w:t>
            </w:r>
          </w:p>
        </w:tc>
        <w:tc>
          <w:tcPr>
            <w:tcW w:w="984"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Протягом року</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 xml:space="preserve">Класні керівники </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843"/>
        </w:trPr>
        <w:tc>
          <w:tcPr>
            <w:tcW w:w="385" w:type="pct"/>
            <w:vAlign w:val="center"/>
          </w:tcPr>
          <w:p w:rsidR="000F2F15" w:rsidRPr="000F2F15" w:rsidRDefault="000F2F15" w:rsidP="000F2F15">
            <w:pPr>
              <w:jc w:val="center"/>
              <w:rPr>
                <w:rFonts w:ascii="Times New Roman" w:hAnsi="Times New Roman"/>
                <w:b/>
                <w:sz w:val="20"/>
                <w:szCs w:val="20"/>
              </w:rPr>
            </w:pPr>
            <w:r w:rsidRPr="000F2F15">
              <w:rPr>
                <w:rFonts w:ascii="Times New Roman" w:hAnsi="Times New Roman"/>
                <w:b/>
                <w:sz w:val="20"/>
                <w:szCs w:val="20"/>
              </w:rPr>
              <w:t>9.</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Взяти участь у районному огляді-конкурсі на кращу організацію правовиховної роботи.</w:t>
            </w:r>
          </w:p>
        </w:tc>
        <w:tc>
          <w:tcPr>
            <w:tcW w:w="984"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Лютий</w:t>
            </w:r>
          </w:p>
        </w:tc>
        <w:tc>
          <w:tcPr>
            <w:tcW w:w="919"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ЗДВР</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701"/>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10.</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Проводити засідання Ради профілактики правопорушень.</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1 раз в місяць</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Голова Ради</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584"/>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11.</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Тиждень протипожежної безпеки</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 xml:space="preserve">Травень </w:t>
            </w:r>
          </w:p>
        </w:tc>
        <w:tc>
          <w:tcPr>
            <w:tcW w:w="919" w:type="pct"/>
            <w:vAlign w:val="center"/>
          </w:tcPr>
          <w:p w:rsidR="000F2F15" w:rsidRPr="000F2F15" w:rsidRDefault="00C839EA" w:rsidP="00C839EA">
            <w:pPr>
              <w:spacing w:after="0" w:line="240" w:lineRule="auto"/>
              <w:rPr>
                <w:rFonts w:ascii="Times New Roman" w:hAnsi="Times New Roman"/>
                <w:sz w:val="24"/>
                <w:szCs w:val="24"/>
              </w:rPr>
            </w:pPr>
            <w:r>
              <w:rPr>
                <w:rFonts w:ascii="Times New Roman" w:hAnsi="Times New Roman"/>
                <w:sz w:val="24"/>
                <w:szCs w:val="24"/>
              </w:rPr>
              <w:t xml:space="preserve">Вч. </w:t>
            </w:r>
            <w:r w:rsidR="000F2F15" w:rsidRPr="000F2F15">
              <w:rPr>
                <w:rFonts w:ascii="Times New Roman" w:hAnsi="Times New Roman"/>
                <w:sz w:val="24"/>
                <w:szCs w:val="24"/>
              </w:rPr>
              <w:t xml:space="preserve">основ здоров’я </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819"/>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12.</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Проводити бесіди та інструктажі з безпеки життєдіяльності на період шкільних канікул.</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Протягом року</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Кл. керівники</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1064"/>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13.</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Провести годину спілкування:</w:t>
            </w:r>
          </w:p>
          <w:p w:rsidR="000F2F15" w:rsidRPr="000F2F15" w:rsidRDefault="000F2F15" w:rsidP="00E20748">
            <w:pPr>
              <w:numPr>
                <w:ilvl w:val="0"/>
                <w:numId w:val="25"/>
              </w:numPr>
              <w:tabs>
                <w:tab w:val="clear" w:pos="720"/>
                <w:tab w:val="num" w:pos="234"/>
              </w:tabs>
              <w:spacing w:after="0" w:line="240" w:lineRule="auto"/>
              <w:ind w:left="234" w:hanging="234"/>
              <w:rPr>
                <w:rFonts w:ascii="Times New Roman" w:hAnsi="Times New Roman"/>
                <w:sz w:val="24"/>
                <w:szCs w:val="24"/>
              </w:rPr>
            </w:pPr>
            <w:r w:rsidRPr="000F2F15">
              <w:rPr>
                <w:rFonts w:ascii="Times New Roman" w:hAnsi="Times New Roman"/>
                <w:sz w:val="24"/>
                <w:szCs w:val="24"/>
              </w:rPr>
              <w:t>Здоровий спосіб життя – запорука довголіття</w:t>
            </w:r>
          </w:p>
        </w:tc>
        <w:tc>
          <w:tcPr>
            <w:tcW w:w="984" w:type="pct"/>
            <w:vAlign w:val="center"/>
          </w:tcPr>
          <w:p w:rsidR="000F2F15" w:rsidRPr="000F2F15" w:rsidRDefault="00C839EA" w:rsidP="00C839EA">
            <w:pPr>
              <w:spacing w:after="0" w:line="240" w:lineRule="auto"/>
              <w:rPr>
                <w:rFonts w:ascii="Times New Roman" w:hAnsi="Times New Roman"/>
                <w:sz w:val="24"/>
                <w:szCs w:val="24"/>
              </w:rPr>
            </w:pPr>
            <w:r>
              <w:rPr>
                <w:rFonts w:ascii="Times New Roman" w:hAnsi="Times New Roman"/>
                <w:sz w:val="24"/>
                <w:szCs w:val="24"/>
                <w:lang w:val="ru-RU"/>
              </w:rPr>
              <w:t>Г</w:t>
            </w:r>
            <w:r w:rsidR="000F2F15" w:rsidRPr="000F2F15">
              <w:rPr>
                <w:rFonts w:ascii="Times New Roman" w:hAnsi="Times New Roman"/>
                <w:sz w:val="24"/>
                <w:szCs w:val="24"/>
              </w:rPr>
              <w:t>рудень</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Вінтоняк І.Б.</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747"/>
        </w:trPr>
        <w:tc>
          <w:tcPr>
            <w:tcW w:w="385" w:type="pct"/>
            <w:vAlign w:val="center"/>
          </w:tcPr>
          <w:p w:rsidR="000F2F15" w:rsidRPr="000F2F15" w:rsidRDefault="000F2F15" w:rsidP="00C839EA">
            <w:pPr>
              <w:spacing w:after="0" w:line="240" w:lineRule="auto"/>
              <w:jc w:val="center"/>
              <w:rPr>
                <w:rFonts w:ascii="Times New Roman" w:hAnsi="Times New Roman"/>
                <w:b/>
                <w:sz w:val="20"/>
                <w:szCs w:val="20"/>
                <w:lang w:val="ru-RU"/>
              </w:rPr>
            </w:pPr>
            <w:r w:rsidRPr="000F2F15">
              <w:rPr>
                <w:rFonts w:ascii="Times New Roman" w:hAnsi="Times New Roman"/>
                <w:b/>
                <w:sz w:val="20"/>
                <w:szCs w:val="20"/>
              </w:rPr>
              <w:t>14.</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Учнівський лекторій 8-11 класи «Падіння моралі. Проституція. Наслідки»</w:t>
            </w:r>
          </w:p>
        </w:tc>
        <w:tc>
          <w:tcPr>
            <w:tcW w:w="984" w:type="pct"/>
            <w:vAlign w:val="center"/>
          </w:tcPr>
          <w:p w:rsidR="000F2F15" w:rsidRPr="000F2F15" w:rsidRDefault="000F2F15" w:rsidP="00C839EA">
            <w:pPr>
              <w:spacing w:after="0" w:line="240" w:lineRule="auto"/>
              <w:rPr>
                <w:rFonts w:ascii="Times New Roman" w:hAnsi="Times New Roman"/>
                <w:sz w:val="24"/>
                <w:szCs w:val="24"/>
                <w:lang w:val="ru-RU"/>
              </w:rPr>
            </w:pPr>
            <w:r w:rsidRPr="000F2F15">
              <w:rPr>
                <w:rFonts w:ascii="Times New Roman" w:hAnsi="Times New Roman"/>
                <w:sz w:val="24"/>
                <w:szCs w:val="24"/>
              </w:rPr>
              <w:t>Грудень</w:t>
            </w:r>
          </w:p>
        </w:tc>
        <w:tc>
          <w:tcPr>
            <w:tcW w:w="919" w:type="pct"/>
            <w:vAlign w:val="center"/>
          </w:tcPr>
          <w:p w:rsidR="000F2F15" w:rsidRPr="000F2F15" w:rsidRDefault="000F2F15" w:rsidP="00C839EA">
            <w:pPr>
              <w:spacing w:after="0" w:line="240" w:lineRule="auto"/>
              <w:rPr>
                <w:rFonts w:ascii="Times New Roman" w:hAnsi="Times New Roman"/>
                <w:sz w:val="24"/>
                <w:szCs w:val="24"/>
                <w:lang w:val="ru-RU"/>
              </w:rPr>
            </w:pPr>
            <w:r w:rsidRPr="000F2F15">
              <w:rPr>
                <w:rFonts w:ascii="Times New Roman" w:hAnsi="Times New Roman"/>
                <w:sz w:val="24"/>
                <w:szCs w:val="24"/>
              </w:rPr>
              <w:t>Медична сестра</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631"/>
        </w:trPr>
        <w:tc>
          <w:tcPr>
            <w:tcW w:w="385" w:type="pct"/>
            <w:vAlign w:val="center"/>
          </w:tcPr>
          <w:p w:rsidR="000F2F15" w:rsidRPr="000F2F15" w:rsidRDefault="000F2F15" w:rsidP="00C839EA">
            <w:pPr>
              <w:spacing w:after="0" w:line="240" w:lineRule="auto"/>
              <w:jc w:val="center"/>
              <w:rPr>
                <w:rFonts w:ascii="Times New Roman" w:hAnsi="Times New Roman"/>
                <w:b/>
                <w:sz w:val="20"/>
                <w:szCs w:val="20"/>
              </w:rPr>
            </w:pPr>
            <w:r w:rsidRPr="000F2F15">
              <w:rPr>
                <w:rFonts w:ascii="Times New Roman" w:hAnsi="Times New Roman"/>
                <w:b/>
                <w:sz w:val="20"/>
                <w:szCs w:val="20"/>
              </w:rPr>
              <w:t>15.</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ематична лінійка до Дня боротьби зі СНІДом.</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Грудень</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П-О</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669"/>
        </w:trPr>
        <w:tc>
          <w:tcPr>
            <w:tcW w:w="385" w:type="pct"/>
            <w:vAlign w:val="center"/>
          </w:tcPr>
          <w:p w:rsidR="000F2F15" w:rsidRPr="000F2F15" w:rsidRDefault="000F2F15" w:rsidP="000F2F15">
            <w:pPr>
              <w:jc w:val="center"/>
              <w:rPr>
                <w:rFonts w:ascii="Times New Roman" w:hAnsi="Times New Roman"/>
                <w:b/>
                <w:sz w:val="20"/>
                <w:szCs w:val="20"/>
                <w:lang w:val="ru-RU"/>
              </w:rPr>
            </w:pPr>
            <w:r w:rsidRPr="000F2F15">
              <w:rPr>
                <w:rFonts w:ascii="Times New Roman" w:hAnsi="Times New Roman"/>
                <w:b/>
                <w:sz w:val="20"/>
                <w:szCs w:val="20"/>
                <w:lang w:val="ru-RU"/>
              </w:rPr>
              <w:t>16.</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Тренінгові заняття за програмою «Рівний – рівному»</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Протягом року</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 xml:space="preserve"> Соціальний педагог, психолог</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659"/>
        </w:trPr>
        <w:tc>
          <w:tcPr>
            <w:tcW w:w="385" w:type="pct"/>
            <w:vAlign w:val="center"/>
          </w:tcPr>
          <w:p w:rsidR="000F2F15" w:rsidRPr="000F2F15" w:rsidRDefault="000F2F15" w:rsidP="000F2F15">
            <w:pPr>
              <w:jc w:val="center"/>
              <w:rPr>
                <w:rFonts w:ascii="Times New Roman" w:hAnsi="Times New Roman"/>
                <w:b/>
                <w:sz w:val="20"/>
                <w:szCs w:val="20"/>
                <w:lang w:val="ru-RU"/>
              </w:rPr>
            </w:pPr>
            <w:r w:rsidRPr="000F2F15">
              <w:rPr>
                <w:rFonts w:ascii="Times New Roman" w:hAnsi="Times New Roman"/>
                <w:b/>
                <w:sz w:val="20"/>
                <w:szCs w:val="20"/>
                <w:lang w:val="ru-RU"/>
              </w:rPr>
              <w:t>17.</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Бесіди з учнями, присвячені до Всесвітнього Дня здоров’я.</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Квітень</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Кл. керівники</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622"/>
        </w:trPr>
        <w:tc>
          <w:tcPr>
            <w:tcW w:w="385" w:type="pct"/>
            <w:vAlign w:val="center"/>
          </w:tcPr>
          <w:p w:rsidR="000F2F15" w:rsidRPr="000F2F15" w:rsidRDefault="000F2F15" w:rsidP="000F2F15">
            <w:pPr>
              <w:jc w:val="center"/>
              <w:rPr>
                <w:rFonts w:ascii="Times New Roman" w:hAnsi="Times New Roman"/>
                <w:b/>
                <w:sz w:val="20"/>
                <w:szCs w:val="20"/>
                <w:lang w:val="ru-RU"/>
              </w:rPr>
            </w:pPr>
            <w:r w:rsidRPr="000F2F15">
              <w:rPr>
                <w:rFonts w:ascii="Times New Roman" w:hAnsi="Times New Roman"/>
                <w:b/>
                <w:sz w:val="20"/>
                <w:szCs w:val="20"/>
                <w:lang w:val="ru-RU"/>
              </w:rPr>
              <w:t>18.</w:t>
            </w:r>
          </w:p>
        </w:tc>
        <w:tc>
          <w:tcPr>
            <w:tcW w:w="1971"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Проводити зустрічі з наркологом, гінекологом, венерологом.</w:t>
            </w:r>
          </w:p>
        </w:tc>
        <w:tc>
          <w:tcPr>
            <w:tcW w:w="984"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 xml:space="preserve">Протягом року </w:t>
            </w:r>
          </w:p>
        </w:tc>
        <w:tc>
          <w:tcPr>
            <w:tcW w:w="919" w:type="pct"/>
            <w:vAlign w:val="center"/>
          </w:tcPr>
          <w:p w:rsidR="000F2F15" w:rsidRPr="000F2F15" w:rsidRDefault="000F2F15" w:rsidP="00C839EA">
            <w:pPr>
              <w:spacing w:after="0" w:line="240" w:lineRule="auto"/>
              <w:rPr>
                <w:rFonts w:ascii="Times New Roman" w:hAnsi="Times New Roman"/>
                <w:sz w:val="24"/>
                <w:szCs w:val="24"/>
              </w:rPr>
            </w:pPr>
            <w:r w:rsidRPr="000F2F15">
              <w:rPr>
                <w:rFonts w:ascii="Times New Roman" w:hAnsi="Times New Roman"/>
                <w:sz w:val="24"/>
                <w:szCs w:val="24"/>
              </w:rPr>
              <w:t>ЗДВР, мед.сестра</w:t>
            </w:r>
          </w:p>
        </w:tc>
        <w:tc>
          <w:tcPr>
            <w:tcW w:w="740" w:type="pct"/>
          </w:tcPr>
          <w:p w:rsidR="000F2F15" w:rsidRPr="008A0C56" w:rsidRDefault="000F2F15" w:rsidP="000B595F">
            <w:pPr>
              <w:spacing w:after="0" w:line="240" w:lineRule="auto"/>
              <w:jc w:val="both"/>
              <w:rPr>
                <w:rFonts w:ascii="Times New Roman" w:hAnsi="Times New Roman"/>
              </w:rPr>
            </w:pPr>
          </w:p>
        </w:tc>
      </w:tr>
      <w:tr w:rsidR="000F2F15" w:rsidRPr="008A0C56" w:rsidTr="00676D79">
        <w:trPr>
          <w:trHeight w:val="725"/>
        </w:trPr>
        <w:tc>
          <w:tcPr>
            <w:tcW w:w="385" w:type="pct"/>
            <w:vAlign w:val="center"/>
          </w:tcPr>
          <w:p w:rsidR="000F2F15" w:rsidRPr="00C839EA" w:rsidRDefault="00C839EA" w:rsidP="000F2F15">
            <w:pPr>
              <w:jc w:val="center"/>
              <w:rPr>
                <w:rFonts w:ascii="Times New Roman" w:hAnsi="Times New Roman"/>
                <w:b/>
                <w:sz w:val="20"/>
                <w:szCs w:val="20"/>
                <w:lang w:val="ru-RU"/>
              </w:rPr>
            </w:pPr>
            <w:r>
              <w:rPr>
                <w:rFonts w:ascii="Times New Roman" w:hAnsi="Times New Roman"/>
                <w:b/>
                <w:sz w:val="20"/>
                <w:szCs w:val="20"/>
                <w:lang w:val="ru-RU"/>
              </w:rPr>
              <w:t>19.</w:t>
            </w:r>
          </w:p>
        </w:tc>
        <w:tc>
          <w:tcPr>
            <w:tcW w:w="1971"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Організувати роботу наркопосту</w:t>
            </w:r>
          </w:p>
        </w:tc>
        <w:tc>
          <w:tcPr>
            <w:tcW w:w="984"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До 10 жовтня</w:t>
            </w:r>
          </w:p>
        </w:tc>
        <w:tc>
          <w:tcPr>
            <w:tcW w:w="919" w:type="pct"/>
            <w:vAlign w:val="center"/>
          </w:tcPr>
          <w:p w:rsidR="000F2F15" w:rsidRPr="000F2F15" w:rsidRDefault="000F2F15" w:rsidP="000F2F15">
            <w:pPr>
              <w:spacing w:after="0" w:line="240" w:lineRule="auto"/>
              <w:rPr>
                <w:rFonts w:ascii="Times New Roman" w:hAnsi="Times New Roman"/>
                <w:sz w:val="24"/>
                <w:szCs w:val="24"/>
              </w:rPr>
            </w:pPr>
            <w:r w:rsidRPr="000F2F15">
              <w:rPr>
                <w:rFonts w:ascii="Times New Roman" w:hAnsi="Times New Roman"/>
                <w:sz w:val="24"/>
                <w:szCs w:val="24"/>
              </w:rPr>
              <w:t>Медична сестра</w:t>
            </w:r>
          </w:p>
        </w:tc>
        <w:tc>
          <w:tcPr>
            <w:tcW w:w="740" w:type="pct"/>
          </w:tcPr>
          <w:p w:rsidR="000F2F15" w:rsidRPr="008A0C56" w:rsidRDefault="000F2F15" w:rsidP="000B595F">
            <w:pPr>
              <w:spacing w:after="0" w:line="240" w:lineRule="auto"/>
              <w:jc w:val="both"/>
              <w:rPr>
                <w:rFonts w:ascii="Times New Roman" w:hAnsi="Times New Roman"/>
              </w:rPr>
            </w:pPr>
          </w:p>
        </w:tc>
      </w:tr>
    </w:tbl>
    <w:p w:rsidR="00F00140" w:rsidRDefault="00F00140" w:rsidP="000B595F">
      <w:pPr>
        <w:spacing w:after="0" w:line="360" w:lineRule="auto"/>
        <w:ind w:firstLine="567"/>
        <w:jc w:val="both"/>
        <w:outlineLvl w:val="0"/>
        <w:rPr>
          <w:rFonts w:ascii="Times New Roman" w:hAnsi="Times New Roman"/>
          <w:b/>
          <w:sz w:val="28"/>
          <w:szCs w:val="28"/>
        </w:rPr>
      </w:pPr>
    </w:p>
    <w:p w:rsidR="001C3E27" w:rsidRDefault="00A31977" w:rsidP="00D04F73">
      <w:pPr>
        <w:spacing w:after="0" w:line="360" w:lineRule="auto"/>
        <w:ind w:firstLine="567"/>
        <w:jc w:val="center"/>
        <w:outlineLvl w:val="0"/>
        <w:rPr>
          <w:rFonts w:ascii="Times New Roman" w:hAnsi="Times New Roman"/>
          <w:b/>
          <w:sz w:val="28"/>
          <w:szCs w:val="28"/>
        </w:rPr>
      </w:pPr>
      <w:r w:rsidRPr="00A31977">
        <w:rPr>
          <w:rFonts w:ascii="Times New Roman" w:hAnsi="Times New Roman"/>
          <w:b/>
          <w:noProof/>
          <w:sz w:val="28"/>
          <w:szCs w:val="28"/>
          <w:lang w:val="ru-RU" w:eastAsia="ru-RU"/>
        </w:rPr>
        <w:pict>
          <v:group id="_x0000_s11434" style="position:absolute;left:0;text-align:left;margin-left:-53.95pt;margin-top:296.05pt;width:601.6pt;height:45.1pt;rotation:180;z-index:251800064" coordorigin=",-256" coordsize="12032,902">
            <v:rect id="_x0000_s11435" style="position:absolute;top:-256;width:12032;height:800" fillcolor="#666" strokecolor="#666" strokeweight="1pt">
              <v:fill color2="#ccc" angle="-45" focusposition="1" focussize="" focus="-50%" type="gradient"/>
              <v:shadow on="t" type="perspective" color="#7f7f7f" opacity=".5" offset="1pt" offset2="-3pt"/>
            </v:rect>
            <v:rect id="_x0000_s11436" style="position:absolute;left:585;top:-8;width:629;height:654" strokecolor="#666" strokeweight="1pt">
              <v:fill color2="#999" focusposition="1" focussize="" focus="100%" type="gradient"/>
              <v:shadow on="t" type="perspective" color="#7f7f7f" opacity=".5" offset="1pt" offset2="-3pt"/>
            </v:rect>
            <v:rect id="_x0000_s11437" style="position:absolute;left:10773;top:-8;width:629;height:654" strokecolor="#666" strokeweight="1pt">
              <v:fill color2="#999" focusposition="1" focussize="" focus="100%" type="gradient"/>
              <v:shadow on="t" type="perspective" color="#7f7f7f" opacity=".5" offset="1pt" offset2="-3pt"/>
            </v:rect>
          </v:group>
        </w:pict>
      </w:r>
      <w:r w:rsidR="00F00140">
        <w:rPr>
          <w:rFonts w:ascii="Times New Roman" w:hAnsi="Times New Roman"/>
          <w:b/>
          <w:sz w:val="28"/>
          <w:szCs w:val="28"/>
        </w:rPr>
        <w:br w:type="page"/>
      </w:r>
    </w:p>
    <w:p w:rsidR="00254C01" w:rsidRPr="001C3E27" w:rsidRDefault="00A31977" w:rsidP="00D04F73">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noProof/>
          <w:sz w:val="28"/>
          <w:szCs w:val="28"/>
          <w:lang w:val="ru-RU" w:eastAsia="ru-RU"/>
        </w:rPr>
        <w:lastRenderedPageBreak/>
        <w:pict>
          <v:group id="_x0000_s12246" style="position:absolute;left:0;text-align:left;margin-left:-43.6pt;margin-top:-62.4pt;width:601.6pt;height:45.1pt;z-index:251994624" coordorigin=",-256" coordsize="12032,902">
            <v:rect id="_x0000_s12247" style="position:absolute;top:-256;width:12032;height:800" fillcolor="#666" strokecolor="#666" strokeweight="1pt">
              <v:fill color2="#ccc" angle="-45" focusposition="1" focussize="" focus="-50%" type="gradient"/>
              <v:shadow on="t" type="perspective" color="#7f7f7f" opacity=".5" offset="1pt" offset2="-3pt"/>
            </v:rect>
            <v:rect id="_x0000_s12248" style="position:absolute;left:585;top:-8;width:629;height:654" strokecolor="#666" strokeweight="1pt">
              <v:fill color2="#999" focusposition="1" focussize="" focus="100%" type="gradient"/>
              <v:shadow on="t" type="perspective" color="#7f7f7f" opacity=".5" offset="1pt" offset2="-3pt"/>
            </v:rect>
            <v:rect id="_x0000_s12249" style="position:absolute;left:10773;top:-8;width:629;height:654" strokecolor="#666" strokeweight="1pt">
              <v:fill color2="#999" focusposition="1" focussize="" focus="100%" type="gradient"/>
              <v:shadow on="t" type="perspective" color="#7f7f7f" opacity=".5" offset="1pt" offset2="-3pt"/>
            </v:rect>
          </v:group>
        </w:pict>
      </w:r>
      <w:r w:rsidRPr="00A31977">
        <w:rPr>
          <w:rFonts w:ascii="Times New Roman" w:hAnsi="Times New Roman"/>
          <w:b/>
          <w:noProof/>
          <w:sz w:val="28"/>
          <w:szCs w:val="28"/>
          <w:lang w:val="ru-RU" w:eastAsia="ru-RU"/>
        </w:rPr>
        <w:pict>
          <v:group id="_x0000_s11430" style="position:absolute;left:0;text-align:left;margin-left:-43.6pt;margin-top:-89.15pt;width:601.6pt;height:45.1pt;z-index:251799040" coordorigin=",-256" coordsize="12032,902">
            <v:rect id="_x0000_s11431" style="position:absolute;top:-256;width:12032;height:800" fillcolor="#666" strokecolor="#666" strokeweight="1pt">
              <v:fill color2="#ccc" angle="-45" focusposition="1" focussize="" focus="-50%" type="gradient"/>
              <v:shadow on="t" type="perspective" color="#7f7f7f" opacity=".5" offset="1pt" offset2="-3pt"/>
            </v:rect>
            <v:rect id="_x0000_s11432" style="position:absolute;left:585;top:-8;width:629;height:654" strokecolor="#666" strokeweight="1pt">
              <v:fill color2="#999" focusposition="1" focussize="" focus="100%" type="gradient"/>
              <v:shadow on="t" type="perspective" color="#7f7f7f" opacity=".5" offset="1pt" offset2="-3pt"/>
            </v:rect>
            <v:rect id="_x0000_s11433" style="position:absolute;left:10773;top:-8;width:629;height:654" strokecolor="#666" strokeweight="1pt">
              <v:fill color2="#999" focusposition="1" focussize="" focus="100%" type="gradient"/>
              <v:shadow on="t" type="perspective" color="#7f7f7f" opacity=".5" offset="1pt" offset2="-3pt"/>
            </v:rect>
          </v:group>
        </w:pict>
      </w:r>
      <w:r w:rsidR="007407FC" w:rsidRPr="001C3E27">
        <w:rPr>
          <w:rFonts w:ascii="Times New Roman" w:hAnsi="Times New Roman"/>
          <w:b/>
          <w:i/>
          <w:sz w:val="28"/>
          <w:szCs w:val="28"/>
        </w:rPr>
        <w:t>Робота з батьками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905"/>
        <w:gridCol w:w="1709"/>
        <w:gridCol w:w="2449"/>
        <w:gridCol w:w="1542"/>
      </w:tblGrid>
      <w:tr w:rsidR="00254C01" w:rsidRPr="00E748F7" w:rsidTr="001C3E27">
        <w:trPr>
          <w:trHeight w:val="585"/>
        </w:trPr>
        <w:tc>
          <w:tcPr>
            <w:tcW w:w="391" w:type="pct"/>
            <w:vAlign w:val="center"/>
          </w:tcPr>
          <w:p w:rsidR="00254C01" w:rsidRPr="00E748F7" w:rsidRDefault="00254C01" w:rsidP="001C3E27">
            <w:pPr>
              <w:spacing w:after="0" w:line="240" w:lineRule="auto"/>
              <w:jc w:val="center"/>
              <w:rPr>
                <w:rFonts w:ascii="Times New Roman" w:hAnsi="Times New Roman"/>
                <w:b/>
                <w:sz w:val="20"/>
                <w:szCs w:val="20"/>
              </w:rPr>
            </w:pPr>
            <w:r w:rsidRPr="00E748F7">
              <w:rPr>
                <w:rFonts w:ascii="Times New Roman" w:hAnsi="Times New Roman"/>
                <w:b/>
                <w:sz w:val="20"/>
                <w:szCs w:val="20"/>
              </w:rPr>
              <w:t>№з/п</w:t>
            </w:r>
          </w:p>
        </w:tc>
        <w:tc>
          <w:tcPr>
            <w:tcW w:w="1874"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Зміст роботи</w:t>
            </w:r>
          </w:p>
        </w:tc>
        <w:tc>
          <w:tcPr>
            <w:tcW w:w="820"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Термін виконання</w:t>
            </w:r>
          </w:p>
        </w:tc>
        <w:tc>
          <w:tcPr>
            <w:tcW w:w="1175"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Відповідальний за виконання</w:t>
            </w:r>
          </w:p>
        </w:tc>
        <w:tc>
          <w:tcPr>
            <w:tcW w:w="740"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Примітка</w:t>
            </w:r>
          </w:p>
        </w:tc>
      </w:tr>
      <w:tr w:rsidR="00254C01" w:rsidRPr="008A0C56" w:rsidTr="001C3E27">
        <w:trPr>
          <w:trHeight w:val="613"/>
        </w:trPr>
        <w:tc>
          <w:tcPr>
            <w:tcW w:w="391" w:type="pct"/>
            <w:vAlign w:val="center"/>
          </w:tcPr>
          <w:p w:rsidR="00254C01" w:rsidRPr="00E748F7" w:rsidRDefault="00254C01" w:rsidP="001C3E27">
            <w:pPr>
              <w:spacing w:after="0" w:line="240" w:lineRule="auto"/>
              <w:jc w:val="center"/>
              <w:rPr>
                <w:rFonts w:ascii="Times New Roman" w:hAnsi="Times New Roman"/>
                <w:b/>
                <w:lang w:val="en-US"/>
              </w:rPr>
            </w:pPr>
            <w:r w:rsidRPr="00E748F7">
              <w:rPr>
                <w:rFonts w:ascii="Times New Roman" w:hAnsi="Times New Roman"/>
                <w:b/>
              </w:rPr>
              <w:t>1.</w:t>
            </w:r>
          </w:p>
        </w:tc>
        <w:tc>
          <w:tcPr>
            <w:tcW w:w="1874" w:type="pct"/>
            <w:vAlign w:val="center"/>
          </w:tcPr>
          <w:p w:rsidR="00254C01" w:rsidRPr="001C3E27" w:rsidRDefault="00254C01" w:rsidP="000B595F">
            <w:pPr>
              <w:spacing w:after="0" w:line="240" w:lineRule="auto"/>
              <w:rPr>
                <w:rFonts w:ascii="Times New Roman" w:hAnsi="Times New Roman"/>
                <w:sz w:val="24"/>
                <w:szCs w:val="24"/>
              </w:rPr>
            </w:pPr>
            <w:r w:rsidRPr="001C3E27">
              <w:rPr>
                <w:rFonts w:ascii="Times New Roman" w:hAnsi="Times New Roman"/>
                <w:sz w:val="24"/>
                <w:szCs w:val="24"/>
              </w:rPr>
              <w:t>Обстеження житлово-побутових умов школярів.</w:t>
            </w:r>
          </w:p>
        </w:tc>
        <w:tc>
          <w:tcPr>
            <w:tcW w:w="820" w:type="pct"/>
            <w:vAlign w:val="center"/>
          </w:tcPr>
          <w:p w:rsidR="00254C01" w:rsidRPr="001C3E27" w:rsidRDefault="00254C01" w:rsidP="000B595F">
            <w:pPr>
              <w:spacing w:after="0" w:line="240" w:lineRule="auto"/>
              <w:rPr>
                <w:rFonts w:ascii="Times New Roman" w:hAnsi="Times New Roman"/>
                <w:sz w:val="24"/>
                <w:szCs w:val="24"/>
                <w:lang w:val="en-US"/>
              </w:rPr>
            </w:pPr>
            <w:r w:rsidRPr="001C3E27">
              <w:rPr>
                <w:rFonts w:ascii="Times New Roman" w:hAnsi="Times New Roman"/>
                <w:sz w:val="24"/>
                <w:szCs w:val="24"/>
              </w:rPr>
              <w:t>вересень</w:t>
            </w:r>
          </w:p>
        </w:tc>
        <w:tc>
          <w:tcPr>
            <w:tcW w:w="1175" w:type="pct"/>
            <w:vAlign w:val="center"/>
          </w:tcPr>
          <w:p w:rsidR="00254C01" w:rsidRPr="001C3E27" w:rsidRDefault="00254C01" w:rsidP="000B595F">
            <w:pPr>
              <w:spacing w:after="0" w:line="240" w:lineRule="auto"/>
              <w:rPr>
                <w:rFonts w:ascii="Times New Roman" w:hAnsi="Times New Roman"/>
                <w:sz w:val="24"/>
                <w:szCs w:val="24"/>
                <w:lang w:val="ru-RU"/>
              </w:rPr>
            </w:pPr>
            <w:r w:rsidRPr="001C3E27">
              <w:rPr>
                <w:rFonts w:ascii="Times New Roman" w:hAnsi="Times New Roman"/>
                <w:sz w:val="24"/>
                <w:szCs w:val="24"/>
              </w:rPr>
              <w:t>Класні керівники.</w:t>
            </w:r>
          </w:p>
        </w:tc>
        <w:tc>
          <w:tcPr>
            <w:tcW w:w="740" w:type="pct"/>
          </w:tcPr>
          <w:p w:rsidR="00254C01" w:rsidRPr="008A0C56" w:rsidRDefault="00254C01" w:rsidP="000B595F">
            <w:pPr>
              <w:spacing w:after="0" w:line="240" w:lineRule="auto"/>
              <w:jc w:val="both"/>
              <w:rPr>
                <w:rFonts w:ascii="Times New Roman" w:hAnsi="Times New Roman"/>
              </w:rPr>
            </w:pPr>
          </w:p>
        </w:tc>
      </w:tr>
      <w:tr w:rsidR="007407FC" w:rsidRPr="008A0C56" w:rsidTr="001C3E27">
        <w:trPr>
          <w:trHeight w:val="1064"/>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2.</w:t>
            </w:r>
          </w:p>
        </w:tc>
        <w:tc>
          <w:tcPr>
            <w:tcW w:w="1874" w:type="pct"/>
            <w:vAlign w:val="center"/>
          </w:tcPr>
          <w:p w:rsidR="007407FC" w:rsidRPr="001C3E27" w:rsidRDefault="007407FC" w:rsidP="000B595F">
            <w:pPr>
              <w:spacing w:after="0"/>
              <w:rPr>
                <w:rFonts w:ascii="Times New Roman" w:hAnsi="Times New Roman"/>
                <w:sz w:val="24"/>
                <w:szCs w:val="24"/>
              </w:rPr>
            </w:pPr>
            <w:r w:rsidRPr="001C3E27">
              <w:rPr>
                <w:rFonts w:ascii="Times New Roman" w:hAnsi="Times New Roman"/>
                <w:sz w:val="24"/>
                <w:szCs w:val="24"/>
              </w:rPr>
              <w:t>Відвіду</w:t>
            </w:r>
            <w:r w:rsidR="00E748F7" w:rsidRPr="001C3E27">
              <w:rPr>
                <w:rFonts w:ascii="Times New Roman" w:hAnsi="Times New Roman"/>
                <w:sz w:val="24"/>
                <w:szCs w:val="24"/>
              </w:rPr>
              <w:t>вання вдома та проведення бесід</w:t>
            </w:r>
            <w:r w:rsidRPr="001C3E27">
              <w:rPr>
                <w:rFonts w:ascii="Times New Roman" w:hAnsi="Times New Roman"/>
                <w:sz w:val="24"/>
                <w:szCs w:val="24"/>
              </w:rPr>
              <w:t xml:space="preserve"> з батьками дітей пільгового контингенту та батьками дітей девіантної поведінки.</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вересень</w:t>
            </w:r>
          </w:p>
        </w:tc>
        <w:tc>
          <w:tcPr>
            <w:tcW w:w="1175" w:type="pct"/>
            <w:vAlign w:val="center"/>
          </w:tcPr>
          <w:p w:rsidR="007407FC" w:rsidRPr="001C3E27" w:rsidRDefault="007407FC" w:rsidP="000B595F">
            <w:pPr>
              <w:spacing w:after="0" w:line="240" w:lineRule="auto"/>
              <w:rPr>
                <w:rFonts w:ascii="Times New Roman" w:hAnsi="Times New Roman"/>
                <w:sz w:val="24"/>
                <w:szCs w:val="24"/>
                <w:lang w:val="ru-RU"/>
              </w:rPr>
            </w:pPr>
            <w:r w:rsidRPr="001C3E27">
              <w:rPr>
                <w:rFonts w:ascii="Times New Roman" w:hAnsi="Times New Roman"/>
                <w:sz w:val="24"/>
                <w:szCs w:val="24"/>
              </w:rPr>
              <w:t>Класні керівники, Батьківський комітет</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847"/>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3.</w:t>
            </w:r>
          </w:p>
        </w:tc>
        <w:tc>
          <w:tcPr>
            <w:tcW w:w="1874"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Вибори батьківських комітетів класів, делегування представників від класів до Ради школи.</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вересень</w:t>
            </w:r>
          </w:p>
        </w:tc>
        <w:tc>
          <w:tcPr>
            <w:tcW w:w="1175" w:type="pct"/>
            <w:vAlign w:val="center"/>
          </w:tcPr>
          <w:p w:rsidR="007407FC" w:rsidRPr="001C3E27" w:rsidRDefault="007407FC" w:rsidP="00D04F73">
            <w:pPr>
              <w:spacing w:after="0" w:line="240" w:lineRule="auto"/>
              <w:rPr>
                <w:rFonts w:ascii="Times New Roman" w:hAnsi="Times New Roman"/>
                <w:sz w:val="24"/>
                <w:szCs w:val="24"/>
              </w:rPr>
            </w:pPr>
            <w:r w:rsidRPr="001C3E27">
              <w:rPr>
                <w:rFonts w:ascii="Times New Roman" w:hAnsi="Times New Roman"/>
                <w:sz w:val="24"/>
                <w:szCs w:val="24"/>
              </w:rPr>
              <w:t>П-О, класні керівники</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527"/>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4.</w:t>
            </w:r>
          </w:p>
        </w:tc>
        <w:tc>
          <w:tcPr>
            <w:tcW w:w="1874" w:type="pct"/>
            <w:vAlign w:val="center"/>
          </w:tcPr>
          <w:p w:rsidR="007407FC" w:rsidRPr="001C3E27" w:rsidRDefault="007407FC" w:rsidP="000B595F">
            <w:pPr>
              <w:spacing w:after="0"/>
              <w:rPr>
                <w:rFonts w:ascii="Times New Roman" w:hAnsi="Times New Roman"/>
                <w:sz w:val="24"/>
                <w:szCs w:val="24"/>
              </w:rPr>
            </w:pPr>
            <w:r w:rsidRPr="001C3E27">
              <w:rPr>
                <w:rFonts w:ascii="Times New Roman" w:hAnsi="Times New Roman"/>
                <w:sz w:val="24"/>
                <w:szCs w:val="24"/>
              </w:rPr>
              <w:t>Залучення батьків до участі у позакласній роботі.</w:t>
            </w:r>
          </w:p>
        </w:tc>
        <w:tc>
          <w:tcPr>
            <w:tcW w:w="820" w:type="pct"/>
            <w:vAlign w:val="center"/>
          </w:tcPr>
          <w:p w:rsidR="007407FC" w:rsidRPr="001C3E27" w:rsidRDefault="007407FC" w:rsidP="000B595F">
            <w:pPr>
              <w:spacing w:after="0"/>
              <w:rPr>
                <w:rFonts w:ascii="Times New Roman" w:hAnsi="Times New Roman"/>
                <w:sz w:val="24"/>
                <w:szCs w:val="24"/>
              </w:rPr>
            </w:pPr>
            <w:r w:rsidRPr="001C3E27">
              <w:rPr>
                <w:rFonts w:ascii="Times New Roman" w:hAnsi="Times New Roman"/>
                <w:sz w:val="24"/>
                <w:szCs w:val="24"/>
              </w:rPr>
              <w:t>Протягом року</w:t>
            </w:r>
          </w:p>
        </w:tc>
        <w:tc>
          <w:tcPr>
            <w:tcW w:w="1175" w:type="pct"/>
            <w:vAlign w:val="center"/>
          </w:tcPr>
          <w:p w:rsidR="007407FC" w:rsidRPr="001C3E27" w:rsidRDefault="007407FC" w:rsidP="00D04F73">
            <w:pPr>
              <w:spacing w:after="0" w:line="240" w:lineRule="auto"/>
              <w:rPr>
                <w:rFonts w:ascii="Times New Roman" w:hAnsi="Times New Roman"/>
                <w:sz w:val="24"/>
                <w:szCs w:val="24"/>
              </w:rPr>
            </w:pPr>
            <w:r w:rsidRPr="001C3E27">
              <w:rPr>
                <w:rFonts w:ascii="Times New Roman" w:hAnsi="Times New Roman"/>
                <w:sz w:val="24"/>
                <w:szCs w:val="24"/>
              </w:rPr>
              <w:t>П-О, класні керівники</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631"/>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5.</w:t>
            </w:r>
          </w:p>
        </w:tc>
        <w:tc>
          <w:tcPr>
            <w:tcW w:w="1874"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Організація роботи психологічної консультативної служби для батьків.</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1175"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Психолог</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1412"/>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6.</w:t>
            </w:r>
          </w:p>
        </w:tc>
        <w:tc>
          <w:tcPr>
            <w:tcW w:w="1874"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 xml:space="preserve">Двічі на семестр проводити класні батьківські збори, на які виносити актуальні питання життя та діяльності школи, навчання і виховання учнів </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1175" w:type="pct"/>
            <w:vAlign w:val="center"/>
          </w:tcPr>
          <w:p w:rsidR="007407FC" w:rsidRPr="001C3E27" w:rsidRDefault="007407FC" w:rsidP="000B595F">
            <w:pPr>
              <w:tabs>
                <w:tab w:val="right" w:pos="2106"/>
              </w:tabs>
              <w:spacing w:after="0" w:line="240" w:lineRule="auto"/>
              <w:rPr>
                <w:rFonts w:ascii="Times New Roman" w:hAnsi="Times New Roman"/>
                <w:sz w:val="24"/>
                <w:szCs w:val="24"/>
              </w:rPr>
            </w:pPr>
            <w:r w:rsidRPr="001C3E27">
              <w:rPr>
                <w:rFonts w:ascii="Times New Roman" w:hAnsi="Times New Roman"/>
                <w:sz w:val="24"/>
                <w:szCs w:val="24"/>
              </w:rPr>
              <w:t>Класні керівники</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584"/>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7.</w:t>
            </w:r>
          </w:p>
        </w:tc>
        <w:tc>
          <w:tcPr>
            <w:tcW w:w="1874"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Продовження роботи батьківського університету (згідно з планом).</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1175"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Класні керівники</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706"/>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8.</w:t>
            </w:r>
          </w:p>
        </w:tc>
        <w:tc>
          <w:tcPr>
            <w:tcW w:w="1874"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Залучити батьків до проведення туристичних екскурсій ту походів.</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1175"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Класні керівники</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1393"/>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9.</w:t>
            </w:r>
          </w:p>
        </w:tc>
        <w:tc>
          <w:tcPr>
            <w:tcW w:w="1874"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Зміцнювати зв’язки вчителів-предметників з батьками, проводити співбесіди з батьками учнів, які не встигають у навчанні з метою надання їм методичної консультації.</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1175"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Класні керівники, вчителі-предметники</w:t>
            </w:r>
          </w:p>
        </w:tc>
        <w:tc>
          <w:tcPr>
            <w:tcW w:w="740" w:type="pct"/>
          </w:tcPr>
          <w:p w:rsidR="007407FC" w:rsidRPr="008A0C56" w:rsidRDefault="007407FC" w:rsidP="000B595F">
            <w:pPr>
              <w:spacing w:after="0" w:line="240" w:lineRule="auto"/>
              <w:jc w:val="both"/>
              <w:rPr>
                <w:rFonts w:ascii="Times New Roman" w:hAnsi="Times New Roman"/>
              </w:rPr>
            </w:pPr>
          </w:p>
        </w:tc>
      </w:tr>
      <w:tr w:rsidR="007407FC" w:rsidRPr="008A0C56" w:rsidTr="001C3E27">
        <w:trPr>
          <w:trHeight w:val="786"/>
        </w:trPr>
        <w:tc>
          <w:tcPr>
            <w:tcW w:w="391" w:type="pct"/>
            <w:vAlign w:val="center"/>
          </w:tcPr>
          <w:p w:rsidR="007407FC" w:rsidRPr="00E748F7" w:rsidRDefault="007407FC" w:rsidP="001C3E27">
            <w:pPr>
              <w:spacing w:after="0" w:line="240" w:lineRule="auto"/>
              <w:jc w:val="center"/>
              <w:rPr>
                <w:rFonts w:ascii="Times New Roman" w:hAnsi="Times New Roman"/>
                <w:b/>
              </w:rPr>
            </w:pPr>
            <w:r w:rsidRPr="00E748F7">
              <w:rPr>
                <w:rFonts w:ascii="Times New Roman" w:hAnsi="Times New Roman"/>
                <w:b/>
              </w:rPr>
              <w:t>10.</w:t>
            </w:r>
          </w:p>
        </w:tc>
        <w:tc>
          <w:tcPr>
            <w:tcW w:w="1874" w:type="pct"/>
            <w:vAlign w:val="center"/>
          </w:tcPr>
          <w:p w:rsidR="007407FC" w:rsidRPr="001C3E27" w:rsidRDefault="007407FC" w:rsidP="000B595F">
            <w:pPr>
              <w:spacing w:after="0" w:line="240" w:lineRule="auto"/>
              <w:rPr>
                <w:rFonts w:ascii="Times New Roman" w:hAnsi="Times New Roman"/>
                <w:sz w:val="24"/>
                <w:szCs w:val="24"/>
                <w:lang w:val="ru-RU"/>
              </w:rPr>
            </w:pPr>
            <w:r w:rsidRPr="001C3E27">
              <w:rPr>
                <w:rFonts w:ascii="Times New Roman" w:hAnsi="Times New Roman"/>
                <w:sz w:val="24"/>
                <w:szCs w:val="24"/>
              </w:rPr>
              <w:t>Двічі на рік проводити загально шкільні батьківські збори</w:t>
            </w:r>
          </w:p>
        </w:tc>
        <w:tc>
          <w:tcPr>
            <w:tcW w:w="820"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Жовтень</w:t>
            </w:r>
          </w:p>
          <w:p w:rsidR="007407FC" w:rsidRPr="001C3E27" w:rsidRDefault="007407FC" w:rsidP="000B595F">
            <w:pPr>
              <w:spacing w:after="0"/>
              <w:rPr>
                <w:rFonts w:ascii="Times New Roman" w:hAnsi="Times New Roman"/>
                <w:sz w:val="24"/>
                <w:szCs w:val="24"/>
              </w:rPr>
            </w:pPr>
            <w:r w:rsidRPr="001C3E27">
              <w:rPr>
                <w:rFonts w:ascii="Times New Roman" w:hAnsi="Times New Roman"/>
                <w:sz w:val="24"/>
                <w:szCs w:val="24"/>
              </w:rPr>
              <w:t>березень</w:t>
            </w:r>
          </w:p>
        </w:tc>
        <w:tc>
          <w:tcPr>
            <w:tcW w:w="1175" w:type="pct"/>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Директор, заступники</w:t>
            </w:r>
          </w:p>
          <w:p w:rsidR="007407FC" w:rsidRPr="001C3E27" w:rsidRDefault="007407FC" w:rsidP="000B595F">
            <w:pPr>
              <w:spacing w:after="0"/>
              <w:rPr>
                <w:rFonts w:ascii="Times New Roman" w:hAnsi="Times New Roman"/>
                <w:sz w:val="24"/>
                <w:szCs w:val="24"/>
              </w:rPr>
            </w:pPr>
          </w:p>
        </w:tc>
        <w:tc>
          <w:tcPr>
            <w:tcW w:w="740" w:type="pct"/>
          </w:tcPr>
          <w:p w:rsidR="007407FC" w:rsidRPr="008A0C56" w:rsidRDefault="007407FC" w:rsidP="000B595F">
            <w:pPr>
              <w:spacing w:after="0" w:line="240" w:lineRule="auto"/>
              <w:jc w:val="both"/>
              <w:rPr>
                <w:rFonts w:ascii="Times New Roman" w:hAnsi="Times New Roman"/>
              </w:rPr>
            </w:pPr>
          </w:p>
        </w:tc>
      </w:tr>
    </w:tbl>
    <w:p w:rsidR="00E748F7" w:rsidRDefault="00E748F7" w:rsidP="000B595F">
      <w:pPr>
        <w:spacing w:after="0" w:line="360" w:lineRule="auto"/>
        <w:ind w:firstLine="567"/>
        <w:jc w:val="both"/>
        <w:rPr>
          <w:rFonts w:ascii="Times New Roman" w:hAnsi="Times New Roman"/>
          <w:b/>
          <w:sz w:val="28"/>
          <w:szCs w:val="28"/>
        </w:rPr>
      </w:pPr>
    </w:p>
    <w:p w:rsidR="001C3E27" w:rsidRDefault="00A31977" w:rsidP="000B595F">
      <w:pPr>
        <w:spacing w:after="0" w:line="360" w:lineRule="auto"/>
        <w:ind w:firstLine="567"/>
        <w:jc w:val="both"/>
        <w:rPr>
          <w:rFonts w:ascii="Times New Roman" w:hAnsi="Times New Roman"/>
          <w:b/>
          <w:sz w:val="28"/>
          <w:szCs w:val="28"/>
        </w:rPr>
      </w:pPr>
      <w:r w:rsidRPr="00A31977">
        <w:rPr>
          <w:rFonts w:ascii="Times New Roman" w:hAnsi="Times New Roman"/>
          <w:b/>
          <w:noProof/>
          <w:sz w:val="28"/>
          <w:szCs w:val="28"/>
          <w:lang w:val="ru-RU" w:eastAsia="ru-RU"/>
        </w:rPr>
        <w:pict>
          <v:group id="_x0000_s11438" style="position:absolute;left:0;text-align:left;margin-left:-43.6pt;margin-top:218.45pt;width:601.6pt;height:45.1pt;rotation:180;z-index:251801088" coordorigin=",-256" coordsize="12032,902">
            <v:rect id="_x0000_s11439" style="position:absolute;top:-256;width:12032;height:800" fillcolor="#666" strokecolor="#666" strokeweight="1pt">
              <v:fill color2="#ccc" angle="-45" focusposition="1" focussize="" focus="-50%" type="gradient"/>
              <v:shadow on="t" type="perspective" color="#7f7f7f" opacity=".5" offset="1pt" offset2="-3pt"/>
            </v:rect>
            <v:rect id="_x0000_s11440" style="position:absolute;left:585;top:-8;width:629;height:654" strokecolor="#666" strokeweight="1pt">
              <v:fill color2="#999" focusposition="1" focussize="" focus="100%" type="gradient"/>
              <v:shadow on="t" type="perspective" color="#7f7f7f" opacity=".5" offset="1pt" offset2="-3pt"/>
            </v:rect>
            <v:rect id="_x0000_s11441" style="position:absolute;left:10773;top:-8;width:629;height:654" strokecolor="#666" strokeweight="1pt">
              <v:fill color2="#999" focusposition="1" focussize="" focus="100%" type="gradient"/>
              <v:shadow on="t" type="perspective" color="#7f7f7f" opacity=".5" offset="1pt" offset2="-3pt"/>
            </v:rect>
          </v:group>
        </w:pict>
      </w:r>
      <w:r w:rsidR="00E748F7">
        <w:rPr>
          <w:rFonts w:ascii="Times New Roman" w:hAnsi="Times New Roman"/>
          <w:b/>
          <w:sz w:val="28"/>
          <w:szCs w:val="28"/>
        </w:rPr>
        <w:br w:type="page"/>
      </w:r>
    </w:p>
    <w:p w:rsidR="00254C01" w:rsidRPr="001C3E27" w:rsidRDefault="00A31977" w:rsidP="001C3E27">
      <w:pPr>
        <w:spacing w:after="0" w:line="360" w:lineRule="auto"/>
        <w:ind w:firstLine="567"/>
        <w:jc w:val="center"/>
        <w:rPr>
          <w:rFonts w:ascii="Times New Roman" w:hAnsi="Times New Roman"/>
          <w:b/>
          <w:i/>
          <w:sz w:val="28"/>
          <w:szCs w:val="28"/>
        </w:rPr>
      </w:pPr>
      <w:r w:rsidRPr="00A31977">
        <w:rPr>
          <w:rFonts w:ascii="Times New Roman" w:hAnsi="Times New Roman"/>
          <w:b/>
          <w:noProof/>
          <w:sz w:val="28"/>
          <w:szCs w:val="28"/>
          <w:lang w:val="ru-RU" w:eastAsia="ru-RU"/>
        </w:rPr>
        <w:lastRenderedPageBreak/>
        <w:pict>
          <v:group id="_x0000_s11410" style="position:absolute;left:0;text-align:left;margin-left:-46.4pt;margin-top:-60.85pt;width:601.6pt;height:45.1pt;z-index:251793920" coordorigin=",-256" coordsize="12032,902">
            <v:rect id="_x0000_s11411" style="position:absolute;top:-256;width:12032;height:800" fillcolor="#666" strokecolor="#666" strokeweight="1pt">
              <v:fill color2="#ccc" angle="-45" focusposition="1" focussize="" focus="-50%" type="gradient"/>
              <v:shadow on="t" type="perspective" color="#7f7f7f" opacity=".5" offset="1pt" offset2="-3pt"/>
            </v:rect>
            <v:rect id="_x0000_s11412" style="position:absolute;left:585;top:-8;width:629;height:654" strokecolor="#666" strokeweight="1pt">
              <v:fill color2="#999" focusposition="1" focussize="" focus="100%" type="gradient"/>
              <v:shadow on="t" type="perspective" color="#7f7f7f" opacity=".5" offset="1pt" offset2="-3pt"/>
            </v:rect>
            <v:rect id="_x0000_s11413" style="position:absolute;left:10773;top:-8;width:629;height:654" strokecolor="#666" strokeweight="1pt">
              <v:fill color2="#999" focusposition="1" focussize="" focus="100%" type="gradient"/>
              <v:shadow on="t" type="perspective" color="#7f7f7f" opacity=".5" offset="1pt" offset2="-3pt"/>
            </v:rect>
          </v:group>
        </w:pict>
      </w:r>
      <w:r w:rsidR="00254C01" w:rsidRPr="001C3E27">
        <w:rPr>
          <w:rFonts w:ascii="Times New Roman" w:hAnsi="Times New Roman"/>
          <w:b/>
          <w:i/>
          <w:sz w:val="28"/>
          <w:szCs w:val="28"/>
        </w:rPr>
        <w:t>Формування о</w:t>
      </w:r>
      <w:r w:rsidR="001C3E27" w:rsidRPr="001C3E27">
        <w:rPr>
          <w:rFonts w:ascii="Times New Roman" w:hAnsi="Times New Roman"/>
          <w:b/>
          <w:i/>
          <w:sz w:val="28"/>
          <w:szCs w:val="28"/>
        </w:rPr>
        <w:t>снов загальної культури школяра</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0"/>
        <w:gridCol w:w="3701"/>
        <w:gridCol w:w="1619"/>
        <w:gridCol w:w="2319"/>
        <w:gridCol w:w="1461"/>
      </w:tblGrid>
      <w:tr w:rsidR="00254C01" w:rsidRPr="00E748F7" w:rsidTr="00E748F7">
        <w:trPr>
          <w:trHeight w:val="539"/>
        </w:trPr>
        <w:tc>
          <w:tcPr>
            <w:tcW w:w="770"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№з/п</w:t>
            </w:r>
          </w:p>
        </w:tc>
        <w:tc>
          <w:tcPr>
            <w:tcW w:w="3701"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Зміст роботи</w:t>
            </w:r>
          </w:p>
        </w:tc>
        <w:tc>
          <w:tcPr>
            <w:tcW w:w="1619"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Термін виконання</w:t>
            </w:r>
          </w:p>
        </w:tc>
        <w:tc>
          <w:tcPr>
            <w:tcW w:w="2319"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Відповідальний за виконання</w:t>
            </w:r>
          </w:p>
        </w:tc>
        <w:tc>
          <w:tcPr>
            <w:tcW w:w="1461"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Примітка</w:t>
            </w:r>
          </w:p>
        </w:tc>
      </w:tr>
      <w:tr w:rsidR="00254C01" w:rsidRPr="008A0C56" w:rsidTr="00E748F7">
        <w:trPr>
          <w:trHeight w:val="904"/>
        </w:trPr>
        <w:tc>
          <w:tcPr>
            <w:tcW w:w="770" w:type="dxa"/>
            <w:vAlign w:val="center"/>
          </w:tcPr>
          <w:p w:rsidR="00254C01" w:rsidRPr="00E748F7" w:rsidRDefault="00254C01" w:rsidP="000B595F">
            <w:pPr>
              <w:spacing w:after="0" w:line="240" w:lineRule="auto"/>
              <w:jc w:val="center"/>
              <w:rPr>
                <w:rFonts w:ascii="Times New Roman" w:hAnsi="Times New Roman"/>
                <w:b/>
                <w:sz w:val="20"/>
                <w:szCs w:val="20"/>
                <w:lang w:val="en-US"/>
              </w:rPr>
            </w:pPr>
            <w:r w:rsidRPr="00E748F7">
              <w:rPr>
                <w:rFonts w:ascii="Times New Roman" w:hAnsi="Times New Roman"/>
                <w:b/>
                <w:sz w:val="20"/>
                <w:szCs w:val="20"/>
              </w:rPr>
              <w:t>1.</w:t>
            </w:r>
          </w:p>
        </w:tc>
        <w:tc>
          <w:tcPr>
            <w:tcW w:w="3701" w:type="dxa"/>
            <w:vAlign w:val="center"/>
          </w:tcPr>
          <w:p w:rsidR="00254C01" w:rsidRPr="001C3E27" w:rsidRDefault="00254C01" w:rsidP="000B595F">
            <w:pPr>
              <w:spacing w:after="0" w:line="240" w:lineRule="auto"/>
              <w:rPr>
                <w:rFonts w:ascii="Times New Roman" w:hAnsi="Times New Roman"/>
                <w:sz w:val="24"/>
                <w:szCs w:val="24"/>
              </w:rPr>
            </w:pPr>
            <w:r w:rsidRPr="001C3E27">
              <w:rPr>
                <w:rFonts w:ascii="Times New Roman" w:hAnsi="Times New Roman"/>
                <w:sz w:val="24"/>
                <w:szCs w:val="24"/>
              </w:rPr>
              <w:t>Проводити рейди-перевірки «Зовнішній вигляд твій та твого класу».</w:t>
            </w:r>
          </w:p>
        </w:tc>
        <w:tc>
          <w:tcPr>
            <w:tcW w:w="1619" w:type="dxa"/>
            <w:vAlign w:val="center"/>
          </w:tcPr>
          <w:p w:rsidR="00254C01" w:rsidRPr="001C3E27" w:rsidRDefault="00254C01" w:rsidP="000B595F">
            <w:pPr>
              <w:spacing w:after="0" w:line="240" w:lineRule="auto"/>
              <w:rPr>
                <w:rFonts w:ascii="Times New Roman" w:hAnsi="Times New Roman"/>
                <w:sz w:val="24"/>
                <w:szCs w:val="24"/>
              </w:rPr>
            </w:pPr>
            <w:r w:rsidRPr="001C3E27">
              <w:rPr>
                <w:rFonts w:ascii="Times New Roman" w:hAnsi="Times New Roman"/>
                <w:sz w:val="24"/>
                <w:szCs w:val="24"/>
              </w:rPr>
              <w:t>1 раз у місяць</w:t>
            </w:r>
          </w:p>
        </w:tc>
        <w:tc>
          <w:tcPr>
            <w:tcW w:w="2319" w:type="dxa"/>
            <w:vAlign w:val="center"/>
          </w:tcPr>
          <w:p w:rsidR="00254C01" w:rsidRPr="001C3E27" w:rsidRDefault="00254C01" w:rsidP="000B595F">
            <w:pPr>
              <w:spacing w:after="0" w:line="240" w:lineRule="auto"/>
              <w:rPr>
                <w:rFonts w:ascii="Times New Roman" w:hAnsi="Times New Roman"/>
                <w:sz w:val="24"/>
                <w:szCs w:val="24"/>
                <w:lang w:val="en-US"/>
              </w:rPr>
            </w:pPr>
            <w:r w:rsidRPr="001C3E27">
              <w:rPr>
                <w:rFonts w:ascii="Times New Roman" w:hAnsi="Times New Roman"/>
                <w:sz w:val="24"/>
                <w:szCs w:val="24"/>
              </w:rPr>
              <w:t>Педагог-організатор</w:t>
            </w:r>
          </w:p>
        </w:tc>
        <w:tc>
          <w:tcPr>
            <w:tcW w:w="1461" w:type="dxa"/>
          </w:tcPr>
          <w:p w:rsidR="00254C01" w:rsidRPr="008A0C56" w:rsidRDefault="00254C01" w:rsidP="000B595F">
            <w:pPr>
              <w:spacing w:after="0" w:line="240" w:lineRule="auto"/>
              <w:jc w:val="both"/>
              <w:rPr>
                <w:rFonts w:ascii="Times New Roman" w:hAnsi="Times New Roman"/>
              </w:rPr>
            </w:pPr>
          </w:p>
        </w:tc>
      </w:tr>
      <w:tr w:rsidR="007407FC" w:rsidRPr="008A0C56" w:rsidTr="00E748F7">
        <w:trPr>
          <w:trHeight w:val="612"/>
        </w:trPr>
        <w:tc>
          <w:tcPr>
            <w:tcW w:w="770" w:type="dxa"/>
            <w:vAlign w:val="center"/>
          </w:tcPr>
          <w:p w:rsidR="007407FC" w:rsidRPr="00E748F7" w:rsidRDefault="007407FC"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2.</w:t>
            </w:r>
          </w:p>
        </w:tc>
        <w:tc>
          <w:tcPr>
            <w:tcW w:w="3701"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Провести акцію «Подаруй бібліотеці книгу»</w:t>
            </w:r>
          </w:p>
        </w:tc>
        <w:tc>
          <w:tcPr>
            <w:tcW w:w="1619"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травень</w:t>
            </w:r>
          </w:p>
        </w:tc>
        <w:tc>
          <w:tcPr>
            <w:tcW w:w="2319" w:type="dxa"/>
            <w:vAlign w:val="center"/>
          </w:tcPr>
          <w:p w:rsidR="007407FC" w:rsidRPr="001C3E27" w:rsidRDefault="007407FC" w:rsidP="000B595F">
            <w:pPr>
              <w:tabs>
                <w:tab w:val="center" w:pos="1053"/>
              </w:tabs>
              <w:spacing w:after="0" w:line="240" w:lineRule="auto"/>
              <w:rPr>
                <w:rFonts w:ascii="Times New Roman" w:hAnsi="Times New Roman"/>
                <w:sz w:val="24"/>
                <w:szCs w:val="24"/>
              </w:rPr>
            </w:pPr>
            <w:r w:rsidRPr="001C3E27">
              <w:rPr>
                <w:rFonts w:ascii="Times New Roman" w:hAnsi="Times New Roman"/>
                <w:sz w:val="24"/>
                <w:szCs w:val="24"/>
              </w:rPr>
              <w:t>бібліотекар</w:t>
            </w:r>
          </w:p>
        </w:tc>
        <w:tc>
          <w:tcPr>
            <w:tcW w:w="1461" w:type="dxa"/>
          </w:tcPr>
          <w:p w:rsidR="007407FC" w:rsidRPr="008A0C56" w:rsidRDefault="007407FC" w:rsidP="000B595F">
            <w:pPr>
              <w:spacing w:after="0" w:line="240" w:lineRule="auto"/>
              <w:jc w:val="both"/>
              <w:rPr>
                <w:rFonts w:ascii="Times New Roman" w:hAnsi="Times New Roman"/>
              </w:rPr>
            </w:pPr>
          </w:p>
        </w:tc>
      </w:tr>
      <w:tr w:rsidR="007407FC" w:rsidRPr="008A0C56" w:rsidTr="00E748F7">
        <w:trPr>
          <w:trHeight w:val="6428"/>
        </w:trPr>
        <w:tc>
          <w:tcPr>
            <w:tcW w:w="770" w:type="dxa"/>
            <w:vAlign w:val="center"/>
          </w:tcPr>
          <w:p w:rsidR="007407FC" w:rsidRPr="00E748F7" w:rsidRDefault="007407FC"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3.</w:t>
            </w:r>
          </w:p>
        </w:tc>
        <w:tc>
          <w:tcPr>
            <w:tcW w:w="3701"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Провести бесіди:</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Історія та традиції етикету</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Етикет і мораль</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Азбука поведінки</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Мова та етикет. Учимося сперечатися</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Як ми розмовляємо по телефону</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Подарунок – символ поваги</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Що означає гарно одягатися</w:t>
            </w:r>
            <w:r w:rsidRPr="001C3E27">
              <w:rPr>
                <w:rFonts w:ascii="Times New Roman" w:hAnsi="Times New Roman"/>
                <w:sz w:val="24"/>
                <w:szCs w:val="24"/>
                <w:lang w:val="ru-RU"/>
              </w:rPr>
              <w:t>.</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Знаки уваги друзям. Ставлення до наклепу, пліток. Дружні прізвиська.</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Краса та етикет. Поняття про вродливість. Манери, як складова частина краси людини.</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Доброта та етикет. Безкорисливість, як критерій доброти.</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Чоловічий та жіночий етикет. Зовнішній вигляд. Правила поведінки чоловіка та жінки.</w:t>
            </w:r>
          </w:p>
          <w:p w:rsidR="007407FC" w:rsidRPr="001C3E27" w:rsidRDefault="007407FC" w:rsidP="00E20748">
            <w:pPr>
              <w:numPr>
                <w:ilvl w:val="0"/>
                <w:numId w:val="51"/>
              </w:numPr>
              <w:tabs>
                <w:tab w:val="clear" w:pos="720"/>
                <w:tab w:val="num" w:pos="223"/>
              </w:tabs>
              <w:spacing w:after="0" w:line="240" w:lineRule="auto"/>
              <w:ind w:left="223" w:hanging="223"/>
              <w:rPr>
                <w:rFonts w:ascii="Times New Roman" w:hAnsi="Times New Roman"/>
                <w:sz w:val="24"/>
                <w:szCs w:val="24"/>
              </w:rPr>
            </w:pPr>
            <w:r w:rsidRPr="001C3E27">
              <w:rPr>
                <w:rFonts w:ascii="Times New Roman" w:hAnsi="Times New Roman"/>
                <w:sz w:val="24"/>
                <w:szCs w:val="24"/>
              </w:rPr>
              <w:t>Природа та етикет. Природа, як добробут та цінність життя людини і суспільства.</w:t>
            </w:r>
          </w:p>
          <w:p w:rsidR="007407FC" w:rsidRPr="001C3E27" w:rsidRDefault="007407FC" w:rsidP="000B595F">
            <w:pPr>
              <w:spacing w:after="0"/>
              <w:rPr>
                <w:rFonts w:ascii="Times New Roman" w:hAnsi="Times New Roman"/>
                <w:sz w:val="24"/>
                <w:szCs w:val="24"/>
              </w:rPr>
            </w:pPr>
          </w:p>
        </w:tc>
        <w:tc>
          <w:tcPr>
            <w:tcW w:w="1619"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2319" w:type="dxa"/>
            <w:vAlign w:val="center"/>
          </w:tcPr>
          <w:p w:rsidR="007407FC" w:rsidRPr="001C3E27" w:rsidRDefault="007407FC" w:rsidP="000B595F">
            <w:pPr>
              <w:tabs>
                <w:tab w:val="right" w:pos="2106"/>
              </w:tabs>
              <w:spacing w:after="0" w:line="240" w:lineRule="auto"/>
              <w:rPr>
                <w:rFonts w:ascii="Times New Roman" w:hAnsi="Times New Roman"/>
                <w:sz w:val="24"/>
                <w:szCs w:val="24"/>
                <w:lang w:val="ru-RU"/>
              </w:rPr>
            </w:pPr>
            <w:r w:rsidRPr="001C3E27">
              <w:rPr>
                <w:rFonts w:ascii="Times New Roman" w:hAnsi="Times New Roman"/>
                <w:sz w:val="24"/>
                <w:szCs w:val="24"/>
              </w:rPr>
              <w:t>Класні керівники</w:t>
            </w:r>
          </w:p>
        </w:tc>
        <w:tc>
          <w:tcPr>
            <w:tcW w:w="1461" w:type="dxa"/>
          </w:tcPr>
          <w:p w:rsidR="007407FC" w:rsidRPr="008A0C56" w:rsidRDefault="007407FC" w:rsidP="000B595F">
            <w:pPr>
              <w:spacing w:after="0" w:line="240" w:lineRule="auto"/>
              <w:jc w:val="both"/>
              <w:rPr>
                <w:rFonts w:ascii="Times New Roman" w:hAnsi="Times New Roman"/>
              </w:rPr>
            </w:pPr>
          </w:p>
        </w:tc>
      </w:tr>
    </w:tbl>
    <w:p w:rsidR="007407FC" w:rsidRDefault="007407FC" w:rsidP="000B595F">
      <w:pPr>
        <w:spacing w:after="0" w:line="360" w:lineRule="auto"/>
        <w:ind w:firstLine="567"/>
        <w:jc w:val="both"/>
        <w:rPr>
          <w:rFonts w:ascii="Times New Roman" w:hAnsi="Times New Roman"/>
          <w:b/>
          <w:sz w:val="28"/>
          <w:szCs w:val="28"/>
        </w:rPr>
      </w:pPr>
    </w:p>
    <w:p w:rsidR="001C3E27" w:rsidRDefault="00A31977" w:rsidP="001C3E27">
      <w:pPr>
        <w:spacing w:after="0" w:line="240" w:lineRule="auto"/>
        <w:ind w:firstLine="567"/>
        <w:jc w:val="center"/>
        <w:rPr>
          <w:rFonts w:ascii="Times New Roman" w:hAnsi="Times New Roman"/>
          <w:b/>
          <w:i/>
          <w:sz w:val="28"/>
          <w:szCs w:val="28"/>
        </w:rPr>
      </w:pPr>
      <w:r w:rsidRPr="00A31977">
        <w:rPr>
          <w:rFonts w:ascii="Times New Roman" w:hAnsi="Times New Roman"/>
          <w:b/>
          <w:noProof/>
          <w:sz w:val="28"/>
          <w:szCs w:val="28"/>
          <w:lang w:val="ru-RU" w:eastAsia="ru-RU"/>
        </w:rPr>
        <w:pict>
          <v:group id="_x0000_s11442" style="position:absolute;left:0;text-align:left;margin-left:-46.4pt;margin-top:242.95pt;width:601.6pt;height:45.1pt;rotation:180;z-index:251802112" coordorigin=",-256" coordsize="12032,902">
            <v:rect id="_x0000_s11443" style="position:absolute;top:-256;width:12032;height:800" fillcolor="#666" strokecolor="#666" strokeweight="1pt">
              <v:fill color2="#ccc" angle="-45" focusposition="1" focussize="" focus="-50%" type="gradient"/>
              <v:shadow on="t" type="perspective" color="#7f7f7f" opacity=".5" offset="1pt" offset2="-3pt"/>
            </v:rect>
            <v:rect id="_x0000_s11444" style="position:absolute;left:585;top:-8;width:629;height:654" strokecolor="#666" strokeweight="1pt">
              <v:fill color2="#999" focusposition="1" focussize="" focus="100%" type="gradient"/>
              <v:shadow on="t" type="perspective" color="#7f7f7f" opacity=".5" offset="1pt" offset2="-3pt"/>
            </v:rect>
            <v:rect id="_x0000_s11445" style="position:absolute;left:10773;top:-8;width:629;height:654" strokecolor="#666" strokeweight="1pt">
              <v:fill color2="#999" focusposition="1" focussize="" focus="100%" type="gradient"/>
              <v:shadow on="t" type="perspective" color="#7f7f7f" opacity=".5" offset="1pt" offset2="-3pt"/>
            </v:rect>
          </v:group>
        </w:pict>
      </w:r>
      <w:r w:rsidR="007407FC">
        <w:rPr>
          <w:rFonts w:ascii="Times New Roman" w:hAnsi="Times New Roman"/>
          <w:b/>
          <w:sz w:val="28"/>
          <w:szCs w:val="28"/>
        </w:rPr>
        <w:br w:type="page"/>
      </w:r>
      <w:r w:rsidR="00254C01" w:rsidRPr="001C3E27">
        <w:rPr>
          <w:rFonts w:ascii="Times New Roman" w:hAnsi="Times New Roman"/>
          <w:b/>
          <w:i/>
          <w:sz w:val="28"/>
          <w:szCs w:val="28"/>
        </w:rPr>
        <w:lastRenderedPageBreak/>
        <w:t>Спільна робота школи з культосвітніми установ</w:t>
      </w:r>
      <w:r w:rsidR="00E748F7" w:rsidRPr="001C3E27">
        <w:rPr>
          <w:rFonts w:ascii="Times New Roman" w:hAnsi="Times New Roman"/>
          <w:b/>
          <w:i/>
          <w:sz w:val="28"/>
          <w:szCs w:val="28"/>
        </w:rPr>
        <w:t xml:space="preserve">ами, </w:t>
      </w:r>
    </w:p>
    <w:p w:rsidR="00254C01" w:rsidRPr="001C3E27" w:rsidRDefault="00A31977" w:rsidP="001C3E27">
      <w:pPr>
        <w:spacing w:after="0" w:line="240" w:lineRule="auto"/>
        <w:ind w:firstLine="567"/>
        <w:jc w:val="center"/>
        <w:rPr>
          <w:rFonts w:ascii="Times New Roman" w:hAnsi="Times New Roman"/>
          <w:b/>
          <w:i/>
          <w:sz w:val="28"/>
          <w:szCs w:val="28"/>
          <w:lang w:val="ru-RU"/>
        </w:rPr>
      </w:pPr>
      <w:r w:rsidRPr="00A31977">
        <w:rPr>
          <w:rFonts w:ascii="Times New Roman" w:hAnsi="Times New Roman"/>
          <w:b/>
          <w:noProof/>
          <w:sz w:val="28"/>
          <w:szCs w:val="28"/>
          <w:lang w:val="ru-RU" w:eastAsia="ru-RU"/>
        </w:rPr>
        <w:pict>
          <v:group id="_x0000_s11414" style="position:absolute;left:0;text-align:left;margin-left:-42.85pt;margin-top:-74.3pt;width:601.6pt;height:45.1pt;z-index:251794944" coordorigin=",-256" coordsize="12032,902">
            <v:rect id="_x0000_s11415" style="position:absolute;top:-256;width:12032;height:800" fillcolor="#666" strokecolor="#666" strokeweight="1pt">
              <v:fill color2="#ccc" angle="-45" focusposition="1" focussize="" focus="-50%" type="gradient"/>
              <v:shadow on="t" type="perspective" color="#7f7f7f" opacity=".5" offset="1pt" offset2="-3pt"/>
            </v:rect>
            <v:rect id="_x0000_s11416" style="position:absolute;left:585;top:-8;width:629;height:654" strokecolor="#666" strokeweight="1pt">
              <v:fill color2="#999" focusposition="1" focussize="" focus="100%" type="gradient"/>
              <v:shadow on="t" type="perspective" color="#7f7f7f" opacity=".5" offset="1pt" offset2="-3pt"/>
            </v:rect>
            <v:rect id="_x0000_s11417" style="position:absolute;left:10773;top:-8;width:629;height:654" strokecolor="#666" strokeweight="1pt">
              <v:fill color2="#999" focusposition="1" focussize="" focus="100%" type="gradient"/>
              <v:shadow on="t" type="perspective" color="#7f7f7f" opacity=".5" offset="1pt" offset2="-3pt"/>
            </v:rect>
          </v:group>
        </w:pict>
      </w:r>
      <w:r w:rsidR="00E748F7" w:rsidRPr="001C3E27">
        <w:rPr>
          <w:rFonts w:ascii="Times New Roman" w:hAnsi="Times New Roman"/>
          <w:b/>
          <w:i/>
          <w:sz w:val="28"/>
          <w:szCs w:val="28"/>
        </w:rPr>
        <w:t>громадськими організаціями</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3760"/>
        <w:gridCol w:w="1647"/>
        <w:gridCol w:w="2358"/>
        <w:gridCol w:w="1486"/>
      </w:tblGrid>
      <w:tr w:rsidR="00254C01" w:rsidRPr="00E748F7" w:rsidTr="00E748F7">
        <w:trPr>
          <w:trHeight w:val="575"/>
        </w:trPr>
        <w:tc>
          <w:tcPr>
            <w:tcW w:w="785"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№з/п</w:t>
            </w:r>
          </w:p>
        </w:tc>
        <w:tc>
          <w:tcPr>
            <w:tcW w:w="3760"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Зміст роботи</w:t>
            </w:r>
          </w:p>
        </w:tc>
        <w:tc>
          <w:tcPr>
            <w:tcW w:w="1647"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Термін виконання</w:t>
            </w:r>
          </w:p>
        </w:tc>
        <w:tc>
          <w:tcPr>
            <w:tcW w:w="2358"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Відповідальний за виконання</w:t>
            </w:r>
          </w:p>
        </w:tc>
        <w:tc>
          <w:tcPr>
            <w:tcW w:w="1486" w:type="dxa"/>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Примітка</w:t>
            </w:r>
          </w:p>
        </w:tc>
      </w:tr>
      <w:tr w:rsidR="00254C01" w:rsidRPr="008A0C56" w:rsidTr="00E748F7">
        <w:trPr>
          <w:trHeight w:val="852"/>
        </w:trPr>
        <w:tc>
          <w:tcPr>
            <w:tcW w:w="785" w:type="dxa"/>
            <w:vAlign w:val="center"/>
          </w:tcPr>
          <w:p w:rsidR="00254C01" w:rsidRPr="00E748F7" w:rsidRDefault="00254C01" w:rsidP="000B595F">
            <w:pPr>
              <w:spacing w:after="0" w:line="240" w:lineRule="auto"/>
              <w:jc w:val="center"/>
              <w:rPr>
                <w:rFonts w:ascii="Times New Roman" w:hAnsi="Times New Roman"/>
                <w:b/>
                <w:lang w:val="en-US"/>
              </w:rPr>
            </w:pPr>
            <w:r w:rsidRPr="00E748F7">
              <w:rPr>
                <w:rFonts w:ascii="Times New Roman" w:hAnsi="Times New Roman"/>
                <w:b/>
              </w:rPr>
              <w:t>1.</w:t>
            </w:r>
          </w:p>
        </w:tc>
        <w:tc>
          <w:tcPr>
            <w:tcW w:w="3760" w:type="dxa"/>
            <w:vAlign w:val="center"/>
          </w:tcPr>
          <w:p w:rsidR="00254C01" w:rsidRPr="001C3E27" w:rsidRDefault="00254C01" w:rsidP="000B595F">
            <w:pPr>
              <w:spacing w:after="0" w:line="240" w:lineRule="auto"/>
              <w:rPr>
                <w:rFonts w:ascii="Times New Roman" w:hAnsi="Times New Roman"/>
                <w:sz w:val="24"/>
                <w:szCs w:val="24"/>
              </w:rPr>
            </w:pPr>
            <w:r w:rsidRPr="001C3E27">
              <w:rPr>
                <w:rFonts w:ascii="Times New Roman" w:hAnsi="Times New Roman"/>
                <w:sz w:val="24"/>
                <w:szCs w:val="24"/>
              </w:rPr>
              <w:t>Співпрацювати з сільською бібліотекою з різних питань виховної та позашкільної роботи.</w:t>
            </w:r>
          </w:p>
        </w:tc>
        <w:tc>
          <w:tcPr>
            <w:tcW w:w="1647" w:type="dxa"/>
            <w:vAlign w:val="center"/>
          </w:tcPr>
          <w:p w:rsidR="00254C01" w:rsidRPr="001C3E27" w:rsidRDefault="00254C01" w:rsidP="000B595F">
            <w:pPr>
              <w:spacing w:after="0" w:line="240" w:lineRule="auto"/>
              <w:rPr>
                <w:rFonts w:ascii="Times New Roman" w:hAnsi="Times New Roman"/>
                <w:sz w:val="24"/>
                <w:szCs w:val="24"/>
              </w:rPr>
            </w:pPr>
            <w:r w:rsidRPr="001C3E27">
              <w:rPr>
                <w:rFonts w:ascii="Times New Roman" w:hAnsi="Times New Roman"/>
                <w:sz w:val="24"/>
                <w:szCs w:val="24"/>
              </w:rPr>
              <w:t xml:space="preserve">Постійно </w:t>
            </w:r>
          </w:p>
        </w:tc>
        <w:tc>
          <w:tcPr>
            <w:tcW w:w="2358" w:type="dxa"/>
            <w:vAlign w:val="center"/>
          </w:tcPr>
          <w:p w:rsidR="00254C01" w:rsidRPr="001C3E27" w:rsidRDefault="00254C01" w:rsidP="000B595F">
            <w:pPr>
              <w:spacing w:after="0" w:line="240" w:lineRule="auto"/>
              <w:rPr>
                <w:rFonts w:ascii="Times New Roman" w:hAnsi="Times New Roman"/>
                <w:sz w:val="24"/>
                <w:szCs w:val="24"/>
                <w:lang w:val="en-US"/>
              </w:rPr>
            </w:pPr>
            <w:r w:rsidRPr="001C3E27">
              <w:rPr>
                <w:rFonts w:ascii="Times New Roman" w:hAnsi="Times New Roman"/>
                <w:sz w:val="24"/>
                <w:szCs w:val="24"/>
              </w:rPr>
              <w:t xml:space="preserve">ЗДВР, П-О </w:t>
            </w:r>
          </w:p>
        </w:tc>
        <w:tc>
          <w:tcPr>
            <w:tcW w:w="1486" w:type="dxa"/>
          </w:tcPr>
          <w:p w:rsidR="00254C01" w:rsidRPr="008A0C56" w:rsidRDefault="00254C01" w:rsidP="000B595F">
            <w:pPr>
              <w:spacing w:after="0" w:line="240" w:lineRule="auto"/>
              <w:jc w:val="both"/>
              <w:rPr>
                <w:rFonts w:ascii="Times New Roman" w:hAnsi="Times New Roman"/>
              </w:rPr>
            </w:pPr>
          </w:p>
        </w:tc>
      </w:tr>
      <w:tr w:rsidR="007407FC" w:rsidRPr="008A0C56" w:rsidTr="00E748F7">
        <w:trPr>
          <w:trHeight w:val="2287"/>
        </w:trPr>
        <w:tc>
          <w:tcPr>
            <w:tcW w:w="785" w:type="dxa"/>
            <w:vAlign w:val="center"/>
          </w:tcPr>
          <w:p w:rsidR="007407FC" w:rsidRPr="00E748F7" w:rsidRDefault="007407FC" w:rsidP="000B595F">
            <w:pPr>
              <w:spacing w:after="0" w:line="240" w:lineRule="auto"/>
              <w:jc w:val="center"/>
              <w:rPr>
                <w:rFonts w:ascii="Times New Roman" w:hAnsi="Times New Roman"/>
                <w:b/>
              </w:rPr>
            </w:pPr>
            <w:r w:rsidRPr="00E748F7">
              <w:rPr>
                <w:rFonts w:ascii="Times New Roman" w:hAnsi="Times New Roman"/>
                <w:b/>
              </w:rPr>
              <w:t>2.</w:t>
            </w:r>
          </w:p>
        </w:tc>
        <w:tc>
          <w:tcPr>
            <w:tcW w:w="3760"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Співпрацювати з будинком «Просвіта», бібліотекою, сільською радою в питаннях надання допомоги школі у проведенні свят:</w:t>
            </w:r>
          </w:p>
          <w:p w:rsidR="007407FC" w:rsidRPr="001C3E27" w:rsidRDefault="007407FC" w:rsidP="00E20748">
            <w:pPr>
              <w:numPr>
                <w:ilvl w:val="0"/>
                <w:numId w:val="25"/>
              </w:numPr>
              <w:tabs>
                <w:tab w:val="clear" w:pos="720"/>
                <w:tab w:val="num" w:pos="208"/>
              </w:tabs>
              <w:spacing w:after="0" w:line="240" w:lineRule="auto"/>
              <w:ind w:left="0" w:firstLine="0"/>
              <w:rPr>
                <w:rFonts w:ascii="Times New Roman" w:hAnsi="Times New Roman"/>
                <w:sz w:val="24"/>
                <w:szCs w:val="24"/>
              </w:rPr>
            </w:pPr>
            <w:r w:rsidRPr="001C3E27">
              <w:rPr>
                <w:rFonts w:ascii="Times New Roman" w:hAnsi="Times New Roman"/>
                <w:sz w:val="24"/>
                <w:szCs w:val="24"/>
              </w:rPr>
              <w:t>День Державного прапора</w:t>
            </w:r>
          </w:p>
          <w:p w:rsidR="007407FC" w:rsidRPr="001C3E27" w:rsidRDefault="007407FC" w:rsidP="00E20748">
            <w:pPr>
              <w:numPr>
                <w:ilvl w:val="0"/>
                <w:numId w:val="25"/>
              </w:numPr>
              <w:tabs>
                <w:tab w:val="clear" w:pos="720"/>
                <w:tab w:val="num" w:pos="208"/>
              </w:tabs>
              <w:spacing w:after="0" w:line="240" w:lineRule="auto"/>
              <w:ind w:left="0" w:firstLine="0"/>
              <w:rPr>
                <w:rFonts w:ascii="Times New Roman" w:hAnsi="Times New Roman"/>
                <w:sz w:val="24"/>
                <w:szCs w:val="24"/>
              </w:rPr>
            </w:pPr>
            <w:r w:rsidRPr="001C3E27">
              <w:rPr>
                <w:rFonts w:ascii="Times New Roman" w:hAnsi="Times New Roman"/>
                <w:sz w:val="24"/>
                <w:szCs w:val="24"/>
              </w:rPr>
              <w:t>День Незалежності</w:t>
            </w:r>
          </w:p>
          <w:p w:rsidR="007407FC" w:rsidRPr="001C3E27" w:rsidRDefault="007407FC" w:rsidP="00E20748">
            <w:pPr>
              <w:numPr>
                <w:ilvl w:val="0"/>
                <w:numId w:val="25"/>
              </w:numPr>
              <w:tabs>
                <w:tab w:val="clear" w:pos="720"/>
                <w:tab w:val="num" w:pos="208"/>
              </w:tabs>
              <w:spacing w:after="0" w:line="240" w:lineRule="auto"/>
              <w:ind w:left="0" w:firstLine="0"/>
              <w:rPr>
                <w:rFonts w:ascii="Times New Roman" w:hAnsi="Times New Roman"/>
                <w:sz w:val="24"/>
                <w:szCs w:val="24"/>
              </w:rPr>
            </w:pPr>
            <w:r w:rsidRPr="001C3E27">
              <w:rPr>
                <w:rFonts w:ascii="Times New Roman" w:hAnsi="Times New Roman"/>
                <w:sz w:val="24"/>
                <w:szCs w:val="24"/>
              </w:rPr>
              <w:t>День Матері</w:t>
            </w:r>
          </w:p>
          <w:p w:rsidR="007407FC" w:rsidRPr="001C3E27" w:rsidRDefault="007407FC" w:rsidP="00E20748">
            <w:pPr>
              <w:numPr>
                <w:ilvl w:val="0"/>
                <w:numId w:val="25"/>
              </w:numPr>
              <w:tabs>
                <w:tab w:val="clear" w:pos="720"/>
                <w:tab w:val="num" w:pos="208"/>
              </w:tabs>
              <w:spacing w:after="0" w:line="240" w:lineRule="auto"/>
              <w:ind w:left="0" w:firstLine="0"/>
              <w:rPr>
                <w:rFonts w:ascii="Times New Roman" w:hAnsi="Times New Roman"/>
                <w:sz w:val="24"/>
                <w:szCs w:val="24"/>
              </w:rPr>
            </w:pPr>
            <w:r w:rsidRPr="001C3E27">
              <w:rPr>
                <w:rFonts w:ascii="Times New Roman" w:hAnsi="Times New Roman"/>
                <w:sz w:val="24"/>
                <w:szCs w:val="24"/>
              </w:rPr>
              <w:t>Свято Миколая</w:t>
            </w:r>
          </w:p>
          <w:p w:rsidR="007407FC" w:rsidRPr="001C3E27" w:rsidRDefault="007407FC" w:rsidP="00E20748">
            <w:pPr>
              <w:numPr>
                <w:ilvl w:val="0"/>
                <w:numId w:val="25"/>
              </w:numPr>
              <w:tabs>
                <w:tab w:val="clear" w:pos="720"/>
                <w:tab w:val="num" w:pos="208"/>
              </w:tabs>
              <w:spacing w:after="0"/>
              <w:ind w:left="0" w:firstLine="0"/>
              <w:rPr>
                <w:rFonts w:ascii="Times New Roman" w:hAnsi="Times New Roman"/>
                <w:sz w:val="24"/>
                <w:szCs w:val="24"/>
              </w:rPr>
            </w:pPr>
            <w:r w:rsidRPr="001C3E27">
              <w:rPr>
                <w:rFonts w:ascii="Times New Roman" w:hAnsi="Times New Roman"/>
                <w:sz w:val="24"/>
                <w:szCs w:val="24"/>
              </w:rPr>
              <w:t>Свято рушника</w:t>
            </w:r>
          </w:p>
        </w:tc>
        <w:tc>
          <w:tcPr>
            <w:tcW w:w="1647"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2358"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ЗДВР, П-О, класні керівники</w:t>
            </w:r>
          </w:p>
          <w:p w:rsidR="007407FC" w:rsidRPr="001C3E27" w:rsidRDefault="007407FC" w:rsidP="000B595F">
            <w:pPr>
              <w:spacing w:after="0"/>
              <w:rPr>
                <w:rFonts w:ascii="Times New Roman" w:hAnsi="Times New Roman"/>
                <w:sz w:val="24"/>
                <w:szCs w:val="24"/>
              </w:rPr>
            </w:pPr>
          </w:p>
        </w:tc>
        <w:tc>
          <w:tcPr>
            <w:tcW w:w="1486" w:type="dxa"/>
          </w:tcPr>
          <w:p w:rsidR="007407FC" w:rsidRPr="008A0C56" w:rsidRDefault="007407FC" w:rsidP="000B595F">
            <w:pPr>
              <w:spacing w:after="0" w:line="240" w:lineRule="auto"/>
              <w:jc w:val="both"/>
              <w:rPr>
                <w:rFonts w:ascii="Times New Roman" w:hAnsi="Times New Roman"/>
              </w:rPr>
            </w:pPr>
          </w:p>
        </w:tc>
      </w:tr>
      <w:tr w:rsidR="007407FC" w:rsidRPr="008A0C56" w:rsidTr="00E748F7">
        <w:trPr>
          <w:trHeight w:val="1290"/>
        </w:trPr>
        <w:tc>
          <w:tcPr>
            <w:tcW w:w="785" w:type="dxa"/>
            <w:vAlign w:val="center"/>
          </w:tcPr>
          <w:p w:rsidR="007407FC" w:rsidRPr="00E748F7" w:rsidRDefault="007407FC" w:rsidP="000B595F">
            <w:pPr>
              <w:spacing w:after="0" w:line="240" w:lineRule="auto"/>
              <w:jc w:val="center"/>
              <w:rPr>
                <w:rFonts w:ascii="Times New Roman" w:hAnsi="Times New Roman"/>
                <w:b/>
              </w:rPr>
            </w:pPr>
            <w:r w:rsidRPr="00E748F7">
              <w:rPr>
                <w:rFonts w:ascii="Times New Roman" w:hAnsi="Times New Roman"/>
                <w:b/>
              </w:rPr>
              <w:t>3.</w:t>
            </w:r>
          </w:p>
        </w:tc>
        <w:tc>
          <w:tcPr>
            <w:tcW w:w="3760" w:type="dxa"/>
            <w:vAlign w:val="center"/>
          </w:tcPr>
          <w:p w:rsidR="007407FC" w:rsidRPr="001C3E27" w:rsidRDefault="007407FC" w:rsidP="000B595F">
            <w:pPr>
              <w:spacing w:after="0"/>
              <w:rPr>
                <w:rFonts w:ascii="Times New Roman" w:hAnsi="Times New Roman"/>
                <w:sz w:val="24"/>
                <w:szCs w:val="24"/>
              </w:rPr>
            </w:pPr>
            <w:r w:rsidRPr="001C3E27">
              <w:rPr>
                <w:rFonts w:ascii="Times New Roman" w:hAnsi="Times New Roman"/>
                <w:sz w:val="24"/>
                <w:szCs w:val="24"/>
              </w:rPr>
              <w:t>Покласти відповідальність на директора будинку «Просвіта», власників барів та кафе за перебування учнів у вечірній час на їхній території.</w:t>
            </w:r>
          </w:p>
        </w:tc>
        <w:tc>
          <w:tcPr>
            <w:tcW w:w="1647"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Протягом року</w:t>
            </w:r>
          </w:p>
        </w:tc>
        <w:tc>
          <w:tcPr>
            <w:tcW w:w="2358"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Директор, ЗДВР</w:t>
            </w:r>
          </w:p>
        </w:tc>
        <w:tc>
          <w:tcPr>
            <w:tcW w:w="1486" w:type="dxa"/>
          </w:tcPr>
          <w:p w:rsidR="007407FC" w:rsidRPr="008A0C56" w:rsidRDefault="007407FC" w:rsidP="000B595F">
            <w:pPr>
              <w:spacing w:after="0" w:line="240" w:lineRule="auto"/>
              <w:jc w:val="both"/>
              <w:rPr>
                <w:rFonts w:ascii="Times New Roman" w:hAnsi="Times New Roman"/>
              </w:rPr>
            </w:pPr>
          </w:p>
        </w:tc>
      </w:tr>
      <w:tr w:rsidR="007407FC" w:rsidRPr="008A0C56" w:rsidTr="00E748F7">
        <w:trPr>
          <w:trHeight w:val="1127"/>
        </w:trPr>
        <w:tc>
          <w:tcPr>
            <w:tcW w:w="785" w:type="dxa"/>
            <w:vAlign w:val="center"/>
          </w:tcPr>
          <w:p w:rsidR="007407FC" w:rsidRPr="00E748F7" w:rsidRDefault="007407FC" w:rsidP="000B595F">
            <w:pPr>
              <w:spacing w:after="0" w:line="240" w:lineRule="auto"/>
              <w:jc w:val="center"/>
              <w:rPr>
                <w:rFonts w:ascii="Times New Roman" w:hAnsi="Times New Roman"/>
                <w:b/>
              </w:rPr>
            </w:pPr>
            <w:r w:rsidRPr="00E748F7">
              <w:rPr>
                <w:rFonts w:ascii="Times New Roman" w:hAnsi="Times New Roman"/>
                <w:b/>
              </w:rPr>
              <w:t>4.</w:t>
            </w:r>
          </w:p>
        </w:tc>
        <w:tc>
          <w:tcPr>
            <w:tcW w:w="3760" w:type="dxa"/>
            <w:vAlign w:val="center"/>
          </w:tcPr>
          <w:p w:rsidR="007407FC" w:rsidRPr="001C3E27" w:rsidRDefault="007407FC" w:rsidP="000B595F">
            <w:pPr>
              <w:spacing w:after="0" w:line="240" w:lineRule="auto"/>
              <w:rPr>
                <w:rFonts w:ascii="Times New Roman" w:hAnsi="Times New Roman"/>
                <w:sz w:val="24"/>
                <w:szCs w:val="24"/>
              </w:rPr>
            </w:pPr>
            <w:r w:rsidRPr="001C3E27">
              <w:rPr>
                <w:rFonts w:ascii="Times New Roman" w:hAnsi="Times New Roman"/>
                <w:sz w:val="24"/>
                <w:szCs w:val="24"/>
              </w:rPr>
              <w:t>Заслуховувати на засіданнях виконкому сільської ради сім’ї, які не приділяють належної уваги навчанню та вихованню своїх дітей.</w:t>
            </w:r>
          </w:p>
          <w:p w:rsidR="007407FC" w:rsidRPr="001C3E27" w:rsidRDefault="007407FC" w:rsidP="000B595F">
            <w:pPr>
              <w:spacing w:after="0"/>
              <w:rPr>
                <w:rFonts w:ascii="Times New Roman" w:hAnsi="Times New Roman"/>
                <w:sz w:val="24"/>
                <w:szCs w:val="24"/>
              </w:rPr>
            </w:pPr>
          </w:p>
        </w:tc>
        <w:tc>
          <w:tcPr>
            <w:tcW w:w="1647" w:type="dxa"/>
            <w:vAlign w:val="center"/>
          </w:tcPr>
          <w:p w:rsidR="007407FC" w:rsidRPr="001C3E27" w:rsidRDefault="007407FC" w:rsidP="000B595F">
            <w:pPr>
              <w:spacing w:after="0"/>
              <w:rPr>
                <w:rFonts w:ascii="Times New Roman" w:hAnsi="Times New Roman"/>
                <w:sz w:val="24"/>
                <w:szCs w:val="24"/>
              </w:rPr>
            </w:pPr>
            <w:r w:rsidRPr="001C3E27">
              <w:rPr>
                <w:rFonts w:ascii="Times New Roman" w:hAnsi="Times New Roman"/>
                <w:sz w:val="24"/>
                <w:szCs w:val="24"/>
              </w:rPr>
              <w:t>Протягом року</w:t>
            </w:r>
          </w:p>
        </w:tc>
        <w:tc>
          <w:tcPr>
            <w:tcW w:w="2358" w:type="dxa"/>
            <w:vAlign w:val="center"/>
          </w:tcPr>
          <w:p w:rsidR="007407FC" w:rsidRPr="001C3E27" w:rsidRDefault="007407FC" w:rsidP="000B595F">
            <w:pPr>
              <w:spacing w:after="0"/>
              <w:rPr>
                <w:rFonts w:ascii="Times New Roman" w:hAnsi="Times New Roman"/>
                <w:sz w:val="24"/>
                <w:szCs w:val="24"/>
              </w:rPr>
            </w:pPr>
          </w:p>
        </w:tc>
        <w:tc>
          <w:tcPr>
            <w:tcW w:w="1486" w:type="dxa"/>
          </w:tcPr>
          <w:p w:rsidR="007407FC" w:rsidRPr="008A0C56" w:rsidRDefault="007407FC" w:rsidP="000B595F">
            <w:pPr>
              <w:spacing w:after="0" w:line="240" w:lineRule="auto"/>
              <w:jc w:val="both"/>
              <w:rPr>
                <w:rFonts w:ascii="Times New Roman" w:hAnsi="Times New Roman"/>
              </w:rPr>
            </w:pPr>
          </w:p>
        </w:tc>
      </w:tr>
    </w:tbl>
    <w:p w:rsidR="007407FC" w:rsidRDefault="007407FC" w:rsidP="000B595F">
      <w:pPr>
        <w:spacing w:after="0" w:line="360" w:lineRule="auto"/>
        <w:ind w:firstLine="567"/>
        <w:jc w:val="both"/>
        <w:outlineLvl w:val="0"/>
        <w:rPr>
          <w:rFonts w:ascii="Times New Roman" w:hAnsi="Times New Roman"/>
          <w:b/>
          <w:sz w:val="28"/>
          <w:szCs w:val="28"/>
        </w:rPr>
      </w:pPr>
    </w:p>
    <w:p w:rsidR="001C3E27" w:rsidRDefault="00A31977" w:rsidP="000B595F">
      <w:pPr>
        <w:spacing w:after="0" w:line="360" w:lineRule="auto"/>
        <w:ind w:firstLine="567"/>
        <w:jc w:val="center"/>
        <w:outlineLvl w:val="0"/>
        <w:rPr>
          <w:rFonts w:ascii="Times New Roman" w:hAnsi="Times New Roman"/>
          <w:b/>
          <w:sz w:val="28"/>
          <w:szCs w:val="28"/>
        </w:rPr>
      </w:pPr>
      <w:r w:rsidRPr="00A31977">
        <w:rPr>
          <w:rFonts w:ascii="Times New Roman" w:hAnsi="Times New Roman"/>
          <w:b/>
          <w:noProof/>
          <w:sz w:val="28"/>
          <w:szCs w:val="28"/>
          <w:lang w:val="ru-RU" w:eastAsia="ru-RU"/>
        </w:rPr>
        <w:pict>
          <v:group id="_x0000_s11446" style="position:absolute;left:0;text-align:left;margin-left:-42.85pt;margin-top:340.55pt;width:601.6pt;height:45.1pt;rotation:180;z-index:251803136" coordorigin=",-256" coordsize="12032,902">
            <v:rect id="_x0000_s11447" style="position:absolute;top:-256;width:12032;height:800" fillcolor="#666" strokecolor="#666" strokeweight="1pt">
              <v:fill color2="#ccc" angle="-45" focusposition="1" focussize="" focus="-50%" type="gradient"/>
              <v:shadow on="t" type="perspective" color="#7f7f7f" opacity=".5" offset="1pt" offset2="-3pt"/>
            </v:rect>
            <v:rect id="_x0000_s11448" style="position:absolute;left:585;top:-8;width:629;height:654" strokecolor="#666" strokeweight="1pt">
              <v:fill color2="#999" focusposition="1" focussize="" focus="100%" type="gradient"/>
              <v:shadow on="t" type="perspective" color="#7f7f7f" opacity=".5" offset="1pt" offset2="-3pt"/>
            </v:rect>
            <v:rect id="_x0000_s11449" style="position:absolute;left:10773;top:-8;width:629;height:654" strokecolor="#666" strokeweight="1pt">
              <v:fill color2="#999" focusposition="1" focussize="" focus="100%" type="gradient"/>
              <v:shadow on="t" type="perspective" color="#7f7f7f" opacity=".5" offset="1pt" offset2="-3pt"/>
            </v:rect>
          </v:group>
        </w:pict>
      </w:r>
      <w:r w:rsidR="007407FC">
        <w:rPr>
          <w:rFonts w:ascii="Times New Roman" w:hAnsi="Times New Roman"/>
          <w:b/>
          <w:sz w:val="28"/>
          <w:szCs w:val="28"/>
        </w:rPr>
        <w:br w:type="page"/>
      </w:r>
    </w:p>
    <w:p w:rsidR="00254C01" w:rsidRPr="001C3E27" w:rsidRDefault="00A31977" w:rsidP="000B595F">
      <w:pPr>
        <w:spacing w:after="0" w:line="360" w:lineRule="auto"/>
        <w:ind w:firstLine="567"/>
        <w:jc w:val="center"/>
        <w:outlineLvl w:val="0"/>
        <w:rPr>
          <w:rFonts w:ascii="Times New Roman" w:hAnsi="Times New Roman"/>
          <w:b/>
          <w:i/>
          <w:sz w:val="28"/>
          <w:szCs w:val="28"/>
          <w:lang w:val="ru-RU"/>
        </w:rPr>
      </w:pPr>
      <w:r w:rsidRPr="00A31977">
        <w:rPr>
          <w:rFonts w:ascii="Times New Roman" w:hAnsi="Times New Roman"/>
          <w:b/>
          <w:noProof/>
          <w:sz w:val="28"/>
          <w:szCs w:val="28"/>
          <w:lang w:val="ru-RU" w:eastAsia="ru-RU"/>
        </w:rPr>
        <w:lastRenderedPageBreak/>
        <w:pict>
          <v:group id="_x0000_s11418" style="position:absolute;left:0;text-align:left;margin-left:-41.8pt;margin-top:-59.2pt;width:601.6pt;height:45.1pt;z-index:251795968" coordorigin=",-256" coordsize="12032,902">
            <v:rect id="_x0000_s11419" style="position:absolute;top:-256;width:12032;height:800" fillcolor="#666" strokecolor="#666" strokeweight="1pt">
              <v:fill color2="#ccc" angle="-45" focusposition="1" focussize="" focus="-50%" type="gradient"/>
              <v:shadow on="t" type="perspective" color="#7f7f7f" opacity=".5" offset="1pt" offset2="-3pt"/>
            </v:rect>
            <v:rect id="_x0000_s11420" style="position:absolute;left:585;top:-8;width:629;height:654" strokecolor="#666" strokeweight="1pt">
              <v:fill color2="#999" focusposition="1" focussize="" focus="100%" type="gradient"/>
              <v:shadow on="t" type="perspective" color="#7f7f7f" opacity=".5" offset="1pt" offset2="-3pt"/>
            </v:rect>
            <v:rect id="_x0000_s11421" style="position:absolute;left:10773;top:-8;width:629;height:654" strokecolor="#666" strokeweight="1pt">
              <v:fill color2="#999" focusposition="1" focussize="" focus="100%" type="gradient"/>
              <v:shadow on="t" type="perspective" color="#7f7f7f" opacity=".5" offset="1pt" offset2="-3pt"/>
            </v:rect>
          </v:group>
        </w:pict>
      </w:r>
      <w:r w:rsidR="00254C01" w:rsidRPr="001C3E27">
        <w:rPr>
          <w:rFonts w:ascii="Times New Roman" w:hAnsi="Times New Roman"/>
          <w:b/>
          <w:i/>
          <w:sz w:val="28"/>
          <w:szCs w:val="28"/>
        </w:rPr>
        <w:t>Організаційн</w:t>
      </w:r>
      <w:r w:rsidR="00E748F7" w:rsidRPr="001C3E27">
        <w:rPr>
          <w:rFonts w:ascii="Times New Roman" w:hAnsi="Times New Roman"/>
          <w:b/>
          <w:i/>
          <w:sz w:val="28"/>
          <w:szCs w:val="28"/>
        </w:rPr>
        <w:t>о-методична робота з педагогами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2"/>
        <w:gridCol w:w="3910"/>
        <w:gridCol w:w="1709"/>
        <w:gridCol w:w="2447"/>
        <w:gridCol w:w="1542"/>
      </w:tblGrid>
      <w:tr w:rsidR="00254C01" w:rsidRPr="00E748F7" w:rsidTr="00E748F7">
        <w:trPr>
          <w:trHeight w:val="585"/>
        </w:trPr>
        <w:tc>
          <w:tcPr>
            <w:tcW w:w="390"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№з/п</w:t>
            </w:r>
          </w:p>
        </w:tc>
        <w:tc>
          <w:tcPr>
            <w:tcW w:w="1876"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Зміст роботи</w:t>
            </w:r>
          </w:p>
        </w:tc>
        <w:tc>
          <w:tcPr>
            <w:tcW w:w="820"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Термін виконання</w:t>
            </w:r>
          </w:p>
        </w:tc>
        <w:tc>
          <w:tcPr>
            <w:tcW w:w="1174"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Відповідальний за виконання</w:t>
            </w:r>
          </w:p>
        </w:tc>
        <w:tc>
          <w:tcPr>
            <w:tcW w:w="740" w:type="pct"/>
            <w:vAlign w:val="center"/>
          </w:tcPr>
          <w:p w:rsidR="00254C01" w:rsidRPr="00E748F7" w:rsidRDefault="00254C01"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Примітка</w:t>
            </w:r>
          </w:p>
        </w:tc>
      </w:tr>
      <w:tr w:rsidR="00254C01" w:rsidRPr="008A0C56" w:rsidTr="00E748F7">
        <w:trPr>
          <w:trHeight w:val="819"/>
        </w:trPr>
        <w:tc>
          <w:tcPr>
            <w:tcW w:w="390"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w:t>
            </w:r>
          </w:p>
        </w:tc>
        <w:tc>
          <w:tcPr>
            <w:tcW w:w="1876" w:type="pct"/>
            <w:vAlign w:val="center"/>
          </w:tcPr>
          <w:p w:rsidR="00254C01" w:rsidRPr="008A0C56" w:rsidRDefault="00254C01" w:rsidP="000B595F">
            <w:pPr>
              <w:spacing w:after="0"/>
              <w:rPr>
                <w:rFonts w:ascii="Times New Roman" w:hAnsi="Times New Roman"/>
              </w:rPr>
            </w:pPr>
            <w:r w:rsidRPr="008A0C56">
              <w:rPr>
                <w:rFonts w:ascii="Times New Roman" w:hAnsi="Times New Roman"/>
              </w:rPr>
              <w:t xml:space="preserve">Спланувати  роботу методичного об’єднання класних керівників. </w:t>
            </w:r>
          </w:p>
        </w:tc>
        <w:tc>
          <w:tcPr>
            <w:tcW w:w="820"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вересень</w:t>
            </w:r>
          </w:p>
        </w:tc>
        <w:tc>
          <w:tcPr>
            <w:tcW w:w="1174"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Куртяк В. В. </w:t>
            </w:r>
          </w:p>
        </w:tc>
        <w:tc>
          <w:tcPr>
            <w:tcW w:w="740" w:type="pct"/>
          </w:tcPr>
          <w:p w:rsidR="00254C01" w:rsidRPr="008A0C56" w:rsidRDefault="00254C01" w:rsidP="000B595F">
            <w:pPr>
              <w:spacing w:after="0" w:line="240" w:lineRule="auto"/>
              <w:jc w:val="both"/>
              <w:rPr>
                <w:rFonts w:ascii="Times New Roman" w:hAnsi="Times New Roman"/>
              </w:rPr>
            </w:pPr>
          </w:p>
        </w:tc>
      </w:tr>
      <w:tr w:rsidR="00BA373A" w:rsidRPr="008A0C56" w:rsidTr="00E748F7">
        <w:trPr>
          <w:trHeight w:val="1790"/>
        </w:trPr>
        <w:tc>
          <w:tcPr>
            <w:tcW w:w="390" w:type="pct"/>
            <w:vAlign w:val="center"/>
          </w:tcPr>
          <w:p w:rsidR="00BA373A" w:rsidRPr="00E748F7" w:rsidRDefault="00BA373A" w:rsidP="000B595F">
            <w:pPr>
              <w:spacing w:after="0" w:line="240" w:lineRule="auto"/>
              <w:jc w:val="center"/>
              <w:rPr>
                <w:rFonts w:ascii="Times New Roman" w:hAnsi="Times New Roman"/>
                <w:b/>
                <w:lang w:val="en-US"/>
              </w:rPr>
            </w:pPr>
            <w:r w:rsidRPr="00E748F7">
              <w:rPr>
                <w:rFonts w:ascii="Times New Roman" w:hAnsi="Times New Roman"/>
                <w:b/>
              </w:rPr>
              <w:t>2.</w:t>
            </w:r>
          </w:p>
        </w:tc>
        <w:tc>
          <w:tcPr>
            <w:tcW w:w="1876"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Засідання методичного об’єднання класних керівників підпорядкувати таким темам:</w:t>
            </w:r>
          </w:p>
          <w:p w:rsidR="00BA373A" w:rsidRPr="008A0C56" w:rsidRDefault="00BA373A" w:rsidP="00E20748">
            <w:pPr>
              <w:numPr>
                <w:ilvl w:val="3"/>
                <w:numId w:val="34"/>
              </w:numPr>
              <w:tabs>
                <w:tab w:val="clear" w:pos="2880"/>
              </w:tabs>
              <w:spacing w:after="0" w:line="240" w:lineRule="auto"/>
              <w:ind w:left="181" w:hanging="181"/>
              <w:rPr>
                <w:rFonts w:ascii="Times New Roman" w:hAnsi="Times New Roman"/>
              </w:rPr>
            </w:pPr>
            <w:r w:rsidRPr="008A0C56">
              <w:rPr>
                <w:rFonts w:ascii="Times New Roman" w:hAnsi="Times New Roman"/>
              </w:rPr>
              <w:t>Підвищення професійної компетентності класного керівника – стратегічне завдання реформування змісту освіти.</w:t>
            </w:r>
          </w:p>
        </w:tc>
        <w:tc>
          <w:tcPr>
            <w:tcW w:w="820"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вересень</w:t>
            </w:r>
          </w:p>
        </w:tc>
        <w:tc>
          <w:tcPr>
            <w:tcW w:w="1174"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Куртяк В. В.</w:t>
            </w:r>
          </w:p>
        </w:tc>
        <w:tc>
          <w:tcPr>
            <w:tcW w:w="740" w:type="pct"/>
          </w:tcPr>
          <w:p w:rsidR="00BA373A" w:rsidRPr="008A0C56" w:rsidRDefault="00BA373A" w:rsidP="000B595F">
            <w:pPr>
              <w:spacing w:after="0" w:line="240" w:lineRule="auto"/>
              <w:jc w:val="both"/>
              <w:rPr>
                <w:rFonts w:ascii="Times New Roman" w:hAnsi="Times New Roman"/>
              </w:rPr>
            </w:pPr>
          </w:p>
        </w:tc>
      </w:tr>
      <w:tr w:rsidR="00BA373A" w:rsidRPr="008A0C56" w:rsidTr="00E748F7">
        <w:trPr>
          <w:trHeight w:val="1215"/>
        </w:trPr>
        <w:tc>
          <w:tcPr>
            <w:tcW w:w="390" w:type="pct"/>
            <w:vAlign w:val="center"/>
          </w:tcPr>
          <w:p w:rsidR="00BA373A" w:rsidRPr="00E748F7" w:rsidRDefault="00BA373A" w:rsidP="000B595F">
            <w:pPr>
              <w:spacing w:after="0" w:line="240" w:lineRule="auto"/>
              <w:jc w:val="center"/>
              <w:rPr>
                <w:rFonts w:ascii="Times New Roman" w:hAnsi="Times New Roman"/>
                <w:b/>
              </w:rPr>
            </w:pPr>
            <w:r w:rsidRPr="00E748F7">
              <w:rPr>
                <w:rFonts w:ascii="Times New Roman" w:hAnsi="Times New Roman"/>
                <w:b/>
              </w:rPr>
              <w:t>3.</w:t>
            </w:r>
          </w:p>
        </w:tc>
        <w:tc>
          <w:tcPr>
            <w:tcW w:w="1876"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Провести засідання м/о класних керівників за складеним планом.</w:t>
            </w:r>
          </w:p>
        </w:tc>
        <w:tc>
          <w:tcPr>
            <w:tcW w:w="820"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Протягом року</w:t>
            </w:r>
          </w:p>
        </w:tc>
        <w:tc>
          <w:tcPr>
            <w:tcW w:w="1174"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 xml:space="preserve">Куртяк В. В. </w:t>
            </w:r>
          </w:p>
        </w:tc>
        <w:tc>
          <w:tcPr>
            <w:tcW w:w="740" w:type="pct"/>
          </w:tcPr>
          <w:p w:rsidR="00BA373A" w:rsidRPr="008A0C56" w:rsidRDefault="00BA373A" w:rsidP="000B595F">
            <w:pPr>
              <w:spacing w:after="0" w:line="240" w:lineRule="auto"/>
              <w:jc w:val="both"/>
              <w:rPr>
                <w:rFonts w:ascii="Times New Roman" w:hAnsi="Times New Roman"/>
              </w:rPr>
            </w:pPr>
          </w:p>
        </w:tc>
      </w:tr>
      <w:tr w:rsidR="00BA373A" w:rsidRPr="008A0C56" w:rsidTr="00E748F7">
        <w:trPr>
          <w:trHeight w:val="2173"/>
        </w:trPr>
        <w:tc>
          <w:tcPr>
            <w:tcW w:w="390" w:type="pct"/>
            <w:vAlign w:val="center"/>
          </w:tcPr>
          <w:p w:rsidR="00BA373A" w:rsidRPr="00E748F7" w:rsidRDefault="00BA373A" w:rsidP="000B595F">
            <w:pPr>
              <w:spacing w:after="0" w:line="240" w:lineRule="auto"/>
              <w:jc w:val="center"/>
              <w:rPr>
                <w:rFonts w:ascii="Times New Roman" w:hAnsi="Times New Roman"/>
                <w:b/>
              </w:rPr>
            </w:pPr>
            <w:r w:rsidRPr="00E748F7">
              <w:rPr>
                <w:rFonts w:ascii="Times New Roman" w:hAnsi="Times New Roman"/>
                <w:b/>
              </w:rPr>
              <w:t>4.</w:t>
            </w:r>
          </w:p>
        </w:tc>
        <w:tc>
          <w:tcPr>
            <w:tcW w:w="1876" w:type="pct"/>
            <w:vAlign w:val="center"/>
          </w:tcPr>
          <w:p w:rsidR="00BA373A" w:rsidRPr="008A0C56" w:rsidRDefault="00BA373A" w:rsidP="000B595F">
            <w:pPr>
              <w:spacing w:after="0" w:line="240" w:lineRule="auto"/>
              <w:rPr>
                <w:rFonts w:ascii="Times New Roman" w:hAnsi="Times New Roman"/>
              </w:rPr>
            </w:pPr>
            <w:r>
              <w:rPr>
                <w:rFonts w:ascii="Times New Roman" w:hAnsi="Times New Roman"/>
              </w:rPr>
              <w:t xml:space="preserve">Надавати допомогу </w:t>
            </w:r>
            <w:r w:rsidRPr="008A0C56">
              <w:rPr>
                <w:rFonts w:ascii="Times New Roman" w:hAnsi="Times New Roman"/>
              </w:rPr>
              <w:t>класним керівникам для здійснення самоосвіти:</w:t>
            </w:r>
            <w:r w:rsidR="00E748F7">
              <w:rPr>
                <w:rFonts w:ascii="Times New Roman" w:hAnsi="Times New Roman"/>
                <w:lang w:val="ru-RU"/>
              </w:rPr>
              <w:t xml:space="preserve"> </w:t>
            </w:r>
            <w:r w:rsidRPr="008A0C56">
              <w:rPr>
                <w:rFonts w:ascii="Times New Roman" w:hAnsi="Times New Roman"/>
              </w:rPr>
              <w:t>донесення до педагогів концептуально-педагогічних, законодавчих та нормативно-правових документів;</w:t>
            </w:r>
          </w:p>
          <w:p w:rsidR="00BA373A" w:rsidRPr="008A0C56" w:rsidRDefault="00BA373A" w:rsidP="00E20748">
            <w:pPr>
              <w:numPr>
                <w:ilvl w:val="0"/>
                <w:numId w:val="50"/>
              </w:numPr>
              <w:spacing w:after="0" w:line="240" w:lineRule="auto"/>
              <w:ind w:left="181" w:hanging="142"/>
              <w:rPr>
                <w:rFonts w:ascii="Times New Roman" w:hAnsi="Times New Roman"/>
              </w:rPr>
            </w:pPr>
            <w:r w:rsidRPr="008A0C56">
              <w:rPr>
                <w:rFonts w:ascii="Times New Roman" w:hAnsi="Times New Roman"/>
              </w:rPr>
              <w:t>рекомендації педагогічної та методичної літератури.</w:t>
            </w:r>
          </w:p>
        </w:tc>
        <w:tc>
          <w:tcPr>
            <w:tcW w:w="820" w:type="pct"/>
            <w:vAlign w:val="center"/>
          </w:tcPr>
          <w:p w:rsidR="00BA373A" w:rsidRPr="00BA373A" w:rsidRDefault="00BA373A" w:rsidP="000B595F">
            <w:pPr>
              <w:spacing w:after="0"/>
              <w:rPr>
                <w:rFonts w:ascii="Times New Roman" w:hAnsi="Times New Roman"/>
              </w:rPr>
            </w:pPr>
            <w:r w:rsidRPr="008A0C56">
              <w:rPr>
                <w:rFonts w:ascii="Times New Roman" w:hAnsi="Times New Roman"/>
              </w:rPr>
              <w:t>Постійно</w:t>
            </w:r>
          </w:p>
        </w:tc>
        <w:tc>
          <w:tcPr>
            <w:tcW w:w="1174" w:type="pct"/>
            <w:vAlign w:val="center"/>
          </w:tcPr>
          <w:p w:rsidR="00BA373A" w:rsidRPr="008A0C56" w:rsidRDefault="00BA373A" w:rsidP="000B595F">
            <w:pPr>
              <w:spacing w:after="0"/>
              <w:rPr>
                <w:rFonts w:ascii="Times New Roman" w:hAnsi="Times New Roman"/>
              </w:rPr>
            </w:pPr>
            <w:r w:rsidRPr="008A0C56">
              <w:rPr>
                <w:rFonts w:ascii="Times New Roman" w:hAnsi="Times New Roman"/>
              </w:rPr>
              <w:t>ЗДВР</w:t>
            </w:r>
          </w:p>
        </w:tc>
        <w:tc>
          <w:tcPr>
            <w:tcW w:w="740" w:type="pct"/>
          </w:tcPr>
          <w:p w:rsidR="00BA373A" w:rsidRPr="008A0C56" w:rsidRDefault="00BA373A" w:rsidP="000B595F">
            <w:pPr>
              <w:spacing w:after="0" w:line="240" w:lineRule="auto"/>
              <w:jc w:val="both"/>
              <w:rPr>
                <w:rFonts w:ascii="Times New Roman" w:hAnsi="Times New Roman"/>
              </w:rPr>
            </w:pPr>
          </w:p>
        </w:tc>
      </w:tr>
      <w:tr w:rsidR="00BA373A" w:rsidRPr="008A0C56" w:rsidTr="00E748F7">
        <w:trPr>
          <w:trHeight w:val="1126"/>
        </w:trPr>
        <w:tc>
          <w:tcPr>
            <w:tcW w:w="390" w:type="pct"/>
            <w:vAlign w:val="center"/>
          </w:tcPr>
          <w:p w:rsidR="00BA373A" w:rsidRPr="00E748F7" w:rsidRDefault="00BA373A" w:rsidP="000B595F">
            <w:pPr>
              <w:spacing w:after="0" w:line="240" w:lineRule="auto"/>
              <w:jc w:val="center"/>
              <w:rPr>
                <w:rFonts w:ascii="Times New Roman" w:hAnsi="Times New Roman"/>
                <w:b/>
              </w:rPr>
            </w:pPr>
            <w:r w:rsidRPr="00E748F7">
              <w:rPr>
                <w:rFonts w:ascii="Times New Roman" w:hAnsi="Times New Roman"/>
                <w:b/>
              </w:rPr>
              <w:t>5.</w:t>
            </w:r>
          </w:p>
        </w:tc>
        <w:tc>
          <w:tcPr>
            <w:tcW w:w="1876" w:type="pct"/>
            <w:vAlign w:val="center"/>
          </w:tcPr>
          <w:p w:rsidR="00BA373A" w:rsidRPr="008A0C56" w:rsidRDefault="00BA373A" w:rsidP="000B595F">
            <w:pPr>
              <w:spacing w:after="0" w:line="240" w:lineRule="auto"/>
              <w:rPr>
                <w:rFonts w:ascii="Times New Roman" w:hAnsi="Times New Roman"/>
              </w:rPr>
            </w:pPr>
            <w:r w:rsidRPr="008A0C56">
              <w:rPr>
                <w:rFonts w:ascii="Times New Roman" w:hAnsi="Times New Roman"/>
              </w:rPr>
              <w:t>Під час планування виховної роботи опиратися на науково-правову базу  освіти, зокрема на:</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Національну програму «Діти України»</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Концепцію національного виховання дітей та молоді в національній системі освіти</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Концепцію «Сім’я і родинне виховання»</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Концепція превентивного виховання дітей та молоді</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Концепція громадянського виховання особистості в умовах розвитку української державності</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Концепція громадянської  освіти в Україні</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Загальна Декларація прав людини</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Декларація прав дитини</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Конвенція «Про права дитини»</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Конституція України</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Закон України «Про освіту»</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Закон України «Про загальну середню освіту»</w:t>
            </w:r>
          </w:p>
          <w:p w:rsidR="00BA373A" w:rsidRPr="008A0C56"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 xml:space="preserve">Державна національна програма «Освіта» </w:t>
            </w:r>
          </w:p>
          <w:p w:rsidR="00BA373A" w:rsidRDefault="00BA373A" w:rsidP="00E20748">
            <w:pPr>
              <w:numPr>
                <w:ilvl w:val="0"/>
                <w:numId w:val="25"/>
              </w:numPr>
              <w:tabs>
                <w:tab w:val="clear" w:pos="720"/>
                <w:tab w:val="num" w:pos="181"/>
              </w:tabs>
              <w:spacing w:after="0" w:line="240" w:lineRule="auto"/>
              <w:ind w:left="181" w:hanging="181"/>
              <w:rPr>
                <w:rFonts w:ascii="Times New Roman" w:hAnsi="Times New Roman"/>
              </w:rPr>
            </w:pPr>
            <w:r w:rsidRPr="008A0C56">
              <w:rPr>
                <w:rFonts w:ascii="Times New Roman" w:hAnsi="Times New Roman"/>
              </w:rPr>
              <w:t xml:space="preserve">Програма «Основні орієнтири виховання учнів 1-11 класів» </w:t>
            </w:r>
          </w:p>
        </w:tc>
        <w:tc>
          <w:tcPr>
            <w:tcW w:w="820" w:type="pct"/>
            <w:vAlign w:val="center"/>
          </w:tcPr>
          <w:p w:rsidR="00BA373A" w:rsidRPr="008A0C56" w:rsidRDefault="00BA373A" w:rsidP="000B595F">
            <w:pPr>
              <w:spacing w:after="0"/>
              <w:rPr>
                <w:rFonts w:ascii="Times New Roman" w:hAnsi="Times New Roman"/>
              </w:rPr>
            </w:pPr>
            <w:r w:rsidRPr="008A0C56">
              <w:rPr>
                <w:rFonts w:ascii="Times New Roman" w:hAnsi="Times New Roman"/>
              </w:rPr>
              <w:t xml:space="preserve">Постійно </w:t>
            </w:r>
          </w:p>
        </w:tc>
        <w:tc>
          <w:tcPr>
            <w:tcW w:w="1174" w:type="pct"/>
            <w:vAlign w:val="center"/>
          </w:tcPr>
          <w:p w:rsidR="00BA373A" w:rsidRPr="008A0C56" w:rsidRDefault="00BA373A" w:rsidP="000B595F">
            <w:pPr>
              <w:spacing w:after="0"/>
              <w:rPr>
                <w:rFonts w:ascii="Times New Roman" w:hAnsi="Times New Roman"/>
              </w:rPr>
            </w:pPr>
            <w:r w:rsidRPr="008A0C56">
              <w:rPr>
                <w:rFonts w:ascii="Times New Roman" w:hAnsi="Times New Roman"/>
              </w:rPr>
              <w:t>ЗДВР</w:t>
            </w:r>
          </w:p>
        </w:tc>
        <w:tc>
          <w:tcPr>
            <w:tcW w:w="740" w:type="pct"/>
          </w:tcPr>
          <w:p w:rsidR="00BA373A" w:rsidRPr="008A0C56" w:rsidRDefault="00BA373A" w:rsidP="000B595F">
            <w:pPr>
              <w:spacing w:after="0" w:line="240" w:lineRule="auto"/>
              <w:jc w:val="both"/>
              <w:rPr>
                <w:rFonts w:ascii="Times New Roman" w:hAnsi="Times New Roman"/>
              </w:rPr>
            </w:pPr>
          </w:p>
        </w:tc>
      </w:tr>
    </w:tbl>
    <w:p w:rsidR="00254C01" w:rsidRPr="001C3E27" w:rsidRDefault="00A31977" w:rsidP="001C3E27">
      <w:pPr>
        <w:spacing w:after="0" w:line="360" w:lineRule="auto"/>
        <w:ind w:firstLine="567"/>
        <w:jc w:val="center"/>
        <w:rPr>
          <w:rFonts w:ascii="Times New Roman" w:hAnsi="Times New Roman"/>
          <w:b/>
          <w:sz w:val="32"/>
          <w:szCs w:val="32"/>
        </w:rPr>
      </w:pPr>
      <w:r w:rsidRPr="00A31977">
        <w:rPr>
          <w:rFonts w:ascii="Times New Roman" w:hAnsi="Times New Roman"/>
          <w:b/>
          <w:noProof/>
          <w:sz w:val="28"/>
          <w:szCs w:val="28"/>
          <w:lang w:val="ru-RU" w:eastAsia="ru-RU"/>
        </w:rPr>
        <w:pict>
          <v:group id="_x0000_s11450" style="position:absolute;left:0;text-align:left;margin-left:-41.8pt;margin-top:64.8pt;width:601.6pt;height:45.1pt;rotation:180;z-index:251804160;mso-position-horizontal-relative:text;mso-position-vertical-relative:text" coordorigin=",-256" coordsize="12032,902">
            <v:rect id="_x0000_s11451" style="position:absolute;top:-256;width:12032;height:800" fillcolor="#666" strokecolor="#666" strokeweight="1pt">
              <v:fill color2="#ccc" angle="-45" focusposition="1" focussize="" focus="-50%" type="gradient"/>
              <v:shadow on="t" type="perspective" color="#7f7f7f" opacity=".5" offset="1pt" offset2="-3pt"/>
            </v:rect>
            <v:rect id="_x0000_s11452" style="position:absolute;left:585;top:-8;width:629;height:654" strokecolor="#666" strokeweight="1pt">
              <v:fill color2="#999" focusposition="1" focussize="" focus="100%" type="gradient"/>
              <v:shadow on="t" type="perspective" color="#7f7f7f" opacity=".5" offset="1pt" offset2="-3pt"/>
            </v:rect>
            <v:rect id="_x0000_s11453" style="position:absolute;left:10773;top:-8;width:629;height:654" strokecolor="#666" strokeweight="1pt">
              <v:fill color2="#999" focusposition="1" focussize="" focus="100%" type="gradient"/>
              <v:shadow on="t" type="perspective" color="#7f7f7f" opacity=".5" offset="1pt" offset2="-3pt"/>
            </v:rect>
          </v:group>
        </w:pict>
      </w:r>
      <w:r w:rsidR="00E748F7">
        <w:rPr>
          <w:rFonts w:ascii="Times New Roman" w:hAnsi="Times New Roman"/>
          <w:b/>
          <w:sz w:val="28"/>
          <w:szCs w:val="28"/>
        </w:rPr>
        <w:br w:type="page"/>
      </w:r>
      <w:r w:rsidR="00254C01" w:rsidRPr="001C3E27">
        <w:rPr>
          <w:rFonts w:ascii="Times New Roman" w:hAnsi="Times New Roman"/>
          <w:b/>
          <w:sz w:val="32"/>
          <w:szCs w:val="32"/>
        </w:rPr>
        <w:lastRenderedPageBreak/>
        <w:t>Розділ І</w:t>
      </w:r>
      <w:r w:rsidR="00254C01" w:rsidRPr="001C3E27">
        <w:rPr>
          <w:rFonts w:ascii="Times New Roman" w:hAnsi="Times New Roman"/>
          <w:b/>
          <w:sz w:val="32"/>
          <w:szCs w:val="32"/>
          <w:lang w:val="en-US"/>
        </w:rPr>
        <w:t>V</w:t>
      </w:r>
    </w:p>
    <w:p w:rsidR="001C3E27" w:rsidRDefault="00A31977" w:rsidP="001C3E27">
      <w:pPr>
        <w:spacing w:after="0" w:line="240" w:lineRule="auto"/>
        <w:ind w:firstLine="567"/>
        <w:jc w:val="center"/>
        <w:rPr>
          <w:rFonts w:ascii="Times New Roman" w:hAnsi="Times New Roman"/>
          <w:b/>
          <w:sz w:val="28"/>
          <w:szCs w:val="28"/>
        </w:rPr>
      </w:pPr>
      <w:r w:rsidRPr="00A31977">
        <w:rPr>
          <w:rFonts w:ascii="Times New Roman" w:hAnsi="Times New Roman"/>
          <w:b/>
          <w:noProof/>
          <w:sz w:val="32"/>
          <w:szCs w:val="32"/>
          <w:lang w:val="ru-RU" w:eastAsia="ru-RU"/>
        </w:rPr>
        <w:pict>
          <v:group id="_x0000_s11454" style="position:absolute;left:0;text-align:left;margin-left:-42.55pt;margin-top:-87.15pt;width:601.6pt;height:45.1pt;z-index:251805184" coordorigin=",-256" coordsize="12032,902">
            <v:rect id="_x0000_s11455" style="position:absolute;top:-256;width:12032;height:800" fillcolor="#666" strokecolor="#666" strokeweight="1pt">
              <v:fill color2="#ccc" angle="-45" focusposition="1" focussize="" focus="-50%" type="gradient"/>
              <v:shadow on="t" type="perspective" color="#7f7f7f" opacity=".5" offset="1pt" offset2="-3pt"/>
            </v:rect>
            <v:rect id="_x0000_s11456" style="position:absolute;left:585;top:-8;width:629;height:654" strokecolor="#666" strokeweight="1pt">
              <v:fill color2="#999" focusposition="1" focussize="" focus="100%" type="gradient"/>
              <v:shadow on="t" type="perspective" color="#7f7f7f" opacity=".5" offset="1pt" offset2="-3pt"/>
            </v:rect>
            <v:rect id="_x0000_s11457"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sz w:val="28"/>
          <w:szCs w:val="28"/>
        </w:rPr>
        <w:t xml:space="preserve">Управління ростом професійної майстерності </w:t>
      </w:r>
    </w:p>
    <w:p w:rsidR="00254C01" w:rsidRDefault="00254C01" w:rsidP="001C3E27">
      <w:pPr>
        <w:spacing w:after="0" w:line="240" w:lineRule="auto"/>
        <w:ind w:firstLine="567"/>
        <w:jc w:val="center"/>
        <w:rPr>
          <w:rFonts w:ascii="Times New Roman" w:hAnsi="Times New Roman"/>
          <w:b/>
          <w:sz w:val="28"/>
          <w:szCs w:val="28"/>
        </w:rPr>
      </w:pPr>
      <w:r w:rsidRPr="008A0C56">
        <w:rPr>
          <w:rFonts w:ascii="Times New Roman" w:hAnsi="Times New Roman"/>
          <w:b/>
          <w:sz w:val="28"/>
          <w:szCs w:val="28"/>
        </w:rPr>
        <w:t>й загальної культури педагогічних кадрів</w:t>
      </w:r>
    </w:p>
    <w:p w:rsidR="00114755" w:rsidRDefault="00114755" w:rsidP="001C3E27">
      <w:pPr>
        <w:spacing w:after="0" w:line="240" w:lineRule="auto"/>
        <w:ind w:firstLine="567"/>
        <w:jc w:val="center"/>
        <w:rPr>
          <w:rFonts w:ascii="Times New Roman" w:hAnsi="Times New Roman"/>
          <w:b/>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5200"/>
        <w:gridCol w:w="1382"/>
        <w:gridCol w:w="1944"/>
        <w:gridCol w:w="1225"/>
      </w:tblGrid>
      <w:tr w:rsidR="00E748F7" w:rsidRPr="00E748F7" w:rsidTr="00114755">
        <w:trPr>
          <w:trHeight w:val="771"/>
        </w:trPr>
        <w:tc>
          <w:tcPr>
            <w:tcW w:w="321" w:type="pct"/>
            <w:tcBorders>
              <w:top w:val="single" w:sz="4" w:space="0" w:color="auto"/>
              <w:left w:val="single" w:sz="4" w:space="0" w:color="auto"/>
              <w:bottom w:val="single" w:sz="4" w:space="0" w:color="auto"/>
              <w:right w:val="single" w:sz="4" w:space="0" w:color="auto"/>
            </w:tcBorders>
            <w:vAlign w:val="center"/>
          </w:tcPr>
          <w:p w:rsidR="00E748F7" w:rsidRPr="00E748F7" w:rsidRDefault="00E748F7"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№з/п</w:t>
            </w:r>
          </w:p>
        </w:tc>
        <w:tc>
          <w:tcPr>
            <w:tcW w:w="2495" w:type="pct"/>
            <w:tcBorders>
              <w:top w:val="single" w:sz="4" w:space="0" w:color="auto"/>
              <w:left w:val="single" w:sz="4" w:space="0" w:color="auto"/>
              <w:bottom w:val="single" w:sz="4" w:space="0" w:color="auto"/>
              <w:right w:val="single" w:sz="4" w:space="0" w:color="auto"/>
            </w:tcBorders>
            <w:vAlign w:val="center"/>
          </w:tcPr>
          <w:p w:rsidR="00E748F7" w:rsidRPr="00E748F7" w:rsidRDefault="00E748F7"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Зміст роботи</w:t>
            </w:r>
          </w:p>
        </w:tc>
        <w:tc>
          <w:tcPr>
            <w:tcW w:w="663" w:type="pct"/>
            <w:tcBorders>
              <w:top w:val="single" w:sz="4" w:space="0" w:color="auto"/>
              <w:left w:val="single" w:sz="4" w:space="0" w:color="auto"/>
              <w:bottom w:val="single" w:sz="4" w:space="0" w:color="auto"/>
              <w:right w:val="single" w:sz="4" w:space="0" w:color="auto"/>
            </w:tcBorders>
            <w:vAlign w:val="center"/>
          </w:tcPr>
          <w:p w:rsidR="00E748F7" w:rsidRPr="00E748F7" w:rsidRDefault="00E748F7"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Термін виконання</w:t>
            </w:r>
          </w:p>
        </w:tc>
        <w:tc>
          <w:tcPr>
            <w:tcW w:w="933" w:type="pct"/>
            <w:tcBorders>
              <w:top w:val="single" w:sz="4" w:space="0" w:color="auto"/>
              <w:left w:val="single" w:sz="4" w:space="0" w:color="auto"/>
              <w:bottom w:val="single" w:sz="4" w:space="0" w:color="auto"/>
              <w:right w:val="single" w:sz="4" w:space="0" w:color="auto"/>
            </w:tcBorders>
            <w:vAlign w:val="center"/>
          </w:tcPr>
          <w:p w:rsidR="00E748F7" w:rsidRPr="00E748F7" w:rsidRDefault="00E748F7"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Відповідальний за виконання</w:t>
            </w:r>
          </w:p>
        </w:tc>
        <w:tc>
          <w:tcPr>
            <w:tcW w:w="588" w:type="pct"/>
            <w:tcBorders>
              <w:top w:val="single" w:sz="4" w:space="0" w:color="auto"/>
              <w:left w:val="single" w:sz="4" w:space="0" w:color="auto"/>
              <w:bottom w:val="single" w:sz="4" w:space="0" w:color="auto"/>
              <w:right w:val="single" w:sz="4" w:space="0" w:color="auto"/>
            </w:tcBorders>
            <w:vAlign w:val="center"/>
          </w:tcPr>
          <w:p w:rsidR="00E748F7" w:rsidRPr="00E748F7" w:rsidRDefault="00E748F7" w:rsidP="000B595F">
            <w:pPr>
              <w:spacing w:after="0" w:line="240" w:lineRule="auto"/>
              <w:jc w:val="center"/>
              <w:rPr>
                <w:rFonts w:ascii="Times New Roman" w:hAnsi="Times New Roman"/>
                <w:b/>
                <w:sz w:val="20"/>
                <w:szCs w:val="20"/>
              </w:rPr>
            </w:pPr>
            <w:r w:rsidRPr="00E748F7">
              <w:rPr>
                <w:rFonts w:ascii="Times New Roman" w:hAnsi="Times New Roman"/>
                <w:b/>
                <w:sz w:val="20"/>
                <w:szCs w:val="20"/>
              </w:rPr>
              <w:t>Примітка</w:t>
            </w:r>
          </w:p>
        </w:tc>
      </w:tr>
      <w:tr w:rsidR="00254C01" w:rsidRPr="008A0C56" w:rsidTr="00114755">
        <w:trPr>
          <w:trHeight w:val="771"/>
        </w:trPr>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Поновити якісний аналіз педкадрів за результатами анкетування</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Вересень 2013 р.</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Корчинська Г.Я.</w:t>
            </w:r>
          </w:p>
          <w:p w:rsidR="00254C01" w:rsidRPr="008A0C56" w:rsidRDefault="00254C01" w:rsidP="000B595F">
            <w:pPr>
              <w:spacing w:after="0" w:line="240" w:lineRule="auto"/>
              <w:rPr>
                <w:rFonts w:ascii="Times New Roman" w:hAnsi="Times New Roman"/>
              </w:rPr>
            </w:pPr>
            <w:r w:rsidRPr="008A0C56">
              <w:rPr>
                <w:rFonts w:ascii="Times New Roman" w:hAnsi="Times New Roman"/>
              </w:rPr>
              <w:t>Шевчук Н.Р..</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2.</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Видати наказ про підсумки науково-методичної роботи за 2012-2013 н.р. та її організацію в 2013-2014 н.р.</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До 20.09.13.р.</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Затвердити структуру внутрішкільної методичної роботи.</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До 20.09. 2013р.</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lang w:val="ru-RU"/>
              </w:rPr>
            </w:pPr>
            <w:r w:rsidRPr="00E748F7">
              <w:rPr>
                <w:rFonts w:ascii="Times New Roman" w:hAnsi="Times New Roman"/>
                <w:b/>
              </w:rPr>
              <w:t>4</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Залучити учителів малочисельних категорій до роботи в районних постійно діючих формах науково-методичної роботи</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До 20.09. 13р.</w:t>
            </w:r>
          </w:p>
          <w:p w:rsidR="00254C01" w:rsidRPr="008A0C56" w:rsidRDefault="00254C01" w:rsidP="000B595F">
            <w:pPr>
              <w:spacing w:after="0" w:line="240" w:lineRule="auto"/>
              <w:rPr>
                <w:rFonts w:ascii="Times New Roman" w:hAnsi="Times New Roman"/>
              </w:rPr>
            </w:pP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lang w:val="ru-RU"/>
              </w:rPr>
            </w:pPr>
            <w:r w:rsidRPr="00E748F7">
              <w:rPr>
                <w:rFonts w:ascii="Times New Roman" w:hAnsi="Times New Roman"/>
                <w:b/>
              </w:rPr>
              <w:t>5</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Продовжити роботу з реалізації єдиної науково-методичної проблеми «Формування готовності педагога до інноваційної діяльності в умовах функціонування освітнього округу» (шляхом відвідування уроків та позакласних заходів дирекції школи, керівниками методичних об’єднань, взаємо відвідування; вивчити рівень педагогічної майстерності та потенційні можливості кожного вчителя, визначити в частини зміст наявного досвіду роботи, провести необхідну його корекцію, виходячи з оновлення змісту навчання і виховання та завдань над реалізацією єдиної проблеми школи).</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rPr>
          <w:trHeight w:val="2506"/>
        </w:trPr>
        <w:tc>
          <w:tcPr>
            <w:tcW w:w="321" w:type="pct"/>
            <w:vAlign w:val="center"/>
          </w:tcPr>
          <w:p w:rsidR="00254C01" w:rsidRPr="00E748F7" w:rsidRDefault="00254C01" w:rsidP="000B595F">
            <w:pPr>
              <w:spacing w:after="0" w:line="240" w:lineRule="auto"/>
              <w:jc w:val="center"/>
              <w:rPr>
                <w:rFonts w:ascii="Times New Roman" w:hAnsi="Times New Roman"/>
                <w:b/>
                <w:lang w:val="ru-RU"/>
              </w:rPr>
            </w:pPr>
            <w:r w:rsidRPr="00E748F7">
              <w:rPr>
                <w:rFonts w:ascii="Times New Roman" w:hAnsi="Times New Roman"/>
                <w:b/>
              </w:rPr>
              <w:t>6</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Забезпечити курсову підготовку таких педагогічних працівників: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Гаванюк Н.М, вч. початкових класів,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Гундяк Ю.І., вч. фізичної культури,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Атаманюк Є.В., вч. світової літератури,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Гуцуляк Н.В.,  вч. природознавства,</w:t>
            </w:r>
          </w:p>
          <w:p w:rsidR="00254C01" w:rsidRPr="008A0C56" w:rsidRDefault="00254C01" w:rsidP="000B595F">
            <w:pPr>
              <w:spacing w:after="0" w:line="240" w:lineRule="auto"/>
              <w:rPr>
                <w:rFonts w:ascii="Times New Roman" w:hAnsi="Times New Roman"/>
              </w:rPr>
            </w:pPr>
            <w:r w:rsidRPr="008A0C56">
              <w:rPr>
                <w:rFonts w:ascii="Times New Roman" w:hAnsi="Times New Roman"/>
              </w:rPr>
              <w:t>-Монастирецька Н.Р., вч. основ здоров’я,</w:t>
            </w:r>
          </w:p>
          <w:p w:rsidR="00254C01" w:rsidRPr="008A0C56" w:rsidRDefault="00254C01" w:rsidP="000B595F">
            <w:pPr>
              <w:spacing w:after="0" w:line="240" w:lineRule="auto"/>
              <w:rPr>
                <w:rFonts w:ascii="Times New Roman" w:hAnsi="Times New Roman"/>
              </w:rPr>
            </w:pPr>
            <w:r w:rsidRPr="008A0C56">
              <w:rPr>
                <w:rFonts w:ascii="Times New Roman" w:hAnsi="Times New Roman"/>
              </w:rPr>
              <w:t>- Струтинський Р.Р., вч. біології,</w:t>
            </w:r>
          </w:p>
          <w:p w:rsidR="00254C01" w:rsidRPr="008A0C56" w:rsidRDefault="00254C01" w:rsidP="000B595F">
            <w:pPr>
              <w:spacing w:after="0" w:line="240" w:lineRule="auto"/>
              <w:rPr>
                <w:rFonts w:ascii="Times New Roman" w:hAnsi="Times New Roman"/>
              </w:rPr>
            </w:pPr>
            <w:r w:rsidRPr="008A0C56">
              <w:rPr>
                <w:rFonts w:ascii="Times New Roman" w:hAnsi="Times New Roman"/>
              </w:rPr>
              <w:t>- Скиданюк М.Д., вч. історії та правознавства,</w:t>
            </w:r>
          </w:p>
          <w:p w:rsidR="00254C01" w:rsidRPr="008A0C56" w:rsidRDefault="00254C01" w:rsidP="000B595F">
            <w:pPr>
              <w:spacing w:after="0" w:line="240" w:lineRule="auto"/>
              <w:rPr>
                <w:rFonts w:ascii="Times New Roman" w:hAnsi="Times New Roman"/>
              </w:rPr>
            </w:pPr>
            <w:r w:rsidRPr="008A0C56">
              <w:rPr>
                <w:rFonts w:ascii="Times New Roman" w:hAnsi="Times New Roman"/>
              </w:rPr>
              <w:t>- Кухарчука В.П, керівника гуртка,</w:t>
            </w:r>
          </w:p>
          <w:p w:rsidR="00254C01" w:rsidRPr="008A0C56" w:rsidRDefault="00254C01" w:rsidP="000B595F">
            <w:pPr>
              <w:spacing w:after="0" w:line="240" w:lineRule="auto"/>
              <w:rPr>
                <w:rFonts w:ascii="Times New Roman" w:hAnsi="Times New Roman"/>
              </w:rPr>
            </w:pPr>
            <w:r w:rsidRPr="008A0C56">
              <w:rPr>
                <w:rFonts w:ascii="Times New Roman" w:hAnsi="Times New Roman"/>
              </w:rPr>
              <w:t>- Вінтоняк Л.В., вч. трудового навчання,</w:t>
            </w:r>
          </w:p>
          <w:p w:rsidR="00254C01" w:rsidRPr="008A0C56" w:rsidRDefault="00254C01" w:rsidP="000B595F">
            <w:pPr>
              <w:spacing w:after="0" w:line="240" w:lineRule="auto"/>
              <w:rPr>
                <w:rFonts w:ascii="Times New Roman" w:hAnsi="Times New Roman"/>
              </w:rPr>
            </w:pPr>
            <w:r w:rsidRPr="008A0C56">
              <w:rPr>
                <w:rFonts w:ascii="Times New Roman" w:hAnsi="Times New Roman"/>
              </w:rPr>
              <w:t>- Бикова Н.М., вихователь ГПД,</w:t>
            </w:r>
          </w:p>
          <w:p w:rsidR="00254C01" w:rsidRPr="008A0C56" w:rsidRDefault="00254C01" w:rsidP="000B595F">
            <w:pPr>
              <w:spacing w:after="0" w:line="240" w:lineRule="auto"/>
              <w:rPr>
                <w:rFonts w:ascii="Times New Roman" w:hAnsi="Times New Roman"/>
              </w:rPr>
            </w:pPr>
            <w:r w:rsidRPr="008A0C56">
              <w:rPr>
                <w:rFonts w:ascii="Times New Roman" w:hAnsi="Times New Roman"/>
              </w:rPr>
              <w:t>- Мельник В.П., майстер виробничого навчання</w:t>
            </w:r>
          </w:p>
          <w:p w:rsidR="00254C01" w:rsidRPr="008A0C56" w:rsidRDefault="00254C01" w:rsidP="000B595F">
            <w:pPr>
              <w:spacing w:after="0" w:line="240" w:lineRule="auto"/>
              <w:rPr>
                <w:rFonts w:ascii="Times New Roman" w:hAnsi="Times New Roman"/>
              </w:rPr>
            </w:pPr>
            <w:r w:rsidRPr="008A0C56">
              <w:rPr>
                <w:rFonts w:ascii="Times New Roman" w:hAnsi="Times New Roman"/>
              </w:rPr>
              <w:t>- Яцущак Л.Ю., ., вч. фізичної культури,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Вінтоняк В.В., вч.Захисту Вітчизни</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lang w:val="ru-RU"/>
              </w:rPr>
            </w:pPr>
            <w:r w:rsidRPr="00E748F7">
              <w:rPr>
                <w:rFonts w:ascii="Times New Roman" w:hAnsi="Times New Roman"/>
                <w:b/>
              </w:rPr>
              <w:t>7</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Надати методичну допомогу педагогічним працівникам у підготовці докурсових завдань</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w:t>
            </w:r>
          </w:p>
          <w:p w:rsidR="00254C01" w:rsidRPr="008A0C56" w:rsidRDefault="00254C01" w:rsidP="000B595F">
            <w:pPr>
              <w:spacing w:after="0" w:line="240" w:lineRule="auto"/>
              <w:rPr>
                <w:rFonts w:ascii="Times New Roman" w:hAnsi="Times New Roman"/>
              </w:rPr>
            </w:pPr>
            <w:r w:rsidRPr="008A0C56">
              <w:rPr>
                <w:rFonts w:ascii="Times New Roman" w:hAnsi="Times New Roman"/>
              </w:rPr>
              <w:t>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lang w:val="ru-RU"/>
              </w:rPr>
            </w:pPr>
            <w:r w:rsidRPr="00E748F7">
              <w:rPr>
                <w:rFonts w:ascii="Times New Roman" w:hAnsi="Times New Roman"/>
                <w:b/>
              </w:rPr>
              <w:t>8</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Провести анкетування та співбесіди з учителями за результатами курсової підготовки. Розробити плани роботи в між курсовий період.</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lang w:val="ru-RU"/>
              </w:rPr>
            </w:pPr>
            <w:r w:rsidRPr="00E748F7">
              <w:rPr>
                <w:rFonts w:ascii="Times New Roman" w:hAnsi="Times New Roman"/>
                <w:b/>
              </w:rPr>
              <w:t>9</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На засіданнях методичної ради,  методичних об’єднань заслухати звіти вчителів про виконання докурсових та післякурсових завдань</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bl>
    <w:p w:rsidR="00114755" w:rsidRDefault="00A31977">
      <w:r w:rsidRPr="00A31977">
        <w:rPr>
          <w:rFonts w:ascii="Times New Roman" w:hAnsi="Times New Roman"/>
          <w:b/>
          <w:noProof/>
          <w:sz w:val="28"/>
          <w:szCs w:val="28"/>
          <w:lang w:val="ru-RU" w:eastAsia="ru-RU"/>
        </w:rPr>
        <w:pict>
          <v:group id="_x0000_s11466" style="position:absolute;margin-left:-51.5pt;margin-top:57.6pt;width:601.6pt;height:45.1pt;rotation:180;z-index:251807232;mso-position-horizontal-relative:text;mso-position-vertical-relative:text" coordorigin=",-256" coordsize="12032,902">
            <v:rect id="_x0000_s11467" style="position:absolute;top:-256;width:12032;height:800" fillcolor="#666" strokecolor="#666" strokeweight="1pt">
              <v:fill color2="#ccc" angle="-45" focusposition="1" focussize="" focus="-50%" type="gradient"/>
              <v:shadow on="t" type="perspective" color="#7f7f7f" opacity=".5" offset="1pt" offset2="-3pt"/>
            </v:rect>
            <v:rect id="_x0000_s11468" style="position:absolute;left:585;top:-8;width:629;height:654" strokecolor="#666" strokeweight="1pt">
              <v:fill color2="#999" focusposition="1" focussize="" focus="100%" type="gradient"/>
              <v:shadow on="t" type="perspective" color="#7f7f7f" opacity=".5" offset="1pt" offset2="-3pt"/>
            </v:rect>
            <v:rect id="_x0000_s11469" style="position:absolute;left:10773;top:-8;width:629;height:654" strokecolor="#666" strokeweight="1pt">
              <v:fill color2="#999" focusposition="1" focussize="" focus="100%" type="gradient"/>
              <v:shadow on="t" type="perspective" color="#7f7f7f" opacity=".5" offset="1pt" offset2="-3pt"/>
            </v:rect>
          </v:group>
        </w:pict>
      </w:r>
      <w:r w:rsidR="00114755">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5200"/>
        <w:gridCol w:w="1382"/>
        <w:gridCol w:w="1944"/>
        <w:gridCol w:w="1225"/>
      </w:tblGrid>
      <w:tr w:rsidR="00254C01" w:rsidRPr="008A0C56" w:rsidTr="00114755">
        <w:tc>
          <w:tcPr>
            <w:tcW w:w="321" w:type="pct"/>
            <w:vAlign w:val="center"/>
          </w:tcPr>
          <w:p w:rsidR="00254C01" w:rsidRPr="00E748F7" w:rsidRDefault="00A31977" w:rsidP="000B595F">
            <w:pPr>
              <w:spacing w:after="0" w:line="240" w:lineRule="auto"/>
              <w:jc w:val="center"/>
              <w:rPr>
                <w:rFonts w:ascii="Times New Roman" w:hAnsi="Times New Roman"/>
                <w:b/>
                <w:lang w:val="ru-RU"/>
              </w:rPr>
            </w:pPr>
            <w:r w:rsidRPr="00A31977">
              <w:rPr>
                <w:rFonts w:ascii="Times New Roman" w:hAnsi="Times New Roman"/>
                <w:noProof/>
                <w:lang w:val="ru-RU" w:eastAsia="ru-RU"/>
              </w:rPr>
              <w:lastRenderedPageBreak/>
              <w:pict>
                <v:group id="_x0000_s11458" style="position:absolute;left:0;text-align:left;margin-left:-56.25pt;margin-top:-72.75pt;width:601.6pt;height:45.1pt;z-index:251806208" coordorigin=",-256" coordsize="12032,902">
                  <v:rect id="_x0000_s11459" style="position:absolute;top:-256;width:12032;height:800" fillcolor="#666" strokecolor="#666" strokeweight="1pt">
                    <v:fill color2="#ccc" angle="-45" focusposition="1" focussize="" focus="-50%" type="gradient"/>
                    <v:shadow on="t" type="perspective" color="#7f7f7f" opacity=".5" offset="1pt" offset2="-3pt"/>
                  </v:rect>
                  <v:rect id="_x0000_s11460" style="position:absolute;left:585;top:-8;width:629;height:654" strokecolor="#666" strokeweight="1pt">
                    <v:fill color2="#999" focusposition="1" focussize="" focus="100%" type="gradient"/>
                    <v:shadow on="t" type="perspective" color="#7f7f7f" opacity=".5" offset="1pt" offset2="-3pt"/>
                  </v:rect>
                  <v:rect id="_x0000_s11461" style="position:absolute;left:10773;top:-8;width:629;height:654" strokecolor="#666" strokeweight="1pt">
                    <v:fill color2="#999" focusposition="1" focussize="" focus="100%" type="gradient"/>
                    <v:shadow on="t" type="perspective" color="#7f7f7f" opacity=".5" offset="1pt" offset2="-3pt"/>
                  </v:rect>
                </v:group>
              </w:pict>
            </w:r>
            <w:r w:rsidR="00254C01" w:rsidRPr="00E748F7">
              <w:rPr>
                <w:rFonts w:ascii="Times New Roman" w:hAnsi="Times New Roman"/>
                <w:b/>
              </w:rPr>
              <w:t>10</w:t>
            </w:r>
            <w:r w:rsidR="00E748F7">
              <w:rPr>
                <w:rFonts w:ascii="Times New Roman" w:hAnsi="Times New Roman"/>
                <w:b/>
                <w:lang w:val="ru-RU"/>
              </w:rPr>
              <w:t>.</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Скорегувати плани самоосвіти педагогів з післякурсовими та до курсовими завданнями</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11</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Заходи з чергової атестації педагогічних кадрів:</w:t>
            </w:r>
          </w:p>
          <w:p w:rsidR="00254C01" w:rsidRPr="008A0C56" w:rsidRDefault="00254C01" w:rsidP="000B595F">
            <w:pPr>
              <w:numPr>
                <w:ilvl w:val="0"/>
                <w:numId w:val="23"/>
              </w:numPr>
              <w:tabs>
                <w:tab w:val="left" w:pos="431"/>
              </w:tabs>
              <w:spacing w:after="0" w:line="240" w:lineRule="auto"/>
              <w:ind w:left="0" w:firstLine="0"/>
              <w:rPr>
                <w:rFonts w:ascii="Times New Roman" w:hAnsi="Times New Roman"/>
              </w:rPr>
            </w:pPr>
            <w:r w:rsidRPr="008A0C56">
              <w:rPr>
                <w:rFonts w:ascii="Times New Roman" w:hAnsi="Times New Roman"/>
              </w:rPr>
              <w:t>оптимізувати перспективний план курсової підготовки педагогічних працівників.,</w:t>
            </w:r>
          </w:p>
          <w:p w:rsidR="00254C01" w:rsidRPr="008A0C56" w:rsidRDefault="00254C01" w:rsidP="000B595F">
            <w:pPr>
              <w:tabs>
                <w:tab w:val="left" w:pos="1871"/>
              </w:tabs>
              <w:spacing w:after="0" w:line="240" w:lineRule="auto"/>
              <w:rPr>
                <w:rFonts w:ascii="Times New Roman" w:hAnsi="Times New Roman"/>
              </w:rPr>
            </w:pPr>
            <w:r w:rsidRPr="008A0C56">
              <w:rPr>
                <w:rFonts w:ascii="Times New Roman" w:hAnsi="Times New Roman"/>
              </w:rPr>
              <w:t>2) видати накази:</w:t>
            </w:r>
          </w:p>
          <w:p w:rsidR="00254C01" w:rsidRPr="008A0C56" w:rsidRDefault="00254C01" w:rsidP="000B595F">
            <w:pPr>
              <w:spacing w:after="0" w:line="240" w:lineRule="auto"/>
              <w:rPr>
                <w:rFonts w:ascii="Times New Roman" w:hAnsi="Times New Roman"/>
              </w:rPr>
            </w:pPr>
            <w:r w:rsidRPr="008A0C56">
              <w:rPr>
                <w:rFonts w:ascii="Times New Roman" w:hAnsi="Times New Roman"/>
              </w:rPr>
              <w:t>-«Про створення атестаційної комісії».,</w:t>
            </w:r>
          </w:p>
          <w:p w:rsidR="00254C01" w:rsidRPr="008A0C56" w:rsidRDefault="00254C01" w:rsidP="000B595F">
            <w:pPr>
              <w:spacing w:after="0" w:line="240" w:lineRule="auto"/>
              <w:rPr>
                <w:rFonts w:ascii="Times New Roman" w:hAnsi="Times New Roman"/>
              </w:rPr>
            </w:pPr>
            <w:r w:rsidRPr="008A0C56">
              <w:rPr>
                <w:rFonts w:ascii="Times New Roman" w:hAnsi="Times New Roman"/>
              </w:rPr>
              <w:t>-«Про атестацію педагогічних працівників в 2013-2014н.р.».,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-«Про підсумки атестації педагогічних працівників школи у 2013-2014 н.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 Про результати атестації педагогічних працівників школи районною атестаційною комісією».,</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3) Провести засідання шкільної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атестаційної    комісії (згідно плану роботи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комісії).,</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4) вивчити роботу вчителів школи, що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атестуються в 2013-2014 н. р. (згідно плану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роботи атестаційної комісії).,</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5) надати методичну допомогу педагогічним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працівникам, що атестуються.,</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6) вивчити систему роботи вчителя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початкових класів Вінтоняк О.В., вчителя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світової літератури Винник Л.Я., вчителя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математики та інформатики Білусяк Л.В.,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7) вивчити досвід роботи вч. початкових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класів Білусяк Г.П. з проблеми та вчителя української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мови та літератури Верхоляк Л.Я. з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проблеми «Формування духовного світу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та загальнолюдських цінностей школярів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засобами мови та літератури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8) Оформити атестаційні листи педагогічних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працівників, що атестуються, та ознайомити</w:t>
            </w:r>
          </w:p>
          <w:p w:rsidR="00254C01" w:rsidRPr="008A0C56" w:rsidRDefault="00254C01" w:rsidP="000B595F">
            <w:pPr>
              <w:spacing w:after="0" w:line="240" w:lineRule="auto"/>
              <w:rPr>
                <w:rFonts w:ascii="Times New Roman" w:hAnsi="Times New Roman"/>
              </w:rPr>
            </w:pPr>
            <w:r w:rsidRPr="008A0C56">
              <w:rPr>
                <w:rFonts w:ascii="Times New Roman" w:hAnsi="Times New Roman"/>
              </w:rPr>
              <w:t>їх з ними під розписку;</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9) Заслухати аналіз роботи, самозвіти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вчителів,   що атестуються, на педрадах,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засіданнях  методоб</w:t>
            </w:r>
            <w:r w:rsidRPr="008A0C56">
              <w:rPr>
                <w:rFonts w:ascii="Times New Roman" w:hAnsi="Times New Roman"/>
                <w:lang w:val="ru-RU"/>
              </w:rPr>
              <w:t>’</w:t>
            </w:r>
            <w:r w:rsidRPr="008A0C56">
              <w:rPr>
                <w:rFonts w:ascii="Times New Roman" w:hAnsi="Times New Roman"/>
              </w:rPr>
              <w:t>єднань.</w:t>
            </w:r>
          </w:p>
        </w:tc>
        <w:tc>
          <w:tcPr>
            <w:tcW w:w="663" w:type="pct"/>
          </w:tcPr>
          <w:p w:rsidR="00E748F7" w:rsidRDefault="00E748F7" w:rsidP="000B595F">
            <w:pPr>
              <w:spacing w:after="0" w:line="240" w:lineRule="auto"/>
              <w:rPr>
                <w:rFonts w:ascii="Times New Roman" w:hAnsi="Times New Roman"/>
                <w:sz w:val="20"/>
                <w:szCs w:val="20"/>
                <w:lang w:val="ru-RU"/>
              </w:rPr>
            </w:pPr>
          </w:p>
          <w:p w:rsidR="00254C01" w:rsidRPr="008A0C56" w:rsidRDefault="00254C01" w:rsidP="000B595F">
            <w:pPr>
              <w:spacing w:after="0" w:line="240" w:lineRule="auto"/>
              <w:rPr>
                <w:rFonts w:ascii="Times New Roman" w:hAnsi="Times New Roman"/>
                <w:sz w:val="20"/>
                <w:szCs w:val="20"/>
              </w:rPr>
            </w:pPr>
            <w:r w:rsidRPr="008A0C56">
              <w:rPr>
                <w:rFonts w:ascii="Times New Roman" w:hAnsi="Times New Roman"/>
                <w:sz w:val="20"/>
                <w:szCs w:val="20"/>
              </w:rPr>
              <w:t xml:space="preserve">До 20.09.13 </w:t>
            </w:r>
          </w:p>
          <w:p w:rsidR="00254C01" w:rsidRDefault="00254C01" w:rsidP="000B595F">
            <w:pPr>
              <w:spacing w:after="0" w:line="240" w:lineRule="auto"/>
              <w:rPr>
                <w:rFonts w:ascii="Times New Roman" w:hAnsi="Times New Roman"/>
                <w:sz w:val="20"/>
                <w:szCs w:val="20"/>
                <w:lang w:val="ru-RU"/>
              </w:rPr>
            </w:pPr>
          </w:p>
          <w:p w:rsidR="00E748F7" w:rsidRDefault="00E748F7" w:rsidP="000B595F">
            <w:pPr>
              <w:spacing w:after="0" w:line="240" w:lineRule="auto"/>
              <w:rPr>
                <w:rFonts w:ascii="Times New Roman" w:hAnsi="Times New Roman"/>
                <w:sz w:val="20"/>
                <w:szCs w:val="20"/>
                <w:lang w:val="ru-RU"/>
              </w:rPr>
            </w:pPr>
          </w:p>
          <w:p w:rsidR="00E748F7" w:rsidRPr="00E748F7" w:rsidRDefault="00E748F7" w:rsidP="000B595F">
            <w:pPr>
              <w:spacing w:after="0" w:line="240" w:lineRule="auto"/>
              <w:rPr>
                <w:rFonts w:ascii="Times New Roman" w:hAnsi="Times New Roman"/>
                <w:sz w:val="20"/>
                <w:szCs w:val="20"/>
                <w:lang w:val="ru-RU"/>
              </w:rPr>
            </w:pPr>
          </w:p>
          <w:p w:rsidR="00254C01" w:rsidRPr="008A0C56" w:rsidRDefault="00254C01" w:rsidP="000B595F">
            <w:pPr>
              <w:spacing w:after="0" w:line="240" w:lineRule="auto"/>
              <w:rPr>
                <w:rFonts w:ascii="Times New Roman" w:hAnsi="Times New Roman"/>
                <w:sz w:val="20"/>
                <w:szCs w:val="20"/>
              </w:rPr>
            </w:pPr>
            <w:r w:rsidRPr="008A0C56">
              <w:rPr>
                <w:rFonts w:ascii="Times New Roman" w:hAnsi="Times New Roman"/>
                <w:sz w:val="20"/>
                <w:szCs w:val="20"/>
              </w:rPr>
              <w:t xml:space="preserve">До 20.09.13 </w:t>
            </w:r>
          </w:p>
          <w:p w:rsidR="00254C01" w:rsidRPr="008A0C56" w:rsidRDefault="00254C01" w:rsidP="000B595F">
            <w:pPr>
              <w:spacing w:after="0" w:line="240" w:lineRule="auto"/>
              <w:rPr>
                <w:rFonts w:ascii="Times New Roman" w:hAnsi="Times New Roman"/>
                <w:sz w:val="20"/>
                <w:szCs w:val="20"/>
              </w:rPr>
            </w:pPr>
            <w:r w:rsidRPr="008A0C56">
              <w:rPr>
                <w:rFonts w:ascii="Times New Roman" w:hAnsi="Times New Roman"/>
                <w:sz w:val="20"/>
                <w:szCs w:val="20"/>
              </w:rPr>
              <w:t xml:space="preserve">До 20.10. 13 </w:t>
            </w:r>
          </w:p>
          <w:p w:rsidR="00254C01" w:rsidRPr="008A0C56" w:rsidRDefault="00254C01" w:rsidP="000B595F">
            <w:pPr>
              <w:spacing w:after="0" w:line="240" w:lineRule="auto"/>
              <w:rPr>
                <w:rFonts w:ascii="Times New Roman" w:hAnsi="Times New Roman"/>
                <w:sz w:val="20"/>
                <w:szCs w:val="20"/>
              </w:rPr>
            </w:pPr>
          </w:p>
          <w:p w:rsidR="00254C01" w:rsidRPr="008A0C56" w:rsidRDefault="00254C01" w:rsidP="000B595F">
            <w:pPr>
              <w:spacing w:after="0" w:line="240" w:lineRule="auto"/>
              <w:rPr>
                <w:rFonts w:ascii="Times New Roman" w:hAnsi="Times New Roman"/>
                <w:sz w:val="20"/>
                <w:szCs w:val="20"/>
              </w:rPr>
            </w:pPr>
            <w:r w:rsidRPr="008A0C56">
              <w:rPr>
                <w:rFonts w:ascii="Times New Roman" w:hAnsi="Times New Roman"/>
                <w:sz w:val="20"/>
                <w:szCs w:val="20"/>
              </w:rPr>
              <w:t xml:space="preserve">До 01.04.14 </w:t>
            </w:r>
          </w:p>
          <w:p w:rsidR="00254C01" w:rsidRPr="008A0C56" w:rsidRDefault="00254C01" w:rsidP="000B595F">
            <w:pPr>
              <w:spacing w:after="0" w:line="240" w:lineRule="auto"/>
              <w:rPr>
                <w:rFonts w:ascii="Times New Roman" w:hAnsi="Times New Roman"/>
                <w:sz w:val="20"/>
                <w:szCs w:val="20"/>
              </w:rPr>
            </w:pPr>
          </w:p>
          <w:p w:rsidR="00254C01" w:rsidRPr="008A0C56" w:rsidRDefault="00254C01" w:rsidP="000B595F">
            <w:pPr>
              <w:spacing w:after="0" w:line="240" w:lineRule="auto"/>
              <w:rPr>
                <w:rFonts w:ascii="Times New Roman" w:hAnsi="Times New Roman"/>
                <w:sz w:val="20"/>
                <w:szCs w:val="20"/>
              </w:rPr>
            </w:pPr>
            <w:r w:rsidRPr="008A0C56">
              <w:rPr>
                <w:rFonts w:ascii="Times New Roman" w:hAnsi="Times New Roman"/>
                <w:sz w:val="20"/>
                <w:szCs w:val="20"/>
              </w:rPr>
              <w:t xml:space="preserve">До 10.04.14 </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 р.-квітень 2014р.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 р.-березень 2014 р.</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 р.-березень 2014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березень 2014 р.</w:t>
            </w:r>
          </w:p>
        </w:tc>
        <w:tc>
          <w:tcPr>
            <w:tcW w:w="933" w:type="pct"/>
          </w:tcPr>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A31977" w:rsidP="000B595F">
            <w:pPr>
              <w:spacing w:after="0" w:line="240" w:lineRule="auto"/>
              <w:jc w:val="center"/>
              <w:rPr>
                <w:rFonts w:ascii="Times New Roman" w:hAnsi="Times New Roman"/>
                <w:b/>
              </w:rPr>
            </w:pPr>
            <w:r w:rsidRPr="00A31977">
              <w:rPr>
                <w:rFonts w:ascii="Times New Roman" w:hAnsi="Times New Roman"/>
                <w:noProof/>
                <w:lang w:val="ru-RU" w:eastAsia="ru-RU"/>
              </w:rPr>
              <w:pict>
                <v:group id="_x0000_s12250" style="position:absolute;left:0;text-align:left;margin-left:-44pt;margin-top:211.55pt;width:601.6pt;height:45.1pt;rotation:180;z-index:251995648;mso-position-horizontal-relative:text;mso-position-vertical-relative:text" coordorigin=",-256" coordsize="12032,902">
                  <v:rect id="_x0000_s12251" style="position:absolute;top:-256;width:12032;height:800" fillcolor="#666" strokecolor="#666" strokeweight="1pt">
                    <v:fill color2="#ccc" angle="-45" focusposition="1" focussize="" focus="-50%" type="gradient"/>
                    <v:shadow on="t" type="perspective" color="#7f7f7f" opacity=".5" offset="1pt" offset2="-3pt"/>
                  </v:rect>
                  <v:rect id="_x0000_s12252" style="position:absolute;left:585;top:-8;width:629;height:654" strokecolor="#666" strokeweight="1pt">
                    <v:fill color2="#999" focusposition="1" focussize="" focus="100%" type="gradient"/>
                    <v:shadow on="t" type="perspective" color="#7f7f7f" opacity=".5" offset="1pt" offset2="-3pt"/>
                  </v:rect>
                  <v:rect id="_x0000_s12253" style="position:absolute;left:10773;top:-8;width:629;height:654" strokecolor="#666" strokeweight="1pt">
                    <v:fill color2="#999" focusposition="1" focussize="" focus="100%" type="gradient"/>
                    <v:shadow on="t" type="perspective" color="#7f7f7f" opacity=".5" offset="1pt" offset2="-3pt"/>
                  </v:rect>
                </v:group>
              </w:pict>
            </w:r>
            <w:r w:rsidRPr="00A31977">
              <w:rPr>
                <w:rFonts w:ascii="Times New Roman" w:hAnsi="Times New Roman"/>
                <w:noProof/>
                <w:lang w:val="ru-RU" w:eastAsia="ru-RU"/>
              </w:rPr>
              <w:pict>
                <v:group id="_x0000_s11486" style="position:absolute;left:0;text-align:left;margin-left:-43.7pt;margin-top:242.8pt;width:601.6pt;height:45.1pt;rotation:180;z-index:251809280;mso-position-horizontal-relative:text;mso-position-vertical-relative:text" coordorigin=",-256" coordsize="12032,902">
                  <v:rect id="_x0000_s11487" style="position:absolute;top:-256;width:12032;height:800" fillcolor="#666" strokecolor="#666" strokeweight="1pt">
                    <v:fill color2="#ccc" angle="-45" focusposition="1" focussize="" focus="-50%" type="gradient"/>
                    <v:shadow on="t" type="perspective" color="#7f7f7f" opacity=".5" offset="1pt" offset2="-3pt"/>
                  </v:rect>
                  <v:rect id="_x0000_s11488" style="position:absolute;left:585;top:-8;width:629;height:654" strokecolor="#666" strokeweight="1pt">
                    <v:fill color2="#999" focusposition="1" focussize="" focus="100%" type="gradient"/>
                    <v:shadow on="t" type="perspective" color="#7f7f7f" opacity=".5" offset="1pt" offset2="-3pt"/>
                  </v:rect>
                  <v:rect id="_x0000_s11489" style="position:absolute;left:10773;top:-8;width:629;height:654" strokecolor="#666" strokeweight="1pt">
                    <v:fill color2="#999" focusposition="1" focussize="" focus="100%" type="gradient"/>
                    <v:shadow on="t" type="perspective" color="#7f7f7f" opacity=".5" offset="1pt" offset2="-3pt"/>
                  </v:rect>
                </v:group>
              </w:pict>
            </w:r>
            <w:r w:rsidR="00254C01" w:rsidRPr="00E748F7">
              <w:rPr>
                <w:rFonts w:ascii="Times New Roman" w:hAnsi="Times New Roman"/>
                <w:b/>
              </w:rPr>
              <w:t>12</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Організувати наставництво та стажування молодих вчителів: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Середюк І.В., вч.інформатики – Білусяк Л.В.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Балагутрак Н.В., вч.початкових класів – Білусяк Г.П.</w:t>
            </w:r>
          </w:p>
          <w:p w:rsidR="00254C01" w:rsidRPr="008A0C56" w:rsidRDefault="00254C01" w:rsidP="000B595F">
            <w:pPr>
              <w:spacing w:after="0" w:line="240" w:lineRule="auto"/>
              <w:rPr>
                <w:rFonts w:ascii="Times New Roman" w:hAnsi="Times New Roman"/>
              </w:rPr>
            </w:pPr>
            <w:r w:rsidRPr="008A0C56">
              <w:rPr>
                <w:rFonts w:ascii="Times New Roman" w:hAnsi="Times New Roman"/>
              </w:rPr>
              <w:t>- Білусяк М.Б., вч.польської мови – Гаванюк Р.С.</w:t>
            </w:r>
          </w:p>
          <w:p w:rsidR="00254C01" w:rsidRPr="008A0C56" w:rsidRDefault="00254C01" w:rsidP="000B595F">
            <w:pPr>
              <w:spacing w:after="0" w:line="240" w:lineRule="auto"/>
              <w:rPr>
                <w:rFonts w:ascii="Times New Roman" w:hAnsi="Times New Roman"/>
              </w:rPr>
            </w:pPr>
            <w:r w:rsidRPr="008A0C56">
              <w:rPr>
                <w:rFonts w:ascii="Times New Roman" w:hAnsi="Times New Roman"/>
              </w:rPr>
              <w:t>- Крицькій М.С., вч. німец. мови – Мороз О.В.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Федоришин Н.Д. вч.математики – Кравець М.О.</w:t>
            </w:r>
          </w:p>
          <w:p w:rsidR="00254C01" w:rsidRPr="008A0C56" w:rsidRDefault="00254C01" w:rsidP="000B595F">
            <w:pPr>
              <w:spacing w:after="0" w:line="240" w:lineRule="auto"/>
              <w:rPr>
                <w:rFonts w:ascii="Times New Roman" w:hAnsi="Times New Roman"/>
              </w:rPr>
            </w:pPr>
            <w:r w:rsidRPr="008A0C56">
              <w:rPr>
                <w:rFonts w:ascii="Times New Roman" w:hAnsi="Times New Roman"/>
              </w:rPr>
              <w:t>- Вінтоняку В.В. вч.Захисту Вітчизни – Гундяк Ю.І.</w:t>
            </w:r>
          </w:p>
          <w:p w:rsidR="00254C01" w:rsidRPr="008A0C56" w:rsidRDefault="00254C01" w:rsidP="000B595F">
            <w:pPr>
              <w:spacing w:after="0" w:line="240" w:lineRule="auto"/>
              <w:rPr>
                <w:rFonts w:ascii="Times New Roman" w:hAnsi="Times New Roman"/>
              </w:rPr>
            </w:pPr>
            <w:r w:rsidRPr="008A0C56">
              <w:rPr>
                <w:rFonts w:ascii="Times New Roman" w:hAnsi="Times New Roman"/>
              </w:rPr>
              <w:t>- Скіданюк С.С. вч. математики - Вінтоняк А.В</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До 1.10.13.р.</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rPr>
          <w:trHeight w:val="3762"/>
        </w:trPr>
        <w:tc>
          <w:tcPr>
            <w:tcW w:w="321" w:type="pct"/>
            <w:vAlign w:val="center"/>
          </w:tcPr>
          <w:p w:rsidR="00254C01" w:rsidRPr="00E748F7" w:rsidRDefault="00A31977" w:rsidP="000B595F">
            <w:pPr>
              <w:spacing w:after="0" w:line="240" w:lineRule="auto"/>
              <w:jc w:val="center"/>
              <w:rPr>
                <w:rFonts w:ascii="Times New Roman" w:hAnsi="Times New Roman"/>
                <w:b/>
              </w:rPr>
            </w:pPr>
            <w:r w:rsidRPr="00A31977">
              <w:rPr>
                <w:rFonts w:ascii="Times New Roman" w:hAnsi="Times New Roman"/>
                <w:noProof/>
                <w:lang w:val="ru-RU" w:eastAsia="ru-RU"/>
              </w:rPr>
              <w:lastRenderedPageBreak/>
              <w:pict>
                <v:group id="_x0000_s11498" style="position:absolute;left:0;text-align:left;margin-left:-44.25pt;margin-top:-145.3pt;width:601.6pt;height:45.1pt;z-index:251812352;mso-position-horizontal-relative:text;mso-position-vertical-relative:text" coordorigin=",-256" coordsize="12032,902">
                  <v:rect id="_x0000_s11499" style="position:absolute;top:-256;width:12032;height:800" fillcolor="#666" strokecolor="#666" strokeweight="1pt">
                    <v:fill color2="#ccc" angle="-45" focusposition="1" focussize="" focus="-50%" type="gradient"/>
                    <v:shadow on="t" type="perspective" color="#7f7f7f" opacity=".5" offset="1pt" offset2="-3pt"/>
                  </v:rect>
                  <v:rect id="_x0000_s11500" style="position:absolute;left:585;top:-8;width:629;height:654" strokecolor="#666" strokeweight="1pt">
                    <v:fill color2="#999" focusposition="1" focussize="" focus="100%" type="gradient"/>
                    <v:shadow on="t" type="perspective" color="#7f7f7f" opacity=".5" offset="1pt" offset2="-3pt"/>
                  </v:rect>
                  <v:rect id="_x0000_s11501" style="position:absolute;left:10773;top:-8;width:629;height:654" strokecolor="#666" strokeweight="1pt">
                    <v:fill color2="#999" focusposition="1" focussize="" focus="100%" type="gradient"/>
                    <v:shadow on="t" type="perspective" color="#7f7f7f" opacity=".5" offset="1pt" offset2="-3pt"/>
                  </v:rect>
                </v:group>
              </w:pict>
            </w:r>
            <w:r w:rsidR="00254C01" w:rsidRPr="00E748F7">
              <w:rPr>
                <w:rFonts w:ascii="Times New Roman" w:hAnsi="Times New Roman"/>
                <w:b/>
              </w:rPr>
              <w:t>13</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Провести методичні тижні:</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-«Реалізація диференційованого навчання в умовах комбінованого уроку»»;</w:t>
            </w:r>
          </w:p>
          <w:p w:rsidR="00254C01" w:rsidRPr="008A0C56" w:rsidRDefault="00254C01" w:rsidP="000B595F">
            <w:pPr>
              <w:spacing w:after="0" w:line="240" w:lineRule="auto"/>
              <w:rPr>
                <w:rFonts w:ascii="Times New Roman" w:hAnsi="Times New Roman"/>
                <w:lang w:val="ru-RU"/>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-«Використання інтерактивних технологій в процесі викладання предметів».,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-«Підвищення ролі самостійної роботи учнів на всіх етапах уроку».,</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-«Реалізація принципів розвиваючої функції навчання на уроках та позакласних заняттях».</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2013р.</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Грудень 2013 р.</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Лютий 2014 р.</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Квітень 2014 р.</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 керівники методичних об’єднань</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Керівники методичних об’єднань</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Керівники методичних об’єднань</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14</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Видати накази про проведення та підсумки методичних тижнів</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15</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З метою підвищення фахового і методичного рівня інформувати вчителів про новинки психолого-педагогічної науки та педагогічної практики за матеріалами періодичної педагогічної преси</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Раз у чверть</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Керівники методичних об’єднань</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16</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Провести методичні інструктажі:</w:t>
            </w:r>
          </w:p>
          <w:p w:rsidR="00254C01" w:rsidRPr="008A0C56" w:rsidRDefault="00254C01" w:rsidP="000B595F">
            <w:pPr>
              <w:spacing w:after="0" w:line="240" w:lineRule="auto"/>
              <w:rPr>
                <w:rFonts w:ascii="Times New Roman" w:hAnsi="Times New Roman"/>
              </w:rPr>
            </w:pPr>
            <w:r w:rsidRPr="008A0C56">
              <w:rPr>
                <w:rFonts w:ascii="Times New Roman" w:hAnsi="Times New Roman"/>
              </w:rPr>
              <w:t>- Про вимоги інструктивно–методичних листів МОН України щодо вивчення навчальних предметів у 2013-2014 н.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 Використання інтерактивних та інформаційно-комунікаційних технологій на уроках;</w:t>
            </w:r>
          </w:p>
          <w:p w:rsidR="00254C01" w:rsidRPr="008A0C56" w:rsidRDefault="00254C01" w:rsidP="000B595F">
            <w:pPr>
              <w:spacing w:after="0" w:line="240" w:lineRule="auto"/>
              <w:rPr>
                <w:rFonts w:ascii="Times New Roman" w:hAnsi="Times New Roman"/>
              </w:rPr>
            </w:pPr>
            <w:r w:rsidRPr="008A0C56">
              <w:rPr>
                <w:rFonts w:ascii="Times New Roman" w:hAnsi="Times New Roman"/>
              </w:rPr>
              <w:t>- Про використання методичних рекомендацій МОН України «Упровадження допрофільної підготовки учнів загальноосвітніх навчальних закладів» в практику роботи школи;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Реалізація виховних можливостей уроку: погляд крізь призму Концепції громадянського виховання;</w:t>
            </w:r>
          </w:p>
          <w:p w:rsidR="00254C01" w:rsidRPr="008A0C56" w:rsidRDefault="00254C01" w:rsidP="000B595F">
            <w:pPr>
              <w:spacing w:after="0" w:line="240" w:lineRule="auto"/>
              <w:rPr>
                <w:rFonts w:ascii="Times New Roman" w:hAnsi="Times New Roman"/>
              </w:rPr>
            </w:pPr>
            <w:r w:rsidRPr="008A0C56">
              <w:rPr>
                <w:rFonts w:ascii="Times New Roman" w:hAnsi="Times New Roman"/>
              </w:rPr>
              <w:t>- Компетентнісний підхід: від теорії – до практики.</w:t>
            </w: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Вересень 2013 р.</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 р.</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Грудень 2013 р.</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17</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Провести інструктивно-методичні наради: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про проведення першого уроку в 2013-2014 н.р.;</w:t>
            </w:r>
          </w:p>
          <w:p w:rsidR="00254C01" w:rsidRPr="008A0C56" w:rsidRDefault="00254C01" w:rsidP="000B595F">
            <w:pPr>
              <w:spacing w:after="0" w:line="240" w:lineRule="auto"/>
              <w:rPr>
                <w:rFonts w:ascii="Times New Roman" w:hAnsi="Times New Roman"/>
              </w:rPr>
            </w:pPr>
            <w:r w:rsidRPr="008A0C56">
              <w:rPr>
                <w:rFonts w:ascii="Times New Roman" w:hAnsi="Times New Roman"/>
              </w:rPr>
              <w:t>- про організацію науково-методичної роботи в 2012-2013 н.р.;</w:t>
            </w:r>
          </w:p>
          <w:p w:rsidR="00254C01" w:rsidRPr="008A0C56" w:rsidRDefault="00254C01" w:rsidP="000B595F">
            <w:pPr>
              <w:spacing w:after="0" w:line="240" w:lineRule="auto"/>
              <w:rPr>
                <w:rFonts w:ascii="Times New Roman" w:hAnsi="Times New Roman"/>
              </w:rPr>
            </w:pPr>
            <w:r w:rsidRPr="008A0C56">
              <w:rPr>
                <w:rFonts w:ascii="Times New Roman" w:hAnsi="Times New Roman"/>
              </w:rPr>
              <w:t>- про підготовку і проведення шкільного етапу олімпіад з базових дисциплін;</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 про проведення шкільного туру конкурсу «Учитель року – 2014»;</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lang w:val="ru-RU"/>
              </w:rPr>
              <w:t xml:space="preserve">- </w:t>
            </w:r>
            <w:r w:rsidRPr="008A0C56">
              <w:rPr>
                <w:rFonts w:ascii="Times New Roman" w:hAnsi="Times New Roman"/>
              </w:rPr>
              <w:t>про проведення державної підсумкової атестації</w:t>
            </w:r>
          </w:p>
          <w:p w:rsidR="00254C01" w:rsidRPr="008A0C56" w:rsidRDefault="00254C01" w:rsidP="000B595F">
            <w:pPr>
              <w:spacing w:after="0" w:line="240" w:lineRule="auto"/>
              <w:rPr>
                <w:rFonts w:ascii="Times New Roman" w:hAnsi="Times New Roman"/>
              </w:rPr>
            </w:pP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Серпень 2013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Вересень 2013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2013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Квітень 2014</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Гаванюк Н.Р. </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Г.В.</w:t>
            </w:r>
          </w:p>
        </w:tc>
        <w:tc>
          <w:tcPr>
            <w:tcW w:w="588" w:type="pct"/>
          </w:tcPr>
          <w:p w:rsidR="00254C01" w:rsidRPr="008A0C56" w:rsidRDefault="00254C01" w:rsidP="000B595F">
            <w:pPr>
              <w:spacing w:after="0" w:line="240" w:lineRule="auto"/>
              <w:jc w:val="both"/>
              <w:rPr>
                <w:rFonts w:ascii="Times New Roman" w:hAnsi="Times New Roman"/>
              </w:rPr>
            </w:pPr>
          </w:p>
        </w:tc>
      </w:tr>
    </w:tbl>
    <w:p w:rsidR="00114755" w:rsidRDefault="00A31977">
      <w:r w:rsidRPr="00A31977">
        <w:rPr>
          <w:rFonts w:ascii="Times New Roman" w:hAnsi="Times New Roman"/>
          <w:noProof/>
          <w:lang w:val="ru-RU" w:eastAsia="ru-RU"/>
        </w:rPr>
        <w:pict>
          <v:group id="_x0000_s11482" style="position:absolute;margin-left:-55.7pt;margin-top:173.9pt;width:601.6pt;height:45.1pt;rotation:180;z-index:251808256;mso-position-horizontal-relative:text;mso-position-vertical-relative:text" coordorigin=",-256" coordsize="12032,902">
            <v:rect id="_x0000_s11483" style="position:absolute;top:-256;width:12032;height:800" fillcolor="#666" strokecolor="#666" strokeweight="1pt">
              <v:fill color2="#ccc" angle="-45" focusposition="1" focussize="" focus="-50%" type="gradient"/>
              <v:shadow on="t" type="perspective" color="#7f7f7f" opacity=".5" offset="1pt" offset2="-3pt"/>
            </v:rect>
            <v:rect id="_x0000_s11484" style="position:absolute;left:585;top:-8;width:629;height:654" strokecolor="#666" strokeweight="1pt">
              <v:fill color2="#999" focusposition="1" focussize="" focus="100%" type="gradient"/>
              <v:shadow on="t" type="perspective" color="#7f7f7f" opacity=".5" offset="1pt" offset2="-3pt"/>
            </v:rect>
            <v:rect id="_x0000_s11485" style="position:absolute;left:10773;top:-8;width:629;height:654" strokecolor="#666" strokeweight="1pt">
              <v:fill color2="#999" focusposition="1" focussize="" focus="100%" type="gradient"/>
              <v:shadow on="t" type="perspective" color="#7f7f7f" opacity=".5" offset="1pt" offset2="-3pt"/>
            </v:rect>
          </v:group>
        </w:pict>
      </w:r>
      <w:r w:rsidR="00114755">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5200"/>
        <w:gridCol w:w="1382"/>
        <w:gridCol w:w="1944"/>
        <w:gridCol w:w="1225"/>
      </w:tblGrid>
      <w:tr w:rsidR="00254C01" w:rsidRPr="008A0C56" w:rsidTr="00114755">
        <w:tc>
          <w:tcPr>
            <w:tcW w:w="321" w:type="pct"/>
            <w:vAlign w:val="center"/>
          </w:tcPr>
          <w:p w:rsidR="00254C01" w:rsidRPr="00E748F7" w:rsidRDefault="00A31977" w:rsidP="000B595F">
            <w:pPr>
              <w:spacing w:after="0" w:line="240" w:lineRule="auto"/>
              <w:jc w:val="center"/>
              <w:rPr>
                <w:rFonts w:ascii="Times New Roman" w:hAnsi="Times New Roman"/>
                <w:b/>
              </w:rPr>
            </w:pPr>
            <w:r w:rsidRPr="00A31977">
              <w:rPr>
                <w:rFonts w:ascii="Times New Roman" w:hAnsi="Times New Roman"/>
                <w:noProof/>
                <w:lang w:val="ru-RU" w:eastAsia="ru-RU"/>
              </w:rPr>
              <w:lastRenderedPageBreak/>
              <w:pict>
                <v:group id="_x0000_s12254" style="position:absolute;left:0;text-align:left;margin-left:-42.6pt;margin-top:-129.3pt;width:601.6pt;height:45.1pt;z-index:251996672" coordorigin=",-256" coordsize="12032,902">
                  <v:rect id="_x0000_s12255" style="position:absolute;top:-256;width:12032;height:800" fillcolor="#666" strokecolor="#666" strokeweight="1pt">
                    <v:fill color2="#ccc" angle="-45" focusposition="1" focussize="" focus="-50%" type="gradient"/>
                    <v:shadow on="t" type="perspective" color="#7f7f7f" opacity=".5" offset="1pt" offset2="-3pt"/>
                  </v:rect>
                  <v:rect id="_x0000_s12256" style="position:absolute;left:585;top:-8;width:629;height:654" strokecolor="#666" strokeweight="1pt">
                    <v:fill color2="#999" focusposition="1" focussize="" focus="100%" type="gradient"/>
                    <v:shadow on="t" type="perspective" color="#7f7f7f" opacity=".5" offset="1pt" offset2="-3pt"/>
                  </v:rect>
                  <v:rect id="_x0000_s12257" style="position:absolute;left:10773;top:-8;width:629;height:654" strokecolor="#666" strokeweight="1pt">
                    <v:fill color2="#999" focusposition="1" focussize="" focus="100%" type="gradient"/>
                    <v:shadow on="t" type="perspective" color="#7f7f7f" opacity=".5" offset="1pt" offset2="-3pt"/>
                  </v:rect>
                </v:group>
              </w:pict>
            </w:r>
            <w:r w:rsidR="00254C01" w:rsidRPr="00E748F7">
              <w:rPr>
                <w:rFonts w:ascii="Times New Roman" w:hAnsi="Times New Roman"/>
                <w:b/>
              </w:rPr>
              <w:t>18</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Провести консультації для молодих вчителів:</w:t>
            </w:r>
          </w:p>
          <w:p w:rsidR="00254C01" w:rsidRPr="008A0C56" w:rsidRDefault="00254C01" w:rsidP="000B595F">
            <w:pPr>
              <w:spacing w:after="0" w:line="240" w:lineRule="auto"/>
              <w:rPr>
                <w:rFonts w:ascii="Times New Roman" w:hAnsi="Times New Roman"/>
              </w:rPr>
            </w:pPr>
            <w:r w:rsidRPr="008A0C56">
              <w:rPr>
                <w:rFonts w:ascii="Times New Roman" w:hAnsi="Times New Roman"/>
              </w:rPr>
              <w:t>- як скласти календарно-тематичний план роботи з предмета;</w:t>
            </w:r>
          </w:p>
          <w:p w:rsidR="00254C01" w:rsidRPr="008A0C56" w:rsidRDefault="00254C01" w:rsidP="000B595F">
            <w:pPr>
              <w:spacing w:after="0" w:line="240" w:lineRule="auto"/>
              <w:rPr>
                <w:rFonts w:ascii="Times New Roman" w:hAnsi="Times New Roman"/>
              </w:rPr>
            </w:pPr>
            <w:r w:rsidRPr="008A0C56">
              <w:rPr>
                <w:rFonts w:ascii="Times New Roman" w:hAnsi="Times New Roman"/>
              </w:rPr>
              <w:t>- основні функції оцінювання навчальних досягнень школярів; здійснення тематичного обліку знань;</w:t>
            </w:r>
          </w:p>
          <w:p w:rsidR="00254C01" w:rsidRPr="008A0C56" w:rsidRDefault="00254C01" w:rsidP="000B595F">
            <w:pPr>
              <w:spacing w:after="0" w:line="240" w:lineRule="auto"/>
              <w:rPr>
                <w:rFonts w:ascii="Times New Roman" w:hAnsi="Times New Roman"/>
              </w:rPr>
            </w:pPr>
            <w:r w:rsidRPr="008A0C56">
              <w:rPr>
                <w:rFonts w:ascii="Times New Roman" w:hAnsi="Times New Roman"/>
              </w:rPr>
              <w:t>- раціональне використання навчального часу на уроці;</w:t>
            </w:r>
          </w:p>
          <w:p w:rsidR="00254C01" w:rsidRPr="008A0C56" w:rsidRDefault="00254C01" w:rsidP="000B595F">
            <w:pPr>
              <w:spacing w:after="0" w:line="240" w:lineRule="auto"/>
              <w:rPr>
                <w:rFonts w:ascii="Times New Roman" w:hAnsi="Times New Roman"/>
              </w:rPr>
            </w:pPr>
            <w:r w:rsidRPr="008A0C56">
              <w:rPr>
                <w:rFonts w:ascii="Times New Roman" w:hAnsi="Times New Roman"/>
              </w:rPr>
              <w:t>- мотивація навчально-пізнавальної діяльності школярів на уроці;</w:t>
            </w:r>
          </w:p>
          <w:p w:rsidR="00254C01" w:rsidRPr="008A0C56" w:rsidRDefault="00254C01" w:rsidP="000B595F">
            <w:pPr>
              <w:spacing w:after="0" w:line="240" w:lineRule="auto"/>
              <w:rPr>
                <w:rFonts w:ascii="Times New Roman" w:hAnsi="Times New Roman"/>
              </w:rPr>
            </w:pPr>
            <w:r w:rsidRPr="008A0C56">
              <w:rPr>
                <w:rFonts w:ascii="Times New Roman" w:hAnsi="Times New Roman"/>
              </w:rPr>
              <w:t>- дотримання гігієнічних вимог до уроку;</w:t>
            </w:r>
          </w:p>
          <w:p w:rsidR="00254C01" w:rsidRPr="008A0C56" w:rsidRDefault="00254C01" w:rsidP="000B595F">
            <w:pPr>
              <w:spacing w:after="0" w:line="240" w:lineRule="auto"/>
              <w:rPr>
                <w:rFonts w:ascii="Times New Roman" w:hAnsi="Times New Roman"/>
              </w:rPr>
            </w:pPr>
            <w:r w:rsidRPr="008A0C56">
              <w:rPr>
                <w:rFonts w:ascii="Times New Roman" w:hAnsi="Times New Roman"/>
              </w:rPr>
              <w:t>- вимоги до здійснення самоаналізу уроку;</w:t>
            </w: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Вересень 2013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Жовтень 2012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Листопад 2013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Січень 2014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Лютий 2014 р.</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Квітень 2014 р.</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19</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Організувати виявлення, вивчення, узагальнення та поширення ППД, впровадження сучасних освітніх технологій та досягнень педагогічної науки:</w:t>
            </w:r>
          </w:p>
          <w:p w:rsidR="00254C01" w:rsidRPr="008A0C56" w:rsidRDefault="00254C01" w:rsidP="000B595F">
            <w:pPr>
              <w:numPr>
                <w:ilvl w:val="0"/>
                <w:numId w:val="22"/>
              </w:numPr>
              <w:tabs>
                <w:tab w:val="clear" w:pos="649"/>
                <w:tab w:val="num" w:pos="466"/>
                <w:tab w:val="left" w:pos="1086"/>
              </w:tabs>
              <w:spacing w:after="0" w:line="240" w:lineRule="auto"/>
              <w:ind w:left="0" w:firstLine="0"/>
              <w:rPr>
                <w:rFonts w:ascii="Times New Roman" w:hAnsi="Times New Roman"/>
              </w:rPr>
            </w:pPr>
            <w:r w:rsidRPr="008A0C56">
              <w:rPr>
                <w:rFonts w:ascii="Times New Roman" w:hAnsi="Times New Roman"/>
              </w:rPr>
              <w:t>через систему методичних заходів, відвідування уроків, діагностику самоосвітньої діяльності вчителя виявляти елементи перспективного педагогічного досвіду;</w:t>
            </w:r>
          </w:p>
          <w:p w:rsidR="00254C01" w:rsidRPr="008A0C56" w:rsidRDefault="00254C01" w:rsidP="000B595F">
            <w:pPr>
              <w:numPr>
                <w:ilvl w:val="0"/>
                <w:numId w:val="22"/>
              </w:numPr>
              <w:spacing w:after="0" w:line="240" w:lineRule="auto"/>
              <w:ind w:left="0" w:firstLine="0"/>
              <w:rPr>
                <w:rFonts w:ascii="Times New Roman" w:hAnsi="Times New Roman"/>
              </w:rPr>
            </w:pPr>
            <w:r w:rsidRPr="008A0C56">
              <w:rPr>
                <w:rFonts w:ascii="Times New Roman" w:hAnsi="Times New Roman"/>
              </w:rPr>
              <w:t xml:space="preserve">  вивчити  досвід роботи: вчителя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української мови та літератури  Верхоляк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Л.Я. з питання «Формування духовного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світу   та загальнолюдських цінностей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школярів   засобами мови та літератури»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та вчителя початкових класів Білусяк Г.П.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з   питання «</w:t>
            </w:r>
          </w:p>
          <w:p w:rsidR="00254C01" w:rsidRPr="008A0C56" w:rsidRDefault="00254C01" w:rsidP="000B595F">
            <w:pPr>
              <w:numPr>
                <w:ilvl w:val="0"/>
                <w:numId w:val="22"/>
              </w:numPr>
              <w:spacing w:after="0" w:line="240" w:lineRule="auto"/>
              <w:ind w:left="0" w:firstLine="0"/>
              <w:rPr>
                <w:rFonts w:ascii="Times New Roman" w:hAnsi="Times New Roman"/>
              </w:rPr>
            </w:pPr>
            <w:r w:rsidRPr="008A0C56">
              <w:rPr>
                <w:rFonts w:ascii="Times New Roman" w:hAnsi="Times New Roman"/>
              </w:rPr>
              <w:t xml:space="preserve"> узагальнити матеріали з досвіду роботи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вчителя української мови та літератури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Грибович М.Д. з питання «Використання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нестандартних форм і методів навчання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мови та літератури»  та вчителя математики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Вінтоняк А.В.. з питання «Розвиток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загальнонавчальних умінь і навичок учнів  </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на уроках математики»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4.  рекомендувати для впровадження учителями школи перспективний досвід:</w:t>
            </w:r>
          </w:p>
          <w:p w:rsidR="00254C01" w:rsidRPr="008A0C56" w:rsidRDefault="00254C01" w:rsidP="000B595F">
            <w:pPr>
              <w:spacing w:after="0" w:line="240" w:lineRule="auto"/>
              <w:rPr>
                <w:rFonts w:ascii="Times New Roman" w:hAnsi="Times New Roman"/>
              </w:rPr>
            </w:pPr>
            <w:r w:rsidRPr="008A0C56">
              <w:rPr>
                <w:rFonts w:ascii="Times New Roman" w:hAnsi="Times New Roman"/>
              </w:rPr>
              <w:t>- Варварук Г.В.- вчителя географії з питання «Технологія застосування типових планів характеристики географічних об</w:t>
            </w:r>
            <w:r w:rsidRPr="008A0C56">
              <w:rPr>
                <w:rFonts w:ascii="Times New Roman" w:hAnsi="Times New Roman"/>
                <w:lang w:val="ru-RU"/>
              </w:rPr>
              <w:t>’</w:t>
            </w:r>
            <w:r w:rsidRPr="008A0C56">
              <w:rPr>
                <w:rFonts w:ascii="Times New Roman" w:hAnsi="Times New Roman"/>
              </w:rPr>
              <w:t>єктів»;</w:t>
            </w:r>
          </w:p>
          <w:p w:rsidR="00254C01" w:rsidRPr="008A0C56" w:rsidRDefault="00254C01" w:rsidP="000B595F">
            <w:pPr>
              <w:spacing w:after="0" w:line="240" w:lineRule="auto"/>
              <w:rPr>
                <w:rFonts w:ascii="Times New Roman" w:hAnsi="Times New Roman"/>
              </w:rPr>
            </w:pPr>
            <w:r w:rsidRPr="008A0C56">
              <w:rPr>
                <w:rFonts w:ascii="Times New Roman" w:hAnsi="Times New Roman"/>
              </w:rPr>
              <w:t>5.  продовжити роботу з популяризації та поширення ППД педагогічних працівників області за матеріалами анотованого каталогу;</w:t>
            </w:r>
          </w:p>
          <w:p w:rsidR="00254C01" w:rsidRPr="008A0C56" w:rsidRDefault="00254C01" w:rsidP="000B595F">
            <w:pPr>
              <w:spacing w:after="0" w:line="240" w:lineRule="auto"/>
              <w:rPr>
                <w:rFonts w:ascii="Times New Roman" w:hAnsi="Times New Roman"/>
              </w:rPr>
            </w:pPr>
            <w:r w:rsidRPr="008A0C56">
              <w:rPr>
                <w:rFonts w:ascii="Times New Roman" w:hAnsi="Times New Roman"/>
              </w:rPr>
              <w:t>6. поновити банк даних про впровадження сучасних технологій навчання вчителями школи</w:t>
            </w: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 керівники методичних об’єднань</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Білусяк Б.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Керівники методичних об’єднань</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Варварук Г. В.</w:t>
            </w:r>
          </w:p>
          <w:p w:rsidR="00254C01" w:rsidRPr="008A0C56" w:rsidRDefault="00254C01" w:rsidP="000B595F">
            <w:pPr>
              <w:spacing w:after="0" w:line="240" w:lineRule="auto"/>
              <w:rPr>
                <w:rFonts w:ascii="Times New Roman" w:hAnsi="Times New Roman"/>
              </w:rPr>
            </w:pPr>
            <w:r w:rsidRPr="008A0C56">
              <w:rPr>
                <w:rFonts w:ascii="Times New Roman" w:hAnsi="Times New Roman"/>
              </w:rPr>
              <w:t>Керівники методичних об’єднань</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20</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Підготувати проведення творчих звітів вчителів, що атестуються</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До 15.03. </w:t>
            </w:r>
            <w:r w:rsidRPr="008A0C56">
              <w:rPr>
                <w:rFonts w:ascii="Times New Roman" w:hAnsi="Times New Roman"/>
                <w:lang w:val="en-US"/>
              </w:rPr>
              <w:t>1</w:t>
            </w:r>
            <w:r w:rsidRPr="008A0C56">
              <w:rPr>
                <w:rFonts w:ascii="Times New Roman" w:hAnsi="Times New Roman"/>
              </w:rPr>
              <w:t>4</w:t>
            </w:r>
            <w:r w:rsidRPr="008A0C56">
              <w:rPr>
                <w:rFonts w:ascii="Times New Roman" w:hAnsi="Times New Roman"/>
                <w:lang w:val="en-US"/>
              </w:rPr>
              <w:t xml:space="preserve"> </w:t>
            </w:r>
            <w:r w:rsidRPr="008A0C56">
              <w:rPr>
                <w:rFonts w:ascii="Times New Roman" w:hAnsi="Times New Roman"/>
              </w:rPr>
              <w:t>р.</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Дирекція школи</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21</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Залучити вчителів школи до участі в самодіяльній творчості</w:t>
            </w:r>
          </w:p>
        </w:tc>
        <w:tc>
          <w:tcPr>
            <w:tcW w:w="66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Упродовж навчального року</w:t>
            </w:r>
          </w:p>
        </w:tc>
        <w:tc>
          <w:tcPr>
            <w:tcW w:w="933"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Гаванюк Н.Р.</w:t>
            </w:r>
          </w:p>
        </w:tc>
        <w:tc>
          <w:tcPr>
            <w:tcW w:w="588" w:type="pct"/>
          </w:tcPr>
          <w:p w:rsidR="00254C01" w:rsidRPr="008A0C56" w:rsidRDefault="00254C01" w:rsidP="000B595F">
            <w:pPr>
              <w:spacing w:after="0" w:line="240" w:lineRule="auto"/>
              <w:jc w:val="both"/>
              <w:rPr>
                <w:rFonts w:ascii="Times New Roman" w:hAnsi="Times New Roman"/>
              </w:rPr>
            </w:pPr>
          </w:p>
        </w:tc>
      </w:tr>
    </w:tbl>
    <w:p w:rsidR="00114755" w:rsidRDefault="00A31977">
      <w:r w:rsidRPr="00A31977">
        <w:rPr>
          <w:rFonts w:ascii="Times New Roman" w:hAnsi="Times New Roman"/>
          <w:b/>
          <w:noProof/>
          <w:sz w:val="28"/>
          <w:szCs w:val="28"/>
          <w:lang w:val="ru-RU" w:eastAsia="ru-RU"/>
        </w:rPr>
        <w:pict>
          <v:group id="_x0000_s11494" style="position:absolute;margin-left:-51.1pt;margin-top:132.35pt;width:601.6pt;height:45.1pt;rotation:180;z-index:251811328;mso-position-horizontal-relative:text;mso-position-vertical-relative:text" coordorigin=",-256" coordsize="12032,902">
            <v:rect id="_x0000_s11495" style="position:absolute;top:-256;width:12032;height:800" fillcolor="#666" strokecolor="#666" strokeweight="1pt">
              <v:fill color2="#ccc" angle="-45" focusposition="1" focussize="" focus="-50%" type="gradient"/>
              <v:shadow on="t" type="perspective" color="#7f7f7f" opacity=".5" offset="1pt" offset2="-3pt"/>
            </v:rect>
            <v:rect id="_x0000_s11496" style="position:absolute;left:585;top:-8;width:629;height:654" strokecolor="#666" strokeweight="1pt">
              <v:fill color2="#999" focusposition="1" focussize="" focus="100%" type="gradient"/>
              <v:shadow on="t" type="perspective" color="#7f7f7f" opacity=".5" offset="1pt" offset2="-3pt"/>
            </v:rect>
            <v:rect id="_x0000_s11497" style="position:absolute;left:10773;top:-8;width:629;height:654" strokecolor="#666" strokeweight="1pt">
              <v:fill color2="#999" focusposition="1" focussize="" focus="100%" type="gradient"/>
              <v:shadow on="t" type="perspective" color="#7f7f7f" opacity=".5" offset="1pt" offset2="-3pt"/>
            </v:rect>
          </v:group>
        </w:pict>
      </w:r>
      <w:r w:rsidR="00114755">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5200"/>
        <w:gridCol w:w="1382"/>
        <w:gridCol w:w="1944"/>
        <w:gridCol w:w="1225"/>
      </w:tblGrid>
      <w:tr w:rsidR="00254C01" w:rsidRPr="008A0C56" w:rsidTr="00114755">
        <w:tc>
          <w:tcPr>
            <w:tcW w:w="321" w:type="pct"/>
            <w:vAlign w:val="center"/>
          </w:tcPr>
          <w:p w:rsidR="00254C01" w:rsidRPr="00E748F7" w:rsidRDefault="00A31977" w:rsidP="000B595F">
            <w:pPr>
              <w:spacing w:after="0" w:line="240" w:lineRule="auto"/>
              <w:jc w:val="center"/>
              <w:rPr>
                <w:rFonts w:ascii="Times New Roman" w:hAnsi="Times New Roman"/>
                <w:b/>
              </w:rPr>
            </w:pPr>
            <w:r w:rsidRPr="00A31977">
              <w:rPr>
                <w:noProof/>
                <w:lang w:val="ru-RU" w:eastAsia="ru-RU"/>
              </w:rPr>
              <w:lastRenderedPageBreak/>
              <w:pict>
                <v:group id="_x0000_s11506" style="position:absolute;left:0;text-align:left;margin-left:-38.3pt;margin-top:-138.2pt;width:601.6pt;height:45.1pt;z-index:251814400" coordorigin=",-256" coordsize="12032,902">
                  <v:rect id="_x0000_s11507" style="position:absolute;top:-256;width:12032;height:800" fillcolor="#666" strokecolor="#666" strokeweight="1pt">
                    <v:fill color2="#ccc" angle="-45" focusposition="1" focussize="" focus="-50%" type="gradient"/>
                    <v:shadow on="t" type="perspective" color="#7f7f7f" opacity=".5" offset="1pt" offset2="-3pt"/>
                  </v:rect>
                  <v:rect id="_x0000_s11508" style="position:absolute;left:585;top:-8;width:629;height:654" strokecolor="#666" strokeweight="1pt">
                    <v:fill color2="#999" focusposition="1" focussize="" focus="100%" type="gradient"/>
                    <v:shadow on="t" type="perspective" color="#7f7f7f" opacity=".5" offset="1pt" offset2="-3pt"/>
                  </v:rect>
                  <v:rect id="_x0000_s11509" style="position:absolute;left:10773;top:-8;width:629;height:654" strokecolor="#666" strokeweight="1pt">
                    <v:fill color2="#999" focusposition="1" focussize="" focus="100%" type="gradient"/>
                    <v:shadow on="t" type="perspective" color="#7f7f7f" opacity=".5" offset="1pt" offset2="-3pt"/>
                  </v:rect>
                </v:group>
              </w:pict>
            </w:r>
            <w:r w:rsidR="00254C01" w:rsidRPr="00E748F7">
              <w:rPr>
                <w:rFonts w:ascii="Times New Roman" w:hAnsi="Times New Roman"/>
                <w:b/>
              </w:rPr>
              <w:t>22</w:t>
            </w:r>
          </w:p>
        </w:tc>
        <w:tc>
          <w:tcPr>
            <w:tcW w:w="2495" w:type="pct"/>
            <w:vAlign w:val="center"/>
          </w:tcPr>
          <w:p w:rsidR="00254C01" w:rsidRPr="008A0C56" w:rsidRDefault="00254C01" w:rsidP="000B595F">
            <w:pPr>
              <w:spacing w:after="0" w:line="240" w:lineRule="auto"/>
              <w:rPr>
                <w:rFonts w:ascii="Times New Roman" w:hAnsi="Times New Roman"/>
              </w:rPr>
            </w:pPr>
            <w:r w:rsidRPr="008A0C56">
              <w:rPr>
                <w:rFonts w:ascii="Times New Roman" w:hAnsi="Times New Roman"/>
              </w:rPr>
              <w:t>Провести засідання педагогічної ради:</w:t>
            </w:r>
          </w:p>
          <w:p w:rsidR="00254C01" w:rsidRPr="008A0C56" w:rsidRDefault="00254C01" w:rsidP="000B595F">
            <w:pPr>
              <w:spacing w:after="0" w:line="240" w:lineRule="auto"/>
              <w:rPr>
                <w:rFonts w:ascii="Times New Roman" w:hAnsi="Times New Roman"/>
                <w:b/>
              </w:rPr>
            </w:pPr>
            <w:r w:rsidRPr="008A0C56">
              <w:rPr>
                <w:rFonts w:ascii="Times New Roman" w:hAnsi="Times New Roman"/>
                <w:b/>
              </w:rPr>
              <w:t>Педрада 1.</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lang w:val="ru-RU"/>
              </w:rPr>
              <w:t>1</w:t>
            </w:r>
            <w:r w:rsidRPr="008A0C56">
              <w:rPr>
                <w:rFonts w:ascii="Times New Roman" w:hAnsi="Times New Roman"/>
                <w:sz w:val="28"/>
                <w:szCs w:val="28"/>
              </w:rPr>
              <w:t>.</w:t>
            </w:r>
            <w:r w:rsidRPr="008A0C56">
              <w:rPr>
                <w:rFonts w:ascii="Times New Roman" w:hAnsi="Times New Roman"/>
              </w:rPr>
              <w:t>Підсумки роботи школи за 2012-2013 н.р. та</w:t>
            </w:r>
          </w:p>
          <w:p w:rsidR="00254C01" w:rsidRPr="008A0C56" w:rsidRDefault="00254C01" w:rsidP="000B595F">
            <w:pPr>
              <w:spacing w:after="0" w:line="240" w:lineRule="auto"/>
              <w:rPr>
                <w:rFonts w:ascii="Times New Roman" w:hAnsi="Times New Roman"/>
              </w:rPr>
            </w:pPr>
            <w:r w:rsidRPr="008A0C56">
              <w:rPr>
                <w:rFonts w:ascii="Times New Roman" w:hAnsi="Times New Roman"/>
              </w:rPr>
              <w:t>завдання на 2013-2014 н.р.</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2. Затвердження навантаження вчителів на </w:t>
            </w:r>
          </w:p>
          <w:p w:rsidR="00254C01" w:rsidRPr="008A0C56" w:rsidRDefault="00254C01" w:rsidP="000B595F">
            <w:pPr>
              <w:spacing w:after="0" w:line="240" w:lineRule="auto"/>
              <w:rPr>
                <w:rFonts w:ascii="Times New Roman" w:hAnsi="Times New Roman"/>
              </w:rPr>
            </w:pPr>
            <w:r w:rsidRPr="008A0C56">
              <w:rPr>
                <w:rFonts w:ascii="Times New Roman" w:hAnsi="Times New Roman"/>
              </w:rPr>
              <w:t>2013-2014 н.р.</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3.Аналіз виховної роботи в школі за 2012-2013</w:t>
            </w:r>
          </w:p>
          <w:p w:rsidR="00254C01" w:rsidRPr="008A0C56" w:rsidRDefault="00254C01" w:rsidP="000B595F">
            <w:pPr>
              <w:spacing w:after="0" w:line="240" w:lineRule="auto"/>
              <w:rPr>
                <w:rFonts w:ascii="Times New Roman" w:hAnsi="Times New Roman"/>
              </w:rPr>
            </w:pPr>
            <w:r w:rsidRPr="008A0C56">
              <w:rPr>
                <w:rFonts w:ascii="Times New Roman" w:hAnsi="Times New Roman"/>
              </w:rPr>
              <w:t>н.р.</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4.Затвердження плану санітарно-освітньої роботи</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та медичного обслуговування дітей на 2013-2014</w:t>
            </w:r>
          </w:p>
          <w:p w:rsidR="00254C01" w:rsidRPr="008A0C56" w:rsidRDefault="00254C01" w:rsidP="000B595F">
            <w:pPr>
              <w:spacing w:after="0" w:line="240" w:lineRule="auto"/>
              <w:rPr>
                <w:rFonts w:ascii="Times New Roman" w:hAnsi="Times New Roman"/>
              </w:rPr>
            </w:pPr>
            <w:r w:rsidRPr="008A0C56">
              <w:rPr>
                <w:rFonts w:ascii="Times New Roman" w:hAnsi="Times New Roman"/>
              </w:rPr>
              <w:t>н.р.</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5. Затвердження планів роботи практичного</w:t>
            </w:r>
          </w:p>
          <w:p w:rsidR="00254C01" w:rsidRPr="008A0C56" w:rsidRDefault="00254C01" w:rsidP="000B595F">
            <w:pPr>
              <w:spacing w:after="0" w:line="240" w:lineRule="auto"/>
              <w:rPr>
                <w:rFonts w:ascii="Times New Roman" w:hAnsi="Times New Roman"/>
                <w:sz w:val="28"/>
                <w:szCs w:val="28"/>
                <w:lang w:val="ru-RU"/>
              </w:rPr>
            </w:pPr>
            <w:r w:rsidRPr="008A0C56">
              <w:rPr>
                <w:rFonts w:ascii="Times New Roman" w:hAnsi="Times New Roman"/>
              </w:rPr>
              <w:t>психолога, соціального педагога, шкільного</w:t>
            </w:r>
          </w:p>
          <w:p w:rsidR="00254C01" w:rsidRPr="008A0C56" w:rsidRDefault="00254C01" w:rsidP="000B595F">
            <w:pPr>
              <w:spacing w:after="0" w:line="240" w:lineRule="auto"/>
              <w:rPr>
                <w:rFonts w:ascii="Times New Roman" w:hAnsi="Times New Roman"/>
                <w:sz w:val="28"/>
                <w:szCs w:val="28"/>
              </w:rPr>
            </w:pPr>
            <w:r w:rsidRPr="008A0C56">
              <w:rPr>
                <w:rFonts w:ascii="Times New Roman" w:hAnsi="Times New Roman"/>
              </w:rPr>
              <w:t>бібліотекаря, педагога-організатора.</w:t>
            </w: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серпень</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Дирекція школи</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rPr>
          <w:trHeight w:val="1124"/>
        </w:trPr>
        <w:tc>
          <w:tcPr>
            <w:tcW w:w="321" w:type="pct"/>
            <w:vAlign w:val="center"/>
          </w:tcPr>
          <w:p w:rsidR="00254C01" w:rsidRPr="00E748F7" w:rsidRDefault="00254C01" w:rsidP="000B595F">
            <w:pPr>
              <w:spacing w:after="0" w:line="240" w:lineRule="auto"/>
              <w:jc w:val="center"/>
              <w:rPr>
                <w:rFonts w:ascii="Times New Roman" w:hAnsi="Times New Roman"/>
                <w:b/>
              </w:rPr>
            </w:pPr>
          </w:p>
        </w:tc>
        <w:tc>
          <w:tcPr>
            <w:tcW w:w="2495" w:type="pct"/>
            <w:vAlign w:val="center"/>
          </w:tcPr>
          <w:p w:rsidR="00254C01" w:rsidRPr="008A0C56" w:rsidRDefault="00254C01" w:rsidP="000B595F">
            <w:pPr>
              <w:spacing w:after="0" w:line="240" w:lineRule="auto"/>
              <w:rPr>
                <w:rFonts w:ascii="Times New Roman" w:hAnsi="Times New Roman"/>
                <w:b/>
              </w:rPr>
            </w:pPr>
            <w:r w:rsidRPr="008A0C56">
              <w:rPr>
                <w:rFonts w:ascii="Times New Roman" w:hAnsi="Times New Roman"/>
                <w:b/>
              </w:rPr>
              <w:t xml:space="preserve">Педрада </w:t>
            </w:r>
            <w:r w:rsidRPr="008A0C56">
              <w:rPr>
                <w:rFonts w:ascii="Times New Roman" w:hAnsi="Times New Roman"/>
                <w:b/>
                <w:lang w:val="ru-RU"/>
              </w:rPr>
              <w:t>2</w:t>
            </w:r>
            <w:r w:rsidRPr="008A0C56">
              <w:rPr>
                <w:rFonts w:ascii="Times New Roman" w:hAnsi="Times New Roman"/>
                <w:b/>
              </w:rPr>
              <w:t>.</w:t>
            </w:r>
          </w:p>
          <w:p w:rsidR="00254C01" w:rsidRPr="008A0C56" w:rsidRDefault="00254C01" w:rsidP="000B595F">
            <w:pPr>
              <w:spacing w:after="0" w:line="240" w:lineRule="auto"/>
              <w:rPr>
                <w:rFonts w:ascii="Times New Roman" w:hAnsi="Times New Roman"/>
                <w:lang w:val="ru-RU"/>
              </w:rPr>
            </w:pPr>
            <w:r w:rsidRPr="008A0C56">
              <w:rPr>
                <w:rFonts w:ascii="Times New Roman" w:hAnsi="Times New Roman"/>
              </w:rPr>
              <w:t>1.Зміцнення матеріально-технічної бази на уроках трудового навчання як засіб  покращення якості знань в до профільних та профільних класах.</w:t>
            </w:r>
          </w:p>
          <w:p w:rsidR="00254C01" w:rsidRPr="008A0C56" w:rsidRDefault="00254C01" w:rsidP="000B595F">
            <w:pPr>
              <w:spacing w:after="0" w:line="240" w:lineRule="auto"/>
              <w:rPr>
                <w:rFonts w:ascii="Times New Roman" w:hAnsi="Times New Roman"/>
              </w:rPr>
            </w:pPr>
            <w:r w:rsidRPr="008A0C56">
              <w:rPr>
                <w:rFonts w:ascii="Times New Roman" w:hAnsi="Times New Roman"/>
              </w:rPr>
              <w:t>2.Формування в учнів ціннісного ставлення до людей.</w:t>
            </w:r>
          </w:p>
          <w:p w:rsidR="00254C01" w:rsidRPr="008A0C56" w:rsidRDefault="00254C01" w:rsidP="000B595F">
            <w:pPr>
              <w:spacing w:after="0" w:line="240" w:lineRule="auto"/>
              <w:rPr>
                <w:rFonts w:ascii="Times New Roman" w:hAnsi="Times New Roman"/>
              </w:rPr>
            </w:pPr>
            <w:r w:rsidRPr="008A0C56">
              <w:rPr>
                <w:rFonts w:ascii="Times New Roman" w:hAnsi="Times New Roman"/>
              </w:rPr>
              <w:t>3. Про стан експериментальної роботи в умовах функціонування освітнього округу</w:t>
            </w: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листопад</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Дирекція школи</w:t>
            </w: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rPr>
          <w:trHeight w:val="2274"/>
        </w:trPr>
        <w:tc>
          <w:tcPr>
            <w:tcW w:w="321" w:type="pct"/>
            <w:vAlign w:val="center"/>
          </w:tcPr>
          <w:p w:rsidR="00254C01" w:rsidRPr="00E748F7" w:rsidRDefault="00254C01" w:rsidP="000B595F">
            <w:pPr>
              <w:spacing w:after="0" w:line="240" w:lineRule="auto"/>
              <w:jc w:val="center"/>
              <w:rPr>
                <w:rFonts w:ascii="Times New Roman" w:hAnsi="Times New Roman"/>
                <w:b/>
              </w:rPr>
            </w:pPr>
          </w:p>
        </w:tc>
        <w:tc>
          <w:tcPr>
            <w:tcW w:w="2495" w:type="pct"/>
            <w:vAlign w:val="center"/>
          </w:tcPr>
          <w:p w:rsidR="00254C01" w:rsidRPr="008A0C56" w:rsidRDefault="00254C01" w:rsidP="000B595F">
            <w:pPr>
              <w:spacing w:after="0" w:line="240" w:lineRule="auto"/>
              <w:rPr>
                <w:rFonts w:ascii="Times New Roman" w:hAnsi="Times New Roman"/>
                <w:b/>
              </w:rPr>
            </w:pPr>
            <w:r w:rsidRPr="008A0C56">
              <w:rPr>
                <w:rFonts w:ascii="Times New Roman" w:hAnsi="Times New Roman"/>
                <w:b/>
              </w:rPr>
              <w:t>Педрада №3</w:t>
            </w:r>
          </w:p>
          <w:p w:rsidR="00254C01" w:rsidRPr="008A0C56" w:rsidRDefault="00254C01" w:rsidP="000B595F">
            <w:pPr>
              <w:spacing w:after="0" w:line="240" w:lineRule="auto"/>
              <w:rPr>
                <w:rFonts w:ascii="Times New Roman" w:hAnsi="Times New Roman"/>
              </w:rPr>
            </w:pPr>
            <w:r w:rsidRPr="008A0C56">
              <w:rPr>
                <w:rFonts w:ascii="Times New Roman" w:hAnsi="Times New Roman"/>
              </w:rPr>
              <w:t>1. Організація самоосвітньої діяльності вчителя математики та інформатики в  процесі підготовки до роботи в допрофільних та профільних класах. 2. Про ефективність використання навчальних кабінетів для якісного  потенціалу уроку</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3. Світова література та її роль у розвитку особистості школяра</w:t>
            </w:r>
          </w:p>
          <w:p w:rsidR="00254C01" w:rsidRPr="008A0C56" w:rsidRDefault="00254C01" w:rsidP="000B595F">
            <w:pPr>
              <w:spacing w:after="0" w:line="240" w:lineRule="auto"/>
              <w:rPr>
                <w:rFonts w:ascii="Times New Roman" w:hAnsi="Times New Roman"/>
              </w:rPr>
            </w:pPr>
            <w:r w:rsidRPr="008A0C56">
              <w:rPr>
                <w:rFonts w:ascii="Times New Roman" w:hAnsi="Times New Roman"/>
              </w:rPr>
              <w:t>4. Звіт учителів, які атестуються.</w:t>
            </w: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лютий</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Дирекція школи</w:t>
            </w: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tc>
        <w:tc>
          <w:tcPr>
            <w:tcW w:w="588" w:type="pct"/>
          </w:tcPr>
          <w:p w:rsidR="00254C01" w:rsidRPr="008A0C56" w:rsidRDefault="00254C01" w:rsidP="000B595F">
            <w:pPr>
              <w:spacing w:after="0" w:line="240" w:lineRule="auto"/>
              <w:jc w:val="both"/>
              <w:rPr>
                <w:rFonts w:ascii="Times New Roman" w:hAnsi="Times New Roman"/>
              </w:rPr>
            </w:pPr>
          </w:p>
        </w:tc>
      </w:tr>
      <w:tr w:rsidR="00254C01" w:rsidRPr="008A0C56" w:rsidTr="00114755">
        <w:trPr>
          <w:trHeight w:val="1959"/>
        </w:trPr>
        <w:tc>
          <w:tcPr>
            <w:tcW w:w="321" w:type="pct"/>
            <w:vAlign w:val="center"/>
          </w:tcPr>
          <w:p w:rsidR="00254C01" w:rsidRPr="00E748F7" w:rsidRDefault="00254C01" w:rsidP="000B595F">
            <w:pPr>
              <w:spacing w:after="0" w:line="240" w:lineRule="auto"/>
              <w:jc w:val="center"/>
              <w:rPr>
                <w:rFonts w:ascii="Times New Roman" w:hAnsi="Times New Roman"/>
                <w:b/>
              </w:rPr>
            </w:pPr>
          </w:p>
        </w:tc>
        <w:tc>
          <w:tcPr>
            <w:tcW w:w="2495" w:type="pct"/>
            <w:vAlign w:val="center"/>
          </w:tcPr>
          <w:p w:rsidR="00254C01" w:rsidRPr="008A0C56" w:rsidRDefault="00254C01" w:rsidP="000B595F">
            <w:pPr>
              <w:spacing w:after="0" w:line="240" w:lineRule="auto"/>
              <w:rPr>
                <w:rFonts w:ascii="Times New Roman" w:hAnsi="Times New Roman"/>
                <w:b/>
              </w:rPr>
            </w:pPr>
            <w:r w:rsidRPr="008A0C56">
              <w:rPr>
                <w:rFonts w:ascii="Times New Roman" w:hAnsi="Times New Roman"/>
                <w:b/>
              </w:rPr>
              <w:t>Педрада №4</w:t>
            </w:r>
          </w:p>
          <w:p w:rsidR="00254C01" w:rsidRPr="008A0C56" w:rsidRDefault="00254C01" w:rsidP="000B595F">
            <w:pPr>
              <w:spacing w:after="0" w:line="240" w:lineRule="auto"/>
              <w:rPr>
                <w:rFonts w:ascii="Times New Roman" w:hAnsi="Times New Roman"/>
              </w:rPr>
            </w:pPr>
            <w:r w:rsidRPr="008A0C56">
              <w:rPr>
                <w:rFonts w:ascii="Times New Roman" w:hAnsi="Times New Roman"/>
              </w:rPr>
              <w:t>1. Використання індивідуальних, групових і колективних форм роботи на уроках  фізики.</w:t>
            </w:r>
          </w:p>
          <w:p w:rsidR="00254C01" w:rsidRPr="008A0C56" w:rsidRDefault="00254C01" w:rsidP="000B595F">
            <w:pPr>
              <w:spacing w:after="0" w:line="240" w:lineRule="auto"/>
              <w:rPr>
                <w:rFonts w:ascii="Times New Roman" w:hAnsi="Times New Roman"/>
              </w:rPr>
            </w:pPr>
            <w:r w:rsidRPr="008A0C56">
              <w:rPr>
                <w:rFonts w:ascii="Times New Roman" w:hAnsi="Times New Roman"/>
              </w:rPr>
              <w:t xml:space="preserve">  2. Стан викладання предмета Захист Вітчизни та відповідність досягнень учнів вимогам програми.</w:t>
            </w:r>
          </w:p>
          <w:p w:rsidR="00254C01" w:rsidRPr="008A0C56" w:rsidRDefault="00254C01" w:rsidP="000B595F">
            <w:pPr>
              <w:spacing w:after="0" w:line="240" w:lineRule="auto"/>
              <w:rPr>
                <w:rFonts w:ascii="Times New Roman" w:hAnsi="Times New Roman"/>
              </w:rPr>
            </w:pPr>
            <w:r w:rsidRPr="008A0C56">
              <w:rPr>
                <w:rFonts w:ascii="Times New Roman" w:hAnsi="Times New Roman"/>
              </w:rPr>
              <w:t>3. Інформація про хід виконання рішень педрад протягом навчального року.</w:t>
            </w:r>
          </w:p>
          <w:p w:rsidR="00254C01" w:rsidRPr="008A0C56" w:rsidRDefault="00254C01" w:rsidP="000B595F">
            <w:pPr>
              <w:spacing w:after="0" w:line="240" w:lineRule="auto"/>
              <w:rPr>
                <w:rFonts w:ascii="Times New Roman" w:hAnsi="Times New Roman"/>
                <w:b/>
              </w:rPr>
            </w:pPr>
          </w:p>
        </w:tc>
        <w:tc>
          <w:tcPr>
            <w:tcW w:w="66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квітень</w:t>
            </w:r>
          </w:p>
        </w:tc>
        <w:tc>
          <w:tcPr>
            <w:tcW w:w="933" w:type="pct"/>
            <w:vAlign w:val="center"/>
          </w:tcPr>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p>
          <w:p w:rsidR="00254C01" w:rsidRPr="008A0C56" w:rsidRDefault="00254C01" w:rsidP="000B595F">
            <w:pPr>
              <w:spacing w:after="0" w:line="240" w:lineRule="auto"/>
              <w:rPr>
                <w:rFonts w:ascii="Times New Roman" w:hAnsi="Times New Roman"/>
              </w:rPr>
            </w:pPr>
            <w:r w:rsidRPr="008A0C56">
              <w:rPr>
                <w:rFonts w:ascii="Times New Roman" w:hAnsi="Times New Roman"/>
              </w:rPr>
              <w:t>Дирекція школи</w:t>
            </w:r>
          </w:p>
          <w:p w:rsidR="00254C01" w:rsidRPr="008A0C56" w:rsidRDefault="00254C01" w:rsidP="000B595F">
            <w:pPr>
              <w:spacing w:after="0" w:line="240" w:lineRule="auto"/>
              <w:rPr>
                <w:rFonts w:ascii="Times New Roman" w:hAnsi="Times New Roman"/>
              </w:rPr>
            </w:pPr>
          </w:p>
        </w:tc>
        <w:tc>
          <w:tcPr>
            <w:tcW w:w="588" w:type="pct"/>
          </w:tcPr>
          <w:p w:rsidR="00254C01" w:rsidRPr="008A0C56" w:rsidRDefault="00254C01" w:rsidP="000B595F">
            <w:pPr>
              <w:spacing w:after="0" w:line="240" w:lineRule="auto"/>
              <w:jc w:val="both"/>
              <w:rPr>
                <w:rFonts w:ascii="Times New Roman" w:hAnsi="Times New Roman"/>
              </w:rPr>
            </w:pPr>
          </w:p>
        </w:tc>
      </w:tr>
    </w:tbl>
    <w:p w:rsidR="00254C01" w:rsidRPr="008A0C56" w:rsidRDefault="00254C01" w:rsidP="000B595F">
      <w:pPr>
        <w:spacing w:after="0" w:line="360" w:lineRule="auto"/>
        <w:ind w:firstLine="567"/>
        <w:jc w:val="both"/>
        <w:rPr>
          <w:rFonts w:ascii="Times New Roman" w:hAnsi="Times New Roman"/>
          <w:lang w:val="en-US"/>
        </w:rPr>
      </w:pPr>
    </w:p>
    <w:p w:rsidR="00254C01" w:rsidRPr="00A6776C" w:rsidRDefault="00A31977" w:rsidP="00A6776C">
      <w:pPr>
        <w:spacing w:after="0" w:line="360" w:lineRule="auto"/>
        <w:ind w:firstLine="567"/>
        <w:jc w:val="center"/>
        <w:rPr>
          <w:rFonts w:ascii="Times New Roman" w:hAnsi="Times New Roman"/>
          <w:b/>
          <w:sz w:val="32"/>
          <w:szCs w:val="32"/>
          <w:lang w:val="ru-RU"/>
        </w:rPr>
      </w:pPr>
      <w:r w:rsidRPr="00A31977">
        <w:rPr>
          <w:rFonts w:ascii="Times New Roman" w:hAnsi="Times New Roman"/>
          <w:b/>
          <w:noProof/>
          <w:sz w:val="28"/>
          <w:szCs w:val="28"/>
          <w:lang w:val="ru-RU" w:eastAsia="ru-RU"/>
        </w:rPr>
        <w:pict>
          <v:group id="_x0000_s11490" style="position:absolute;left:0;text-align:left;margin-left:-43.7pt;margin-top:253pt;width:601.6pt;height:45.1pt;rotation:180;z-index:251810304" coordorigin=",-256" coordsize="12032,902">
            <v:rect id="_x0000_s11491" style="position:absolute;top:-256;width:12032;height:800" fillcolor="#666" strokecolor="#666" strokeweight="1pt">
              <v:fill color2="#ccc" angle="-45" focusposition="1" focussize="" focus="-50%" type="gradient"/>
              <v:shadow on="t" type="perspective" color="#7f7f7f" opacity=".5" offset="1pt" offset2="-3pt"/>
            </v:rect>
            <v:rect id="_x0000_s11492" style="position:absolute;left:585;top:-8;width:629;height:654" strokecolor="#666" strokeweight="1pt">
              <v:fill color2="#999" focusposition="1" focussize="" focus="100%" type="gradient"/>
              <v:shadow on="t" type="perspective" color="#7f7f7f" opacity=".5" offset="1pt" offset2="-3pt"/>
            </v:rect>
            <v:rect id="_x0000_s11493" style="position:absolute;left:10773;top:-8;width:629;height:654" strokecolor="#666" strokeweight="1pt">
              <v:fill color2="#999" focusposition="1" focussize="" focus="100%" type="gradient"/>
              <v:shadow on="t" type="perspective" color="#7f7f7f" opacity=".5" offset="1pt" offset2="-3pt"/>
            </v:rect>
          </v:group>
        </w:pict>
      </w:r>
      <w:r w:rsidR="008207C1">
        <w:rPr>
          <w:rFonts w:ascii="Times New Roman" w:hAnsi="Times New Roman"/>
          <w:b/>
          <w:sz w:val="28"/>
          <w:szCs w:val="28"/>
        </w:rPr>
        <w:br w:type="page"/>
      </w:r>
      <w:r w:rsidR="00254C01" w:rsidRPr="00A6776C">
        <w:rPr>
          <w:rFonts w:ascii="Times New Roman" w:hAnsi="Times New Roman"/>
          <w:b/>
          <w:sz w:val="32"/>
          <w:szCs w:val="32"/>
        </w:rPr>
        <w:lastRenderedPageBreak/>
        <w:t xml:space="preserve">Розділ </w:t>
      </w:r>
      <w:r w:rsidR="00254C01" w:rsidRPr="00A6776C">
        <w:rPr>
          <w:rFonts w:ascii="Times New Roman" w:hAnsi="Times New Roman"/>
          <w:b/>
          <w:sz w:val="32"/>
          <w:szCs w:val="32"/>
          <w:lang w:val="en-US"/>
        </w:rPr>
        <w:t>V</w:t>
      </w:r>
    </w:p>
    <w:p w:rsidR="00254C01" w:rsidRDefault="00A31977" w:rsidP="00A6776C">
      <w:pPr>
        <w:spacing w:after="0" w:line="360" w:lineRule="auto"/>
        <w:ind w:firstLine="567"/>
        <w:jc w:val="center"/>
        <w:rPr>
          <w:rFonts w:ascii="Times New Roman" w:hAnsi="Times New Roman"/>
          <w:b/>
          <w:sz w:val="28"/>
          <w:szCs w:val="28"/>
          <w:lang w:val="ru-RU"/>
        </w:rPr>
      </w:pPr>
      <w:r w:rsidRPr="00A31977">
        <w:rPr>
          <w:rFonts w:ascii="Times New Roman" w:hAnsi="Times New Roman"/>
          <w:b/>
          <w:noProof/>
          <w:sz w:val="28"/>
          <w:szCs w:val="28"/>
          <w:lang w:val="ru-RU" w:eastAsia="ru-RU"/>
        </w:rPr>
        <w:pict>
          <v:group id="_x0000_s11530" style="position:absolute;left:0;text-align:left;margin-left:-48.05pt;margin-top:-89.1pt;width:601.6pt;height:45.1pt;z-index:251819520" coordorigin=",-256" coordsize="12032,902">
            <v:rect id="_x0000_s11531" style="position:absolute;top:-256;width:12032;height:800" fillcolor="#666" strokecolor="#666" strokeweight="1pt">
              <v:fill color2="#ccc" angle="-45" focusposition="1" focussize="" focus="-50%" type="gradient"/>
              <v:shadow on="t" type="perspective" color="#7f7f7f" opacity=".5" offset="1pt" offset2="-3pt"/>
            </v:rect>
            <v:rect id="_x0000_s11532" style="position:absolute;left:585;top:-8;width:629;height:654" strokecolor="#666" strokeweight="1pt">
              <v:fill color2="#999" focusposition="1" focussize="" focus="100%" type="gradient"/>
              <v:shadow on="t" type="perspective" color="#7f7f7f" opacity=".5" offset="1pt" offset2="-3pt"/>
            </v:rect>
            <v:rect id="_x0000_s11533"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sz w:val="28"/>
          <w:szCs w:val="28"/>
        </w:rPr>
        <w:t>Заходи з охорони  праці</w:t>
      </w:r>
      <w:r w:rsidR="00254C01" w:rsidRPr="008A0C56">
        <w:rPr>
          <w:rFonts w:ascii="Times New Roman" w:hAnsi="Times New Roman"/>
          <w:b/>
          <w:sz w:val="28"/>
          <w:szCs w:val="28"/>
          <w:lang w:val="ru-RU"/>
        </w:rPr>
        <w:t xml:space="preserve">, </w:t>
      </w:r>
      <w:r w:rsidR="00254C01" w:rsidRPr="008A0C56">
        <w:rPr>
          <w:rFonts w:ascii="Times New Roman" w:hAnsi="Times New Roman"/>
          <w:b/>
          <w:sz w:val="28"/>
          <w:szCs w:val="28"/>
        </w:rPr>
        <w:t xml:space="preserve"> техніки безпеки та санітарії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4825"/>
        <w:gridCol w:w="1701"/>
        <w:gridCol w:w="2119"/>
        <w:gridCol w:w="1105"/>
      </w:tblGrid>
      <w:tr w:rsidR="00E748F7" w:rsidRPr="00A6776C" w:rsidTr="00A6776C">
        <w:tc>
          <w:tcPr>
            <w:tcW w:w="321" w:type="pct"/>
            <w:tcBorders>
              <w:top w:val="single" w:sz="4" w:space="0" w:color="auto"/>
              <w:left w:val="single" w:sz="4" w:space="0" w:color="auto"/>
              <w:bottom w:val="single" w:sz="4" w:space="0" w:color="auto"/>
              <w:right w:val="single" w:sz="4" w:space="0" w:color="auto"/>
            </w:tcBorders>
            <w:vAlign w:val="center"/>
          </w:tcPr>
          <w:p w:rsidR="00E748F7" w:rsidRPr="00330618" w:rsidRDefault="00E748F7"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№з/п</w:t>
            </w:r>
          </w:p>
        </w:tc>
        <w:tc>
          <w:tcPr>
            <w:tcW w:w="2315" w:type="pct"/>
            <w:tcBorders>
              <w:top w:val="single" w:sz="4" w:space="0" w:color="auto"/>
              <w:left w:val="single" w:sz="4" w:space="0" w:color="auto"/>
              <w:bottom w:val="single" w:sz="4" w:space="0" w:color="auto"/>
              <w:right w:val="single" w:sz="4" w:space="0" w:color="auto"/>
            </w:tcBorders>
            <w:vAlign w:val="center"/>
          </w:tcPr>
          <w:p w:rsidR="00E748F7" w:rsidRPr="00A6776C" w:rsidRDefault="00E748F7" w:rsidP="00A6776C">
            <w:pPr>
              <w:spacing w:after="0" w:line="240" w:lineRule="auto"/>
              <w:jc w:val="center"/>
              <w:rPr>
                <w:rFonts w:ascii="Times New Roman" w:hAnsi="Times New Roman"/>
                <w:b/>
                <w:sz w:val="20"/>
                <w:szCs w:val="20"/>
              </w:rPr>
            </w:pPr>
            <w:r w:rsidRPr="00A6776C">
              <w:rPr>
                <w:rFonts w:ascii="Times New Roman" w:hAnsi="Times New Roman"/>
                <w:b/>
                <w:sz w:val="20"/>
                <w:szCs w:val="20"/>
              </w:rPr>
              <w:t>Зміст роботи</w:t>
            </w:r>
          </w:p>
        </w:tc>
        <w:tc>
          <w:tcPr>
            <w:tcW w:w="816" w:type="pct"/>
            <w:tcBorders>
              <w:top w:val="single" w:sz="4" w:space="0" w:color="auto"/>
              <w:left w:val="single" w:sz="4" w:space="0" w:color="auto"/>
              <w:bottom w:val="single" w:sz="4" w:space="0" w:color="auto"/>
              <w:right w:val="single" w:sz="4" w:space="0" w:color="auto"/>
            </w:tcBorders>
            <w:vAlign w:val="center"/>
          </w:tcPr>
          <w:p w:rsidR="00E748F7" w:rsidRPr="00A6776C" w:rsidRDefault="00E748F7" w:rsidP="00A6776C">
            <w:pPr>
              <w:spacing w:after="0" w:line="240" w:lineRule="auto"/>
              <w:jc w:val="center"/>
              <w:rPr>
                <w:rFonts w:ascii="Times New Roman" w:hAnsi="Times New Roman"/>
                <w:b/>
                <w:sz w:val="20"/>
                <w:szCs w:val="20"/>
              </w:rPr>
            </w:pPr>
            <w:r w:rsidRPr="00A6776C">
              <w:rPr>
                <w:rFonts w:ascii="Times New Roman" w:hAnsi="Times New Roman"/>
                <w:b/>
                <w:sz w:val="20"/>
                <w:szCs w:val="20"/>
              </w:rPr>
              <w:t>Термін виконання</w:t>
            </w:r>
          </w:p>
        </w:tc>
        <w:tc>
          <w:tcPr>
            <w:tcW w:w="1017" w:type="pct"/>
            <w:tcBorders>
              <w:top w:val="single" w:sz="4" w:space="0" w:color="auto"/>
              <w:left w:val="single" w:sz="4" w:space="0" w:color="auto"/>
              <w:bottom w:val="single" w:sz="4" w:space="0" w:color="auto"/>
              <w:right w:val="single" w:sz="4" w:space="0" w:color="auto"/>
            </w:tcBorders>
            <w:vAlign w:val="center"/>
          </w:tcPr>
          <w:p w:rsidR="00E748F7" w:rsidRPr="00A6776C" w:rsidRDefault="00E748F7" w:rsidP="00A6776C">
            <w:pPr>
              <w:spacing w:after="0" w:line="240" w:lineRule="auto"/>
              <w:jc w:val="center"/>
              <w:rPr>
                <w:rFonts w:ascii="Times New Roman" w:hAnsi="Times New Roman"/>
                <w:b/>
                <w:sz w:val="20"/>
                <w:szCs w:val="20"/>
              </w:rPr>
            </w:pPr>
            <w:r w:rsidRPr="00A6776C">
              <w:rPr>
                <w:rFonts w:ascii="Times New Roman" w:hAnsi="Times New Roman"/>
                <w:b/>
                <w:sz w:val="20"/>
                <w:szCs w:val="20"/>
              </w:rPr>
              <w:t>Відповідальний за виконання</w:t>
            </w:r>
          </w:p>
        </w:tc>
        <w:tc>
          <w:tcPr>
            <w:tcW w:w="530" w:type="pct"/>
            <w:tcBorders>
              <w:top w:val="single" w:sz="4" w:space="0" w:color="auto"/>
              <w:left w:val="single" w:sz="4" w:space="0" w:color="auto"/>
              <w:bottom w:val="single" w:sz="4" w:space="0" w:color="auto"/>
              <w:right w:val="single" w:sz="4" w:space="0" w:color="auto"/>
            </w:tcBorders>
            <w:vAlign w:val="center"/>
          </w:tcPr>
          <w:p w:rsidR="00E748F7" w:rsidRPr="00A6776C" w:rsidRDefault="00E748F7" w:rsidP="00A6776C">
            <w:pPr>
              <w:spacing w:after="0" w:line="240" w:lineRule="auto"/>
              <w:jc w:val="center"/>
              <w:rPr>
                <w:rFonts w:ascii="Times New Roman" w:hAnsi="Times New Roman"/>
                <w:b/>
                <w:sz w:val="20"/>
                <w:szCs w:val="20"/>
              </w:rPr>
            </w:pPr>
            <w:r w:rsidRPr="00A6776C">
              <w:rPr>
                <w:rFonts w:ascii="Times New Roman" w:hAnsi="Times New Roman"/>
                <w:b/>
                <w:sz w:val="20"/>
                <w:szCs w:val="20"/>
              </w:rPr>
              <w:t>Примітка</w:t>
            </w: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Оформити акти-дозволи на роботу школи, навчальних майстерень, спортзалу та навчальних кабінетів</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Дирекція школи</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зав. майстернями</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і кабінетами</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Затвердити санітарно-гігієнічний паспорт школи на навчальний рік</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05.09.13р.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3.</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Провести вступний інструктаж з техніки безпеки для новопризначених вчителів</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05.09.13р.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4.</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Створити комісію з охорони праці</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10.09.13р.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6.</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Набір учнів в ТСОУ</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Грудень</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Викладач З.В.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8.</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розсадку учнів за партами відповідно до росту і зору</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05.09.13 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Кл. керівники</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Класоводи</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10.</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електричних мереж школи</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Вінтоняк В.М.</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11.</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Провести семінар з охорони праці та ТБ з вчителями школи</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20.09.13р.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 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12.</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Обговорити на засіданні комісії з охорони праці, причин травматизму та дотримання техніки безпеки в школі.</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14.10.13р.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Військовий керівник, редколегія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14.</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дотримання ТБ в кабінеті хімії.</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10.09.13р.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Комісія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15.</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Провести роботи по забезпеченню нормативного освітлення кабінетів та класних кімнат.</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20.10.12р.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Вінтоняк В.М.</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16.</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дотримання техніки безпеки в кабінеті біології.</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Комісія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17.</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Туристичний похід для хлопців 10-11 кл. з організацією змагань з військово прикладного багатоборства.</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14.10.13р.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Вч. «Захисту Вітчизни»</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18.</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дотримання ТБ в кабінеті фізики</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Комісія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19.</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Бесіди з учнями по профілактиці простудних захворювань</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Грудень 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Кл. керівники</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класоводи</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20.</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повітряно-тепловий режим, запиленість і загазованість класних приміщень.</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01.01.14р.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Гоцанюк О. С.</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Вінтоняк В.М.</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21.</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дотримання ТБ в слюсарній майстерні.</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Комісія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22.</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дотримання техніки безпеки в столярній майстерні.</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10.11.13р.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Комісія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23.</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Проаналізувати стан викладання курсу «Основи здоров’я у 5-9 класах»</w:t>
            </w:r>
          </w:p>
        </w:tc>
        <w:tc>
          <w:tcPr>
            <w:tcW w:w="816" w:type="pct"/>
            <w:vAlign w:val="center"/>
          </w:tcPr>
          <w:p w:rsidR="00254C01" w:rsidRPr="00A6776C" w:rsidRDefault="00A6776C" w:rsidP="00A6776C">
            <w:pPr>
              <w:spacing w:after="0" w:line="240" w:lineRule="auto"/>
              <w:rPr>
                <w:rFonts w:ascii="Times New Roman" w:hAnsi="Times New Roman"/>
                <w:sz w:val="24"/>
                <w:szCs w:val="24"/>
              </w:rPr>
            </w:pPr>
            <w:r>
              <w:rPr>
                <w:rFonts w:ascii="Times New Roman" w:hAnsi="Times New Roman"/>
                <w:sz w:val="24"/>
                <w:szCs w:val="24"/>
              </w:rPr>
              <w:t xml:space="preserve">до квітня </w:t>
            </w:r>
            <w:r w:rsidR="00254C01" w:rsidRPr="00A6776C">
              <w:rPr>
                <w:rFonts w:ascii="Times New Roman" w:hAnsi="Times New Roman"/>
                <w:sz w:val="24"/>
                <w:szCs w:val="24"/>
              </w:rPr>
              <w:t>14 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Дирекція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24.</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санітарний стан їдальні та якість приготування їжі.</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20.09.13р.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Дирекція, профком</w:t>
            </w:r>
          </w:p>
          <w:p w:rsidR="00254C01" w:rsidRPr="00A6776C" w:rsidRDefault="00254C01" w:rsidP="00A6776C">
            <w:pPr>
              <w:spacing w:after="0" w:line="240" w:lineRule="auto"/>
              <w:rPr>
                <w:rFonts w:ascii="Times New Roman" w:hAnsi="Times New Roman"/>
                <w:sz w:val="24"/>
                <w:szCs w:val="24"/>
              </w:rPr>
            </w:pP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330618" w:rsidRDefault="00254C01" w:rsidP="00A6776C">
            <w:pPr>
              <w:spacing w:after="0" w:line="240" w:lineRule="auto"/>
              <w:jc w:val="center"/>
              <w:rPr>
                <w:rFonts w:ascii="Times New Roman" w:hAnsi="Times New Roman"/>
                <w:b/>
                <w:sz w:val="20"/>
                <w:szCs w:val="20"/>
              </w:rPr>
            </w:pPr>
            <w:r w:rsidRPr="00330618">
              <w:rPr>
                <w:rFonts w:ascii="Times New Roman" w:hAnsi="Times New Roman"/>
                <w:b/>
                <w:sz w:val="20"/>
                <w:szCs w:val="20"/>
              </w:rPr>
              <w:t>25.</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Провести інструктаж з охорони праці на робочих місцях</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01.09.13р.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 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bl>
    <w:p w:rsidR="00A6776C" w:rsidRDefault="00A31977">
      <w:r w:rsidRPr="00A31977">
        <w:rPr>
          <w:noProof/>
          <w:lang w:val="ru-RU" w:eastAsia="ru-RU"/>
        </w:rPr>
        <w:pict>
          <v:group id="_x0000_s11538" style="position:absolute;margin-left:-48.05pt;margin-top:69pt;width:601.6pt;height:45.1pt;rotation:180;z-index:251821568;mso-position-horizontal-relative:text;mso-position-vertical-relative:text" coordorigin=",-256" coordsize="12032,902">
            <v:rect id="_x0000_s11539" style="position:absolute;top:-256;width:12032;height:800" fillcolor="#666" strokecolor="#666" strokeweight="1pt">
              <v:fill color2="#ccc" angle="-45" focusposition="1" focussize="" focus="-50%" type="gradient"/>
              <v:shadow on="t" type="perspective" color="#7f7f7f" opacity=".5" offset="1pt" offset2="-3pt"/>
            </v:rect>
            <v:rect id="_x0000_s11540" style="position:absolute;left:585;top:-8;width:629;height:654" strokecolor="#666" strokeweight="1pt">
              <v:fill color2="#999" focusposition="1" focussize="" focus="100%" type="gradient"/>
              <v:shadow on="t" type="perspective" color="#7f7f7f" opacity=".5" offset="1pt" offset2="-3pt"/>
            </v:rect>
            <v:rect id="_x0000_s11541" style="position:absolute;left:10773;top:-8;width:629;height:654" strokecolor="#666" strokeweight="1pt">
              <v:fill color2="#999" focusposition="1" focussize="" focus="100%" type="gradient"/>
              <v:shadow on="t" type="perspective" color="#7f7f7f" opacity=".5" offset="1pt" offset2="-3pt"/>
            </v:rect>
          </v:group>
        </w:pict>
      </w:r>
      <w:r w:rsidR="00A6776C">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4825"/>
        <w:gridCol w:w="1701"/>
        <w:gridCol w:w="2119"/>
        <w:gridCol w:w="1105"/>
      </w:tblGrid>
      <w:tr w:rsidR="00254C01" w:rsidRPr="00A6776C" w:rsidTr="00A6776C">
        <w:tc>
          <w:tcPr>
            <w:tcW w:w="321" w:type="pct"/>
            <w:vAlign w:val="center"/>
          </w:tcPr>
          <w:p w:rsidR="00254C01" w:rsidRPr="00A6776C" w:rsidRDefault="00A31977" w:rsidP="00A6776C">
            <w:pPr>
              <w:spacing w:after="0" w:line="240" w:lineRule="auto"/>
              <w:jc w:val="center"/>
              <w:rPr>
                <w:rFonts w:ascii="Times New Roman" w:hAnsi="Times New Roman"/>
                <w:b/>
                <w:sz w:val="24"/>
                <w:szCs w:val="24"/>
              </w:rPr>
            </w:pPr>
            <w:r w:rsidRPr="00A31977">
              <w:rPr>
                <w:noProof/>
                <w:lang w:val="ru-RU" w:eastAsia="ru-RU"/>
              </w:rPr>
              <w:lastRenderedPageBreak/>
              <w:pict>
                <v:group id="_x0000_s11534" style="position:absolute;left:0;text-align:left;margin-left:-43.85pt;margin-top:-60.85pt;width:601.6pt;height:45.1pt;z-index:251820544" coordorigin=",-256" coordsize="12032,902">
                  <v:rect id="_x0000_s11535" style="position:absolute;top:-256;width:12032;height:800" fillcolor="#666" strokecolor="#666" strokeweight="1pt">
                    <v:fill color2="#ccc" angle="-45" focusposition="1" focussize="" focus="-50%" type="gradient"/>
                    <v:shadow on="t" type="perspective" color="#7f7f7f" opacity=".5" offset="1pt" offset2="-3pt"/>
                  </v:rect>
                  <v:rect id="_x0000_s11536" style="position:absolute;left:585;top:-8;width:629;height:654" strokecolor="#666" strokeweight="1pt">
                    <v:fill color2="#999" focusposition="1" focussize="" focus="100%" type="gradient"/>
                    <v:shadow on="t" type="perspective" color="#7f7f7f" opacity=".5" offset="1pt" offset2="-3pt"/>
                  </v:rect>
                  <v:rect id="_x0000_s11537" style="position:absolute;left:10773;top:-8;width:629;height:654" strokecolor="#666" strokeweight="1pt">
                    <v:fill color2="#999" focusposition="1" focussize="" focus="100%" type="gradient"/>
                    <v:shadow on="t" type="perspective" color="#7f7f7f" opacity=".5" offset="1pt" offset2="-3pt"/>
                  </v:rect>
                </v:group>
              </w:pict>
            </w:r>
            <w:r w:rsidR="00254C01" w:rsidRPr="00A6776C">
              <w:rPr>
                <w:rFonts w:ascii="Times New Roman" w:hAnsi="Times New Roman"/>
                <w:b/>
                <w:sz w:val="24"/>
                <w:szCs w:val="24"/>
              </w:rPr>
              <w:t>26.</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Укласти угоду з охорони праці на новий 2013 -2014 н.р..</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Грудень 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 В.</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Вінтоняк В.М.</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A6776C" w:rsidTr="00A6776C">
        <w:tc>
          <w:tcPr>
            <w:tcW w:w="321" w:type="pct"/>
            <w:vAlign w:val="center"/>
          </w:tcPr>
          <w:p w:rsidR="00254C01" w:rsidRPr="00A6776C" w:rsidRDefault="00254C01" w:rsidP="00A6776C">
            <w:pPr>
              <w:spacing w:after="0" w:line="240" w:lineRule="auto"/>
              <w:jc w:val="center"/>
              <w:rPr>
                <w:rFonts w:ascii="Times New Roman" w:hAnsi="Times New Roman"/>
                <w:b/>
                <w:sz w:val="24"/>
                <w:szCs w:val="24"/>
              </w:rPr>
            </w:pPr>
            <w:r w:rsidRPr="00A6776C">
              <w:rPr>
                <w:rFonts w:ascii="Times New Roman" w:hAnsi="Times New Roman"/>
                <w:b/>
                <w:sz w:val="24"/>
                <w:szCs w:val="24"/>
              </w:rPr>
              <w:t>27.</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Проаналізувати виконання програм з курсу «Основи здоров’</w:t>
            </w:r>
            <w:r w:rsidRPr="00A6776C">
              <w:rPr>
                <w:rFonts w:ascii="Times New Roman" w:hAnsi="Times New Roman"/>
                <w:sz w:val="24"/>
                <w:szCs w:val="24"/>
                <w:lang w:val="ru-RU"/>
              </w:rPr>
              <w:t>я</w:t>
            </w:r>
            <w:r w:rsidRPr="00A6776C">
              <w:rPr>
                <w:rFonts w:ascii="Times New Roman" w:hAnsi="Times New Roman"/>
                <w:sz w:val="24"/>
                <w:szCs w:val="24"/>
              </w:rPr>
              <w:t>» у 5-9 кл.</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Випуск радіогазети  «На варті»</w:t>
            </w:r>
          </w:p>
        </w:tc>
        <w:tc>
          <w:tcPr>
            <w:tcW w:w="816" w:type="pct"/>
            <w:vAlign w:val="center"/>
          </w:tcPr>
          <w:p w:rsidR="00254C01" w:rsidRPr="00A6776C" w:rsidRDefault="00A6776C" w:rsidP="00A6776C">
            <w:pPr>
              <w:spacing w:after="0" w:line="240" w:lineRule="auto"/>
              <w:rPr>
                <w:rFonts w:ascii="Times New Roman" w:hAnsi="Times New Roman"/>
                <w:sz w:val="24"/>
                <w:szCs w:val="24"/>
              </w:rPr>
            </w:pPr>
            <w:r>
              <w:rPr>
                <w:rFonts w:ascii="Times New Roman" w:hAnsi="Times New Roman"/>
                <w:sz w:val="24"/>
                <w:szCs w:val="24"/>
              </w:rPr>
              <w:t xml:space="preserve">Квітень </w:t>
            </w:r>
            <w:r w:rsidR="00254C01" w:rsidRPr="00A6776C">
              <w:rPr>
                <w:rFonts w:ascii="Times New Roman" w:hAnsi="Times New Roman"/>
                <w:sz w:val="24"/>
                <w:szCs w:val="24"/>
              </w:rPr>
              <w:t>14р.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Вч.Захисту Вітчизни, редколегія</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28.</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Нарада при директорі. Стан техніки безпеки в спортзалі, навчальних кабінетах, майстернях</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вересень</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29</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Забезпечити умови дотримання ТБ при проведенні новорічних вечорів і ранків.</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29.12.13р.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 В.</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Гаванюк Н.Р.</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Педагог-організатор</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30</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Провести зустріч учнів з лікарями з метою профілактики зору, слуху, опорно-рухового</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апарату. Лікарі Солотвинської ЦЛ.</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Вересень 2013р.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Гаванюк Н.Р.</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31.</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Бесіди з учнями старших класів з питань непоширення наркоманії.</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Жовтень 2013р.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Гоцанюк О. С.</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32.</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Бесіди з учнями по профілактиці сколіозу.</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Вересень 2013р.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Кл. керівники</w:t>
            </w:r>
          </w:p>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Гоцанюк О. С.</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33.</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стан дотримання ТБ в спортзалі та гімнастичному залі.</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01.10.13р.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34.</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Організувати зустріч з учнями працівників військкомату з метою ознайомлення з правилами поведінки при виявленні вибухо-небезпечних предметів.</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01.12.13р.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Гаванюк Н.Р..</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35.</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дотримання ТБ на уроках фізичної культури</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01.12.13р.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r w:rsidR="00254C01" w:rsidRPr="008A0C56" w:rsidTr="00A6776C">
        <w:tc>
          <w:tcPr>
            <w:tcW w:w="321" w:type="pct"/>
            <w:vAlign w:val="center"/>
          </w:tcPr>
          <w:p w:rsidR="00254C01" w:rsidRPr="00E748F7" w:rsidRDefault="00254C01" w:rsidP="000B595F">
            <w:pPr>
              <w:spacing w:after="0" w:line="240" w:lineRule="auto"/>
              <w:jc w:val="center"/>
              <w:rPr>
                <w:rFonts w:ascii="Times New Roman" w:hAnsi="Times New Roman"/>
                <w:b/>
              </w:rPr>
            </w:pPr>
            <w:r w:rsidRPr="00E748F7">
              <w:rPr>
                <w:rFonts w:ascii="Times New Roman" w:hAnsi="Times New Roman"/>
                <w:b/>
              </w:rPr>
              <w:t>36.</w:t>
            </w:r>
          </w:p>
        </w:tc>
        <w:tc>
          <w:tcPr>
            <w:tcW w:w="2315"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Перевірити дотримання техніки безпеки на уроках фізики.</w:t>
            </w:r>
          </w:p>
        </w:tc>
        <w:tc>
          <w:tcPr>
            <w:tcW w:w="816"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до 01.12.13р.</w:t>
            </w:r>
          </w:p>
        </w:tc>
        <w:tc>
          <w:tcPr>
            <w:tcW w:w="1017" w:type="pct"/>
            <w:vAlign w:val="center"/>
          </w:tcPr>
          <w:p w:rsidR="00254C01" w:rsidRPr="00A6776C" w:rsidRDefault="00254C01" w:rsidP="00A6776C">
            <w:pPr>
              <w:spacing w:after="0" w:line="240" w:lineRule="auto"/>
              <w:rPr>
                <w:rFonts w:ascii="Times New Roman" w:hAnsi="Times New Roman"/>
                <w:sz w:val="24"/>
                <w:szCs w:val="24"/>
              </w:rPr>
            </w:pPr>
            <w:r w:rsidRPr="00A6776C">
              <w:rPr>
                <w:rFonts w:ascii="Times New Roman" w:hAnsi="Times New Roman"/>
                <w:sz w:val="24"/>
                <w:szCs w:val="24"/>
              </w:rPr>
              <w:t>Білусяк Б.В.</w:t>
            </w:r>
          </w:p>
        </w:tc>
        <w:tc>
          <w:tcPr>
            <w:tcW w:w="530" w:type="pct"/>
            <w:vAlign w:val="center"/>
          </w:tcPr>
          <w:p w:rsidR="00254C01" w:rsidRPr="00A6776C" w:rsidRDefault="00254C01" w:rsidP="00A6776C">
            <w:pPr>
              <w:spacing w:after="0" w:line="240" w:lineRule="auto"/>
              <w:rPr>
                <w:rFonts w:ascii="Times New Roman" w:hAnsi="Times New Roman"/>
                <w:sz w:val="24"/>
                <w:szCs w:val="24"/>
              </w:rPr>
            </w:pPr>
          </w:p>
        </w:tc>
      </w:tr>
    </w:tbl>
    <w:p w:rsidR="00254C01" w:rsidRPr="008A0C56" w:rsidRDefault="00254C01" w:rsidP="000B595F">
      <w:pPr>
        <w:spacing w:after="0" w:line="360" w:lineRule="auto"/>
        <w:ind w:firstLine="567"/>
        <w:jc w:val="both"/>
        <w:rPr>
          <w:rFonts w:ascii="Times New Roman" w:hAnsi="Times New Roman"/>
          <w:lang w:val="en-US"/>
        </w:rPr>
      </w:pPr>
    </w:p>
    <w:p w:rsidR="00254C01" w:rsidRPr="00A6776C" w:rsidRDefault="00A31977" w:rsidP="00A6776C">
      <w:pPr>
        <w:spacing w:after="0" w:line="360" w:lineRule="auto"/>
        <w:ind w:firstLine="567"/>
        <w:jc w:val="center"/>
        <w:rPr>
          <w:rFonts w:ascii="Times New Roman" w:hAnsi="Times New Roman"/>
          <w:b/>
          <w:sz w:val="32"/>
          <w:szCs w:val="32"/>
        </w:rPr>
      </w:pPr>
      <w:r w:rsidRPr="00A31977">
        <w:rPr>
          <w:rFonts w:ascii="Times New Roman" w:hAnsi="Times New Roman"/>
          <w:b/>
          <w:noProof/>
          <w:sz w:val="28"/>
          <w:szCs w:val="28"/>
          <w:lang w:val="ru-RU" w:eastAsia="ru-RU"/>
        </w:rPr>
        <w:pict>
          <v:group id="_x0000_s11542" style="position:absolute;left:0;text-align:left;margin-left:-43.7pt;margin-top:343.8pt;width:601.6pt;height:45.1pt;rotation:180;z-index:251822592" coordorigin=",-256" coordsize="12032,902">
            <v:rect id="_x0000_s11543" style="position:absolute;top:-256;width:12032;height:800" fillcolor="#666" strokecolor="#666" strokeweight="1pt">
              <v:fill color2="#ccc" angle="-45" focusposition="1" focussize="" focus="-50%" type="gradient"/>
              <v:shadow on="t" type="perspective" color="#7f7f7f" opacity=".5" offset="1pt" offset2="-3pt"/>
            </v:rect>
            <v:rect id="_x0000_s11544" style="position:absolute;left:585;top:-8;width:629;height:654" strokecolor="#666" strokeweight="1pt">
              <v:fill color2="#999" focusposition="1" focussize="" focus="100%" type="gradient"/>
              <v:shadow on="t" type="perspective" color="#7f7f7f" opacity=".5" offset="1pt" offset2="-3pt"/>
            </v:rect>
            <v:rect id="_x0000_s11545" style="position:absolute;left:10773;top:-8;width:629;height:654" strokecolor="#666" strokeweight="1pt">
              <v:fill color2="#999" focusposition="1" focussize="" focus="100%" type="gradient"/>
              <v:shadow on="t" type="perspective" color="#7f7f7f" opacity=".5" offset="1pt" offset2="-3pt"/>
            </v:rect>
          </v:group>
        </w:pict>
      </w:r>
      <w:r w:rsidRPr="00A31977">
        <w:rPr>
          <w:rFonts w:ascii="Times New Roman" w:hAnsi="Times New Roman"/>
          <w:b/>
          <w:noProof/>
          <w:sz w:val="28"/>
          <w:szCs w:val="28"/>
          <w:lang w:val="ru-RU" w:eastAsia="ru-RU"/>
        </w:rPr>
        <w:pict>
          <v:group id="_x0000_s11518" style="position:absolute;left:0;text-align:left;margin-left:-43.7pt;margin-top:435.15pt;width:601.6pt;height:45.1pt;rotation:180;z-index:251817472" coordorigin=",-256" coordsize="12032,902">
            <v:rect id="_x0000_s11519" style="position:absolute;top:-256;width:12032;height:800" fillcolor="#666" strokecolor="#666" strokeweight="1pt">
              <v:fill color2="#ccc" angle="-45" focusposition="1" focussize="" focus="-50%" type="gradient"/>
              <v:shadow on="t" type="perspective" color="#7f7f7f" opacity=".5" offset="1pt" offset2="-3pt"/>
            </v:rect>
            <v:rect id="_x0000_s11520" style="position:absolute;left:585;top:-8;width:629;height:654" strokecolor="#666" strokeweight="1pt">
              <v:fill color2="#999" focusposition="1" focussize="" focus="100%" type="gradient"/>
              <v:shadow on="t" type="perspective" color="#7f7f7f" opacity=".5" offset="1pt" offset2="-3pt"/>
            </v:rect>
            <v:rect id="_x0000_s11521" style="position:absolute;left:10773;top:-8;width:629;height:654" strokecolor="#666" strokeweight="1pt">
              <v:fill color2="#999" focusposition="1" focussize="" focus="100%" type="gradient"/>
              <v:shadow on="t" type="perspective" color="#7f7f7f" opacity=".5" offset="1pt" offset2="-3pt"/>
            </v:rect>
          </v:group>
        </w:pict>
      </w:r>
      <w:r w:rsidR="008207C1">
        <w:rPr>
          <w:rFonts w:ascii="Times New Roman" w:hAnsi="Times New Roman"/>
          <w:b/>
          <w:sz w:val="28"/>
          <w:szCs w:val="28"/>
        </w:rPr>
        <w:br w:type="page"/>
      </w:r>
      <w:r w:rsidR="00254C01" w:rsidRPr="00A6776C">
        <w:rPr>
          <w:rFonts w:ascii="Times New Roman" w:hAnsi="Times New Roman"/>
          <w:b/>
          <w:sz w:val="32"/>
          <w:szCs w:val="32"/>
        </w:rPr>
        <w:lastRenderedPageBreak/>
        <w:t xml:space="preserve">Розділ </w:t>
      </w:r>
      <w:r w:rsidR="00254C01" w:rsidRPr="00A6776C">
        <w:rPr>
          <w:rFonts w:ascii="Times New Roman" w:hAnsi="Times New Roman"/>
          <w:b/>
          <w:sz w:val="32"/>
          <w:szCs w:val="32"/>
          <w:lang w:val="en-US"/>
        </w:rPr>
        <w:t>V</w:t>
      </w:r>
      <w:r w:rsidR="00A6776C">
        <w:rPr>
          <w:rFonts w:ascii="Times New Roman" w:hAnsi="Times New Roman"/>
          <w:b/>
          <w:sz w:val="32"/>
          <w:szCs w:val="32"/>
        </w:rPr>
        <w:t>І</w:t>
      </w:r>
    </w:p>
    <w:p w:rsidR="00A6776C" w:rsidRDefault="00A31977" w:rsidP="00A6776C">
      <w:pPr>
        <w:spacing w:after="0" w:line="240" w:lineRule="auto"/>
        <w:ind w:firstLine="567"/>
        <w:jc w:val="center"/>
        <w:rPr>
          <w:rFonts w:ascii="Times New Roman" w:hAnsi="Times New Roman"/>
          <w:b/>
          <w:sz w:val="28"/>
          <w:szCs w:val="28"/>
        </w:rPr>
      </w:pPr>
      <w:r w:rsidRPr="00A31977">
        <w:rPr>
          <w:rFonts w:ascii="Times New Roman" w:hAnsi="Times New Roman"/>
          <w:b/>
          <w:noProof/>
          <w:sz w:val="32"/>
          <w:szCs w:val="32"/>
          <w:lang w:val="ru-RU" w:eastAsia="ru-RU"/>
        </w:rPr>
        <w:pict>
          <v:group id="_x0000_s11550" style="position:absolute;left:0;text-align:left;margin-left:-45.9pt;margin-top:-82.2pt;width:601.6pt;height:45.1pt;z-index:251824640" coordorigin=",-256" coordsize="12032,902">
            <v:rect id="_x0000_s11551" style="position:absolute;top:-256;width:12032;height:800" fillcolor="#666" strokecolor="#666" strokeweight="1pt">
              <v:fill color2="#ccc" angle="-45" focusposition="1" focussize="" focus="-50%" type="gradient"/>
              <v:shadow on="t" type="perspective" color="#7f7f7f" opacity=".5" offset="1pt" offset2="-3pt"/>
            </v:rect>
            <v:rect id="_x0000_s11552" style="position:absolute;left:585;top:-8;width:629;height:654" strokecolor="#666" strokeweight="1pt">
              <v:fill color2="#999" focusposition="1" focussize="" focus="100%" type="gradient"/>
              <v:shadow on="t" type="perspective" color="#7f7f7f" opacity=".5" offset="1pt" offset2="-3pt"/>
            </v:rect>
            <v:rect id="_x0000_s11553"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sz w:val="28"/>
          <w:szCs w:val="28"/>
        </w:rPr>
        <w:t xml:space="preserve">Матеріально-технічне, фінансове забезпечення діяльності школи </w:t>
      </w:r>
    </w:p>
    <w:p w:rsidR="00254C01" w:rsidRDefault="00A6776C" w:rsidP="00A6776C">
      <w:pPr>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в </w:t>
      </w:r>
      <w:r w:rsidR="00254C01" w:rsidRPr="008A0C56">
        <w:rPr>
          <w:rFonts w:ascii="Times New Roman" w:hAnsi="Times New Roman"/>
          <w:b/>
          <w:sz w:val="28"/>
          <w:szCs w:val="28"/>
        </w:rPr>
        <w:t>ринкових умовах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3885"/>
        <w:gridCol w:w="2128"/>
        <w:gridCol w:w="1899"/>
        <w:gridCol w:w="1742"/>
        <w:gridCol w:w="6"/>
      </w:tblGrid>
      <w:tr w:rsidR="00254C01" w:rsidRPr="00330618" w:rsidTr="00330618">
        <w:tc>
          <w:tcPr>
            <w:tcW w:w="365" w:type="pct"/>
            <w:vAlign w:val="center"/>
          </w:tcPr>
          <w:p w:rsidR="00254C01" w:rsidRPr="00330618" w:rsidRDefault="00BB6A3F"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w:t>
            </w:r>
            <w:r w:rsidR="00254C01" w:rsidRPr="00330618">
              <w:rPr>
                <w:rFonts w:ascii="Times New Roman" w:hAnsi="Times New Roman"/>
                <w:b/>
                <w:sz w:val="20"/>
                <w:szCs w:val="20"/>
              </w:rPr>
              <w:t>з/п</w:t>
            </w:r>
          </w:p>
        </w:tc>
        <w:tc>
          <w:tcPr>
            <w:tcW w:w="1864"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Об’єкт і зміст контролю</w:t>
            </w:r>
          </w:p>
        </w:tc>
        <w:tc>
          <w:tcPr>
            <w:tcW w:w="1021"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Термін</w:t>
            </w:r>
          </w:p>
        </w:tc>
        <w:tc>
          <w:tcPr>
            <w:tcW w:w="911"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Відповідальний</w:t>
            </w:r>
          </w:p>
        </w:tc>
        <w:tc>
          <w:tcPr>
            <w:tcW w:w="839" w:type="pct"/>
            <w:gridSpan w:val="2"/>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Форма узагальнення</w:t>
            </w: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інструктаж по ТБ з працівниками школи</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10.09</w:t>
            </w:r>
            <w:r w:rsidRPr="00330618">
              <w:rPr>
                <w:rFonts w:ascii="Times New Roman" w:hAnsi="Times New Roman"/>
                <w:b/>
                <w:sz w:val="24"/>
                <w:szCs w:val="24"/>
              </w:rPr>
              <w:t>.</w:t>
            </w:r>
            <w:r w:rsidRPr="00330618">
              <w:rPr>
                <w:rFonts w:ascii="Times New Roman" w:hAnsi="Times New Roman"/>
                <w:sz w:val="24"/>
                <w:szCs w:val="24"/>
              </w:rPr>
              <w:t>13р</w:t>
            </w:r>
            <w:r w:rsidRPr="00330618">
              <w:rPr>
                <w:rFonts w:ascii="Times New Roman" w:hAnsi="Times New Roman"/>
                <w:b/>
                <w:sz w:val="24"/>
                <w:szCs w:val="24"/>
              </w:rPr>
              <w:t>.</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 xml:space="preserve">Директор, </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 господарством</w:t>
            </w:r>
          </w:p>
        </w:tc>
        <w:tc>
          <w:tcPr>
            <w:tcW w:w="839" w:type="pct"/>
            <w:gridSpan w:val="2"/>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Наказ</w:t>
            </w: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Розробити режим роботи школи</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15.09.13р.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Директор</w:t>
            </w:r>
          </w:p>
        </w:tc>
        <w:tc>
          <w:tcPr>
            <w:tcW w:w="839" w:type="pct"/>
            <w:gridSpan w:val="2"/>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Наказ</w:t>
            </w: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Перевірити наявність необхідного навчального обладнання</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10.09.13р.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 кабінетом</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4</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Скласти план поповнення навчальних кабінетів обладнанням</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10.09.13р.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 кабінетом</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5</w:t>
            </w:r>
          </w:p>
        </w:tc>
        <w:tc>
          <w:tcPr>
            <w:tcW w:w="1864" w:type="pct"/>
            <w:vAlign w:val="center"/>
          </w:tcPr>
          <w:p w:rsidR="00254C01" w:rsidRPr="00330618" w:rsidRDefault="00254C01" w:rsidP="00330618">
            <w:pPr>
              <w:spacing w:after="0" w:line="240" w:lineRule="auto"/>
              <w:rPr>
                <w:rFonts w:ascii="Times New Roman" w:hAnsi="Times New Roman"/>
                <w:b/>
                <w:sz w:val="24"/>
                <w:szCs w:val="24"/>
              </w:rPr>
            </w:pPr>
            <w:r w:rsidRPr="00330618">
              <w:rPr>
                <w:rFonts w:ascii="Times New Roman" w:hAnsi="Times New Roman"/>
                <w:sz w:val="24"/>
                <w:szCs w:val="24"/>
              </w:rPr>
              <w:t>Організувати прибирання школи учнями, дотримання санітарно-гігієнічного режиму</w:t>
            </w:r>
            <w:r w:rsidRPr="00330618">
              <w:rPr>
                <w:rFonts w:ascii="Times New Roman" w:hAnsi="Times New Roman"/>
                <w:b/>
                <w:sz w:val="24"/>
                <w:szCs w:val="24"/>
              </w:rPr>
              <w:t>.</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Протягом року</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Кл. керівник</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Зав.господарством</w:t>
            </w:r>
          </w:p>
        </w:tc>
        <w:tc>
          <w:tcPr>
            <w:tcW w:w="839" w:type="pct"/>
            <w:gridSpan w:val="2"/>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Наказ</w:t>
            </w: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6</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Перевірити стан роботи в навчальних майстернях</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18.09.13р.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Директор</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7</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Перевірити готовність школи до опалювального сезону</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09.10.13р.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Зав.господарством</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8</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інвентаризацію матеріальних цінностей.</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Жовтень</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Директор,</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Зав.господарством</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9</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Відремонтувати систему опалення</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02.08.13 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Директор, зав.господарством</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10</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Проводити роботу по електрозбереженню, заміна вікон на метало - пластикові.</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30.09.13р.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Директор</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11</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Ремонт каналізаційної системи, водопостачання</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30.08.13р.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Директор,</w:t>
            </w:r>
          </w:p>
          <w:p w:rsidR="00254C01" w:rsidRPr="00330618" w:rsidRDefault="00254C01" w:rsidP="00330618">
            <w:pPr>
              <w:spacing w:after="0" w:line="240" w:lineRule="auto"/>
              <w:rPr>
                <w:rFonts w:ascii="Times New Roman" w:hAnsi="Times New Roman"/>
                <w:b/>
                <w:sz w:val="24"/>
                <w:szCs w:val="24"/>
              </w:rPr>
            </w:pPr>
            <w:r w:rsidRPr="00330618">
              <w:rPr>
                <w:rFonts w:ascii="Times New Roman" w:hAnsi="Times New Roman"/>
                <w:sz w:val="24"/>
                <w:szCs w:val="24"/>
              </w:rPr>
              <w:t>Вінтоняк В.М.</w:t>
            </w:r>
          </w:p>
        </w:tc>
        <w:tc>
          <w:tcPr>
            <w:tcW w:w="839" w:type="pct"/>
            <w:gridSpan w:val="2"/>
            <w:vAlign w:val="center"/>
          </w:tcPr>
          <w:p w:rsidR="00254C01" w:rsidRPr="00330618" w:rsidRDefault="00254C01" w:rsidP="00330618">
            <w:pPr>
              <w:spacing w:after="0" w:line="240" w:lineRule="auto"/>
              <w:rPr>
                <w:rFonts w:ascii="Times New Roman" w:hAnsi="Times New Roman"/>
                <w:b/>
                <w:sz w:val="24"/>
                <w:szCs w:val="24"/>
              </w:rPr>
            </w:pPr>
          </w:p>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12</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Ремонт фасаду школи і водовідведення</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30.08.13р.</w:t>
            </w:r>
          </w:p>
        </w:tc>
        <w:tc>
          <w:tcPr>
            <w:tcW w:w="911" w:type="pct"/>
            <w:vAlign w:val="center"/>
          </w:tcPr>
          <w:p w:rsidR="00254C01" w:rsidRPr="00330618" w:rsidRDefault="00254C01" w:rsidP="00330618">
            <w:pPr>
              <w:spacing w:after="0" w:line="240" w:lineRule="auto"/>
              <w:rPr>
                <w:rFonts w:ascii="Times New Roman" w:hAnsi="Times New Roman"/>
                <w:b/>
                <w:sz w:val="24"/>
                <w:szCs w:val="24"/>
              </w:rPr>
            </w:pP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13</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Впорядкування обладнання, наочних посібників у навчальних кабінетах та майстернях</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10.09.13р.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 xml:space="preserve">Зав. кабінетами, </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зав. майстернями</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14</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У відповідності до комплектації класів та вікового складу учнів, забезпечити меблями навчальні кабінети.</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05.09.13р.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15</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утеплення шкільного приміщення, навчальних кабінетів.</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15.09.13р.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16</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санвузлів, поміняти зливні бачки.</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20.10.13р.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17</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вентиляції в шкільній їдальні.</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20.09.13р.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18</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огляд системи опалення у приміщеннях  школи.</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10.10.13р.</w:t>
            </w:r>
          </w:p>
        </w:tc>
        <w:tc>
          <w:tcPr>
            <w:tcW w:w="911" w:type="pct"/>
            <w:vAlign w:val="center"/>
          </w:tcPr>
          <w:p w:rsidR="00254C01" w:rsidRPr="00330618" w:rsidRDefault="00254C01" w:rsidP="00330618">
            <w:pPr>
              <w:spacing w:after="0" w:line="240" w:lineRule="auto"/>
              <w:rPr>
                <w:rFonts w:ascii="Times New Roman" w:hAnsi="Times New Roman"/>
                <w:b/>
                <w:sz w:val="24"/>
                <w:szCs w:val="24"/>
              </w:rPr>
            </w:pP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gridAfter w:val="1"/>
          <w:wAfter w:w="3" w:type="pct"/>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19</w:t>
            </w:r>
          </w:p>
        </w:tc>
        <w:tc>
          <w:tcPr>
            <w:tcW w:w="1864"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роботи по забезпеченню нормативного освітлення кабінетів, класних кімнат та коридорів.</w:t>
            </w:r>
          </w:p>
        </w:tc>
        <w:tc>
          <w:tcPr>
            <w:tcW w:w="102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15.10.13р.</w:t>
            </w:r>
          </w:p>
        </w:tc>
        <w:tc>
          <w:tcPr>
            <w:tcW w:w="911"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bl>
    <w:p w:rsidR="00330618" w:rsidRDefault="00A31977">
      <w:r w:rsidRPr="00A31977">
        <w:rPr>
          <w:rFonts w:ascii="Times New Roman" w:hAnsi="Times New Roman"/>
          <w:b/>
          <w:noProof/>
          <w:sz w:val="20"/>
          <w:szCs w:val="20"/>
          <w:lang w:val="ru-RU" w:eastAsia="ru-RU"/>
        </w:rPr>
        <w:pict>
          <v:group id="_x0000_s11522" style="position:absolute;margin-left:-54.3pt;margin-top:42.3pt;width:601.6pt;height:45.1pt;rotation:180;z-index:251818496;mso-position-horizontal-relative:text;mso-position-vertical-relative:text" coordorigin=",-256" coordsize="12032,902">
            <v:rect id="_x0000_s11523" style="position:absolute;top:-256;width:12032;height:800" fillcolor="#666" strokecolor="#666" strokeweight="1pt">
              <v:fill color2="#ccc" angle="-45" focusposition="1" focussize="" focus="-50%" type="gradient"/>
              <v:shadow on="t" type="perspective" color="#7f7f7f" opacity=".5" offset="1pt" offset2="-3pt"/>
            </v:rect>
            <v:rect id="_x0000_s11524" style="position:absolute;left:585;top:-8;width:629;height:654" strokecolor="#666" strokeweight="1pt">
              <v:fill color2="#999" focusposition="1" focussize="" focus="100%" type="gradient"/>
              <v:shadow on="t" type="perspective" color="#7f7f7f" opacity=".5" offset="1pt" offset2="-3pt"/>
            </v:rect>
            <v:rect id="_x0000_s11525" style="position:absolute;left:10773;top:-8;width:629;height:654" strokecolor="#666" strokeweight="1pt">
              <v:fill color2="#999" focusposition="1" focussize="" focus="100%" type="gradient"/>
              <v:shadow on="t" type="perspective" color="#7f7f7f" opacity=".5" offset="1pt" offset2="-3pt"/>
            </v:rect>
          </v:group>
        </w:pict>
      </w:r>
      <w:r w:rsidR="00330618">
        <w:br w:type="page"/>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3884"/>
        <w:gridCol w:w="2129"/>
        <w:gridCol w:w="1900"/>
        <w:gridCol w:w="1741"/>
      </w:tblGrid>
      <w:tr w:rsidR="00254C01" w:rsidRPr="00330618" w:rsidTr="00330618">
        <w:tc>
          <w:tcPr>
            <w:tcW w:w="365" w:type="pct"/>
            <w:vAlign w:val="center"/>
          </w:tcPr>
          <w:p w:rsidR="00254C01" w:rsidRPr="00330618" w:rsidRDefault="00A31977" w:rsidP="00330618">
            <w:pPr>
              <w:spacing w:after="0" w:line="240" w:lineRule="auto"/>
              <w:jc w:val="center"/>
              <w:rPr>
                <w:rFonts w:ascii="Times New Roman" w:hAnsi="Times New Roman"/>
                <w:b/>
                <w:sz w:val="20"/>
                <w:szCs w:val="20"/>
              </w:rPr>
            </w:pPr>
            <w:r w:rsidRPr="00A31977">
              <w:rPr>
                <w:noProof/>
                <w:lang w:val="ru-RU" w:eastAsia="ru-RU"/>
              </w:rPr>
              <w:lastRenderedPageBreak/>
              <w:pict>
                <v:group id="_x0000_s11554" style="position:absolute;left:0;text-align:left;margin-left:-40.7pt;margin-top:-67.05pt;width:601.6pt;height:45.1pt;z-index:251825664" coordorigin=",-256" coordsize="12032,902">
                  <v:rect id="_x0000_s11555" style="position:absolute;top:-256;width:12032;height:800" fillcolor="#666" strokecolor="#666" strokeweight="1pt">
                    <v:fill color2="#ccc" angle="-45" focusposition="1" focussize="" focus="-50%" type="gradient"/>
                    <v:shadow on="t" type="perspective" color="#7f7f7f" opacity=".5" offset="1pt" offset2="-3pt"/>
                  </v:rect>
                  <v:rect id="_x0000_s11556" style="position:absolute;left:585;top:-8;width:629;height:654" strokecolor="#666" strokeweight="1pt">
                    <v:fill color2="#999" focusposition="1" focussize="" focus="100%" type="gradient"/>
                    <v:shadow on="t" type="perspective" color="#7f7f7f" opacity=".5" offset="1pt" offset2="-3pt"/>
                  </v:rect>
                  <v:rect id="_x0000_s11557" style="position:absolute;left:10773;top:-8;width:629;height:654" strokecolor="#666" strokeweight="1pt">
                    <v:fill color2="#999" focusposition="1" focussize="" focus="100%" type="gradient"/>
                    <v:shadow on="t" type="perspective" color="#7f7f7f" opacity=".5" offset="1pt" offset2="-3pt"/>
                  </v:rect>
                </v:group>
              </w:pict>
            </w:r>
            <w:r w:rsidR="00254C01" w:rsidRPr="00330618">
              <w:rPr>
                <w:rFonts w:ascii="Times New Roman" w:hAnsi="Times New Roman"/>
                <w:b/>
                <w:sz w:val="20"/>
                <w:szCs w:val="20"/>
              </w:rPr>
              <w:t>20</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роботи по реконструкції приміщень під дитячий садочок</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01.12.13р.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21</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Впорядкувати шкільне подвір’я, провести благоустрій.</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01.12.13р.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колективи, вч. тр. навчання, вч. біології</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22</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інвентаризацію шкільного майна в усіх навчальних кабінетах і майстернях.</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01.12.13р.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Бухгалтерія</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управління освіти</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 xml:space="preserve"> 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23</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частковий ремонт шкільних приміщень.</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липень 2014р.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24</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Придбати матеріали і фарби для ремонту школи.</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Квітень 2014р.</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Травень</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25</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Скласти кошторис використання бюджетних асигнувань на 2013-2014 н. р.</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20.12.13р.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26</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Придбати для школи новорічну ялинку.</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29.12.13р.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 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27</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Спланувати роботу по озелененню шкільного подвір’я.</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Березень</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Квітень</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28</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городнього інвентаря</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Березень 2014 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вч. праці</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29</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Виготовити в шкільних майстернях підставки для квітів. Придбати матеріали для ремонту школи.</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Березень 2014 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30</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шкільного подвір’я</w:t>
            </w:r>
          </w:p>
        </w:tc>
        <w:tc>
          <w:tcPr>
            <w:tcW w:w="1022" w:type="pct"/>
            <w:vAlign w:val="center"/>
          </w:tcPr>
          <w:p w:rsidR="00254C01" w:rsidRPr="00330618" w:rsidRDefault="00254C01" w:rsidP="00330618">
            <w:pPr>
              <w:spacing w:after="0" w:line="240" w:lineRule="auto"/>
              <w:rPr>
                <w:rFonts w:ascii="Times New Roman" w:hAnsi="Times New Roman"/>
                <w:sz w:val="24"/>
                <w:szCs w:val="24"/>
              </w:rPr>
            </w:pP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31</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стільців в актовому залі школи.</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01.01.14р.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Вч. технічної праці</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32</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стільців в навчальних кабінетах.</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01.11.13р.</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столяр</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33</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Розпочати роботу по профілактиці і ремонту опалювальної системи.</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Квітень</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34</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Продовжити ремонт опалювальної системи. Завершити випробовування</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Вересень</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35</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ремонт покрівлі даху над спортзалом.</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Березень</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техпрацівники</w:t>
            </w:r>
          </w:p>
        </w:tc>
        <w:tc>
          <w:tcPr>
            <w:tcW w:w="836" w:type="pct"/>
            <w:vAlign w:val="center"/>
          </w:tcPr>
          <w:p w:rsidR="00254C01" w:rsidRPr="00330618" w:rsidRDefault="00254C01" w:rsidP="00330618">
            <w:pPr>
              <w:spacing w:after="0" w:line="240" w:lineRule="auto"/>
              <w:rPr>
                <w:rFonts w:ascii="Times New Roman" w:hAnsi="Times New Roman"/>
                <w:sz w:val="24"/>
                <w:szCs w:val="24"/>
              </w:rPr>
            </w:pPr>
          </w:p>
        </w:tc>
      </w:tr>
      <w:tr w:rsidR="00254C01" w:rsidRPr="00330618" w:rsidTr="00330618">
        <w:trPr>
          <w:trHeight w:val="604"/>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36</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Закінчити ремонт опалювальної системи школи. Провести ремонт шкільних приміщень.</w:t>
            </w:r>
          </w:p>
        </w:tc>
        <w:tc>
          <w:tcPr>
            <w:tcW w:w="1022" w:type="pct"/>
            <w:vAlign w:val="center"/>
          </w:tcPr>
          <w:p w:rsidR="00254C01" w:rsidRPr="00330618" w:rsidRDefault="00254C01" w:rsidP="00330618">
            <w:pPr>
              <w:spacing w:after="0" w:line="240" w:lineRule="auto"/>
              <w:rPr>
                <w:rFonts w:ascii="Times New Roman" w:hAnsi="Times New Roman"/>
                <w:sz w:val="24"/>
                <w:szCs w:val="24"/>
              </w:rPr>
            </w:pP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trHeight w:val="733"/>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37</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Розробити проектно кошторисну документацію «Спортивний майданчик»</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30.09.2014</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rPr>
          <w:trHeight w:val="334"/>
        </w:trPr>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38</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Побудувати дитячий майданчик для учнів дошкільних груп</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20.05.2014</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39</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Впорядкування спортивних майданчиків</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До 01.06.2014</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Вінтоняк В.М.</w:t>
            </w:r>
          </w:p>
        </w:tc>
        <w:tc>
          <w:tcPr>
            <w:tcW w:w="836" w:type="pct"/>
            <w:vAlign w:val="center"/>
          </w:tcPr>
          <w:p w:rsidR="00254C01" w:rsidRPr="00330618" w:rsidRDefault="00254C01" w:rsidP="00330618">
            <w:pPr>
              <w:spacing w:after="0" w:line="240" w:lineRule="auto"/>
              <w:rPr>
                <w:rFonts w:ascii="Times New Roman" w:hAnsi="Times New Roman"/>
                <w:sz w:val="24"/>
                <w:szCs w:val="24"/>
              </w:rPr>
            </w:pPr>
          </w:p>
        </w:tc>
      </w:tr>
      <w:tr w:rsidR="00254C01" w:rsidRPr="00330618" w:rsidTr="00330618">
        <w:tc>
          <w:tcPr>
            <w:tcW w:w="365" w:type="pct"/>
            <w:vAlign w:val="center"/>
          </w:tcPr>
          <w:p w:rsidR="00254C01" w:rsidRPr="00330618" w:rsidRDefault="00254C01" w:rsidP="00330618">
            <w:pPr>
              <w:spacing w:after="0" w:line="240" w:lineRule="auto"/>
              <w:jc w:val="center"/>
              <w:rPr>
                <w:rFonts w:ascii="Times New Roman" w:hAnsi="Times New Roman"/>
                <w:b/>
                <w:sz w:val="20"/>
                <w:szCs w:val="20"/>
              </w:rPr>
            </w:pPr>
            <w:r w:rsidRPr="00330618">
              <w:rPr>
                <w:rFonts w:ascii="Times New Roman" w:hAnsi="Times New Roman"/>
                <w:b/>
                <w:sz w:val="20"/>
                <w:szCs w:val="20"/>
              </w:rPr>
              <w:t>40</w:t>
            </w:r>
          </w:p>
        </w:tc>
        <w:tc>
          <w:tcPr>
            <w:tcW w:w="1865"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Провести заміну вікон на метало- пластикові. Взяти участь у проекті</w:t>
            </w:r>
          </w:p>
        </w:tc>
        <w:tc>
          <w:tcPr>
            <w:tcW w:w="102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2014 рік</w:t>
            </w:r>
          </w:p>
        </w:tc>
        <w:tc>
          <w:tcPr>
            <w:tcW w:w="912" w:type="pct"/>
            <w:vAlign w:val="center"/>
          </w:tcPr>
          <w:p w:rsidR="00254C01" w:rsidRPr="00330618" w:rsidRDefault="00254C01" w:rsidP="00330618">
            <w:pPr>
              <w:spacing w:after="0" w:line="240" w:lineRule="auto"/>
              <w:rPr>
                <w:rFonts w:ascii="Times New Roman" w:hAnsi="Times New Roman"/>
                <w:sz w:val="24"/>
                <w:szCs w:val="24"/>
              </w:rPr>
            </w:pPr>
            <w:r w:rsidRPr="00330618">
              <w:rPr>
                <w:rFonts w:ascii="Times New Roman" w:hAnsi="Times New Roman"/>
                <w:sz w:val="24"/>
                <w:szCs w:val="24"/>
              </w:rPr>
              <w:t>Білусяк Б. В.</w:t>
            </w:r>
          </w:p>
          <w:p w:rsidR="00254C01" w:rsidRPr="00330618" w:rsidRDefault="00254C01" w:rsidP="00330618">
            <w:pPr>
              <w:spacing w:after="0" w:line="240" w:lineRule="auto"/>
              <w:rPr>
                <w:rFonts w:ascii="Times New Roman" w:hAnsi="Times New Roman"/>
                <w:sz w:val="24"/>
                <w:szCs w:val="24"/>
              </w:rPr>
            </w:pPr>
          </w:p>
        </w:tc>
        <w:tc>
          <w:tcPr>
            <w:tcW w:w="836" w:type="pct"/>
            <w:vAlign w:val="center"/>
          </w:tcPr>
          <w:p w:rsidR="00254C01" w:rsidRPr="00330618" w:rsidRDefault="00254C01" w:rsidP="00330618">
            <w:pPr>
              <w:spacing w:after="0" w:line="240" w:lineRule="auto"/>
              <w:rPr>
                <w:rFonts w:ascii="Times New Roman" w:hAnsi="Times New Roman"/>
                <w:b/>
                <w:sz w:val="24"/>
                <w:szCs w:val="24"/>
              </w:rPr>
            </w:pPr>
          </w:p>
        </w:tc>
      </w:tr>
    </w:tbl>
    <w:p w:rsidR="00F72825" w:rsidRDefault="00A31977" w:rsidP="00F72825">
      <w:pPr>
        <w:spacing w:after="0" w:line="240" w:lineRule="auto"/>
        <w:jc w:val="center"/>
        <w:rPr>
          <w:rFonts w:ascii="Times New Roman" w:hAnsi="Times New Roman"/>
          <w:b/>
          <w:sz w:val="32"/>
          <w:szCs w:val="32"/>
        </w:rPr>
      </w:pPr>
      <w:r w:rsidRPr="00A31977">
        <w:rPr>
          <w:rFonts w:ascii="Times New Roman" w:hAnsi="Times New Roman"/>
          <w:b/>
          <w:noProof/>
          <w:sz w:val="28"/>
          <w:szCs w:val="28"/>
          <w:lang w:val="ru-RU" w:eastAsia="ru-RU"/>
        </w:rPr>
        <w:pict>
          <v:group id="_x0000_s11514" style="position:absolute;left:0;text-align:left;margin-left:-45.65pt;margin-top:41.8pt;width:601.6pt;height:45.1pt;rotation:180;z-index:251816448;mso-position-horizontal-relative:text;mso-position-vertical-relative:text" coordorigin=",-256" coordsize="12032,902">
            <v:rect id="_x0000_s11515" style="position:absolute;top:-256;width:12032;height:800" fillcolor="#666" strokecolor="#666" strokeweight="1pt">
              <v:fill color2="#ccc" angle="-45" focusposition="1" focussize="" focus="-50%" type="gradient"/>
              <v:shadow on="t" type="perspective" color="#7f7f7f" opacity=".5" offset="1pt" offset2="-3pt"/>
            </v:rect>
            <v:rect id="_x0000_s11516" style="position:absolute;left:585;top:-8;width:629;height:654" strokecolor="#666" strokeweight="1pt">
              <v:fill color2="#999" focusposition="1" focussize="" focus="100%" type="gradient"/>
              <v:shadow on="t" type="perspective" color="#7f7f7f" opacity=".5" offset="1pt" offset2="-3pt"/>
            </v:rect>
            <v:rect id="_x0000_s11517" style="position:absolute;left:10773;top:-8;width:629;height:654" strokecolor="#666" strokeweight="1pt">
              <v:fill color2="#999" focusposition="1" focussize="" focus="100%" type="gradient"/>
              <v:shadow on="t" type="perspective" color="#7f7f7f" opacity=".5" offset="1pt" offset2="-3pt"/>
            </v:rect>
          </v:group>
        </w:pict>
      </w:r>
      <w:r w:rsidR="003A09CA" w:rsidRPr="008A0C56">
        <w:rPr>
          <w:rFonts w:ascii="Times New Roman" w:hAnsi="Times New Roman"/>
          <w:b/>
        </w:rPr>
        <w:br w:type="page"/>
      </w:r>
      <w:r w:rsidR="00F72825">
        <w:rPr>
          <w:rFonts w:ascii="Times New Roman" w:hAnsi="Times New Roman"/>
          <w:b/>
          <w:sz w:val="32"/>
          <w:szCs w:val="32"/>
        </w:rPr>
        <w:lastRenderedPageBreak/>
        <w:t xml:space="preserve">Розділ </w:t>
      </w:r>
      <w:r w:rsidR="00F72825" w:rsidRPr="001C3E27">
        <w:rPr>
          <w:rFonts w:ascii="Times New Roman" w:hAnsi="Times New Roman"/>
          <w:b/>
          <w:sz w:val="32"/>
          <w:szCs w:val="32"/>
          <w:lang w:val="en-US"/>
        </w:rPr>
        <w:t>V</w:t>
      </w:r>
      <w:r w:rsidR="00F72825">
        <w:rPr>
          <w:rFonts w:ascii="Times New Roman" w:hAnsi="Times New Roman"/>
          <w:b/>
          <w:sz w:val="32"/>
          <w:szCs w:val="32"/>
        </w:rPr>
        <w:t>ІІ</w:t>
      </w:r>
    </w:p>
    <w:p w:rsidR="00F72825" w:rsidRPr="00F72825" w:rsidRDefault="00A31977" w:rsidP="00F72825">
      <w:pPr>
        <w:spacing w:after="0" w:line="240" w:lineRule="auto"/>
        <w:jc w:val="center"/>
        <w:rPr>
          <w:rFonts w:ascii="Times New Roman" w:hAnsi="Times New Roman"/>
          <w:b/>
        </w:rPr>
      </w:pPr>
      <w:r w:rsidRPr="00A31977">
        <w:rPr>
          <w:rFonts w:ascii="Times New Roman" w:hAnsi="Times New Roman"/>
          <w:b/>
          <w:bCs/>
          <w:noProof/>
          <w:sz w:val="28"/>
          <w:szCs w:val="28"/>
          <w:lang w:val="ru-RU" w:eastAsia="ru-RU"/>
        </w:rPr>
        <w:pict>
          <v:group id="_x0000_s11558" style="position:absolute;left:0;text-align:left;margin-left:-48.1pt;margin-top:-69.1pt;width:601.6pt;height:45.1pt;z-index:251826688" coordorigin=",-256" coordsize="12032,902">
            <v:rect id="_x0000_s11559" style="position:absolute;top:-256;width:12032;height:800" fillcolor="#666" strokecolor="#666" strokeweight="1pt">
              <v:fill color2="#ccc" angle="-45" focusposition="1" focussize="" focus="-50%" type="gradient"/>
              <v:shadow on="t" type="perspective" color="#7f7f7f" opacity=".5" offset="1pt" offset2="-3pt"/>
            </v:rect>
            <v:rect id="_x0000_s11560" style="position:absolute;left:585;top:-8;width:629;height:654" strokecolor="#666" strokeweight="1pt">
              <v:fill color2="#999" focusposition="1" focussize="" focus="100%" type="gradient"/>
              <v:shadow on="t" type="perspective" color="#7f7f7f" opacity=".5" offset="1pt" offset2="-3pt"/>
            </v:rect>
            <v:rect id="_x0000_s11561" style="position:absolute;left:10773;top:-8;width:629;height:654" strokecolor="#666" strokeweight="1pt">
              <v:fill color2="#999" focusposition="1" focussize="" focus="100%" type="gradient"/>
              <v:shadow on="t" type="perspective" color="#7f7f7f" opacity=".5" offset="1pt" offset2="-3pt"/>
            </v:rect>
          </v:group>
        </w:pict>
      </w:r>
      <w:r w:rsidR="00F72825">
        <w:rPr>
          <w:rFonts w:ascii="Times New Roman" w:hAnsi="Times New Roman"/>
          <w:b/>
          <w:sz w:val="32"/>
          <w:szCs w:val="32"/>
        </w:rPr>
        <w:t>Психологічний супровід навчально-виховного процесу</w:t>
      </w:r>
    </w:p>
    <w:p w:rsidR="003A09CA" w:rsidRPr="008A0C56" w:rsidRDefault="003A09CA" w:rsidP="00F72825">
      <w:pPr>
        <w:spacing w:after="0" w:line="240" w:lineRule="auto"/>
        <w:jc w:val="center"/>
        <w:rPr>
          <w:rFonts w:ascii="Times New Roman" w:hAnsi="Times New Roman"/>
          <w:b/>
          <w:bCs/>
          <w:sz w:val="28"/>
          <w:szCs w:val="28"/>
        </w:rPr>
      </w:pPr>
      <w:r w:rsidRPr="008A0C56">
        <w:rPr>
          <w:rFonts w:ascii="Times New Roman" w:hAnsi="Times New Roman"/>
          <w:b/>
          <w:bCs/>
          <w:sz w:val="28"/>
          <w:szCs w:val="28"/>
        </w:rPr>
        <w:t>І. Психодіагностична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6379"/>
        <w:gridCol w:w="1417"/>
        <w:gridCol w:w="2090"/>
      </w:tblGrid>
      <w:tr w:rsidR="003A09CA" w:rsidRPr="00D04F73" w:rsidTr="00F72825">
        <w:trPr>
          <w:trHeight w:val="489"/>
        </w:trPr>
        <w:tc>
          <w:tcPr>
            <w:tcW w:w="3317" w:type="pct"/>
            <w:gridSpan w:val="2"/>
            <w:vAlign w:val="center"/>
          </w:tcPr>
          <w:p w:rsidR="00330618" w:rsidRDefault="00330618" w:rsidP="00330618">
            <w:pPr>
              <w:spacing w:after="0" w:line="240" w:lineRule="auto"/>
              <w:jc w:val="center"/>
              <w:rPr>
                <w:rFonts w:ascii="Times New Roman" w:hAnsi="Times New Roman"/>
                <w:b/>
                <w:bCs/>
                <w:sz w:val="20"/>
                <w:szCs w:val="20"/>
              </w:rPr>
            </w:pPr>
          </w:p>
          <w:p w:rsidR="003A09CA" w:rsidRPr="00D04F73" w:rsidRDefault="003A09CA" w:rsidP="00330618">
            <w:pPr>
              <w:spacing w:after="0" w:line="240" w:lineRule="auto"/>
              <w:jc w:val="center"/>
              <w:rPr>
                <w:rFonts w:ascii="Times New Roman" w:hAnsi="Times New Roman"/>
                <w:b/>
                <w:bCs/>
                <w:sz w:val="20"/>
                <w:szCs w:val="20"/>
              </w:rPr>
            </w:pPr>
            <w:r w:rsidRPr="00D04F73">
              <w:rPr>
                <w:rFonts w:ascii="Times New Roman" w:hAnsi="Times New Roman"/>
                <w:b/>
                <w:bCs/>
                <w:sz w:val="20"/>
                <w:szCs w:val="20"/>
              </w:rPr>
              <w:t>Напрями роботи</w:t>
            </w:r>
          </w:p>
        </w:tc>
        <w:tc>
          <w:tcPr>
            <w:tcW w:w="680" w:type="pct"/>
            <w:vAlign w:val="center"/>
          </w:tcPr>
          <w:p w:rsidR="003A09CA" w:rsidRPr="00D04F73" w:rsidRDefault="003A09CA" w:rsidP="00330618">
            <w:pPr>
              <w:spacing w:after="0" w:line="240" w:lineRule="auto"/>
              <w:jc w:val="center"/>
              <w:rPr>
                <w:rFonts w:ascii="Times New Roman" w:hAnsi="Times New Roman"/>
                <w:b/>
                <w:bCs/>
                <w:sz w:val="20"/>
                <w:szCs w:val="20"/>
              </w:rPr>
            </w:pPr>
            <w:r w:rsidRPr="00D04F73">
              <w:rPr>
                <w:rFonts w:ascii="Times New Roman" w:hAnsi="Times New Roman"/>
                <w:b/>
                <w:bCs/>
                <w:sz w:val="20"/>
                <w:szCs w:val="20"/>
              </w:rPr>
              <w:t>Термін роботи</w:t>
            </w:r>
          </w:p>
        </w:tc>
        <w:tc>
          <w:tcPr>
            <w:tcW w:w="1003" w:type="pct"/>
            <w:vAlign w:val="center"/>
          </w:tcPr>
          <w:p w:rsidR="003A09CA" w:rsidRPr="00D04F73" w:rsidRDefault="003A09CA" w:rsidP="00330618">
            <w:pPr>
              <w:spacing w:after="0" w:line="240" w:lineRule="auto"/>
              <w:jc w:val="center"/>
              <w:rPr>
                <w:rFonts w:ascii="Times New Roman" w:hAnsi="Times New Roman"/>
                <w:b/>
                <w:bCs/>
                <w:sz w:val="20"/>
                <w:szCs w:val="20"/>
              </w:rPr>
            </w:pPr>
            <w:r w:rsidRPr="00D04F73">
              <w:rPr>
                <w:rFonts w:ascii="Times New Roman" w:hAnsi="Times New Roman"/>
                <w:b/>
                <w:bCs/>
                <w:sz w:val="20"/>
                <w:szCs w:val="20"/>
              </w:rPr>
              <w:t>Де і з ким проводиться</w:t>
            </w:r>
          </w:p>
        </w:tc>
      </w:tr>
      <w:tr w:rsidR="003A09CA" w:rsidRPr="00D04F73" w:rsidTr="00330618">
        <w:trPr>
          <w:trHeight w:val="666"/>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1.</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Провести психодіагностику учнів 1-11 класів по проблемах:</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p>
        </w:tc>
        <w:tc>
          <w:tcPr>
            <w:tcW w:w="1003" w:type="pct"/>
            <w:vAlign w:val="center"/>
          </w:tcPr>
          <w:p w:rsidR="003A09CA" w:rsidRPr="00D04F73" w:rsidRDefault="003A09CA" w:rsidP="00193638">
            <w:pPr>
              <w:spacing w:after="0" w:line="240" w:lineRule="auto"/>
              <w:rPr>
                <w:rFonts w:ascii="Times New Roman" w:hAnsi="Times New Roman"/>
                <w:sz w:val="24"/>
                <w:szCs w:val="24"/>
              </w:rPr>
            </w:pPr>
          </w:p>
        </w:tc>
      </w:tr>
      <w:tr w:rsidR="003A09CA" w:rsidRPr="00D04F73" w:rsidTr="00330618">
        <w:trPr>
          <w:trHeight w:val="549"/>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а)</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Психологічний супровід адаптаційного періоду учнів першого класу. Спостереження.</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вересень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1-их кл.</w:t>
            </w:r>
          </w:p>
        </w:tc>
      </w:tr>
      <w:tr w:rsidR="003A09CA" w:rsidRPr="00D04F73" w:rsidTr="00330618">
        <w:trPr>
          <w:trHeight w:val="415"/>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б)</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Психологічний супровід адаптаційного періоду дітей при переході в іншу школу.</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Спостереження</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жовтень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5-их кл.</w:t>
            </w:r>
          </w:p>
        </w:tc>
      </w:tr>
      <w:tr w:rsidR="003A09CA" w:rsidRPr="00D04F73" w:rsidTr="00330618">
        <w:trPr>
          <w:trHeight w:val="563"/>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в)</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Поповнення банку даних обдарованих дітей та учнів групи ризику.</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жовтень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школи</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г)</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 xml:space="preserve">Визначення рівня розвитку уваги в учнів. Методика «Знайди і викресли». </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i/>
                <w:sz w:val="24"/>
                <w:szCs w:val="24"/>
              </w:rPr>
              <w:t>Дж.: Робота психолога з молодшими школярами, ст.127</w:t>
            </w:r>
            <w:r w:rsidRPr="00D04F73">
              <w:rPr>
                <w:rFonts w:ascii="Times New Roman" w:hAnsi="Times New Roman"/>
                <w:bCs/>
                <w:sz w:val="24"/>
                <w:szCs w:val="24"/>
              </w:rPr>
              <w:t xml:space="preserve"> </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листопад</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2-их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д)</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Визначення рівня і характеру тривожності учнів.</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«Тест шкільної тривожності Філіпса»</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i/>
                <w:sz w:val="24"/>
                <w:szCs w:val="24"/>
              </w:rPr>
              <w:t>Дж.: Робота психолога з молодшими школярами, ст.115</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грудень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3-их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ж)</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Дослідження мотивації навчання учнів.</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Тест «Виявлення домінуючого мотиву навчання»</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Анкета «Мотиви навчальної діяльності»</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січень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4-их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з)</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Діагностика впливу на розвиток особистості. Анкети «Класний керівник очима учнів», «Що нам цікаво».</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лютий</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6-их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и)</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Тестування учнів та визначення типу темпераменту та рис характеру школяра.</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березень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7-их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і)</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Діагностика комунікативної сфери. Методика «Потреба в спілкуванні»</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i/>
                <w:sz w:val="24"/>
                <w:szCs w:val="24"/>
              </w:rPr>
              <w:t>Дж.: Л.В. Тріщева, Настільна книга шкільного психолога.</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квітень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8-их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ї)</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Анкетування та профорієнтація учнів.</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лютий</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березень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9-их кл.</w:t>
            </w:r>
          </w:p>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10-их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й)</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 xml:space="preserve">Тест «Ваші інтереси» </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i/>
                <w:sz w:val="24"/>
                <w:szCs w:val="24"/>
              </w:rPr>
              <w:t>Дж.: Л.В. Тріщева, Психологічне супроводження профільного навчання, ст.120.</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квітень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11-их кл.</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2.</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Діагностичне анкетування батьків.</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Методика «Як ви розумієте свою дитину».</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Анкета «Життя дитини в родині».</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батьки</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3.</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Психолого-діагностичне опитування вчителів:</w:t>
            </w:r>
          </w:p>
          <w:p w:rsidR="003A09CA" w:rsidRPr="00D04F73" w:rsidRDefault="003A09CA" w:rsidP="00E20748">
            <w:pPr>
              <w:numPr>
                <w:ilvl w:val="0"/>
                <w:numId w:val="26"/>
              </w:numPr>
              <w:spacing w:after="0" w:line="240" w:lineRule="auto"/>
              <w:ind w:left="0" w:firstLine="0"/>
              <w:jc w:val="both"/>
              <w:rPr>
                <w:rFonts w:ascii="Times New Roman" w:hAnsi="Times New Roman"/>
                <w:bCs/>
                <w:sz w:val="24"/>
                <w:szCs w:val="24"/>
              </w:rPr>
            </w:pPr>
            <w:r w:rsidRPr="00D04F73">
              <w:rPr>
                <w:rFonts w:ascii="Times New Roman" w:hAnsi="Times New Roman"/>
                <w:bCs/>
                <w:sz w:val="24"/>
                <w:szCs w:val="24"/>
              </w:rPr>
              <w:t>Анкета вчителя за Р. Овчаровою.</w:t>
            </w:r>
          </w:p>
          <w:p w:rsidR="003A09CA" w:rsidRPr="00D04F73" w:rsidRDefault="003A09CA" w:rsidP="00E20748">
            <w:pPr>
              <w:numPr>
                <w:ilvl w:val="0"/>
                <w:numId w:val="26"/>
              </w:numPr>
              <w:spacing w:after="0" w:line="240" w:lineRule="auto"/>
              <w:ind w:left="0" w:firstLine="0"/>
              <w:jc w:val="both"/>
              <w:rPr>
                <w:rFonts w:ascii="Times New Roman" w:hAnsi="Times New Roman"/>
                <w:bCs/>
                <w:sz w:val="24"/>
                <w:szCs w:val="24"/>
              </w:rPr>
            </w:pPr>
            <w:r w:rsidRPr="00D04F73">
              <w:rPr>
                <w:rFonts w:ascii="Times New Roman" w:hAnsi="Times New Roman"/>
                <w:bCs/>
                <w:sz w:val="24"/>
                <w:szCs w:val="24"/>
              </w:rPr>
              <w:t xml:space="preserve">Діагностика темпераменту вчителя. </w:t>
            </w:r>
          </w:p>
          <w:p w:rsidR="003A09CA" w:rsidRPr="00D04F73" w:rsidRDefault="003A09CA" w:rsidP="00E20748">
            <w:pPr>
              <w:numPr>
                <w:ilvl w:val="0"/>
                <w:numId w:val="26"/>
              </w:numPr>
              <w:spacing w:after="0" w:line="240" w:lineRule="auto"/>
              <w:ind w:left="0" w:firstLine="0"/>
              <w:jc w:val="both"/>
              <w:rPr>
                <w:rFonts w:ascii="Times New Roman" w:hAnsi="Times New Roman"/>
                <w:bCs/>
                <w:sz w:val="24"/>
                <w:szCs w:val="24"/>
              </w:rPr>
            </w:pPr>
            <w:r w:rsidRPr="00D04F73">
              <w:rPr>
                <w:rFonts w:ascii="Times New Roman" w:hAnsi="Times New Roman"/>
                <w:bCs/>
                <w:sz w:val="24"/>
                <w:szCs w:val="24"/>
              </w:rPr>
              <w:t>Психогенетична методика Т.І. Гладкової.</w:t>
            </w:r>
          </w:p>
          <w:p w:rsidR="003A09CA" w:rsidRPr="00D04F73" w:rsidRDefault="003A09CA" w:rsidP="00E20748">
            <w:pPr>
              <w:numPr>
                <w:ilvl w:val="0"/>
                <w:numId w:val="26"/>
              </w:numPr>
              <w:spacing w:after="0" w:line="240" w:lineRule="auto"/>
              <w:ind w:left="0" w:firstLine="0"/>
              <w:jc w:val="both"/>
              <w:rPr>
                <w:rFonts w:ascii="Times New Roman" w:hAnsi="Times New Roman"/>
                <w:bCs/>
                <w:sz w:val="24"/>
                <w:szCs w:val="24"/>
              </w:rPr>
            </w:pPr>
            <w:r w:rsidRPr="00D04F73">
              <w:rPr>
                <w:rFonts w:ascii="Times New Roman" w:hAnsi="Times New Roman"/>
                <w:bCs/>
                <w:sz w:val="24"/>
                <w:szCs w:val="24"/>
              </w:rPr>
              <w:t>Обстеження педагогів, що атестуються.</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p w:rsidR="003A09CA" w:rsidRPr="00D04F73" w:rsidRDefault="003A09CA" w:rsidP="000B595F">
            <w:pPr>
              <w:spacing w:after="0" w:line="240" w:lineRule="auto"/>
              <w:jc w:val="both"/>
              <w:rPr>
                <w:rFonts w:ascii="Times New Roman" w:hAnsi="Times New Roman"/>
                <w:i/>
                <w:sz w:val="24"/>
                <w:szCs w:val="24"/>
              </w:rPr>
            </w:pPr>
          </w:p>
          <w:p w:rsidR="003A09CA" w:rsidRPr="00D04F73" w:rsidRDefault="003A09CA" w:rsidP="000B595F">
            <w:pPr>
              <w:spacing w:after="0" w:line="240" w:lineRule="auto"/>
              <w:jc w:val="both"/>
              <w:rPr>
                <w:rFonts w:ascii="Times New Roman" w:hAnsi="Times New Roman"/>
                <w:i/>
                <w:sz w:val="24"/>
                <w:szCs w:val="24"/>
              </w:rPr>
            </w:pP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березень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вчителі</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4.</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Діагностика готовності дитини до навчання у першому класі.</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квітень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дошкільнята</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5.</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Психологічний супровід обдарованих учнів (згідно плану)</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вересень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обдаровані діти</w:t>
            </w:r>
          </w:p>
        </w:tc>
      </w:tr>
      <w:tr w:rsidR="003A09CA" w:rsidRPr="00D04F73" w:rsidTr="00F72825">
        <w:trPr>
          <w:trHeight w:val="425"/>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6.</w:t>
            </w:r>
          </w:p>
        </w:tc>
        <w:tc>
          <w:tcPr>
            <w:tcW w:w="3061" w:type="pct"/>
            <w:vAlign w:val="center"/>
          </w:tcPr>
          <w:p w:rsidR="003A09CA" w:rsidRPr="00D04F73" w:rsidRDefault="003A09CA" w:rsidP="00F72825">
            <w:pPr>
              <w:spacing w:after="0" w:line="240" w:lineRule="auto"/>
              <w:jc w:val="both"/>
              <w:rPr>
                <w:rFonts w:ascii="Times New Roman" w:hAnsi="Times New Roman"/>
                <w:bCs/>
                <w:sz w:val="24"/>
                <w:szCs w:val="24"/>
              </w:rPr>
            </w:pPr>
            <w:r w:rsidRPr="00D04F73">
              <w:rPr>
                <w:rFonts w:ascii="Times New Roman" w:hAnsi="Times New Roman"/>
                <w:bCs/>
                <w:sz w:val="24"/>
                <w:szCs w:val="24"/>
              </w:rPr>
              <w:t xml:space="preserve">Психологічний супровід дітей «групи ризику» </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діти групи ризику</w:t>
            </w:r>
          </w:p>
        </w:tc>
      </w:tr>
      <w:tr w:rsidR="003A09CA" w:rsidRPr="00D04F73" w:rsidTr="00330618">
        <w:trPr>
          <w:trHeight w:val="557"/>
        </w:trPr>
        <w:tc>
          <w:tcPr>
            <w:tcW w:w="256" w:type="pct"/>
            <w:vAlign w:val="center"/>
          </w:tcPr>
          <w:p w:rsidR="003A09CA" w:rsidRPr="00193638" w:rsidRDefault="003A09CA" w:rsidP="000B595F">
            <w:pPr>
              <w:spacing w:after="0" w:line="240" w:lineRule="auto"/>
              <w:jc w:val="both"/>
              <w:rPr>
                <w:rFonts w:ascii="Times New Roman" w:hAnsi="Times New Roman"/>
                <w:b/>
                <w:bCs/>
                <w:sz w:val="20"/>
                <w:szCs w:val="20"/>
              </w:rPr>
            </w:pPr>
            <w:r w:rsidRPr="00193638">
              <w:rPr>
                <w:rFonts w:ascii="Times New Roman" w:hAnsi="Times New Roman"/>
                <w:b/>
                <w:bCs/>
                <w:sz w:val="20"/>
                <w:szCs w:val="20"/>
              </w:rPr>
              <w:t>7.</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Психологічний супровід дітей, батьки яких за кордоном. (згідно плану)</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F72825" w:rsidP="00193638">
            <w:pPr>
              <w:spacing w:after="0" w:line="240" w:lineRule="auto"/>
              <w:rPr>
                <w:rFonts w:ascii="Times New Roman" w:hAnsi="Times New Roman"/>
                <w:sz w:val="24"/>
                <w:szCs w:val="24"/>
              </w:rPr>
            </w:pPr>
            <w:r>
              <w:rPr>
                <w:rFonts w:ascii="Times New Roman" w:hAnsi="Times New Roman"/>
                <w:sz w:val="24"/>
                <w:szCs w:val="24"/>
              </w:rPr>
              <w:t>учні, які знах.</w:t>
            </w:r>
            <w:r w:rsidR="003A09CA" w:rsidRPr="00D04F73">
              <w:rPr>
                <w:rFonts w:ascii="Times New Roman" w:hAnsi="Times New Roman"/>
                <w:sz w:val="24"/>
                <w:szCs w:val="24"/>
              </w:rPr>
              <w:t xml:space="preserve"> на контролі</w:t>
            </w:r>
          </w:p>
        </w:tc>
      </w:tr>
      <w:tr w:rsidR="003A09CA" w:rsidRPr="00D04F73" w:rsidTr="00330618">
        <w:trPr>
          <w:trHeight w:val="557"/>
        </w:trPr>
        <w:tc>
          <w:tcPr>
            <w:tcW w:w="256" w:type="pct"/>
            <w:vAlign w:val="center"/>
          </w:tcPr>
          <w:p w:rsidR="003A09CA" w:rsidRPr="00193638" w:rsidRDefault="00A31977" w:rsidP="000B595F">
            <w:pPr>
              <w:spacing w:after="0" w:line="240" w:lineRule="auto"/>
              <w:jc w:val="both"/>
              <w:rPr>
                <w:rFonts w:ascii="Times New Roman" w:hAnsi="Times New Roman"/>
                <w:b/>
                <w:bCs/>
                <w:sz w:val="20"/>
                <w:szCs w:val="20"/>
              </w:rPr>
            </w:pPr>
            <w:r w:rsidRPr="00A31977">
              <w:rPr>
                <w:rFonts w:ascii="Times New Roman" w:hAnsi="Times New Roman"/>
                <w:b/>
                <w:noProof/>
                <w:lang w:val="ru-RU" w:eastAsia="ru-RU"/>
              </w:rPr>
              <w:pict>
                <v:group id="_x0000_s11546" style="position:absolute;left:0;text-align:left;margin-left:-48.25pt;margin-top:39.5pt;width:601.6pt;height:45.1pt;rotation:180;z-index:251823616;mso-position-horizontal-relative:text;mso-position-vertical-relative:text" coordorigin=",-256" coordsize="12032,902">
                  <v:rect id="_x0000_s11547" style="position:absolute;top:-256;width:12032;height:800" fillcolor="#666" strokecolor="#666" strokeweight="1pt">
                    <v:fill color2="#ccc" angle="-45" focusposition="1" focussize="" focus="-50%" type="gradient"/>
                    <v:shadow on="t" type="perspective" color="#7f7f7f" opacity=".5" offset="1pt" offset2="-3pt"/>
                  </v:rect>
                  <v:rect id="_x0000_s11548" style="position:absolute;left:585;top:-8;width:629;height:654" strokecolor="#666" strokeweight="1pt">
                    <v:fill color2="#999" focusposition="1" focussize="" focus="100%" type="gradient"/>
                    <v:shadow on="t" type="perspective" color="#7f7f7f" opacity=".5" offset="1pt" offset2="-3pt"/>
                  </v:rect>
                  <v:rect id="_x0000_s11549" style="position:absolute;left:10773;top:-8;width:629;height:654" strokecolor="#666" strokeweight="1pt">
                    <v:fill color2="#999" focusposition="1" focussize="" focus="100%" type="gradient"/>
                    <v:shadow on="t" type="perspective" color="#7f7f7f" opacity=".5" offset="1pt" offset2="-3pt"/>
                  </v:rect>
                </v:group>
              </w:pict>
            </w:r>
            <w:r w:rsidR="003A09CA" w:rsidRPr="00193638">
              <w:rPr>
                <w:rFonts w:ascii="Times New Roman" w:hAnsi="Times New Roman"/>
                <w:b/>
                <w:bCs/>
                <w:sz w:val="20"/>
                <w:szCs w:val="20"/>
              </w:rPr>
              <w:t>8.</w:t>
            </w:r>
          </w:p>
        </w:tc>
        <w:tc>
          <w:tcPr>
            <w:tcW w:w="3061"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Робота по попередженню суїцидальних настроїв серед учнів. (згідно плану)</w:t>
            </w:r>
          </w:p>
        </w:tc>
        <w:tc>
          <w:tcPr>
            <w:tcW w:w="680"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30618" w:rsidP="00193638">
            <w:pPr>
              <w:spacing w:after="0" w:line="240" w:lineRule="auto"/>
              <w:rPr>
                <w:rFonts w:ascii="Times New Roman" w:hAnsi="Times New Roman"/>
                <w:sz w:val="24"/>
                <w:szCs w:val="24"/>
              </w:rPr>
            </w:pPr>
            <w:r>
              <w:rPr>
                <w:rFonts w:ascii="Times New Roman" w:hAnsi="Times New Roman"/>
                <w:sz w:val="24"/>
                <w:szCs w:val="24"/>
              </w:rPr>
              <w:t>учні, які знах.</w:t>
            </w:r>
            <w:r w:rsidR="003A09CA" w:rsidRPr="00D04F73">
              <w:rPr>
                <w:rFonts w:ascii="Times New Roman" w:hAnsi="Times New Roman"/>
                <w:sz w:val="24"/>
                <w:szCs w:val="24"/>
              </w:rPr>
              <w:t xml:space="preserve"> на контролі</w:t>
            </w:r>
          </w:p>
        </w:tc>
      </w:tr>
    </w:tbl>
    <w:p w:rsidR="003A09CA" w:rsidRPr="008A0C56" w:rsidRDefault="00A31977" w:rsidP="00193638">
      <w:pPr>
        <w:spacing w:after="0" w:line="360" w:lineRule="auto"/>
        <w:jc w:val="center"/>
        <w:rPr>
          <w:rFonts w:ascii="Times New Roman" w:hAnsi="Times New Roman"/>
          <w:b/>
          <w:bCs/>
          <w:sz w:val="28"/>
          <w:szCs w:val="28"/>
        </w:rPr>
      </w:pPr>
      <w:r w:rsidRPr="00A31977">
        <w:rPr>
          <w:rFonts w:ascii="Times New Roman" w:hAnsi="Times New Roman"/>
          <w:b/>
          <w:bCs/>
          <w:noProof/>
          <w:sz w:val="28"/>
          <w:szCs w:val="28"/>
          <w:lang w:val="ru-RU" w:eastAsia="ru-RU"/>
        </w:rPr>
        <w:lastRenderedPageBreak/>
        <w:pict>
          <v:group id="_x0000_s11562" style="position:absolute;left:0;text-align:left;margin-left:-53.4pt;margin-top:-54.25pt;width:601.6pt;height:45.1pt;z-index:251827712;mso-position-horizontal-relative:text;mso-position-vertical-relative:text" coordorigin=",-256" coordsize="12032,902">
            <v:rect id="_x0000_s11563" style="position:absolute;top:-256;width:12032;height:800" fillcolor="#666" strokecolor="#666" strokeweight="1pt">
              <v:fill color2="#ccc" angle="-45" focusposition="1" focussize="" focus="-50%" type="gradient"/>
              <v:shadow on="t" type="perspective" color="#7f7f7f" opacity=".5" offset="1pt" offset2="-3pt"/>
            </v:rect>
            <v:rect id="_x0000_s11564" style="position:absolute;left:585;top:-8;width:629;height:654" strokecolor="#666" strokeweight="1pt">
              <v:fill color2="#999" focusposition="1" focussize="" focus="100%" type="gradient"/>
              <v:shadow on="t" type="perspective" color="#7f7f7f" opacity=".5" offset="1pt" offset2="-3pt"/>
            </v:rect>
            <v:rect id="_x0000_s11565" style="position:absolute;left:10773;top:-8;width:629;height:654" strokecolor="#666" strokeweight="1pt">
              <v:fill color2="#999" focusposition="1" focussize="" focus="100%" type="gradient"/>
              <v:shadow on="t" type="perspective" color="#7f7f7f" opacity=".5" offset="1pt" offset2="-3pt"/>
            </v:rect>
          </v:group>
        </w:pict>
      </w:r>
      <w:r w:rsidR="003A09CA" w:rsidRPr="008A0C56">
        <w:rPr>
          <w:rFonts w:ascii="Times New Roman" w:hAnsi="Times New Roman"/>
          <w:b/>
          <w:bCs/>
          <w:sz w:val="28"/>
          <w:szCs w:val="28"/>
        </w:rPr>
        <w:t>ІІ. Консультаційна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5812"/>
        <w:gridCol w:w="1842"/>
        <w:gridCol w:w="2090"/>
      </w:tblGrid>
      <w:tr w:rsidR="003A09CA" w:rsidRPr="00D04F73" w:rsidTr="00193638">
        <w:trPr>
          <w:trHeight w:val="500"/>
        </w:trPr>
        <w:tc>
          <w:tcPr>
            <w:tcW w:w="3113" w:type="pct"/>
            <w:gridSpan w:val="2"/>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Напрями роботи</w:t>
            </w:r>
          </w:p>
        </w:tc>
        <w:tc>
          <w:tcPr>
            <w:tcW w:w="884" w:type="pct"/>
            <w:vAlign w:val="center"/>
          </w:tcPr>
          <w:p w:rsidR="003A09CA" w:rsidRPr="00D04F73" w:rsidRDefault="003A09CA" w:rsidP="00193638">
            <w:pPr>
              <w:spacing w:after="0" w:line="240" w:lineRule="auto"/>
              <w:jc w:val="center"/>
              <w:rPr>
                <w:rFonts w:ascii="Times New Roman" w:hAnsi="Times New Roman"/>
                <w:b/>
                <w:bCs/>
                <w:sz w:val="20"/>
                <w:szCs w:val="20"/>
              </w:rPr>
            </w:pPr>
            <w:r w:rsidRPr="00D04F73">
              <w:rPr>
                <w:rFonts w:ascii="Times New Roman" w:hAnsi="Times New Roman"/>
                <w:b/>
                <w:bCs/>
                <w:sz w:val="20"/>
                <w:szCs w:val="20"/>
              </w:rPr>
              <w:t>Термін роботи</w:t>
            </w:r>
          </w:p>
        </w:tc>
        <w:tc>
          <w:tcPr>
            <w:tcW w:w="1003" w:type="pct"/>
            <w:vAlign w:val="center"/>
          </w:tcPr>
          <w:p w:rsidR="003A09CA" w:rsidRPr="00D04F73" w:rsidRDefault="003A09CA" w:rsidP="00193638">
            <w:pPr>
              <w:spacing w:after="0" w:line="240" w:lineRule="auto"/>
              <w:jc w:val="center"/>
              <w:rPr>
                <w:rFonts w:ascii="Times New Roman" w:hAnsi="Times New Roman"/>
                <w:b/>
                <w:bCs/>
                <w:sz w:val="20"/>
                <w:szCs w:val="20"/>
              </w:rPr>
            </w:pPr>
            <w:r w:rsidRPr="00D04F73">
              <w:rPr>
                <w:rFonts w:ascii="Times New Roman" w:hAnsi="Times New Roman"/>
                <w:b/>
                <w:bCs/>
                <w:sz w:val="20"/>
                <w:szCs w:val="20"/>
              </w:rPr>
              <w:t>Де і з ким проводиться</w:t>
            </w:r>
          </w:p>
        </w:tc>
      </w:tr>
      <w:tr w:rsidR="003A09CA" w:rsidRPr="00D04F73" w:rsidTr="00193638">
        <w:trPr>
          <w:trHeight w:val="666"/>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1.</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Консультування батьків щодо навчання дітей у першому класі.</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вересень</w:t>
            </w:r>
          </w:p>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жовтень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батьки першокласників</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2.</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Надання рекомендацій вчителям щодо навчання у першому класі.</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вересень</w:t>
            </w:r>
          </w:p>
          <w:p w:rsidR="003A09CA" w:rsidRPr="00D04F73" w:rsidRDefault="003A09CA" w:rsidP="00193638">
            <w:pPr>
              <w:spacing w:after="0" w:line="240" w:lineRule="auto"/>
              <w:rPr>
                <w:rFonts w:ascii="Times New Roman" w:hAnsi="Times New Roman"/>
                <w:i/>
                <w:sz w:val="24"/>
                <w:szCs w:val="24"/>
              </w:rPr>
            </w:pP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вчителі 1-их класів</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3.</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Групове консультування батьків з метою ознайомлення з віковими особливостями першокласників.</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вересень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батьки першокласників</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4.</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Консультування вчителів, діти яких мають труднощі в адаптації 5-их класів.</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жовтень</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вчителі</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5.</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Індивідуальне консультування батьків (бесіди-рекомендації).</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згідно графіка роботи</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батьки</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6.</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Групове консультування підлітків «Шляхи подолання конфліктів».</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листопад</w:t>
            </w:r>
          </w:p>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грудень</w:t>
            </w:r>
          </w:p>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6-8-их кл.</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7.</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Індивідуальне консультування старшокласників щодо професійного вибору.</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щосереди</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9-11-их кл.</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8.</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Консультування дітей, які входять в «групу ризику».</w:t>
            </w:r>
          </w:p>
        </w:tc>
        <w:tc>
          <w:tcPr>
            <w:tcW w:w="884"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i/>
                <w:sz w:val="24"/>
                <w:szCs w:val="24"/>
              </w:rPr>
              <w:t>щосереди</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діти групи ризику</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9.</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Індивідуальне консультування дітей щодо попередження насильства.</w:t>
            </w:r>
          </w:p>
        </w:tc>
        <w:tc>
          <w:tcPr>
            <w:tcW w:w="884"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i/>
                <w:sz w:val="24"/>
                <w:szCs w:val="24"/>
              </w:rPr>
              <w:t>щосереди</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учні школи</w:t>
            </w:r>
          </w:p>
        </w:tc>
      </w:tr>
      <w:tr w:rsidR="003A09CA" w:rsidRPr="00D04F73" w:rsidTr="00193638">
        <w:trPr>
          <w:trHeight w:val="557"/>
        </w:trPr>
        <w:tc>
          <w:tcPr>
            <w:tcW w:w="32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10.</w:t>
            </w:r>
          </w:p>
        </w:tc>
        <w:tc>
          <w:tcPr>
            <w:tcW w:w="2789"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Індивідуальне консультування вчителів, педагогів щодо особистісних питань.</w:t>
            </w:r>
          </w:p>
        </w:tc>
        <w:tc>
          <w:tcPr>
            <w:tcW w:w="884" w:type="pct"/>
            <w:vAlign w:val="center"/>
          </w:tcPr>
          <w:p w:rsidR="003A09CA" w:rsidRPr="00D04F73" w:rsidRDefault="003A09CA" w:rsidP="00193638">
            <w:pPr>
              <w:spacing w:after="0" w:line="240" w:lineRule="auto"/>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193638">
            <w:pPr>
              <w:spacing w:after="0" w:line="240" w:lineRule="auto"/>
              <w:rPr>
                <w:rFonts w:ascii="Times New Roman" w:hAnsi="Times New Roman"/>
                <w:sz w:val="24"/>
                <w:szCs w:val="24"/>
              </w:rPr>
            </w:pPr>
            <w:r w:rsidRPr="00D04F73">
              <w:rPr>
                <w:rFonts w:ascii="Times New Roman" w:hAnsi="Times New Roman"/>
                <w:sz w:val="24"/>
                <w:szCs w:val="24"/>
              </w:rPr>
              <w:t>вчителі</w:t>
            </w:r>
          </w:p>
        </w:tc>
      </w:tr>
    </w:tbl>
    <w:p w:rsidR="003A09CA" w:rsidRPr="008A0C56" w:rsidRDefault="003A09CA" w:rsidP="00193638">
      <w:pPr>
        <w:spacing w:after="0" w:line="360" w:lineRule="auto"/>
        <w:jc w:val="center"/>
        <w:rPr>
          <w:rFonts w:ascii="Times New Roman" w:hAnsi="Times New Roman"/>
          <w:b/>
          <w:bCs/>
          <w:sz w:val="28"/>
          <w:szCs w:val="28"/>
        </w:rPr>
      </w:pPr>
      <w:r w:rsidRPr="008A0C56">
        <w:rPr>
          <w:rFonts w:ascii="Times New Roman" w:hAnsi="Times New Roman"/>
          <w:b/>
          <w:bCs/>
          <w:sz w:val="28"/>
          <w:szCs w:val="28"/>
        </w:rPr>
        <w:t>ІІІ. Психокорекційна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5652"/>
        <w:gridCol w:w="1842"/>
        <w:gridCol w:w="2090"/>
      </w:tblGrid>
      <w:tr w:rsidR="003A09CA" w:rsidRPr="00D04F73" w:rsidTr="00193638">
        <w:trPr>
          <w:trHeight w:val="445"/>
        </w:trPr>
        <w:tc>
          <w:tcPr>
            <w:tcW w:w="3113" w:type="pct"/>
            <w:gridSpan w:val="2"/>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Напрями роботи</w:t>
            </w:r>
          </w:p>
        </w:tc>
        <w:tc>
          <w:tcPr>
            <w:tcW w:w="884"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Термін роботи</w:t>
            </w:r>
          </w:p>
        </w:tc>
        <w:tc>
          <w:tcPr>
            <w:tcW w:w="1003" w:type="pct"/>
            <w:vAlign w:val="center"/>
          </w:tcPr>
          <w:p w:rsidR="003A09CA" w:rsidRPr="00D04F73" w:rsidRDefault="003A09CA" w:rsidP="00D04F73">
            <w:pPr>
              <w:spacing w:after="0" w:line="240" w:lineRule="auto"/>
              <w:jc w:val="center"/>
              <w:rPr>
                <w:rFonts w:ascii="Times New Roman" w:hAnsi="Times New Roman"/>
                <w:b/>
                <w:bCs/>
                <w:sz w:val="20"/>
                <w:szCs w:val="20"/>
              </w:rPr>
            </w:pPr>
            <w:r w:rsidRPr="00D04F73">
              <w:rPr>
                <w:rFonts w:ascii="Times New Roman" w:hAnsi="Times New Roman"/>
                <w:b/>
                <w:bCs/>
                <w:sz w:val="20"/>
                <w:szCs w:val="20"/>
              </w:rPr>
              <w:t>Де і з ким проводиться</w:t>
            </w:r>
          </w:p>
        </w:tc>
      </w:tr>
      <w:tr w:rsidR="003A09CA" w:rsidRPr="00D04F73" w:rsidTr="00193638">
        <w:trPr>
          <w:trHeight w:val="666"/>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1.</w:t>
            </w:r>
          </w:p>
        </w:tc>
        <w:tc>
          <w:tcPr>
            <w:tcW w:w="2712" w:type="pct"/>
            <w:vAlign w:val="center"/>
          </w:tcPr>
          <w:p w:rsidR="003A09CA" w:rsidRPr="00D04F73" w:rsidRDefault="003A09CA" w:rsidP="00D04F73">
            <w:pPr>
              <w:spacing w:after="0" w:line="240" w:lineRule="auto"/>
              <w:rPr>
                <w:rFonts w:ascii="Times New Roman" w:hAnsi="Times New Roman"/>
                <w:bCs/>
                <w:sz w:val="24"/>
                <w:szCs w:val="24"/>
              </w:rPr>
            </w:pPr>
            <w:r w:rsidRPr="00D04F73">
              <w:rPr>
                <w:rFonts w:ascii="Times New Roman" w:hAnsi="Times New Roman"/>
                <w:bCs/>
                <w:sz w:val="24"/>
                <w:szCs w:val="24"/>
              </w:rPr>
              <w:t>Корекційна робота подолання шкільної тривожності.</w:t>
            </w:r>
          </w:p>
          <w:p w:rsidR="003A09CA" w:rsidRPr="00D04F73" w:rsidRDefault="003A09CA" w:rsidP="00D04F73">
            <w:pPr>
              <w:pStyle w:val="ac"/>
              <w:rPr>
                <w:lang w:val="uk-UA"/>
              </w:rPr>
            </w:pPr>
            <w:r w:rsidRPr="00D04F73">
              <w:rPr>
                <w:lang w:val="uk-UA"/>
              </w:rPr>
              <w:t xml:space="preserve">Проведення розвивальних ігор з першокласниками. </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вересень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вересень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першокласники</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2.</w:t>
            </w:r>
          </w:p>
        </w:tc>
        <w:tc>
          <w:tcPr>
            <w:tcW w:w="2712" w:type="pct"/>
            <w:vAlign w:val="center"/>
          </w:tcPr>
          <w:p w:rsidR="003A09CA" w:rsidRPr="00D04F73" w:rsidRDefault="003A09CA" w:rsidP="000B595F">
            <w:pPr>
              <w:pStyle w:val="3"/>
              <w:spacing w:before="0" w:after="0"/>
              <w:jc w:val="both"/>
              <w:rPr>
                <w:rFonts w:ascii="Times New Roman" w:hAnsi="Times New Roman" w:cs="Times New Roman"/>
                <w:b w:val="0"/>
                <w:sz w:val="24"/>
                <w:szCs w:val="24"/>
              </w:rPr>
            </w:pPr>
            <w:r w:rsidRPr="00D04F73">
              <w:rPr>
                <w:rFonts w:ascii="Times New Roman" w:hAnsi="Times New Roman" w:cs="Times New Roman"/>
                <w:b w:val="0"/>
                <w:sz w:val="24"/>
                <w:szCs w:val="24"/>
                <w:lang w:val="uk-UA"/>
              </w:rPr>
              <w:t>Психокорекція подолання тривожності у п’ятикласників.</w:t>
            </w:r>
            <w:r w:rsidRPr="00D04F73">
              <w:rPr>
                <w:rFonts w:ascii="Times New Roman" w:hAnsi="Times New Roman" w:cs="Times New Roman"/>
                <w:b w:val="0"/>
                <w:sz w:val="24"/>
                <w:szCs w:val="24"/>
              </w:rPr>
              <w:t xml:space="preserve"> </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жовтень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листопад</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5-их кл.</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3.</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Формування свідомої поведінки. Тренінг для молодших та середніх школярів. Автор Л. Ковальчук, Психолог №25 (ст.3)</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листопад</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молодших класів</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4.</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Подолання підліткової сором’язливості. Програми Л.В.Підлипна</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грудень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11-их кл.</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5.</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Тренінгове заняття «Як навчитися діяти разом?»</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січень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10-их кл.</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6.</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Програма корекційних занять з підлітками групи ризику «Щодо вживання тютюну, алкоголю чи наркотиків». Л.В.Демчук</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лютий</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6-9-их кл.</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7.</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Індивідуальна групова психокорекція з обдарованими дітьми.</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березень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обдаровані діти</w:t>
            </w:r>
          </w:p>
        </w:tc>
      </w:tr>
      <w:tr w:rsidR="003A09CA" w:rsidRPr="00D04F73" w:rsidTr="00193638">
        <w:trPr>
          <w:trHeight w:val="557"/>
        </w:trPr>
        <w:tc>
          <w:tcPr>
            <w:tcW w:w="401" w:type="pct"/>
            <w:vAlign w:val="center"/>
          </w:tcPr>
          <w:p w:rsidR="003A09CA" w:rsidRPr="00D04F73" w:rsidRDefault="003A09CA" w:rsidP="00193638">
            <w:pPr>
              <w:spacing w:after="0" w:line="240" w:lineRule="auto"/>
              <w:jc w:val="center"/>
              <w:rPr>
                <w:rFonts w:ascii="Times New Roman" w:hAnsi="Times New Roman"/>
                <w:b/>
                <w:bCs/>
                <w:sz w:val="24"/>
                <w:szCs w:val="24"/>
              </w:rPr>
            </w:pPr>
            <w:r w:rsidRPr="00D04F73">
              <w:rPr>
                <w:rFonts w:ascii="Times New Roman" w:hAnsi="Times New Roman"/>
                <w:b/>
                <w:bCs/>
                <w:sz w:val="24"/>
                <w:szCs w:val="24"/>
              </w:rPr>
              <w:t>8.</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Проведення психокорекції індивідуальної емоційної сфери молодших школярів.</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квітень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дошкільнята</w:t>
            </w:r>
          </w:p>
        </w:tc>
      </w:tr>
      <w:tr w:rsidR="003A09CA" w:rsidRPr="00D04F73" w:rsidTr="00193638">
        <w:trPr>
          <w:trHeight w:val="1126"/>
        </w:trPr>
        <w:tc>
          <w:tcPr>
            <w:tcW w:w="401" w:type="pct"/>
            <w:vAlign w:val="center"/>
          </w:tcPr>
          <w:p w:rsidR="003A09CA" w:rsidRPr="00193638" w:rsidRDefault="00A31977" w:rsidP="00193638">
            <w:pPr>
              <w:spacing w:after="0" w:line="240" w:lineRule="auto"/>
              <w:jc w:val="center"/>
              <w:rPr>
                <w:rFonts w:ascii="Times New Roman" w:hAnsi="Times New Roman"/>
                <w:b/>
                <w:bCs/>
                <w:sz w:val="20"/>
                <w:szCs w:val="20"/>
              </w:rPr>
            </w:pPr>
            <w:r w:rsidRPr="00A31977">
              <w:rPr>
                <w:rFonts w:ascii="Times New Roman" w:hAnsi="Times New Roman"/>
                <w:b/>
                <w:noProof/>
                <w:lang w:val="ru-RU" w:eastAsia="ru-RU"/>
              </w:rPr>
              <w:pict>
                <v:group id="_x0000_s11574" style="position:absolute;left:0;text-align:left;margin-left:-48.3pt;margin-top:68.35pt;width:601.6pt;height:45.1pt;rotation:180;z-index:251830784;mso-position-horizontal-relative:text;mso-position-vertical-relative:text" coordorigin=",-256" coordsize="12032,902">
                  <v:rect id="_x0000_s11575" style="position:absolute;top:-256;width:12032;height:800" fillcolor="#666" strokecolor="#666" strokeweight="1pt">
                    <v:fill color2="#ccc" angle="-45" focusposition="1" focussize="" focus="-50%" type="gradient"/>
                    <v:shadow on="t" type="perspective" color="#7f7f7f" opacity=".5" offset="1pt" offset2="-3pt"/>
                  </v:rect>
                  <v:rect id="_x0000_s11576" style="position:absolute;left:585;top:-8;width:629;height:654" strokecolor="#666" strokeweight="1pt">
                    <v:fill color2="#999" focusposition="1" focussize="" focus="100%" type="gradient"/>
                    <v:shadow on="t" type="perspective" color="#7f7f7f" opacity=".5" offset="1pt" offset2="-3pt"/>
                  </v:rect>
                  <v:rect id="_x0000_s11577" style="position:absolute;left:10773;top:-8;width:629;height:654" strokecolor="#666" strokeweight="1pt">
                    <v:fill color2="#999" focusposition="1" focussize="" focus="100%" type="gradient"/>
                    <v:shadow on="t" type="perspective" color="#7f7f7f" opacity=".5" offset="1pt" offset2="-3pt"/>
                  </v:rect>
                </v:group>
              </w:pict>
            </w:r>
            <w:r w:rsidR="003A09CA" w:rsidRPr="00193638">
              <w:rPr>
                <w:rFonts w:ascii="Times New Roman" w:hAnsi="Times New Roman"/>
                <w:b/>
                <w:bCs/>
                <w:sz w:val="20"/>
                <w:szCs w:val="20"/>
              </w:rPr>
              <w:t>9.</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Виховно-корекційні впливи на агресивних дітей. Г.В. Мельник, Л.В. Підлипна</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листопад</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групи ризику</w:t>
            </w:r>
          </w:p>
        </w:tc>
      </w:tr>
    </w:tbl>
    <w:p w:rsidR="003A09CA" w:rsidRPr="008A0C56" w:rsidRDefault="00A31977" w:rsidP="00193638">
      <w:pPr>
        <w:spacing w:after="0" w:line="360" w:lineRule="auto"/>
        <w:ind w:firstLine="567"/>
        <w:jc w:val="center"/>
        <w:rPr>
          <w:rFonts w:ascii="Times New Roman" w:hAnsi="Times New Roman"/>
          <w:b/>
          <w:bCs/>
          <w:sz w:val="28"/>
          <w:szCs w:val="28"/>
        </w:rPr>
      </w:pPr>
      <w:r w:rsidRPr="00A31977">
        <w:rPr>
          <w:rFonts w:ascii="Times New Roman" w:hAnsi="Times New Roman"/>
          <w:b/>
          <w:bCs/>
          <w:noProof/>
          <w:sz w:val="28"/>
          <w:szCs w:val="28"/>
          <w:lang w:val="ru-RU" w:eastAsia="ru-RU"/>
        </w:rPr>
        <w:lastRenderedPageBreak/>
        <w:pict>
          <v:group id="_x0000_s11566" style="position:absolute;left:0;text-align:left;margin-left:-47.5pt;margin-top:-54.3pt;width:601.6pt;height:45.1pt;z-index:251828736;mso-position-horizontal-relative:text;mso-position-vertical-relative:text" coordorigin=",-256" coordsize="12032,902">
            <v:rect id="_x0000_s11567" style="position:absolute;top:-256;width:12032;height:800" fillcolor="#666" strokecolor="#666" strokeweight="1pt">
              <v:fill color2="#ccc" angle="-45" focusposition="1" focussize="" focus="-50%" type="gradient"/>
              <v:shadow on="t" type="perspective" color="#7f7f7f" opacity=".5" offset="1pt" offset2="-3pt"/>
            </v:rect>
            <v:rect id="_x0000_s11568" style="position:absolute;left:585;top:-8;width:629;height:654" strokecolor="#666" strokeweight="1pt">
              <v:fill color2="#999" focusposition="1" focussize="" focus="100%" type="gradient"/>
              <v:shadow on="t" type="perspective" color="#7f7f7f" opacity=".5" offset="1pt" offset2="-3pt"/>
            </v:rect>
            <v:rect id="_x0000_s11569" style="position:absolute;left:10773;top:-8;width:629;height:654" strokecolor="#666" strokeweight="1pt">
              <v:fill color2="#999" focusposition="1" focussize="" focus="100%" type="gradient"/>
              <v:shadow on="t" type="perspective" color="#7f7f7f" opacity=".5" offset="1pt" offset2="-3pt"/>
            </v:rect>
          </v:group>
        </w:pict>
      </w:r>
      <w:r w:rsidR="003A09CA" w:rsidRPr="008A0C56">
        <w:rPr>
          <w:rFonts w:ascii="Times New Roman" w:hAnsi="Times New Roman"/>
          <w:b/>
          <w:bCs/>
          <w:sz w:val="28"/>
          <w:szCs w:val="28"/>
        </w:rPr>
        <w:t>І</w:t>
      </w:r>
      <w:r w:rsidR="003A09CA" w:rsidRPr="008A0C56">
        <w:rPr>
          <w:rFonts w:ascii="Times New Roman" w:hAnsi="Times New Roman"/>
          <w:b/>
          <w:bCs/>
          <w:sz w:val="28"/>
          <w:szCs w:val="28"/>
          <w:lang w:val="en-US"/>
        </w:rPr>
        <w:t>V</w:t>
      </w:r>
      <w:r w:rsidR="003A09CA" w:rsidRPr="008A0C56">
        <w:rPr>
          <w:rFonts w:ascii="Times New Roman" w:hAnsi="Times New Roman"/>
          <w:b/>
          <w:bCs/>
          <w:sz w:val="28"/>
          <w:szCs w:val="28"/>
        </w:rPr>
        <w:t>. Психологічна просвіта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5652"/>
        <w:gridCol w:w="1842"/>
        <w:gridCol w:w="2090"/>
      </w:tblGrid>
      <w:tr w:rsidR="003A09CA" w:rsidRPr="00D04F73" w:rsidTr="00193638">
        <w:trPr>
          <w:trHeight w:val="638"/>
        </w:trPr>
        <w:tc>
          <w:tcPr>
            <w:tcW w:w="3113" w:type="pct"/>
            <w:gridSpan w:val="2"/>
            <w:vAlign w:val="center"/>
          </w:tcPr>
          <w:p w:rsidR="003A09CA" w:rsidRPr="00D04F73" w:rsidRDefault="003A09CA" w:rsidP="000B595F">
            <w:pPr>
              <w:spacing w:after="0" w:line="240" w:lineRule="auto"/>
              <w:jc w:val="center"/>
              <w:rPr>
                <w:rFonts w:ascii="Times New Roman" w:hAnsi="Times New Roman"/>
                <w:b/>
                <w:bCs/>
              </w:rPr>
            </w:pPr>
            <w:r w:rsidRPr="00D04F73">
              <w:rPr>
                <w:rFonts w:ascii="Times New Roman" w:hAnsi="Times New Roman"/>
                <w:b/>
                <w:bCs/>
              </w:rPr>
              <w:t>Напрями роботи</w:t>
            </w:r>
          </w:p>
        </w:tc>
        <w:tc>
          <w:tcPr>
            <w:tcW w:w="884" w:type="pct"/>
            <w:vAlign w:val="center"/>
          </w:tcPr>
          <w:p w:rsidR="003A09CA" w:rsidRPr="00D04F73" w:rsidRDefault="003A09CA" w:rsidP="000B595F">
            <w:pPr>
              <w:spacing w:after="0" w:line="240" w:lineRule="auto"/>
              <w:jc w:val="center"/>
              <w:rPr>
                <w:rFonts w:ascii="Times New Roman" w:hAnsi="Times New Roman"/>
                <w:b/>
                <w:bCs/>
              </w:rPr>
            </w:pPr>
            <w:r w:rsidRPr="00D04F73">
              <w:rPr>
                <w:rFonts w:ascii="Times New Roman" w:hAnsi="Times New Roman"/>
                <w:b/>
                <w:bCs/>
              </w:rPr>
              <w:t>Термін роботи</w:t>
            </w:r>
          </w:p>
        </w:tc>
        <w:tc>
          <w:tcPr>
            <w:tcW w:w="1003" w:type="pct"/>
            <w:vAlign w:val="center"/>
          </w:tcPr>
          <w:p w:rsidR="003A09CA" w:rsidRPr="00D04F73" w:rsidRDefault="003A09CA" w:rsidP="000B595F">
            <w:pPr>
              <w:spacing w:after="0" w:line="240" w:lineRule="auto"/>
              <w:jc w:val="center"/>
              <w:rPr>
                <w:rFonts w:ascii="Times New Roman" w:hAnsi="Times New Roman"/>
                <w:b/>
                <w:bCs/>
              </w:rPr>
            </w:pPr>
            <w:r w:rsidRPr="00D04F73">
              <w:rPr>
                <w:rFonts w:ascii="Times New Roman" w:hAnsi="Times New Roman"/>
                <w:b/>
                <w:bCs/>
              </w:rPr>
              <w:t>Де і з ким проводиться</w:t>
            </w:r>
          </w:p>
        </w:tc>
      </w:tr>
      <w:tr w:rsidR="003A09CA" w:rsidRPr="00D04F73" w:rsidTr="00193638">
        <w:trPr>
          <w:trHeight w:val="666"/>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1.</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Участь у педагогічних радах (згідно річного плану роботи ЗНЗ)</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вчителі</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2.</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Робота з профілактики насильства</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листопад грудень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5-6-х кл.</w:t>
            </w:r>
          </w:p>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7-мі класи</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3.</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Заняття з елементами тренінгу „Куріння чи здоров’я обирайте самі”.</w:t>
            </w:r>
          </w:p>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М. Кращеєва, Психолог №7 (391, ст.21)</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січень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лютий</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березень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p>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8-9-х кл.</w:t>
            </w:r>
          </w:p>
          <w:p w:rsidR="003A09CA" w:rsidRPr="00D04F73" w:rsidRDefault="003A09CA" w:rsidP="000B595F">
            <w:pPr>
              <w:spacing w:after="0" w:line="240" w:lineRule="auto"/>
              <w:jc w:val="both"/>
              <w:rPr>
                <w:rFonts w:ascii="Times New Roman" w:hAnsi="Times New Roman"/>
                <w:sz w:val="24"/>
                <w:szCs w:val="24"/>
              </w:rPr>
            </w:pP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4.</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Цикл бесід „Запобігання торгівлі людьми”.</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жовтень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грудень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10-11-их кл.</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5.</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Тематичні лекції на батьківських зборах.</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батьки</w:t>
            </w:r>
          </w:p>
        </w:tc>
      </w:tr>
      <w:tr w:rsidR="003A09CA" w:rsidRPr="00D04F73" w:rsidTr="00193638">
        <w:trPr>
          <w:trHeight w:val="557"/>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6.</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Надавати допомогу вчителям у проведенні виховних годин.</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вчителі</w:t>
            </w:r>
          </w:p>
        </w:tc>
      </w:tr>
      <w:tr w:rsidR="003A09CA" w:rsidRPr="00D04F73" w:rsidTr="003A09CA">
        <w:trPr>
          <w:trHeight w:val="438"/>
        </w:trPr>
        <w:tc>
          <w:tcPr>
            <w:tcW w:w="5000" w:type="pct"/>
            <w:gridSpan w:val="4"/>
            <w:vAlign w:val="center"/>
          </w:tcPr>
          <w:p w:rsidR="003A09CA" w:rsidRPr="00D04F73" w:rsidRDefault="003A09CA" w:rsidP="00193638">
            <w:pPr>
              <w:spacing w:after="0" w:line="240" w:lineRule="auto"/>
              <w:jc w:val="center"/>
              <w:rPr>
                <w:rFonts w:ascii="Times New Roman" w:hAnsi="Times New Roman"/>
                <w:i/>
                <w:sz w:val="24"/>
                <w:szCs w:val="24"/>
              </w:rPr>
            </w:pPr>
            <w:r w:rsidRPr="00D04F73">
              <w:rPr>
                <w:rFonts w:ascii="Times New Roman" w:hAnsi="Times New Roman"/>
                <w:i/>
                <w:sz w:val="24"/>
                <w:szCs w:val="24"/>
              </w:rPr>
              <w:t>Початкова школа</w:t>
            </w:r>
          </w:p>
        </w:tc>
      </w:tr>
      <w:tr w:rsidR="003A09CA" w:rsidRPr="00D04F73" w:rsidTr="00193638">
        <w:trPr>
          <w:trHeight w:val="642"/>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7</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У царстві чарівних слів.</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вересень</w:t>
            </w:r>
          </w:p>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жовтень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1-их кл.</w:t>
            </w:r>
          </w:p>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2-их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8</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Подорож у країну Психоляндію.</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березень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2-их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9</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Розважальне заняття з профілактики жорстокої поведінки.</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листопад</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3-4-их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10</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Сміх та радість ми даруємо людям.</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квітень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4-их кл.</w:t>
            </w:r>
          </w:p>
        </w:tc>
      </w:tr>
      <w:tr w:rsidR="003A09CA" w:rsidRPr="00D04F73" w:rsidTr="003A09CA">
        <w:trPr>
          <w:trHeight w:val="355"/>
        </w:trPr>
        <w:tc>
          <w:tcPr>
            <w:tcW w:w="5000" w:type="pct"/>
            <w:gridSpan w:val="4"/>
            <w:vAlign w:val="center"/>
          </w:tcPr>
          <w:p w:rsidR="003A09CA" w:rsidRPr="00D04F73" w:rsidRDefault="003A09CA" w:rsidP="00193638">
            <w:pPr>
              <w:spacing w:after="0" w:line="240" w:lineRule="auto"/>
              <w:jc w:val="center"/>
              <w:rPr>
                <w:rFonts w:ascii="Times New Roman" w:hAnsi="Times New Roman"/>
                <w:sz w:val="24"/>
                <w:szCs w:val="24"/>
              </w:rPr>
            </w:pPr>
            <w:r w:rsidRPr="00D04F73">
              <w:rPr>
                <w:rFonts w:ascii="Times New Roman" w:hAnsi="Times New Roman"/>
                <w:i/>
                <w:sz w:val="24"/>
                <w:szCs w:val="24"/>
              </w:rPr>
              <w:t>Середня школа</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11</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Шкідливі звички.</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грудень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5-6-их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12</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Цінність людини і її моральна краса.</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січень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7-их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13</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Інформаційна година «Сучасні проблеми людства і здоров’я дітей».</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лютий</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8-их кл.</w:t>
            </w:r>
          </w:p>
        </w:tc>
      </w:tr>
      <w:tr w:rsidR="003A09CA" w:rsidRPr="00D04F73" w:rsidTr="003A09CA">
        <w:trPr>
          <w:trHeight w:val="420"/>
        </w:trPr>
        <w:tc>
          <w:tcPr>
            <w:tcW w:w="5000" w:type="pct"/>
            <w:gridSpan w:val="4"/>
            <w:vAlign w:val="center"/>
          </w:tcPr>
          <w:p w:rsidR="003A09CA" w:rsidRPr="00D04F73" w:rsidRDefault="003A09CA" w:rsidP="00193638">
            <w:pPr>
              <w:spacing w:after="0" w:line="240" w:lineRule="auto"/>
              <w:jc w:val="center"/>
              <w:rPr>
                <w:rFonts w:ascii="Times New Roman" w:hAnsi="Times New Roman"/>
                <w:sz w:val="24"/>
                <w:szCs w:val="24"/>
              </w:rPr>
            </w:pPr>
            <w:r w:rsidRPr="00D04F73">
              <w:rPr>
                <w:rFonts w:ascii="Times New Roman" w:hAnsi="Times New Roman"/>
                <w:i/>
                <w:sz w:val="24"/>
                <w:szCs w:val="24"/>
              </w:rPr>
              <w:t>Старша школа</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14</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Попередження насильства у сім’ях.</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вересень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9-их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lang w:val="en-US"/>
              </w:rPr>
              <w:t>15</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Куріння чи здоров’я обирайте самі.</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школи</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1</w:t>
            </w:r>
            <w:r w:rsidRPr="00193638">
              <w:rPr>
                <w:rFonts w:ascii="Times New Roman" w:hAnsi="Times New Roman"/>
                <w:b/>
                <w:bCs/>
                <w:sz w:val="20"/>
                <w:szCs w:val="20"/>
                <w:lang w:val="en-US"/>
              </w:rPr>
              <w:t>6</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Запобігання алкоголізму.</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протягом року</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9-10-их кл.</w:t>
            </w:r>
          </w:p>
        </w:tc>
      </w:tr>
      <w:tr w:rsidR="003A09CA" w:rsidRPr="00D04F73" w:rsidTr="00193638">
        <w:trPr>
          <w:trHeight w:val="643"/>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1</w:t>
            </w:r>
            <w:r w:rsidRPr="00193638">
              <w:rPr>
                <w:rFonts w:ascii="Times New Roman" w:hAnsi="Times New Roman"/>
                <w:b/>
                <w:bCs/>
                <w:sz w:val="20"/>
                <w:szCs w:val="20"/>
                <w:lang w:val="en-US"/>
              </w:rPr>
              <w:t>7</w:t>
            </w:r>
            <w:r w:rsidRPr="00193638">
              <w:rPr>
                <w:rFonts w:ascii="Times New Roman" w:hAnsi="Times New Roman"/>
                <w:b/>
                <w:bCs/>
                <w:sz w:val="20"/>
                <w:szCs w:val="20"/>
              </w:rPr>
              <w:t>.</w:t>
            </w:r>
          </w:p>
        </w:tc>
        <w:tc>
          <w:tcPr>
            <w:tcW w:w="2712" w:type="pct"/>
            <w:vAlign w:val="center"/>
          </w:tcPr>
          <w:p w:rsidR="003A09CA" w:rsidRPr="00D04F73" w:rsidRDefault="003A09CA" w:rsidP="000B595F">
            <w:pPr>
              <w:spacing w:after="0" w:line="240" w:lineRule="auto"/>
              <w:jc w:val="both"/>
              <w:rPr>
                <w:rFonts w:ascii="Times New Roman" w:hAnsi="Times New Roman"/>
                <w:bCs/>
                <w:sz w:val="24"/>
                <w:szCs w:val="24"/>
              </w:rPr>
            </w:pPr>
            <w:r w:rsidRPr="00D04F73">
              <w:rPr>
                <w:rFonts w:ascii="Times New Roman" w:hAnsi="Times New Roman"/>
                <w:bCs/>
                <w:sz w:val="24"/>
                <w:szCs w:val="24"/>
              </w:rPr>
              <w:t>Підготовка старшокласників до сімейного життя.</w:t>
            </w:r>
          </w:p>
        </w:tc>
        <w:tc>
          <w:tcPr>
            <w:tcW w:w="884" w:type="pct"/>
            <w:vAlign w:val="center"/>
          </w:tcPr>
          <w:p w:rsidR="003A09CA" w:rsidRPr="00D04F73" w:rsidRDefault="003A09CA" w:rsidP="000B595F">
            <w:pPr>
              <w:spacing w:after="0" w:line="240" w:lineRule="auto"/>
              <w:jc w:val="both"/>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3A09CA" w:rsidP="000B595F">
            <w:pPr>
              <w:spacing w:after="0" w:line="240" w:lineRule="auto"/>
              <w:jc w:val="both"/>
              <w:rPr>
                <w:rFonts w:ascii="Times New Roman" w:hAnsi="Times New Roman"/>
                <w:sz w:val="24"/>
                <w:szCs w:val="24"/>
              </w:rPr>
            </w:pPr>
            <w:r w:rsidRPr="00D04F73">
              <w:rPr>
                <w:rFonts w:ascii="Times New Roman" w:hAnsi="Times New Roman"/>
                <w:sz w:val="24"/>
                <w:szCs w:val="24"/>
              </w:rPr>
              <w:t>учні 10-11-их кл.</w:t>
            </w:r>
          </w:p>
        </w:tc>
      </w:tr>
    </w:tbl>
    <w:p w:rsidR="00330618" w:rsidRDefault="00330618" w:rsidP="00193638">
      <w:pPr>
        <w:spacing w:after="0" w:line="360" w:lineRule="auto"/>
        <w:jc w:val="center"/>
        <w:rPr>
          <w:rFonts w:ascii="Times New Roman" w:hAnsi="Times New Roman"/>
          <w:b/>
          <w:bCs/>
          <w:sz w:val="28"/>
          <w:szCs w:val="28"/>
          <w:lang w:val="en-US"/>
        </w:rPr>
      </w:pPr>
    </w:p>
    <w:p w:rsidR="003A09CA" w:rsidRPr="008A0C56" w:rsidRDefault="00A31977" w:rsidP="00193638">
      <w:pPr>
        <w:spacing w:after="0" w:line="360" w:lineRule="auto"/>
        <w:jc w:val="center"/>
        <w:rPr>
          <w:rFonts w:ascii="Times New Roman" w:hAnsi="Times New Roman"/>
          <w:b/>
          <w:bCs/>
          <w:sz w:val="28"/>
          <w:szCs w:val="28"/>
        </w:rPr>
      </w:pPr>
      <w:r w:rsidRPr="00A31977">
        <w:rPr>
          <w:rFonts w:ascii="Times New Roman" w:hAnsi="Times New Roman"/>
          <w:b/>
          <w:bCs/>
          <w:noProof/>
          <w:sz w:val="28"/>
          <w:szCs w:val="28"/>
          <w:lang w:val="ru-RU" w:eastAsia="ru-RU"/>
        </w:rPr>
        <w:pict>
          <v:group id="_x0000_s11582" style="position:absolute;left:0;text-align:left;margin-left:-47.5pt;margin-top:69.35pt;width:601.6pt;height:45.1pt;rotation:180;z-index:251832832" coordorigin=",-256" coordsize="12032,902">
            <v:rect id="_x0000_s11583" style="position:absolute;top:-256;width:12032;height:800" fillcolor="#666" strokecolor="#666" strokeweight="1pt">
              <v:fill color2="#ccc" angle="-45" focusposition="1" focussize="" focus="-50%" type="gradient"/>
              <v:shadow on="t" type="perspective" color="#7f7f7f" opacity=".5" offset="1pt" offset2="-3pt"/>
            </v:rect>
            <v:rect id="_x0000_s11584" style="position:absolute;left:585;top:-8;width:629;height:654" strokecolor="#666" strokeweight="1pt">
              <v:fill color2="#999" focusposition="1" focussize="" focus="100%" type="gradient"/>
              <v:shadow on="t" type="perspective" color="#7f7f7f" opacity=".5" offset="1pt" offset2="-3pt"/>
            </v:rect>
            <v:rect id="_x0000_s11585" style="position:absolute;left:10773;top:-8;width:629;height:654" strokecolor="#666" strokeweight="1pt">
              <v:fill color2="#999" focusposition="1" focussize="" focus="100%" type="gradient"/>
              <v:shadow on="t" type="perspective" color="#7f7f7f" opacity=".5" offset="1pt" offset2="-3pt"/>
            </v:rect>
          </v:group>
        </w:pict>
      </w:r>
      <w:r w:rsidR="00330618">
        <w:rPr>
          <w:rFonts w:ascii="Times New Roman" w:hAnsi="Times New Roman"/>
          <w:b/>
          <w:bCs/>
          <w:sz w:val="28"/>
          <w:szCs w:val="28"/>
          <w:lang w:val="en-US"/>
        </w:rPr>
        <w:br w:type="page"/>
      </w:r>
      <w:r w:rsidR="003A09CA" w:rsidRPr="008A0C56">
        <w:rPr>
          <w:rFonts w:ascii="Times New Roman" w:hAnsi="Times New Roman"/>
          <w:b/>
          <w:bCs/>
          <w:sz w:val="28"/>
          <w:szCs w:val="28"/>
          <w:lang w:val="en-US"/>
        </w:rPr>
        <w:lastRenderedPageBreak/>
        <w:t>V</w:t>
      </w:r>
      <w:r w:rsidR="003A09CA" w:rsidRPr="008A0C56">
        <w:rPr>
          <w:rFonts w:ascii="Times New Roman" w:hAnsi="Times New Roman"/>
          <w:b/>
          <w:bCs/>
          <w:sz w:val="28"/>
          <w:szCs w:val="28"/>
        </w:rPr>
        <w:t>. Організаційно-методична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
        <w:gridCol w:w="5639"/>
        <w:gridCol w:w="1894"/>
        <w:gridCol w:w="2038"/>
      </w:tblGrid>
      <w:tr w:rsidR="00193638" w:rsidRPr="00D04F73" w:rsidTr="00193638">
        <w:trPr>
          <w:trHeight w:val="570"/>
        </w:trPr>
        <w:tc>
          <w:tcPr>
            <w:tcW w:w="3113" w:type="pct"/>
            <w:gridSpan w:val="2"/>
            <w:vAlign w:val="center"/>
          </w:tcPr>
          <w:p w:rsidR="00193638" w:rsidRPr="00D04F73" w:rsidRDefault="00A31977" w:rsidP="000B595F">
            <w:pPr>
              <w:spacing w:after="0" w:line="240" w:lineRule="auto"/>
              <w:jc w:val="center"/>
              <w:rPr>
                <w:rFonts w:ascii="Times New Roman" w:hAnsi="Times New Roman"/>
                <w:b/>
                <w:bCs/>
                <w:sz w:val="20"/>
                <w:szCs w:val="20"/>
              </w:rPr>
            </w:pPr>
            <w:r w:rsidRPr="00A31977">
              <w:rPr>
                <w:rFonts w:ascii="Times New Roman" w:hAnsi="Times New Roman"/>
                <w:b/>
                <w:bCs/>
                <w:noProof/>
                <w:sz w:val="28"/>
                <w:szCs w:val="28"/>
                <w:lang w:val="ru-RU" w:eastAsia="ru-RU"/>
              </w:rPr>
              <w:pict>
                <v:group id="_x0000_s11570" style="position:absolute;left:0;text-align:left;margin-left:-49.1pt;margin-top:-81.75pt;width:601.6pt;height:45.1pt;z-index:251829760" coordorigin=",-256" coordsize="12032,902">
                  <v:rect id="_x0000_s11571" style="position:absolute;top:-256;width:12032;height:800" fillcolor="#666" strokecolor="#666" strokeweight="1pt">
                    <v:fill color2="#ccc" angle="-45" focusposition="1" focussize="" focus="-50%" type="gradient"/>
                    <v:shadow on="t" type="perspective" color="#7f7f7f" opacity=".5" offset="1pt" offset2="-3pt"/>
                  </v:rect>
                  <v:rect id="_x0000_s11572" style="position:absolute;left:585;top:-8;width:629;height:654" strokecolor="#666" strokeweight="1pt">
                    <v:fill color2="#999" focusposition="1" focussize="" focus="100%" type="gradient"/>
                    <v:shadow on="t" type="perspective" color="#7f7f7f" opacity=".5" offset="1pt" offset2="-3pt"/>
                  </v:rect>
                  <v:rect id="_x0000_s11573" style="position:absolute;left:10773;top:-8;width:629;height:654" strokecolor="#666" strokeweight="1pt">
                    <v:fill color2="#999" focusposition="1" focussize="" focus="100%" type="gradient"/>
                    <v:shadow on="t" type="perspective" color="#7f7f7f" opacity=".5" offset="1pt" offset2="-3pt"/>
                  </v:rect>
                </v:group>
              </w:pict>
            </w:r>
            <w:r w:rsidR="00193638" w:rsidRPr="00D04F73">
              <w:rPr>
                <w:rFonts w:ascii="Times New Roman" w:hAnsi="Times New Roman"/>
                <w:b/>
                <w:bCs/>
                <w:sz w:val="20"/>
                <w:szCs w:val="20"/>
              </w:rPr>
              <w:t>Напрями роботи</w:t>
            </w:r>
          </w:p>
        </w:tc>
        <w:tc>
          <w:tcPr>
            <w:tcW w:w="909" w:type="pct"/>
            <w:vAlign w:val="center"/>
          </w:tcPr>
          <w:p w:rsidR="00193638" w:rsidRPr="00D04F73" w:rsidRDefault="00193638" w:rsidP="000B595F">
            <w:pPr>
              <w:spacing w:after="0" w:line="240" w:lineRule="auto"/>
              <w:jc w:val="center"/>
              <w:rPr>
                <w:rFonts w:ascii="Times New Roman" w:hAnsi="Times New Roman"/>
                <w:b/>
                <w:bCs/>
                <w:sz w:val="20"/>
                <w:szCs w:val="20"/>
              </w:rPr>
            </w:pPr>
            <w:r w:rsidRPr="00D04F73">
              <w:rPr>
                <w:rFonts w:ascii="Times New Roman" w:hAnsi="Times New Roman"/>
                <w:b/>
                <w:bCs/>
                <w:sz w:val="20"/>
                <w:szCs w:val="20"/>
              </w:rPr>
              <w:t>Термін роботи</w:t>
            </w:r>
          </w:p>
        </w:tc>
        <w:tc>
          <w:tcPr>
            <w:tcW w:w="978" w:type="pct"/>
          </w:tcPr>
          <w:p w:rsidR="00193638" w:rsidRPr="00D04F73" w:rsidRDefault="00193638" w:rsidP="000B595F">
            <w:pPr>
              <w:spacing w:after="0" w:line="240" w:lineRule="auto"/>
              <w:jc w:val="center"/>
              <w:rPr>
                <w:rFonts w:ascii="Times New Roman" w:hAnsi="Times New Roman"/>
                <w:b/>
                <w:bCs/>
                <w:sz w:val="20"/>
                <w:szCs w:val="20"/>
              </w:rPr>
            </w:pPr>
            <w:r w:rsidRPr="00D04F73">
              <w:rPr>
                <w:rFonts w:ascii="Times New Roman" w:hAnsi="Times New Roman"/>
                <w:b/>
                <w:bCs/>
                <w:sz w:val="20"/>
                <w:szCs w:val="20"/>
              </w:rPr>
              <w:t>Де і з ким проводиться</w:t>
            </w:r>
          </w:p>
        </w:tc>
      </w:tr>
      <w:tr w:rsidR="00193638" w:rsidRPr="00D04F73" w:rsidTr="00193638">
        <w:trPr>
          <w:trHeight w:val="772"/>
        </w:trPr>
        <w:tc>
          <w:tcPr>
            <w:tcW w:w="407" w:type="pct"/>
            <w:vAlign w:val="center"/>
          </w:tcPr>
          <w:p w:rsidR="00193638" w:rsidRPr="00D04F73" w:rsidRDefault="00193638" w:rsidP="00193638">
            <w:pPr>
              <w:spacing w:after="0" w:line="240" w:lineRule="auto"/>
              <w:jc w:val="center"/>
              <w:rPr>
                <w:rFonts w:ascii="Times New Roman" w:hAnsi="Times New Roman"/>
                <w:b/>
                <w:bCs/>
                <w:sz w:val="24"/>
                <w:szCs w:val="24"/>
              </w:rPr>
            </w:pPr>
            <w:r w:rsidRPr="00D04F73">
              <w:rPr>
                <w:rFonts w:ascii="Times New Roman" w:hAnsi="Times New Roman"/>
                <w:b/>
                <w:bCs/>
                <w:sz w:val="24"/>
                <w:szCs w:val="24"/>
              </w:rPr>
              <w:t>1.</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Приймати участь у районних методоб’єднаннях практичних психологів.</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згідно плану</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556"/>
        </w:trPr>
        <w:tc>
          <w:tcPr>
            <w:tcW w:w="407" w:type="pct"/>
            <w:vAlign w:val="center"/>
          </w:tcPr>
          <w:p w:rsidR="00193638" w:rsidRPr="00D04F73" w:rsidRDefault="00193638" w:rsidP="00193638">
            <w:pPr>
              <w:spacing w:after="0" w:line="240" w:lineRule="auto"/>
              <w:jc w:val="center"/>
              <w:rPr>
                <w:rFonts w:ascii="Times New Roman" w:hAnsi="Times New Roman"/>
                <w:b/>
                <w:bCs/>
                <w:sz w:val="24"/>
                <w:szCs w:val="24"/>
              </w:rPr>
            </w:pPr>
            <w:r w:rsidRPr="00D04F73">
              <w:rPr>
                <w:rFonts w:ascii="Times New Roman" w:hAnsi="Times New Roman"/>
                <w:b/>
                <w:bCs/>
                <w:sz w:val="24"/>
                <w:szCs w:val="24"/>
              </w:rPr>
              <w:t>2.</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Складання плану роботи на рік.</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червень</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692"/>
        </w:trPr>
        <w:tc>
          <w:tcPr>
            <w:tcW w:w="407" w:type="pct"/>
            <w:vAlign w:val="center"/>
          </w:tcPr>
          <w:p w:rsidR="00193638" w:rsidRPr="00D04F73" w:rsidRDefault="00193638" w:rsidP="00193638">
            <w:pPr>
              <w:spacing w:after="0" w:line="240" w:lineRule="auto"/>
              <w:jc w:val="center"/>
              <w:rPr>
                <w:rFonts w:ascii="Times New Roman" w:hAnsi="Times New Roman"/>
                <w:b/>
                <w:bCs/>
                <w:sz w:val="24"/>
                <w:szCs w:val="24"/>
              </w:rPr>
            </w:pPr>
            <w:r w:rsidRPr="00D04F73">
              <w:rPr>
                <w:rFonts w:ascii="Times New Roman" w:hAnsi="Times New Roman"/>
                <w:b/>
                <w:bCs/>
                <w:sz w:val="24"/>
                <w:szCs w:val="24"/>
              </w:rPr>
              <w:t>3.</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Складання плану роботи на місяць.</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кожного місяця</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702"/>
        </w:trPr>
        <w:tc>
          <w:tcPr>
            <w:tcW w:w="407" w:type="pct"/>
            <w:vAlign w:val="center"/>
          </w:tcPr>
          <w:p w:rsidR="00193638" w:rsidRPr="00D04F73" w:rsidRDefault="00193638" w:rsidP="00193638">
            <w:pPr>
              <w:spacing w:after="0" w:line="240" w:lineRule="auto"/>
              <w:jc w:val="center"/>
              <w:rPr>
                <w:rFonts w:ascii="Times New Roman" w:hAnsi="Times New Roman"/>
                <w:b/>
                <w:bCs/>
                <w:sz w:val="24"/>
                <w:szCs w:val="24"/>
              </w:rPr>
            </w:pPr>
            <w:r w:rsidRPr="00D04F73">
              <w:rPr>
                <w:rFonts w:ascii="Times New Roman" w:hAnsi="Times New Roman"/>
                <w:b/>
                <w:bCs/>
                <w:sz w:val="24"/>
                <w:szCs w:val="24"/>
              </w:rPr>
              <w:t>4.</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Складання звіту про виконану роботу за семестр.</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грудень</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557"/>
        </w:trPr>
        <w:tc>
          <w:tcPr>
            <w:tcW w:w="407" w:type="pct"/>
            <w:vAlign w:val="center"/>
          </w:tcPr>
          <w:p w:rsidR="00193638" w:rsidRPr="00193638" w:rsidRDefault="00193638"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5.</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Складання звіту за рік.</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травень</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848"/>
        </w:trPr>
        <w:tc>
          <w:tcPr>
            <w:tcW w:w="407" w:type="pct"/>
            <w:vAlign w:val="center"/>
          </w:tcPr>
          <w:p w:rsidR="00193638" w:rsidRPr="00193638" w:rsidRDefault="00193638"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6.</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Підготовка до виступу на батьківських зборах, виховних годинах.</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кожного місяця</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548"/>
        </w:trPr>
        <w:tc>
          <w:tcPr>
            <w:tcW w:w="407" w:type="pct"/>
            <w:vAlign w:val="center"/>
          </w:tcPr>
          <w:p w:rsidR="00193638" w:rsidRPr="00193638" w:rsidRDefault="00193638"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7.</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Робота в бібліотеці.</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щочетверга</w:t>
            </w:r>
          </w:p>
        </w:tc>
        <w:tc>
          <w:tcPr>
            <w:tcW w:w="978" w:type="pct"/>
          </w:tcPr>
          <w:p w:rsidR="00193638" w:rsidRPr="00D04F73" w:rsidRDefault="00193638" w:rsidP="000B595F">
            <w:pPr>
              <w:spacing w:after="0" w:line="240" w:lineRule="auto"/>
              <w:rPr>
                <w:rFonts w:ascii="Times New Roman" w:hAnsi="Times New Roman"/>
                <w:i/>
                <w:sz w:val="24"/>
                <w:szCs w:val="24"/>
              </w:rPr>
            </w:pPr>
          </w:p>
        </w:tc>
      </w:tr>
      <w:tr w:rsidR="00193638" w:rsidRPr="00D04F73" w:rsidTr="00193638">
        <w:trPr>
          <w:trHeight w:val="1250"/>
        </w:trPr>
        <w:tc>
          <w:tcPr>
            <w:tcW w:w="407" w:type="pct"/>
            <w:vAlign w:val="center"/>
          </w:tcPr>
          <w:p w:rsidR="00193638" w:rsidRPr="00193638" w:rsidRDefault="00193638"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8.</w:t>
            </w:r>
          </w:p>
        </w:tc>
        <w:tc>
          <w:tcPr>
            <w:tcW w:w="2706" w:type="pct"/>
            <w:vAlign w:val="center"/>
          </w:tcPr>
          <w:p w:rsidR="00193638" w:rsidRPr="00D04F73" w:rsidRDefault="00193638" w:rsidP="000B595F">
            <w:pPr>
              <w:spacing w:after="0" w:line="240" w:lineRule="auto"/>
              <w:rPr>
                <w:rFonts w:ascii="Times New Roman" w:hAnsi="Times New Roman"/>
                <w:bCs/>
                <w:sz w:val="24"/>
                <w:szCs w:val="24"/>
              </w:rPr>
            </w:pPr>
            <w:r w:rsidRPr="00D04F73">
              <w:rPr>
                <w:rFonts w:ascii="Times New Roman" w:hAnsi="Times New Roman"/>
                <w:bCs/>
                <w:sz w:val="24"/>
                <w:szCs w:val="24"/>
              </w:rPr>
              <w:t>Підготовка до проведення тренінгів, ділових ігор.</w:t>
            </w:r>
          </w:p>
        </w:tc>
        <w:tc>
          <w:tcPr>
            <w:tcW w:w="909" w:type="pct"/>
            <w:vAlign w:val="center"/>
          </w:tcPr>
          <w:p w:rsidR="00193638" w:rsidRPr="00D04F73" w:rsidRDefault="00193638" w:rsidP="000B595F">
            <w:pPr>
              <w:spacing w:after="0" w:line="240" w:lineRule="auto"/>
              <w:rPr>
                <w:rFonts w:ascii="Times New Roman" w:hAnsi="Times New Roman"/>
                <w:i/>
                <w:sz w:val="24"/>
                <w:szCs w:val="24"/>
              </w:rPr>
            </w:pPr>
            <w:r w:rsidRPr="00D04F73">
              <w:rPr>
                <w:rFonts w:ascii="Times New Roman" w:hAnsi="Times New Roman"/>
                <w:i/>
                <w:sz w:val="24"/>
                <w:szCs w:val="24"/>
              </w:rPr>
              <w:t>згідно графіка роботи але не менше як 1 раз у місяць</w:t>
            </w:r>
          </w:p>
        </w:tc>
        <w:tc>
          <w:tcPr>
            <w:tcW w:w="978" w:type="pct"/>
          </w:tcPr>
          <w:p w:rsidR="00193638" w:rsidRPr="00D04F73" w:rsidRDefault="00193638" w:rsidP="000B595F">
            <w:pPr>
              <w:spacing w:after="0" w:line="240" w:lineRule="auto"/>
              <w:rPr>
                <w:rFonts w:ascii="Times New Roman" w:hAnsi="Times New Roman"/>
                <w:i/>
                <w:sz w:val="24"/>
                <w:szCs w:val="24"/>
              </w:rPr>
            </w:pPr>
          </w:p>
        </w:tc>
      </w:tr>
    </w:tbl>
    <w:p w:rsidR="003A09CA" w:rsidRPr="008A0C56" w:rsidRDefault="003A09CA" w:rsidP="00193638">
      <w:pPr>
        <w:spacing w:after="0" w:line="360" w:lineRule="auto"/>
        <w:jc w:val="center"/>
        <w:rPr>
          <w:rFonts w:ascii="Times New Roman" w:hAnsi="Times New Roman"/>
          <w:b/>
          <w:bCs/>
          <w:sz w:val="28"/>
          <w:szCs w:val="28"/>
        </w:rPr>
      </w:pPr>
      <w:r w:rsidRPr="008A0C56">
        <w:rPr>
          <w:rFonts w:ascii="Times New Roman" w:hAnsi="Times New Roman"/>
          <w:b/>
          <w:bCs/>
          <w:sz w:val="28"/>
          <w:szCs w:val="28"/>
          <w:lang w:val="en-US"/>
        </w:rPr>
        <w:t>V</w:t>
      </w:r>
      <w:r w:rsidRPr="008A0C56">
        <w:rPr>
          <w:rFonts w:ascii="Times New Roman" w:hAnsi="Times New Roman"/>
          <w:b/>
          <w:bCs/>
          <w:sz w:val="28"/>
          <w:szCs w:val="28"/>
        </w:rPr>
        <w:t xml:space="preserve">І. Зв’язки з </w:t>
      </w:r>
      <w:r w:rsidR="00193638" w:rsidRPr="008A0C56">
        <w:rPr>
          <w:rFonts w:ascii="Times New Roman" w:hAnsi="Times New Roman"/>
          <w:b/>
          <w:bCs/>
          <w:sz w:val="28"/>
          <w:szCs w:val="28"/>
        </w:rPr>
        <w:t>громадськістю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6"/>
        <w:gridCol w:w="5652"/>
        <w:gridCol w:w="1842"/>
        <w:gridCol w:w="2090"/>
      </w:tblGrid>
      <w:tr w:rsidR="003A09CA" w:rsidRPr="00D04F73" w:rsidTr="00193638">
        <w:trPr>
          <w:trHeight w:val="587"/>
        </w:trPr>
        <w:tc>
          <w:tcPr>
            <w:tcW w:w="3113" w:type="pct"/>
            <w:gridSpan w:val="2"/>
            <w:vAlign w:val="center"/>
          </w:tcPr>
          <w:p w:rsidR="003A09CA" w:rsidRPr="00D04F73" w:rsidRDefault="003A09CA" w:rsidP="000B595F">
            <w:pPr>
              <w:spacing w:after="0" w:line="240" w:lineRule="auto"/>
              <w:jc w:val="center"/>
              <w:rPr>
                <w:rFonts w:ascii="Times New Roman" w:hAnsi="Times New Roman"/>
                <w:b/>
                <w:bCs/>
                <w:sz w:val="20"/>
                <w:szCs w:val="20"/>
              </w:rPr>
            </w:pPr>
            <w:r w:rsidRPr="00D04F73">
              <w:rPr>
                <w:rFonts w:ascii="Times New Roman" w:hAnsi="Times New Roman"/>
                <w:b/>
                <w:bCs/>
                <w:sz w:val="20"/>
                <w:szCs w:val="20"/>
              </w:rPr>
              <w:t>Напрями роботи</w:t>
            </w:r>
          </w:p>
        </w:tc>
        <w:tc>
          <w:tcPr>
            <w:tcW w:w="884" w:type="pct"/>
            <w:vAlign w:val="center"/>
          </w:tcPr>
          <w:p w:rsidR="003A09CA" w:rsidRPr="00D04F73" w:rsidRDefault="003A09CA" w:rsidP="000B595F">
            <w:pPr>
              <w:spacing w:after="0" w:line="240" w:lineRule="auto"/>
              <w:jc w:val="center"/>
              <w:rPr>
                <w:rFonts w:ascii="Times New Roman" w:hAnsi="Times New Roman"/>
                <w:b/>
                <w:bCs/>
                <w:sz w:val="20"/>
                <w:szCs w:val="20"/>
              </w:rPr>
            </w:pPr>
            <w:r w:rsidRPr="00D04F73">
              <w:rPr>
                <w:rFonts w:ascii="Times New Roman" w:hAnsi="Times New Roman"/>
                <w:b/>
                <w:bCs/>
                <w:sz w:val="20"/>
                <w:szCs w:val="20"/>
              </w:rPr>
              <w:t>Термін роботи</w:t>
            </w:r>
          </w:p>
        </w:tc>
        <w:tc>
          <w:tcPr>
            <w:tcW w:w="1003" w:type="pct"/>
            <w:vAlign w:val="center"/>
          </w:tcPr>
          <w:p w:rsidR="003A09CA" w:rsidRPr="00D04F73" w:rsidRDefault="003A09CA" w:rsidP="000B595F">
            <w:pPr>
              <w:spacing w:after="0" w:line="240" w:lineRule="auto"/>
              <w:jc w:val="center"/>
              <w:rPr>
                <w:rFonts w:ascii="Times New Roman" w:hAnsi="Times New Roman"/>
                <w:b/>
                <w:bCs/>
                <w:sz w:val="20"/>
                <w:szCs w:val="20"/>
              </w:rPr>
            </w:pPr>
            <w:r w:rsidRPr="00D04F73">
              <w:rPr>
                <w:rFonts w:ascii="Times New Roman" w:hAnsi="Times New Roman"/>
                <w:b/>
                <w:bCs/>
                <w:sz w:val="20"/>
                <w:szCs w:val="20"/>
              </w:rPr>
              <w:t>Де і з ким проводиться</w:t>
            </w:r>
          </w:p>
        </w:tc>
      </w:tr>
      <w:tr w:rsidR="003A09CA" w:rsidRPr="00D04F73" w:rsidTr="00193638">
        <w:trPr>
          <w:trHeight w:val="782"/>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1.</w:t>
            </w:r>
          </w:p>
        </w:tc>
        <w:tc>
          <w:tcPr>
            <w:tcW w:w="2712" w:type="pct"/>
            <w:vAlign w:val="center"/>
          </w:tcPr>
          <w:p w:rsidR="003A09CA" w:rsidRPr="00D04F73" w:rsidRDefault="003A09CA" w:rsidP="000B595F">
            <w:pPr>
              <w:spacing w:after="0" w:line="240" w:lineRule="auto"/>
              <w:rPr>
                <w:rFonts w:ascii="Times New Roman" w:hAnsi="Times New Roman"/>
                <w:bCs/>
                <w:sz w:val="24"/>
                <w:szCs w:val="24"/>
              </w:rPr>
            </w:pPr>
            <w:r w:rsidRPr="00D04F73">
              <w:rPr>
                <w:rFonts w:ascii="Times New Roman" w:hAnsi="Times New Roman"/>
                <w:bCs/>
                <w:sz w:val="24"/>
                <w:szCs w:val="24"/>
              </w:rPr>
              <w:t>Відвідування дітей „групи ризику” за місцем проживання.</w:t>
            </w:r>
          </w:p>
        </w:tc>
        <w:tc>
          <w:tcPr>
            <w:tcW w:w="884" w:type="pct"/>
            <w:vAlign w:val="center"/>
          </w:tcPr>
          <w:p w:rsidR="003A09CA" w:rsidRPr="00D04F73" w:rsidRDefault="003A09CA" w:rsidP="000B595F">
            <w:pPr>
              <w:spacing w:after="0" w:line="240" w:lineRule="auto"/>
              <w:rPr>
                <w:rFonts w:ascii="Times New Roman" w:hAnsi="Times New Roman"/>
                <w:i/>
                <w:sz w:val="24"/>
                <w:szCs w:val="24"/>
              </w:rPr>
            </w:pPr>
            <w:r w:rsidRPr="00D04F73">
              <w:rPr>
                <w:rFonts w:ascii="Times New Roman" w:hAnsi="Times New Roman"/>
                <w:i/>
                <w:sz w:val="24"/>
                <w:szCs w:val="24"/>
              </w:rPr>
              <w:t>раз у місяць</w:t>
            </w:r>
          </w:p>
        </w:tc>
        <w:tc>
          <w:tcPr>
            <w:tcW w:w="1003" w:type="pct"/>
            <w:vAlign w:val="center"/>
          </w:tcPr>
          <w:p w:rsidR="003A09CA" w:rsidRPr="00D04F73" w:rsidRDefault="003A09CA" w:rsidP="000B595F">
            <w:pPr>
              <w:spacing w:after="0" w:line="240" w:lineRule="auto"/>
              <w:rPr>
                <w:rFonts w:ascii="Times New Roman" w:hAnsi="Times New Roman"/>
                <w:sz w:val="24"/>
                <w:szCs w:val="24"/>
              </w:rPr>
            </w:pPr>
            <w:r w:rsidRPr="00D04F73">
              <w:rPr>
                <w:rFonts w:ascii="Times New Roman" w:hAnsi="Times New Roman"/>
                <w:sz w:val="24"/>
                <w:szCs w:val="24"/>
              </w:rPr>
              <w:t>учні</w:t>
            </w:r>
          </w:p>
          <w:p w:rsidR="003A09CA" w:rsidRPr="00D04F73" w:rsidRDefault="003A09CA" w:rsidP="000B595F">
            <w:pPr>
              <w:spacing w:after="0" w:line="240" w:lineRule="auto"/>
              <w:rPr>
                <w:rFonts w:ascii="Times New Roman" w:hAnsi="Times New Roman"/>
                <w:sz w:val="24"/>
                <w:szCs w:val="24"/>
              </w:rPr>
            </w:pPr>
            <w:r w:rsidRPr="00D04F73">
              <w:rPr>
                <w:rFonts w:ascii="Times New Roman" w:hAnsi="Times New Roman"/>
                <w:sz w:val="24"/>
                <w:szCs w:val="24"/>
              </w:rPr>
              <w:t>батьки</w:t>
            </w:r>
          </w:p>
        </w:tc>
      </w:tr>
      <w:tr w:rsidR="003A09CA" w:rsidRPr="00D04F73" w:rsidTr="00193638">
        <w:trPr>
          <w:trHeight w:val="836"/>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2.</w:t>
            </w:r>
          </w:p>
        </w:tc>
        <w:tc>
          <w:tcPr>
            <w:tcW w:w="2712" w:type="pct"/>
            <w:vAlign w:val="center"/>
          </w:tcPr>
          <w:p w:rsidR="003A09CA" w:rsidRPr="00D04F73" w:rsidRDefault="003A09CA" w:rsidP="000B595F">
            <w:pPr>
              <w:spacing w:after="0" w:line="240" w:lineRule="auto"/>
              <w:rPr>
                <w:rFonts w:ascii="Times New Roman" w:hAnsi="Times New Roman"/>
                <w:bCs/>
                <w:sz w:val="24"/>
                <w:szCs w:val="24"/>
              </w:rPr>
            </w:pPr>
            <w:r w:rsidRPr="00D04F73">
              <w:rPr>
                <w:rFonts w:ascii="Times New Roman" w:hAnsi="Times New Roman"/>
                <w:bCs/>
                <w:sz w:val="24"/>
                <w:szCs w:val="24"/>
              </w:rPr>
              <w:t>Відвідування батьків за місцем роботи (виписувати подяки, …)</w:t>
            </w:r>
          </w:p>
        </w:tc>
        <w:tc>
          <w:tcPr>
            <w:tcW w:w="884" w:type="pct"/>
            <w:vAlign w:val="center"/>
          </w:tcPr>
          <w:p w:rsidR="003A09CA" w:rsidRPr="00D04F73" w:rsidRDefault="003A09CA" w:rsidP="000B595F">
            <w:pPr>
              <w:spacing w:after="0" w:line="240" w:lineRule="auto"/>
              <w:rPr>
                <w:rFonts w:ascii="Times New Roman" w:hAnsi="Times New Roman"/>
                <w:i/>
                <w:sz w:val="24"/>
                <w:szCs w:val="24"/>
              </w:rPr>
            </w:pPr>
            <w:r w:rsidRPr="00D04F73">
              <w:rPr>
                <w:rFonts w:ascii="Times New Roman" w:hAnsi="Times New Roman"/>
                <w:i/>
                <w:sz w:val="24"/>
                <w:szCs w:val="24"/>
              </w:rPr>
              <w:t>раз у семестр</w:t>
            </w:r>
          </w:p>
        </w:tc>
        <w:tc>
          <w:tcPr>
            <w:tcW w:w="1003" w:type="pct"/>
            <w:vAlign w:val="center"/>
          </w:tcPr>
          <w:p w:rsidR="003A09CA" w:rsidRPr="00D04F73" w:rsidRDefault="003A09CA" w:rsidP="000B595F">
            <w:pPr>
              <w:spacing w:after="0" w:line="240" w:lineRule="auto"/>
              <w:rPr>
                <w:rFonts w:ascii="Times New Roman" w:hAnsi="Times New Roman"/>
                <w:sz w:val="24"/>
                <w:szCs w:val="24"/>
              </w:rPr>
            </w:pPr>
            <w:r w:rsidRPr="00D04F73">
              <w:rPr>
                <w:rFonts w:ascii="Times New Roman" w:hAnsi="Times New Roman"/>
                <w:sz w:val="24"/>
                <w:szCs w:val="24"/>
              </w:rPr>
              <w:t>батьки</w:t>
            </w:r>
          </w:p>
        </w:tc>
      </w:tr>
      <w:tr w:rsidR="003A09CA" w:rsidRPr="00D04F73" w:rsidTr="00193638">
        <w:trPr>
          <w:trHeight w:val="706"/>
        </w:trPr>
        <w:tc>
          <w:tcPr>
            <w:tcW w:w="401" w:type="pct"/>
            <w:vAlign w:val="center"/>
          </w:tcPr>
          <w:p w:rsidR="003A09CA" w:rsidRPr="00193638" w:rsidRDefault="003A09CA" w:rsidP="00193638">
            <w:pPr>
              <w:spacing w:after="0" w:line="240" w:lineRule="auto"/>
              <w:jc w:val="center"/>
              <w:rPr>
                <w:rFonts w:ascii="Times New Roman" w:hAnsi="Times New Roman"/>
                <w:b/>
                <w:bCs/>
                <w:sz w:val="20"/>
                <w:szCs w:val="20"/>
              </w:rPr>
            </w:pPr>
            <w:r w:rsidRPr="00193638">
              <w:rPr>
                <w:rFonts w:ascii="Times New Roman" w:hAnsi="Times New Roman"/>
                <w:b/>
                <w:bCs/>
                <w:sz w:val="20"/>
                <w:szCs w:val="20"/>
              </w:rPr>
              <w:t>3.</w:t>
            </w:r>
          </w:p>
        </w:tc>
        <w:tc>
          <w:tcPr>
            <w:tcW w:w="2712" w:type="pct"/>
            <w:vAlign w:val="center"/>
          </w:tcPr>
          <w:p w:rsidR="003A09CA" w:rsidRPr="00D04F73" w:rsidRDefault="003A09CA" w:rsidP="000B595F">
            <w:pPr>
              <w:spacing w:after="0" w:line="240" w:lineRule="auto"/>
              <w:rPr>
                <w:rFonts w:ascii="Times New Roman" w:hAnsi="Times New Roman"/>
                <w:bCs/>
                <w:sz w:val="24"/>
                <w:szCs w:val="24"/>
              </w:rPr>
            </w:pPr>
            <w:r w:rsidRPr="00D04F73">
              <w:rPr>
                <w:rFonts w:ascii="Times New Roman" w:hAnsi="Times New Roman"/>
                <w:bCs/>
                <w:sz w:val="24"/>
                <w:szCs w:val="24"/>
              </w:rPr>
              <w:t>Співпраця з молодіжними організаціями, надання консультаційної допомоги.</w:t>
            </w:r>
          </w:p>
        </w:tc>
        <w:tc>
          <w:tcPr>
            <w:tcW w:w="884" w:type="pct"/>
            <w:vAlign w:val="center"/>
          </w:tcPr>
          <w:p w:rsidR="003A09CA" w:rsidRPr="00D04F73" w:rsidRDefault="003A09CA" w:rsidP="000B595F">
            <w:pPr>
              <w:spacing w:after="0" w:line="240" w:lineRule="auto"/>
              <w:rPr>
                <w:rFonts w:ascii="Times New Roman" w:hAnsi="Times New Roman"/>
                <w:i/>
                <w:sz w:val="24"/>
                <w:szCs w:val="24"/>
              </w:rPr>
            </w:pPr>
            <w:r w:rsidRPr="00D04F73">
              <w:rPr>
                <w:rFonts w:ascii="Times New Roman" w:hAnsi="Times New Roman"/>
                <w:i/>
                <w:sz w:val="24"/>
                <w:szCs w:val="24"/>
              </w:rPr>
              <w:t>травень</w:t>
            </w:r>
          </w:p>
        </w:tc>
        <w:tc>
          <w:tcPr>
            <w:tcW w:w="1003" w:type="pct"/>
            <w:vAlign w:val="center"/>
          </w:tcPr>
          <w:p w:rsidR="003A09CA" w:rsidRPr="00D04F73" w:rsidRDefault="003A09CA" w:rsidP="000B595F">
            <w:pPr>
              <w:spacing w:after="0" w:line="240" w:lineRule="auto"/>
              <w:rPr>
                <w:rFonts w:ascii="Times New Roman" w:hAnsi="Times New Roman"/>
                <w:sz w:val="24"/>
                <w:szCs w:val="24"/>
              </w:rPr>
            </w:pPr>
            <w:r w:rsidRPr="00D04F73">
              <w:rPr>
                <w:rFonts w:ascii="Times New Roman" w:hAnsi="Times New Roman"/>
                <w:sz w:val="24"/>
                <w:szCs w:val="24"/>
              </w:rPr>
              <w:t>фахівці</w:t>
            </w:r>
          </w:p>
        </w:tc>
      </w:tr>
    </w:tbl>
    <w:p w:rsidR="003A09CA" w:rsidRPr="008A0C56" w:rsidRDefault="003A09CA" w:rsidP="000B595F">
      <w:pPr>
        <w:spacing w:after="0" w:line="360" w:lineRule="auto"/>
        <w:ind w:firstLine="567"/>
        <w:jc w:val="both"/>
        <w:rPr>
          <w:rFonts w:ascii="Times New Roman" w:hAnsi="Times New Roman"/>
          <w:b/>
        </w:rPr>
      </w:pPr>
    </w:p>
    <w:p w:rsidR="00254C01" w:rsidRPr="008A0C56" w:rsidRDefault="00A31977" w:rsidP="000B595F">
      <w:pPr>
        <w:spacing w:after="0" w:line="360" w:lineRule="auto"/>
        <w:ind w:firstLine="567"/>
        <w:jc w:val="both"/>
        <w:rPr>
          <w:rFonts w:ascii="Times New Roman" w:hAnsi="Times New Roman"/>
          <w:b/>
        </w:rPr>
      </w:pPr>
      <w:r w:rsidRPr="00A31977">
        <w:rPr>
          <w:rFonts w:ascii="Times New Roman" w:hAnsi="Times New Roman"/>
          <w:b/>
          <w:noProof/>
          <w:lang w:val="ru-RU" w:eastAsia="ru-RU"/>
        </w:rPr>
        <w:pict>
          <v:group id="_x0000_s11578" style="position:absolute;left:0;text-align:left;margin-left:-49.1pt;margin-top:229.4pt;width:601.6pt;height:45.1pt;rotation:180;z-index:251831808" coordorigin=",-256" coordsize="12032,902">
            <v:rect id="_x0000_s11579" style="position:absolute;top:-256;width:12032;height:800" fillcolor="#666" strokecolor="#666" strokeweight="1pt">
              <v:fill color2="#ccc" angle="-45" focusposition="1" focussize="" focus="-50%" type="gradient"/>
              <v:shadow on="t" type="perspective" color="#7f7f7f" opacity=".5" offset="1pt" offset2="-3pt"/>
            </v:rect>
            <v:rect id="_x0000_s11580" style="position:absolute;left:585;top:-8;width:629;height:654" strokecolor="#666" strokeweight="1pt">
              <v:fill color2="#999" focusposition="1" focussize="" focus="100%" type="gradient"/>
              <v:shadow on="t" type="perspective" color="#7f7f7f" opacity=".5" offset="1pt" offset2="-3pt"/>
            </v:rect>
            <v:rect id="_x0000_s11581" style="position:absolute;left:10773;top:-8;width:629;height:654" strokecolor="#666" strokeweight="1pt">
              <v:fill color2="#999" focusposition="1" focussize="" focus="100%" type="gradient"/>
              <v:shadow on="t" type="perspective" color="#7f7f7f" opacity=".5" offset="1pt" offset2="-3pt"/>
            </v:rect>
          </v:group>
        </w:pict>
      </w:r>
      <w:r w:rsidR="003A09CA" w:rsidRPr="008A0C56">
        <w:rPr>
          <w:rFonts w:ascii="Times New Roman" w:hAnsi="Times New Roman"/>
          <w:b/>
        </w:rPr>
        <w:br w:type="page"/>
      </w:r>
    </w:p>
    <w:p w:rsidR="008207C1" w:rsidRDefault="008207C1" w:rsidP="000B595F">
      <w:pPr>
        <w:spacing w:after="0" w:line="360" w:lineRule="auto"/>
        <w:ind w:firstLine="567"/>
        <w:jc w:val="both"/>
        <w:rPr>
          <w:rFonts w:ascii="Times New Roman" w:hAnsi="Times New Roman"/>
          <w:b/>
          <w:sz w:val="28"/>
          <w:szCs w:val="28"/>
        </w:rPr>
        <w:sectPr w:rsidR="008207C1" w:rsidSect="000B595F">
          <w:pgSz w:w="11906" w:h="16838"/>
          <w:pgMar w:top="851" w:right="851" w:bottom="851" w:left="851" w:header="709" w:footer="709" w:gutter="0"/>
          <w:cols w:space="708"/>
          <w:titlePg/>
          <w:docGrid w:linePitch="360"/>
        </w:sectPr>
      </w:pPr>
    </w:p>
    <w:p w:rsidR="00254C01" w:rsidRPr="00330618" w:rsidRDefault="00A31977" w:rsidP="00330618">
      <w:pPr>
        <w:spacing w:after="0" w:line="240" w:lineRule="auto"/>
        <w:ind w:firstLine="567"/>
        <w:jc w:val="center"/>
        <w:rPr>
          <w:rFonts w:ascii="Times New Roman" w:hAnsi="Times New Roman"/>
          <w:b/>
          <w:sz w:val="32"/>
          <w:szCs w:val="32"/>
        </w:rPr>
      </w:pPr>
      <w:r w:rsidRPr="00A31977">
        <w:rPr>
          <w:rFonts w:ascii="Times New Roman" w:hAnsi="Times New Roman"/>
          <w:b/>
          <w:noProof/>
          <w:sz w:val="32"/>
          <w:szCs w:val="32"/>
          <w:lang w:val="ru-RU" w:eastAsia="ru-RU"/>
        </w:rPr>
        <w:lastRenderedPageBreak/>
        <w:pict>
          <v:group id="_x0000_s11590" style="position:absolute;left:0;text-align:left;margin-left:-46.9pt;margin-top:-55.35pt;width:851.45pt;height:45.1pt;z-index:251834880" coordorigin=",-256" coordsize="12032,902">
            <v:rect id="_x0000_s11591" style="position:absolute;top:-256;width:12032;height:800" fillcolor="#666" strokecolor="#666" strokeweight="1pt">
              <v:fill color2="#ccc" angle="-45" focusposition="1" focussize="" focus="-50%" type="gradient"/>
              <v:shadow on="t" type="perspective" color="#7f7f7f" opacity=".5" offset="1pt" offset2="-3pt"/>
            </v:rect>
            <v:rect id="_x0000_s11592" style="position:absolute;left:585;top:-8;width:629;height:654" strokecolor="#666" strokeweight="1pt">
              <v:fill color2="#999" focusposition="1" focussize="" focus="100%" type="gradient"/>
              <v:shadow on="t" type="perspective" color="#7f7f7f" opacity=".5" offset="1pt" offset2="-3pt"/>
            </v:rect>
            <v:rect id="_x0000_s11593" style="position:absolute;left:10773;top:-8;width:629;height:654" strokecolor="#666" strokeweight="1pt">
              <v:fill color2="#999" focusposition="1" focussize="" focus="100%" type="gradient"/>
              <v:shadow on="t" type="perspective" color="#7f7f7f" opacity=".5" offset="1pt" offset2="-3pt"/>
            </v:rect>
          </v:group>
        </w:pict>
      </w:r>
      <w:r w:rsidR="00254C01" w:rsidRPr="00330618">
        <w:rPr>
          <w:rFonts w:ascii="Times New Roman" w:hAnsi="Times New Roman"/>
          <w:b/>
          <w:sz w:val="32"/>
          <w:szCs w:val="32"/>
        </w:rPr>
        <w:t xml:space="preserve">Розділ </w:t>
      </w:r>
      <w:r w:rsidR="00254C01" w:rsidRPr="00330618">
        <w:rPr>
          <w:rFonts w:ascii="Times New Roman" w:hAnsi="Times New Roman"/>
          <w:b/>
          <w:sz w:val="32"/>
          <w:szCs w:val="32"/>
          <w:lang w:val="en-US"/>
        </w:rPr>
        <w:t>V</w:t>
      </w:r>
      <w:r w:rsidR="00330618" w:rsidRPr="00330618">
        <w:rPr>
          <w:rFonts w:ascii="Times New Roman" w:hAnsi="Times New Roman"/>
          <w:b/>
          <w:sz w:val="32"/>
          <w:szCs w:val="32"/>
        </w:rPr>
        <w:t>ІІІ</w:t>
      </w:r>
    </w:p>
    <w:p w:rsidR="00254C01" w:rsidRDefault="00254C01" w:rsidP="00330618">
      <w:pPr>
        <w:spacing w:after="0" w:line="240" w:lineRule="auto"/>
        <w:ind w:firstLine="567"/>
        <w:jc w:val="center"/>
        <w:rPr>
          <w:rFonts w:ascii="Times New Roman" w:hAnsi="Times New Roman"/>
          <w:b/>
          <w:sz w:val="32"/>
          <w:szCs w:val="32"/>
        </w:rPr>
      </w:pPr>
      <w:r w:rsidRPr="00330618">
        <w:rPr>
          <w:rFonts w:ascii="Times New Roman" w:hAnsi="Times New Roman"/>
          <w:b/>
          <w:sz w:val="32"/>
          <w:szCs w:val="32"/>
        </w:rPr>
        <w:t>Внутрішкільний контроль і координація</w:t>
      </w:r>
    </w:p>
    <w:p w:rsidR="00327449" w:rsidRDefault="00327449" w:rsidP="00327449">
      <w:pPr>
        <w:spacing w:after="0" w:line="240" w:lineRule="auto"/>
        <w:ind w:firstLine="567"/>
        <w:rPr>
          <w:rFonts w:ascii="Times New Roman" w:hAnsi="Times New Roman"/>
          <w:b/>
        </w:rPr>
      </w:pPr>
    </w:p>
    <w:p w:rsidR="00330618" w:rsidRPr="00330618" w:rsidRDefault="00327449" w:rsidP="00327449">
      <w:pPr>
        <w:spacing w:after="0" w:line="240" w:lineRule="auto"/>
        <w:ind w:firstLine="567"/>
        <w:rPr>
          <w:rFonts w:ascii="Times New Roman" w:hAnsi="Times New Roman"/>
          <w:b/>
          <w:sz w:val="32"/>
          <w:szCs w:val="32"/>
        </w:rPr>
      </w:pPr>
      <w:r w:rsidRPr="00327449">
        <w:rPr>
          <w:rFonts w:ascii="Times New Roman" w:hAnsi="Times New Roman"/>
          <w:b/>
        </w:rPr>
        <w:t>Вересень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2859"/>
        <w:gridCol w:w="1974"/>
        <w:gridCol w:w="1569"/>
        <w:gridCol w:w="2205"/>
        <w:gridCol w:w="1560"/>
        <w:gridCol w:w="2128"/>
        <w:gridCol w:w="2343"/>
      </w:tblGrid>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№з/п</w:t>
            </w:r>
          </w:p>
        </w:tc>
        <w:tc>
          <w:tcPr>
            <w:tcW w:w="931" w:type="pct"/>
            <w:vAlign w:val="center"/>
          </w:tcPr>
          <w:p w:rsidR="00254C01" w:rsidRPr="00327449" w:rsidRDefault="00254C01"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Назва заходів</w:t>
            </w:r>
          </w:p>
        </w:tc>
        <w:tc>
          <w:tcPr>
            <w:tcW w:w="643" w:type="pct"/>
            <w:vAlign w:val="center"/>
          </w:tcPr>
          <w:p w:rsidR="00254C01" w:rsidRPr="00327449" w:rsidRDefault="00254C01"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Мета контролю</w:t>
            </w:r>
          </w:p>
        </w:tc>
        <w:tc>
          <w:tcPr>
            <w:tcW w:w="511" w:type="pct"/>
            <w:vAlign w:val="center"/>
          </w:tcPr>
          <w:p w:rsidR="00254C01" w:rsidRPr="00327449" w:rsidRDefault="00254C01"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Форми</w:t>
            </w:r>
          </w:p>
        </w:tc>
        <w:tc>
          <w:tcPr>
            <w:tcW w:w="718" w:type="pct"/>
            <w:vAlign w:val="center"/>
          </w:tcPr>
          <w:p w:rsidR="00254C01" w:rsidRPr="00327449" w:rsidRDefault="00254C01"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Об’єкти контролю</w:t>
            </w:r>
          </w:p>
        </w:tc>
        <w:tc>
          <w:tcPr>
            <w:tcW w:w="508" w:type="pct"/>
            <w:vAlign w:val="center"/>
          </w:tcPr>
          <w:p w:rsidR="00254C01" w:rsidRPr="00327449" w:rsidRDefault="00254C01"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Дата контролю</w:t>
            </w:r>
          </w:p>
        </w:tc>
        <w:tc>
          <w:tcPr>
            <w:tcW w:w="693" w:type="pct"/>
            <w:vAlign w:val="center"/>
          </w:tcPr>
          <w:p w:rsidR="00254C01" w:rsidRPr="00327449" w:rsidRDefault="00327449"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Відпові</w:t>
            </w:r>
            <w:r w:rsidR="00254C01" w:rsidRPr="00327449">
              <w:rPr>
                <w:rFonts w:ascii="Times New Roman" w:hAnsi="Times New Roman"/>
                <w:b/>
                <w:sz w:val="20"/>
                <w:szCs w:val="20"/>
              </w:rPr>
              <w:t>дальний</w:t>
            </w:r>
          </w:p>
        </w:tc>
        <w:tc>
          <w:tcPr>
            <w:tcW w:w="763" w:type="pct"/>
            <w:vAlign w:val="center"/>
          </w:tcPr>
          <w:p w:rsidR="00254C01" w:rsidRPr="00327449" w:rsidRDefault="00254C01" w:rsidP="000B595F">
            <w:pPr>
              <w:spacing w:after="0" w:line="240" w:lineRule="auto"/>
              <w:jc w:val="center"/>
              <w:rPr>
                <w:rFonts w:ascii="Times New Roman" w:hAnsi="Times New Roman"/>
                <w:b/>
                <w:sz w:val="20"/>
                <w:szCs w:val="20"/>
              </w:rPr>
            </w:pPr>
            <w:r w:rsidRPr="00327449">
              <w:rPr>
                <w:rFonts w:ascii="Times New Roman" w:hAnsi="Times New Roman"/>
                <w:b/>
                <w:sz w:val="20"/>
                <w:szCs w:val="20"/>
              </w:rPr>
              <w:t>Форма узагальнення</w:t>
            </w:r>
          </w:p>
        </w:tc>
      </w:tr>
      <w:tr w:rsidR="00254C01" w:rsidRPr="00327449" w:rsidTr="00327449">
        <w:tc>
          <w:tcPr>
            <w:tcW w:w="233" w:type="pct"/>
            <w:vAlign w:val="center"/>
          </w:tcPr>
          <w:p w:rsidR="00254C01"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1.</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Контроль за виконанням Закону України «Про освіту» в частині всеобучу.</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Охоплення учнів навчанням</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Фронтальний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Облік шкільних контингентів по мікрорайону школи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05.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Білусяк Б.В.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Наказ по школі</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2</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Організація гарячого харчування учнів</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Збереження здоров’я дітей</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Персональний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Кл. керівники,</w:t>
            </w:r>
          </w:p>
          <w:p w:rsidR="00254C01" w:rsidRPr="00327449" w:rsidRDefault="00254C01" w:rsidP="000B595F">
            <w:pPr>
              <w:spacing w:after="0" w:line="240" w:lineRule="auto"/>
              <w:rPr>
                <w:rFonts w:ascii="Times New Roman" w:hAnsi="Times New Roman"/>
              </w:rPr>
            </w:pPr>
            <w:r w:rsidRPr="00327449">
              <w:rPr>
                <w:rFonts w:ascii="Times New Roman" w:hAnsi="Times New Roman"/>
              </w:rPr>
              <w:t>вихователь, шкільна їдальня</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10.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Дирекція школи</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 xml:space="preserve">Рішення шкільних батьківських  зборів </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3</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Календарні плани роботи вчителів</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Контроль за виконанням державних програм</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Персональний</w:t>
            </w:r>
          </w:p>
        </w:tc>
        <w:tc>
          <w:tcPr>
            <w:tcW w:w="718" w:type="pct"/>
            <w:vAlign w:val="center"/>
          </w:tcPr>
          <w:p w:rsidR="00254C01" w:rsidRPr="00327449" w:rsidRDefault="00254C01" w:rsidP="00327449">
            <w:pPr>
              <w:spacing w:after="0" w:line="240" w:lineRule="auto"/>
              <w:rPr>
                <w:rFonts w:ascii="Times New Roman" w:hAnsi="Times New Roman"/>
              </w:rPr>
            </w:pPr>
            <w:r w:rsidRPr="00327449">
              <w:rPr>
                <w:rFonts w:ascii="Times New Roman" w:hAnsi="Times New Roman"/>
              </w:rPr>
              <w:t>Вчителі-предметники, класоводи, вих. ГПД та вих.</w:t>
            </w:r>
            <w:r w:rsidR="00327449">
              <w:rPr>
                <w:rFonts w:ascii="Times New Roman" w:hAnsi="Times New Roman"/>
              </w:rPr>
              <w:t xml:space="preserve"> </w:t>
            </w:r>
            <w:r w:rsidRPr="00327449">
              <w:rPr>
                <w:rFonts w:ascii="Times New Roman" w:hAnsi="Times New Roman"/>
              </w:rPr>
              <w:t>підг.гр.</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15.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Затвердження планів</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4</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Плани виховної роботи</w:t>
            </w:r>
          </w:p>
        </w:tc>
        <w:tc>
          <w:tcPr>
            <w:tcW w:w="643" w:type="pct"/>
            <w:vAlign w:val="center"/>
          </w:tcPr>
          <w:p w:rsidR="00254C01" w:rsidRPr="00327449" w:rsidRDefault="00327449" w:rsidP="000B595F">
            <w:pPr>
              <w:spacing w:after="0" w:line="240" w:lineRule="auto"/>
              <w:rPr>
                <w:rFonts w:ascii="Times New Roman" w:hAnsi="Times New Roman"/>
              </w:rPr>
            </w:pPr>
            <w:r>
              <w:rPr>
                <w:rFonts w:ascii="Times New Roman" w:hAnsi="Times New Roman"/>
              </w:rPr>
              <w:t>Реалізація концепції національ</w:t>
            </w:r>
            <w:r w:rsidR="00254C01" w:rsidRPr="00327449">
              <w:rPr>
                <w:rFonts w:ascii="Times New Roman" w:hAnsi="Times New Roman"/>
              </w:rPr>
              <w:t>ного виховання</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Персональний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Класоводи,</w:t>
            </w:r>
          </w:p>
          <w:p w:rsidR="00254C01" w:rsidRPr="00327449" w:rsidRDefault="00254C01" w:rsidP="000B595F">
            <w:pPr>
              <w:spacing w:after="0" w:line="240" w:lineRule="auto"/>
              <w:rPr>
                <w:rFonts w:ascii="Times New Roman" w:hAnsi="Times New Roman"/>
              </w:rPr>
            </w:pPr>
            <w:r w:rsidRPr="00327449">
              <w:rPr>
                <w:rFonts w:ascii="Times New Roman" w:hAnsi="Times New Roman"/>
              </w:rPr>
              <w:t>кл. керівники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20.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Гаванок Н.Р.</w:t>
            </w:r>
          </w:p>
        </w:tc>
        <w:tc>
          <w:tcPr>
            <w:tcW w:w="763" w:type="pct"/>
            <w:vAlign w:val="center"/>
          </w:tcPr>
          <w:p w:rsidR="00254C01" w:rsidRPr="00327449" w:rsidRDefault="00254C01" w:rsidP="000B595F">
            <w:pPr>
              <w:spacing w:after="0" w:line="240" w:lineRule="auto"/>
              <w:rPr>
                <w:rFonts w:ascii="Times New Roman" w:hAnsi="Times New Roman"/>
              </w:rPr>
            </w:pP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5</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Плани роботи гуртків, факультативів, клубів</w:t>
            </w:r>
          </w:p>
        </w:tc>
        <w:tc>
          <w:tcPr>
            <w:tcW w:w="643" w:type="pct"/>
            <w:vAlign w:val="center"/>
          </w:tcPr>
          <w:p w:rsidR="00254C01" w:rsidRPr="00327449" w:rsidRDefault="00254C01" w:rsidP="00327449">
            <w:pPr>
              <w:spacing w:after="0" w:line="240" w:lineRule="auto"/>
              <w:rPr>
                <w:rFonts w:ascii="Times New Roman" w:hAnsi="Times New Roman"/>
              </w:rPr>
            </w:pPr>
            <w:r w:rsidRPr="00327449">
              <w:rPr>
                <w:rFonts w:ascii="Times New Roman" w:hAnsi="Times New Roman"/>
              </w:rPr>
              <w:t>Диференціація через спеціалі</w:t>
            </w:r>
            <w:r w:rsidR="00327449">
              <w:rPr>
                <w:rFonts w:ascii="Times New Roman" w:hAnsi="Times New Roman"/>
              </w:rPr>
              <w:t>за</w:t>
            </w:r>
            <w:r w:rsidRPr="00327449">
              <w:rPr>
                <w:rFonts w:ascii="Times New Roman" w:hAnsi="Times New Roman"/>
              </w:rPr>
              <w:t>цію</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Персональний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 xml:space="preserve">Вч.предметники, </w:t>
            </w:r>
          </w:p>
          <w:p w:rsidR="00254C01" w:rsidRPr="00327449" w:rsidRDefault="00254C01" w:rsidP="000B595F">
            <w:pPr>
              <w:spacing w:after="0" w:line="240" w:lineRule="auto"/>
              <w:rPr>
                <w:rFonts w:ascii="Times New Roman" w:hAnsi="Times New Roman"/>
              </w:rPr>
            </w:pPr>
            <w:r w:rsidRPr="00327449">
              <w:rPr>
                <w:rFonts w:ascii="Times New Roman" w:hAnsi="Times New Roman"/>
              </w:rPr>
              <w:t>кл. керівники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15.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p w:rsidR="00254C01" w:rsidRPr="00327449" w:rsidRDefault="00254C01" w:rsidP="000B595F">
            <w:pPr>
              <w:spacing w:after="0" w:line="240" w:lineRule="auto"/>
              <w:rPr>
                <w:rFonts w:ascii="Times New Roman" w:hAnsi="Times New Roman"/>
              </w:rPr>
            </w:pPr>
            <w:r w:rsidRPr="00327449">
              <w:rPr>
                <w:rFonts w:ascii="Times New Roman" w:hAnsi="Times New Roman"/>
              </w:rPr>
              <w:t>Гаванок Н.Р.</w:t>
            </w:r>
          </w:p>
        </w:tc>
        <w:tc>
          <w:tcPr>
            <w:tcW w:w="763" w:type="pct"/>
            <w:vAlign w:val="center"/>
          </w:tcPr>
          <w:p w:rsidR="00254C01" w:rsidRPr="00327449" w:rsidRDefault="00254C01" w:rsidP="000B595F">
            <w:pPr>
              <w:spacing w:after="0" w:line="240" w:lineRule="auto"/>
              <w:rPr>
                <w:rFonts w:ascii="Times New Roman" w:hAnsi="Times New Roman"/>
              </w:rPr>
            </w:pP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6</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Працевлаштування випускників 9 і 11 класів</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Закон про всеобуч</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Фронтальний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Кл. кер. 9 і 11 кл.</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05.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Гаванок Н.Р.</w:t>
            </w:r>
          </w:p>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254C01" w:rsidRPr="00327449" w:rsidRDefault="00254C01" w:rsidP="000B595F">
            <w:pPr>
              <w:spacing w:after="0" w:line="240" w:lineRule="auto"/>
              <w:rPr>
                <w:rFonts w:ascii="Times New Roman" w:hAnsi="Times New Roman"/>
              </w:rPr>
            </w:pP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7</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Відвідування учнів школи</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Всеобуч</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Вибірковий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Учні 5-11 кл.</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14.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Гаванок Н.Р.</w:t>
            </w:r>
          </w:p>
        </w:tc>
        <w:tc>
          <w:tcPr>
            <w:tcW w:w="763" w:type="pct"/>
            <w:vAlign w:val="center"/>
          </w:tcPr>
          <w:p w:rsidR="00254C01" w:rsidRPr="00327449" w:rsidRDefault="00254C01" w:rsidP="000B595F">
            <w:pPr>
              <w:spacing w:after="0" w:line="240" w:lineRule="auto"/>
              <w:rPr>
                <w:rFonts w:ascii="Times New Roman" w:hAnsi="Times New Roman"/>
              </w:rPr>
            </w:pP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8</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Перевірка результатів поглибленого медичного огляду учнів, вчителів і обслуговуючого персоналу.</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Планування річного навантаження, комплектування</w:t>
            </w:r>
          </w:p>
          <w:p w:rsidR="00254C01" w:rsidRPr="00327449" w:rsidRDefault="00254C01" w:rsidP="000B595F">
            <w:pPr>
              <w:spacing w:after="0" w:line="240" w:lineRule="auto"/>
              <w:rPr>
                <w:rFonts w:ascii="Times New Roman" w:hAnsi="Times New Roman"/>
              </w:rPr>
            </w:pPr>
            <w:r w:rsidRPr="00327449">
              <w:rPr>
                <w:rFonts w:ascii="Times New Roman" w:hAnsi="Times New Roman"/>
              </w:rPr>
              <w:t>спеціалістів</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Фронтальний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Працівники школи, учні</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15.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Медсестра</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Наказ «Про створення комісії для проведення тарифікації</w:t>
            </w:r>
          </w:p>
          <w:p w:rsidR="00254C01" w:rsidRPr="00327449" w:rsidRDefault="00254C01" w:rsidP="000B595F">
            <w:pPr>
              <w:spacing w:after="0" w:line="240" w:lineRule="auto"/>
              <w:rPr>
                <w:rFonts w:ascii="Times New Roman" w:hAnsi="Times New Roman"/>
              </w:rPr>
            </w:pPr>
            <w:r w:rsidRPr="00327449">
              <w:rPr>
                <w:rFonts w:ascii="Times New Roman" w:hAnsi="Times New Roman"/>
              </w:rPr>
              <w:t>педагогічних</w:t>
            </w:r>
          </w:p>
          <w:p w:rsidR="00254C01" w:rsidRPr="00327449" w:rsidRDefault="00254C01" w:rsidP="000B595F">
            <w:pPr>
              <w:spacing w:after="0" w:line="240" w:lineRule="auto"/>
              <w:rPr>
                <w:rFonts w:ascii="Times New Roman" w:hAnsi="Times New Roman"/>
              </w:rPr>
            </w:pPr>
            <w:r w:rsidRPr="00327449">
              <w:rPr>
                <w:rFonts w:ascii="Times New Roman" w:hAnsi="Times New Roman"/>
              </w:rPr>
              <w:t>працівників</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9</w:t>
            </w:r>
            <w:r w:rsidR="00327449" w:rsidRPr="00327449">
              <w:rPr>
                <w:rFonts w:ascii="Times New Roman" w:hAnsi="Times New Roman"/>
                <w:b/>
                <w:sz w:val="20"/>
                <w:szCs w:val="20"/>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Перевірити стан забезпечення учнів підручниками</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Створення необхідних умов навчання</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По класний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Учні 1-11 кл.</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10. 09.</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327449" w:rsidRDefault="00327449" w:rsidP="000B595F">
            <w:pPr>
              <w:spacing w:after="0" w:line="240" w:lineRule="auto"/>
              <w:rPr>
                <w:rFonts w:ascii="Times New Roman" w:hAnsi="Times New Roman"/>
              </w:rPr>
            </w:pPr>
            <w:r>
              <w:rPr>
                <w:rFonts w:ascii="Times New Roman" w:hAnsi="Times New Roman"/>
              </w:rPr>
              <w:t xml:space="preserve">Інформація </w:t>
            </w:r>
          </w:p>
          <w:p w:rsidR="00254C01" w:rsidRPr="00327449" w:rsidRDefault="00327449" w:rsidP="00327449">
            <w:pPr>
              <w:spacing w:after="0" w:line="240" w:lineRule="auto"/>
              <w:rPr>
                <w:rFonts w:ascii="Times New Roman" w:hAnsi="Times New Roman"/>
              </w:rPr>
            </w:pPr>
            <w:r>
              <w:rPr>
                <w:rFonts w:ascii="Times New Roman" w:hAnsi="Times New Roman"/>
              </w:rPr>
              <w:t>в управлін</w:t>
            </w:r>
            <w:r w:rsidR="00254C01" w:rsidRPr="00327449">
              <w:rPr>
                <w:rFonts w:ascii="Times New Roman" w:hAnsi="Times New Roman"/>
              </w:rPr>
              <w:t>ня освіти</w:t>
            </w:r>
          </w:p>
        </w:tc>
      </w:tr>
    </w:tbl>
    <w:p w:rsidR="00327449" w:rsidRDefault="00A31977">
      <w:r w:rsidRPr="00A31977">
        <w:rPr>
          <w:rFonts w:ascii="Times New Roman" w:hAnsi="Times New Roman"/>
          <w:b/>
          <w:noProof/>
          <w:sz w:val="32"/>
          <w:szCs w:val="32"/>
          <w:lang w:val="ru-RU" w:eastAsia="ru-RU"/>
        </w:rPr>
        <w:pict>
          <v:group id="_x0000_s11586" style="position:absolute;margin-left:-46.9pt;margin-top:63.95pt;width:851.45pt;height:45.1pt;rotation:180;z-index:251833856;mso-position-horizontal-relative:text;mso-position-vertical-relative:text" coordorigin=",-256" coordsize="12032,902">
            <v:rect id="_x0000_s11587" style="position:absolute;top:-256;width:12032;height:800" fillcolor="#666" strokecolor="#666" strokeweight="1pt">
              <v:fill color2="#ccc" angle="-45" focusposition="1" focussize="" focus="-50%" type="gradient"/>
              <v:shadow on="t" type="perspective" color="#7f7f7f" opacity=".5" offset="1pt" offset2="-3pt"/>
            </v:rect>
            <v:rect id="_x0000_s11588" style="position:absolute;left:585;top:-8;width:629;height:654" strokecolor="#666" strokeweight="1pt">
              <v:fill color2="#999" focusposition="1" focussize="" focus="100%" type="gradient"/>
              <v:shadow on="t" type="perspective" color="#7f7f7f" opacity=".5" offset="1pt" offset2="-3pt"/>
            </v:rect>
            <v:rect id="_x0000_s11589" style="position:absolute;left:10773;top:-8;width:629;height:654" strokecolor="#666" strokeweight="1pt">
              <v:fill color2="#999" focusposition="1" focussize="" focus="100%" type="gradient"/>
              <v:shadow on="t" type="perspective" color="#7f7f7f" opacity=".5" offset="1pt" offset2="-3pt"/>
            </v:rect>
          </v:group>
        </w:pict>
      </w:r>
      <w:r w:rsidR="00327449">
        <w:br w:type="page"/>
      </w:r>
      <w:r w:rsidR="00327449" w:rsidRPr="00327449">
        <w:rPr>
          <w:rFonts w:ascii="Times New Roman" w:hAnsi="Times New Roman"/>
          <w:b/>
        </w:rPr>
        <w:lastRenderedPageBreak/>
        <w:t>Жовтень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2859"/>
        <w:gridCol w:w="1974"/>
        <w:gridCol w:w="1569"/>
        <w:gridCol w:w="2205"/>
        <w:gridCol w:w="1560"/>
        <w:gridCol w:w="2128"/>
        <w:gridCol w:w="2343"/>
      </w:tblGrid>
      <w:tr w:rsidR="00327449" w:rsidRPr="00327449" w:rsidTr="00327449">
        <w:tc>
          <w:tcPr>
            <w:tcW w:w="233" w:type="pct"/>
            <w:tcBorders>
              <w:top w:val="single" w:sz="4" w:space="0" w:color="auto"/>
              <w:left w:val="single" w:sz="4" w:space="0" w:color="auto"/>
              <w:bottom w:val="single" w:sz="4" w:space="0" w:color="auto"/>
              <w:right w:val="single" w:sz="4" w:space="0" w:color="auto"/>
            </w:tcBorders>
            <w:vAlign w:val="center"/>
          </w:tcPr>
          <w:p w:rsidR="00327449" w:rsidRPr="00327449" w:rsidRDefault="00A31977" w:rsidP="00327449">
            <w:pPr>
              <w:spacing w:after="0" w:line="240" w:lineRule="auto"/>
              <w:jc w:val="center"/>
              <w:rPr>
                <w:rFonts w:ascii="Times New Roman" w:hAnsi="Times New Roman"/>
                <w:b/>
                <w:sz w:val="20"/>
                <w:szCs w:val="20"/>
              </w:rPr>
            </w:pPr>
            <w:r w:rsidRPr="00A31977">
              <w:rPr>
                <w:rFonts w:ascii="Times New Roman" w:hAnsi="Times New Roman"/>
                <w:b/>
                <w:noProof/>
                <w:lang w:val="ru-RU" w:eastAsia="ru-RU"/>
              </w:rPr>
              <w:pict>
                <v:group id="_x0000_s11594" style="position:absolute;left:0;text-align:left;margin-left:-42.25pt;margin-top:-84.75pt;width:851.45pt;height:45.1pt;z-index:251835904" coordorigin=",-256" coordsize="12032,902">
                  <v:rect id="_x0000_s11595" style="position:absolute;top:-256;width:12032;height:800" fillcolor="#666" strokecolor="#666" strokeweight="1pt">
                    <v:fill color2="#ccc" angle="-45" focusposition="1" focussize="" focus="-50%" type="gradient"/>
                    <v:shadow on="t" type="perspective" color="#7f7f7f" opacity=".5" offset="1pt" offset2="-3pt"/>
                  </v:rect>
                  <v:rect id="_x0000_s11596" style="position:absolute;left:585;top:-8;width:629;height:654" strokecolor="#666" strokeweight="1pt">
                    <v:fill color2="#999" focusposition="1" focussize="" focus="100%" type="gradient"/>
                    <v:shadow on="t" type="perspective" color="#7f7f7f" opacity=".5" offset="1pt" offset2="-3pt"/>
                  </v:rect>
                  <v:rect id="_x0000_s11597" style="position:absolute;left:10773;top:-8;width:629;height:654" strokecolor="#666" strokeweight="1pt">
                    <v:fill color2="#999" focusposition="1" focussize="" focus="100%" type="gradient"/>
                    <v:shadow on="t" type="perspective" color="#7f7f7f" opacity=".5" offset="1pt" offset2="-3pt"/>
                  </v:rect>
                </v:group>
              </w:pict>
            </w:r>
            <w:r w:rsidR="00327449" w:rsidRPr="00327449">
              <w:rPr>
                <w:rFonts w:ascii="Times New Roman" w:hAnsi="Times New Roman"/>
                <w:b/>
                <w:sz w:val="20"/>
                <w:szCs w:val="20"/>
              </w:rPr>
              <w:t>№з/п</w:t>
            </w:r>
          </w:p>
        </w:tc>
        <w:tc>
          <w:tcPr>
            <w:tcW w:w="931"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Назва заходів</w:t>
            </w:r>
          </w:p>
        </w:tc>
        <w:tc>
          <w:tcPr>
            <w:tcW w:w="643"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Мета контролю</w:t>
            </w:r>
          </w:p>
        </w:tc>
        <w:tc>
          <w:tcPr>
            <w:tcW w:w="511"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Форми контролю</w:t>
            </w:r>
          </w:p>
        </w:tc>
        <w:tc>
          <w:tcPr>
            <w:tcW w:w="718"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Об’єкти контролю</w:t>
            </w:r>
          </w:p>
        </w:tc>
        <w:tc>
          <w:tcPr>
            <w:tcW w:w="508"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Дата контролю</w:t>
            </w:r>
          </w:p>
        </w:tc>
        <w:tc>
          <w:tcPr>
            <w:tcW w:w="693"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Відповідальний</w:t>
            </w:r>
          </w:p>
        </w:tc>
        <w:tc>
          <w:tcPr>
            <w:tcW w:w="763" w:type="pct"/>
            <w:tcBorders>
              <w:top w:val="single" w:sz="4" w:space="0" w:color="auto"/>
              <w:left w:val="single" w:sz="4" w:space="0" w:color="auto"/>
              <w:bottom w:val="single" w:sz="4" w:space="0" w:color="auto"/>
              <w:right w:val="single" w:sz="4" w:space="0" w:color="auto"/>
            </w:tcBorders>
            <w:vAlign w:val="center"/>
          </w:tcPr>
          <w:p w:rsidR="00327449" w:rsidRPr="00327449" w:rsidRDefault="00327449"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Форма узагальнення</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1</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Перевірити виконання</w:t>
            </w:r>
          </w:p>
          <w:p w:rsidR="00254C01" w:rsidRPr="00327449" w:rsidRDefault="00254C01" w:rsidP="000B595F">
            <w:pPr>
              <w:spacing w:after="0" w:line="240" w:lineRule="auto"/>
              <w:rPr>
                <w:rFonts w:ascii="Times New Roman" w:hAnsi="Times New Roman"/>
              </w:rPr>
            </w:pPr>
            <w:r w:rsidRPr="00327449">
              <w:rPr>
                <w:rFonts w:ascii="Times New Roman" w:hAnsi="Times New Roman"/>
              </w:rPr>
              <w:t>годин індивідуальної роботи з учнями, годин факультативів</w:t>
            </w:r>
          </w:p>
        </w:tc>
        <w:tc>
          <w:tcPr>
            <w:tcW w:w="643" w:type="pct"/>
            <w:vAlign w:val="center"/>
          </w:tcPr>
          <w:p w:rsidR="00254C01" w:rsidRPr="00327449" w:rsidRDefault="00327449" w:rsidP="00327449">
            <w:pPr>
              <w:spacing w:after="0" w:line="240" w:lineRule="auto"/>
              <w:rPr>
                <w:rFonts w:ascii="Times New Roman" w:hAnsi="Times New Roman"/>
              </w:rPr>
            </w:pPr>
            <w:r>
              <w:rPr>
                <w:rFonts w:ascii="Times New Roman" w:hAnsi="Times New Roman"/>
              </w:rPr>
              <w:t>Виконання навчально</w:t>
            </w:r>
            <w:r w:rsidR="00254C01" w:rsidRPr="00327449">
              <w:rPr>
                <w:rFonts w:ascii="Times New Roman" w:hAnsi="Times New Roman"/>
              </w:rPr>
              <w:t>го плану</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Персональний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21. 10</w:t>
            </w:r>
          </w:p>
        </w:tc>
        <w:tc>
          <w:tcPr>
            <w:tcW w:w="508" w:type="pct"/>
            <w:vAlign w:val="center"/>
          </w:tcPr>
          <w:p w:rsidR="00254C01" w:rsidRPr="00327449" w:rsidRDefault="00254C01" w:rsidP="000B595F">
            <w:pPr>
              <w:spacing w:after="0" w:line="240" w:lineRule="auto"/>
              <w:rPr>
                <w:rFonts w:ascii="Times New Roman" w:hAnsi="Times New Roman"/>
              </w:rPr>
            </w:pP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Наради при директорові</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2</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Перев</w:t>
            </w:r>
            <w:r w:rsidR="00CA4C1F">
              <w:rPr>
                <w:rFonts w:ascii="Times New Roman" w:hAnsi="Times New Roman"/>
              </w:rPr>
              <w:t>ірити систему роботи вчителів-</w:t>
            </w:r>
            <w:r w:rsidRPr="00327449">
              <w:rPr>
                <w:rFonts w:ascii="Times New Roman" w:hAnsi="Times New Roman"/>
              </w:rPr>
              <w:t>предметників з обдарованими дітьми</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Закону України про освіту</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Тематичний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Підготовка до предметних олімпіад, факультативні уроки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31. 10.</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Нарада при директорові</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3</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lang w:val="ru-RU"/>
              </w:rPr>
            </w:pPr>
            <w:r w:rsidRPr="00327449">
              <w:rPr>
                <w:rFonts w:ascii="Times New Roman" w:hAnsi="Times New Roman"/>
              </w:rPr>
              <w:t>.Зміцнення матеріально-технічної бази на уроках трудового навчання як засіб  покращення якості знань в до профільних та профільних класах.</w:t>
            </w:r>
          </w:p>
          <w:p w:rsidR="00254C01" w:rsidRPr="00327449" w:rsidRDefault="00254C01" w:rsidP="000B595F">
            <w:pPr>
              <w:spacing w:after="0" w:line="240" w:lineRule="auto"/>
              <w:rPr>
                <w:rFonts w:ascii="Times New Roman" w:hAnsi="Times New Roman"/>
                <w:lang w:val="ru-RU"/>
              </w:rPr>
            </w:pP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Рівень знань учнів, система роботи</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Фронтальний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Вчителі світової л-ри</w:t>
            </w:r>
          </w:p>
          <w:p w:rsidR="00254C01" w:rsidRPr="00327449" w:rsidRDefault="00254C01" w:rsidP="000B595F">
            <w:pPr>
              <w:spacing w:after="0" w:line="240" w:lineRule="auto"/>
              <w:rPr>
                <w:rFonts w:ascii="Times New Roman" w:hAnsi="Times New Roman"/>
              </w:rPr>
            </w:pP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22. 10.</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Білусяк Б.В.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Педрада</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4</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Ведення шкільної документації та виконання навчальних програм</w:t>
            </w:r>
          </w:p>
        </w:tc>
        <w:tc>
          <w:tcPr>
            <w:tcW w:w="64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Виконання державних програм</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Фронтальний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1-11 класи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30. 10.</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Білусяк Б.В</w:t>
            </w:r>
          </w:p>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Наказ</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5</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Провести педагогічні зрізи з української мови і математики в 4 класі</w:t>
            </w:r>
          </w:p>
        </w:tc>
        <w:tc>
          <w:tcPr>
            <w:tcW w:w="643" w:type="pct"/>
            <w:vAlign w:val="center"/>
          </w:tcPr>
          <w:p w:rsidR="00254C01" w:rsidRPr="00327449" w:rsidRDefault="00327449" w:rsidP="000B595F">
            <w:pPr>
              <w:spacing w:after="0" w:line="240" w:lineRule="auto"/>
              <w:rPr>
                <w:rFonts w:ascii="Times New Roman" w:hAnsi="Times New Roman"/>
              </w:rPr>
            </w:pPr>
            <w:r>
              <w:rPr>
                <w:rFonts w:ascii="Times New Roman" w:hAnsi="Times New Roman"/>
              </w:rPr>
              <w:t>Об’єктив</w:t>
            </w:r>
            <w:r w:rsidR="00254C01" w:rsidRPr="00327449">
              <w:rPr>
                <w:rFonts w:ascii="Times New Roman" w:hAnsi="Times New Roman"/>
              </w:rPr>
              <w:t>ність</w:t>
            </w:r>
          </w:p>
          <w:p w:rsidR="00254C01" w:rsidRPr="00327449" w:rsidRDefault="00254C01" w:rsidP="000B595F">
            <w:pPr>
              <w:spacing w:after="0" w:line="240" w:lineRule="auto"/>
              <w:rPr>
                <w:rFonts w:ascii="Times New Roman" w:hAnsi="Times New Roman"/>
              </w:rPr>
            </w:pPr>
            <w:r w:rsidRPr="00327449">
              <w:rPr>
                <w:rFonts w:ascii="Times New Roman" w:hAnsi="Times New Roman"/>
              </w:rPr>
              <w:t>контроль знань учнів</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Тематичний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1-А клас</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02. 11.</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Варварук Г.В.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Наказ по школі</w:t>
            </w: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6</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Система учнівського самоврядування у 8-11 класах</w:t>
            </w:r>
          </w:p>
        </w:tc>
        <w:tc>
          <w:tcPr>
            <w:tcW w:w="643" w:type="pct"/>
            <w:vAlign w:val="center"/>
          </w:tcPr>
          <w:p w:rsidR="00254C01" w:rsidRPr="00327449" w:rsidRDefault="00327449" w:rsidP="000B595F">
            <w:pPr>
              <w:spacing w:after="0" w:line="240" w:lineRule="auto"/>
              <w:rPr>
                <w:rFonts w:ascii="Times New Roman" w:hAnsi="Times New Roman"/>
              </w:rPr>
            </w:pPr>
            <w:r>
              <w:rPr>
                <w:rFonts w:ascii="Times New Roman" w:hAnsi="Times New Roman"/>
              </w:rPr>
              <w:t>Вдоскона</w:t>
            </w:r>
            <w:r w:rsidR="00254C01" w:rsidRPr="00327449">
              <w:rPr>
                <w:rFonts w:ascii="Times New Roman" w:hAnsi="Times New Roman"/>
              </w:rPr>
              <w:t>лення</w:t>
            </w:r>
          </w:p>
          <w:p w:rsidR="00254C01" w:rsidRPr="00327449" w:rsidRDefault="00327449" w:rsidP="000B595F">
            <w:pPr>
              <w:spacing w:after="0" w:line="240" w:lineRule="auto"/>
              <w:rPr>
                <w:rFonts w:ascii="Times New Roman" w:hAnsi="Times New Roman"/>
              </w:rPr>
            </w:pPr>
            <w:r>
              <w:rPr>
                <w:rFonts w:ascii="Times New Roman" w:hAnsi="Times New Roman"/>
              </w:rPr>
              <w:t>системи самоуправ</w:t>
            </w:r>
            <w:r w:rsidR="00254C01" w:rsidRPr="00327449">
              <w:rPr>
                <w:rFonts w:ascii="Times New Roman" w:hAnsi="Times New Roman"/>
              </w:rPr>
              <w:t>ління.</w:t>
            </w: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Фронтальний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8-11 класи, Кл.керівники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01.11.</w:t>
            </w:r>
          </w:p>
        </w:tc>
        <w:tc>
          <w:tcPr>
            <w:tcW w:w="69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Гаванюк Н.Р.</w:t>
            </w:r>
          </w:p>
        </w:tc>
        <w:tc>
          <w:tcPr>
            <w:tcW w:w="763" w:type="pct"/>
            <w:vAlign w:val="center"/>
          </w:tcPr>
          <w:p w:rsidR="00254C01" w:rsidRPr="00327449" w:rsidRDefault="00254C01" w:rsidP="000B595F">
            <w:pPr>
              <w:spacing w:after="0" w:line="240" w:lineRule="auto"/>
              <w:rPr>
                <w:rFonts w:ascii="Times New Roman" w:hAnsi="Times New Roman"/>
              </w:rPr>
            </w:pPr>
          </w:p>
        </w:tc>
      </w:tr>
      <w:tr w:rsidR="00254C01" w:rsidRPr="00327449" w:rsidTr="00327449">
        <w:tc>
          <w:tcPr>
            <w:tcW w:w="233"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7</w:t>
            </w:r>
            <w:r w:rsidR="00327449" w:rsidRPr="00327449">
              <w:rPr>
                <w:rFonts w:ascii="Times New Roman" w:hAnsi="Times New Roman"/>
                <w:b/>
              </w:rPr>
              <w:t>.</w:t>
            </w:r>
          </w:p>
        </w:tc>
        <w:tc>
          <w:tcPr>
            <w:tcW w:w="93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Про стан викладання «Захисту Вітчизни» і фізичної культури та готовність юнаків до служби в армії.</w:t>
            </w:r>
          </w:p>
        </w:tc>
        <w:tc>
          <w:tcPr>
            <w:tcW w:w="643" w:type="pct"/>
            <w:vAlign w:val="center"/>
          </w:tcPr>
          <w:p w:rsidR="00254C01" w:rsidRPr="00327449" w:rsidRDefault="00254C01" w:rsidP="000B595F">
            <w:pPr>
              <w:spacing w:after="0" w:line="240" w:lineRule="auto"/>
              <w:rPr>
                <w:rFonts w:ascii="Times New Roman" w:hAnsi="Times New Roman"/>
              </w:rPr>
            </w:pPr>
          </w:p>
        </w:tc>
        <w:tc>
          <w:tcPr>
            <w:tcW w:w="511"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Тематичний</w:t>
            </w:r>
          </w:p>
        </w:tc>
        <w:tc>
          <w:tcPr>
            <w:tcW w:w="71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10-11 класи</w:t>
            </w:r>
          </w:p>
        </w:tc>
        <w:tc>
          <w:tcPr>
            <w:tcW w:w="508"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До 01.11.</w:t>
            </w:r>
          </w:p>
        </w:tc>
        <w:tc>
          <w:tcPr>
            <w:tcW w:w="693" w:type="pct"/>
            <w:vAlign w:val="center"/>
          </w:tcPr>
          <w:p w:rsidR="00254C01" w:rsidRPr="00327449" w:rsidRDefault="00CA4C1F" w:rsidP="000B595F">
            <w:pPr>
              <w:spacing w:after="0" w:line="240" w:lineRule="auto"/>
              <w:rPr>
                <w:rFonts w:ascii="Times New Roman" w:hAnsi="Times New Roman"/>
              </w:rPr>
            </w:pPr>
            <w:r>
              <w:rPr>
                <w:rFonts w:ascii="Times New Roman" w:hAnsi="Times New Roman"/>
              </w:rPr>
              <w:t>Білусяк Б.В.</w:t>
            </w:r>
          </w:p>
        </w:tc>
        <w:tc>
          <w:tcPr>
            <w:tcW w:w="763" w:type="pct"/>
            <w:vAlign w:val="center"/>
          </w:tcPr>
          <w:p w:rsidR="00254C01" w:rsidRPr="00327449" w:rsidRDefault="00254C01" w:rsidP="000B595F">
            <w:pPr>
              <w:spacing w:after="0" w:line="240" w:lineRule="auto"/>
              <w:rPr>
                <w:rFonts w:ascii="Times New Roman" w:hAnsi="Times New Roman"/>
              </w:rPr>
            </w:pPr>
            <w:r w:rsidRPr="00327449">
              <w:rPr>
                <w:rFonts w:ascii="Times New Roman" w:hAnsi="Times New Roman"/>
              </w:rPr>
              <w:t>Наказ</w:t>
            </w:r>
          </w:p>
        </w:tc>
      </w:tr>
    </w:tbl>
    <w:p w:rsidR="00327449" w:rsidRDefault="00327449" w:rsidP="000B595F">
      <w:pPr>
        <w:spacing w:after="0" w:line="360" w:lineRule="auto"/>
        <w:ind w:firstLine="567"/>
        <w:jc w:val="both"/>
        <w:rPr>
          <w:rFonts w:ascii="Times New Roman" w:hAnsi="Times New Roman"/>
          <w:b/>
        </w:rPr>
      </w:pPr>
    </w:p>
    <w:p w:rsidR="00254C01" w:rsidRPr="008A0C56" w:rsidRDefault="00A31977" w:rsidP="000B595F">
      <w:pPr>
        <w:spacing w:after="0" w:line="360" w:lineRule="auto"/>
        <w:ind w:firstLine="567"/>
        <w:jc w:val="both"/>
        <w:rPr>
          <w:rFonts w:ascii="Times New Roman" w:hAnsi="Times New Roman"/>
          <w:b/>
        </w:rPr>
      </w:pPr>
      <w:r w:rsidRPr="00A31977">
        <w:rPr>
          <w:rFonts w:ascii="Times New Roman" w:hAnsi="Times New Roman"/>
          <w:b/>
          <w:noProof/>
          <w:lang w:val="ru-RU" w:eastAsia="ru-RU"/>
        </w:rPr>
        <w:pict>
          <v:group id="_x0000_s11602" style="position:absolute;left:0;text-align:left;margin-left:-54.05pt;margin-top:89.25pt;width:851.45pt;height:45.1pt;rotation:180;z-index:251837952" coordorigin=",-256" coordsize="12032,902">
            <v:rect id="_x0000_s11603" style="position:absolute;top:-256;width:12032;height:800" fillcolor="#666" strokecolor="#666" strokeweight="1pt">
              <v:fill color2="#ccc" angle="-45" focusposition="1" focussize="" focus="-50%" type="gradient"/>
              <v:shadow on="t" type="perspective" color="#7f7f7f" opacity=".5" offset="1pt" offset2="-3pt"/>
            </v:rect>
            <v:rect id="_x0000_s11604" style="position:absolute;left:585;top:-8;width:629;height:654" strokecolor="#666" strokeweight="1pt">
              <v:fill color2="#999" focusposition="1" focussize="" focus="100%" type="gradient"/>
              <v:shadow on="t" type="perspective" color="#7f7f7f" opacity=".5" offset="1pt" offset2="-3pt"/>
            </v:rect>
            <v:rect id="_x0000_s11605" style="position:absolute;left:10773;top:-8;width:629;height:654" strokecolor="#666" strokeweight="1pt">
              <v:fill color2="#999" focusposition="1" focussize="" focus="100%" type="gradient"/>
              <v:shadow on="t" type="perspective" color="#7f7f7f" opacity=".5" offset="1pt" offset2="-3pt"/>
            </v:rect>
          </v:group>
        </w:pict>
      </w:r>
      <w:r w:rsidR="00327449">
        <w:rPr>
          <w:rFonts w:ascii="Times New Roman" w:hAnsi="Times New Roman"/>
          <w:b/>
        </w:rPr>
        <w:br w:type="page"/>
      </w:r>
      <w:r w:rsidR="00254C01" w:rsidRPr="008A0C56">
        <w:rPr>
          <w:rFonts w:ascii="Times New Roman" w:hAnsi="Times New Roman"/>
          <w:b/>
        </w:rPr>
        <w:lastRenderedPageBreak/>
        <w:t>Листопад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849"/>
        <w:gridCol w:w="1959"/>
        <w:gridCol w:w="1569"/>
        <w:gridCol w:w="2254"/>
        <w:gridCol w:w="1560"/>
        <w:gridCol w:w="2128"/>
        <w:gridCol w:w="2343"/>
      </w:tblGrid>
      <w:tr w:rsidR="00254C01" w:rsidRPr="00327449" w:rsidTr="00327449">
        <w:tc>
          <w:tcPr>
            <w:tcW w:w="225" w:type="pct"/>
            <w:vAlign w:val="center"/>
          </w:tcPr>
          <w:p w:rsidR="00254C01" w:rsidRPr="00327449" w:rsidRDefault="00A31977" w:rsidP="00327449">
            <w:pPr>
              <w:spacing w:after="0" w:line="240" w:lineRule="auto"/>
              <w:jc w:val="center"/>
              <w:rPr>
                <w:rFonts w:ascii="Times New Roman" w:hAnsi="Times New Roman"/>
                <w:b/>
                <w:sz w:val="20"/>
                <w:szCs w:val="20"/>
              </w:rPr>
            </w:pPr>
            <w:r w:rsidRPr="00A31977">
              <w:rPr>
                <w:rFonts w:ascii="Times New Roman" w:hAnsi="Times New Roman"/>
                <w:b/>
                <w:noProof/>
                <w:lang w:val="ru-RU" w:eastAsia="ru-RU"/>
              </w:rPr>
              <w:pict>
                <v:group id="_x0000_s11598" style="position:absolute;left:0;text-align:left;margin-left:-46.8pt;margin-top:-73.45pt;width:851.45pt;height:45.1pt;z-index:251836928" coordorigin=",-256" coordsize="12032,902">
                  <v:rect id="_x0000_s11599" style="position:absolute;top:-256;width:12032;height:800" fillcolor="#666" strokecolor="#666" strokeweight="1pt">
                    <v:fill color2="#ccc" angle="-45" focusposition="1" focussize="" focus="-50%" type="gradient"/>
                    <v:shadow on="t" type="perspective" color="#7f7f7f" opacity=".5" offset="1pt" offset2="-3pt"/>
                  </v:rect>
                  <v:rect id="_x0000_s11600" style="position:absolute;left:585;top:-8;width:629;height:654" strokecolor="#666" strokeweight="1pt">
                    <v:fill color2="#999" focusposition="1" focussize="" focus="100%" type="gradient"/>
                    <v:shadow on="t" type="perspective" color="#7f7f7f" opacity=".5" offset="1pt" offset2="-3pt"/>
                  </v:rect>
                  <v:rect id="_x0000_s11601" style="position:absolute;left:10773;top:-8;width:629;height:654" strokecolor="#666" strokeweight="1pt">
                    <v:fill color2="#999" focusposition="1" focussize="" focus="100%" type="gradient"/>
                    <v:shadow on="t" type="perspective" color="#7f7f7f" opacity=".5" offset="1pt" offset2="-3pt"/>
                  </v:rect>
                </v:group>
              </w:pict>
            </w:r>
            <w:r w:rsidR="00254C01" w:rsidRPr="00327449">
              <w:rPr>
                <w:rFonts w:ascii="Times New Roman" w:hAnsi="Times New Roman"/>
                <w:b/>
                <w:sz w:val="20"/>
                <w:szCs w:val="20"/>
              </w:rPr>
              <w:t>№з/п</w:t>
            </w:r>
          </w:p>
        </w:tc>
        <w:tc>
          <w:tcPr>
            <w:tcW w:w="928"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Назва заходів</w:t>
            </w:r>
          </w:p>
        </w:tc>
        <w:tc>
          <w:tcPr>
            <w:tcW w:w="638"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Мета контролю</w:t>
            </w:r>
          </w:p>
        </w:tc>
        <w:tc>
          <w:tcPr>
            <w:tcW w:w="511"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Форми контролю</w:t>
            </w:r>
          </w:p>
        </w:tc>
        <w:tc>
          <w:tcPr>
            <w:tcW w:w="734"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Об’єкти контролю</w:t>
            </w:r>
          </w:p>
        </w:tc>
        <w:tc>
          <w:tcPr>
            <w:tcW w:w="508" w:type="pct"/>
            <w:vAlign w:val="center"/>
          </w:tcPr>
          <w:p w:rsidR="00CA4C1F"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 xml:space="preserve">Дата </w:t>
            </w:r>
          </w:p>
          <w:p w:rsidR="00254C01" w:rsidRPr="00327449" w:rsidRDefault="00254C01" w:rsidP="00CA4C1F">
            <w:pPr>
              <w:spacing w:after="0" w:line="240" w:lineRule="auto"/>
              <w:jc w:val="center"/>
              <w:rPr>
                <w:rFonts w:ascii="Times New Roman" w:hAnsi="Times New Roman"/>
                <w:b/>
                <w:sz w:val="20"/>
                <w:szCs w:val="20"/>
              </w:rPr>
            </w:pPr>
            <w:r w:rsidRPr="00327449">
              <w:rPr>
                <w:rFonts w:ascii="Times New Roman" w:hAnsi="Times New Roman"/>
                <w:b/>
                <w:sz w:val="20"/>
                <w:szCs w:val="20"/>
              </w:rPr>
              <w:t>контролю</w:t>
            </w:r>
          </w:p>
        </w:tc>
        <w:tc>
          <w:tcPr>
            <w:tcW w:w="69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Відповідальний</w:t>
            </w:r>
          </w:p>
        </w:tc>
        <w:tc>
          <w:tcPr>
            <w:tcW w:w="763" w:type="pct"/>
            <w:vAlign w:val="center"/>
          </w:tcPr>
          <w:p w:rsidR="00254C01" w:rsidRPr="00327449" w:rsidRDefault="00254C01" w:rsidP="00327449">
            <w:pPr>
              <w:spacing w:after="0" w:line="240" w:lineRule="auto"/>
              <w:jc w:val="center"/>
              <w:rPr>
                <w:rFonts w:ascii="Times New Roman" w:hAnsi="Times New Roman"/>
                <w:b/>
                <w:sz w:val="20"/>
                <w:szCs w:val="20"/>
              </w:rPr>
            </w:pPr>
            <w:r w:rsidRPr="00327449">
              <w:rPr>
                <w:rFonts w:ascii="Times New Roman" w:hAnsi="Times New Roman"/>
                <w:b/>
                <w:sz w:val="20"/>
                <w:szCs w:val="20"/>
              </w:rPr>
              <w:t>Форма узагальнення</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1</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Вивчення системи роботи вчителів, які атестуються</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Узагальнення системи роботи, досвід роботи, система роботи</w:t>
            </w:r>
          </w:p>
        </w:tc>
        <w:tc>
          <w:tcPr>
            <w:tcW w:w="511" w:type="pct"/>
            <w:vAlign w:val="center"/>
          </w:tcPr>
          <w:p w:rsidR="00254C01" w:rsidRPr="008A0C56" w:rsidRDefault="00327449" w:rsidP="00327449">
            <w:pPr>
              <w:spacing w:after="0" w:line="240" w:lineRule="auto"/>
              <w:rPr>
                <w:rFonts w:ascii="Times New Roman" w:hAnsi="Times New Roman"/>
              </w:rPr>
            </w:pPr>
            <w:r>
              <w:rPr>
                <w:rFonts w:ascii="Times New Roman" w:hAnsi="Times New Roman"/>
              </w:rPr>
              <w:t>Персональ</w:t>
            </w:r>
            <w:r w:rsidR="00254C01" w:rsidRPr="008A0C56">
              <w:rPr>
                <w:rFonts w:ascii="Times New Roman" w:hAnsi="Times New Roman"/>
              </w:rPr>
              <w:t>ний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1-11 класи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 протязі року</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Варварук Г.В.</w:t>
            </w:r>
          </w:p>
        </w:tc>
        <w:tc>
          <w:tcPr>
            <w:tcW w:w="763" w:type="pct"/>
            <w:vAlign w:val="center"/>
          </w:tcPr>
          <w:p w:rsidR="00254C01" w:rsidRPr="008A0C56" w:rsidRDefault="00327449" w:rsidP="00327449">
            <w:pPr>
              <w:spacing w:after="0" w:line="240" w:lineRule="auto"/>
              <w:rPr>
                <w:rFonts w:ascii="Times New Roman" w:hAnsi="Times New Roman"/>
              </w:rPr>
            </w:pPr>
            <w:r>
              <w:rPr>
                <w:rFonts w:ascii="Times New Roman" w:hAnsi="Times New Roman"/>
              </w:rPr>
              <w:t>Педрада, кваліфіка</w:t>
            </w:r>
            <w:r w:rsidR="00254C01" w:rsidRPr="008A0C56">
              <w:rPr>
                <w:rFonts w:ascii="Times New Roman" w:hAnsi="Times New Roman"/>
              </w:rPr>
              <w:t>ційний</w:t>
            </w:r>
          </w:p>
          <w:p w:rsidR="00254C01" w:rsidRPr="008A0C56" w:rsidRDefault="00254C01" w:rsidP="00327449">
            <w:pPr>
              <w:spacing w:after="0" w:line="240" w:lineRule="auto"/>
              <w:rPr>
                <w:rFonts w:ascii="Times New Roman" w:hAnsi="Times New Roman"/>
              </w:rPr>
            </w:pPr>
            <w:r w:rsidRPr="008A0C56">
              <w:rPr>
                <w:rFonts w:ascii="Times New Roman" w:hAnsi="Times New Roman"/>
              </w:rPr>
              <w:t>характер</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2</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Перевірити стан роботи ГПД та харчування учнів</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Підвищення успішності та контроль за здоров’ям дітей</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Фронтальний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1-11 класи ГПД</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До 10. 11.</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Білусяк Б.В.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Нарада при директорові</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3</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Рівень викладання та якість знань учнів І-І</w:t>
            </w:r>
            <w:r w:rsidRPr="008A0C56">
              <w:rPr>
                <w:rFonts w:ascii="Times New Roman" w:hAnsi="Times New Roman"/>
                <w:lang w:val="en-US"/>
              </w:rPr>
              <w:t>V</w:t>
            </w:r>
            <w:r w:rsidRPr="008A0C56">
              <w:rPr>
                <w:rFonts w:ascii="Times New Roman" w:hAnsi="Times New Roman"/>
              </w:rPr>
              <w:t xml:space="preserve"> кл.</w:t>
            </w:r>
          </w:p>
        </w:tc>
        <w:tc>
          <w:tcPr>
            <w:tcW w:w="638" w:type="pct"/>
            <w:vAlign w:val="center"/>
          </w:tcPr>
          <w:p w:rsidR="00254C01" w:rsidRPr="008A0C56" w:rsidRDefault="00327449" w:rsidP="00327449">
            <w:pPr>
              <w:spacing w:after="0" w:line="240" w:lineRule="auto"/>
              <w:rPr>
                <w:rFonts w:ascii="Times New Roman" w:hAnsi="Times New Roman"/>
              </w:rPr>
            </w:pPr>
            <w:r>
              <w:rPr>
                <w:rFonts w:ascii="Times New Roman" w:hAnsi="Times New Roman"/>
              </w:rPr>
              <w:t>Об’єктив</w:t>
            </w:r>
            <w:r w:rsidR="00254C01" w:rsidRPr="008A0C56">
              <w:rPr>
                <w:rFonts w:ascii="Times New Roman" w:hAnsi="Times New Roman"/>
              </w:rPr>
              <w:t>ність</w:t>
            </w:r>
          </w:p>
          <w:p w:rsidR="00254C01" w:rsidRPr="008A0C56" w:rsidRDefault="00254C01" w:rsidP="00327449">
            <w:pPr>
              <w:spacing w:after="0" w:line="240" w:lineRule="auto"/>
              <w:rPr>
                <w:rFonts w:ascii="Times New Roman" w:hAnsi="Times New Roman"/>
              </w:rPr>
            </w:pPr>
            <w:r w:rsidRPr="008A0C56">
              <w:rPr>
                <w:rFonts w:ascii="Times New Roman" w:hAnsi="Times New Roman"/>
              </w:rPr>
              <w:t>контроль знань учнів</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Персональний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1-4 класи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 протязі</w:t>
            </w:r>
          </w:p>
          <w:p w:rsidR="00254C01" w:rsidRPr="008A0C56" w:rsidRDefault="00254C01" w:rsidP="00327449">
            <w:pPr>
              <w:spacing w:after="0" w:line="240" w:lineRule="auto"/>
              <w:rPr>
                <w:rFonts w:ascii="Times New Roman" w:hAnsi="Times New Roman"/>
              </w:rPr>
            </w:pPr>
            <w:r w:rsidRPr="008A0C56">
              <w:rPr>
                <w:rFonts w:ascii="Times New Roman" w:hAnsi="Times New Roman"/>
              </w:rPr>
              <w:t>року</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Варварук Г.В.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Наказ</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4</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Проведення І етапу Всеукраїнських олімпіад</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Розвиток здібностей учнів</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Оглядовий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Вчителі предметники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До 25. 11.</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Варварук Г.В.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Наказ по школі</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5</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Перевірити стан навчання учнів, які з певних причин мали продовжений навчальний рік.</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контроль знань учнів</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Персональний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7-9 класи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До 09. 11.</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Варварук Г.В.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Нарада при директорові</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6</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Розвиток пізнавальних інтересів учнів.</w:t>
            </w:r>
          </w:p>
        </w:tc>
        <w:tc>
          <w:tcPr>
            <w:tcW w:w="638" w:type="pct"/>
            <w:vAlign w:val="center"/>
          </w:tcPr>
          <w:p w:rsidR="00254C01" w:rsidRPr="008A0C56" w:rsidRDefault="00327449" w:rsidP="00327449">
            <w:pPr>
              <w:spacing w:after="0" w:line="240" w:lineRule="auto"/>
              <w:rPr>
                <w:rFonts w:ascii="Times New Roman" w:hAnsi="Times New Roman"/>
              </w:rPr>
            </w:pPr>
            <w:r>
              <w:rPr>
                <w:rFonts w:ascii="Times New Roman" w:hAnsi="Times New Roman"/>
              </w:rPr>
              <w:t>Правиль</w:t>
            </w:r>
            <w:r w:rsidR="00254C01" w:rsidRPr="008A0C56">
              <w:rPr>
                <w:rFonts w:ascii="Times New Roman" w:hAnsi="Times New Roman"/>
              </w:rPr>
              <w:t>ність</w:t>
            </w:r>
          </w:p>
          <w:p w:rsidR="00254C01" w:rsidRPr="008A0C56" w:rsidRDefault="00327449" w:rsidP="00327449">
            <w:pPr>
              <w:spacing w:after="0" w:line="240" w:lineRule="auto"/>
              <w:rPr>
                <w:rFonts w:ascii="Times New Roman" w:hAnsi="Times New Roman"/>
              </w:rPr>
            </w:pPr>
            <w:r>
              <w:rPr>
                <w:rFonts w:ascii="Times New Roman" w:hAnsi="Times New Roman"/>
              </w:rPr>
              <w:t>комплекту</w:t>
            </w:r>
            <w:r w:rsidR="00254C01" w:rsidRPr="008A0C56">
              <w:rPr>
                <w:rFonts w:ascii="Times New Roman" w:hAnsi="Times New Roman"/>
              </w:rPr>
              <w:t>вання</w:t>
            </w:r>
          </w:p>
          <w:p w:rsidR="00254C01" w:rsidRPr="008A0C56" w:rsidRDefault="00254C01" w:rsidP="00327449">
            <w:pPr>
              <w:spacing w:after="0" w:line="240" w:lineRule="auto"/>
              <w:rPr>
                <w:rFonts w:ascii="Times New Roman" w:hAnsi="Times New Roman"/>
              </w:rPr>
            </w:pPr>
            <w:r w:rsidRPr="008A0C56">
              <w:rPr>
                <w:rFonts w:ascii="Times New Roman" w:hAnsi="Times New Roman"/>
              </w:rPr>
              <w:t>профільних класів.</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Вибірковий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 xml:space="preserve"> 10-11 кл.</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До 25. 11.</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Шевчук Н.Р.</w:t>
            </w:r>
          </w:p>
          <w:p w:rsidR="00254C01" w:rsidRPr="008A0C56" w:rsidRDefault="00254C01" w:rsidP="00327449">
            <w:pPr>
              <w:spacing w:after="0" w:line="240" w:lineRule="auto"/>
              <w:rPr>
                <w:rFonts w:ascii="Times New Roman" w:hAnsi="Times New Roman"/>
              </w:rPr>
            </w:pPr>
            <w:r w:rsidRPr="008A0C56">
              <w:rPr>
                <w:rFonts w:ascii="Times New Roman" w:hAnsi="Times New Roman"/>
              </w:rPr>
              <w:t>Варварук Г.В.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Психолого</w:t>
            </w:r>
            <w:r w:rsidR="00327449">
              <w:rPr>
                <w:rFonts w:ascii="Times New Roman" w:hAnsi="Times New Roman"/>
              </w:rPr>
              <w:t>-</w:t>
            </w:r>
          </w:p>
          <w:p w:rsidR="00254C01" w:rsidRPr="008A0C56" w:rsidRDefault="00327449" w:rsidP="00327449">
            <w:pPr>
              <w:spacing w:after="0" w:line="240" w:lineRule="auto"/>
              <w:rPr>
                <w:rFonts w:ascii="Times New Roman" w:hAnsi="Times New Roman"/>
              </w:rPr>
            </w:pPr>
            <w:r>
              <w:rPr>
                <w:rFonts w:ascii="Times New Roman" w:hAnsi="Times New Roman"/>
              </w:rPr>
              <w:t>педагогіч</w:t>
            </w:r>
            <w:r w:rsidR="00254C01" w:rsidRPr="008A0C56">
              <w:rPr>
                <w:rFonts w:ascii="Times New Roman" w:hAnsi="Times New Roman"/>
              </w:rPr>
              <w:t>ний семінар</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7</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Перевірити стан охорони праці і техніки безпеки в кабінеті фізики, навчальних майстернях, спортзалі.</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Виконання правил техніки безпеки і охорони</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Вибірковий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Кабінет фізики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Протягом  місяця</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Білусяк Б.В.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Нарада при директорові</w:t>
            </w:r>
          </w:p>
        </w:tc>
      </w:tr>
      <w:tr w:rsidR="00254C01" w:rsidRPr="008A0C56" w:rsidTr="00327449">
        <w:trPr>
          <w:trHeight w:val="784"/>
        </w:trPr>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8</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Про проведення годин класного керівника в</w:t>
            </w:r>
          </w:p>
          <w:p w:rsidR="00254C01" w:rsidRPr="008A0C56" w:rsidRDefault="00254C01" w:rsidP="00327449">
            <w:pPr>
              <w:spacing w:after="0" w:line="240" w:lineRule="auto"/>
              <w:rPr>
                <w:rFonts w:ascii="Times New Roman" w:hAnsi="Times New Roman"/>
              </w:rPr>
            </w:pPr>
            <w:r w:rsidRPr="008A0C56">
              <w:rPr>
                <w:rFonts w:ascii="Times New Roman" w:hAnsi="Times New Roman"/>
              </w:rPr>
              <w:t>5-11 класах</w:t>
            </w:r>
          </w:p>
        </w:tc>
        <w:tc>
          <w:tcPr>
            <w:tcW w:w="638" w:type="pct"/>
            <w:vAlign w:val="center"/>
          </w:tcPr>
          <w:p w:rsidR="00254C01" w:rsidRPr="008A0C56" w:rsidRDefault="00327449" w:rsidP="00327449">
            <w:pPr>
              <w:spacing w:after="0" w:line="240" w:lineRule="auto"/>
              <w:rPr>
                <w:rFonts w:ascii="Times New Roman" w:hAnsi="Times New Roman"/>
              </w:rPr>
            </w:pPr>
            <w:r>
              <w:rPr>
                <w:rFonts w:ascii="Times New Roman" w:hAnsi="Times New Roman"/>
              </w:rPr>
              <w:t>Ефектив</w:t>
            </w:r>
            <w:r w:rsidR="00254C01" w:rsidRPr="008A0C56">
              <w:rPr>
                <w:rFonts w:ascii="Times New Roman" w:hAnsi="Times New Roman"/>
              </w:rPr>
              <w:t>ність виконання</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Фронтальний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5-11 класи.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Протягом місяця</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Гаванок Н.Р.</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Нарада при директорові</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9</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Стан роботи предметних гуртків</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Система роботи</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Фронтальний</w:t>
            </w:r>
          </w:p>
        </w:tc>
        <w:tc>
          <w:tcPr>
            <w:tcW w:w="734"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Вчителі</w:t>
            </w:r>
            <w:r w:rsidR="00CA4C1F">
              <w:rPr>
                <w:rFonts w:ascii="Times New Roman" w:hAnsi="Times New Roman"/>
              </w:rPr>
              <w:t xml:space="preserve"> </w:t>
            </w:r>
            <w:r w:rsidRPr="008A0C56">
              <w:rPr>
                <w:rFonts w:ascii="Times New Roman" w:hAnsi="Times New Roman"/>
              </w:rPr>
              <w:t>предметники</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До 29. 11.</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Гаванок Н.Р.</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Наказ</w:t>
            </w:r>
          </w:p>
        </w:tc>
      </w:tr>
      <w:tr w:rsidR="00254C01" w:rsidRPr="008A0C56" w:rsidTr="00327449">
        <w:tc>
          <w:tcPr>
            <w:tcW w:w="225" w:type="pct"/>
            <w:vAlign w:val="center"/>
          </w:tcPr>
          <w:p w:rsidR="00254C01" w:rsidRPr="00327449" w:rsidRDefault="00254C01" w:rsidP="00327449">
            <w:pPr>
              <w:spacing w:after="0" w:line="240" w:lineRule="auto"/>
              <w:jc w:val="center"/>
              <w:rPr>
                <w:rFonts w:ascii="Times New Roman" w:hAnsi="Times New Roman"/>
                <w:b/>
              </w:rPr>
            </w:pPr>
            <w:r w:rsidRPr="00327449">
              <w:rPr>
                <w:rFonts w:ascii="Times New Roman" w:hAnsi="Times New Roman"/>
                <w:b/>
              </w:rPr>
              <w:t>10</w:t>
            </w:r>
            <w:r w:rsidR="00327449">
              <w:rPr>
                <w:rFonts w:ascii="Times New Roman" w:hAnsi="Times New Roman"/>
                <w:b/>
              </w:rPr>
              <w:t>.</w:t>
            </w:r>
          </w:p>
        </w:tc>
        <w:tc>
          <w:tcPr>
            <w:tcW w:w="92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Контроль за організацією роботи учнів.</w:t>
            </w:r>
          </w:p>
        </w:tc>
        <w:tc>
          <w:tcPr>
            <w:tcW w:w="63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Охорона здоров’я</w:t>
            </w:r>
          </w:p>
        </w:tc>
        <w:tc>
          <w:tcPr>
            <w:tcW w:w="511"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Вибірковий</w:t>
            </w:r>
          </w:p>
        </w:tc>
        <w:tc>
          <w:tcPr>
            <w:tcW w:w="734"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5-11 кл., 8-11кл.</w:t>
            </w:r>
          </w:p>
        </w:tc>
        <w:tc>
          <w:tcPr>
            <w:tcW w:w="508"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До 15. 11.</w:t>
            </w:r>
          </w:p>
        </w:tc>
        <w:tc>
          <w:tcPr>
            <w:tcW w:w="69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Варварук Г.В.</w:t>
            </w:r>
          </w:p>
        </w:tc>
        <w:tc>
          <w:tcPr>
            <w:tcW w:w="763" w:type="pct"/>
            <w:vAlign w:val="center"/>
          </w:tcPr>
          <w:p w:rsidR="00254C01" w:rsidRPr="008A0C56" w:rsidRDefault="00254C01" w:rsidP="00327449">
            <w:pPr>
              <w:spacing w:after="0" w:line="240" w:lineRule="auto"/>
              <w:rPr>
                <w:rFonts w:ascii="Times New Roman" w:hAnsi="Times New Roman"/>
              </w:rPr>
            </w:pPr>
            <w:r w:rsidRPr="008A0C56">
              <w:rPr>
                <w:rFonts w:ascii="Times New Roman" w:hAnsi="Times New Roman"/>
              </w:rPr>
              <w:t>Нарада при директорі</w:t>
            </w:r>
          </w:p>
        </w:tc>
      </w:tr>
    </w:tbl>
    <w:p w:rsidR="00327449" w:rsidRDefault="00327449" w:rsidP="000B595F">
      <w:pPr>
        <w:tabs>
          <w:tab w:val="left" w:pos="1316"/>
        </w:tabs>
        <w:spacing w:after="0" w:line="360" w:lineRule="auto"/>
        <w:ind w:firstLine="567"/>
        <w:jc w:val="both"/>
        <w:rPr>
          <w:rFonts w:ascii="Times New Roman" w:hAnsi="Times New Roman"/>
          <w:b/>
        </w:rPr>
      </w:pPr>
    </w:p>
    <w:p w:rsidR="00254C01" w:rsidRPr="008A0C56" w:rsidRDefault="00A31977" w:rsidP="000B595F">
      <w:pPr>
        <w:tabs>
          <w:tab w:val="left" w:pos="1316"/>
        </w:tabs>
        <w:spacing w:after="0" w:line="360" w:lineRule="auto"/>
        <w:ind w:firstLine="567"/>
        <w:jc w:val="both"/>
        <w:rPr>
          <w:rFonts w:ascii="Times New Roman" w:hAnsi="Times New Roman"/>
          <w:b/>
        </w:rPr>
      </w:pPr>
      <w:r w:rsidRPr="00A31977">
        <w:rPr>
          <w:rFonts w:ascii="Times New Roman" w:hAnsi="Times New Roman"/>
          <w:b/>
          <w:noProof/>
          <w:lang w:val="ru-RU" w:eastAsia="ru-RU"/>
        </w:rPr>
        <w:pict>
          <v:group id="_x0000_s11606" style="position:absolute;left:0;text-align:left;margin-left:-52.25pt;margin-top:53.1pt;width:851.45pt;height:45.1pt;rotation:180;z-index:251838976" coordorigin=",-256" coordsize="12032,902">
            <v:rect id="_x0000_s11607" style="position:absolute;top:-256;width:12032;height:800" fillcolor="#666" strokecolor="#666" strokeweight="1pt">
              <v:fill color2="#ccc" angle="-45" focusposition="1" focussize="" focus="-50%" type="gradient"/>
              <v:shadow on="t" type="perspective" color="#7f7f7f" opacity=".5" offset="1pt" offset2="-3pt"/>
            </v:rect>
            <v:rect id="_x0000_s11608" style="position:absolute;left:585;top:-8;width:629;height:654" strokecolor="#666" strokeweight="1pt">
              <v:fill color2="#999" focusposition="1" focussize="" focus="100%" type="gradient"/>
              <v:shadow on="t" type="perspective" color="#7f7f7f" opacity=".5" offset="1pt" offset2="-3pt"/>
            </v:rect>
            <v:rect id="_x0000_s11609" style="position:absolute;left:10773;top:-8;width:629;height:654" strokecolor="#666" strokeweight="1pt">
              <v:fill color2="#999" focusposition="1" focussize="" focus="100%" type="gradient"/>
              <v:shadow on="t" type="perspective" color="#7f7f7f" opacity=".5" offset="1pt" offset2="-3pt"/>
            </v:rect>
          </v:group>
        </w:pict>
      </w:r>
      <w:r w:rsidR="00327449">
        <w:rPr>
          <w:rFonts w:ascii="Times New Roman" w:hAnsi="Times New Roman"/>
          <w:b/>
        </w:rPr>
        <w:br w:type="page"/>
      </w:r>
      <w:r w:rsidR="00254C01" w:rsidRPr="008A0C56">
        <w:rPr>
          <w:rFonts w:ascii="Times New Roman" w:hAnsi="Times New Roman"/>
          <w:b/>
        </w:rPr>
        <w:lastRenderedPageBreak/>
        <w:t>Грудень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3120"/>
        <w:gridCol w:w="2269"/>
        <w:gridCol w:w="1701"/>
        <w:gridCol w:w="1983"/>
        <w:gridCol w:w="1560"/>
        <w:gridCol w:w="1845"/>
        <w:gridCol w:w="2198"/>
      </w:tblGrid>
      <w:tr w:rsidR="00327449" w:rsidRPr="00327449" w:rsidTr="00327449">
        <w:trPr>
          <w:jc w:val="center"/>
        </w:trPr>
        <w:tc>
          <w:tcPr>
            <w:tcW w:w="220" w:type="pct"/>
            <w:vAlign w:val="center"/>
          </w:tcPr>
          <w:p w:rsidR="00254C01" w:rsidRPr="00327449" w:rsidRDefault="00A31977" w:rsidP="00327449">
            <w:pPr>
              <w:tabs>
                <w:tab w:val="left" w:pos="1316"/>
              </w:tabs>
              <w:spacing w:after="0" w:line="240" w:lineRule="auto"/>
              <w:jc w:val="center"/>
              <w:rPr>
                <w:rFonts w:ascii="Times New Roman" w:hAnsi="Times New Roman"/>
                <w:b/>
                <w:sz w:val="20"/>
                <w:szCs w:val="20"/>
              </w:rPr>
            </w:pPr>
            <w:r w:rsidRPr="00A31977">
              <w:rPr>
                <w:rFonts w:ascii="Times New Roman" w:hAnsi="Times New Roman"/>
                <w:b/>
                <w:noProof/>
                <w:lang w:val="ru-RU" w:eastAsia="ru-RU"/>
              </w:rPr>
              <w:pict>
                <v:group id="_x0000_s11614" style="position:absolute;left:0;text-align:left;margin-left:-47.15pt;margin-top:-73.45pt;width:851.45pt;height:45.1pt;z-index:251841024" coordorigin=",-256" coordsize="12032,902">
                  <v:rect id="_x0000_s11615" style="position:absolute;top:-256;width:12032;height:800" fillcolor="#666" strokecolor="#666" strokeweight="1pt">
                    <v:fill color2="#ccc" angle="-45" focusposition="1" focussize="" focus="-50%" type="gradient"/>
                    <v:shadow on="t" type="perspective" color="#7f7f7f" opacity=".5" offset="1pt" offset2="-3pt"/>
                  </v:rect>
                  <v:rect id="_x0000_s11616" style="position:absolute;left:585;top:-8;width:629;height:654" strokecolor="#666" strokeweight="1pt">
                    <v:fill color2="#999" focusposition="1" focussize="" focus="100%" type="gradient"/>
                    <v:shadow on="t" type="perspective" color="#7f7f7f" opacity=".5" offset="1pt" offset2="-3pt"/>
                  </v:rect>
                  <v:rect id="_x0000_s11617" style="position:absolute;left:10773;top:-8;width:629;height:654" strokecolor="#666" strokeweight="1pt">
                    <v:fill color2="#999" focusposition="1" focussize="" focus="100%" type="gradient"/>
                    <v:shadow on="t" type="perspective" color="#7f7f7f" opacity=".5" offset="1pt" offset2="-3pt"/>
                  </v:rect>
                </v:group>
              </w:pict>
            </w:r>
            <w:r w:rsidR="00254C01" w:rsidRPr="00327449">
              <w:rPr>
                <w:rFonts w:ascii="Times New Roman" w:hAnsi="Times New Roman"/>
                <w:b/>
                <w:sz w:val="20"/>
                <w:szCs w:val="20"/>
              </w:rPr>
              <w:t>№ п/п</w:t>
            </w:r>
          </w:p>
        </w:tc>
        <w:tc>
          <w:tcPr>
            <w:tcW w:w="1016"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Назва заходів</w:t>
            </w:r>
          </w:p>
        </w:tc>
        <w:tc>
          <w:tcPr>
            <w:tcW w:w="739"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Мета контролю</w:t>
            </w:r>
          </w:p>
        </w:tc>
        <w:tc>
          <w:tcPr>
            <w:tcW w:w="554"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Форми контролю</w:t>
            </w:r>
          </w:p>
        </w:tc>
        <w:tc>
          <w:tcPr>
            <w:tcW w:w="646"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Об’єкти контролю</w:t>
            </w:r>
          </w:p>
        </w:tc>
        <w:tc>
          <w:tcPr>
            <w:tcW w:w="508"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Дата контролю</w:t>
            </w:r>
          </w:p>
        </w:tc>
        <w:tc>
          <w:tcPr>
            <w:tcW w:w="601"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Відповідальний</w:t>
            </w:r>
          </w:p>
        </w:tc>
        <w:tc>
          <w:tcPr>
            <w:tcW w:w="717" w:type="pct"/>
            <w:vAlign w:val="center"/>
          </w:tcPr>
          <w:p w:rsidR="00254C01" w:rsidRPr="00327449" w:rsidRDefault="00254C01" w:rsidP="00327449">
            <w:pPr>
              <w:tabs>
                <w:tab w:val="left" w:pos="1316"/>
              </w:tabs>
              <w:spacing w:after="0" w:line="240" w:lineRule="auto"/>
              <w:jc w:val="center"/>
              <w:rPr>
                <w:rFonts w:ascii="Times New Roman" w:hAnsi="Times New Roman"/>
                <w:b/>
                <w:sz w:val="20"/>
                <w:szCs w:val="20"/>
              </w:rPr>
            </w:pPr>
            <w:r w:rsidRPr="00327449">
              <w:rPr>
                <w:rFonts w:ascii="Times New Roman" w:hAnsi="Times New Roman"/>
                <w:b/>
                <w:sz w:val="20"/>
                <w:szCs w:val="20"/>
              </w:rPr>
              <w:t>Форма узагальнення</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1</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Ефективність підготовки</w:t>
            </w:r>
          </w:p>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переможців І туру предметних олімпіад до ІІ туру,  робота з обдарованими дітьми.</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Система роботи</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Вибірковий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Вчителі-предметники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29.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Нарада при директорові</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2</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Перевірити стан ведення</w:t>
            </w:r>
          </w:p>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шкільної документації у випускних класах..</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Реалізація зауважень, пропозицій</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Вибірковий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1-11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16.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Нарада при директорові</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3</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Про стан експериментальної роботи в школі.</w:t>
            </w:r>
          </w:p>
        </w:tc>
        <w:tc>
          <w:tcPr>
            <w:tcW w:w="739" w:type="pct"/>
            <w:vAlign w:val="center"/>
          </w:tcPr>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Підвище</w:t>
            </w:r>
            <w:r w:rsidR="00254C01" w:rsidRPr="00327449">
              <w:rPr>
                <w:rFonts w:ascii="Times New Roman" w:hAnsi="Times New Roman"/>
              </w:rPr>
              <w:t>ння рівня викладання та якості знань учнів</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Тематичний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1-11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29. 12.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Білусяк Б.В.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Педрада</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4</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Продовжити вивчення системи роботи вчителів, які атестуються.</w:t>
            </w:r>
          </w:p>
        </w:tc>
        <w:tc>
          <w:tcPr>
            <w:tcW w:w="739" w:type="pct"/>
            <w:vAlign w:val="center"/>
          </w:tcPr>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Узагальне</w:t>
            </w:r>
            <w:r w:rsidR="00254C01" w:rsidRPr="00327449">
              <w:rPr>
                <w:rFonts w:ascii="Times New Roman" w:hAnsi="Times New Roman"/>
              </w:rPr>
              <w:t>ння системи роботи</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Персональний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1-11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Протягом місяця</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Білусяк Б.В.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Педрада,</w:t>
            </w:r>
          </w:p>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кваліфіка</w:t>
            </w:r>
            <w:r w:rsidR="00254C01" w:rsidRPr="00327449">
              <w:rPr>
                <w:rFonts w:ascii="Times New Roman" w:hAnsi="Times New Roman"/>
              </w:rPr>
              <w:t>ційний характер</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5</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Директорські контрольні роботи з української мови і математ</w:t>
            </w:r>
            <w:r w:rsidR="00327449">
              <w:rPr>
                <w:rFonts w:ascii="Times New Roman" w:hAnsi="Times New Roman"/>
              </w:rPr>
              <w:t>ики</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Рівень знань учнів</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Вибірковий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Вч. укр.мови</w:t>
            </w:r>
          </w:p>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і математики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25.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Наказ по школі</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6</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Система роботи вчителів, науково-педагогічне забезпечення диференційованого</w:t>
            </w:r>
          </w:p>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навчання учнів методичних проблем школи</w:t>
            </w:r>
          </w:p>
        </w:tc>
        <w:tc>
          <w:tcPr>
            <w:tcW w:w="739" w:type="pct"/>
            <w:vAlign w:val="center"/>
          </w:tcPr>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Ефектив</w:t>
            </w:r>
            <w:r w:rsidR="00254C01" w:rsidRPr="00327449">
              <w:rPr>
                <w:rFonts w:ascii="Times New Roman" w:hAnsi="Times New Roman"/>
              </w:rPr>
              <w:t>ніст</w:t>
            </w:r>
            <w:r>
              <w:rPr>
                <w:rFonts w:ascii="Times New Roman" w:hAnsi="Times New Roman"/>
              </w:rPr>
              <w:t>ь реалізації методико-педагогіч</w:t>
            </w:r>
            <w:r w:rsidR="00254C01" w:rsidRPr="00327449">
              <w:rPr>
                <w:rFonts w:ascii="Times New Roman" w:hAnsi="Times New Roman"/>
              </w:rPr>
              <w:t>ної проблеми школи.</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Вибірковий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Кл</w:t>
            </w:r>
            <w:r w:rsidR="00327449">
              <w:rPr>
                <w:rFonts w:ascii="Times New Roman" w:hAnsi="Times New Roman"/>
              </w:rPr>
              <w:t>аси з поглибле</w:t>
            </w:r>
            <w:r w:rsidRPr="00327449">
              <w:rPr>
                <w:rFonts w:ascii="Times New Roman" w:hAnsi="Times New Roman"/>
              </w:rPr>
              <w:t>ним вивченням профільні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28.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Білусяк Б.В.</w:t>
            </w:r>
          </w:p>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tc>
        <w:tc>
          <w:tcPr>
            <w:tcW w:w="717" w:type="pct"/>
            <w:vAlign w:val="center"/>
          </w:tcPr>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Науково-практична конферен</w:t>
            </w:r>
            <w:r w:rsidR="00254C01" w:rsidRPr="00327449">
              <w:rPr>
                <w:rFonts w:ascii="Times New Roman" w:hAnsi="Times New Roman"/>
              </w:rPr>
              <w:t>ція</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7</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Робота молодих спеціалістів</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Надання допомоги</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Персональний</w:t>
            </w:r>
          </w:p>
        </w:tc>
        <w:tc>
          <w:tcPr>
            <w:tcW w:w="646" w:type="pct"/>
            <w:vAlign w:val="center"/>
          </w:tcPr>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Молоді спеціа</w:t>
            </w:r>
            <w:r w:rsidR="00254C01" w:rsidRPr="00327449">
              <w:rPr>
                <w:rFonts w:ascii="Times New Roman" w:hAnsi="Times New Roman"/>
              </w:rPr>
              <w:t>лісти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Протягом року</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tc>
        <w:tc>
          <w:tcPr>
            <w:tcW w:w="717" w:type="pct"/>
            <w:vAlign w:val="center"/>
          </w:tcPr>
          <w:p w:rsidR="00254C01" w:rsidRPr="00327449" w:rsidRDefault="00327449" w:rsidP="00327449">
            <w:pPr>
              <w:tabs>
                <w:tab w:val="left" w:pos="1316"/>
              </w:tabs>
              <w:spacing w:after="0" w:line="240" w:lineRule="auto"/>
              <w:rPr>
                <w:rFonts w:ascii="Times New Roman" w:hAnsi="Times New Roman"/>
              </w:rPr>
            </w:pPr>
            <w:r>
              <w:rPr>
                <w:rFonts w:ascii="Times New Roman" w:hAnsi="Times New Roman"/>
              </w:rPr>
              <w:t>Методич</w:t>
            </w:r>
            <w:r w:rsidR="00254C01" w:rsidRPr="00327449">
              <w:rPr>
                <w:rFonts w:ascii="Times New Roman" w:hAnsi="Times New Roman"/>
              </w:rPr>
              <w:t>на рада</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8</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Перевірити стан виконання навчальних планів і програм.</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Виконання наказу по школі</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Фронтальний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30.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Варварук Г.В.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Наказ</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9</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Про стан «Захисту Вітчизни в школі»</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Виконання Закону про військовий обов’язок, підготовка юнаків до служби в армію.</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Персональний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10-11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25.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Білусяк Б.В.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Наказ</w:t>
            </w: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10</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Про виконання Закону України «Про загальну середню освіту».</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Виконання Закону України</w:t>
            </w: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1-11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12. 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Білусяк Б.В.</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p>
        </w:tc>
      </w:tr>
      <w:tr w:rsidR="00327449" w:rsidRPr="008A0C56" w:rsidTr="00327449">
        <w:trPr>
          <w:jc w:val="center"/>
        </w:trPr>
        <w:tc>
          <w:tcPr>
            <w:tcW w:w="220" w:type="pct"/>
            <w:vAlign w:val="center"/>
          </w:tcPr>
          <w:p w:rsidR="00254C01" w:rsidRPr="00327449" w:rsidRDefault="00254C01" w:rsidP="00327449">
            <w:pPr>
              <w:tabs>
                <w:tab w:val="left" w:pos="1316"/>
              </w:tabs>
              <w:spacing w:after="0" w:line="240" w:lineRule="auto"/>
              <w:jc w:val="center"/>
              <w:rPr>
                <w:rFonts w:ascii="Times New Roman" w:hAnsi="Times New Roman"/>
                <w:b/>
              </w:rPr>
            </w:pPr>
            <w:r w:rsidRPr="00327449">
              <w:rPr>
                <w:rFonts w:ascii="Times New Roman" w:hAnsi="Times New Roman"/>
                <w:b/>
              </w:rPr>
              <w:t>11</w:t>
            </w:r>
            <w:r w:rsidR="00327449">
              <w:rPr>
                <w:rFonts w:ascii="Times New Roman" w:hAnsi="Times New Roman"/>
                <w:b/>
              </w:rPr>
              <w:t>.</w:t>
            </w:r>
          </w:p>
        </w:tc>
        <w:tc>
          <w:tcPr>
            <w:tcW w:w="101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 xml:space="preserve"> Стан виховної роботи в школі за І семестр 2013-2014н.р.</w:t>
            </w:r>
          </w:p>
        </w:tc>
        <w:tc>
          <w:tcPr>
            <w:tcW w:w="739" w:type="pct"/>
            <w:vAlign w:val="center"/>
          </w:tcPr>
          <w:p w:rsidR="00254C01" w:rsidRPr="00327449" w:rsidRDefault="00254C01" w:rsidP="00327449">
            <w:pPr>
              <w:tabs>
                <w:tab w:val="left" w:pos="1316"/>
              </w:tabs>
              <w:spacing w:after="0" w:line="240" w:lineRule="auto"/>
              <w:rPr>
                <w:rFonts w:ascii="Times New Roman" w:hAnsi="Times New Roman"/>
              </w:rPr>
            </w:pPr>
          </w:p>
        </w:tc>
        <w:tc>
          <w:tcPr>
            <w:tcW w:w="554"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Фронтальний</w:t>
            </w:r>
          </w:p>
        </w:tc>
        <w:tc>
          <w:tcPr>
            <w:tcW w:w="646"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8-11 класи.</w:t>
            </w:r>
          </w:p>
        </w:tc>
        <w:tc>
          <w:tcPr>
            <w:tcW w:w="508"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До 30.12.</w:t>
            </w:r>
          </w:p>
        </w:tc>
        <w:tc>
          <w:tcPr>
            <w:tcW w:w="601"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Гаванюк Н.Р.</w:t>
            </w:r>
          </w:p>
        </w:tc>
        <w:tc>
          <w:tcPr>
            <w:tcW w:w="717" w:type="pct"/>
            <w:vAlign w:val="center"/>
          </w:tcPr>
          <w:p w:rsidR="00254C01" w:rsidRPr="00327449" w:rsidRDefault="00254C01" w:rsidP="00327449">
            <w:pPr>
              <w:tabs>
                <w:tab w:val="left" w:pos="1316"/>
              </w:tabs>
              <w:spacing w:after="0" w:line="240" w:lineRule="auto"/>
              <w:rPr>
                <w:rFonts w:ascii="Times New Roman" w:hAnsi="Times New Roman"/>
              </w:rPr>
            </w:pPr>
            <w:r w:rsidRPr="00327449">
              <w:rPr>
                <w:rFonts w:ascii="Times New Roman" w:hAnsi="Times New Roman"/>
              </w:rPr>
              <w:t>Наказ</w:t>
            </w:r>
          </w:p>
        </w:tc>
      </w:tr>
    </w:tbl>
    <w:p w:rsidR="00254C01" w:rsidRPr="008A0C56" w:rsidRDefault="00A31977" w:rsidP="000B595F">
      <w:pPr>
        <w:spacing w:after="0" w:line="360" w:lineRule="auto"/>
        <w:ind w:firstLine="567"/>
        <w:jc w:val="both"/>
        <w:rPr>
          <w:rFonts w:ascii="Times New Roman" w:hAnsi="Times New Roman"/>
          <w:b/>
        </w:rPr>
      </w:pPr>
      <w:r w:rsidRPr="00A31977">
        <w:rPr>
          <w:rFonts w:ascii="Times New Roman" w:hAnsi="Times New Roman"/>
          <w:noProof/>
          <w:lang w:val="ru-RU" w:eastAsia="ru-RU"/>
        </w:rPr>
        <w:pict>
          <v:group id="_x0000_s11610" style="position:absolute;left:0;text-align:left;margin-left:-47.3pt;margin-top:29.5pt;width:851.45pt;height:45.1pt;rotation:180;z-index:251840000;mso-position-horizontal-relative:text;mso-position-vertical-relative:text" coordorigin=",-256" coordsize="12032,902">
            <v:rect id="_x0000_s11611" style="position:absolute;top:-256;width:12032;height:800" fillcolor="#666" strokecolor="#666" strokeweight="1pt">
              <v:fill color2="#ccc" angle="-45" focusposition="1" focussize="" focus="-50%" type="gradient"/>
              <v:shadow on="t" type="perspective" color="#7f7f7f" opacity=".5" offset="1pt" offset2="-3pt"/>
            </v:rect>
            <v:rect id="_x0000_s11612" style="position:absolute;left:585;top:-8;width:629;height:654" strokecolor="#666" strokeweight="1pt">
              <v:fill color2="#999" focusposition="1" focussize="" focus="100%" type="gradient"/>
              <v:shadow on="t" type="perspective" color="#7f7f7f" opacity=".5" offset="1pt" offset2="-3pt"/>
            </v:rect>
            <v:rect id="_x0000_s11613" style="position:absolute;left:10773;top:-8;width:629;height:654" strokecolor="#666" strokeweight="1pt">
              <v:fill color2="#999" focusposition="1" focussize="" focus="100%" type="gradient"/>
              <v:shadow on="t" type="perspective" color="#7f7f7f" opacity=".5" offset="1pt" offset2="-3pt"/>
            </v:rect>
          </v:group>
        </w:pict>
      </w:r>
      <w:r w:rsidR="00327449">
        <w:rPr>
          <w:rFonts w:ascii="Times New Roman" w:hAnsi="Times New Roman"/>
          <w:b/>
        </w:rPr>
        <w:br w:type="page"/>
      </w:r>
      <w:r w:rsidR="00254C01" w:rsidRPr="008A0C56">
        <w:rPr>
          <w:rFonts w:ascii="Times New Roman" w:hAnsi="Times New Roman"/>
          <w:b/>
        </w:rPr>
        <w:lastRenderedPageBreak/>
        <w:t>Січень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3120"/>
        <w:gridCol w:w="2269"/>
        <w:gridCol w:w="1701"/>
        <w:gridCol w:w="1983"/>
        <w:gridCol w:w="1504"/>
        <w:gridCol w:w="1901"/>
        <w:gridCol w:w="2198"/>
      </w:tblGrid>
      <w:tr w:rsidR="00254C01" w:rsidRPr="00CA4C1F" w:rsidTr="00CA4C1F">
        <w:tc>
          <w:tcPr>
            <w:tcW w:w="220" w:type="pct"/>
            <w:vAlign w:val="center"/>
          </w:tcPr>
          <w:p w:rsidR="00254C01" w:rsidRPr="00CA4C1F" w:rsidRDefault="00A31977" w:rsidP="00CA4C1F">
            <w:pPr>
              <w:spacing w:after="0" w:line="240" w:lineRule="auto"/>
              <w:jc w:val="center"/>
              <w:rPr>
                <w:rFonts w:ascii="Times New Roman" w:hAnsi="Times New Roman"/>
                <w:b/>
                <w:sz w:val="20"/>
                <w:szCs w:val="20"/>
              </w:rPr>
            </w:pPr>
            <w:r w:rsidRPr="00A31977">
              <w:rPr>
                <w:rFonts w:ascii="Times New Roman" w:hAnsi="Times New Roman"/>
                <w:b/>
                <w:noProof/>
                <w:lang w:val="ru-RU" w:eastAsia="ru-RU"/>
              </w:rPr>
              <w:pict>
                <v:group id="_x0000_s11618" style="position:absolute;left:0;text-align:left;margin-left:-45pt;margin-top:-78.25pt;width:851.45pt;height:45.1pt;z-index:251842048" coordorigin=",-256" coordsize="12032,902">
                  <v:rect id="_x0000_s11619" style="position:absolute;top:-256;width:12032;height:800" fillcolor="#666" strokecolor="#666" strokeweight="1pt">
                    <v:fill color2="#ccc" angle="-45" focusposition="1" focussize="" focus="-50%" type="gradient"/>
                    <v:shadow on="t" type="perspective" color="#7f7f7f" opacity=".5" offset="1pt" offset2="-3pt"/>
                  </v:rect>
                  <v:rect id="_x0000_s11620" style="position:absolute;left:585;top:-8;width:629;height:654" strokecolor="#666" strokeweight="1pt">
                    <v:fill color2="#999" focusposition="1" focussize="" focus="100%" type="gradient"/>
                    <v:shadow on="t" type="perspective" color="#7f7f7f" opacity=".5" offset="1pt" offset2="-3pt"/>
                  </v:rect>
                  <v:rect id="_x0000_s11621" style="position:absolute;left:10773;top:-8;width:629;height:654" strokecolor="#666" strokeweight="1pt">
                    <v:fill color2="#999" focusposition="1" focussize="" focus="100%" type="gradient"/>
                    <v:shadow on="t" type="perspective" color="#7f7f7f" opacity=".5" offset="1pt" offset2="-3pt"/>
                  </v:rect>
                </v:group>
              </w:pict>
            </w:r>
            <w:r w:rsidR="00254C01" w:rsidRPr="00CA4C1F">
              <w:rPr>
                <w:rFonts w:ascii="Times New Roman" w:hAnsi="Times New Roman"/>
                <w:b/>
                <w:sz w:val="20"/>
                <w:szCs w:val="20"/>
              </w:rPr>
              <w:t>№з/п</w:t>
            </w:r>
          </w:p>
        </w:tc>
        <w:tc>
          <w:tcPr>
            <w:tcW w:w="1016" w:type="pct"/>
            <w:vAlign w:val="center"/>
          </w:tcPr>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Назва заходів</w:t>
            </w:r>
          </w:p>
        </w:tc>
        <w:tc>
          <w:tcPr>
            <w:tcW w:w="739" w:type="pct"/>
            <w:vAlign w:val="center"/>
          </w:tcPr>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Мета контролю</w:t>
            </w:r>
          </w:p>
        </w:tc>
        <w:tc>
          <w:tcPr>
            <w:tcW w:w="554" w:type="pct"/>
            <w:vAlign w:val="center"/>
          </w:tcPr>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Форми контролю</w:t>
            </w:r>
          </w:p>
        </w:tc>
        <w:tc>
          <w:tcPr>
            <w:tcW w:w="646" w:type="pct"/>
            <w:vAlign w:val="center"/>
          </w:tcPr>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Об’єкти контролю</w:t>
            </w:r>
          </w:p>
        </w:tc>
        <w:tc>
          <w:tcPr>
            <w:tcW w:w="490" w:type="pct"/>
            <w:vAlign w:val="center"/>
          </w:tcPr>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Дата контролю</w:t>
            </w:r>
          </w:p>
        </w:tc>
        <w:tc>
          <w:tcPr>
            <w:tcW w:w="619" w:type="pct"/>
            <w:vAlign w:val="center"/>
          </w:tcPr>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Відповідальний</w:t>
            </w:r>
          </w:p>
        </w:tc>
        <w:tc>
          <w:tcPr>
            <w:tcW w:w="717" w:type="pct"/>
            <w:vAlign w:val="center"/>
          </w:tcPr>
          <w:p w:rsid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 xml:space="preserve">Форма </w:t>
            </w:r>
          </w:p>
          <w:p w:rsidR="00254C01" w:rsidRPr="00CA4C1F" w:rsidRDefault="00254C01" w:rsidP="00CA4C1F">
            <w:pPr>
              <w:spacing w:after="0" w:line="240" w:lineRule="auto"/>
              <w:jc w:val="center"/>
              <w:rPr>
                <w:rFonts w:ascii="Times New Roman" w:hAnsi="Times New Roman"/>
                <w:b/>
                <w:sz w:val="20"/>
                <w:szCs w:val="20"/>
              </w:rPr>
            </w:pPr>
            <w:r w:rsidRPr="00CA4C1F">
              <w:rPr>
                <w:rFonts w:ascii="Times New Roman" w:hAnsi="Times New Roman"/>
                <w:b/>
                <w:sz w:val="20"/>
                <w:szCs w:val="20"/>
              </w:rPr>
              <w:t>узагальнення</w:t>
            </w:r>
          </w:p>
        </w:tc>
      </w:tr>
      <w:tr w:rsidR="00254C01" w:rsidRPr="008A0C56" w:rsidTr="00CA4C1F">
        <w:tc>
          <w:tcPr>
            <w:tcW w:w="220" w:type="pct"/>
            <w:vAlign w:val="center"/>
          </w:tcPr>
          <w:p w:rsidR="00254C01" w:rsidRPr="00CA4C1F" w:rsidRDefault="00254C01" w:rsidP="00CA4C1F">
            <w:pPr>
              <w:spacing w:after="0" w:line="240" w:lineRule="auto"/>
              <w:jc w:val="center"/>
              <w:rPr>
                <w:rFonts w:ascii="Times New Roman" w:hAnsi="Times New Roman"/>
                <w:b/>
              </w:rPr>
            </w:pPr>
            <w:r w:rsidRPr="00CA4C1F">
              <w:rPr>
                <w:rFonts w:ascii="Times New Roman" w:hAnsi="Times New Roman"/>
                <w:b/>
              </w:rPr>
              <w:t>1</w:t>
            </w:r>
            <w:r w:rsidR="00CA4C1F" w:rsidRPr="00CA4C1F">
              <w:rPr>
                <w:rFonts w:ascii="Times New Roman" w:hAnsi="Times New Roman"/>
                <w:b/>
              </w:rPr>
              <w:t>.</w:t>
            </w:r>
          </w:p>
        </w:tc>
        <w:tc>
          <w:tcPr>
            <w:tcW w:w="1016"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Календарні плани роботи</w:t>
            </w:r>
          </w:p>
        </w:tc>
        <w:tc>
          <w:tcPr>
            <w:tcW w:w="739"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Перевірка вимог</w:t>
            </w:r>
          </w:p>
        </w:tc>
        <w:tc>
          <w:tcPr>
            <w:tcW w:w="554"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Персональний</w:t>
            </w:r>
          </w:p>
        </w:tc>
        <w:tc>
          <w:tcPr>
            <w:tcW w:w="646"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Вчителі-предметники</w:t>
            </w:r>
          </w:p>
        </w:tc>
        <w:tc>
          <w:tcPr>
            <w:tcW w:w="490"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До 10. 01.</w:t>
            </w:r>
          </w:p>
        </w:tc>
        <w:tc>
          <w:tcPr>
            <w:tcW w:w="619"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Варварук Г.В.</w:t>
            </w:r>
          </w:p>
        </w:tc>
        <w:tc>
          <w:tcPr>
            <w:tcW w:w="717"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Затвердження</w:t>
            </w:r>
          </w:p>
        </w:tc>
      </w:tr>
      <w:tr w:rsidR="00254C01" w:rsidRPr="008A0C56" w:rsidTr="00CA4C1F">
        <w:tc>
          <w:tcPr>
            <w:tcW w:w="220" w:type="pct"/>
            <w:vAlign w:val="center"/>
          </w:tcPr>
          <w:p w:rsidR="00254C01" w:rsidRPr="00CA4C1F" w:rsidRDefault="00254C01" w:rsidP="00CA4C1F">
            <w:pPr>
              <w:spacing w:after="0" w:line="240" w:lineRule="auto"/>
              <w:jc w:val="center"/>
              <w:rPr>
                <w:rFonts w:ascii="Times New Roman" w:hAnsi="Times New Roman"/>
                <w:b/>
              </w:rPr>
            </w:pPr>
            <w:r w:rsidRPr="00CA4C1F">
              <w:rPr>
                <w:rFonts w:ascii="Times New Roman" w:hAnsi="Times New Roman"/>
                <w:b/>
              </w:rPr>
              <w:t>3</w:t>
            </w:r>
            <w:r w:rsidR="00CA4C1F" w:rsidRPr="00CA4C1F">
              <w:rPr>
                <w:rFonts w:ascii="Times New Roman" w:hAnsi="Times New Roman"/>
                <w:b/>
              </w:rPr>
              <w:t>.</w:t>
            </w:r>
          </w:p>
        </w:tc>
        <w:tc>
          <w:tcPr>
            <w:tcW w:w="1016"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Керівництво навчальною діяльністю учнів початкового рівня знань.</w:t>
            </w:r>
          </w:p>
        </w:tc>
        <w:tc>
          <w:tcPr>
            <w:tcW w:w="739"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Запобігання неуспішності</w:t>
            </w:r>
          </w:p>
        </w:tc>
        <w:tc>
          <w:tcPr>
            <w:tcW w:w="554"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Індивідуальний</w:t>
            </w:r>
          </w:p>
        </w:tc>
        <w:tc>
          <w:tcPr>
            <w:tcW w:w="646"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Вчителі-предметн.</w:t>
            </w:r>
            <w:r w:rsidR="00CA4C1F">
              <w:rPr>
                <w:rFonts w:ascii="Times New Roman" w:hAnsi="Times New Roman"/>
              </w:rPr>
              <w:t xml:space="preserve"> </w:t>
            </w:r>
            <w:r w:rsidRPr="008A0C56">
              <w:rPr>
                <w:rFonts w:ascii="Times New Roman" w:hAnsi="Times New Roman"/>
              </w:rPr>
              <w:t>класоводи</w:t>
            </w:r>
          </w:p>
        </w:tc>
        <w:tc>
          <w:tcPr>
            <w:tcW w:w="490"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До 20. 01.</w:t>
            </w:r>
          </w:p>
        </w:tc>
        <w:tc>
          <w:tcPr>
            <w:tcW w:w="619"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Варварук Г.В.</w:t>
            </w:r>
          </w:p>
        </w:tc>
        <w:tc>
          <w:tcPr>
            <w:tcW w:w="717" w:type="pct"/>
            <w:vAlign w:val="center"/>
          </w:tcPr>
          <w:p w:rsidR="00254C01" w:rsidRPr="008A0C56" w:rsidRDefault="00254C01" w:rsidP="00CA4C1F">
            <w:pPr>
              <w:spacing w:after="0" w:line="240" w:lineRule="auto"/>
              <w:rPr>
                <w:rFonts w:ascii="Times New Roman" w:hAnsi="Times New Roman"/>
              </w:rPr>
            </w:pPr>
          </w:p>
        </w:tc>
      </w:tr>
      <w:tr w:rsidR="00254C01" w:rsidRPr="008A0C56" w:rsidTr="00CA4C1F">
        <w:tc>
          <w:tcPr>
            <w:tcW w:w="220" w:type="pct"/>
            <w:vAlign w:val="center"/>
          </w:tcPr>
          <w:p w:rsidR="00254C01" w:rsidRPr="00CA4C1F" w:rsidRDefault="00254C01" w:rsidP="00CA4C1F">
            <w:pPr>
              <w:spacing w:after="0" w:line="240" w:lineRule="auto"/>
              <w:jc w:val="center"/>
              <w:rPr>
                <w:rFonts w:ascii="Times New Roman" w:hAnsi="Times New Roman"/>
                <w:b/>
              </w:rPr>
            </w:pPr>
            <w:r w:rsidRPr="00CA4C1F">
              <w:rPr>
                <w:rFonts w:ascii="Times New Roman" w:hAnsi="Times New Roman"/>
                <w:b/>
              </w:rPr>
              <w:t>4</w:t>
            </w:r>
            <w:r w:rsidR="00CA4C1F" w:rsidRPr="00CA4C1F">
              <w:rPr>
                <w:rFonts w:ascii="Times New Roman" w:hAnsi="Times New Roman"/>
                <w:b/>
              </w:rPr>
              <w:t>.</w:t>
            </w:r>
          </w:p>
        </w:tc>
        <w:tc>
          <w:tcPr>
            <w:tcW w:w="1016"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Продовжити вивчення системи роботи вчителів, які атестуються .</w:t>
            </w:r>
          </w:p>
        </w:tc>
        <w:tc>
          <w:tcPr>
            <w:tcW w:w="739"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Узагальнення</w:t>
            </w:r>
          </w:p>
        </w:tc>
        <w:tc>
          <w:tcPr>
            <w:tcW w:w="554"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Персональний</w:t>
            </w:r>
          </w:p>
        </w:tc>
        <w:tc>
          <w:tcPr>
            <w:tcW w:w="646"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1-11 класи</w:t>
            </w:r>
          </w:p>
        </w:tc>
        <w:tc>
          <w:tcPr>
            <w:tcW w:w="490"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Протягом місяця</w:t>
            </w:r>
          </w:p>
        </w:tc>
        <w:tc>
          <w:tcPr>
            <w:tcW w:w="619"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Варварук Г.В.</w:t>
            </w:r>
          </w:p>
        </w:tc>
        <w:tc>
          <w:tcPr>
            <w:tcW w:w="717" w:type="pct"/>
            <w:vAlign w:val="center"/>
          </w:tcPr>
          <w:p w:rsidR="00254C01" w:rsidRPr="008A0C56" w:rsidRDefault="00254C01" w:rsidP="00CA4C1F">
            <w:pPr>
              <w:spacing w:after="0" w:line="240" w:lineRule="auto"/>
              <w:rPr>
                <w:rFonts w:ascii="Times New Roman" w:hAnsi="Times New Roman"/>
              </w:rPr>
            </w:pPr>
            <w:r w:rsidRPr="008A0C56">
              <w:rPr>
                <w:rFonts w:ascii="Times New Roman" w:hAnsi="Times New Roman"/>
              </w:rPr>
              <w:t>Нарада при директорові</w:t>
            </w:r>
          </w:p>
        </w:tc>
      </w:tr>
    </w:tbl>
    <w:p w:rsidR="00FD3146" w:rsidRDefault="00FD3146" w:rsidP="000B595F">
      <w:pPr>
        <w:tabs>
          <w:tab w:val="left" w:pos="924"/>
        </w:tabs>
        <w:spacing w:after="0" w:line="360" w:lineRule="auto"/>
        <w:ind w:firstLine="567"/>
        <w:jc w:val="both"/>
        <w:rPr>
          <w:rFonts w:ascii="Times New Roman" w:hAnsi="Times New Roman"/>
          <w:b/>
        </w:rPr>
      </w:pPr>
    </w:p>
    <w:p w:rsidR="00254C01" w:rsidRPr="008A0C56" w:rsidRDefault="00254C01" w:rsidP="000B595F">
      <w:pPr>
        <w:tabs>
          <w:tab w:val="left" w:pos="924"/>
        </w:tabs>
        <w:spacing w:after="0" w:line="360" w:lineRule="auto"/>
        <w:ind w:firstLine="567"/>
        <w:jc w:val="both"/>
        <w:rPr>
          <w:rFonts w:ascii="Times New Roman" w:hAnsi="Times New Roman"/>
          <w:b/>
        </w:rPr>
      </w:pPr>
      <w:r w:rsidRPr="008A0C56">
        <w:rPr>
          <w:rFonts w:ascii="Times New Roman" w:hAnsi="Times New Roman"/>
          <w:b/>
        </w:rPr>
        <w:t>Лютий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2123"/>
        <w:gridCol w:w="1559"/>
        <w:gridCol w:w="1704"/>
        <w:gridCol w:w="1417"/>
        <w:gridCol w:w="1134"/>
        <w:gridCol w:w="1701"/>
        <w:gridCol w:w="1559"/>
        <w:gridCol w:w="1701"/>
        <w:gridCol w:w="1830"/>
      </w:tblGrid>
      <w:tr w:rsidR="00CA4C1F" w:rsidRPr="00FD3146" w:rsidTr="00FD3146">
        <w:tc>
          <w:tcPr>
            <w:tcW w:w="219" w:type="pct"/>
            <w:vAlign w:val="center"/>
          </w:tcPr>
          <w:p w:rsidR="00FD3146"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w:t>
            </w:r>
          </w:p>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п/п</w:t>
            </w:r>
          </w:p>
        </w:tc>
        <w:tc>
          <w:tcPr>
            <w:tcW w:w="689"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Проблеми контролю</w:t>
            </w:r>
          </w:p>
        </w:tc>
        <w:tc>
          <w:tcPr>
            <w:tcW w:w="506"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Мета контролю</w:t>
            </w:r>
          </w:p>
        </w:tc>
        <w:tc>
          <w:tcPr>
            <w:tcW w:w="553"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Форми контролю</w:t>
            </w:r>
          </w:p>
        </w:tc>
        <w:tc>
          <w:tcPr>
            <w:tcW w:w="460"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Об’єкти контролю</w:t>
            </w:r>
          </w:p>
        </w:tc>
        <w:tc>
          <w:tcPr>
            <w:tcW w:w="368"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Дата контролю</w:t>
            </w:r>
          </w:p>
        </w:tc>
        <w:tc>
          <w:tcPr>
            <w:tcW w:w="552" w:type="pct"/>
            <w:vAlign w:val="center"/>
          </w:tcPr>
          <w:p w:rsidR="00254C01" w:rsidRPr="00FD3146" w:rsidRDefault="00254C01" w:rsidP="00CA4C1F">
            <w:pPr>
              <w:spacing w:after="0" w:line="240" w:lineRule="auto"/>
              <w:rPr>
                <w:rFonts w:ascii="Times New Roman" w:hAnsi="Times New Roman"/>
                <w:b/>
                <w:sz w:val="20"/>
                <w:szCs w:val="20"/>
              </w:rPr>
            </w:pPr>
            <w:r w:rsidRPr="00FD3146">
              <w:rPr>
                <w:rFonts w:ascii="Times New Roman" w:hAnsi="Times New Roman"/>
                <w:b/>
                <w:sz w:val="20"/>
                <w:szCs w:val="20"/>
              </w:rPr>
              <w:t>Відповідальний</w:t>
            </w:r>
          </w:p>
        </w:tc>
        <w:tc>
          <w:tcPr>
            <w:tcW w:w="506" w:type="pct"/>
            <w:vAlign w:val="center"/>
          </w:tcPr>
          <w:p w:rsidR="00254C01" w:rsidRPr="00FD3146" w:rsidRDefault="00254C01" w:rsidP="00CA4C1F">
            <w:pPr>
              <w:spacing w:after="0" w:line="240" w:lineRule="auto"/>
              <w:rPr>
                <w:rFonts w:ascii="Times New Roman" w:hAnsi="Times New Roman"/>
                <w:b/>
                <w:sz w:val="20"/>
                <w:szCs w:val="20"/>
              </w:rPr>
            </w:pPr>
            <w:r w:rsidRPr="00FD3146">
              <w:rPr>
                <w:rFonts w:ascii="Times New Roman" w:hAnsi="Times New Roman"/>
                <w:b/>
                <w:sz w:val="20"/>
                <w:szCs w:val="20"/>
              </w:rPr>
              <w:t>Форма узагальнення</w:t>
            </w:r>
          </w:p>
        </w:tc>
        <w:tc>
          <w:tcPr>
            <w:tcW w:w="552"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Відповідальний</w:t>
            </w:r>
          </w:p>
        </w:tc>
        <w:tc>
          <w:tcPr>
            <w:tcW w:w="594" w:type="pct"/>
            <w:vAlign w:val="center"/>
          </w:tcPr>
          <w:p w:rsidR="00254C01" w:rsidRPr="00FD3146" w:rsidRDefault="00254C01" w:rsidP="00CA4C1F">
            <w:pPr>
              <w:tabs>
                <w:tab w:val="left" w:pos="924"/>
              </w:tabs>
              <w:spacing w:after="0" w:line="240" w:lineRule="auto"/>
              <w:rPr>
                <w:rFonts w:ascii="Times New Roman" w:hAnsi="Times New Roman"/>
                <w:b/>
                <w:sz w:val="20"/>
                <w:szCs w:val="20"/>
              </w:rPr>
            </w:pPr>
            <w:r w:rsidRPr="00FD3146">
              <w:rPr>
                <w:rFonts w:ascii="Times New Roman" w:hAnsi="Times New Roman"/>
                <w:b/>
                <w:sz w:val="20"/>
                <w:szCs w:val="20"/>
              </w:rPr>
              <w:t>Форма узагальнення</w:t>
            </w:r>
          </w:p>
        </w:tc>
      </w:tr>
      <w:tr w:rsidR="00CA4C1F" w:rsidRPr="00FD3146" w:rsidTr="00FD3146">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1</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Продовжити вивчення системи роботи вчителів, які атестуються</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Узагальнен-</w:t>
            </w:r>
          </w:p>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ня</w:t>
            </w:r>
          </w:p>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системи роботи</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Персональний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1-11 класи</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Протягом місяця</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Варварук Г.В.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Педрада, кваліфікаційний характер</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Педрада, кваліфікаційний характер</w:t>
            </w:r>
          </w:p>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Наказ</w:t>
            </w:r>
          </w:p>
        </w:tc>
      </w:tr>
      <w:tr w:rsidR="00CA4C1F" w:rsidRPr="00FD3146" w:rsidTr="00FD3146">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2</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Стан викладання та рівень навчальних досягнень учнів з польської мови</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Рівень навчальних досягнень учнів з польської мови</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Тематичний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Вчитель польської мови</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Протягом місяця</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Варварук Г.В.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Наказ</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Наказ</w:t>
            </w:r>
          </w:p>
        </w:tc>
      </w:tr>
      <w:tr w:rsidR="00CA4C1F" w:rsidRPr="00FD3146" w:rsidTr="00FD3146">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3</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Здійснення керівництва класним колективом</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Вивчення системи роботи класного керівника</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Класно</w:t>
            </w:r>
            <w:r w:rsidR="00FD3146" w:rsidRPr="00FD3146">
              <w:rPr>
                <w:rFonts w:ascii="Times New Roman" w:hAnsi="Times New Roman"/>
                <w:sz w:val="20"/>
                <w:szCs w:val="20"/>
              </w:rPr>
              <w:t>-</w:t>
            </w:r>
            <w:r w:rsidRPr="00FD3146">
              <w:rPr>
                <w:rFonts w:ascii="Times New Roman" w:hAnsi="Times New Roman"/>
                <w:sz w:val="20"/>
                <w:szCs w:val="20"/>
              </w:rPr>
              <w:t>узагальнюючий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5-11 класи</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Протягом місяця</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Гаванюк Н.Р.</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Нарада, кваліфікаційний характер</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Нарада кваліфікаційний характер</w:t>
            </w:r>
          </w:p>
        </w:tc>
      </w:tr>
    </w:tbl>
    <w:p w:rsidR="00FD3146" w:rsidRDefault="00A31977">
      <w:r w:rsidRPr="00A31977">
        <w:rPr>
          <w:noProof/>
          <w:lang w:val="ru-RU" w:eastAsia="ru-RU"/>
        </w:rPr>
        <w:pict>
          <v:group id="_x0000_s11630" style="position:absolute;margin-left:-45.05pt;margin-top:167.55pt;width:851.45pt;height:45.1pt;rotation:180;z-index:251845120;mso-position-horizontal-relative:text;mso-position-vertical-relative:text" coordorigin=",-256" coordsize="12032,902">
            <v:rect id="_x0000_s11631" style="position:absolute;top:-256;width:12032;height:800" fillcolor="#666" strokecolor="#666" strokeweight="1pt">
              <v:fill color2="#ccc" angle="-45" focusposition="1" focussize="" focus="-50%" type="gradient"/>
              <v:shadow on="t" type="perspective" color="#7f7f7f" opacity=".5" offset="1pt" offset2="-3pt"/>
            </v:rect>
            <v:rect id="_x0000_s11632" style="position:absolute;left:585;top:-8;width:629;height:654" strokecolor="#666" strokeweight="1pt">
              <v:fill color2="#999" focusposition="1" focussize="" focus="100%" type="gradient"/>
              <v:shadow on="t" type="perspective" color="#7f7f7f" opacity=".5" offset="1pt" offset2="-3pt"/>
            </v:rect>
            <v:rect id="_x0000_s11633" style="position:absolute;left:10773;top:-8;width:629;height:654" strokecolor="#666" strokeweight="1pt">
              <v:fill color2="#999" focusposition="1" focussize="" focus="100%" type="gradient"/>
              <v:shadow on="t" type="perspective" color="#7f7f7f" opacity=".5" offset="1pt" offset2="-3pt"/>
            </v:rect>
          </v:group>
        </w:pict>
      </w:r>
      <w:r w:rsidR="00FD3146">
        <w:br w:type="page"/>
      </w:r>
    </w:p>
    <w:p w:rsidR="00FD3146" w:rsidRDefault="00A31977">
      <w:r w:rsidRPr="00A31977">
        <w:rPr>
          <w:noProof/>
          <w:lang w:val="ru-RU" w:eastAsia="ru-RU"/>
        </w:rPr>
        <w:lastRenderedPageBreak/>
        <w:pict>
          <v:group id="_x0000_s11622" style="position:absolute;margin-left:-49.65pt;margin-top:-60.8pt;width:851.45pt;height:45.1pt;z-index:251843072" coordorigin=",-256" coordsize="12032,902">
            <v:rect id="_x0000_s11623" style="position:absolute;top:-256;width:12032;height:800" fillcolor="#666" strokecolor="#666" strokeweight="1pt">
              <v:fill color2="#ccc" angle="-45" focusposition="1" focussize="" focus="-50%" type="gradient"/>
              <v:shadow on="t" type="perspective" color="#7f7f7f" opacity=".5" offset="1pt" offset2="-3pt"/>
            </v:rect>
            <v:rect id="_x0000_s11624" style="position:absolute;left:585;top:-8;width:629;height:654" strokecolor="#666" strokeweight="1pt">
              <v:fill color2="#999" focusposition="1" focussize="" focus="100%" type="gradient"/>
              <v:shadow on="t" type="perspective" color="#7f7f7f" opacity=".5" offset="1pt" offset2="-3pt"/>
            </v:rect>
            <v:rect id="_x0000_s11625" style="position:absolute;left:10773;top:-8;width:629;height:654" strokecolor="#666" strokeweight="1pt">
              <v:fill color2="#999" focusposition="1" focussize="" focus="100%" type="gradient"/>
              <v:shadow on="t" type="perspective" color="#7f7f7f" opacity=".5" offset="1pt" offset2="-3pt"/>
            </v:rect>
          </v:group>
        </w:pic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2123"/>
        <w:gridCol w:w="1559"/>
        <w:gridCol w:w="1704"/>
        <w:gridCol w:w="1417"/>
        <w:gridCol w:w="1134"/>
        <w:gridCol w:w="1701"/>
        <w:gridCol w:w="1559"/>
        <w:gridCol w:w="1701"/>
        <w:gridCol w:w="1830"/>
      </w:tblGrid>
      <w:tr w:rsidR="00CA4C1F" w:rsidRPr="00FD3146" w:rsidTr="00FD3146">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4</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Організація самоосвітньої діяльності вчителя математики та інформатики в процесі підготовки до роботи в до профільних та профільних класах</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Рівень навчальних досягн</w:t>
            </w:r>
            <w:r w:rsidR="00D63D00">
              <w:rPr>
                <w:rFonts w:ascii="Times New Roman" w:hAnsi="Times New Roman"/>
                <w:sz w:val="20"/>
                <w:szCs w:val="20"/>
              </w:rPr>
              <w:t>ень учнів з математики та інф</w:t>
            </w:r>
            <w:r w:rsidRPr="00FD3146">
              <w:rPr>
                <w:rFonts w:ascii="Times New Roman" w:hAnsi="Times New Roman"/>
                <w:sz w:val="20"/>
                <w:szCs w:val="20"/>
              </w:rPr>
              <w:t>орматики</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Фронтальний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Вчителі математики та інформатики</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До 01. 03.</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Варварук Г.В.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педрада</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Нарада при директорі, виконання наказу по школі.</w:t>
            </w:r>
          </w:p>
        </w:tc>
      </w:tr>
      <w:tr w:rsidR="00CA4C1F" w:rsidRPr="00FD3146" w:rsidTr="00FD3146">
        <w:trPr>
          <w:trHeight w:val="1155"/>
        </w:trPr>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5</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Перевірити виконання програми забезпечення життєдіяльності дітей.</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Виконання навчальних програм</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Вибірковий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1-11 класи</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До 20. 02.</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Білусяк Б.В.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Наказ по школі</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Наказ по школі</w:t>
            </w:r>
          </w:p>
        </w:tc>
      </w:tr>
      <w:tr w:rsidR="00CA4C1F" w:rsidRPr="00FD3146" w:rsidTr="00FD3146">
        <w:trPr>
          <w:trHeight w:val="675"/>
        </w:trPr>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6</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Про ефективність використання навчальних кабінетів для якісного потенціалу уроку.</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ефективність</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Фронтальний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Завідувачі кабінетів та майстерень</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До 01. 03.</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педрада</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rPr>
                <w:rFonts w:ascii="Times New Roman" w:hAnsi="Times New Roman"/>
                <w:sz w:val="20"/>
                <w:szCs w:val="20"/>
              </w:rPr>
            </w:pPr>
          </w:p>
        </w:tc>
      </w:tr>
      <w:tr w:rsidR="00CA4C1F" w:rsidRPr="00FD3146" w:rsidTr="00FD3146">
        <w:trPr>
          <w:trHeight w:val="1605"/>
        </w:trPr>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7</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Проведення огляду</w:t>
            </w:r>
          </w:p>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роботи м/о із впровадження активних форм і методів підвищення</w:t>
            </w:r>
          </w:p>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педагогічної майстерності вчителів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Творча робота мет</w:t>
            </w:r>
            <w:r w:rsidR="00D63D00">
              <w:rPr>
                <w:rFonts w:ascii="Times New Roman" w:hAnsi="Times New Roman"/>
                <w:sz w:val="20"/>
                <w:szCs w:val="20"/>
              </w:rPr>
              <w:t>одичних об’єднань та їх ефектив</w:t>
            </w:r>
            <w:r w:rsidRPr="00FD3146">
              <w:rPr>
                <w:rFonts w:ascii="Times New Roman" w:hAnsi="Times New Roman"/>
                <w:sz w:val="20"/>
                <w:szCs w:val="20"/>
              </w:rPr>
              <w:t>ність, творча робота.</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Фронтальний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Вч. 1-11 кл.</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До 21. 02.</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Варварук Г.В.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Методична рада</w:t>
            </w:r>
          </w:p>
        </w:tc>
      </w:tr>
      <w:tr w:rsidR="00CA4C1F" w:rsidRPr="00FD3146" w:rsidTr="00FD3146">
        <w:trPr>
          <w:trHeight w:val="345"/>
        </w:trPr>
        <w:tc>
          <w:tcPr>
            <w:tcW w:w="219" w:type="pct"/>
            <w:vAlign w:val="center"/>
          </w:tcPr>
          <w:p w:rsidR="00254C01" w:rsidRPr="00FD3146" w:rsidRDefault="00254C01" w:rsidP="00CA4C1F">
            <w:pPr>
              <w:tabs>
                <w:tab w:val="left" w:pos="924"/>
              </w:tabs>
              <w:spacing w:after="0" w:line="240" w:lineRule="auto"/>
              <w:jc w:val="center"/>
              <w:rPr>
                <w:rFonts w:ascii="Times New Roman" w:hAnsi="Times New Roman"/>
                <w:b/>
                <w:sz w:val="20"/>
                <w:szCs w:val="20"/>
              </w:rPr>
            </w:pPr>
            <w:r w:rsidRPr="00FD3146">
              <w:rPr>
                <w:rFonts w:ascii="Times New Roman" w:hAnsi="Times New Roman"/>
                <w:b/>
                <w:sz w:val="20"/>
                <w:szCs w:val="20"/>
              </w:rPr>
              <w:t>8</w:t>
            </w:r>
            <w:r w:rsidR="00FD3146" w:rsidRPr="00FD3146">
              <w:rPr>
                <w:rFonts w:ascii="Times New Roman" w:hAnsi="Times New Roman"/>
                <w:b/>
                <w:sz w:val="20"/>
                <w:szCs w:val="20"/>
              </w:rPr>
              <w:t>.</w:t>
            </w:r>
          </w:p>
        </w:tc>
        <w:tc>
          <w:tcPr>
            <w:tcW w:w="689"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Світова література та її роль у розвитку особистості школяра</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Рівень навчальних досягнень учнів з світової літератури</w:t>
            </w:r>
          </w:p>
        </w:tc>
        <w:tc>
          <w:tcPr>
            <w:tcW w:w="553"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Фронтальний</w:t>
            </w:r>
          </w:p>
        </w:tc>
        <w:tc>
          <w:tcPr>
            <w:tcW w:w="460"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Вчителі математики</w:t>
            </w:r>
          </w:p>
        </w:tc>
        <w:tc>
          <w:tcPr>
            <w:tcW w:w="368"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До 01. 03.</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Варварук Г.В.</w:t>
            </w:r>
          </w:p>
        </w:tc>
        <w:tc>
          <w:tcPr>
            <w:tcW w:w="506" w:type="pct"/>
            <w:vAlign w:val="center"/>
          </w:tcPr>
          <w:p w:rsidR="00254C01" w:rsidRPr="00FD3146" w:rsidRDefault="00254C01" w:rsidP="00CA4C1F">
            <w:pPr>
              <w:tabs>
                <w:tab w:val="left" w:pos="924"/>
              </w:tabs>
              <w:spacing w:after="0" w:line="240" w:lineRule="auto"/>
              <w:rPr>
                <w:rFonts w:ascii="Times New Roman" w:hAnsi="Times New Roman"/>
                <w:sz w:val="20"/>
                <w:szCs w:val="20"/>
              </w:rPr>
            </w:pPr>
            <w:r w:rsidRPr="00FD3146">
              <w:rPr>
                <w:rFonts w:ascii="Times New Roman" w:hAnsi="Times New Roman"/>
                <w:sz w:val="20"/>
                <w:szCs w:val="20"/>
              </w:rPr>
              <w:t>педрада</w:t>
            </w:r>
          </w:p>
        </w:tc>
        <w:tc>
          <w:tcPr>
            <w:tcW w:w="552" w:type="pct"/>
            <w:vAlign w:val="center"/>
          </w:tcPr>
          <w:p w:rsidR="00254C01" w:rsidRPr="00FD3146" w:rsidRDefault="00254C01" w:rsidP="00CA4C1F">
            <w:pPr>
              <w:tabs>
                <w:tab w:val="left" w:pos="924"/>
              </w:tabs>
              <w:spacing w:after="0" w:line="240" w:lineRule="auto"/>
              <w:rPr>
                <w:rFonts w:ascii="Times New Roman" w:hAnsi="Times New Roman"/>
                <w:sz w:val="20"/>
                <w:szCs w:val="20"/>
              </w:rPr>
            </w:pPr>
          </w:p>
        </w:tc>
        <w:tc>
          <w:tcPr>
            <w:tcW w:w="594" w:type="pct"/>
            <w:vAlign w:val="center"/>
          </w:tcPr>
          <w:p w:rsidR="00254C01" w:rsidRPr="00FD3146" w:rsidRDefault="00254C01" w:rsidP="00CA4C1F">
            <w:pPr>
              <w:tabs>
                <w:tab w:val="left" w:pos="924"/>
              </w:tabs>
              <w:rPr>
                <w:rFonts w:ascii="Times New Roman" w:hAnsi="Times New Roman"/>
                <w:sz w:val="20"/>
                <w:szCs w:val="20"/>
              </w:rPr>
            </w:pPr>
          </w:p>
        </w:tc>
      </w:tr>
    </w:tbl>
    <w:p w:rsidR="00254C01" w:rsidRPr="008A0C56" w:rsidRDefault="00254C01" w:rsidP="000B595F">
      <w:pPr>
        <w:spacing w:after="0" w:line="360" w:lineRule="auto"/>
        <w:ind w:firstLine="567"/>
        <w:jc w:val="both"/>
        <w:rPr>
          <w:rFonts w:ascii="Times New Roman" w:hAnsi="Times New Roman"/>
        </w:rPr>
      </w:pPr>
    </w:p>
    <w:p w:rsidR="00FD3146" w:rsidRDefault="00A31977" w:rsidP="000B595F">
      <w:pPr>
        <w:spacing w:after="0" w:line="360" w:lineRule="auto"/>
        <w:ind w:firstLine="567"/>
        <w:jc w:val="both"/>
        <w:rPr>
          <w:rFonts w:ascii="Times New Roman" w:hAnsi="Times New Roman"/>
        </w:rPr>
      </w:pPr>
      <w:r w:rsidRPr="00A31977">
        <w:rPr>
          <w:rFonts w:ascii="Times New Roman" w:hAnsi="Times New Roman"/>
          <w:noProof/>
          <w:lang w:val="ru-RU" w:eastAsia="ru-RU"/>
        </w:rPr>
        <w:pict>
          <v:group id="_x0000_s11634" style="position:absolute;left:0;text-align:left;margin-left:-49.65pt;margin-top:120.9pt;width:851.45pt;height:45.1pt;rotation:180;z-index:251846144" coordorigin=",-256" coordsize="12032,902">
            <v:rect id="_x0000_s11635" style="position:absolute;top:-256;width:12032;height:800" fillcolor="#666" strokecolor="#666" strokeweight="1pt">
              <v:fill color2="#ccc" angle="-45" focusposition="1" focussize="" focus="-50%" type="gradient"/>
              <v:shadow on="t" type="perspective" color="#7f7f7f" opacity=".5" offset="1pt" offset2="-3pt"/>
            </v:rect>
            <v:rect id="_x0000_s11636" style="position:absolute;left:585;top:-8;width:629;height:654" strokecolor="#666" strokeweight="1pt">
              <v:fill color2="#999" focusposition="1" focussize="" focus="100%" type="gradient"/>
              <v:shadow on="t" type="perspective" color="#7f7f7f" opacity=".5" offset="1pt" offset2="-3pt"/>
            </v:rect>
            <v:rect id="_x0000_s11637" style="position:absolute;left:10773;top:-8;width:629;height:654" strokecolor="#666" strokeweight="1pt">
              <v:fill color2="#999" focusposition="1" focussize="" focus="100%" type="gradient"/>
              <v:shadow on="t" type="perspective" color="#7f7f7f" opacity=".5" offset="1pt" offset2="-3pt"/>
            </v:rect>
          </v:group>
        </w:pict>
      </w:r>
      <w:r w:rsidR="00327449">
        <w:rPr>
          <w:rFonts w:ascii="Times New Roman" w:hAnsi="Times New Roman"/>
        </w:rPr>
        <w:br w:type="page"/>
      </w:r>
    </w:p>
    <w:p w:rsidR="00254C01" w:rsidRPr="00FD3146" w:rsidRDefault="00A31977" w:rsidP="000B595F">
      <w:pPr>
        <w:spacing w:after="0" w:line="360" w:lineRule="auto"/>
        <w:ind w:firstLine="567"/>
        <w:jc w:val="both"/>
        <w:rPr>
          <w:rFonts w:ascii="Times New Roman" w:hAnsi="Times New Roman"/>
          <w:b/>
        </w:rPr>
      </w:pPr>
      <w:r w:rsidRPr="00A31977">
        <w:rPr>
          <w:rFonts w:ascii="Times New Roman" w:hAnsi="Times New Roman"/>
          <w:b/>
          <w:noProof/>
          <w:sz w:val="20"/>
          <w:szCs w:val="20"/>
          <w:lang w:val="ru-RU" w:eastAsia="ru-RU"/>
        </w:rPr>
        <w:lastRenderedPageBreak/>
        <w:pict>
          <v:group id="_x0000_s11626" style="position:absolute;left:0;text-align:left;margin-left:-45.85pt;margin-top:-64.85pt;width:851.45pt;height:45.1pt;z-index:251844096" coordorigin=",-256" coordsize="12032,902">
            <v:rect id="_x0000_s11627" style="position:absolute;top:-256;width:12032;height:800" fillcolor="#666" strokecolor="#666" strokeweight="1pt">
              <v:fill color2="#ccc" angle="-45" focusposition="1" focussize="" focus="-50%" type="gradient"/>
              <v:shadow on="t" type="perspective" color="#7f7f7f" opacity=".5" offset="1pt" offset2="-3pt"/>
            </v:rect>
            <v:rect id="_x0000_s11628" style="position:absolute;left:585;top:-8;width:629;height:654" strokecolor="#666" strokeweight="1pt">
              <v:fill color2="#999" focusposition="1" focussize="" focus="100%" type="gradient"/>
              <v:shadow on="t" type="perspective" color="#7f7f7f" opacity=".5" offset="1pt" offset2="-3pt"/>
            </v:rect>
            <v:rect id="_x0000_s11629" style="position:absolute;left:10773;top:-8;width:629;height:654" strokecolor="#666" strokeweight="1pt">
              <v:fill color2="#999" focusposition="1" focussize="" focus="100%" type="gradient"/>
              <v:shadow on="t" type="perspective" color="#7f7f7f" opacity=".5" offset="1pt" offset2="-3pt"/>
            </v:rect>
          </v:group>
        </w:pict>
      </w:r>
      <w:r w:rsidR="00254C01" w:rsidRPr="00FD3146">
        <w:rPr>
          <w:rFonts w:ascii="Times New Roman" w:hAnsi="Times New Roman"/>
          <w:b/>
        </w:rPr>
        <w:t>Березень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3231"/>
        <w:gridCol w:w="1800"/>
        <w:gridCol w:w="2023"/>
        <w:gridCol w:w="2023"/>
        <w:gridCol w:w="1554"/>
        <w:gridCol w:w="2042"/>
        <w:gridCol w:w="1861"/>
      </w:tblGrid>
      <w:tr w:rsidR="00254C01" w:rsidRPr="00FD3146" w:rsidTr="00FD3146">
        <w:tc>
          <w:tcPr>
            <w:tcW w:w="266"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 xml:space="preserve">№ </w:t>
            </w:r>
            <w:r w:rsidR="00254C01" w:rsidRPr="00FD3146">
              <w:rPr>
                <w:rFonts w:ascii="Times New Roman" w:hAnsi="Times New Roman"/>
                <w:b/>
                <w:sz w:val="20"/>
                <w:szCs w:val="20"/>
              </w:rPr>
              <w:t>п/п</w:t>
            </w:r>
          </w:p>
        </w:tc>
        <w:tc>
          <w:tcPr>
            <w:tcW w:w="1052"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Проблеми контролю</w:t>
            </w:r>
          </w:p>
        </w:tc>
        <w:tc>
          <w:tcPr>
            <w:tcW w:w="586"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Мета контролю</w:t>
            </w:r>
          </w:p>
        </w:tc>
        <w:tc>
          <w:tcPr>
            <w:tcW w:w="659"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Форми контролю</w:t>
            </w:r>
          </w:p>
        </w:tc>
        <w:tc>
          <w:tcPr>
            <w:tcW w:w="659"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Об’єкти контролю</w:t>
            </w:r>
          </w:p>
        </w:tc>
        <w:tc>
          <w:tcPr>
            <w:tcW w:w="506"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 xml:space="preserve">Дата </w:t>
            </w:r>
          </w:p>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контролю</w:t>
            </w:r>
          </w:p>
        </w:tc>
        <w:tc>
          <w:tcPr>
            <w:tcW w:w="665"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Відповідальний</w:t>
            </w:r>
          </w:p>
        </w:tc>
        <w:tc>
          <w:tcPr>
            <w:tcW w:w="606" w:type="pct"/>
            <w:vAlign w:val="center"/>
          </w:tcPr>
          <w:p w:rsidR="00254C01" w:rsidRPr="00FD3146" w:rsidRDefault="00254C01" w:rsidP="00FD3146">
            <w:pPr>
              <w:spacing w:after="0" w:line="240" w:lineRule="auto"/>
              <w:rPr>
                <w:rFonts w:ascii="Times New Roman" w:hAnsi="Times New Roman"/>
                <w:b/>
                <w:sz w:val="20"/>
                <w:szCs w:val="20"/>
              </w:rPr>
            </w:pPr>
            <w:r w:rsidRPr="00FD3146">
              <w:rPr>
                <w:rFonts w:ascii="Times New Roman" w:hAnsi="Times New Roman"/>
                <w:b/>
                <w:sz w:val="20"/>
                <w:szCs w:val="20"/>
              </w:rPr>
              <w:t>Форма узагальнення</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1</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Формування інтересу до знань на факультативних та гурткових заняттях</w:t>
            </w:r>
          </w:p>
        </w:tc>
        <w:tc>
          <w:tcPr>
            <w:tcW w:w="586"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Ефектив</w:t>
            </w:r>
            <w:r w:rsidR="00254C01" w:rsidRPr="00FD3146">
              <w:rPr>
                <w:rFonts w:ascii="Times New Roman" w:hAnsi="Times New Roman"/>
              </w:rPr>
              <w:t>ність позакласної виховної роботи</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Персональний</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Кер. гуртків,</w:t>
            </w:r>
          </w:p>
          <w:p w:rsidR="00254C01" w:rsidRPr="00FD3146" w:rsidRDefault="00254C01" w:rsidP="00FD3146">
            <w:pPr>
              <w:spacing w:after="0" w:line="240" w:lineRule="auto"/>
              <w:rPr>
                <w:rFonts w:ascii="Times New Roman" w:hAnsi="Times New Roman"/>
              </w:rPr>
            </w:pPr>
            <w:r w:rsidRPr="00FD3146">
              <w:rPr>
                <w:rFonts w:ascii="Times New Roman" w:hAnsi="Times New Roman"/>
              </w:rPr>
              <w:t>факультативів</w:t>
            </w:r>
          </w:p>
          <w:p w:rsidR="00254C01" w:rsidRPr="00FD3146" w:rsidRDefault="00254C01" w:rsidP="00FD3146">
            <w:pPr>
              <w:spacing w:after="0" w:line="240" w:lineRule="auto"/>
              <w:rPr>
                <w:rFonts w:ascii="Times New Roman" w:hAnsi="Times New Roman"/>
              </w:rPr>
            </w:pP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На протязі місяця</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Варварук Г.В.</w:t>
            </w:r>
          </w:p>
          <w:p w:rsidR="00254C01" w:rsidRPr="00FD3146" w:rsidRDefault="00254C01" w:rsidP="00FD3146">
            <w:pPr>
              <w:spacing w:after="0" w:line="240" w:lineRule="auto"/>
              <w:rPr>
                <w:rFonts w:ascii="Times New Roman" w:hAnsi="Times New Roman"/>
              </w:rPr>
            </w:pPr>
            <w:r w:rsidRPr="00FD3146">
              <w:rPr>
                <w:rFonts w:ascii="Times New Roman" w:hAnsi="Times New Roman"/>
              </w:rPr>
              <w:t>Гаванок Н.Р.</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Творчий звіт</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2</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Завершити вивчення роботи</w:t>
            </w:r>
          </w:p>
          <w:p w:rsidR="00254C01" w:rsidRPr="00FD3146" w:rsidRDefault="00254C01" w:rsidP="00FD3146">
            <w:pPr>
              <w:spacing w:after="0" w:line="240" w:lineRule="auto"/>
              <w:rPr>
                <w:rFonts w:ascii="Times New Roman" w:hAnsi="Times New Roman"/>
              </w:rPr>
            </w:pPr>
            <w:r w:rsidRPr="00FD3146">
              <w:rPr>
                <w:rFonts w:ascii="Times New Roman" w:hAnsi="Times New Roman"/>
              </w:rPr>
              <w:t>вчителів, які атестуються, захист педагогічних ідей</w:t>
            </w:r>
          </w:p>
        </w:tc>
        <w:tc>
          <w:tcPr>
            <w:tcW w:w="586"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Узагальне</w:t>
            </w:r>
            <w:r w:rsidR="00254C01" w:rsidRPr="00FD3146">
              <w:rPr>
                <w:rFonts w:ascii="Times New Roman" w:hAnsi="Times New Roman"/>
              </w:rPr>
              <w:t>ння системи роботи</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Персональний</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1-11 класи</w:t>
            </w: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25. 03.</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Варварук Г.В.</w:t>
            </w:r>
          </w:p>
          <w:p w:rsidR="00254C01" w:rsidRPr="00FD3146" w:rsidRDefault="00254C01" w:rsidP="00FD3146">
            <w:pPr>
              <w:spacing w:after="0" w:line="240" w:lineRule="auto"/>
              <w:rPr>
                <w:rFonts w:ascii="Times New Roman" w:hAnsi="Times New Roman"/>
              </w:rPr>
            </w:pPr>
            <w:r w:rsidRPr="00FD3146">
              <w:rPr>
                <w:rFonts w:ascii="Times New Roman" w:hAnsi="Times New Roman"/>
              </w:rPr>
              <w:t>Білусяк Б.В.</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Атестаційна комісія, методична</w:t>
            </w:r>
          </w:p>
          <w:p w:rsidR="00254C01" w:rsidRPr="00FD3146" w:rsidRDefault="00254C01" w:rsidP="00FD3146">
            <w:pPr>
              <w:spacing w:after="0" w:line="240" w:lineRule="auto"/>
              <w:rPr>
                <w:rFonts w:ascii="Times New Roman" w:hAnsi="Times New Roman"/>
              </w:rPr>
            </w:pPr>
            <w:r w:rsidRPr="00FD3146">
              <w:rPr>
                <w:rFonts w:ascii="Times New Roman" w:hAnsi="Times New Roman"/>
              </w:rPr>
              <w:t>рада</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3</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Стан перевірки учнівських зошитів, дотримання єдиного орфографічного режиму.</w:t>
            </w:r>
          </w:p>
        </w:tc>
        <w:tc>
          <w:tcPr>
            <w:tcW w:w="58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Виконання посадових обов’язків вчителів</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Вибірковий</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Вч. 1-11 класів</w:t>
            </w: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10. 03.</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Білусяк Б.В.</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Наказ по школі</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4</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Про підсумки проведення методичних тижнів</w:t>
            </w:r>
          </w:p>
        </w:tc>
        <w:tc>
          <w:tcPr>
            <w:tcW w:w="586"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Ефектив</w:t>
            </w:r>
            <w:r w:rsidR="00254C01" w:rsidRPr="00FD3146">
              <w:rPr>
                <w:rFonts w:ascii="Times New Roman" w:hAnsi="Times New Roman"/>
              </w:rPr>
              <w:t>ність роботи методичних об’єднань</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Фронтальний</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Вчителі- предметники</w:t>
            </w: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20. 03.</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Варварук Г.В.</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Методична рада</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5</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Провести педагогічні дослідження навчальних досягнень учнів з української мови, математики в 11 кл.</w:t>
            </w:r>
          </w:p>
        </w:tc>
        <w:tc>
          <w:tcPr>
            <w:tcW w:w="586"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Об’єктив</w:t>
            </w:r>
            <w:r w:rsidR="00254C01" w:rsidRPr="00FD3146">
              <w:rPr>
                <w:rFonts w:ascii="Times New Roman" w:hAnsi="Times New Roman"/>
              </w:rPr>
              <w:t>ність</w:t>
            </w:r>
          </w:p>
          <w:p w:rsidR="00254C01" w:rsidRPr="00FD3146" w:rsidRDefault="00254C01" w:rsidP="00FD3146">
            <w:pPr>
              <w:spacing w:after="0" w:line="240" w:lineRule="auto"/>
              <w:rPr>
                <w:rFonts w:ascii="Times New Roman" w:hAnsi="Times New Roman"/>
              </w:rPr>
            </w:pPr>
            <w:r w:rsidRPr="00FD3146">
              <w:rPr>
                <w:rFonts w:ascii="Times New Roman" w:hAnsi="Times New Roman"/>
              </w:rPr>
              <w:t>контролю знань учнів</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Тематичний</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11 класи</w:t>
            </w: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23. 03.</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Варварук Г.В.</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Наказ по школі</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6</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Ведення учнівських щоденників</w:t>
            </w:r>
          </w:p>
        </w:tc>
        <w:tc>
          <w:tcPr>
            <w:tcW w:w="586"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Виконання єдиних</w:t>
            </w:r>
            <w:r w:rsidR="00254C01" w:rsidRPr="00FD3146">
              <w:rPr>
                <w:rFonts w:ascii="Times New Roman" w:hAnsi="Times New Roman"/>
              </w:rPr>
              <w:t xml:space="preserve"> вимог</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Кл. керівники</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5-11 класи</w:t>
            </w: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22. 03.</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Варварук Г.В.</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Нарада при директорі</w:t>
            </w:r>
          </w:p>
        </w:tc>
      </w:tr>
      <w:tr w:rsidR="00254C01" w:rsidRPr="00FD3146" w:rsidTr="00FD3146">
        <w:tc>
          <w:tcPr>
            <w:tcW w:w="266"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7</w:t>
            </w:r>
            <w:r w:rsidR="00FD3146" w:rsidRPr="00FD3146">
              <w:rPr>
                <w:rFonts w:ascii="Times New Roman" w:hAnsi="Times New Roman"/>
                <w:b/>
                <w:sz w:val="20"/>
                <w:szCs w:val="20"/>
              </w:rPr>
              <w:t>.</w:t>
            </w:r>
          </w:p>
        </w:tc>
        <w:tc>
          <w:tcPr>
            <w:tcW w:w="1052"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Контроль за організацією повторення пройденого матеріалу</w:t>
            </w:r>
          </w:p>
        </w:tc>
        <w:tc>
          <w:tcPr>
            <w:tcW w:w="58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Підготовка до державної атестації</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Вибірковий</w:t>
            </w:r>
          </w:p>
        </w:tc>
        <w:tc>
          <w:tcPr>
            <w:tcW w:w="65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Вчителі-предметники</w:t>
            </w:r>
          </w:p>
        </w:tc>
        <w:tc>
          <w:tcPr>
            <w:tcW w:w="5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12. 03.</w:t>
            </w:r>
          </w:p>
        </w:tc>
        <w:tc>
          <w:tcPr>
            <w:tcW w:w="665"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Варварук Г.В.</w:t>
            </w:r>
          </w:p>
        </w:tc>
        <w:tc>
          <w:tcPr>
            <w:tcW w:w="606"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Нарада при директорі</w:t>
            </w:r>
          </w:p>
        </w:tc>
      </w:tr>
    </w:tbl>
    <w:p w:rsidR="00FD3146" w:rsidRDefault="00FD3146" w:rsidP="000B595F">
      <w:pPr>
        <w:spacing w:after="0" w:line="360" w:lineRule="auto"/>
        <w:ind w:firstLine="567"/>
        <w:jc w:val="both"/>
        <w:rPr>
          <w:rFonts w:ascii="Times New Roman" w:hAnsi="Times New Roman"/>
          <w:b/>
        </w:rPr>
      </w:pPr>
    </w:p>
    <w:p w:rsidR="00254C01" w:rsidRPr="008A0C56" w:rsidRDefault="00A31977" w:rsidP="000B595F">
      <w:pPr>
        <w:spacing w:after="0" w:line="360" w:lineRule="auto"/>
        <w:ind w:firstLine="567"/>
        <w:jc w:val="both"/>
        <w:rPr>
          <w:rFonts w:ascii="Times New Roman" w:hAnsi="Times New Roman"/>
          <w:b/>
        </w:rPr>
      </w:pPr>
      <w:r w:rsidRPr="00A31977">
        <w:rPr>
          <w:rFonts w:ascii="Times New Roman" w:hAnsi="Times New Roman"/>
          <w:b/>
          <w:noProof/>
          <w:lang w:val="ru-RU" w:eastAsia="ru-RU"/>
        </w:rPr>
        <w:pict>
          <v:group id="_x0000_s11642" style="position:absolute;left:0;text-align:left;margin-left:-45.8pt;margin-top:155.2pt;width:851.45pt;height:45.1pt;rotation:180;z-index:251848192" coordorigin=",-256" coordsize="12032,902">
            <v:rect id="_x0000_s11643" style="position:absolute;top:-256;width:12032;height:800" fillcolor="#666" strokecolor="#666" strokeweight="1pt">
              <v:fill color2="#ccc" angle="-45" focusposition="1" focussize="" focus="-50%" type="gradient"/>
              <v:shadow on="t" type="perspective" color="#7f7f7f" opacity=".5" offset="1pt" offset2="-3pt"/>
            </v:rect>
            <v:rect id="_x0000_s11644" style="position:absolute;left:585;top:-8;width:629;height:654" strokecolor="#666" strokeweight="1pt">
              <v:fill color2="#999" focusposition="1" focussize="" focus="100%" type="gradient"/>
              <v:shadow on="t" type="perspective" color="#7f7f7f" opacity=".5" offset="1pt" offset2="-3pt"/>
            </v:rect>
            <v:rect id="_x0000_s11645" style="position:absolute;left:10773;top:-8;width:629;height:654" strokecolor="#666" strokeweight="1pt">
              <v:fill color2="#999" focusposition="1" focussize="" focus="100%" type="gradient"/>
              <v:shadow on="t" type="perspective" color="#7f7f7f" opacity=".5" offset="1pt" offset2="-3pt"/>
            </v:rect>
          </v:group>
        </w:pict>
      </w:r>
      <w:r w:rsidR="00FD3146">
        <w:rPr>
          <w:rFonts w:ascii="Times New Roman" w:hAnsi="Times New Roman"/>
          <w:b/>
        </w:rPr>
        <w:br w:type="page"/>
      </w:r>
      <w:r w:rsidR="00254C01" w:rsidRPr="008A0C56">
        <w:rPr>
          <w:rFonts w:ascii="Times New Roman" w:hAnsi="Times New Roman"/>
          <w:b/>
        </w:rPr>
        <w:lastRenderedPageBreak/>
        <w:t>Квітень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2715"/>
        <w:gridCol w:w="1982"/>
        <w:gridCol w:w="2251"/>
        <w:gridCol w:w="2024"/>
        <w:gridCol w:w="1325"/>
        <w:gridCol w:w="2025"/>
        <w:gridCol w:w="2326"/>
      </w:tblGrid>
      <w:tr w:rsidR="00254C01" w:rsidRPr="00FD3146" w:rsidTr="00FD3146">
        <w:tc>
          <w:tcPr>
            <w:tcW w:w="229" w:type="pct"/>
            <w:vAlign w:val="center"/>
          </w:tcPr>
          <w:p w:rsidR="00254C01" w:rsidRPr="00FD3146" w:rsidRDefault="00A31977" w:rsidP="00FD3146">
            <w:pPr>
              <w:spacing w:after="0" w:line="240" w:lineRule="auto"/>
              <w:jc w:val="center"/>
              <w:rPr>
                <w:rFonts w:ascii="Times New Roman" w:hAnsi="Times New Roman"/>
                <w:b/>
                <w:sz w:val="20"/>
                <w:szCs w:val="20"/>
              </w:rPr>
            </w:pPr>
            <w:r w:rsidRPr="00A31977">
              <w:rPr>
                <w:rFonts w:ascii="Times New Roman" w:hAnsi="Times New Roman"/>
                <w:b/>
                <w:noProof/>
                <w:sz w:val="20"/>
                <w:szCs w:val="20"/>
                <w:lang w:val="ru-RU" w:eastAsia="ru-RU"/>
              </w:rPr>
              <w:pict>
                <v:group id="_x0000_s11638" style="position:absolute;left:0;text-align:left;margin-left:-41.8pt;margin-top:-78.9pt;width:851.45pt;height:45.1pt;z-index:251847168" coordorigin=",-256" coordsize="12032,902">
                  <v:rect id="_x0000_s11639" style="position:absolute;top:-256;width:12032;height:800" fillcolor="#666" strokecolor="#666" strokeweight="1pt">
                    <v:fill color2="#ccc" angle="-45" focusposition="1" focussize="" focus="-50%" type="gradient"/>
                    <v:shadow on="t" type="perspective" color="#7f7f7f" opacity=".5" offset="1pt" offset2="-3pt"/>
                  </v:rect>
                  <v:rect id="_x0000_s11640" style="position:absolute;left:585;top:-8;width:629;height:654" strokecolor="#666" strokeweight="1pt">
                    <v:fill color2="#999" focusposition="1" focussize="" focus="100%" type="gradient"/>
                    <v:shadow on="t" type="perspective" color="#7f7f7f" opacity=".5" offset="1pt" offset2="-3pt"/>
                  </v:rect>
                  <v:rect id="_x0000_s11641" style="position:absolute;left:10773;top:-8;width:629;height:654" strokecolor="#666" strokeweight="1pt">
                    <v:fill color2="#999" focusposition="1" focussize="" focus="100%" type="gradient"/>
                    <v:shadow on="t" type="perspective" color="#7f7f7f" opacity=".5" offset="1pt" offset2="-3pt"/>
                  </v:rect>
                </v:group>
              </w:pict>
            </w:r>
            <w:r w:rsidR="00254C01" w:rsidRPr="00FD3146">
              <w:rPr>
                <w:rFonts w:ascii="Times New Roman" w:hAnsi="Times New Roman"/>
                <w:b/>
                <w:sz w:val="20"/>
                <w:szCs w:val="20"/>
              </w:rPr>
              <w:t>№п/п</w:t>
            </w:r>
          </w:p>
        </w:tc>
        <w:tc>
          <w:tcPr>
            <w:tcW w:w="904"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Проблеми контролю</w:t>
            </w:r>
          </w:p>
        </w:tc>
        <w:tc>
          <w:tcPr>
            <w:tcW w:w="527"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Мета контролю</w:t>
            </w:r>
          </w:p>
        </w:tc>
        <w:tc>
          <w:tcPr>
            <w:tcW w:w="753"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Форми контролю</w:t>
            </w:r>
          </w:p>
        </w:tc>
        <w:tc>
          <w:tcPr>
            <w:tcW w:w="679"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Об’єкти контролю</w:t>
            </w:r>
          </w:p>
        </w:tc>
        <w:tc>
          <w:tcPr>
            <w:tcW w:w="451"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Дата контролю</w:t>
            </w:r>
          </w:p>
        </w:tc>
        <w:tc>
          <w:tcPr>
            <w:tcW w:w="679"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Відповідальний</w:t>
            </w:r>
          </w:p>
        </w:tc>
        <w:tc>
          <w:tcPr>
            <w:tcW w:w="777"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Форма узагальнення</w:t>
            </w:r>
          </w:p>
        </w:tc>
      </w:tr>
      <w:tr w:rsidR="00254C01" w:rsidRPr="00FD3146" w:rsidTr="00FD3146">
        <w:trPr>
          <w:trHeight w:val="1275"/>
        </w:trPr>
        <w:tc>
          <w:tcPr>
            <w:tcW w:w="229" w:type="pct"/>
            <w:vAlign w:val="center"/>
          </w:tcPr>
          <w:p w:rsidR="00254C01" w:rsidRPr="00FD3146" w:rsidRDefault="00254C01"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1</w:t>
            </w:r>
            <w:r w:rsidR="00FD3146" w:rsidRPr="00FD3146">
              <w:rPr>
                <w:rFonts w:ascii="Times New Roman" w:hAnsi="Times New Roman"/>
                <w:b/>
                <w:sz w:val="20"/>
                <w:szCs w:val="20"/>
              </w:rPr>
              <w:t>.</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Контрольні уроки в молодих спеціалістів. Тиждень молодого вчителя.</w:t>
            </w:r>
          </w:p>
        </w:tc>
        <w:tc>
          <w:tcPr>
            <w:tcW w:w="52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Підвищення фахового рівня</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Персональний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Молоді спеціалісти</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20.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Дирекція</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Методична рада</w:t>
            </w:r>
          </w:p>
        </w:tc>
      </w:tr>
      <w:tr w:rsidR="00254C01" w:rsidRPr="00FD3146" w:rsidTr="00FD3146">
        <w:trPr>
          <w:trHeight w:val="240"/>
        </w:trPr>
        <w:tc>
          <w:tcPr>
            <w:tcW w:w="229"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2.</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Використання індивідуальних, групових і колективних форм роботи на уроках фізики.</w:t>
            </w:r>
          </w:p>
        </w:tc>
        <w:tc>
          <w:tcPr>
            <w:tcW w:w="52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Рівень знань учнів, система роботи</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Фронтальний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Вчителі фізики</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20.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Дирекція</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Педрада</w:t>
            </w:r>
          </w:p>
        </w:tc>
      </w:tr>
      <w:tr w:rsidR="00254C01" w:rsidRPr="00FD3146" w:rsidTr="00FD3146">
        <w:tc>
          <w:tcPr>
            <w:tcW w:w="229"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3.</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Аналіз дослідження методико-педагогічної проблем школи.</w:t>
            </w:r>
          </w:p>
        </w:tc>
        <w:tc>
          <w:tcPr>
            <w:tcW w:w="527"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Ефектив</w:t>
            </w:r>
            <w:r w:rsidR="00254C01" w:rsidRPr="00FD3146">
              <w:rPr>
                <w:rFonts w:ascii="Times New Roman" w:hAnsi="Times New Roman"/>
              </w:rPr>
              <w:t>ність</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Оглядовий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 xml:space="preserve">Керівники м/о </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22.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Дирекція</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Методична рада</w:t>
            </w:r>
          </w:p>
        </w:tc>
      </w:tr>
      <w:tr w:rsidR="00254C01" w:rsidRPr="00FD3146" w:rsidTr="00FD3146">
        <w:tc>
          <w:tcPr>
            <w:tcW w:w="229"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4.</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Профорієнтаційна робота в 9-их і 11 класах</w:t>
            </w:r>
          </w:p>
        </w:tc>
        <w:tc>
          <w:tcPr>
            <w:tcW w:w="52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Закон про середній всеобуч, вибір шляхів навчання і працевлаштування</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Індивідуа</w:t>
            </w:r>
            <w:r w:rsidR="00FD3146">
              <w:rPr>
                <w:rFonts w:ascii="Times New Roman" w:hAnsi="Times New Roman"/>
              </w:rPr>
              <w:t>ль</w:t>
            </w:r>
            <w:r w:rsidRPr="00FD3146">
              <w:rPr>
                <w:rFonts w:ascii="Times New Roman" w:hAnsi="Times New Roman"/>
              </w:rPr>
              <w:t>ний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 xml:space="preserve">Керівники </w:t>
            </w:r>
          </w:p>
          <w:p w:rsidR="00254C01" w:rsidRPr="00FD3146" w:rsidRDefault="00254C01" w:rsidP="00FD3146">
            <w:pPr>
              <w:spacing w:after="0" w:line="240" w:lineRule="auto"/>
              <w:rPr>
                <w:rFonts w:ascii="Times New Roman" w:hAnsi="Times New Roman"/>
              </w:rPr>
            </w:pPr>
            <w:r w:rsidRPr="00FD3146">
              <w:rPr>
                <w:rFonts w:ascii="Times New Roman" w:hAnsi="Times New Roman"/>
              </w:rPr>
              <w:t>9, 11 класів</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22.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Дирекція школи</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Шкільна рада</w:t>
            </w:r>
          </w:p>
        </w:tc>
      </w:tr>
      <w:tr w:rsidR="00254C01" w:rsidRPr="00FD3146" w:rsidTr="00FD3146">
        <w:tc>
          <w:tcPr>
            <w:tcW w:w="229"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5.</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Стан викладання предмета «Захист Вітчизни» та досягнень учнів з предмета</w:t>
            </w:r>
          </w:p>
        </w:tc>
        <w:tc>
          <w:tcPr>
            <w:tcW w:w="52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Рівень знань учнів, система роботи</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Фронтальний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Вчителі, учні</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22.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Дирекція школи</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педрада</w:t>
            </w:r>
          </w:p>
        </w:tc>
      </w:tr>
      <w:tr w:rsidR="00254C01" w:rsidRPr="00FD3146" w:rsidTr="00FD3146">
        <w:tc>
          <w:tcPr>
            <w:tcW w:w="229"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6.</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Система внутрішкільного контролю, оцінка ефективності. Пропозиції щодо вдосконалення роботи на новий навчальний рік.</w:t>
            </w:r>
          </w:p>
        </w:tc>
        <w:tc>
          <w:tcPr>
            <w:tcW w:w="527" w:type="pct"/>
            <w:vAlign w:val="center"/>
          </w:tcPr>
          <w:p w:rsidR="00254C01" w:rsidRPr="00FD3146" w:rsidRDefault="00FD3146" w:rsidP="00FD3146">
            <w:pPr>
              <w:spacing w:after="0" w:line="240" w:lineRule="auto"/>
              <w:rPr>
                <w:rFonts w:ascii="Times New Roman" w:hAnsi="Times New Roman"/>
              </w:rPr>
            </w:pPr>
            <w:r>
              <w:rPr>
                <w:rFonts w:ascii="Times New Roman" w:hAnsi="Times New Roman"/>
              </w:rPr>
              <w:t>Ефектив</w:t>
            </w:r>
            <w:r w:rsidR="00254C01" w:rsidRPr="00FD3146">
              <w:rPr>
                <w:rFonts w:ascii="Times New Roman" w:hAnsi="Times New Roman"/>
              </w:rPr>
              <w:t>ність роботи з кадрами</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Фронтальний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Структурні підрозділи керівництва роботою</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09.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Білусяк Б.В.</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Нарада при директорі</w:t>
            </w:r>
          </w:p>
        </w:tc>
      </w:tr>
      <w:tr w:rsidR="00254C01" w:rsidRPr="00FD3146" w:rsidTr="00FD3146">
        <w:tc>
          <w:tcPr>
            <w:tcW w:w="229" w:type="pct"/>
            <w:vAlign w:val="center"/>
          </w:tcPr>
          <w:p w:rsidR="00254C01" w:rsidRPr="00FD3146" w:rsidRDefault="00FD3146" w:rsidP="00FD3146">
            <w:pPr>
              <w:spacing w:after="0" w:line="240" w:lineRule="auto"/>
              <w:jc w:val="center"/>
              <w:rPr>
                <w:rFonts w:ascii="Times New Roman" w:hAnsi="Times New Roman"/>
                <w:b/>
                <w:sz w:val="20"/>
                <w:szCs w:val="20"/>
              </w:rPr>
            </w:pPr>
            <w:r w:rsidRPr="00FD3146">
              <w:rPr>
                <w:rFonts w:ascii="Times New Roman" w:hAnsi="Times New Roman"/>
                <w:b/>
                <w:sz w:val="20"/>
                <w:szCs w:val="20"/>
              </w:rPr>
              <w:t>7.</w:t>
            </w:r>
          </w:p>
        </w:tc>
        <w:tc>
          <w:tcPr>
            <w:tcW w:w="904"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Обговорення з батьківським активом пропозицій плану на новий навчальний рік.</w:t>
            </w:r>
          </w:p>
        </w:tc>
        <w:tc>
          <w:tcPr>
            <w:tcW w:w="52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Планування роботи школи</w:t>
            </w:r>
          </w:p>
        </w:tc>
        <w:tc>
          <w:tcPr>
            <w:tcW w:w="753"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Тематичний</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Шкільна рада</w:t>
            </w:r>
          </w:p>
        </w:tc>
        <w:tc>
          <w:tcPr>
            <w:tcW w:w="451"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До 30. 04.</w:t>
            </w:r>
          </w:p>
        </w:tc>
        <w:tc>
          <w:tcPr>
            <w:tcW w:w="679"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Дирекція школи</w:t>
            </w:r>
          </w:p>
        </w:tc>
        <w:tc>
          <w:tcPr>
            <w:tcW w:w="777" w:type="pct"/>
            <w:vAlign w:val="center"/>
          </w:tcPr>
          <w:p w:rsidR="00254C01" w:rsidRPr="00FD3146" w:rsidRDefault="00254C01" w:rsidP="00FD3146">
            <w:pPr>
              <w:spacing w:after="0" w:line="240" w:lineRule="auto"/>
              <w:rPr>
                <w:rFonts w:ascii="Times New Roman" w:hAnsi="Times New Roman"/>
              </w:rPr>
            </w:pPr>
            <w:r w:rsidRPr="00FD3146">
              <w:rPr>
                <w:rFonts w:ascii="Times New Roman" w:hAnsi="Times New Roman"/>
              </w:rPr>
              <w:t>Засідання шкільної ради</w:t>
            </w:r>
          </w:p>
        </w:tc>
      </w:tr>
    </w:tbl>
    <w:p w:rsidR="00FD3146" w:rsidRDefault="00FD3146" w:rsidP="000B595F">
      <w:pPr>
        <w:spacing w:after="0" w:line="360" w:lineRule="auto"/>
        <w:ind w:firstLine="567"/>
        <w:jc w:val="both"/>
        <w:rPr>
          <w:rFonts w:ascii="Times New Roman" w:hAnsi="Times New Roman"/>
          <w:b/>
        </w:rPr>
      </w:pPr>
    </w:p>
    <w:p w:rsidR="00FD3146" w:rsidRDefault="00A31977" w:rsidP="000B595F">
      <w:pPr>
        <w:spacing w:after="0" w:line="360" w:lineRule="auto"/>
        <w:ind w:firstLine="567"/>
        <w:jc w:val="both"/>
        <w:rPr>
          <w:rFonts w:ascii="Times New Roman" w:hAnsi="Times New Roman"/>
          <w:b/>
        </w:rPr>
      </w:pPr>
      <w:r w:rsidRPr="00A31977">
        <w:rPr>
          <w:rFonts w:ascii="Times New Roman" w:hAnsi="Times New Roman"/>
          <w:b/>
          <w:noProof/>
          <w:lang w:val="ru-RU" w:eastAsia="ru-RU"/>
        </w:rPr>
        <w:pict>
          <v:group id="_x0000_s11646" style="position:absolute;left:0;text-align:left;margin-left:-41.9pt;margin-top:69.2pt;width:851.45pt;height:45.1pt;rotation:180;z-index:251849216" coordorigin=",-256" coordsize="12032,902">
            <v:rect id="_x0000_s11647" style="position:absolute;top:-256;width:12032;height:800" fillcolor="#666" strokecolor="#666" strokeweight="1pt">
              <v:fill color2="#ccc" angle="-45" focusposition="1" focussize="" focus="-50%" type="gradient"/>
              <v:shadow on="t" type="perspective" color="#7f7f7f" opacity=".5" offset="1pt" offset2="-3pt"/>
            </v:rect>
            <v:rect id="_x0000_s11648" style="position:absolute;left:585;top:-8;width:629;height:654" strokecolor="#666" strokeweight="1pt">
              <v:fill color2="#999" focusposition="1" focussize="" focus="100%" type="gradient"/>
              <v:shadow on="t" type="perspective" color="#7f7f7f" opacity=".5" offset="1pt" offset2="-3pt"/>
            </v:rect>
            <v:rect id="_x0000_s11649" style="position:absolute;left:10773;top:-8;width:629;height:654" strokecolor="#666" strokeweight="1pt">
              <v:fill color2="#999" focusposition="1" focussize="" focus="100%" type="gradient"/>
              <v:shadow on="t" type="perspective" color="#7f7f7f" opacity=".5" offset="1pt" offset2="-3pt"/>
            </v:rect>
          </v:group>
        </w:pict>
      </w:r>
      <w:r w:rsidR="00FD3146">
        <w:rPr>
          <w:rFonts w:ascii="Times New Roman" w:hAnsi="Times New Roman"/>
          <w:b/>
        </w:rPr>
        <w:br w:type="page"/>
      </w:r>
    </w:p>
    <w:p w:rsidR="00254C01" w:rsidRPr="008A0C56" w:rsidRDefault="00A31977" w:rsidP="000B595F">
      <w:pPr>
        <w:spacing w:after="0" w:line="360" w:lineRule="auto"/>
        <w:ind w:firstLine="567"/>
        <w:jc w:val="both"/>
        <w:rPr>
          <w:rFonts w:ascii="Times New Roman" w:hAnsi="Times New Roman"/>
          <w:b/>
        </w:rPr>
      </w:pPr>
      <w:r w:rsidRPr="00A31977">
        <w:rPr>
          <w:rFonts w:ascii="Times New Roman" w:hAnsi="Times New Roman"/>
          <w:b/>
          <w:noProof/>
          <w:lang w:val="ru-RU" w:eastAsia="ru-RU"/>
        </w:rPr>
        <w:lastRenderedPageBreak/>
        <w:pict>
          <v:group id="_x0000_s11658" style="position:absolute;left:0;text-align:left;margin-left:-39.65pt;margin-top:-66.45pt;width:851.45pt;height:45.1pt;z-index:251852288" coordorigin=",-256" coordsize="12032,902">
            <v:rect id="_x0000_s11659" style="position:absolute;top:-256;width:12032;height:800" fillcolor="#666" strokecolor="#666" strokeweight="1pt">
              <v:fill color2="#ccc" angle="-45" focusposition="1" focussize="" focus="-50%" type="gradient"/>
              <v:shadow on="t" type="perspective" color="#7f7f7f" opacity=".5" offset="1pt" offset2="-3pt"/>
            </v:rect>
            <v:rect id="_x0000_s11660" style="position:absolute;left:585;top:-8;width:629;height:654" strokecolor="#666" strokeweight="1pt">
              <v:fill color2="#999" focusposition="1" focussize="" focus="100%" type="gradient"/>
              <v:shadow on="t" type="perspective" color="#7f7f7f" opacity=".5" offset="1pt" offset2="-3pt"/>
            </v:rect>
            <v:rect id="_x0000_s11661" style="position:absolute;left:10773;top:-8;width:629;height:654" strokecolor="#666" strokeweight="1pt">
              <v:fill color2="#999" focusposition="1" focussize="" focus="100%" type="gradient"/>
              <v:shadow on="t" type="perspective" color="#7f7f7f" opacity=".5" offset="1pt" offset2="-3pt"/>
            </v:rect>
          </v:group>
        </w:pict>
      </w:r>
      <w:r w:rsidR="00254C01" w:rsidRPr="008A0C56">
        <w:rPr>
          <w:rFonts w:ascii="Times New Roman" w:hAnsi="Times New Roman"/>
          <w:b/>
        </w:rPr>
        <w:t>Травень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2835"/>
        <w:gridCol w:w="1889"/>
        <w:gridCol w:w="2126"/>
        <w:gridCol w:w="2126"/>
        <w:gridCol w:w="1889"/>
        <w:gridCol w:w="1889"/>
        <w:gridCol w:w="1888"/>
      </w:tblGrid>
      <w:tr w:rsidR="00254C01" w:rsidRPr="00D63D00" w:rsidTr="00D63D00">
        <w:tc>
          <w:tcPr>
            <w:tcW w:w="231"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№п/п</w:t>
            </w:r>
          </w:p>
        </w:tc>
        <w:tc>
          <w:tcPr>
            <w:tcW w:w="923"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Проблеми контролю</w:t>
            </w:r>
          </w:p>
        </w:tc>
        <w:tc>
          <w:tcPr>
            <w:tcW w:w="615"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Мета контролю</w:t>
            </w:r>
          </w:p>
        </w:tc>
        <w:tc>
          <w:tcPr>
            <w:tcW w:w="692"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Форми контролю</w:t>
            </w:r>
          </w:p>
        </w:tc>
        <w:tc>
          <w:tcPr>
            <w:tcW w:w="692"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Об’єкти контролю</w:t>
            </w:r>
          </w:p>
        </w:tc>
        <w:tc>
          <w:tcPr>
            <w:tcW w:w="615"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Дата</w:t>
            </w:r>
          </w:p>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контролю</w:t>
            </w:r>
          </w:p>
        </w:tc>
        <w:tc>
          <w:tcPr>
            <w:tcW w:w="615"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Відповідальний</w:t>
            </w:r>
          </w:p>
        </w:tc>
        <w:tc>
          <w:tcPr>
            <w:tcW w:w="615" w:type="pct"/>
            <w:vAlign w:val="center"/>
          </w:tcPr>
          <w:p w:rsidR="00254C01" w:rsidRPr="00D63D00" w:rsidRDefault="00254C01" w:rsidP="00D63D00">
            <w:pPr>
              <w:spacing w:after="0" w:line="240" w:lineRule="auto"/>
              <w:jc w:val="center"/>
              <w:rPr>
                <w:rFonts w:ascii="Times New Roman" w:hAnsi="Times New Roman"/>
                <w:b/>
                <w:sz w:val="20"/>
                <w:szCs w:val="20"/>
              </w:rPr>
            </w:pPr>
            <w:r w:rsidRPr="00D63D00">
              <w:rPr>
                <w:rFonts w:ascii="Times New Roman" w:hAnsi="Times New Roman"/>
                <w:b/>
                <w:sz w:val="20"/>
                <w:szCs w:val="20"/>
              </w:rPr>
              <w:t>Форма узагальнення</w:t>
            </w:r>
          </w:p>
        </w:tc>
      </w:tr>
      <w:tr w:rsidR="00254C01" w:rsidRPr="008A0C56" w:rsidTr="00D63D00">
        <w:tc>
          <w:tcPr>
            <w:tcW w:w="231" w:type="pct"/>
            <w:vAlign w:val="center"/>
          </w:tcPr>
          <w:p w:rsidR="00254C01" w:rsidRPr="00D63D00" w:rsidRDefault="00254C01" w:rsidP="00D63D00">
            <w:pPr>
              <w:spacing w:after="0" w:line="240" w:lineRule="auto"/>
              <w:jc w:val="center"/>
              <w:rPr>
                <w:rFonts w:ascii="Times New Roman" w:hAnsi="Times New Roman"/>
                <w:b/>
              </w:rPr>
            </w:pPr>
            <w:r w:rsidRPr="00D63D00">
              <w:rPr>
                <w:rFonts w:ascii="Times New Roman" w:hAnsi="Times New Roman"/>
                <w:b/>
              </w:rPr>
              <w:t>1</w:t>
            </w:r>
            <w:r w:rsidR="00D63D00" w:rsidRPr="00D63D00">
              <w:rPr>
                <w:rFonts w:ascii="Times New Roman" w:hAnsi="Times New Roman"/>
                <w:b/>
              </w:rPr>
              <w:t>.</w:t>
            </w:r>
          </w:p>
        </w:tc>
        <w:tc>
          <w:tcPr>
            <w:tcW w:w="923"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Підсумкові директорські контрольні роботи з української мови і математики</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Рівень знань учнів</w:t>
            </w:r>
          </w:p>
        </w:tc>
        <w:tc>
          <w:tcPr>
            <w:tcW w:w="692"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Фронтальний</w:t>
            </w:r>
          </w:p>
        </w:tc>
        <w:tc>
          <w:tcPr>
            <w:tcW w:w="692"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Вчителі-предметники, класоводи</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До 25. 05.</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Варварук Г.В.</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Наказ по школі</w:t>
            </w:r>
          </w:p>
        </w:tc>
      </w:tr>
      <w:tr w:rsidR="00254C01" w:rsidRPr="008A0C56" w:rsidTr="00D63D00">
        <w:tc>
          <w:tcPr>
            <w:tcW w:w="231" w:type="pct"/>
            <w:vAlign w:val="center"/>
          </w:tcPr>
          <w:p w:rsidR="00254C01" w:rsidRPr="00D63D00" w:rsidRDefault="00254C01" w:rsidP="00D63D00">
            <w:pPr>
              <w:spacing w:after="0" w:line="240" w:lineRule="auto"/>
              <w:jc w:val="center"/>
              <w:rPr>
                <w:rFonts w:ascii="Times New Roman" w:hAnsi="Times New Roman"/>
                <w:b/>
              </w:rPr>
            </w:pPr>
            <w:r w:rsidRPr="00D63D00">
              <w:rPr>
                <w:rFonts w:ascii="Times New Roman" w:hAnsi="Times New Roman"/>
                <w:b/>
              </w:rPr>
              <w:t>2</w:t>
            </w:r>
            <w:r w:rsidR="00D63D00" w:rsidRPr="00D63D00">
              <w:rPr>
                <w:rFonts w:ascii="Times New Roman" w:hAnsi="Times New Roman"/>
                <w:b/>
              </w:rPr>
              <w:t>.</w:t>
            </w:r>
          </w:p>
        </w:tc>
        <w:tc>
          <w:tcPr>
            <w:tcW w:w="923"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Стан підготовки документації до державної атестації.</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Виконання інструкції про ДПА</w:t>
            </w:r>
          </w:p>
        </w:tc>
        <w:tc>
          <w:tcPr>
            <w:tcW w:w="692"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Персональний</w:t>
            </w:r>
          </w:p>
        </w:tc>
        <w:tc>
          <w:tcPr>
            <w:tcW w:w="692" w:type="pct"/>
            <w:vAlign w:val="center"/>
          </w:tcPr>
          <w:p w:rsidR="00D63D00" w:rsidRDefault="00254C01" w:rsidP="00D63D00">
            <w:pPr>
              <w:spacing w:after="0" w:line="240" w:lineRule="auto"/>
              <w:rPr>
                <w:rFonts w:ascii="Times New Roman" w:hAnsi="Times New Roman"/>
              </w:rPr>
            </w:pPr>
            <w:r w:rsidRPr="008A0C56">
              <w:rPr>
                <w:rFonts w:ascii="Times New Roman" w:hAnsi="Times New Roman"/>
              </w:rPr>
              <w:t>Вчителі-</w:t>
            </w:r>
          </w:p>
          <w:p w:rsidR="00254C01" w:rsidRPr="008A0C56" w:rsidRDefault="00254C01" w:rsidP="00D63D00">
            <w:pPr>
              <w:spacing w:after="0" w:line="240" w:lineRule="auto"/>
              <w:rPr>
                <w:rFonts w:ascii="Times New Roman" w:hAnsi="Times New Roman"/>
              </w:rPr>
            </w:pPr>
            <w:r w:rsidRPr="008A0C56">
              <w:rPr>
                <w:rFonts w:ascii="Times New Roman" w:hAnsi="Times New Roman"/>
              </w:rPr>
              <w:t>предметни</w:t>
            </w:r>
          </w:p>
          <w:p w:rsidR="00254C01" w:rsidRPr="008A0C56" w:rsidRDefault="00254C01" w:rsidP="00D63D00">
            <w:pPr>
              <w:spacing w:after="0" w:line="240" w:lineRule="auto"/>
              <w:rPr>
                <w:rFonts w:ascii="Times New Roman" w:hAnsi="Times New Roman"/>
              </w:rPr>
            </w:pPr>
            <w:r w:rsidRPr="008A0C56">
              <w:rPr>
                <w:rFonts w:ascii="Times New Roman" w:hAnsi="Times New Roman"/>
              </w:rPr>
              <w:t>ки, батьки, учні</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До 28. 05.</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Варварук Г.В.</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Методична рада</w:t>
            </w:r>
          </w:p>
        </w:tc>
      </w:tr>
      <w:tr w:rsidR="00254C01" w:rsidRPr="008A0C56" w:rsidTr="00D63D00">
        <w:tc>
          <w:tcPr>
            <w:tcW w:w="231" w:type="pct"/>
            <w:vAlign w:val="center"/>
          </w:tcPr>
          <w:p w:rsidR="00254C01" w:rsidRPr="00D63D00" w:rsidRDefault="00254C01" w:rsidP="00D63D00">
            <w:pPr>
              <w:spacing w:after="0" w:line="240" w:lineRule="auto"/>
              <w:jc w:val="center"/>
              <w:rPr>
                <w:rFonts w:ascii="Times New Roman" w:hAnsi="Times New Roman"/>
                <w:b/>
              </w:rPr>
            </w:pPr>
            <w:r w:rsidRPr="00D63D00">
              <w:rPr>
                <w:rFonts w:ascii="Times New Roman" w:hAnsi="Times New Roman"/>
                <w:b/>
              </w:rPr>
              <w:t>3</w:t>
            </w:r>
            <w:r w:rsidR="00D63D00" w:rsidRPr="00D63D00">
              <w:rPr>
                <w:rFonts w:ascii="Times New Roman" w:hAnsi="Times New Roman"/>
                <w:b/>
              </w:rPr>
              <w:t>.</w:t>
            </w:r>
          </w:p>
        </w:tc>
        <w:tc>
          <w:tcPr>
            <w:tcW w:w="923"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Стан підготовки до державної атестації. Обговорення інструкції про державну атестацію.</w:t>
            </w:r>
          </w:p>
        </w:tc>
        <w:tc>
          <w:tcPr>
            <w:tcW w:w="615" w:type="pct"/>
            <w:vAlign w:val="center"/>
          </w:tcPr>
          <w:p w:rsidR="00254C01" w:rsidRPr="008A0C56" w:rsidRDefault="00D63D00" w:rsidP="00D63D00">
            <w:pPr>
              <w:spacing w:after="0" w:line="240" w:lineRule="auto"/>
              <w:rPr>
                <w:rFonts w:ascii="Times New Roman" w:hAnsi="Times New Roman"/>
              </w:rPr>
            </w:pPr>
            <w:r>
              <w:rPr>
                <w:rFonts w:ascii="Times New Roman" w:hAnsi="Times New Roman"/>
              </w:rPr>
              <w:t>Ефектив</w:t>
            </w:r>
            <w:r w:rsidR="00254C01" w:rsidRPr="008A0C56">
              <w:rPr>
                <w:rFonts w:ascii="Times New Roman" w:hAnsi="Times New Roman"/>
              </w:rPr>
              <w:t>ність</w:t>
            </w:r>
          </w:p>
        </w:tc>
        <w:tc>
          <w:tcPr>
            <w:tcW w:w="692"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Вибірковий</w:t>
            </w:r>
          </w:p>
        </w:tc>
        <w:tc>
          <w:tcPr>
            <w:tcW w:w="692" w:type="pct"/>
            <w:vAlign w:val="center"/>
          </w:tcPr>
          <w:p w:rsidR="00D63D00" w:rsidRDefault="00254C01" w:rsidP="00D63D00">
            <w:pPr>
              <w:spacing w:after="0" w:line="240" w:lineRule="auto"/>
              <w:rPr>
                <w:rFonts w:ascii="Times New Roman" w:hAnsi="Times New Roman"/>
              </w:rPr>
            </w:pPr>
            <w:r w:rsidRPr="008A0C56">
              <w:rPr>
                <w:rFonts w:ascii="Times New Roman" w:hAnsi="Times New Roman"/>
              </w:rPr>
              <w:t>Вчителі-</w:t>
            </w:r>
          </w:p>
          <w:p w:rsidR="00254C01" w:rsidRPr="008A0C56" w:rsidRDefault="00254C01" w:rsidP="00D63D00">
            <w:pPr>
              <w:spacing w:after="0" w:line="240" w:lineRule="auto"/>
              <w:rPr>
                <w:rFonts w:ascii="Times New Roman" w:hAnsi="Times New Roman"/>
              </w:rPr>
            </w:pPr>
            <w:r w:rsidRPr="008A0C56">
              <w:rPr>
                <w:rFonts w:ascii="Times New Roman" w:hAnsi="Times New Roman"/>
              </w:rPr>
              <w:t>предметники</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До 22. 05.</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Варварук Г.В.</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Нарада при директорі,</w:t>
            </w:r>
          </w:p>
          <w:p w:rsidR="00254C01" w:rsidRPr="008A0C56" w:rsidRDefault="00254C01" w:rsidP="00D63D00">
            <w:pPr>
              <w:spacing w:after="0" w:line="240" w:lineRule="auto"/>
              <w:rPr>
                <w:rFonts w:ascii="Times New Roman" w:hAnsi="Times New Roman"/>
              </w:rPr>
            </w:pPr>
            <w:r w:rsidRPr="008A0C56">
              <w:rPr>
                <w:rFonts w:ascii="Times New Roman" w:hAnsi="Times New Roman"/>
              </w:rPr>
              <w:t>батьківський комітет</w:t>
            </w:r>
          </w:p>
        </w:tc>
      </w:tr>
      <w:tr w:rsidR="00254C01" w:rsidRPr="008A0C56" w:rsidTr="00D63D00">
        <w:tc>
          <w:tcPr>
            <w:tcW w:w="231" w:type="pct"/>
            <w:vAlign w:val="center"/>
          </w:tcPr>
          <w:p w:rsidR="00254C01" w:rsidRPr="00D63D00" w:rsidRDefault="00254C01" w:rsidP="00D63D00">
            <w:pPr>
              <w:spacing w:after="0" w:line="240" w:lineRule="auto"/>
              <w:jc w:val="center"/>
              <w:rPr>
                <w:rFonts w:ascii="Times New Roman" w:hAnsi="Times New Roman"/>
                <w:b/>
              </w:rPr>
            </w:pPr>
            <w:r w:rsidRPr="00D63D00">
              <w:rPr>
                <w:rFonts w:ascii="Times New Roman" w:hAnsi="Times New Roman"/>
                <w:b/>
              </w:rPr>
              <w:t>4</w:t>
            </w:r>
            <w:r w:rsidR="00D63D00" w:rsidRPr="00D63D00">
              <w:rPr>
                <w:rFonts w:ascii="Times New Roman" w:hAnsi="Times New Roman"/>
                <w:b/>
              </w:rPr>
              <w:t>.</w:t>
            </w:r>
          </w:p>
        </w:tc>
        <w:tc>
          <w:tcPr>
            <w:tcW w:w="923"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Заліки з фізичної підготовки учнів у випускників 9 та 11 класів</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Виконання програм</w:t>
            </w:r>
          </w:p>
        </w:tc>
        <w:tc>
          <w:tcPr>
            <w:tcW w:w="692"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Фронтальний</w:t>
            </w:r>
          </w:p>
        </w:tc>
        <w:tc>
          <w:tcPr>
            <w:tcW w:w="692"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Вчителі фізкультури, учні 9 та 11 кл.</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До 20. 05.</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Білусяк Б.В.</w:t>
            </w:r>
          </w:p>
        </w:tc>
        <w:tc>
          <w:tcPr>
            <w:tcW w:w="615" w:type="pct"/>
            <w:vAlign w:val="center"/>
          </w:tcPr>
          <w:p w:rsidR="00254C01" w:rsidRPr="008A0C56" w:rsidRDefault="00254C01" w:rsidP="00D63D00">
            <w:pPr>
              <w:spacing w:after="0" w:line="240" w:lineRule="auto"/>
              <w:rPr>
                <w:rFonts w:ascii="Times New Roman" w:hAnsi="Times New Roman"/>
              </w:rPr>
            </w:pPr>
            <w:r w:rsidRPr="008A0C56">
              <w:rPr>
                <w:rFonts w:ascii="Times New Roman" w:hAnsi="Times New Roman"/>
              </w:rPr>
              <w:t>Наказ по школі</w:t>
            </w:r>
          </w:p>
        </w:tc>
      </w:tr>
    </w:tbl>
    <w:p w:rsidR="00D63D00" w:rsidRDefault="00D63D00" w:rsidP="000B595F">
      <w:pPr>
        <w:spacing w:after="0" w:line="360" w:lineRule="auto"/>
        <w:ind w:firstLine="567"/>
        <w:jc w:val="both"/>
        <w:rPr>
          <w:rFonts w:ascii="Times New Roman" w:hAnsi="Times New Roman"/>
          <w:b/>
        </w:rPr>
      </w:pPr>
    </w:p>
    <w:p w:rsidR="00254C01" w:rsidRPr="008A0C56" w:rsidRDefault="00A31977" w:rsidP="000B595F">
      <w:pPr>
        <w:spacing w:after="0" w:line="360" w:lineRule="auto"/>
        <w:ind w:firstLine="567"/>
        <w:jc w:val="both"/>
        <w:rPr>
          <w:rFonts w:ascii="Times New Roman" w:hAnsi="Times New Roman"/>
          <w:b/>
        </w:rPr>
      </w:pPr>
      <w:r w:rsidRPr="00A31977">
        <w:rPr>
          <w:rFonts w:ascii="Times New Roman" w:hAnsi="Times New Roman"/>
          <w:b/>
          <w:noProof/>
          <w:lang w:val="ru-RU" w:eastAsia="ru-RU"/>
        </w:rPr>
        <w:pict>
          <v:group id="_x0000_s11650" style="position:absolute;left:0;text-align:left;margin-left:-39.8pt;margin-top:292.15pt;width:851.45pt;height:45.1pt;rotation:180;z-index:251850240" coordorigin=",-256" coordsize="12032,902">
            <v:rect id="_x0000_s11651" style="position:absolute;top:-256;width:12032;height:800" fillcolor="#666" strokecolor="#666" strokeweight="1pt">
              <v:fill color2="#ccc" angle="-45" focusposition="1" focussize="" focus="-50%" type="gradient"/>
              <v:shadow on="t" type="perspective" color="#7f7f7f" opacity=".5" offset="1pt" offset2="-3pt"/>
            </v:rect>
            <v:rect id="_x0000_s11652" style="position:absolute;left:585;top:-8;width:629;height:654" strokecolor="#666" strokeweight="1pt">
              <v:fill color2="#999" focusposition="1" focussize="" focus="100%" type="gradient"/>
              <v:shadow on="t" type="perspective" color="#7f7f7f" opacity=".5" offset="1pt" offset2="-3pt"/>
            </v:rect>
            <v:rect id="_x0000_s11653" style="position:absolute;left:10773;top:-8;width:629;height:654" strokecolor="#666" strokeweight="1pt">
              <v:fill color2="#999" focusposition="1" focussize="" focus="100%" type="gradient"/>
              <v:shadow on="t" type="perspective" color="#7f7f7f" opacity=".5" offset="1pt" offset2="-3pt"/>
            </v:rect>
          </v:group>
        </w:pict>
      </w:r>
      <w:r w:rsidR="00D63D00">
        <w:rPr>
          <w:rFonts w:ascii="Times New Roman" w:hAnsi="Times New Roman"/>
          <w:b/>
        </w:rPr>
        <w:br w:type="page"/>
      </w:r>
      <w:r w:rsidR="00254C01" w:rsidRPr="008A0C56">
        <w:rPr>
          <w:rFonts w:ascii="Times New Roman" w:hAnsi="Times New Roman"/>
          <w:b/>
        </w:rPr>
        <w:lastRenderedPageBreak/>
        <w:t>Червень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2835"/>
        <w:gridCol w:w="1889"/>
        <w:gridCol w:w="2126"/>
        <w:gridCol w:w="2126"/>
        <w:gridCol w:w="1889"/>
        <w:gridCol w:w="1889"/>
        <w:gridCol w:w="1888"/>
      </w:tblGrid>
      <w:tr w:rsidR="00254C01" w:rsidRPr="00D63D00" w:rsidTr="00D63D00">
        <w:tc>
          <w:tcPr>
            <w:tcW w:w="231" w:type="pct"/>
            <w:vAlign w:val="center"/>
          </w:tcPr>
          <w:p w:rsidR="00254C01" w:rsidRPr="00D63D00" w:rsidRDefault="00A31977" w:rsidP="00D63D00">
            <w:pPr>
              <w:tabs>
                <w:tab w:val="left" w:pos="1476"/>
              </w:tabs>
              <w:spacing w:after="0" w:line="240" w:lineRule="auto"/>
              <w:jc w:val="center"/>
              <w:rPr>
                <w:rFonts w:ascii="Times New Roman" w:hAnsi="Times New Roman"/>
                <w:b/>
                <w:sz w:val="20"/>
                <w:szCs w:val="20"/>
              </w:rPr>
            </w:pPr>
            <w:r w:rsidRPr="00A31977">
              <w:rPr>
                <w:rFonts w:ascii="Times New Roman" w:hAnsi="Times New Roman"/>
                <w:b/>
                <w:noProof/>
                <w:lang w:val="ru-RU" w:eastAsia="ru-RU"/>
              </w:rPr>
              <w:pict>
                <v:group id="_x0000_s11662" style="position:absolute;left:0;text-align:left;margin-left:-51.6pt;margin-top:-81.15pt;width:851.45pt;height:45.1pt;z-index:251853312" coordorigin=",-256" coordsize="12032,902">
                  <v:rect id="_x0000_s11663" style="position:absolute;top:-256;width:12032;height:800" fillcolor="#666" strokecolor="#666" strokeweight="1pt">
                    <v:fill color2="#ccc" angle="-45" focusposition="1" focussize="" focus="-50%" type="gradient"/>
                    <v:shadow on="t" type="perspective" color="#7f7f7f" opacity=".5" offset="1pt" offset2="-3pt"/>
                  </v:rect>
                  <v:rect id="_x0000_s11664" style="position:absolute;left:585;top:-8;width:629;height:654" strokecolor="#666" strokeweight="1pt">
                    <v:fill color2="#999" focusposition="1" focussize="" focus="100%" type="gradient"/>
                    <v:shadow on="t" type="perspective" color="#7f7f7f" opacity=".5" offset="1pt" offset2="-3pt"/>
                  </v:rect>
                  <v:rect id="_x0000_s11665" style="position:absolute;left:10773;top:-8;width:629;height:654" strokecolor="#666" strokeweight="1pt">
                    <v:fill color2="#999" focusposition="1" focussize="" focus="100%" type="gradient"/>
                    <v:shadow on="t" type="perspective" color="#7f7f7f" opacity=".5" offset="1pt" offset2="-3pt"/>
                  </v:rect>
                </v:group>
              </w:pict>
            </w:r>
            <w:r w:rsidR="00254C01" w:rsidRPr="00D63D00">
              <w:rPr>
                <w:rFonts w:ascii="Times New Roman" w:hAnsi="Times New Roman"/>
                <w:b/>
                <w:sz w:val="20"/>
                <w:szCs w:val="20"/>
              </w:rPr>
              <w:t>№п/п</w:t>
            </w:r>
          </w:p>
        </w:tc>
        <w:tc>
          <w:tcPr>
            <w:tcW w:w="923"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Проблеми контролю</w:t>
            </w:r>
          </w:p>
        </w:tc>
        <w:tc>
          <w:tcPr>
            <w:tcW w:w="615"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Мета контролю</w:t>
            </w:r>
          </w:p>
        </w:tc>
        <w:tc>
          <w:tcPr>
            <w:tcW w:w="692"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Форми контролю</w:t>
            </w:r>
          </w:p>
        </w:tc>
        <w:tc>
          <w:tcPr>
            <w:tcW w:w="692"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Об’єкти контролю</w:t>
            </w:r>
          </w:p>
        </w:tc>
        <w:tc>
          <w:tcPr>
            <w:tcW w:w="615"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Дата</w:t>
            </w:r>
          </w:p>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контролю</w:t>
            </w:r>
          </w:p>
        </w:tc>
        <w:tc>
          <w:tcPr>
            <w:tcW w:w="615"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Відповідальний</w:t>
            </w:r>
          </w:p>
        </w:tc>
        <w:tc>
          <w:tcPr>
            <w:tcW w:w="615" w:type="pct"/>
            <w:vAlign w:val="center"/>
          </w:tcPr>
          <w:p w:rsidR="00254C01" w:rsidRPr="00D63D00" w:rsidRDefault="00254C01" w:rsidP="00D63D00">
            <w:pPr>
              <w:tabs>
                <w:tab w:val="left" w:pos="1476"/>
              </w:tabs>
              <w:spacing w:after="0" w:line="240" w:lineRule="auto"/>
              <w:jc w:val="center"/>
              <w:rPr>
                <w:rFonts w:ascii="Times New Roman" w:hAnsi="Times New Roman"/>
                <w:b/>
                <w:sz w:val="20"/>
                <w:szCs w:val="20"/>
              </w:rPr>
            </w:pPr>
            <w:r w:rsidRPr="00D63D00">
              <w:rPr>
                <w:rFonts w:ascii="Times New Roman" w:hAnsi="Times New Roman"/>
                <w:b/>
                <w:sz w:val="20"/>
                <w:szCs w:val="20"/>
              </w:rPr>
              <w:t>Форма узагальнення</w:t>
            </w:r>
          </w:p>
        </w:tc>
      </w:tr>
      <w:tr w:rsidR="00254C01" w:rsidRPr="008A0C56" w:rsidTr="00D63D00">
        <w:tc>
          <w:tcPr>
            <w:tcW w:w="231" w:type="pct"/>
            <w:vAlign w:val="center"/>
          </w:tcPr>
          <w:p w:rsidR="00254C01" w:rsidRPr="00D63D00" w:rsidRDefault="00254C01" w:rsidP="00D63D00">
            <w:pPr>
              <w:tabs>
                <w:tab w:val="left" w:pos="1476"/>
              </w:tabs>
              <w:spacing w:after="0" w:line="240" w:lineRule="auto"/>
              <w:jc w:val="center"/>
              <w:rPr>
                <w:rFonts w:ascii="Times New Roman" w:hAnsi="Times New Roman"/>
                <w:b/>
              </w:rPr>
            </w:pPr>
            <w:r w:rsidRPr="00D63D00">
              <w:rPr>
                <w:rFonts w:ascii="Times New Roman" w:hAnsi="Times New Roman"/>
                <w:b/>
              </w:rPr>
              <w:t>1</w:t>
            </w:r>
            <w:r w:rsidR="00D63D00" w:rsidRPr="00D63D00">
              <w:rPr>
                <w:rFonts w:ascii="Times New Roman" w:hAnsi="Times New Roman"/>
                <w:b/>
              </w:rPr>
              <w:t>.</w:t>
            </w:r>
          </w:p>
        </w:tc>
        <w:tc>
          <w:tcPr>
            <w:tcW w:w="923"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Проведення державної атестації</w:t>
            </w:r>
          </w:p>
        </w:tc>
        <w:tc>
          <w:tcPr>
            <w:tcW w:w="615" w:type="pct"/>
            <w:vAlign w:val="center"/>
          </w:tcPr>
          <w:p w:rsidR="00254C01" w:rsidRPr="00D63D00" w:rsidRDefault="00D63D00" w:rsidP="00D63D00">
            <w:pPr>
              <w:tabs>
                <w:tab w:val="left" w:pos="1476"/>
              </w:tabs>
              <w:spacing w:after="0" w:line="240" w:lineRule="auto"/>
              <w:rPr>
                <w:rFonts w:ascii="Times New Roman" w:hAnsi="Times New Roman"/>
              </w:rPr>
            </w:pPr>
            <w:r w:rsidRPr="00D63D00">
              <w:rPr>
                <w:rFonts w:ascii="Times New Roman" w:hAnsi="Times New Roman"/>
              </w:rPr>
              <w:t>Дотриман</w:t>
            </w:r>
            <w:r w:rsidR="00254C01" w:rsidRPr="00D63D00">
              <w:rPr>
                <w:rFonts w:ascii="Times New Roman" w:hAnsi="Times New Roman"/>
              </w:rPr>
              <w:t>ня інструкції</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про державну атестацію</w:t>
            </w:r>
          </w:p>
        </w:tc>
        <w:tc>
          <w:tcPr>
            <w:tcW w:w="692" w:type="pct"/>
            <w:vAlign w:val="center"/>
          </w:tcPr>
          <w:p w:rsidR="00254C01" w:rsidRPr="00D63D00" w:rsidRDefault="00D63D00" w:rsidP="00D63D00">
            <w:pPr>
              <w:tabs>
                <w:tab w:val="left" w:pos="1476"/>
              </w:tabs>
              <w:spacing w:after="0" w:line="240" w:lineRule="auto"/>
              <w:rPr>
                <w:rFonts w:ascii="Times New Roman" w:hAnsi="Times New Roman"/>
              </w:rPr>
            </w:pPr>
            <w:r w:rsidRPr="00D63D00">
              <w:rPr>
                <w:rFonts w:ascii="Times New Roman" w:hAnsi="Times New Roman"/>
              </w:rPr>
              <w:t>Узагальнюю</w:t>
            </w:r>
            <w:r w:rsidR="00254C01" w:rsidRPr="00D63D00">
              <w:rPr>
                <w:rFonts w:ascii="Times New Roman" w:hAnsi="Times New Roman"/>
              </w:rPr>
              <w:t>чий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Вчителі-предметники</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До 28. 06.</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Дирекція школи</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Наказ по школі</w:t>
            </w:r>
          </w:p>
        </w:tc>
      </w:tr>
      <w:tr w:rsidR="00254C01" w:rsidRPr="008A0C56" w:rsidTr="00D63D00">
        <w:tc>
          <w:tcPr>
            <w:tcW w:w="231" w:type="pct"/>
            <w:vAlign w:val="center"/>
          </w:tcPr>
          <w:p w:rsidR="00254C01" w:rsidRPr="00D63D00" w:rsidRDefault="00254C01" w:rsidP="00D63D00">
            <w:pPr>
              <w:tabs>
                <w:tab w:val="left" w:pos="1476"/>
              </w:tabs>
              <w:spacing w:after="0" w:line="240" w:lineRule="auto"/>
              <w:jc w:val="center"/>
              <w:rPr>
                <w:rFonts w:ascii="Times New Roman" w:hAnsi="Times New Roman"/>
                <w:b/>
              </w:rPr>
            </w:pPr>
            <w:r w:rsidRPr="00D63D00">
              <w:rPr>
                <w:rFonts w:ascii="Times New Roman" w:hAnsi="Times New Roman"/>
                <w:b/>
              </w:rPr>
              <w:t>2</w:t>
            </w:r>
            <w:r w:rsidR="00D63D00" w:rsidRPr="00D63D00">
              <w:rPr>
                <w:rFonts w:ascii="Times New Roman" w:hAnsi="Times New Roman"/>
                <w:b/>
              </w:rPr>
              <w:t>.</w:t>
            </w:r>
          </w:p>
        </w:tc>
        <w:tc>
          <w:tcPr>
            <w:tcW w:w="923"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Організація виробничої практики учнів 5-10 класів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Охорона праці та техніки безпеки на роботі</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Персональний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Керівники практики</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До 01. 06.</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Гаванюк Н.Р.</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Нарада при директорові</w:t>
            </w:r>
          </w:p>
        </w:tc>
      </w:tr>
      <w:tr w:rsidR="00254C01" w:rsidRPr="008A0C56" w:rsidTr="00D63D00">
        <w:tc>
          <w:tcPr>
            <w:tcW w:w="231" w:type="pct"/>
            <w:vAlign w:val="center"/>
          </w:tcPr>
          <w:p w:rsidR="00254C01" w:rsidRPr="00D63D00" w:rsidRDefault="00254C01" w:rsidP="00D63D00">
            <w:pPr>
              <w:tabs>
                <w:tab w:val="left" w:pos="1476"/>
              </w:tabs>
              <w:spacing w:after="0" w:line="240" w:lineRule="auto"/>
              <w:jc w:val="center"/>
              <w:rPr>
                <w:rFonts w:ascii="Times New Roman" w:hAnsi="Times New Roman"/>
                <w:b/>
              </w:rPr>
            </w:pPr>
            <w:r w:rsidRPr="00D63D00">
              <w:rPr>
                <w:rFonts w:ascii="Times New Roman" w:hAnsi="Times New Roman"/>
                <w:b/>
              </w:rPr>
              <w:t>3</w:t>
            </w:r>
            <w:r w:rsidR="00D63D00" w:rsidRPr="00D63D00">
              <w:rPr>
                <w:rFonts w:ascii="Times New Roman" w:hAnsi="Times New Roman"/>
                <w:b/>
              </w:rPr>
              <w:t>.</w:t>
            </w:r>
          </w:p>
        </w:tc>
        <w:tc>
          <w:tcPr>
            <w:tcW w:w="923"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Ремонт та збереження шкільного приміщення</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Підготовка приміщення школи до нового навчального року</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Оглядовий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Класоводи,</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кл.керівники,</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навчальний кабінет</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майстерня</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Липень</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серпень</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Білусяк Б.В.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Підсумкова педрада</w:t>
            </w:r>
          </w:p>
        </w:tc>
      </w:tr>
      <w:tr w:rsidR="00254C01" w:rsidRPr="008A0C56" w:rsidTr="00D63D00">
        <w:tc>
          <w:tcPr>
            <w:tcW w:w="231" w:type="pct"/>
            <w:vAlign w:val="center"/>
          </w:tcPr>
          <w:p w:rsidR="00254C01" w:rsidRPr="00D63D00" w:rsidRDefault="00254C01" w:rsidP="00D63D00">
            <w:pPr>
              <w:tabs>
                <w:tab w:val="left" w:pos="1476"/>
              </w:tabs>
              <w:spacing w:after="0" w:line="240" w:lineRule="auto"/>
              <w:jc w:val="center"/>
              <w:rPr>
                <w:rFonts w:ascii="Times New Roman" w:hAnsi="Times New Roman"/>
                <w:b/>
              </w:rPr>
            </w:pPr>
            <w:r w:rsidRPr="00D63D00">
              <w:rPr>
                <w:rFonts w:ascii="Times New Roman" w:hAnsi="Times New Roman"/>
                <w:b/>
              </w:rPr>
              <w:t>4</w:t>
            </w:r>
            <w:r w:rsidR="00D63D00" w:rsidRPr="00D63D00">
              <w:rPr>
                <w:rFonts w:ascii="Times New Roman" w:hAnsi="Times New Roman"/>
                <w:b/>
              </w:rPr>
              <w:t>.</w:t>
            </w:r>
          </w:p>
        </w:tc>
        <w:tc>
          <w:tcPr>
            <w:tcW w:w="923"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Контроль за організацією оздоровлення дітей</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Оздоровлення дітей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Персональний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Діти-сироти,</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напівсироти,</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діти з малозабезпечених сімей</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Білусяк Б.В.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Наказ по школі</w:t>
            </w:r>
          </w:p>
        </w:tc>
      </w:tr>
      <w:tr w:rsidR="00254C01" w:rsidRPr="008A0C56" w:rsidTr="00D63D00">
        <w:tc>
          <w:tcPr>
            <w:tcW w:w="231" w:type="pct"/>
            <w:vAlign w:val="center"/>
          </w:tcPr>
          <w:p w:rsidR="00254C01" w:rsidRPr="00D63D00" w:rsidRDefault="00254C01" w:rsidP="00D63D00">
            <w:pPr>
              <w:tabs>
                <w:tab w:val="left" w:pos="1476"/>
              </w:tabs>
              <w:spacing w:after="0" w:line="240" w:lineRule="auto"/>
              <w:jc w:val="center"/>
              <w:rPr>
                <w:rFonts w:ascii="Times New Roman" w:hAnsi="Times New Roman"/>
                <w:b/>
              </w:rPr>
            </w:pPr>
            <w:r w:rsidRPr="00D63D00">
              <w:rPr>
                <w:rFonts w:ascii="Times New Roman" w:hAnsi="Times New Roman"/>
                <w:b/>
              </w:rPr>
              <w:t>5</w:t>
            </w:r>
            <w:r w:rsidR="00D63D00" w:rsidRPr="00D63D00">
              <w:rPr>
                <w:rFonts w:ascii="Times New Roman" w:hAnsi="Times New Roman"/>
                <w:b/>
              </w:rPr>
              <w:t>.</w:t>
            </w:r>
          </w:p>
        </w:tc>
        <w:tc>
          <w:tcPr>
            <w:tcW w:w="923"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Контроль за оформленням документів про освіту.</w:t>
            </w:r>
          </w:p>
        </w:tc>
        <w:tc>
          <w:tcPr>
            <w:tcW w:w="615" w:type="pct"/>
            <w:vAlign w:val="center"/>
          </w:tcPr>
          <w:p w:rsidR="00254C01" w:rsidRPr="00D63D00" w:rsidRDefault="00D63D00" w:rsidP="00D63D00">
            <w:pPr>
              <w:tabs>
                <w:tab w:val="left" w:pos="1476"/>
              </w:tabs>
              <w:spacing w:after="0" w:line="240" w:lineRule="auto"/>
              <w:rPr>
                <w:rFonts w:ascii="Times New Roman" w:hAnsi="Times New Roman"/>
              </w:rPr>
            </w:pPr>
            <w:r w:rsidRPr="00D63D00">
              <w:rPr>
                <w:rFonts w:ascii="Times New Roman" w:hAnsi="Times New Roman"/>
              </w:rPr>
              <w:t>Правиль</w:t>
            </w:r>
            <w:r w:rsidR="00254C01" w:rsidRPr="00D63D00">
              <w:rPr>
                <w:rFonts w:ascii="Times New Roman" w:hAnsi="Times New Roman"/>
              </w:rPr>
              <w:t>ність</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оформлення  документів</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Фронтальний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Вчителі-предметн.,</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кл.керівники</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5 та 11 класів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Комісія</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Білусяк Б.В.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Наказ</w:t>
            </w:r>
          </w:p>
        </w:tc>
      </w:tr>
      <w:tr w:rsidR="00254C01" w:rsidRPr="008A0C56" w:rsidTr="00D63D00">
        <w:tc>
          <w:tcPr>
            <w:tcW w:w="231" w:type="pct"/>
            <w:vAlign w:val="center"/>
          </w:tcPr>
          <w:p w:rsidR="00254C01" w:rsidRPr="00D63D00" w:rsidRDefault="00254C01" w:rsidP="00D63D00">
            <w:pPr>
              <w:tabs>
                <w:tab w:val="left" w:pos="1476"/>
              </w:tabs>
              <w:spacing w:after="0" w:line="240" w:lineRule="auto"/>
              <w:jc w:val="center"/>
              <w:rPr>
                <w:rFonts w:ascii="Times New Roman" w:hAnsi="Times New Roman"/>
                <w:b/>
              </w:rPr>
            </w:pPr>
            <w:r w:rsidRPr="00D63D00">
              <w:rPr>
                <w:rFonts w:ascii="Times New Roman" w:hAnsi="Times New Roman"/>
                <w:b/>
              </w:rPr>
              <w:t>6</w:t>
            </w:r>
            <w:r w:rsidR="00D63D00" w:rsidRPr="00D63D00">
              <w:rPr>
                <w:rFonts w:ascii="Times New Roman" w:hAnsi="Times New Roman"/>
                <w:b/>
              </w:rPr>
              <w:t>.</w:t>
            </w:r>
          </w:p>
        </w:tc>
        <w:tc>
          <w:tcPr>
            <w:tcW w:w="923"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Вивчення навчального навантаження вчителів на новий навчальний рік.</w:t>
            </w:r>
          </w:p>
        </w:tc>
        <w:tc>
          <w:tcPr>
            <w:tcW w:w="615" w:type="pct"/>
            <w:vAlign w:val="center"/>
          </w:tcPr>
          <w:p w:rsidR="00254C01" w:rsidRPr="00D63D00" w:rsidRDefault="00D63D00" w:rsidP="00D63D00">
            <w:pPr>
              <w:tabs>
                <w:tab w:val="left" w:pos="1476"/>
              </w:tabs>
              <w:spacing w:after="0" w:line="240" w:lineRule="auto"/>
              <w:rPr>
                <w:rFonts w:ascii="Times New Roman" w:hAnsi="Times New Roman"/>
              </w:rPr>
            </w:pPr>
            <w:r w:rsidRPr="00D63D00">
              <w:rPr>
                <w:rFonts w:ascii="Times New Roman" w:hAnsi="Times New Roman"/>
              </w:rPr>
              <w:t>Забезпечен</w:t>
            </w:r>
            <w:r w:rsidR="00254C01" w:rsidRPr="00D63D00">
              <w:rPr>
                <w:rFonts w:ascii="Times New Roman" w:hAnsi="Times New Roman"/>
              </w:rPr>
              <w:t>ня наступності та дотримання трудового законодавства</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Фронтальний</w:t>
            </w:r>
          </w:p>
        </w:tc>
        <w:tc>
          <w:tcPr>
            <w:tcW w:w="692"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Вчителі школи,</w:t>
            </w:r>
          </w:p>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кер. гуртків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Варварук Г.В.</w:t>
            </w:r>
          </w:p>
        </w:tc>
        <w:tc>
          <w:tcPr>
            <w:tcW w:w="615" w:type="pct"/>
            <w:vAlign w:val="center"/>
          </w:tcPr>
          <w:p w:rsidR="00254C01" w:rsidRPr="00D63D00" w:rsidRDefault="00254C01" w:rsidP="00D63D00">
            <w:pPr>
              <w:tabs>
                <w:tab w:val="left" w:pos="1476"/>
              </w:tabs>
              <w:spacing w:after="0" w:line="240" w:lineRule="auto"/>
              <w:rPr>
                <w:rFonts w:ascii="Times New Roman" w:hAnsi="Times New Roman"/>
              </w:rPr>
            </w:pPr>
            <w:r w:rsidRPr="00D63D00">
              <w:rPr>
                <w:rFonts w:ascii="Times New Roman" w:hAnsi="Times New Roman"/>
              </w:rPr>
              <w:t>Тарифікація на новий навчальний рік</w:t>
            </w:r>
          </w:p>
        </w:tc>
      </w:tr>
    </w:tbl>
    <w:p w:rsidR="003A09CA" w:rsidRPr="008A0C56" w:rsidRDefault="003A09CA" w:rsidP="000B595F">
      <w:pPr>
        <w:spacing w:after="0" w:line="360" w:lineRule="auto"/>
        <w:ind w:firstLine="567"/>
        <w:jc w:val="both"/>
        <w:rPr>
          <w:rFonts w:ascii="Times New Roman" w:hAnsi="Times New Roman"/>
          <w:b/>
        </w:rPr>
      </w:pPr>
    </w:p>
    <w:p w:rsidR="008207C1" w:rsidRDefault="00A31977" w:rsidP="000B595F">
      <w:pPr>
        <w:pStyle w:val="a4"/>
        <w:spacing w:line="360" w:lineRule="auto"/>
        <w:ind w:left="0" w:firstLine="567"/>
        <w:jc w:val="both"/>
        <w:rPr>
          <w:rFonts w:ascii="Times New Roman" w:hAnsi="Times New Roman"/>
          <w:b/>
        </w:rPr>
        <w:sectPr w:rsidR="008207C1" w:rsidSect="008207C1">
          <w:pgSz w:w="16838" w:h="11906" w:orient="landscape"/>
          <w:pgMar w:top="851" w:right="851" w:bottom="851" w:left="851" w:header="709" w:footer="709" w:gutter="0"/>
          <w:cols w:space="708"/>
          <w:titlePg/>
          <w:docGrid w:linePitch="360"/>
        </w:sectPr>
      </w:pPr>
      <w:r w:rsidRPr="00A31977">
        <w:rPr>
          <w:rFonts w:ascii="Times New Roman" w:hAnsi="Times New Roman"/>
          <w:b/>
          <w:noProof/>
          <w:lang w:val="ru-RU" w:eastAsia="ru-RU"/>
        </w:rPr>
        <w:pict>
          <v:group id="_x0000_s11654" style="position:absolute;left:0;text-align:left;margin-left:-51.4pt;margin-top:160.75pt;width:851.45pt;height:45.1pt;rotation:180;z-index:251851264" coordorigin=",-256" coordsize="12032,902">
            <v:rect id="_x0000_s11655" style="position:absolute;top:-256;width:12032;height:800" fillcolor="#666" strokecolor="#666" strokeweight="1pt">
              <v:fill color2="#ccc" angle="-45" focusposition="1" focussize="" focus="-50%" type="gradient"/>
              <v:shadow on="t" type="perspective" color="#7f7f7f" opacity=".5" offset="1pt" offset2="-3pt"/>
            </v:rect>
            <v:rect id="_x0000_s11656" style="position:absolute;left:585;top:-8;width:629;height:654" strokecolor="#666" strokeweight="1pt">
              <v:fill color2="#999" focusposition="1" focussize="" focus="100%" type="gradient"/>
              <v:shadow on="t" type="perspective" color="#7f7f7f" opacity=".5" offset="1pt" offset2="-3pt"/>
            </v:rect>
            <v:rect id="_x0000_s11657" style="position:absolute;left:10773;top:-8;width:629;height:654" strokecolor="#666" strokeweight="1pt">
              <v:fill color2="#999" focusposition="1" focussize="" focus="100%" type="gradient"/>
              <v:shadow on="t" type="perspective" color="#7f7f7f" opacity=".5" offset="1pt" offset2="-3pt"/>
            </v:rect>
          </v:group>
        </w:pict>
      </w:r>
      <w:r w:rsidR="003A09CA" w:rsidRPr="008A0C56">
        <w:rPr>
          <w:rFonts w:ascii="Times New Roman" w:hAnsi="Times New Roman"/>
          <w:b/>
        </w:rPr>
        <w:br w:type="page"/>
      </w:r>
    </w:p>
    <w:p w:rsidR="006C61DE" w:rsidRDefault="00A31977" w:rsidP="000B595F">
      <w:pPr>
        <w:pStyle w:val="a4"/>
        <w:spacing w:line="360" w:lineRule="auto"/>
        <w:ind w:left="0" w:firstLine="567"/>
        <w:jc w:val="both"/>
        <w:rPr>
          <w:rFonts w:ascii="Times New Roman" w:hAnsi="Times New Roman"/>
          <w:b/>
          <w:sz w:val="28"/>
          <w:szCs w:val="28"/>
        </w:rPr>
      </w:pPr>
      <w:r w:rsidRPr="00A31977">
        <w:rPr>
          <w:rFonts w:ascii="Times New Roman" w:hAnsi="Times New Roman"/>
          <w:b/>
          <w:noProof/>
          <w:sz w:val="28"/>
          <w:szCs w:val="28"/>
          <w:lang w:val="ru-RU" w:eastAsia="ru-RU"/>
        </w:rPr>
        <w:lastRenderedPageBreak/>
        <w:pict>
          <v:group id="_x0000_s1740" style="position:absolute;left:0;text-align:left;margin-left:-53.15pt;margin-top:-40.85pt;width:628.35pt;height:841.1pt;z-index:-251885056" coordorigin="-294,14" coordsize="12567,16822">
            <v:shape id="_x0000_s1741" type="#_x0000_t75" style="position:absolute;left:-294;top:14;width:12567;height:16822">
              <v:imagedata r:id="rId22" o:title="Рисунок132"/>
            </v:shape>
            <v:shape id="_x0000_s1742" type="#_x0000_t75" style="position:absolute;left:622;top:818;width:11388;height:16018">
              <v:imagedata r:id="rId23" o:title="Рисунок132"/>
            </v:shape>
          </v:group>
        </w:pict>
      </w:r>
    </w:p>
    <w:p w:rsidR="006C61DE" w:rsidRDefault="00A31977" w:rsidP="000B595F">
      <w:pPr>
        <w:spacing w:after="0" w:line="240" w:lineRule="auto"/>
        <w:rPr>
          <w:rFonts w:ascii="Times New Roman" w:hAnsi="Times New Roman"/>
          <w:b/>
          <w:sz w:val="28"/>
          <w:szCs w:val="28"/>
        </w:rPr>
      </w:pPr>
      <w:r w:rsidRPr="00A31977">
        <w:rPr>
          <w:rFonts w:ascii="Times New Roman" w:hAnsi="Times New Roman"/>
          <w:b/>
          <w:noProof/>
          <w:sz w:val="28"/>
          <w:szCs w:val="28"/>
          <w:lang w:val="ru-RU" w:eastAsia="ru-RU"/>
        </w:rPr>
        <w:pict>
          <v:shape id="_x0000_s7510" type="#_x0000_t136" style="position:absolute;margin-left:9.35pt;margin-top:129.2pt;width:497.3pt;height:93.35pt;z-index:251604480" fillcolor="#006" stroked="f">
            <v:shadow on="t" color="#b2b2b2" opacity="52429f" offset="3pt"/>
            <v:textpath style="font-family:&quot;Book Antiqua&quot;;font-weight:bold;v-text-kern:t" trim="t" fitpath="t" string="8. Система методичної роботи"/>
          </v:shape>
        </w:pict>
      </w:r>
      <w:r w:rsidRPr="00A31977">
        <w:rPr>
          <w:rFonts w:ascii="Times New Roman" w:hAnsi="Times New Roman"/>
          <w:b/>
          <w:noProof/>
          <w:sz w:val="28"/>
          <w:szCs w:val="28"/>
          <w:lang w:val="ru-RU" w:eastAsia="ru-RU"/>
        </w:rPr>
        <w:pict>
          <v:shape id="_x0000_s7511" type="#_x0000_t136" style="position:absolute;margin-left:64.65pt;margin-top:222.55pt;width:401.2pt;height:53pt;z-index:251605504" fillcolor="#006" stroked="f">
            <v:shadow on="t" color="#b2b2b2" opacity="52429f" offset="3pt"/>
            <v:textpath style="font-family:&quot;Book Antiqua&quot;;font-weight:bold;v-text-kern:t" trim="t" fitpath="t" string="Манявського НВК"/>
          </v:shape>
        </w:pict>
      </w:r>
      <w:r w:rsidR="00BE7029">
        <w:rPr>
          <w:rFonts w:ascii="Times New Roman" w:hAnsi="Times New Roman"/>
          <w:b/>
          <w:noProof/>
          <w:sz w:val="28"/>
          <w:szCs w:val="28"/>
          <w:lang w:eastAsia="uk-UA"/>
        </w:rPr>
        <w:drawing>
          <wp:anchor distT="0" distB="0" distL="114300" distR="114300" simplePos="0" relativeHeight="251473408" behindDoc="0" locked="0" layoutInCell="1" allowOverlap="1">
            <wp:simplePos x="0" y="0"/>
            <wp:positionH relativeFrom="column">
              <wp:posOffset>4466590</wp:posOffset>
            </wp:positionH>
            <wp:positionV relativeFrom="paragraph">
              <wp:posOffset>7444105</wp:posOffset>
            </wp:positionV>
            <wp:extent cx="2784475" cy="2786380"/>
            <wp:effectExtent l="19050" t="0" r="0" b="0"/>
            <wp:wrapNone/>
            <wp:docPr id="1747" name="Рисунок 37" descr="C:\Users\Lida\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Lida\AppData\Local\Microsoft\Windows\Temporary Internet Files\Content.Word\1.jpg"/>
                    <pic:cNvPicPr>
                      <a:picLocks noChangeAspect="1" noChangeArrowheads="1"/>
                    </pic:cNvPicPr>
                  </pic:nvPicPr>
                  <pic:blipFill>
                    <a:blip r:embed="rId21"/>
                    <a:srcRect/>
                    <a:stretch>
                      <a:fillRect/>
                    </a:stretch>
                  </pic:blipFill>
                  <pic:spPr bwMode="auto">
                    <a:xfrm>
                      <a:off x="0" y="0"/>
                      <a:ext cx="2784475" cy="2786380"/>
                    </a:xfrm>
                    <a:prstGeom prst="rect">
                      <a:avLst/>
                    </a:prstGeom>
                    <a:noFill/>
                    <a:ln w="9525">
                      <a:noFill/>
                      <a:miter lim="800000"/>
                      <a:headEnd/>
                      <a:tailEnd/>
                    </a:ln>
                  </pic:spPr>
                </pic:pic>
              </a:graphicData>
            </a:graphic>
          </wp:anchor>
        </w:drawing>
      </w:r>
      <w:r w:rsidR="006C61DE">
        <w:rPr>
          <w:rFonts w:ascii="Times New Roman" w:hAnsi="Times New Roman"/>
          <w:b/>
          <w:sz w:val="28"/>
          <w:szCs w:val="28"/>
        </w:rPr>
        <w:br w:type="page"/>
      </w:r>
    </w:p>
    <w:p w:rsidR="003A09CA" w:rsidRPr="008A0C56" w:rsidRDefault="003A09CA" w:rsidP="000B595F">
      <w:pPr>
        <w:pStyle w:val="a4"/>
        <w:spacing w:line="360" w:lineRule="auto"/>
        <w:ind w:left="0" w:firstLine="567"/>
        <w:jc w:val="both"/>
        <w:rPr>
          <w:rFonts w:ascii="Times New Roman" w:hAnsi="Times New Roman"/>
          <w:b/>
          <w:sz w:val="28"/>
          <w:szCs w:val="28"/>
        </w:rPr>
      </w:pPr>
    </w:p>
    <w:p w:rsidR="006C61DE" w:rsidRDefault="003A09CA" w:rsidP="000B595F">
      <w:pPr>
        <w:pStyle w:val="a4"/>
        <w:spacing w:line="360" w:lineRule="auto"/>
        <w:ind w:left="0" w:firstLine="567"/>
        <w:jc w:val="both"/>
        <w:rPr>
          <w:rFonts w:ascii="Times New Roman" w:hAnsi="Times New Roman"/>
          <w:sz w:val="28"/>
          <w:szCs w:val="28"/>
        </w:rPr>
      </w:pPr>
      <w:r w:rsidRPr="008A0C56">
        <w:rPr>
          <w:rFonts w:ascii="Times New Roman" w:hAnsi="Times New Roman"/>
          <w:sz w:val="28"/>
          <w:szCs w:val="28"/>
        </w:rPr>
        <w:t>Діяльність методичної ради школи над реалізацією науково-методичної проблеми.</w:t>
      </w:r>
    </w:p>
    <w:p w:rsidR="006C61DE" w:rsidRDefault="006C61DE" w:rsidP="000B595F">
      <w:pPr>
        <w:spacing w:after="0" w:line="240" w:lineRule="auto"/>
        <w:rPr>
          <w:rFonts w:ascii="Times New Roman" w:hAnsi="Times New Roman"/>
          <w:sz w:val="28"/>
          <w:szCs w:val="28"/>
        </w:rPr>
      </w:pPr>
      <w:r>
        <w:rPr>
          <w:rFonts w:ascii="Times New Roman" w:hAnsi="Times New Roman"/>
          <w:sz w:val="28"/>
          <w:szCs w:val="28"/>
        </w:rPr>
        <w:br w:type="page"/>
      </w:r>
    </w:p>
    <w:p w:rsidR="008207C1" w:rsidRDefault="008207C1" w:rsidP="000B595F">
      <w:pPr>
        <w:pStyle w:val="a4"/>
        <w:spacing w:line="360" w:lineRule="auto"/>
        <w:ind w:left="0" w:firstLine="567"/>
        <w:jc w:val="both"/>
        <w:rPr>
          <w:rFonts w:ascii="Times New Roman" w:hAnsi="Times New Roman"/>
          <w:sz w:val="28"/>
          <w:szCs w:val="28"/>
        </w:rPr>
        <w:sectPr w:rsidR="008207C1" w:rsidSect="008207C1">
          <w:pgSz w:w="11906" w:h="16838"/>
          <w:pgMar w:top="851" w:right="851" w:bottom="851" w:left="851" w:header="709" w:footer="709" w:gutter="0"/>
          <w:cols w:space="708"/>
          <w:titlePg/>
          <w:docGrid w:linePitch="360"/>
        </w:sectPr>
      </w:pPr>
    </w:p>
    <w:p w:rsidR="00F34750" w:rsidRDefault="00F34750">
      <w:pPr>
        <w:spacing w:after="0" w:line="240" w:lineRule="auto"/>
        <w:rPr>
          <w:rFonts w:ascii="Times New Roman" w:hAnsi="Times New Roman"/>
          <w:b/>
          <w:sz w:val="24"/>
          <w:szCs w:val="24"/>
        </w:rPr>
      </w:pPr>
      <w:r>
        <w:rPr>
          <w:rFonts w:ascii="Times New Roman" w:hAnsi="Times New Roman"/>
          <w:b/>
          <w:sz w:val="24"/>
          <w:szCs w:val="24"/>
        </w:rPr>
        <w:lastRenderedPageBreak/>
        <w:br w:type="page"/>
      </w:r>
    </w:p>
    <w:p w:rsidR="003A09CA" w:rsidRPr="008A0C56" w:rsidRDefault="00A31977" w:rsidP="00D91973">
      <w:pPr>
        <w:pStyle w:val="a4"/>
        <w:spacing w:line="360" w:lineRule="auto"/>
        <w:ind w:left="0" w:firstLine="567"/>
        <w:jc w:val="both"/>
        <w:rPr>
          <w:rFonts w:ascii="Times New Roman" w:hAnsi="Times New Roman"/>
          <w:b/>
          <w:sz w:val="24"/>
          <w:szCs w:val="24"/>
        </w:rPr>
      </w:pPr>
      <w:r w:rsidRPr="00A31977">
        <w:rPr>
          <w:rFonts w:ascii="Times New Roman" w:hAnsi="Times New Roman"/>
          <w:noProof/>
          <w:sz w:val="28"/>
          <w:szCs w:val="28"/>
          <w:lang w:val="ru-RU" w:eastAsia="ru-RU"/>
        </w:rPr>
        <w:lastRenderedPageBreak/>
        <w:pict>
          <v:group id="_x0000_s11810" style="position:absolute;left:0;text-align:left;margin-left:-58.5pt;margin-top:-42.45pt;width:856.85pt;height:29.2pt;z-index:251891200" coordorigin="-197,635" coordsize="12142,584">
            <v:rect id="_x0000_s11811" style="position:absolute;left:-197;top:635;width:12142;height:491" fillcolor="#b2a1c7" strokecolor="#8064a2" strokeweight="1pt">
              <v:fill color2="#8064a2" focusposition="1" focussize="" focus="50%" type="gradient"/>
              <v:shadow on="t" type="perspective" color="#3f3151" offset="1pt" offset2="-3pt"/>
            </v:rect>
            <v:rect id="_x0000_s11812" style="position:absolute;left:652;top:635;width:579;height:584" strokecolor="#b2a1c7" strokeweight="1pt">
              <v:fill color2="#ccc0d9" focusposition="1" focussize="" focus="100%" type="gradient"/>
              <v:shadow on="t" type="perspective" color="#3f3151" opacity=".5" offset="1pt" offset2="-3pt"/>
            </v:rect>
            <v:rect id="_x0000_s11813"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0"/>
        <w:gridCol w:w="1894"/>
        <w:gridCol w:w="872"/>
        <w:gridCol w:w="2186"/>
        <w:gridCol w:w="725"/>
        <w:gridCol w:w="2152"/>
        <w:gridCol w:w="820"/>
        <w:gridCol w:w="1354"/>
        <w:gridCol w:w="897"/>
        <w:gridCol w:w="2472"/>
        <w:gridCol w:w="820"/>
      </w:tblGrid>
      <w:tr w:rsidR="003A09CA" w:rsidRPr="008A0C56" w:rsidTr="003A09CA">
        <w:tc>
          <w:tcPr>
            <w:tcW w:w="378" w:type="pct"/>
            <w:vMerge w:val="restart"/>
            <w:vAlign w:val="center"/>
          </w:tcPr>
          <w:p w:rsidR="003A09CA" w:rsidRPr="008A0C56" w:rsidRDefault="003A09CA" w:rsidP="00D91973">
            <w:pPr>
              <w:spacing w:after="0" w:line="240" w:lineRule="auto"/>
              <w:jc w:val="center"/>
              <w:rPr>
                <w:rFonts w:ascii="Times New Roman" w:hAnsi="Times New Roman"/>
                <w:b/>
                <w:sz w:val="20"/>
                <w:szCs w:val="20"/>
              </w:rPr>
            </w:pPr>
            <w:r w:rsidRPr="008A0C56">
              <w:rPr>
                <w:rFonts w:ascii="Times New Roman" w:hAnsi="Times New Roman"/>
                <w:b/>
                <w:sz w:val="20"/>
                <w:szCs w:val="20"/>
              </w:rPr>
              <w:t>Роки</w:t>
            </w:r>
          </w:p>
        </w:tc>
        <w:tc>
          <w:tcPr>
            <w:tcW w:w="901" w:type="pct"/>
            <w:gridSpan w:val="2"/>
            <w:vAlign w:val="center"/>
          </w:tcPr>
          <w:p w:rsidR="003A09CA" w:rsidRPr="008A0C56" w:rsidRDefault="003A09CA" w:rsidP="00D91973">
            <w:pPr>
              <w:spacing w:after="0" w:line="240" w:lineRule="auto"/>
              <w:jc w:val="center"/>
              <w:rPr>
                <w:rFonts w:ascii="Times New Roman" w:hAnsi="Times New Roman"/>
                <w:b/>
                <w:sz w:val="20"/>
                <w:szCs w:val="20"/>
              </w:rPr>
            </w:pPr>
            <w:r w:rsidRPr="008A0C56">
              <w:rPr>
                <w:rFonts w:ascii="Times New Roman" w:hAnsi="Times New Roman"/>
                <w:b/>
                <w:sz w:val="20"/>
                <w:szCs w:val="20"/>
              </w:rPr>
              <w:t>Педагогічні  ради</w:t>
            </w:r>
          </w:p>
        </w:tc>
        <w:tc>
          <w:tcPr>
            <w:tcW w:w="948" w:type="pct"/>
            <w:gridSpan w:val="2"/>
            <w:vAlign w:val="center"/>
          </w:tcPr>
          <w:p w:rsidR="003A09CA" w:rsidRPr="008A0C56" w:rsidRDefault="003A09CA" w:rsidP="00D91973">
            <w:pPr>
              <w:spacing w:after="0" w:line="240" w:lineRule="auto"/>
              <w:jc w:val="center"/>
              <w:rPr>
                <w:rFonts w:ascii="Times New Roman" w:hAnsi="Times New Roman"/>
                <w:b/>
                <w:sz w:val="20"/>
                <w:szCs w:val="20"/>
              </w:rPr>
            </w:pPr>
            <w:r w:rsidRPr="008A0C56">
              <w:rPr>
                <w:rFonts w:ascii="Times New Roman" w:hAnsi="Times New Roman"/>
                <w:b/>
                <w:sz w:val="20"/>
                <w:szCs w:val="20"/>
              </w:rPr>
              <w:t>Накази</w:t>
            </w:r>
          </w:p>
        </w:tc>
        <w:tc>
          <w:tcPr>
            <w:tcW w:w="968" w:type="pct"/>
            <w:gridSpan w:val="2"/>
            <w:vAlign w:val="center"/>
          </w:tcPr>
          <w:p w:rsidR="003A09CA" w:rsidRPr="008A0C56" w:rsidRDefault="003A09CA" w:rsidP="00D91973">
            <w:pPr>
              <w:spacing w:after="0" w:line="240" w:lineRule="auto"/>
              <w:jc w:val="center"/>
              <w:rPr>
                <w:rFonts w:ascii="Times New Roman" w:hAnsi="Times New Roman"/>
                <w:b/>
                <w:sz w:val="20"/>
                <w:szCs w:val="20"/>
              </w:rPr>
            </w:pPr>
            <w:r w:rsidRPr="008A0C56">
              <w:rPr>
                <w:rFonts w:ascii="Times New Roman" w:hAnsi="Times New Roman"/>
                <w:b/>
                <w:sz w:val="20"/>
                <w:szCs w:val="20"/>
              </w:rPr>
              <w:t>Методичні тижні</w:t>
            </w:r>
          </w:p>
        </w:tc>
        <w:tc>
          <w:tcPr>
            <w:tcW w:w="733" w:type="pct"/>
            <w:gridSpan w:val="2"/>
            <w:vAlign w:val="center"/>
          </w:tcPr>
          <w:p w:rsidR="003A09CA" w:rsidRPr="008A0C56" w:rsidRDefault="003A09CA" w:rsidP="00D91973">
            <w:pPr>
              <w:spacing w:after="0" w:line="240" w:lineRule="auto"/>
              <w:jc w:val="center"/>
              <w:rPr>
                <w:rFonts w:ascii="Times New Roman" w:hAnsi="Times New Roman"/>
                <w:b/>
                <w:sz w:val="20"/>
                <w:szCs w:val="20"/>
              </w:rPr>
            </w:pPr>
            <w:r w:rsidRPr="008A0C56">
              <w:rPr>
                <w:rFonts w:ascii="Times New Roman" w:hAnsi="Times New Roman"/>
                <w:b/>
                <w:sz w:val="20"/>
                <w:szCs w:val="20"/>
              </w:rPr>
              <w:t>Педагогічні читання</w:t>
            </w:r>
          </w:p>
        </w:tc>
        <w:tc>
          <w:tcPr>
            <w:tcW w:w="1072" w:type="pct"/>
            <w:gridSpan w:val="2"/>
            <w:vAlign w:val="center"/>
          </w:tcPr>
          <w:p w:rsidR="003A09CA" w:rsidRPr="008A0C56" w:rsidRDefault="003A09CA" w:rsidP="00D91973">
            <w:pPr>
              <w:spacing w:after="0" w:line="240" w:lineRule="auto"/>
              <w:jc w:val="center"/>
              <w:rPr>
                <w:rFonts w:ascii="Times New Roman" w:hAnsi="Times New Roman"/>
                <w:b/>
                <w:sz w:val="20"/>
                <w:szCs w:val="20"/>
              </w:rPr>
            </w:pPr>
            <w:r w:rsidRPr="008A0C56">
              <w:rPr>
                <w:rFonts w:ascii="Times New Roman" w:hAnsi="Times New Roman"/>
                <w:b/>
                <w:sz w:val="20"/>
                <w:szCs w:val="20"/>
              </w:rPr>
              <w:t>Засідання психолого-педагогічного семінару</w:t>
            </w:r>
          </w:p>
        </w:tc>
      </w:tr>
      <w:tr w:rsidR="003A09CA" w:rsidRPr="008A0C56" w:rsidTr="003A09CA">
        <w:trPr>
          <w:trHeight w:val="446"/>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питання</w:t>
            </w:r>
          </w:p>
        </w:tc>
        <w:tc>
          <w:tcPr>
            <w:tcW w:w="284" w:type="pct"/>
            <w:tcBorders>
              <w:lef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дата</w:t>
            </w:r>
          </w:p>
        </w:tc>
        <w:tc>
          <w:tcPr>
            <w:tcW w:w="712" w:type="pc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питання</w:t>
            </w:r>
          </w:p>
        </w:tc>
        <w:tc>
          <w:tcPr>
            <w:tcW w:w="236" w:type="pct"/>
            <w:tcBorders>
              <w:lef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дата</w:t>
            </w:r>
          </w:p>
        </w:tc>
        <w:tc>
          <w:tcPr>
            <w:tcW w:w="701" w:type="pc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тематика</w:t>
            </w:r>
          </w:p>
        </w:tc>
        <w:tc>
          <w:tcPr>
            <w:tcW w:w="267" w:type="pct"/>
            <w:tcBorders>
              <w:lef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дата</w:t>
            </w:r>
          </w:p>
        </w:tc>
        <w:tc>
          <w:tcPr>
            <w:tcW w:w="441" w:type="pc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тематика</w:t>
            </w:r>
          </w:p>
        </w:tc>
        <w:tc>
          <w:tcPr>
            <w:tcW w:w="291" w:type="pct"/>
            <w:tcBorders>
              <w:lef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дата</w:t>
            </w:r>
          </w:p>
        </w:tc>
        <w:tc>
          <w:tcPr>
            <w:tcW w:w="805" w:type="pc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тематика</w:t>
            </w:r>
          </w:p>
        </w:tc>
        <w:tc>
          <w:tcPr>
            <w:tcW w:w="267" w:type="pct"/>
            <w:tcBorders>
              <w:lef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дата</w:t>
            </w:r>
          </w:p>
        </w:tc>
      </w:tr>
      <w:tr w:rsidR="003A09CA" w:rsidRPr="008A0C56" w:rsidTr="003A09CA">
        <w:trPr>
          <w:trHeight w:val="930"/>
        </w:trPr>
        <w:tc>
          <w:tcPr>
            <w:tcW w:w="378" w:type="pct"/>
            <w:vMerge w:val="restart"/>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20</w:t>
            </w:r>
            <w:r w:rsidRPr="008A0C56">
              <w:rPr>
                <w:rFonts w:ascii="Times New Roman" w:hAnsi="Times New Roman"/>
                <w:b/>
                <w:sz w:val="20"/>
                <w:szCs w:val="20"/>
                <w:lang w:val="en-US"/>
              </w:rPr>
              <w:t>11</w:t>
            </w:r>
            <w:r w:rsidRPr="008A0C56">
              <w:rPr>
                <w:rFonts w:ascii="Times New Roman" w:hAnsi="Times New Roman"/>
                <w:b/>
                <w:sz w:val="20"/>
                <w:szCs w:val="20"/>
              </w:rPr>
              <w:t>–2012н.р.</w:t>
            </w:r>
          </w:p>
        </w:tc>
        <w:tc>
          <w:tcPr>
            <w:tcW w:w="617"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«Система роботи вчителів хімії, біології та основ здоров’я щодо удосконалення методики застосування інформаційних технологій»</w:t>
            </w: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«Роль гуртків, факультативів, курсів за вибором у формуванні інтересу до знань та організації профільного навчання в школі»</w:t>
            </w:r>
          </w:p>
        </w:tc>
        <w:tc>
          <w:tcPr>
            <w:tcW w:w="284"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05.03.</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протокол</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№3</w:t>
            </w:r>
          </w:p>
        </w:tc>
        <w:tc>
          <w:tcPr>
            <w:tcW w:w="712"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 xml:space="preserve"> «Про роль факультативних занять, курсів за вибором  у профорієнтації учнів, розвитку пізнавальних інтересів диференціації навчання»</w:t>
            </w: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«Про проведення іспитів, заліків з професійної підготовки старшокласників»</w:t>
            </w:r>
          </w:p>
        </w:tc>
        <w:tc>
          <w:tcPr>
            <w:tcW w:w="236"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11.11.</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№152</w:t>
            </w: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25.04.</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№55</w:t>
            </w:r>
          </w:p>
        </w:tc>
        <w:tc>
          <w:tcPr>
            <w:tcW w:w="701" w:type="pct"/>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«Розвиток інформаційної компетентності учнів як засіб підвищення ефективності навчально-виховного процесу»</w:t>
            </w:r>
          </w:p>
        </w:tc>
        <w:tc>
          <w:tcPr>
            <w:tcW w:w="267" w:type="pct"/>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Продуктивна педагогіка І.Підласого</w:t>
            </w:r>
          </w:p>
        </w:tc>
        <w:tc>
          <w:tcPr>
            <w:tcW w:w="291"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січень</w:t>
            </w:r>
          </w:p>
        </w:tc>
        <w:tc>
          <w:tcPr>
            <w:tcW w:w="805"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1.Психологічний супровід профорієнтаційної роботи, до профільного та профільного навчання як складова робота практичного психолога ЗНЗ</w:t>
            </w:r>
          </w:p>
        </w:tc>
        <w:tc>
          <w:tcPr>
            <w:tcW w:w="267"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жовтень</w:t>
            </w: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01"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«Індивідуалізація навчального процесу в до профільних та профільних класах»</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12.12-16.12 №164 від09.12, №168 від 21.12</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bottom w:val="nil"/>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nil"/>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360"/>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0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tcBorders>
              <w:top w:val="nil"/>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 Тренінг професійного самоусвідомлення педагога</w:t>
            </w:r>
          </w:p>
        </w:tc>
        <w:tc>
          <w:tcPr>
            <w:tcW w:w="267" w:type="pct"/>
            <w:tcBorders>
              <w:top w:val="nil"/>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0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1.Психологічна готовність учителя до праці в умовах профільного та до профільного навчання.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 Тренінг «Професійне здоров</w:t>
            </w:r>
            <w:r w:rsidRPr="008A0C56">
              <w:rPr>
                <w:rFonts w:ascii="Times New Roman" w:hAnsi="Times New Roman"/>
                <w:sz w:val="20"/>
                <w:szCs w:val="20"/>
                <w:lang w:val="en-US"/>
              </w:rPr>
              <w:t>’</w:t>
            </w:r>
            <w:r w:rsidRPr="008A0C56">
              <w:rPr>
                <w:rFonts w:ascii="Times New Roman" w:hAnsi="Times New Roman"/>
                <w:sz w:val="20"/>
                <w:szCs w:val="20"/>
              </w:rPr>
              <w:t>я педагога»</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квітень</w:t>
            </w:r>
          </w:p>
        </w:tc>
      </w:tr>
      <w:tr w:rsidR="003A09CA" w:rsidRPr="008A0C56" w:rsidTr="003A09CA">
        <w:trPr>
          <w:trHeight w:val="136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«Сучасний урок: традиційні та інноваційні технологій у вивченні навчальних дисциплін»</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27.02-02.03</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№25 від 24.02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 xml:space="preserve">№34 від 06.03., </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778"/>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701" w:type="pc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«Формування інформативної компетентності учнів»</w:t>
            </w:r>
          </w:p>
        </w:tc>
        <w:tc>
          <w:tcPr>
            <w:tcW w:w="267" w:type="pc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23.04.-27.04.</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№50 від 18.04.</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1140"/>
        </w:trPr>
        <w:tc>
          <w:tcPr>
            <w:tcW w:w="378" w:type="pct"/>
            <w:vMerge w:val="restart"/>
            <w:vAlign w:val="center"/>
          </w:tcPr>
          <w:p w:rsidR="003A09CA" w:rsidRPr="008A0C56" w:rsidRDefault="00A31977" w:rsidP="000B595F">
            <w:pPr>
              <w:spacing w:after="0" w:line="240" w:lineRule="auto"/>
              <w:jc w:val="both"/>
              <w:rPr>
                <w:rFonts w:ascii="Times New Roman" w:hAnsi="Times New Roman"/>
                <w:b/>
                <w:sz w:val="20"/>
                <w:szCs w:val="20"/>
              </w:rPr>
            </w:pPr>
            <w:r w:rsidRPr="00A31977">
              <w:rPr>
                <w:rFonts w:ascii="Times New Roman" w:hAnsi="Times New Roman"/>
                <w:noProof/>
                <w:sz w:val="20"/>
                <w:szCs w:val="20"/>
                <w:lang w:val="ru-RU" w:eastAsia="ru-RU"/>
              </w:rPr>
              <w:pict>
                <v:group id="_x0000_s11818" style="position:absolute;left:0;text-align:left;margin-left:-51.8pt;margin-top:193.5pt;width:850.65pt;height:29.2pt;rotation:180;z-index:251892224;mso-position-horizontal-relative:text;mso-position-vertical-relative:text" coordorigin="-197,635" coordsize="12142,584">
                  <v:rect id="_x0000_s11819" style="position:absolute;left:-197;top:635;width:12142;height:491" fillcolor="#b2a1c7" strokecolor="#8064a2" strokeweight="1pt">
                    <v:fill color2="#8064a2" focusposition="1" focussize="" focus="50%" type="gradient"/>
                    <v:shadow on="t" type="perspective" color="#3f3151" offset="1pt" offset2="-3pt"/>
                  </v:rect>
                  <v:rect id="_x0000_s11820" style="position:absolute;left:652;top:635;width:579;height:584" strokecolor="#b2a1c7" strokeweight="1pt">
                    <v:fill color2="#ccc0d9" focusposition="1" focussize="" focus="100%" type="gradient"/>
                    <v:shadow on="t" type="perspective" color="#3f3151" opacity=".5" offset="1pt" offset2="-3pt"/>
                  </v:rect>
                  <v:rect id="_x0000_s11821" style="position:absolute;left:10862;top:635;width:579;height:584" strokecolor="#b2a1c7" strokeweight="1pt">
                    <v:fill color2="#ccc0d9" focusposition="1" focussize="" focus="100%" type="gradient"/>
                    <v:shadow on="t" type="perspective" color="#3f3151" opacity=".5" offset="1pt" offset2="-3pt"/>
                  </v:rect>
                </v:group>
              </w:pict>
            </w:r>
            <w:r w:rsidR="003A09CA" w:rsidRPr="008A0C56">
              <w:rPr>
                <w:rFonts w:ascii="Times New Roman" w:hAnsi="Times New Roman"/>
                <w:b/>
                <w:sz w:val="20"/>
                <w:szCs w:val="20"/>
              </w:rPr>
              <w:t>2012–2013н.р.</w:t>
            </w:r>
          </w:p>
        </w:tc>
        <w:tc>
          <w:tcPr>
            <w:tcW w:w="617" w:type="pct"/>
            <w:vMerge w:val="restart"/>
            <w:tcBorders>
              <w:right w:val="single" w:sz="4" w:space="0" w:color="auto"/>
            </w:tcBorders>
            <w:vAlign w:val="center"/>
          </w:tcPr>
          <w:p w:rsidR="003A09CA" w:rsidRPr="008A0C56" w:rsidRDefault="00A31977" w:rsidP="000B595F">
            <w:pPr>
              <w:spacing w:after="0" w:line="240" w:lineRule="auto"/>
              <w:jc w:val="both"/>
              <w:rPr>
                <w:rFonts w:ascii="Times New Roman" w:hAnsi="Times New Roman"/>
                <w:sz w:val="20"/>
                <w:szCs w:val="20"/>
              </w:rPr>
            </w:pPr>
            <w:r w:rsidRPr="00A31977">
              <w:rPr>
                <w:rFonts w:ascii="Times New Roman" w:hAnsi="Times New Roman"/>
                <w:noProof/>
                <w:sz w:val="20"/>
                <w:szCs w:val="20"/>
                <w:lang w:val="ru-RU" w:eastAsia="ru-RU"/>
              </w:rPr>
              <w:pict>
                <v:group id="_x0000_s11822" style="position:absolute;left:0;text-align:left;margin-left:-110.3pt;margin-top:-419.3pt;width:850.65pt;height:29.2pt;z-index:251893248;mso-position-horizontal-relative:text;mso-position-vertical-relative:text" coordorigin="-197,635" coordsize="12142,584">
                  <v:rect id="_x0000_s11823" style="position:absolute;left:-197;top:635;width:12142;height:491" fillcolor="#b2a1c7" strokecolor="#8064a2" strokeweight="1pt">
                    <v:fill color2="#8064a2" focusposition="1" focussize="" focus="50%" type="gradient"/>
                    <v:shadow on="t" type="perspective" color="#3f3151" offset="1pt" offset2="-3pt"/>
                  </v:rect>
                  <v:rect id="_x0000_s11824" style="position:absolute;left:652;top:635;width:579;height:584" strokecolor="#b2a1c7" strokeweight="1pt">
                    <v:fill color2="#ccc0d9" focusposition="1" focussize="" focus="100%" type="gradient"/>
                    <v:shadow on="t" type="perspective" color="#3f3151" opacity=".5" offset="1pt" offset2="-3pt"/>
                  </v:rect>
                  <v:rect id="_x0000_s11825" style="position:absolute;left:10862;top:635;width:579;height:584" strokecolor="#b2a1c7" strokeweight="1pt">
                    <v:fill color2="#ccc0d9" focusposition="1" focussize="" focus="100%" type="gradient"/>
                    <v:shadow on="t" type="perspective" color="#3f3151" opacity=".5" offset="1pt" offset2="-3pt"/>
                  </v:rect>
                </v:group>
              </w:pict>
            </w:r>
            <w:r w:rsidR="003A09CA" w:rsidRPr="008A0C56">
              <w:rPr>
                <w:rFonts w:ascii="Times New Roman" w:hAnsi="Times New Roman"/>
                <w:sz w:val="20"/>
                <w:szCs w:val="20"/>
              </w:rPr>
              <w:t>«Формування життєтворчої компетентності учнів на уроках словесності в умовах профільної школи</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 xml:space="preserve">«Підвищення ефективності процесу викладання географії шляхом реалізації диференційованого </w:t>
            </w:r>
            <w:r w:rsidRPr="008A0C56">
              <w:rPr>
                <w:rFonts w:ascii="Times New Roman" w:hAnsi="Times New Roman"/>
                <w:sz w:val="20"/>
                <w:szCs w:val="20"/>
              </w:rPr>
              <w:lastRenderedPageBreak/>
              <w:t>навчання»</w:t>
            </w:r>
          </w:p>
          <w:p w:rsidR="003A09CA" w:rsidRPr="008A0C56" w:rsidRDefault="00A31977" w:rsidP="000B595F">
            <w:pPr>
              <w:spacing w:after="0" w:line="240" w:lineRule="auto"/>
              <w:jc w:val="both"/>
              <w:rPr>
                <w:rFonts w:ascii="Times New Roman" w:hAnsi="Times New Roman"/>
                <w:sz w:val="20"/>
                <w:szCs w:val="20"/>
              </w:rPr>
            </w:pPr>
            <w:r w:rsidRPr="00A31977">
              <w:rPr>
                <w:rFonts w:ascii="Times New Roman" w:hAnsi="Times New Roman"/>
                <w:noProof/>
                <w:sz w:val="20"/>
                <w:szCs w:val="20"/>
                <w:lang w:val="ru-RU" w:eastAsia="ru-RU"/>
              </w:rPr>
              <w:pict>
                <v:group id="_x0000_s11826" style="position:absolute;left:0;text-align:left;margin-left:-125.6pt;margin-top:-57.65pt;width:857.95pt;height:29.2pt;z-index:251894272" coordorigin="-197,635" coordsize="12142,584">
                  <v:rect id="_x0000_s11827" style="position:absolute;left:-197;top:635;width:12142;height:491" fillcolor="#b2a1c7" strokecolor="#8064a2" strokeweight="1pt">
                    <v:fill color2="#8064a2" focusposition="1" focussize="" focus="50%" type="gradient"/>
                    <v:shadow on="t" type="perspective" color="#3f3151" offset="1pt" offset2="-3pt"/>
                  </v:rect>
                  <v:rect id="_x0000_s11828" style="position:absolute;left:652;top:635;width:579;height:584" strokecolor="#b2a1c7" strokeweight="1pt">
                    <v:fill color2="#ccc0d9" focusposition="1" focussize="" focus="100%" type="gradient"/>
                    <v:shadow on="t" type="perspective" color="#3f3151" opacity=".5" offset="1pt" offset2="-3pt"/>
                  </v:rect>
                  <v:rect id="_x0000_s11829" style="position:absolute;left:10862;top:635;width:579;height:584" strokecolor="#b2a1c7" strokeweight="1pt">
                    <v:fill color2="#ccc0d9" focusposition="1" focussize="" focus="100%" type="gradient"/>
                    <v:shadow on="t" type="perspective" color="#3f3151" opacity=".5" offset="1pt" offset2="-3pt"/>
                  </v:rect>
                </v:group>
              </w:pict>
            </w:r>
          </w:p>
        </w:tc>
        <w:tc>
          <w:tcPr>
            <w:tcW w:w="284"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lastRenderedPageBreak/>
              <w:t>03.12.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протокол</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w:t>
            </w: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19.02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протокол</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№3</w:t>
            </w: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tc>
        <w:tc>
          <w:tcPr>
            <w:tcW w:w="712" w:type="pct"/>
            <w:vMerge w:val="restart"/>
            <w:tcBorders>
              <w:right w:val="single" w:sz="4" w:space="0" w:color="auto"/>
            </w:tcBorders>
            <w:vAlign w:val="center"/>
          </w:tcPr>
          <w:p w:rsidR="003A09CA" w:rsidRPr="008A0C56" w:rsidRDefault="00A31977" w:rsidP="000B595F">
            <w:pPr>
              <w:spacing w:after="0" w:line="240" w:lineRule="auto"/>
              <w:jc w:val="both"/>
              <w:rPr>
                <w:rFonts w:ascii="Times New Roman" w:hAnsi="Times New Roman"/>
                <w:sz w:val="20"/>
                <w:szCs w:val="20"/>
              </w:rPr>
            </w:pPr>
            <w:r w:rsidRPr="00A31977">
              <w:rPr>
                <w:rFonts w:ascii="Times New Roman" w:hAnsi="Times New Roman"/>
                <w:noProof/>
                <w:sz w:val="20"/>
                <w:szCs w:val="20"/>
                <w:lang w:val="ru-RU" w:eastAsia="ru-RU"/>
              </w:rPr>
              <w:pict>
                <v:group id="_x0000_s12286" style="position:absolute;left:0;text-align:left;margin-left:-236.6pt;margin-top:199.55pt;width:850.65pt;height:29.2pt;rotation:180;z-index:252001792;mso-position-horizontal-relative:text;mso-position-vertical-relative:text" coordorigin="-197,635" coordsize="12142,584">
                  <v:rect id="_x0000_s12287" style="position:absolute;left:-197;top:635;width:12142;height:491" fillcolor="#b2a1c7" strokecolor="#8064a2" strokeweight="1pt">
                    <v:fill color2="#8064a2" focusposition="1" focussize="" focus="50%" type="gradient"/>
                    <v:shadow on="t" type="perspective" color="#3f3151" offset="1pt" offset2="-3pt"/>
                  </v:rect>
                  <v:rect id="_x0000_s15360" style="position:absolute;left:652;top:635;width:579;height:584" strokecolor="#b2a1c7" strokeweight="1pt">
                    <v:fill color2="#ccc0d9" focusposition="1" focussize="" focus="100%" type="gradient"/>
                    <v:shadow on="t" type="perspective" color="#3f3151" opacity=".5" offset="1pt" offset2="-3pt"/>
                  </v:rect>
                  <v:rect id="_x0000_s15361" style="position:absolute;left:10862;top:635;width:579;height:584" strokecolor="#b2a1c7" strokeweight="1pt">
                    <v:fill color2="#ccc0d9" focusposition="1" focussize="" focus="100%" type="gradient"/>
                    <v:shadow on="t" type="perspective" color="#3f3151" opacity=".5" offset="1pt" offset2="-3pt"/>
                  </v:rect>
                </v:group>
              </w:pict>
            </w:r>
            <w:r w:rsidR="003A09CA" w:rsidRPr="008A0C56">
              <w:rPr>
                <w:rFonts w:ascii="Times New Roman" w:hAnsi="Times New Roman"/>
                <w:sz w:val="20"/>
                <w:szCs w:val="20"/>
              </w:rPr>
              <w:t>«Про результати проведення підсумкових контрольних робіт у класах з поглибленим вивченням предметів та в профільних класах»</w:t>
            </w:r>
          </w:p>
        </w:tc>
        <w:tc>
          <w:tcPr>
            <w:tcW w:w="236"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11.01.</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№10</w:t>
            </w:r>
          </w:p>
        </w:tc>
        <w:tc>
          <w:tcPr>
            <w:tcW w:w="701" w:type="pct"/>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«Розвиток пізнавальної діяльності учнів через використання інтерактивних та інформаційно-комунікативних технологій навчання»</w:t>
            </w:r>
          </w:p>
          <w:p w:rsidR="003A09CA" w:rsidRPr="008A0C56" w:rsidRDefault="003A09CA" w:rsidP="000B595F">
            <w:pPr>
              <w:spacing w:after="0" w:line="240" w:lineRule="auto"/>
              <w:jc w:val="both"/>
              <w:rPr>
                <w:rFonts w:ascii="Times New Roman" w:hAnsi="Times New Roman"/>
                <w:sz w:val="20"/>
                <w:szCs w:val="20"/>
              </w:rPr>
            </w:pPr>
          </w:p>
        </w:tc>
        <w:tc>
          <w:tcPr>
            <w:tcW w:w="267" w:type="pct"/>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08.10.-12.10</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№139 від 08.10</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№144 від 24.10.</w:t>
            </w:r>
          </w:p>
          <w:p w:rsidR="003A09CA" w:rsidRPr="008A0C56" w:rsidRDefault="003A09CA" w:rsidP="000B595F">
            <w:pPr>
              <w:spacing w:after="0" w:line="240" w:lineRule="auto"/>
              <w:jc w:val="both"/>
              <w:rPr>
                <w:rFonts w:ascii="Times New Roman" w:hAnsi="Times New Roman"/>
                <w:sz w:val="16"/>
                <w:szCs w:val="16"/>
              </w:rPr>
            </w:pPr>
          </w:p>
        </w:tc>
        <w:tc>
          <w:tcPr>
            <w:tcW w:w="441"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«Григорій Сковорода – людина, мислитель, митець»</w:t>
            </w:r>
          </w:p>
        </w:tc>
        <w:tc>
          <w:tcPr>
            <w:tcW w:w="291"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січень</w:t>
            </w:r>
          </w:p>
        </w:tc>
        <w:tc>
          <w:tcPr>
            <w:tcW w:w="805"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1.Психолого-педагогічні аспекти самостійної роботи школярів</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2.Тренінг «Мистецтво взаємодії в системі «Вчитель-учень»</w:t>
            </w:r>
          </w:p>
        </w:tc>
        <w:tc>
          <w:tcPr>
            <w:tcW w:w="267"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жовтень</w:t>
            </w: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«Шляхи формування компетенцій учнів школи І-ІІ ступенів»</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10.12-14.12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наказ№166</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від 05.12,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 xml:space="preserve">№184 </w:t>
            </w:r>
            <w:r w:rsidRPr="008A0C56">
              <w:rPr>
                <w:rFonts w:ascii="Times New Roman" w:hAnsi="Times New Roman"/>
                <w:sz w:val="16"/>
                <w:szCs w:val="16"/>
              </w:rPr>
              <w:lastRenderedPageBreak/>
              <w:t>від</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19.12.</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621"/>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1.Особливості роботи з обдарованими дітьми в умовах профільної школи</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lastRenderedPageBreak/>
              <w:t>2.Тренінг «Я – творча особистість»</w:t>
            </w:r>
          </w:p>
          <w:p w:rsidR="003A09CA" w:rsidRPr="008A0C56" w:rsidRDefault="003A09CA" w:rsidP="000B595F">
            <w:pPr>
              <w:spacing w:after="0" w:line="240" w:lineRule="auto"/>
              <w:jc w:val="both"/>
              <w:rPr>
                <w:rFonts w:ascii="Times New Roman" w:hAnsi="Times New Roman"/>
                <w:sz w:val="20"/>
                <w:szCs w:val="20"/>
              </w:rPr>
            </w:pP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lastRenderedPageBreak/>
              <w:t>квітень</w:t>
            </w:r>
          </w:p>
        </w:tc>
      </w:tr>
      <w:tr w:rsidR="003A09CA" w:rsidRPr="008A0C56" w:rsidTr="003A09CA">
        <w:trPr>
          <w:trHeight w:val="750"/>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«Реалізація виховного потенціалу уроку з метою формування особистості школяра»</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18.02-22.02</w:t>
            </w:r>
          </w:p>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1542"/>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Реалізація завдань і змісту допрофільної підготовки через предмети інваріантної та варіативної складових навчального плану</w:t>
            </w:r>
          </w:p>
        </w:tc>
        <w:tc>
          <w:tcPr>
            <w:tcW w:w="267" w:type="pc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22.04-26.04</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141"/>
        </w:trPr>
        <w:tc>
          <w:tcPr>
            <w:tcW w:w="378" w:type="pct"/>
            <w:vMerge w:val="restart"/>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201</w:t>
            </w:r>
            <w:r w:rsidRPr="008A0C56">
              <w:rPr>
                <w:rFonts w:ascii="Times New Roman" w:hAnsi="Times New Roman"/>
                <w:b/>
                <w:sz w:val="20"/>
                <w:szCs w:val="20"/>
                <w:lang w:val="en-US"/>
              </w:rPr>
              <w:t>3</w:t>
            </w:r>
            <w:r w:rsidRPr="008A0C56">
              <w:rPr>
                <w:rFonts w:ascii="Times New Roman" w:hAnsi="Times New Roman"/>
                <w:b/>
                <w:sz w:val="20"/>
                <w:szCs w:val="20"/>
              </w:rPr>
              <w:t>–201</w:t>
            </w:r>
            <w:r w:rsidRPr="008A0C56">
              <w:rPr>
                <w:rFonts w:ascii="Times New Roman" w:hAnsi="Times New Roman"/>
                <w:b/>
                <w:sz w:val="20"/>
                <w:szCs w:val="20"/>
                <w:lang w:val="en-US"/>
              </w:rPr>
              <w:t>4</w:t>
            </w:r>
            <w:r w:rsidRPr="008A0C56">
              <w:rPr>
                <w:rFonts w:ascii="Times New Roman" w:hAnsi="Times New Roman"/>
                <w:b/>
                <w:sz w:val="20"/>
                <w:szCs w:val="20"/>
              </w:rPr>
              <w:t>н.р.</w:t>
            </w:r>
          </w:p>
        </w:tc>
        <w:tc>
          <w:tcPr>
            <w:tcW w:w="617"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«Зміцнення матеріально-технічної бази на уроках трудового навчання як засіб покращення якості знань в до профільних та профільних класах»</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«Організація самоосвітньої діяльності вчителя математики та інформатики в процесі підготовки до роботи в до профільних та профільних класах»</w:t>
            </w:r>
          </w:p>
        </w:tc>
        <w:tc>
          <w:tcPr>
            <w:tcW w:w="284"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«Розвиток фізичних якостей, індивідуальних здібностей школяра засобами уроку фізичної культури»</w:t>
            </w:r>
          </w:p>
          <w:p w:rsidR="003A09CA" w:rsidRPr="008A0C56" w:rsidRDefault="003A09CA" w:rsidP="000B595F">
            <w:pPr>
              <w:spacing w:after="0" w:line="240" w:lineRule="auto"/>
              <w:jc w:val="both"/>
              <w:rPr>
                <w:rFonts w:ascii="Times New Roman" w:hAnsi="Times New Roman"/>
                <w:sz w:val="20"/>
                <w:szCs w:val="20"/>
              </w:rPr>
            </w:pPr>
          </w:p>
        </w:tc>
        <w:tc>
          <w:tcPr>
            <w:tcW w:w="236"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tc>
        <w:tc>
          <w:tcPr>
            <w:tcW w:w="701" w:type="pct"/>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«Реалізація диференційованого навчання в умовах комбінованого уроку»</w:t>
            </w:r>
          </w:p>
        </w:tc>
        <w:tc>
          <w:tcPr>
            <w:tcW w:w="267" w:type="pct"/>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22.11-03.12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наказ№103</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від 18.11</w:t>
            </w:r>
          </w:p>
          <w:p w:rsidR="003A09CA" w:rsidRPr="008A0C56" w:rsidRDefault="003A09CA" w:rsidP="000B595F">
            <w:pPr>
              <w:spacing w:after="0" w:line="240" w:lineRule="auto"/>
              <w:jc w:val="both"/>
              <w:rPr>
                <w:rFonts w:ascii="Times New Roman" w:hAnsi="Times New Roman"/>
                <w:sz w:val="16"/>
                <w:szCs w:val="16"/>
              </w:rPr>
            </w:pPr>
          </w:p>
        </w:tc>
        <w:tc>
          <w:tcPr>
            <w:tcW w:w="441"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 xml:space="preserve"> «Педагогічна спадщина В.О. Сухомлинсь-кого»</w:t>
            </w:r>
          </w:p>
        </w:tc>
        <w:tc>
          <w:tcPr>
            <w:tcW w:w="291"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січень</w:t>
            </w:r>
          </w:p>
        </w:tc>
        <w:tc>
          <w:tcPr>
            <w:tcW w:w="805"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1.Психологічні аспекти впровадження профільного навчання в освітній простір</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 Тренінг особистісного та професійного зростання</w:t>
            </w:r>
          </w:p>
          <w:p w:rsidR="003A09CA" w:rsidRPr="008A0C56" w:rsidRDefault="003A09CA" w:rsidP="000B595F">
            <w:pPr>
              <w:spacing w:after="0" w:line="240" w:lineRule="auto"/>
              <w:jc w:val="both"/>
              <w:rPr>
                <w:rFonts w:ascii="Times New Roman" w:hAnsi="Times New Roman"/>
                <w:sz w:val="20"/>
                <w:szCs w:val="20"/>
              </w:rPr>
            </w:pPr>
          </w:p>
        </w:tc>
        <w:tc>
          <w:tcPr>
            <w:tcW w:w="267"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жовтень</w:t>
            </w:r>
          </w:p>
        </w:tc>
      </w:tr>
      <w:tr w:rsidR="003A09CA" w:rsidRPr="008A0C56" w:rsidTr="003A09CA">
        <w:trPr>
          <w:trHeight w:val="360"/>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«Використання інтерактивних технологій в процесі викладання предметів»</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1.Психолого-педагогічні умови причини шкільної неуспішності та способи її подолання в умовах диференціації навчально-виховного процесу</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2.Тренінг «Проблеми низької мотивації вчителів до самовдосконалення та професійного зростання»</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квітень</w:t>
            </w:r>
          </w:p>
        </w:tc>
      </w:tr>
      <w:tr w:rsidR="003A09CA" w:rsidRPr="008A0C56" w:rsidTr="003A09CA">
        <w:trPr>
          <w:trHeight w:val="570"/>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«Підвищення ролі самостійної роботи учнів на всіх етапах уроку»</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18-29.04</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наказ№17</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від14.04</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109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«Реалізація принципів розвиваючої функції навчання на уроках та позакласних заняттях»</w:t>
            </w:r>
          </w:p>
          <w:p w:rsidR="003A09CA" w:rsidRPr="008A0C56" w:rsidRDefault="003A09CA" w:rsidP="000B595F">
            <w:pPr>
              <w:spacing w:after="0" w:line="240" w:lineRule="auto"/>
              <w:jc w:val="both"/>
              <w:rPr>
                <w:rFonts w:ascii="Times New Roman" w:hAnsi="Times New Roman"/>
                <w:sz w:val="20"/>
                <w:szCs w:val="20"/>
              </w:rPr>
            </w:pPr>
          </w:p>
        </w:tc>
        <w:tc>
          <w:tcPr>
            <w:tcW w:w="267" w:type="pc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874"/>
        </w:trPr>
        <w:tc>
          <w:tcPr>
            <w:tcW w:w="378" w:type="pct"/>
            <w:vMerge w:val="restart"/>
            <w:vAlign w:val="center"/>
          </w:tcPr>
          <w:p w:rsidR="003A09CA" w:rsidRPr="008A0C56" w:rsidRDefault="00A31977" w:rsidP="000B595F">
            <w:pPr>
              <w:spacing w:after="0" w:line="240" w:lineRule="auto"/>
              <w:jc w:val="both"/>
              <w:rPr>
                <w:rFonts w:ascii="Times New Roman" w:hAnsi="Times New Roman"/>
                <w:b/>
                <w:sz w:val="20"/>
                <w:szCs w:val="20"/>
              </w:rPr>
            </w:pPr>
            <w:r w:rsidRPr="00A31977">
              <w:rPr>
                <w:rFonts w:ascii="Times New Roman" w:hAnsi="Times New Roman"/>
                <w:noProof/>
                <w:sz w:val="20"/>
                <w:szCs w:val="20"/>
                <w:lang w:val="ru-RU" w:eastAsia="ru-RU"/>
              </w:rPr>
              <w:pict>
                <v:group id="_x0000_s12282" style="position:absolute;left:0;text-align:left;margin-left:-35.45pt;margin-top:98.85pt;width:850.65pt;height:29.2pt;rotation:180;z-index:252000768;mso-position-horizontal-relative:text;mso-position-vertical-relative:text" coordorigin="-197,635" coordsize="12142,584">
                  <v:rect id="_x0000_s12283" style="position:absolute;left:-197;top:635;width:12142;height:491" fillcolor="#b2a1c7" strokecolor="#8064a2" strokeweight="1pt">
                    <v:fill color2="#8064a2" focusposition="1" focussize="" focus="50%" type="gradient"/>
                    <v:shadow on="t" type="perspective" color="#3f3151" offset="1pt" offset2="-3pt"/>
                  </v:rect>
                  <v:rect id="_x0000_s12284" style="position:absolute;left:652;top:635;width:579;height:584" strokecolor="#b2a1c7" strokeweight="1pt">
                    <v:fill color2="#ccc0d9" focusposition="1" focussize="" focus="100%" type="gradient"/>
                    <v:shadow on="t" type="perspective" color="#3f3151" opacity=".5" offset="1pt" offset2="-3pt"/>
                  </v:rect>
                  <v:rect id="_x0000_s12285" style="position:absolute;left:10862;top:635;width:579;height:584" strokecolor="#b2a1c7" strokeweight="1pt">
                    <v:fill color2="#ccc0d9" focusposition="1" focussize="" focus="100%" type="gradient"/>
                    <v:shadow on="t" type="perspective" color="#3f3151" opacity=".5" offset="1pt" offset2="-3pt"/>
                  </v:rect>
                </v:group>
              </w:pict>
            </w:r>
            <w:r w:rsidRPr="00A31977">
              <w:rPr>
                <w:rFonts w:ascii="Times New Roman" w:hAnsi="Times New Roman"/>
                <w:noProof/>
                <w:sz w:val="16"/>
                <w:szCs w:val="16"/>
                <w:lang w:val="ru-RU" w:eastAsia="ru-RU"/>
              </w:rPr>
              <w:pict>
                <v:group id="_x0000_s11834" style="position:absolute;left:0;text-align:left;margin-left:-46.45pt;margin-top:123.7pt;width:861.2pt;height:29.2pt;rotation:180;z-index:251896320;mso-position-horizontal-relative:text;mso-position-vertical-relative:text" coordorigin="-197,635" coordsize="12142,584">
                  <v:rect id="_x0000_s11835" style="position:absolute;left:-197;top:635;width:12142;height:491" fillcolor="#b2a1c7" strokecolor="#8064a2" strokeweight="1pt">
                    <v:fill color2="#8064a2" focusposition="1" focussize="" focus="50%" type="gradient"/>
                    <v:shadow on="t" type="perspective" color="#3f3151" offset="1pt" offset2="-3pt"/>
                  </v:rect>
                  <v:rect id="_x0000_s11836" style="position:absolute;left:652;top:635;width:579;height:584" strokecolor="#b2a1c7" strokeweight="1pt">
                    <v:fill color2="#ccc0d9" focusposition="1" focussize="" focus="100%" type="gradient"/>
                    <v:shadow on="t" type="perspective" color="#3f3151" opacity=".5" offset="1pt" offset2="-3pt"/>
                  </v:rect>
                  <v:rect id="_x0000_s11837" style="position:absolute;left:10862;top:635;width:579;height:584" strokecolor="#b2a1c7" strokeweight="1pt">
                    <v:fill color2="#ccc0d9" focusposition="1" focussize="" focus="100%" type="gradient"/>
                    <v:shadow on="t" type="perspective" color="#3f3151" opacity=".5" offset="1pt" offset2="-3pt"/>
                  </v:rect>
                </v:group>
              </w:pict>
            </w:r>
            <w:r w:rsidR="003A09CA" w:rsidRPr="008A0C56">
              <w:rPr>
                <w:rFonts w:ascii="Times New Roman" w:hAnsi="Times New Roman"/>
                <w:b/>
                <w:sz w:val="20"/>
                <w:szCs w:val="20"/>
              </w:rPr>
              <w:t>201</w:t>
            </w:r>
            <w:r w:rsidR="003A09CA" w:rsidRPr="008A0C56">
              <w:rPr>
                <w:rFonts w:ascii="Times New Roman" w:hAnsi="Times New Roman"/>
                <w:b/>
                <w:sz w:val="20"/>
                <w:szCs w:val="20"/>
                <w:lang w:val="en-US"/>
              </w:rPr>
              <w:t>4</w:t>
            </w:r>
            <w:r w:rsidR="003A09CA" w:rsidRPr="008A0C56">
              <w:rPr>
                <w:rFonts w:ascii="Times New Roman" w:hAnsi="Times New Roman"/>
                <w:b/>
                <w:sz w:val="20"/>
                <w:szCs w:val="20"/>
              </w:rPr>
              <w:t>–201</w:t>
            </w:r>
            <w:r w:rsidR="003A09CA" w:rsidRPr="008A0C56">
              <w:rPr>
                <w:rFonts w:ascii="Times New Roman" w:hAnsi="Times New Roman"/>
                <w:b/>
                <w:sz w:val="20"/>
                <w:szCs w:val="20"/>
                <w:lang w:val="en-US"/>
              </w:rPr>
              <w:t>5</w:t>
            </w:r>
            <w:r w:rsidR="003A09CA" w:rsidRPr="008A0C56">
              <w:rPr>
                <w:rFonts w:ascii="Times New Roman" w:hAnsi="Times New Roman"/>
                <w:b/>
                <w:sz w:val="20"/>
                <w:szCs w:val="20"/>
              </w:rPr>
              <w:t>н.р.</w:t>
            </w:r>
          </w:p>
        </w:tc>
        <w:tc>
          <w:tcPr>
            <w:tcW w:w="617"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 xml:space="preserve">«Впрвадження інноваційних технологій на уроках іноземних мов як фоктора вдосконалення допрофільного та профільного </w:t>
            </w:r>
            <w:r w:rsidR="00A31977" w:rsidRPr="00A31977">
              <w:rPr>
                <w:rFonts w:ascii="Times New Roman" w:hAnsi="Times New Roman"/>
                <w:noProof/>
                <w:sz w:val="16"/>
                <w:szCs w:val="16"/>
                <w:lang w:val="ru-RU" w:eastAsia="ru-RU"/>
              </w:rPr>
              <w:lastRenderedPageBreak/>
              <w:pict>
                <v:group id="_x0000_s11830" style="position:absolute;left:0;text-align:left;margin-left:-104pt;margin-top:-42.15pt;width:850.65pt;height:29.2pt;z-index:251895296;mso-position-horizontal-relative:text;mso-position-vertical-relative:text" coordorigin="-197,635" coordsize="12142,584">
                  <v:rect id="_x0000_s11831" style="position:absolute;left:-197;top:635;width:12142;height:491" fillcolor="#b2a1c7" strokecolor="#8064a2" strokeweight="1pt">
                    <v:fill color2="#8064a2" focusposition="1" focussize="" focus="50%" type="gradient"/>
                    <v:shadow on="t" type="perspective" color="#3f3151" offset="1pt" offset2="-3pt"/>
                  </v:rect>
                  <v:rect id="_x0000_s11832" style="position:absolute;left:652;top:635;width:579;height:584" strokecolor="#b2a1c7" strokeweight="1pt">
                    <v:fill color2="#ccc0d9" focusposition="1" focussize="" focus="100%" type="gradient"/>
                    <v:shadow on="t" type="perspective" color="#3f3151" opacity=".5" offset="1pt" offset2="-3pt"/>
                  </v:rect>
                  <v:rect id="_x0000_s11833" style="position:absolute;left:10862;top:635;width:579;height:584" strokecolor="#b2a1c7" strokeweight="1pt">
                    <v:fill color2="#ccc0d9" focusposition="1" focussize="" focus="100%" type="gradient"/>
                    <v:shadow on="t" type="perspective" color="#3f3151" opacity=".5" offset="1pt" offset2="-3pt"/>
                  </v:rect>
                </v:group>
              </w:pict>
            </w:r>
            <w:r w:rsidRPr="008A0C56">
              <w:rPr>
                <w:rFonts w:ascii="Times New Roman" w:hAnsi="Times New Roman"/>
                <w:sz w:val="20"/>
                <w:szCs w:val="20"/>
              </w:rPr>
              <w:t>навчання»</w:t>
            </w:r>
          </w:p>
        </w:tc>
        <w:tc>
          <w:tcPr>
            <w:tcW w:w="284"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tc>
        <w:tc>
          <w:tcPr>
            <w:tcW w:w="712"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«Створення умов для самореалізації учнів на уроках трудового навчання та в позаурочний час»</w:t>
            </w:r>
          </w:p>
        </w:tc>
        <w:tc>
          <w:tcPr>
            <w:tcW w:w="236"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«Активізація розумової діяльності учнів шляхом використання інноваційних технологій та їх вплив на якість навчання»</w:t>
            </w:r>
          </w:p>
        </w:tc>
        <w:tc>
          <w:tcPr>
            <w:tcW w:w="267" w:type="pct"/>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14.11-01.12</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наказ№99</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від11.11</w:t>
            </w: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tc>
        <w:tc>
          <w:tcPr>
            <w:tcW w:w="441"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Педагогічні ідеї О.Пометун.</w:t>
            </w:r>
          </w:p>
          <w:p w:rsidR="003A09CA" w:rsidRPr="008A0C56" w:rsidRDefault="003A09CA" w:rsidP="000B595F">
            <w:pPr>
              <w:spacing w:after="0" w:line="240" w:lineRule="auto"/>
              <w:jc w:val="both"/>
              <w:rPr>
                <w:rFonts w:ascii="Times New Roman" w:hAnsi="Times New Roman"/>
                <w:sz w:val="20"/>
                <w:szCs w:val="20"/>
              </w:rPr>
            </w:pPr>
          </w:p>
        </w:tc>
        <w:tc>
          <w:tcPr>
            <w:tcW w:w="291"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січень</w:t>
            </w:r>
          </w:p>
        </w:tc>
        <w:tc>
          <w:tcPr>
            <w:tcW w:w="805" w:type="pct"/>
            <w:vMerge w:val="restart"/>
            <w:tcBorders>
              <w:right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1.Підготовка молоді до свідомого вибору професії у системі роботи педагогічного колективу</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2.Тренінгове заняття «Усвідомлення себе»</w:t>
            </w:r>
          </w:p>
        </w:tc>
        <w:tc>
          <w:tcPr>
            <w:tcW w:w="267" w:type="pct"/>
            <w:vMerge w:val="restart"/>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жовтень</w:t>
            </w: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 xml:space="preserve">«Традиційні та </w:t>
            </w:r>
            <w:r w:rsidRPr="008A0C56">
              <w:rPr>
                <w:rFonts w:ascii="Times New Roman" w:hAnsi="Times New Roman"/>
                <w:sz w:val="20"/>
                <w:szCs w:val="20"/>
              </w:rPr>
              <w:lastRenderedPageBreak/>
              <w:t>нетрадиційні методи навчання в розвитку особистості школяра»</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lastRenderedPageBreak/>
              <w:t>18-27.04</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lastRenderedPageBreak/>
              <w:t>наказ№28</w:t>
            </w:r>
          </w:p>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11.04.2012</w:t>
            </w: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ІІ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 xml:space="preserve">1.Профільне навчання як головна умова вибору учнями напрямку подальшого навчання і своєї професійної діяльності            2. Рефлексивний тренінг «Самопізнання – шлях до пізнання інших»                        </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квітень</w:t>
            </w:r>
          </w:p>
        </w:tc>
      </w:tr>
      <w:tr w:rsidR="003A09CA" w:rsidRPr="008A0C56" w:rsidTr="003A09CA">
        <w:trPr>
          <w:trHeight w:val="70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«Розвиток пізнавальної самостійності і творчих здібностей учнів засобами уроку»</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1353"/>
        </w:trPr>
        <w:tc>
          <w:tcPr>
            <w:tcW w:w="378" w:type="pct"/>
            <w:vMerge/>
            <w:tcBorders>
              <w:bottom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«Реалізація між предметних зв’язків, інтеграція навчального матеріалу»</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915"/>
        </w:trPr>
        <w:tc>
          <w:tcPr>
            <w:tcW w:w="378" w:type="pct"/>
            <w:vMerge w:val="restart"/>
            <w:tcBorders>
              <w:top w:val="single" w:sz="4" w:space="0" w:color="auto"/>
            </w:tcBorders>
            <w:vAlign w:val="center"/>
          </w:tcPr>
          <w:p w:rsidR="003A09CA" w:rsidRPr="008A0C56" w:rsidRDefault="003A09CA" w:rsidP="000B595F">
            <w:pPr>
              <w:spacing w:after="0" w:line="240" w:lineRule="auto"/>
              <w:jc w:val="both"/>
              <w:rPr>
                <w:rFonts w:ascii="Times New Roman" w:hAnsi="Times New Roman"/>
                <w:b/>
                <w:sz w:val="20"/>
                <w:szCs w:val="20"/>
              </w:rPr>
            </w:pPr>
            <w:r w:rsidRPr="008A0C56">
              <w:rPr>
                <w:rFonts w:ascii="Times New Roman" w:hAnsi="Times New Roman"/>
                <w:b/>
                <w:sz w:val="20"/>
                <w:szCs w:val="20"/>
              </w:rPr>
              <w:t>201</w:t>
            </w:r>
            <w:r w:rsidRPr="008A0C56">
              <w:rPr>
                <w:rFonts w:ascii="Times New Roman" w:hAnsi="Times New Roman"/>
                <w:b/>
                <w:sz w:val="20"/>
                <w:szCs w:val="20"/>
                <w:lang w:val="en-US"/>
              </w:rPr>
              <w:t>5</w:t>
            </w:r>
            <w:r w:rsidRPr="008A0C56">
              <w:rPr>
                <w:rFonts w:ascii="Times New Roman" w:hAnsi="Times New Roman"/>
                <w:b/>
                <w:sz w:val="20"/>
                <w:szCs w:val="20"/>
              </w:rPr>
              <w:t>–201</w:t>
            </w:r>
            <w:r w:rsidRPr="008A0C56">
              <w:rPr>
                <w:rFonts w:ascii="Times New Roman" w:hAnsi="Times New Roman"/>
                <w:b/>
                <w:sz w:val="20"/>
                <w:szCs w:val="20"/>
                <w:lang w:val="en-US"/>
              </w:rPr>
              <w:t>6</w:t>
            </w:r>
            <w:r w:rsidRPr="008A0C56">
              <w:rPr>
                <w:rFonts w:ascii="Times New Roman" w:hAnsi="Times New Roman"/>
                <w:b/>
                <w:sz w:val="20"/>
                <w:szCs w:val="20"/>
              </w:rPr>
              <w:t>н.р.</w:t>
            </w:r>
          </w:p>
        </w:tc>
        <w:tc>
          <w:tcPr>
            <w:tcW w:w="617"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«Про результати реалізації в школі основної науково-методичної проблеми школи»</w:t>
            </w:r>
          </w:p>
        </w:tc>
        <w:tc>
          <w:tcPr>
            <w:tcW w:w="284"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«Гуманізація викладання інформатики шляхом урахування особистісних цілей та інтересів учнів під час практичних робіт»</w:t>
            </w:r>
          </w:p>
        </w:tc>
        <w:tc>
          <w:tcPr>
            <w:tcW w:w="236"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«Використання інформаційних технологій в процесі навчально-виховного процесу з метою підвищення компетентності учня»</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Творча спадщина Софії Русової</w:t>
            </w:r>
          </w:p>
        </w:tc>
        <w:tc>
          <w:tcPr>
            <w:tcW w:w="291"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січень</w:t>
            </w:r>
          </w:p>
        </w:tc>
        <w:tc>
          <w:tcPr>
            <w:tcW w:w="805"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1.Шляхи ефективної реалізації профільного навчання у випускних класах</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2.Особливостіц професійного самовизначення учнів</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жовтень</w:t>
            </w: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«Формування особистості учня, розвиток його задатків, здібностей, обдарувань та наукового світогляду в умовах профільного навчання»</w:t>
            </w: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p w:rsidR="003A09CA" w:rsidRPr="008A0C56" w:rsidRDefault="003A09CA" w:rsidP="000B595F">
            <w:pPr>
              <w:spacing w:after="0" w:line="240" w:lineRule="auto"/>
              <w:jc w:val="both"/>
              <w:rPr>
                <w:rFonts w:ascii="Times New Roman" w:hAnsi="Times New Roman"/>
                <w:sz w:val="16"/>
                <w:szCs w:val="16"/>
              </w:rPr>
            </w:pPr>
          </w:p>
        </w:tc>
        <w:tc>
          <w:tcPr>
            <w:tcW w:w="441"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p w:rsidR="003A09CA" w:rsidRPr="008A0C56" w:rsidRDefault="003A09CA" w:rsidP="000B595F">
            <w:pPr>
              <w:spacing w:after="0" w:line="240" w:lineRule="auto"/>
              <w:jc w:val="both"/>
              <w:rPr>
                <w:rFonts w:ascii="Times New Roman" w:hAnsi="Times New Roman"/>
                <w:sz w:val="20"/>
                <w:szCs w:val="20"/>
              </w:rPr>
            </w:pPr>
          </w:p>
        </w:tc>
        <w:tc>
          <w:tcPr>
            <w:tcW w:w="291"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969"/>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vMerge/>
            <w:tcBorders>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vMerge/>
            <w:tcBorders>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val="restar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ІІ заняття</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1.Навчання і виховання професійної спрямованості особистості</w:t>
            </w:r>
          </w:p>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2.Самодіагностика. Оцінка професійної спрямованості особистості вчителя</w:t>
            </w:r>
          </w:p>
          <w:p w:rsidR="003A09CA" w:rsidRPr="008A0C56" w:rsidRDefault="003A09CA" w:rsidP="000B595F">
            <w:pPr>
              <w:spacing w:after="0" w:line="240" w:lineRule="auto"/>
              <w:jc w:val="both"/>
              <w:rPr>
                <w:rFonts w:ascii="Times New Roman" w:hAnsi="Times New Roman"/>
                <w:sz w:val="20"/>
                <w:szCs w:val="20"/>
              </w:rPr>
            </w:pPr>
          </w:p>
        </w:tc>
        <w:tc>
          <w:tcPr>
            <w:tcW w:w="267" w:type="pct"/>
            <w:vMerge w:val="restar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r w:rsidRPr="008A0C56">
              <w:rPr>
                <w:rFonts w:ascii="Times New Roman" w:hAnsi="Times New Roman"/>
                <w:sz w:val="16"/>
                <w:szCs w:val="16"/>
              </w:rPr>
              <w:t>квітень</w:t>
            </w:r>
          </w:p>
        </w:tc>
      </w:tr>
      <w:tr w:rsidR="003A09CA" w:rsidRPr="008A0C56" w:rsidTr="003A09CA">
        <w:trPr>
          <w:trHeight w:val="58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«Удосконалення уроку шляхом інформатизації та індивідуалізації»</w:t>
            </w:r>
          </w:p>
        </w:tc>
        <w:tc>
          <w:tcPr>
            <w:tcW w:w="267"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tcBorders>
              <w:top w:val="single" w:sz="4" w:space="0" w:color="auto"/>
              <w:bottom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tcBorders>
              <w:top w:val="single" w:sz="4" w:space="0" w:color="auto"/>
              <w:left w:val="single" w:sz="4" w:space="0" w:color="auto"/>
              <w:bottom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r w:rsidR="003A09CA" w:rsidRPr="008A0C56" w:rsidTr="003A09CA">
        <w:trPr>
          <w:trHeight w:val="345"/>
        </w:trPr>
        <w:tc>
          <w:tcPr>
            <w:tcW w:w="378" w:type="pct"/>
            <w:vMerge/>
            <w:vAlign w:val="center"/>
          </w:tcPr>
          <w:p w:rsidR="003A09CA" w:rsidRPr="008A0C56" w:rsidRDefault="003A09CA" w:rsidP="000B595F">
            <w:pPr>
              <w:spacing w:after="0" w:line="240" w:lineRule="auto"/>
              <w:jc w:val="both"/>
              <w:rPr>
                <w:rFonts w:ascii="Times New Roman" w:hAnsi="Times New Roman"/>
                <w:b/>
                <w:sz w:val="20"/>
                <w:szCs w:val="20"/>
              </w:rPr>
            </w:pPr>
          </w:p>
        </w:tc>
        <w:tc>
          <w:tcPr>
            <w:tcW w:w="617"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84"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12"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36"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701" w:type="pc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r w:rsidRPr="008A0C56">
              <w:rPr>
                <w:rFonts w:ascii="Times New Roman" w:hAnsi="Times New Roman"/>
                <w:sz w:val="20"/>
                <w:szCs w:val="20"/>
              </w:rPr>
              <w:t>«Особливості роботи з обдарованими дітьми в умовах профільної освіти»</w:t>
            </w:r>
          </w:p>
        </w:tc>
        <w:tc>
          <w:tcPr>
            <w:tcW w:w="267" w:type="pc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c>
          <w:tcPr>
            <w:tcW w:w="441" w:type="pct"/>
            <w:tcBorders>
              <w:top w:val="single" w:sz="4" w:space="0" w:color="auto"/>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91" w:type="pct"/>
            <w:tcBorders>
              <w:top w:val="single" w:sz="4" w:space="0" w:color="auto"/>
              <w:lef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805" w:type="pct"/>
            <w:vMerge/>
            <w:tcBorders>
              <w:right w:val="single" w:sz="4" w:space="0" w:color="auto"/>
            </w:tcBorders>
            <w:vAlign w:val="center"/>
          </w:tcPr>
          <w:p w:rsidR="003A09CA" w:rsidRPr="008A0C56" w:rsidRDefault="003A09CA" w:rsidP="000B595F">
            <w:pPr>
              <w:spacing w:after="0" w:line="240" w:lineRule="auto"/>
              <w:jc w:val="both"/>
              <w:rPr>
                <w:rFonts w:ascii="Times New Roman" w:hAnsi="Times New Roman"/>
                <w:sz w:val="20"/>
                <w:szCs w:val="20"/>
              </w:rPr>
            </w:pPr>
          </w:p>
        </w:tc>
        <w:tc>
          <w:tcPr>
            <w:tcW w:w="267" w:type="pct"/>
            <w:vMerge/>
            <w:tcBorders>
              <w:left w:val="single" w:sz="4" w:space="0" w:color="auto"/>
            </w:tcBorders>
            <w:vAlign w:val="center"/>
          </w:tcPr>
          <w:p w:rsidR="003A09CA" w:rsidRPr="008A0C56" w:rsidRDefault="003A09CA" w:rsidP="000B595F">
            <w:pPr>
              <w:spacing w:after="0" w:line="240" w:lineRule="auto"/>
              <w:jc w:val="both"/>
              <w:rPr>
                <w:rFonts w:ascii="Times New Roman" w:hAnsi="Times New Roman"/>
                <w:sz w:val="16"/>
                <w:szCs w:val="16"/>
              </w:rPr>
            </w:pPr>
          </w:p>
        </w:tc>
      </w:tr>
    </w:tbl>
    <w:p w:rsidR="008207C1" w:rsidRDefault="00A31977" w:rsidP="000B595F">
      <w:pPr>
        <w:spacing w:after="0" w:line="360" w:lineRule="auto"/>
        <w:ind w:firstLine="567"/>
        <w:jc w:val="both"/>
        <w:rPr>
          <w:rFonts w:ascii="Times New Roman" w:hAnsi="Times New Roman"/>
        </w:rPr>
        <w:sectPr w:rsidR="008207C1" w:rsidSect="008207C1">
          <w:pgSz w:w="16838" w:h="11906" w:orient="landscape"/>
          <w:pgMar w:top="851" w:right="851" w:bottom="851" w:left="851" w:header="709" w:footer="709" w:gutter="0"/>
          <w:cols w:space="708"/>
          <w:titlePg/>
          <w:docGrid w:linePitch="360"/>
        </w:sectPr>
      </w:pPr>
      <w:r w:rsidRPr="00A31977">
        <w:rPr>
          <w:rFonts w:ascii="Times New Roman" w:hAnsi="Times New Roman"/>
          <w:noProof/>
          <w:lang w:val="ru-RU" w:eastAsia="ru-RU"/>
        </w:rPr>
        <w:pict>
          <v:group id="_x0000_s11838" style="position:absolute;left:0;text-align:left;margin-left:-46pt;margin-top:95.75pt;width:850.65pt;height:29.2pt;rotation:180;z-index:251897344;mso-position-horizontal-relative:text;mso-position-vertical-relative:text" coordorigin="-197,635" coordsize="12142,584">
            <v:rect id="_x0000_s11839" style="position:absolute;left:-197;top:635;width:12142;height:491" fillcolor="#b2a1c7" strokecolor="#8064a2" strokeweight="1pt">
              <v:fill color2="#8064a2" focusposition="1" focussize="" focus="50%" type="gradient"/>
              <v:shadow on="t" type="perspective" color="#3f3151" offset="1pt" offset2="-3pt"/>
            </v:rect>
            <v:rect id="_x0000_s11840" style="position:absolute;left:652;top:635;width:579;height:584" strokecolor="#b2a1c7" strokeweight="1pt">
              <v:fill color2="#ccc0d9" focusposition="1" focussize="" focus="100%" type="gradient"/>
              <v:shadow on="t" type="perspective" color="#3f3151" opacity=".5" offset="1pt" offset2="-3pt"/>
            </v:rect>
            <v:rect id="_x0000_s11841" style="position:absolute;left:10862;top:635;width:579;height:584" strokecolor="#b2a1c7" strokeweight="1pt">
              <v:fill color2="#ccc0d9" focusposition="1" focussize="" focus="100%" type="gradient"/>
              <v:shadow on="t" type="perspective" color="#3f3151" opacity=".5" offset="1pt" offset2="-3pt"/>
            </v:rect>
          </v:group>
        </w:pict>
      </w:r>
    </w:p>
    <w:p w:rsidR="001B50DA" w:rsidRDefault="001B50DA" w:rsidP="00D91973">
      <w:pPr>
        <w:pStyle w:val="a4"/>
        <w:spacing w:line="360" w:lineRule="auto"/>
        <w:ind w:left="0" w:firstLine="567"/>
        <w:jc w:val="both"/>
        <w:rPr>
          <w:rFonts w:ascii="Times New Roman" w:hAnsi="Times New Roman"/>
          <w:sz w:val="28"/>
          <w:szCs w:val="28"/>
        </w:rPr>
      </w:pPr>
    </w:p>
    <w:p w:rsidR="001B50DA" w:rsidRDefault="00A31977" w:rsidP="000B595F">
      <w:pPr>
        <w:spacing w:after="0"/>
        <w:jc w:val="center"/>
        <w:rPr>
          <w:rFonts w:ascii="Times New Roman" w:hAnsi="Times New Roman"/>
          <w:sz w:val="28"/>
          <w:szCs w:val="28"/>
        </w:rPr>
      </w:pPr>
      <w:r w:rsidRPr="00A31977">
        <w:rPr>
          <w:rFonts w:ascii="Times New Roman" w:hAnsi="Times New Roman"/>
          <w:noProof/>
          <w:sz w:val="28"/>
          <w:szCs w:val="28"/>
          <w:lang w:val="ru-RU" w:eastAsia="ru-RU"/>
        </w:rPr>
        <w:pict>
          <v:group id="_x0000_s11666" style="position:absolute;left:0;text-align:left;margin-left:-45.75pt;margin-top:-66.45pt;width:669.25pt;height:853.9pt;z-index:-251462144" coordorigin="106754775,105606150" coordsize="6858000,8997696">
            <v:rect id="_x0000_s11667"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668"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669"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70"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71"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72"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73"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74"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75"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Pr="00A31977">
        <w:rPr>
          <w:rFonts w:ascii="Times New Roman" w:hAnsi="Times New Roman"/>
          <w:noProof/>
          <w:sz w:val="28"/>
          <w:szCs w:val="28"/>
          <w:lang w:val="ru-RU" w:eastAsia="ru-RU"/>
        </w:rPr>
        <w:pict>
          <v:shape id="_x0000_s11679" type="#_x0000_t136" style="position:absolute;left:0;text-align:left;margin-left:22.2pt;margin-top:101.5pt;width:164.2pt;height:120.4pt;z-index:251858432" fillcolor="#99f" stroked="f">
            <v:fill color2="#099" focus="100%" type="gradient"/>
            <v:shadow on="t" color="silver" opacity="52429f" offset="3pt,3pt"/>
            <v:textpath style="font-family:&quot;Times New Roman&quot;;font-weight:bold;v-text-kern:t" trim="t" fitpath="t" string="Діяльність"/>
          </v:shape>
        </w:pict>
      </w:r>
      <w:r w:rsidRPr="00A31977">
        <w:rPr>
          <w:rFonts w:ascii="Times New Roman" w:hAnsi="Times New Roman"/>
          <w:noProof/>
          <w:sz w:val="28"/>
          <w:szCs w:val="28"/>
          <w:lang w:val="ru-RU" w:eastAsia="ru-RU"/>
        </w:rPr>
        <w:pict>
          <v:shape id="_x0000_s11676" type="#_x0000_t156" style="position:absolute;left:0;text-align:left;margin-left:-2.2pt;margin-top:209.4pt;width:394.65pt;height:2in;z-index:251855360" fillcolor="#99f" stroked="f">
            <v:fill color2="#099" focus="100%" type="gradient"/>
            <v:shadow on="t" color="silver" opacity="52429f" offset="3pt,3pt"/>
            <v:textpath style="font-family:&quot;Times New Roman&quot;;font-weight:bold;v-text-kern:t" trim="t" fitpath="t" xscale="f" string=" методичної ради школи"/>
          </v:shape>
        </w:pict>
      </w:r>
      <w:r w:rsidRPr="00A31977">
        <w:rPr>
          <w:rFonts w:ascii="Times New Roman" w:hAnsi="Times New Roman"/>
          <w:noProof/>
          <w:sz w:val="28"/>
          <w:szCs w:val="28"/>
          <w:lang w:val="ru-RU" w:eastAsia="ru-RU"/>
        </w:rPr>
        <w:pict>
          <v:shape id="_x0000_s11677" type="#_x0000_t156" style="position:absolute;left:0;text-align:left;margin-left:22.2pt;margin-top:298.9pt;width:326.7pt;height:2in;z-index:251856384" fillcolor="#99f" stroked="f">
            <v:fill color2="#099" focus="100%" type="gradient"/>
            <v:shadow on="t" color="silver" opacity="52429f" offset="3pt,3pt"/>
            <v:textpath style="font-family:&quot;Times New Roman&quot;;font-weight:bold;v-text-kern:t" trim="t" fitpath="t" xscale="f" string="над реалізацією"/>
          </v:shape>
        </w:pict>
      </w:r>
      <w:r w:rsidRPr="00A31977">
        <w:rPr>
          <w:rFonts w:ascii="Times New Roman" w:hAnsi="Times New Roman"/>
          <w:noProof/>
          <w:sz w:val="28"/>
          <w:szCs w:val="28"/>
          <w:lang w:val="ru-RU" w:eastAsia="ru-RU"/>
        </w:rPr>
        <w:pict>
          <v:shape id="_x0000_s11678" type="#_x0000_t156" style="position:absolute;left:0;text-align:left;margin-left:-11.8pt;margin-top:387.8pt;width:394.65pt;height:2in;z-index:251857408" fillcolor="#99f" stroked="f">
            <v:fill color2="#099" focus="100%" type="gradient"/>
            <v:shadow on="t" color="silver" opacity="52429f" offset="3pt,3pt"/>
            <v:textpath style="font-family:&quot;Times New Roman&quot;;font-weight:bold;v-text-kern:t" trim="t" fitpath="t" xscale="f" string="методичної проблеми"/>
          </v:shape>
        </w:pict>
      </w:r>
      <w:r w:rsidR="007A0D00">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61" type="#_x0000_t156" style="position:absolute;left:0;text-align:left;margin-left:9.8pt;margin-top:237.5pt;width:394.65pt;height:2in;z-index:251868672" fillcolor="#99f" stroked="f">
            <v:fill color2="#099" focus="100%" type="gradient"/>
            <v:shadow on="t" color="silver" opacity="52429f" offset="3pt,3pt"/>
            <v:textpath style="font-family:&quot;Times New Roman&quot;;font-weight:bold;v-text-kern:t" trim="t" fitpath="t" xscale="f" string=" методичної роботи"/>
          </v:shape>
        </w:pict>
      </w:r>
      <w:r w:rsidRPr="00A31977">
        <w:rPr>
          <w:rFonts w:ascii="Times New Roman" w:hAnsi="Times New Roman"/>
          <w:noProof/>
          <w:sz w:val="28"/>
          <w:szCs w:val="28"/>
          <w:lang w:val="ru-RU" w:eastAsia="ru-RU"/>
        </w:rPr>
        <w:pict>
          <v:shape id="_x0000_s11760" type="#_x0000_t156" style="position:absolute;left:0;text-align:left;margin-left:-17.45pt;margin-top:115.25pt;width:394.65pt;height:2in;z-index:251867648" fillcolor="#99f" stroked="f">
            <v:fill color2="#099" focus="100%" type="gradient"/>
            <v:shadow on="t" color="silver" opacity="52429f" offset="3pt,3pt"/>
            <v:textpath style="font-family:&quot;Times New Roman&quot;;font-weight:bold;v-text-kern:t" trim="t" fitpath="t" xscale="f" string=" Структура внутрішньої"/>
          </v:shape>
        </w:pict>
      </w:r>
      <w:r w:rsidRPr="00A31977">
        <w:rPr>
          <w:rFonts w:ascii="Times New Roman" w:hAnsi="Times New Roman"/>
          <w:noProof/>
          <w:sz w:val="28"/>
          <w:szCs w:val="28"/>
          <w:lang w:val="ru-RU" w:eastAsia="ru-RU"/>
        </w:rPr>
        <w:pict>
          <v:group id="_x0000_s11680" style="position:absolute;left:0;text-align:left;margin-left:-42.1pt;margin-top:-50.9pt;width:669.25pt;height:853.9pt;z-index:-251457024" coordorigin="106754775,105606150" coordsize="6858000,8997696">
            <v:rect id="_x0000_s1168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68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68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8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8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8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8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8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8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63" type="#_x0000_t156" style="position:absolute;left:0;text-align:left;margin-left:4.5pt;margin-top:240.3pt;width:394.65pt;height:2in;z-index:251870720" fillcolor="#99f" stroked="f">
            <v:fill color2="#099" focus="100%" type="gradient"/>
            <v:shadow on="t" color="silver" opacity="52429f" offset="3pt,3pt"/>
            <v:textpath style="font-family:&quot;Times New Roman&quot;;font-weight:bold;v-text-kern:t" trim="t" fitpath="t" xscale="f" string="предметних тижнів"/>
          </v:shape>
        </w:pict>
      </w:r>
      <w:r w:rsidRPr="00A31977">
        <w:rPr>
          <w:rFonts w:ascii="Times New Roman" w:hAnsi="Times New Roman"/>
          <w:noProof/>
          <w:sz w:val="28"/>
          <w:szCs w:val="28"/>
          <w:lang w:val="ru-RU" w:eastAsia="ru-RU"/>
        </w:rPr>
        <w:pict>
          <v:shape id="_x0000_s11762" type="#_x0000_t156" style="position:absolute;left:0;text-align:left;margin-left:-15.3pt;margin-top:146.5pt;width:394.65pt;height:2in;z-index:251869696" fillcolor="#99f" stroked="f">
            <v:fill color2="#099" focus="100%" type="gradient"/>
            <v:shadow on="t" color="silver" opacity="52429f" offset="3pt,3pt"/>
            <v:textpath style="font-family:&quot;Times New Roman&quot;;font-weight:bold;v-text-kern:t" trim="t" fitpath="t" xscale="f" string="Циклограма проведення "/>
          </v:shape>
        </w:pict>
      </w:r>
      <w:r w:rsidRPr="00A31977">
        <w:rPr>
          <w:rFonts w:ascii="Times New Roman" w:hAnsi="Times New Roman"/>
          <w:noProof/>
          <w:sz w:val="28"/>
          <w:szCs w:val="28"/>
          <w:lang w:val="ru-RU" w:eastAsia="ru-RU"/>
        </w:rPr>
        <w:pict>
          <v:group id="_x0000_s11690" style="position:absolute;left:0;text-align:left;margin-left:-49.25pt;margin-top:-41.7pt;width:669.25pt;height:853.9pt;z-index:-251456000" coordorigin="106754775,105606150" coordsize="6858000,8997696">
            <v:rect id="_x0000_s1169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69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69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9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9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9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69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9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69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75" type="#_x0000_t156" style="position:absolute;left:0;text-align:left;margin-left:16.5pt;margin-top:252.3pt;width:394.65pt;height:2in;z-index:251872768" fillcolor="#99f" stroked="f">
            <v:fill color2="#099" focus="100%" type="gradient"/>
            <v:shadow on="t" color="silver" opacity="52429f" offset="3pt,3pt"/>
            <v:textpath style="font-family:&quot;Times New Roman&quot;;font-weight:bold;v-text-kern:t" trim="t" fitpath="t" xscale="f" string="предметних тижнів"/>
          </v:shape>
        </w:pict>
      </w:r>
      <w:r w:rsidRPr="00A31977">
        <w:rPr>
          <w:rFonts w:ascii="Times New Roman" w:hAnsi="Times New Roman"/>
          <w:noProof/>
          <w:sz w:val="28"/>
          <w:szCs w:val="28"/>
          <w:lang w:val="ru-RU" w:eastAsia="ru-RU"/>
        </w:rPr>
        <w:pict>
          <v:shape id="_x0000_s11774" type="#_x0000_t156" style="position:absolute;left:0;text-align:left;margin-left:-3.3pt;margin-top:158.5pt;width:394.65pt;height:2in;z-index:251871744" fillcolor="#99f" stroked="f">
            <v:fill color2="#099" focus="100%" type="gradient"/>
            <v:shadow on="t" color="silver" opacity="52429f" offset="3pt,3pt"/>
            <v:textpath style="font-family:&quot;Times New Roman&quot;;font-weight:bold;v-text-kern:t" trim="t" fitpath="t" xscale="f" string="План проведення "/>
          </v:shape>
        </w:pict>
      </w:r>
      <w:r w:rsidRPr="00A31977">
        <w:rPr>
          <w:rFonts w:ascii="Times New Roman" w:hAnsi="Times New Roman"/>
          <w:noProof/>
          <w:sz w:val="28"/>
          <w:szCs w:val="28"/>
          <w:lang w:val="ru-RU" w:eastAsia="ru-RU"/>
        </w:rPr>
        <w:pict>
          <v:group id="_x0000_s11700" style="position:absolute;left:0;text-align:left;margin-left:-43.8pt;margin-top:-40pt;width:669.25pt;height:853.9pt;z-index:-251454976" coordorigin="106754775,105606150" coordsize="6858000,8997696">
            <v:rect id="_x0000_s1170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70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70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0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0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0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0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0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0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77" type="#_x0000_t156" style="position:absolute;left:0;text-align:left;margin-left:-11.5pt;margin-top:226.6pt;width:394.65pt;height:2in;z-index:251874816" fillcolor="#99f" stroked="f">
            <v:fill color2="#099" focus="100%" type="gradient"/>
            <v:shadow on="t" color="silver" opacity="52429f" offset="3pt,3pt"/>
            <v:textpath style="font-family:&quot;Times New Roman&quot;;font-weight:bold;v-text-kern:t" trim="t" fitpath="t" xscale="f" string="продукція вчителів"/>
          </v:shape>
        </w:pict>
      </w:r>
      <w:r w:rsidRPr="00A31977">
        <w:rPr>
          <w:rFonts w:ascii="Times New Roman" w:hAnsi="Times New Roman"/>
          <w:noProof/>
          <w:sz w:val="28"/>
          <w:szCs w:val="28"/>
          <w:lang w:val="ru-RU" w:eastAsia="ru-RU"/>
        </w:rPr>
        <w:pict>
          <v:shape id="_x0000_s11776" type="#_x0000_t156" style="position:absolute;left:0;text-align:left;margin-left:22.5pt;margin-top:108.5pt;width:292.7pt;height:2in;z-index:251873792" fillcolor="#99f" stroked="f">
            <v:fill color2="#099" focus="100%" type="gradient"/>
            <v:shadow on="t" color="silver" opacity="52429f" offset="3pt,3pt"/>
            <v:textpath style="font-family:&quot;Times New Roman&quot;;font-weight:bold;v-text-kern:t" trim="t" fitpath="t" xscale="f" string="Друкована "/>
          </v:shape>
        </w:pict>
      </w:r>
      <w:r w:rsidRPr="00A31977">
        <w:rPr>
          <w:rFonts w:ascii="Times New Roman" w:hAnsi="Times New Roman"/>
          <w:noProof/>
          <w:sz w:val="28"/>
          <w:szCs w:val="28"/>
          <w:lang w:val="ru-RU" w:eastAsia="ru-RU"/>
        </w:rPr>
        <w:pict>
          <v:group id="_x0000_s11710" style="position:absolute;left:0;text-align:left;margin-left:-45.45pt;margin-top:-43.35pt;width:669.25pt;height:853.9pt;z-index:-251453952" coordorigin="106754775,105606150" coordsize="6858000,8997696">
            <v:rect id="_x0000_s1171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71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71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1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1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1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1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1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1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80" type="#_x0000_t156" style="position:absolute;left:0;text-align:left;margin-left:-8.2pt;margin-top:365.6pt;width:394.65pt;height:2in;z-index:251877888" fillcolor="#99f" stroked="f">
            <v:fill color2="#099" focus="100%" type="gradient"/>
            <v:shadow on="t" color="silver" opacity="52429f" offset="3pt,3pt"/>
            <v:textpath style="font-family:&quot;Times New Roman&quot;;font-weight:bold;v-text-kern:t" trim="t" fitpath="t" xscale="f" string="інтерактивні технології"/>
          </v:shape>
        </w:pict>
      </w:r>
      <w:r w:rsidRPr="00A31977">
        <w:rPr>
          <w:rFonts w:ascii="Times New Roman" w:hAnsi="Times New Roman"/>
          <w:noProof/>
          <w:sz w:val="28"/>
          <w:szCs w:val="28"/>
          <w:lang w:val="ru-RU" w:eastAsia="ru-RU"/>
        </w:rPr>
        <w:pict>
          <v:shape id="_x0000_s11779" type="#_x0000_t156" style="position:absolute;left:0;text-align:left;margin-left:-8.2pt;margin-top:245pt;width:394.65pt;height:2in;z-index:251876864" fillcolor="#99f" stroked="f">
            <v:fill color2="#099" focus="100%" type="gradient"/>
            <v:shadow on="t" color="silver" opacity="52429f" offset="3pt,3pt"/>
            <v:textpath style="font-family:&quot;Times New Roman&quot;;font-weight:bold;v-text-kern:t" trim="t" fitpath="t" xscale="f" string="які використовують"/>
          </v:shape>
        </w:pict>
      </w:r>
      <w:r w:rsidRPr="00A31977">
        <w:rPr>
          <w:rFonts w:ascii="Times New Roman" w:hAnsi="Times New Roman"/>
          <w:noProof/>
          <w:sz w:val="28"/>
          <w:szCs w:val="28"/>
          <w:lang w:val="ru-RU" w:eastAsia="ru-RU"/>
        </w:rPr>
        <w:pict>
          <v:shape id="_x0000_s11778" type="#_x0000_t156" style="position:absolute;left:0;text-align:left;margin-left:-8.2pt;margin-top:136.2pt;width:394.65pt;height:2in;z-index:251875840" fillcolor="#99f" stroked="f">
            <v:fill color2="#099" focus="100%" type="gradient"/>
            <v:shadow on="t" color="silver" opacity="52429f" offset="3pt,3pt"/>
            <v:textpath style="font-family:&quot;Times New Roman&quot;;font-weight:bold;v-text-kern:t" trim="t" fitpath="t" xscale="f" string="Інформація про вчителів,"/>
          </v:shape>
        </w:pict>
      </w:r>
      <w:r w:rsidRPr="00A31977">
        <w:rPr>
          <w:rFonts w:ascii="Times New Roman" w:hAnsi="Times New Roman"/>
          <w:noProof/>
          <w:sz w:val="28"/>
          <w:szCs w:val="28"/>
          <w:lang w:val="ru-RU" w:eastAsia="ru-RU"/>
        </w:rPr>
        <w:pict>
          <v:group id="_x0000_s11720" style="position:absolute;left:0;text-align:left;margin-left:-42.15pt;margin-top:-41.7pt;width:669.25pt;height:853.9pt;z-index:-251452928" coordorigin="106754775,105606150" coordsize="6858000,8997696">
            <v:rect id="_x0000_s1172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72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72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2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2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2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2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2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2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83" type="#_x0000_t156" style="position:absolute;left:0;text-align:left;margin-left:-.4pt;margin-top:354.6pt;width:394.65pt;height:124.4pt;z-index:251880960" fillcolor="#99f" stroked="f">
            <v:fill color2="#099" focus="100%" type="gradient"/>
            <v:shadow on="t" color="silver" opacity="52429f" offset="3pt,3pt"/>
            <v:textpath style="font-family:&quot;Times New Roman&quot;;font-weight:bold;v-text-kern:t" trim="t" fitpath="t" xscale="f" string="навчальних досягнень"/>
          </v:shape>
        </w:pict>
      </w:r>
      <w:r w:rsidRPr="00A31977">
        <w:rPr>
          <w:rFonts w:ascii="Times New Roman" w:hAnsi="Times New Roman"/>
          <w:noProof/>
          <w:sz w:val="28"/>
          <w:szCs w:val="28"/>
          <w:lang w:val="ru-RU" w:eastAsia="ru-RU"/>
        </w:rPr>
        <w:pict>
          <v:shape id="_x0000_s11782" type="#_x0000_t156" style="position:absolute;left:0;text-align:left;margin-left:-.4pt;margin-top:238.3pt;width:394.65pt;height:2in;z-index:251879936" fillcolor="#99f" stroked="f">
            <v:fill color2="#099" focus="100%" type="gradient"/>
            <v:shadow on="t" color="silver" opacity="52429f" offset="3pt,3pt"/>
            <v:textpath style="font-family:&quot;Times New Roman&quot;;font-weight:bold;v-text-kern:t" trim="t" fitpath="t" xscale="f" string="результативності"/>
          </v:shape>
        </w:pict>
      </w:r>
      <w:r w:rsidRPr="00A31977">
        <w:rPr>
          <w:rFonts w:ascii="Times New Roman" w:hAnsi="Times New Roman"/>
          <w:noProof/>
          <w:sz w:val="28"/>
          <w:szCs w:val="28"/>
          <w:lang w:val="ru-RU" w:eastAsia="ru-RU"/>
        </w:rPr>
        <w:pict>
          <v:shape id="_x0000_s11781" type="#_x0000_t156" style="position:absolute;left:0;text-align:left;margin-left:-.4pt;margin-top:132.85pt;width:394.65pt;height:2in;z-index:251878912" fillcolor="#99f" stroked="f">
            <v:fill color2="#099" focus="100%" type="gradient"/>
            <v:shadow on="t" color="silver" opacity="52429f" offset="3pt,3pt"/>
            <v:textpath style="font-family:&quot;Times New Roman&quot;;font-weight:bold;v-text-kern:t" trim="t" fitpath="t" xscale="f" string="Діагностичні карти"/>
          </v:shape>
        </w:pict>
      </w:r>
      <w:r w:rsidRPr="00A31977">
        <w:rPr>
          <w:rFonts w:ascii="Times New Roman" w:hAnsi="Times New Roman"/>
          <w:noProof/>
          <w:sz w:val="28"/>
          <w:szCs w:val="28"/>
          <w:lang w:val="ru-RU" w:eastAsia="ru-RU"/>
        </w:rPr>
        <w:pict>
          <v:group id="_x0000_s11730" style="position:absolute;left:0;text-align:left;margin-left:-45.5pt;margin-top:-40pt;width:669.25pt;height:853.9pt;z-index:-251451904" coordorigin="106754775,105606150" coordsize="6858000,8997696">
            <v:rect id="_x0000_s1173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73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73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3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3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3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3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3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3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86" type="#_x0000_t156" style="position:absolute;left:0;text-align:left;margin-left:59.8pt;margin-top:365.55pt;width:326.7pt;height:121pt;z-index:251884032" fillcolor="#99f" stroked="f">
            <v:fill color2="#099" focus="100%" type="gradient"/>
            <v:shadow on="t" color="silver" opacity="52429f" offset="3pt,3pt"/>
            <v:textpath style="font-family:&quot;Times New Roman&quot;;font-weight:bold;v-text-kern:t" trim="t" fitpath="t" xscale="f" string="Манявського НВК"/>
          </v:shape>
        </w:pict>
      </w:r>
      <w:r w:rsidRPr="00A31977">
        <w:rPr>
          <w:rFonts w:ascii="Times New Roman" w:hAnsi="Times New Roman"/>
          <w:noProof/>
          <w:sz w:val="28"/>
          <w:szCs w:val="28"/>
          <w:lang w:val="ru-RU" w:eastAsia="ru-RU"/>
        </w:rPr>
        <w:pict>
          <v:shape id="_x0000_s11785" type="#_x0000_t156" style="position:absolute;left:0;text-align:left;margin-left:-8.15pt;margin-top:248.35pt;width:394.65pt;height:2in;z-index:251883008" fillcolor="#99f" stroked="f">
            <v:fill color2="#099" focus="100%" type="gradient"/>
            <v:shadow on="t" color="silver" opacity="52429f" offset="3pt,3pt"/>
            <v:textpath style="font-family:&quot;Times New Roman&quot;;font-weight:bold;v-text-kern:t" trim="t" fitpath="t" xscale="f" string="проведені на базі"/>
          </v:shape>
        </w:pict>
      </w:r>
      <w:r w:rsidRPr="00A31977">
        <w:rPr>
          <w:rFonts w:ascii="Times New Roman" w:hAnsi="Times New Roman"/>
          <w:noProof/>
          <w:sz w:val="28"/>
          <w:szCs w:val="28"/>
          <w:lang w:val="ru-RU" w:eastAsia="ru-RU"/>
        </w:rPr>
        <w:pict>
          <v:shape id="_x0000_s11784" type="#_x0000_t156" style="position:absolute;left:0;text-align:left;margin-left:-8.15pt;margin-top:144.55pt;width:394.65pt;height:2in;z-index:251881984" fillcolor="#99f" stroked="f">
            <v:fill color2="#099" focus="100%" type="gradient"/>
            <v:shadow on="t" color="silver" opacity="52429f" offset="3pt,3pt"/>
            <v:textpath style="font-family:&quot;Times New Roman&quot;;font-weight:bold;v-text-kern:t" trim="t" fitpath="t" xscale="f" string="Семінари, педагогічні практики,"/>
          </v:shape>
        </w:pict>
      </w:r>
      <w:r w:rsidRPr="00A31977">
        <w:rPr>
          <w:rFonts w:ascii="Times New Roman" w:hAnsi="Times New Roman"/>
          <w:noProof/>
          <w:sz w:val="28"/>
          <w:szCs w:val="28"/>
          <w:lang w:val="ru-RU" w:eastAsia="ru-RU"/>
        </w:rPr>
        <w:pict>
          <v:group id="_x0000_s11740" style="position:absolute;left:0;text-align:left;margin-left:-42.1pt;margin-top:-40pt;width:669.25pt;height:853.9pt;z-index:-251450880" coordorigin="106754775,105606150" coordsize="6858000,8997696">
            <v:rect id="_x0000_s1174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74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74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4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4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4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4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4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4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1788" type="#_x0000_t156" style="position:absolute;left:0;text-align:left;margin-left:4.9pt;margin-top:264.3pt;width:394.65pt;height:2in;z-index:251886080" fillcolor="#99f" stroked="f">
            <v:fill color2="#099" focus="100%" type="gradient"/>
            <v:shadow on="t" color="silver" opacity="52429f" offset="3pt,3pt"/>
            <v:textpath style="font-family:&quot;Times New Roman&quot;;font-weight:bold;v-text-kern:t" trim="t" fitpath="t" xscale="f" string="шкільного життя"/>
          </v:shape>
        </w:pict>
      </w:r>
      <w:r w:rsidRPr="00A31977">
        <w:rPr>
          <w:rFonts w:ascii="Times New Roman" w:hAnsi="Times New Roman"/>
          <w:noProof/>
          <w:sz w:val="28"/>
          <w:szCs w:val="28"/>
          <w:lang w:val="ru-RU" w:eastAsia="ru-RU"/>
        </w:rPr>
        <w:pict>
          <v:shape id="_x0000_s11787" type="#_x0000_t156" style="position:absolute;left:0;text-align:left;margin-left:-14.9pt;margin-top:142.85pt;width:394.65pt;height:2in;z-index:251885056" fillcolor="#99f" stroked="f">
            <v:fill color2="#099" focus="100%" type="gradient"/>
            <v:shadow on="t" color="silver" opacity="52429f" offset="3pt,3pt"/>
            <v:textpath style="font-family:&quot;Times New Roman&quot;;font-weight:bold;v-text-kern:t" trim="t" fitpath="t" xscale="f" string="Вісник"/>
          </v:shape>
        </w:pict>
      </w:r>
      <w:r w:rsidRPr="00A31977">
        <w:rPr>
          <w:rFonts w:ascii="Times New Roman" w:hAnsi="Times New Roman"/>
          <w:noProof/>
          <w:sz w:val="28"/>
          <w:szCs w:val="28"/>
          <w:lang w:val="ru-RU" w:eastAsia="ru-RU"/>
        </w:rPr>
        <w:pict>
          <v:group id="_x0000_s11750" style="position:absolute;left:0;text-align:left;margin-left:-48.85pt;margin-top:-41.65pt;width:669.25pt;height:853.9pt;z-index:-251449856" coordorigin="106754775,105606150" coordsize="6858000,8997696">
            <v:rect id="_x0000_s11751" style="position:absolute;left:106754775;top:105606150;width:4594818;height:8997696;visibility:visible;mso-wrap-edited:f;mso-wrap-distance-left:2.88pt;mso-wrap-distance-top:2.88pt;mso-wrap-distance-right:2.88pt;mso-wrap-distance-bottom:2.88pt" fillcolor="#b2a1c7" strokecolor="#b2a1c7" strokeweight="1pt" insetpen="t" o:cliptowrap="t">
              <v:fill color2="#e5dfec" rotate="t" angle="-45" focus="-50%" type="gradient"/>
              <v:shadow on="t" type="perspective" color="#3f3151" opacity=".5" offset="1pt" offset2="-3pt"/>
              <o:lock v:ext="edit" shapetype="t"/>
              <v:textbox inset="2.88pt,2.88pt,2.88pt,2.88pt"/>
            </v:rect>
            <v:rect id="_x0000_s11752" style="position:absolute;left:108147143;top:105954240;width:5465632;height:696186;visibility:visible;mso-wrap-edited:f;mso-wrap-distance-left:2.88pt;mso-wrap-distance-top:2.88pt;mso-wrap-distance-right:2.88pt;mso-wrap-distance-bottom:2.88pt" fillcolor="#b2a1c7" strokecolor="#8064a2" strokeweight="1pt" insetpen="t" o:cliptowrap="t">
              <v:fill color2="#8064a2" focusposition="1" focussize="" focus="50%" type="gradient"/>
              <v:shadow on="t" type="perspective" color="#3f3151" offset="1pt" offset2="-3pt"/>
              <o:lock v:ext="edit" shapetype="t"/>
              <v:textbox inset="2.88pt,2.88pt,2.88pt,2.88pt"/>
            </v:rect>
            <v:rect id="_x0000_s11753" style="position:absolute;left:108147143;top:105954240;width:348091;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54" style="position:absolute;left:108147143;top:105606150;width:348091;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55" style="position:absolute;left:107799050;top:105954240;width:348093;height:348093;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56" style="position:absolute;left:107450958;top:106302333;width:348092;height:348090;visibility:visible;mso-wrap-edited:f;mso-wrap-distance-left:2.88pt;mso-wrap-distance-top:2.88pt;mso-wrap-distance-right:2.88pt;mso-wrap-distance-bottom:2.88pt" fillcolor="#b2a1c7" strokecolor="#b2a1c7" strokeweight="1pt" insetpen="t" o:cliptowrap="t">
              <v:fill color2="#e5dfec" angle="-45" focusposition="1" focussize="" focus="-50%" type="gradient"/>
              <v:shadow on="t" type="perspective" color="#3f3151" opacity=".5" offset="1pt" offset2="-3pt"/>
              <o:lock v:ext="edit" shapetype="t"/>
              <v:textbox inset="2.88pt,2.88pt,2.88pt,2.88pt"/>
            </v:rect>
            <v:rect id="_x0000_s11757" style="position:absolute;left:107799050;top:106302333;width:348093;height:348090;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58" style="position:absolute;left:107450958;top:106650423;width:348092;height:348095;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rect id="_x0000_s11759" style="position:absolute;left:107102865;top:105954240;width:348093;height:348093;visibility:visible;mso-wrap-edited:f;mso-wrap-distance-left:2.88pt;mso-wrap-distance-top:2.88pt;mso-wrap-distance-right:2.88pt;mso-wrap-distance-bottom:2.88pt" fillcolor="#b2a1c7" strokecolor="#8064a2" strokeweight="1pt" insetpen="t" o:cliptowrap="t">
              <v:fill color2="#8064a2" focus="50%" type="gradient"/>
              <v:shadow on="t" type="perspective" color="#3f3151" offset="1pt" offset2="-3pt"/>
              <o:lock v:ext="edit" shapetype="t"/>
              <v:textbox inset="2.88pt,2.88pt,2.88pt,2.88pt"/>
            </v:rect>
          </v:group>
        </w:pict>
      </w:r>
      <w:r w:rsidR="00181C0B">
        <w:rPr>
          <w:rFonts w:ascii="Times New Roman" w:hAnsi="Times New Roman"/>
          <w:sz w:val="28"/>
          <w:szCs w:val="28"/>
        </w:rPr>
        <w:br w:type="page"/>
      </w:r>
    </w:p>
    <w:p w:rsidR="00C143D7" w:rsidRPr="00D91973" w:rsidRDefault="00A31977" w:rsidP="000B595F">
      <w:pPr>
        <w:spacing w:after="0"/>
        <w:jc w:val="center"/>
        <w:rPr>
          <w:rFonts w:ascii="Times New Roman" w:hAnsi="Times New Roman"/>
          <w:b/>
          <w:sz w:val="28"/>
          <w:szCs w:val="28"/>
        </w:rPr>
      </w:pPr>
      <w:r w:rsidRPr="00A31977">
        <w:rPr>
          <w:rFonts w:ascii="Times New Roman" w:hAnsi="Times New Roman"/>
          <w:noProof/>
          <w:sz w:val="28"/>
          <w:szCs w:val="28"/>
          <w:lang w:val="ru-RU" w:eastAsia="ru-RU"/>
        </w:rPr>
        <w:lastRenderedPageBreak/>
        <w:pict>
          <v:group id="_x0000_s11866" style="position:absolute;left:0;text-align:left;margin-left:-44.45pt;margin-top:-46.7pt;width:611.35pt;height:29.2pt;z-index:251904512" coordorigin="-197,635" coordsize="12142,584">
            <v:rect id="_x0000_s11867" style="position:absolute;left:-197;top:635;width:12142;height:491" fillcolor="#b2a1c7" strokecolor="#8064a2" strokeweight="1pt">
              <v:fill color2="#8064a2" focusposition="1" focussize="" focus="50%" type="gradient"/>
              <v:shadow on="t" type="perspective" color="#3f3151" offset="1pt" offset2="-3pt"/>
            </v:rect>
            <v:rect id="_x0000_s11868" style="position:absolute;left:652;top:635;width:579;height:584" strokecolor="#b2a1c7" strokeweight="1pt">
              <v:fill color2="#ccc0d9" focusposition="1" focussize="" focus="100%" type="gradient"/>
              <v:shadow on="t" type="perspective" color="#3f3151" opacity=".5" offset="1pt" offset2="-3pt"/>
            </v:rect>
            <v:rect id="_x0000_s11869"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105"/>
        <w:gridCol w:w="898"/>
        <w:gridCol w:w="2161"/>
        <w:gridCol w:w="1801"/>
        <w:gridCol w:w="2751"/>
      </w:tblGrid>
      <w:tr w:rsidR="001B50DA" w:rsidRPr="00EF31EA" w:rsidTr="001B50DA">
        <w:trPr>
          <w:trHeight w:val="850"/>
        </w:trPr>
        <w:tc>
          <w:tcPr>
            <w:tcW w:w="338" w:type="pct"/>
            <w:vAlign w:val="center"/>
          </w:tcPr>
          <w:p w:rsidR="001B50DA" w:rsidRPr="00827963" w:rsidRDefault="001B50DA" w:rsidP="000B595F">
            <w:pPr>
              <w:spacing w:after="0" w:line="240" w:lineRule="auto"/>
              <w:jc w:val="center"/>
              <w:rPr>
                <w:rFonts w:ascii="Times New Roman" w:hAnsi="Times New Roman"/>
                <w:b/>
                <w:sz w:val="20"/>
                <w:szCs w:val="20"/>
              </w:rPr>
            </w:pPr>
            <w:r w:rsidRPr="00827963">
              <w:rPr>
                <w:rFonts w:ascii="Times New Roman" w:hAnsi="Times New Roman"/>
                <w:b/>
                <w:sz w:val="20"/>
                <w:szCs w:val="20"/>
              </w:rPr>
              <w:t>№п/п</w:t>
            </w:r>
          </w:p>
        </w:tc>
        <w:tc>
          <w:tcPr>
            <w:tcW w:w="1010" w:type="pct"/>
            <w:vAlign w:val="center"/>
          </w:tcPr>
          <w:p w:rsidR="001B50DA" w:rsidRPr="00EF31EA" w:rsidRDefault="001B50DA" w:rsidP="000B595F">
            <w:pPr>
              <w:spacing w:after="0" w:line="240" w:lineRule="auto"/>
              <w:jc w:val="center"/>
              <w:rPr>
                <w:rFonts w:ascii="Times New Roman" w:hAnsi="Times New Roman"/>
                <w:b/>
                <w:sz w:val="20"/>
                <w:szCs w:val="20"/>
              </w:rPr>
            </w:pPr>
            <w:r w:rsidRPr="00EF31EA">
              <w:rPr>
                <w:rFonts w:ascii="Times New Roman" w:hAnsi="Times New Roman"/>
                <w:b/>
                <w:sz w:val="20"/>
                <w:szCs w:val="20"/>
              </w:rPr>
              <w:t>Форма методичної роботи</w:t>
            </w:r>
          </w:p>
        </w:tc>
        <w:tc>
          <w:tcPr>
            <w:tcW w:w="431" w:type="pct"/>
            <w:vAlign w:val="center"/>
          </w:tcPr>
          <w:p w:rsidR="001B50DA" w:rsidRPr="00EF31EA" w:rsidRDefault="001B50DA" w:rsidP="000B595F">
            <w:pPr>
              <w:spacing w:after="0" w:line="240" w:lineRule="auto"/>
              <w:jc w:val="center"/>
              <w:rPr>
                <w:rFonts w:ascii="Times New Roman" w:hAnsi="Times New Roman"/>
                <w:b/>
                <w:sz w:val="20"/>
                <w:szCs w:val="20"/>
              </w:rPr>
            </w:pPr>
            <w:r w:rsidRPr="00EF31EA">
              <w:rPr>
                <w:rFonts w:ascii="Times New Roman" w:hAnsi="Times New Roman"/>
                <w:b/>
                <w:sz w:val="20"/>
                <w:szCs w:val="20"/>
              </w:rPr>
              <w:t>К-сть членів</w:t>
            </w:r>
          </w:p>
        </w:tc>
        <w:tc>
          <w:tcPr>
            <w:tcW w:w="1037" w:type="pct"/>
            <w:vAlign w:val="center"/>
          </w:tcPr>
          <w:p w:rsidR="001B50DA" w:rsidRPr="00EF31EA" w:rsidRDefault="001B50DA" w:rsidP="000B595F">
            <w:pPr>
              <w:spacing w:after="0" w:line="240" w:lineRule="auto"/>
              <w:jc w:val="center"/>
              <w:rPr>
                <w:rFonts w:ascii="Times New Roman" w:hAnsi="Times New Roman"/>
                <w:b/>
                <w:sz w:val="20"/>
                <w:szCs w:val="20"/>
              </w:rPr>
            </w:pPr>
            <w:r w:rsidRPr="00EF31EA">
              <w:rPr>
                <w:rFonts w:ascii="Times New Roman" w:hAnsi="Times New Roman"/>
                <w:b/>
                <w:sz w:val="20"/>
                <w:szCs w:val="20"/>
              </w:rPr>
              <w:t>Прізвище та ініціали керівника</w:t>
            </w:r>
          </w:p>
        </w:tc>
        <w:tc>
          <w:tcPr>
            <w:tcW w:w="864" w:type="pct"/>
            <w:vAlign w:val="center"/>
          </w:tcPr>
          <w:p w:rsidR="001B50DA" w:rsidRPr="00EF31EA" w:rsidRDefault="001B50DA" w:rsidP="000B595F">
            <w:pPr>
              <w:spacing w:after="0" w:line="240" w:lineRule="auto"/>
              <w:jc w:val="center"/>
              <w:rPr>
                <w:rFonts w:ascii="Times New Roman" w:hAnsi="Times New Roman"/>
                <w:b/>
                <w:sz w:val="20"/>
                <w:szCs w:val="20"/>
              </w:rPr>
            </w:pPr>
            <w:r w:rsidRPr="00EF31EA">
              <w:rPr>
                <w:rFonts w:ascii="Times New Roman" w:hAnsi="Times New Roman"/>
                <w:b/>
                <w:sz w:val="20"/>
                <w:szCs w:val="20"/>
              </w:rPr>
              <w:t xml:space="preserve">Кваліфікаційна категорія, </w:t>
            </w:r>
          </w:p>
          <w:p w:rsidR="001B50DA" w:rsidRPr="00EF31EA" w:rsidRDefault="001B50DA" w:rsidP="000B595F">
            <w:pPr>
              <w:spacing w:after="0" w:line="240" w:lineRule="auto"/>
              <w:jc w:val="center"/>
              <w:rPr>
                <w:rFonts w:ascii="Times New Roman" w:hAnsi="Times New Roman"/>
                <w:b/>
                <w:sz w:val="20"/>
                <w:szCs w:val="20"/>
              </w:rPr>
            </w:pPr>
            <w:r w:rsidRPr="00EF31EA">
              <w:rPr>
                <w:rFonts w:ascii="Times New Roman" w:hAnsi="Times New Roman"/>
                <w:b/>
                <w:sz w:val="20"/>
                <w:szCs w:val="20"/>
              </w:rPr>
              <w:t>пед. звання керівника</w:t>
            </w:r>
          </w:p>
        </w:tc>
        <w:tc>
          <w:tcPr>
            <w:tcW w:w="1320" w:type="pct"/>
            <w:vAlign w:val="center"/>
          </w:tcPr>
          <w:p w:rsidR="001B50DA" w:rsidRPr="00EF31EA" w:rsidRDefault="001B50DA" w:rsidP="000B595F">
            <w:pPr>
              <w:spacing w:after="0" w:line="240" w:lineRule="auto"/>
              <w:jc w:val="center"/>
              <w:rPr>
                <w:rFonts w:ascii="Times New Roman" w:hAnsi="Times New Roman"/>
                <w:b/>
                <w:sz w:val="20"/>
                <w:szCs w:val="20"/>
              </w:rPr>
            </w:pPr>
            <w:r w:rsidRPr="00EF31EA">
              <w:rPr>
                <w:rFonts w:ascii="Times New Roman" w:hAnsi="Times New Roman"/>
                <w:b/>
                <w:sz w:val="20"/>
                <w:szCs w:val="20"/>
              </w:rPr>
              <w:t>Проблемне питання, над яким працює дана методична форма</w:t>
            </w:r>
          </w:p>
        </w:tc>
      </w:tr>
      <w:tr w:rsidR="001B50DA" w:rsidRPr="00EF31EA" w:rsidTr="001B50DA">
        <w:trPr>
          <w:trHeight w:val="856"/>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1</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початкових класів</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11</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Ціховська Галина Романівна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w:t>
            </w:r>
          </w:p>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старший вчитель</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Прийоми інтерактивного навчання у початкових класах</w:t>
            </w:r>
          </w:p>
        </w:tc>
      </w:tr>
      <w:tr w:rsidR="001B50DA" w:rsidRPr="00EF31EA" w:rsidTr="001B50DA">
        <w:trPr>
          <w:trHeight w:val="1281"/>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2</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математики та інформатики</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lang w:val="en-US"/>
              </w:rPr>
            </w:pPr>
            <w:r w:rsidRPr="00EF31EA">
              <w:rPr>
                <w:rFonts w:ascii="Times New Roman" w:hAnsi="Times New Roman"/>
                <w:sz w:val="24"/>
                <w:szCs w:val="24"/>
                <w:lang w:val="en-US"/>
              </w:rPr>
              <w:t>10</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Білусяк Лідія Василівна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І</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Від інноваційного змісту і технологій освіти через педагогічну майстерність учителя до формування особистості учня та підготовки його до життя в сучасних умовах</w:t>
            </w:r>
          </w:p>
        </w:tc>
      </w:tr>
      <w:tr w:rsidR="001B50DA" w:rsidRPr="00EF31EA" w:rsidTr="001B50DA">
        <w:trPr>
          <w:trHeight w:val="1048"/>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3</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природничого циклу</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10</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Гоцанюк Ірина Василівна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w:t>
            </w:r>
          </w:p>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старший вчитель</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Активізація пізнавальної  та розумової діяльності на уроках біології, фізики, географії. Екологічне виховання учнів</w:t>
            </w:r>
          </w:p>
        </w:tc>
      </w:tr>
      <w:tr w:rsidR="001B50DA" w:rsidRPr="00EF31EA" w:rsidTr="001B50DA">
        <w:trPr>
          <w:trHeight w:val="899"/>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4</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 xml:space="preserve">Методоб’єднання вчителів української мови і літератури </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6</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Верхоляк Лілія Ярославівна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Формування духовного світу та загальнолюдських цінностей школярів засобами мови та літератури</w:t>
            </w:r>
          </w:p>
        </w:tc>
      </w:tr>
      <w:tr w:rsidR="001B50DA" w:rsidRPr="00EF31EA" w:rsidTr="001B50DA">
        <w:trPr>
          <w:trHeight w:val="679"/>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5</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світової літератури</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4</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Струтинська Ганна Олексіївна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w:t>
            </w:r>
          </w:p>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старший вчитель</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Розвиток творчих здібностей учнів та виховання загальнолюдських цінностей на уроках світової літератури</w:t>
            </w:r>
          </w:p>
        </w:tc>
      </w:tr>
      <w:tr w:rsidR="001B50DA" w:rsidRPr="00EF31EA" w:rsidTr="001B50DA">
        <w:trPr>
          <w:trHeight w:val="1244"/>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6</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суспільного циклу</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7</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Скиданюк Марія Дмитрівна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 старший вчитель</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Впровадження інноваційних технологій на уроках суспільного циклу як фактора вдосконалення допрофільного та профільного навчання</w:t>
            </w:r>
          </w:p>
        </w:tc>
      </w:tr>
    </w:tbl>
    <w:p w:rsidR="00D91973" w:rsidRDefault="00A31977">
      <w:r w:rsidRPr="00A31977">
        <w:rPr>
          <w:rFonts w:ascii="Times New Roman" w:hAnsi="Times New Roman"/>
          <w:noProof/>
          <w:sz w:val="28"/>
          <w:szCs w:val="28"/>
          <w:lang w:val="ru-RU" w:eastAsia="ru-RU"/>
        </w:rPr>
        <w:pict>
          <v:group id="_x0000_s11846" style="position:absolute;margin-left:-57.5pt;margin-top:199.05pt;width:611.35pt;height:29.2pt;rotation:180;z-index:251899392;mso-position-horizontal-relative:text;mso-position-vertical-relative:text" coordorigin="-197,635" coordsize="12142,584">
            <v:rect id="_x0000_s11847" style="position:absolute;left:-197;top:635;width:12142;height:491" fillcolor="#b2a1c7" strokecolor="#8064a2" strokeweight="1pt">
              <v:fill color2="#8064a2" focusposition="1" focussize="" focus="50%" type="gradient"/>
              <v:shadow on="t" type="perspective" color="#3f3151" offset="1pt" offset2="-3pt"/>
            </v:rect>
            <v:rect id="_x0000_s11848" style="position:absolute;left:652;top:635;width:579;height:584" strokecolor="#b2a1c7" strokeweight="1pt">
              <v:fill color2="#ccc0d9" focusposition="1" focussize="" focus="100%" type="gradient"/>
              <v:shadow on="t" type="perspective" color="#3f3151" opacity=".5" offset="1pt" offset2="-3pt"/>
            </v:rect>
            <v:rect id="_x0000_s11849" style="position:absolute;left:10862;top:635;width:579;height:584" strokecolor="#b2a1c7" strokeweight="1pt">
              <v:fill color2="#ccc0d9" focusposition="1" focussize="" focus="100%" type="gradient"/>
              <v:shadow on="t" type="perspective" color="#3f3151" opacity=".5" offset="1pt" offset2="-3pt"/>
            </v:rect>
          </v:group>
        </w:pict>
      </w:r>
      <w:r w:rsidR="00D91973">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2105"/>
        <w:gridCol w:w="898"/>
        <w:gridCol w:w="2161"/>
        <w:gridCol w:w="1801"/>
        <w:gridCol w:w="2751"/>
      </w:tblGrid>
      <w:tr w:rsidR="001B50DA" w:rsidRPr="00EF31EA" w:rsidTr="001B50DA">
        <w:trPr>
          <w:trHeight w:val="1399"/>
        </w:trPr>
        <w:tc>
          <w:tcPr>
            <w:tcW w:w="338" w:type="pct"/>
            <w:vAlign w:val="center"/>
          </w:tcPr>
          <w:p w:rsidR="001B50DA" w:rsidRPr="00827963" w:rsidRDefault="00A31977" w:rsidP="000B595F">
            <w:pPr>
              <w:spacing w:after="0" w:line="240" w:lineRule="auto"/>
              <w:jc w:val="center"/>
              <w:rPr>
                <w:rFonts w:ascii="Times New Roman" w:hAnsi="Times New Roman"/>
                <w:b/>
                <w:sz w:val="24"/>
                <w:szCs w:val="24"/>
              </w:rPr>
            </w:pPr>
            <w:r w:rsidRPr="00A31977">
              <w:rPr>
                <w:rFonts w:ascii="Times New Roman" w:hAnsi="Times New Roman"/>
                <w:b/>
                <w:noProof/>
                <w:sz w:val="24"/>
                <w:szCs w:val="24"/>
                <w:lang w:val="ru-RU" w:eastAsia="ru-RU"/>
              </w:rPr>
              <w:lastRenderedPageBreak/>
              <w:pict>
                <v:group id="_x0000_s11842" style="position:absolute;left:0;text-align:left;margin-left:-55.2pt;margin-top:-78.5pt;width:611.35pt;height:29.2pt;z-index:251898368" coordorigin="-197,635" coordsize="12142,584">
                  <v:rect id="_x0000_s11843" style="position:absolute;left:-197;top:635;width:12142;height:491" fillcolor="#b2a1c7" strokecolor="#8064a2" strokeweight="1pt">
                    <v:fill color2="#8064a2" focusposition="1" focussize="" focus="50%" type="gradient"/>
                    <v:shadow on="t" type="perspective" color="#3f3151" offset="1pt" offset2="-3pt"/>
                  </v:rect>
                  <v:rect id="_x0000_s11844" style="position:absolute;left:652;top:635;width:579;height:584" strokecolor="#b2a1c7" strokeweight="1pt">
                    <v:fill color2="#ccc0d9" focusposition="1" focussize="" focus="100%" type="gradient"/>
                    <v:shadow on="t" type="perspective" color="#3f3151" opacity=".5" offset="1pt" offset2="-3pt"/>
                  </v:rect>
                  <v:rect id="_x0000_s11845" style="position:absolute;left:10862;top:635;width:579;height:584" strokecolor="#b2a1c7" strokeweight="1pt">
                    <v:fill color2="#ccc0d9" focusposition="1" focussize="" focus="100%" type="gradient"/>
                    <v:shadow on="t" type="perspective" color="#3f3151" opacity=".5" offset="1pt" offset2="-3pt"/>
                  </v:rect>
                </v:group>
              </w:pict>
            </w:r>
            <w:r w:rsidR="001B50DA" w:rsidRPr="00827963">
              <w:rPr>
                <w:rFonts w:ascii="Times New Roman" w:hAnsi="Times New Roman"/>
                <w:b/>
                <w:sz w:val="24"/>
                <w:szCs w:val="24"/>
              </w:rPr>
              <w:t>7</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іноземної філології (англійської та німецької мов)</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lang w:val="en-US"/>
              </w:rPr>
            </w:pPr>
            <w:r w:rsidRPr="00EF31EA">
              <w:rPr>
                <w:rFonts w:ascii="Times New Roman" w:hAnsi="Times New Roman"/>
                <w:sz w:val="24"/>
                <w:szCs w:val="24"/>
                <w:lang w:val="en-US"/>
              </w:rPr>
              <w:t>7</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Гаванюк Руслана Степанівна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І</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Викладання сучасних методик та технологій у викладання іноземних мов</w:t>
            </w:r>
          </w:p>
        </w:tc>
      </w:tr>
      <w:tr w:rsidR="001B50DA" w:rsidRPr="00EF31EA" w:rsidTr="001B50DA">
        <w:trPr>
          <w:trHeight w:val="825"/>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8</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художньо-естетичного циклу</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3</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Гринішак Ольга Богданівна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Особистісний розвиток учнів і збагачення їхнього емоційно-естетичного досвіду в процесі сприймання мистецтва</w:t>
            </w:r>
          </w:p>
        </w:tc>
      </w:tr>
      <w:tr w:rsidR="001B50DA" w:rsidRPr="00EF31EA" w:rsidTr="001B50DA">
        <w:trPr>
          <w:trHeight w:val="960"/>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9</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трудового навчання</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lang w:val="en-US"/>
              </w:rPr>
            </w:pPr>
            <w:r w:rsidRPr="00EF31EA">
              <w:rPr>
                <w:rFonts w:ascii="Times New Roman" w:hAnsi="Times New Roman"/>
                <w:sz w:val="24"/>
                <w:szCs w:val="24"/>
                <w:lang w:val="en-US"/>
              </w:rPr>
              <w:t>9</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Вінтоняк Любомир Васильович</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І</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Зміцнення матеріально-технічної бази як засобів покращення якості знань в до профільних та профільних класах</w:t>
            </w:r>
          </w:p>
        </w:tc>
      </w:tr>
      <w:tr w:rsidR="001B50DA" w:rsidRPr="00EF31EA" w:rsidTr="001B50DA">
        <w:trPr>
          <w:trHeight w:val="330"/>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10</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вчителів фізичної культури та Захисту Вітчизни</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5</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Гундяк Юрій Іванович</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w:t>
            </w:r>
          </w:p>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 xml:space="preserve"> вч. методист</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Взаємодія уроків фізичної культури та Захисту Вітчизни всесторонньому розвитку учня</w:t>
            </w:r>
          </w:p>
        </w:tc>
      </w:tr>
      <w:tr w:rsidR="001B50DA" w:rsidRPr="00EF31EA" w:rsidTr="001B50DA">
        <w:trPr>
          <w:trHeight w:val="1185"/>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11</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Методоб’єднання класних керівників</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lang w:val="en-US"/>
              </w:rPr>
            </w:pPr>
            <w:r w:rsidRPr="00EF31EA">
              <w:rPr>
                <w:rFonts w:ascii="Times New Roman" w:hAnsi="Times New Roman"/>
                <w:sz w:val="24"/>
                <w:szCs w:val="24"/>
              </w:rPr>
              <w:t>1</w:t>
            </w:r>
            <w:r w:rsidRPr="00EF31EA">
              <w:rPr>
                <w:rFonts w:ascii="Times New Roman" w:hAnsi="Times New Roman"/>
                <w:sz w:val="24"/>
                <w:szCs w:val="24"/>
                <w:lang w:val="en-US"/>
              </w:rPr>
              <w:t>4</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Куртяк Віталіна Василівна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Забезпечення наступності духовного і морального досвіду поколінь, підготовки особистості до успішної життєдіяльності</w:t>
            </w:r>
          </w:p>
        </w:tc>
      </w:tr>
      <w:tr w:rsidR="001B50DA" w:rsidRPr="00EF31EA" w:rsidTr="001B50DA">
        <w:trPr>
          <w:trHeight w:val="692"/>
        </w:trPr>
        <w:tc>
          <w:tcPr>
            <w:tcW w:w="338" w:type="pct"/>
            <w:vAlign w:val="center"/>
          </w:tcPr>
          <w:p w:rsidR="001B50DA" w:rsidRPr="00827963" w:rsidRDefault="001B50DA" w:rsidP="000B595F">
            <w:pPr>
              <w:spacing w:after="0" w:line="240" w:lineRule="auto"/>
              <w:jc w:val="center"/>
              <w:rPr>
                <w:rFonts w:ascii="Times New Roman" w:hAnsi="Times New Roman"/>
                <w:b/>
                <w:sz w:val="24"/>
                <w:szCs w:val="24"/>
              </w:rPr>
            </w:pPr>
            <w:r w:rsidRPr="00827963">
              <w:rPr>
                <w:rFonts w:ascii="Times New Roman" w:hAnsi="Times New Roman"/>
                <w:b/>
                <w:sz w:val="24"/>
                <w:szCs w:val="24"/>
              </w:rPr>
              <w:t>12</w:t>
            </w:r>
            <w:r w:rsidR="00827963">
              <w:rPr>
                <w:rFonts w:ascii="Times New Roman" w:hAnsi="Times New Roman"/>
                <w:b/>
                <w:sz w:val="24"/>
                <w:szCs w:val="24"/>
              </w:rPr>
              <w:t>.</w:t>
            </w:r>
          </w:p>
        </w:tc>
        <w:tc>
          <w:tcPr>
            <w:tcW w:w="101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Школа молодого вчителя</w:t>
            </w:r>
          </w:p>
        </w:tc>
        <w:tc>
          <w:tcPr>
            <w:tcW w:w="431"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7</w:t>
            </w:r>
          </w:p>
        </w:tc>
        <w:tc>
          <w:tcPr>
            <w:tcW w:w="1037"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Варварук Галина Василівна</w:t>
            </w:r>
          </w:p>
        </w:tc>
        <w:tc>
          <w:tcPr>
            <w:tcW w:w="864" w:type="pct"/>
            <w:vAlign w:val="center"/>
          </w:tcPr>
          <w:p w:rsidR="001B50DA" w:rsidRPr="00EF31EA" w:rsidRDefault="001B50DA" w:rsidP="000B595F">
            <w:pPr>
              <w:spacing w:after="0" w:line="240" w:lineRule="auto"/>
              <w:jc w:val="center"/>
              <w:rPr>
                <w:rFonts w:ascii="Times New Roman" w:hAnsi="Times New Roman"/>
                <w:sz w:val="24"/>
                <w:szCs w:val="24"/>
              </w:rPr>
            </w:pPr>
            <w:r w:rsidRPr="00EF31EA">
              <w:rPr>
                <w:rFonts w:ascii="Times New Roman" w:hAnsi="Times New Roman"/>
                <w:sz w:val="24"/>
                <w:szCs w:val="24"/>
              </w:rPr>
              <w:t>Вища к-я, старший учитель</w:t>
            </w:r>
          </w:p>
        </w:tc>
        <w:tc>
          <w:tcPr>
            <w:tcW w:w="1320" w:type="pct"/>
            <w:vAlign w:val="center"/>
          </w:tcPr>
          <w:p w:rsidR="001B50DA" w:rsidRPr="00EF31EA" w:rsidRDefault="001B50DA" w:rsidP="000B595F">
            <w:pPr>
              <w:spacing w:after="0" w:line="240" w:lineRule="auto"/>
              <w:rPr>
                <w:rFonts w:ascii="Times New Roman" w:hAnsi="Times New Roman"/>
                <w:sz w:val="24"/>
                <w:szCs w:val="24"/>
              </w:rPr>
            </w:pPr>
            <w:r w:rsidRPr="00EF31EA">
              <w:rPr>
                <w:rFonts w:ascii="Times New Roman" w:hAnsi="Times New Roman"/>
                <w:sz w:val="24"/>
                <w:szCs w:val="24"/>
              </w:rPr>
              <w:t>Розвиток педагогічних компетенцій молодих учителів</w:t>
            </w:r>
          </w:p>
        </w:tc>
      </w:tr>
    </w:tbl>
    <w:p w:rsidR="006C61DE" w:rsidRDefault="00A31977" w:rsidP="008B46E3">
      <w:pPr>
        <w:pStyle w:val="a4"/>
        <w:spacing w:line="360" w:lineRule="auto"/>
        <w:ind w:left="0" w:firstLine="567"/>
        <w:jc w:val="both"/>
        <w:rPr>
          <w:b/>
        </w:rPr>
      </w:pPr>
      <w:r w:rsidRPr="00A31977">
        <w:rPr>
          <w:rFonts w:ascii="Times New Roman" w:hAnsi="Times New Roman"/>
          <w:noProof/>
          <w:sz w:val="28"/>
          <w:szCs w:val="28"/>
          <w:lang w:val="ru-RU" w:eastAsia="ru-RU"/>
        </w:rPr>
        <w:pict>
          <v:group id="_x0000_s11850" style="position:absolute;left:0;text-align:left;margin-left:-45.5pt;margin-top:330.35pt;width:611.35pt;height:29.2pt;rotation:180;z-index:251900416;mso-position-horizontal-relative:text;mso-position-vertical-relative:text" coordorigin="-197,635" coordsize="12142,584">
            <v:rect id="_x0000_s11851" style="position:absolute;left:-197;top:635;width:12142;height:491" fillcolor="#b2a1c7" strokecolor="#8064a2" strokeweight="1pt">
              <v:fill color2="#8064a2" focusposition="1" focussize="" focus="50%" type="gradient"/>
              <v:shadow on="t" type="perspective" color="#3f3151" offset="1pt" offset2="-3pt"/>
            </v:rect>
            <v:rect id="_x0000_s11852" style="position:absolute;left:652;top:635;width:579;height:584" strokecolor="#b2a1c7" strokeweight="1pt">
              <v:fill color2="#ccc0d9" focusposition="1" focussize="" focus="100%" type="gradient"/>
              <v:shadow on="t" type="perspective" color="#3f3151" opacity=".5" offset="1pt" offset2="-3pt"/>
            </v:rect>
            <v:rect id="_x0000_s11853" style="position:absolute;left:10862;top:635;width:579;height:584" strokecolor="#b2a1c7" strokeweight="1pt">
              <v:fill color2="#ccc0d9" focusposition="1" focussize="" focus="100%" type="gradient"/>
              <v:shadow on="t" type="perspective" color="#3f3151" opacity=".5" offset="1pt" offset2="-3pt"/>
            </v:rect>
          </v:group>
        </w:pict>
      </w:r>
      <w:r w:rsidR="003A09CA" w:rsidRPr="008A0C56">
        <w:rPr>
          <w:rFonts w:ascii="Times New Roman" w:hAnsi="Times New Roman"/>
          <w:sz w:val="28"/>
          <w:szCs w:val="28"/>
        </w:rPr>
        <w:br w:type="page"/>
      </w:r>
    </w:p>
    <w:p w:rsidR="00827963" w:rsidRDefault="006C61DE" w:rsidP="008B46E3">
      <w:pPr>
        <w:spacing w:after="0" w:line="240" w:lineRule="auto"/>
        <w:rPr>
          <w:rFonts w:ascii="Times New Roman" w:hAnsi="Times New Roman"/>
          <w:b/>
          <w:sz w:val="20"/>
          <w:szCs w:val="20"/>
        </w:rPr>
        <w:sectPr w:rsidR="00827963" w:rsidSect="008207C1">
          <w:pgSz w:w="11906" w:h="16838"/>
          <w:pgMar w:top="851" w:right="851" w:bottom="851" w:left="851" w:header="709" w:footer="709" w:gutter="0"/>
          <w:cols w:space="708"/>
          <w:titlePg/>
          <w:docGrid w:linePitch="360"/>
        </w:sectPr>
      </w:pPr>
      <w:r>
        <w:rPr>
          <w:b/>
        </w:rPr>
        <w:lastRenderedPageBreak/>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2"/>
        <w:gridCol w:w="4124"/>
        <w:gridCol w:w="2106"/>
        <w:gridCol w:w="2109"/>
        <w:gridCol w:w="2106"/>
        <w:gridCol w:w="2109"/>
        <w:gridCol w:w="2106"/>
      </w:tblGrid>
      <w:tr w:rsidR="00C143D7" w:rsidRPr="00827963" w:rsidTr="00C143D7">
        <w:trPr>
          <w:trHeight w:val="650"/>
        </w:trPr>
        <w:tc>
          <w:tcPr>
            <w:tcW w:w="225" w:type="pct"/>
            <w:vAlign w:val="center"/>
          </w:tcPr>
          <w:p w:rsidR="00C143D7" w:rsidRPr="00827963" w:rsidRDefault="00A31977" w:rsidP="00827963">
            <w:pPr>
              <w:spacing w:after="0" w:line="240" w:lineRule="auto"/>
              <w:jc w:val="center"/>
              <w:rPr>
                <w:rFonts w:ascii="Times New Roman" w:hAnsi="Times New Roman"/>
                <w:b/>
                <w:sz w:val="20"/>
                <w:szCs w:val="20"/>
              </w:rPr>
            </w:pPr>
            <w:r w:rsidRPr="00A31977">
              <w:rPr>
                <w:rFonts w:ascii="Times New Roman" w:hAnsi="Times New Roman"/>
                <w:noProof/>
                <w:sz w:val="24"/>
                <w:szCs w:val="24"/>
                <w:lang w:val="ru-RU" w:eastAsia="ru-RU"/>
              </w:rPr>
              <w:lastRenderedPageBreak/>
              <w:pict>
                <v:group id="_x0000_s12266" style="position:absolute;left:0;text-align:left;margin-left:-43.8pt;margin-top:-49.7pt;width:850.65pt;height:29.2pt;z-index:251999744" coordorigin="-197,635" coordsize="12142,584">
                  <v:rect id="_x0000_s12267" style="position:absolute;left:-197;top:635;width:12142;height:491" fillcolor="#b2a1c7" strokecolor="#8064a2" strokeweight="1pt">
                    <v:fill color2="#8064a2" focusposition="1" focussize="" focus="50%" type="gradient"/>
                    <v:shadow on="t" type="perspective" color="#3f3151" offset="1pt" offset2="-3pt"/>
                  </v:rect>
                  <v:rect id="_x0000_s12268" style="position:absolute;left:652;top:635;width:579;height:584" strokecolor="#b2a1c7" strokeweight="1pt">
                    <v:fill color2="#ccc0d9" focusposition="1" focussize="" focus="100%" type="gradient"/>
                    <v:shadow on="t" type="perspective" color="#3f3151" opacity=".5" offset="1pt" offset2="-3pt"/>
                  </v:rect>
                  <v:rect id="_x0000_s12269" style="position:absolute;left:10862;top:635;width:579;height:584" strokecolor="#b2a1c7" strokeweight="1pt">
                    <v:fill color2="#ccc0d9" focusposition="1" focussize="" focus="100%" type="gradient"/>
                    <v:shadow on="t" type="perspective" color="#3f3151" opacity=".5" offset="1pt" offset2="-3pt"/>
                  </v:rect>
                </v:group>
              </w:pict>
            </w:r>
            <w:r w:rsidR="00C143D7" w:rsidRPr="00827963">
              <w:rPr>
                <w:rFonts w:ascii="Times New Roman" w:hAnsi="Times New Roman"/>
                <w:b/>
                <w:sz w:val="20"/>
                <w:szCs w:val="20"/>
              </w:rPr>
              <w:t>№</w:t>
            </w:r>
          </w:p>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з/п</w:t>
            </w:r>
          </w:p>
        </w:tc>
        <w:tc>
          <w:tcPr>
            <w:tcW w:w="1343" w:type="pct"/>
            <w:vAlign w:val="center"/>
          </w:tcPr>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Назва предмета</w:t>
            </w:r>
          </w:p>
        </w:tc>
        <w:tc>
          <w:tcPr>
            <w:tcW w:w="686" w:type="pct"/>
            <w:vAlign w:val="center"/>
          </w:tcPr>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2011-2012 н.р</w:t>
            </w:r>
          </w:p>
        </w:tc>
        <w:tc>
          <w:tcPr>
            <w:tcW w:w="687" w:type="pct"/>
            <w:vAlign w:val="center"/>
          </w:tcPr>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2012-2013 н.р</w:t>
            </w:r>
          </w:p>
        </w:tc>
        <w:tc>
          <w:tcPr>
            <w:tcW w:w="686" w:type="pct"/>
            <w:vAlign w:val="center"/>
          </w:tcPr>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2013-2014 н.р</w:t>
            </w:r>
          </w:p>
        </w:tc>
        <w:tc>
          <w:tcPr>
            <w:tcW w:w="687" w:type="pct"/>
            <w:vAlign w:val="center"/>
          </w:tcPr>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2014-2015 н.р</w:t>
            </w:r>
          </w:p>
        </w:tc>
        <w:tc>
          <w:tcPr>
            <w:tcW w:w="686" w:type="pct"/>
            <w:vAlign w:val="center"/>
          </w:tcPr>
          <w:p w:rsidR="00C143D7" w:rsidRPr="00827963" w:rsidRDefault="00C143D7" w:rsidP="00827963">
            <w:pPr>
              <w:spacing w:after="0" w:line="240" w:lineRule="auto"/>
              <w:jc w:val="center"/>
              <w:rPr>
                <w:rFonts w:ascii="Times New Roman" w:hAnsi="Times New Roman"/>
                <w:b/>
                <w:sz w:val="20"/>
                <w:szCs w:val="20"/>
              </w:rPr>
            </w:pPr>
            <w:r w:rsidRPr="00827963">
              <w:rPr>
                <w:rFonts w:ascii="Times New Roman" w:hAnsi="Times New Roman"/>
                <w:b/>
                <w:sz w:val="20"/>
                <w:szCs w:val="20"/>
              </w:rPr>
              <w:t>2015-2016 н.р</w:t>
            </w:r>
          </w:p>
        </w:tc>
      </w:tr>
      <w:tr w:rsidR="003A09CA" w:rsidRPr="00EF31EA" w:rsidTr="00C143D7">
        <w:trPr>
          <w:trHeight w:val="1126"/>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Українська мова і література</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Жовтень-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Жовтень-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Жовтень-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Жовтень-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Жовтень-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r>
      <w:tr w:rsidR="003A09CA" w:rsidRPr="00EF31EA" w:rsidTr="00C143D7">
        <w:trPr>
          <w:trHeight w:val="306"/>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2</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Математика, інформатика</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827963" w:rsidP="00827963">
            <w:pPr>
              <w:spacing w:after="0" w:line="240" w:lineRule="auto"/>
              <w:rPr>
                <w:rFonts w:ascii="Times New Roman" w:hAnsi="Times New Roman"/>
                <w:sz w:val="24"/>
                <w:szCs w:val="24"/>
              </w:rPr>
            </w:pPr>
            <w:r w:rsidRPr="00827963">
              <w:rPr>
                <w:rFonts w:ascii="Times New Roman" w:hAnsi="Times New Roman"/>
                <w:sz w:val="24"/>
                <w:szCs w:val="24"/>
              </w:rPr>
              <w:t>Січень –</w:t>
            </w:r>
            <w:r w:rsidR="003A09CA" w:rsidRPr="00827963">
              <w:rPr>
                <w:rFonts w:ascii="Times New Roman" w:hAnsi="Times New Roman"/>
                <w:sz w:val="24"/>
                <w:szCs w:val="24"/>
              </w:rPr>
              <w:t>4-й</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827963" w:rsidP="00827963">
            <w:pPr>
              <w:spacing w:after="0" w:line="240" w:lineRule="auto"/>
              <w:rPr>
                <w:rFonts w:ascii="Times New Roman" w:hAnsi="Times New Roman"/>
                <w:sz w:val="24"/>
                <w:szCs w:val="24"/>
              </w:rPr>
            </w:pPr>
            <w:r w:rsidRPr="00827963">
              <w:rPr>
                <w:rFonts w:ascii="Times New Roman" w:hAnsi="Times New Roman"/>
                <w:sz w:val="24"/>
                <w:szCs w:val="24"/>
              </w:rPr>
              <w:t>Січень –</w:t>
            </w:r>
            <w:r w:rsidR="003A09CA" w:rsidRPr="00827963">
              <w:rPr>
                <w:rFonts w:ascii="Times New Roman" w:hAnsi="Times New Roman"/>
                <w:sz w:val="24"/>
                <w:szCs w:val="24"/>
              </w:rPr>
              <w:t>4-й</w:t>
            </w:r>
          </w:p>
        </w:tc>
      </w:tr>
      <w:tr w:rsidR="003A09CA" w:rsidRPr="00EF31EA" w:rsidTr="00C143D7">
        <w:trPr>
          <w:trHeight w:val="322"/>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3</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Світова література</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827963" w:rsidP="00827963">
            <w:pPr>
              <w:spacing w:after="0" w:line="240" w:lineRule="auto"/>
              <w:rPr>
                <w:rFonts w:ascii="Times New Roman" w:hAnsi="Times New Roman"/>
                <w:sz w:val="24"/>
                <w:szCs w:val="24"/>
              </w:rPr>
            </w:pPr>
            <w:r w:rsidRPr="00827963">
              <w:rPr>
                <w:rFonts w:ascii="Times New Roman" w:hAnsi="Times New Roman"/>
                <w:sz w:val="24"/>
                <w:szCs w:val="24"/>
              </w:rPr>
              <w:t>Листопад-</w:t>
            </w:r>
            <w:r w:rsidR="003A09CA" w:rsidRPr="00827963">
              <w:rPr>
                <w:rFonts w:ascii="Times New Roman" w:hAnsi="Times New Roman"/>
                <w:sz w:val="24"/>
                <w:szCs w:val="24"/>
              </w:rPr>
              <w:t>4-й</w:t>
            </w: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322"/>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4</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Іноземна мова (анг., нім.)</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Лютий- 4-й</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Лютий- 4-й</w:t>
            </w:r>
          </w:p>
        </w:tc>
      </w:tr>
      <w:tr w:rsidR="003A09CA" w:rsidRPr="00EF31EA" w:rsidTr="00C143D7">
        <w:trPr>
          <w:trHeight w:val="627"/>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5</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Суспільні дисципліни (історія, етика христ-ка етика)</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 – 3-й</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827963"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r w:rsidR="003A09CA" w:rsidRPr="00827963">
              <w:rPr>
                <w:rFonts w:ascii="Times New Roman" w:hAnsi="Times New Roman"/>
                <w:sz w:val="24"/>
                <w:szCs w:val="24"/>
              </w:rPr>
              <w:t>–3-й</w:t>
            </w:r>
          </w:p>
        </w:tc>
      </w:tr>
      <w:tr w:rsidR="003A09CA" w:rsidRPr="00EF31EA" w:rsidTr="00C143D7">
        <w:trPr>
          <w:trHeight w:val="322"/>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6</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Правознавство</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r>
      <w:tr w:rsidR="003A09CA" w:rsidRPr="00EF31EA" w:rsidTr="00C143D7">
        <w:trPr>
          <w:trHeight w:val="322"/>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7</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Географія, економіка, прир-во</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306"/>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8</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Фізика, астрономія</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322"/>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9</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Біологія, хімія</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343"/>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10</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 xml:space="preserve">Художньо-естетичні дисципліни </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(обр.м-во, муз.м-во, худ. кул-ра)</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Березень</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322"/>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11</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Фізична культура</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Травень</w:t>
            </w:r>
          </w:p>
        </w:tc>
      </w:tr>
      <w:tr w:rsidR="003A09CA" w:rsidRPr="00EF31EA" w:rsidTr="00C143D7">
        <w:trPr>
          <w:trHeight w:val="644"/>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12</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Основи здоров</w:t>
            </w:r>
            <w:r w:rsidRPr="00827963">
              <w:rPr>
                <w:rFonts w:ascii="Times New Roman" w:hAnsi="Times New Roman"/>
                <w:sz w:val="24"/>
                <w:szCs w:val="24"/>
                <w:lang w:val="en-US"/>
              </w:rPr>
              <w:t>’</w:t>
            </w:r>
            <w:r w:rsidRPr="00827963">
              <w:rPr>
                <w:rFonts w:ascii="Times New Roman" w:hAnsi="Times New Roman"/>
                <w:sz w:val="24"/>
                <w:szCs w:val="24"/>
              </w:rPr>
              <w:t>я</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Квітень 1-й</w:t>
            </w:r>
          </w:p>
        </w:tc>
      </w:tr>
      <w:tr w:rsidR="003A09CA" w:rsidRPr="00EF31EA" w:rsidTr="00C143D7">
        <w:trPr>
          <w:trHeight w:val="209"/>
        </w:trPr>
        <w:tc>
          <w:tcPr>
            <w:tcW w:w="225" w:type="pct"/>
            <w:tcBorders>
              <w:bottom w:val="single" w:sz="4" w:space="0" w:color="auto"/>
            </w:tcBorders>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13</w:t>
            </w:r>
            <w:r w:rsidR="00827963">
              <w:rPr>
                <w:rFonts w:ascii="Times New Roman" w:hAnsi="Times New Roman"/>
                <w:b/>
                <w:sz w:val="24"/>
                <w:szCs w:val="24"/>
              </w:rPr>
              <w:t>.</w:t>
            </w:r>
          </w:p>
        </w:tc>
        <w:tc>
          <w:tcPr>
            <w:tcW w:w="1343" w:type="pct"/>
            <w:tcBorders>
              <w:bottom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Захист Вітчизни</w:t>
            </w:r>
          </w:p>
        </w:tc>
        <w:tc>
          <w:tcPr>
            <w:tcW w:w="686" w:type="pct"/>
            <w:tcBorders>
              <w:bottom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c>
          <w:tcPr>
            <w:tcW w:w="687" w:type="pct"/>
            <w:tcBorders>
              <w:bottom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c>
          <w:tcPr>
            <w:tcW w:w="686" w:type="pct"/>
            <w:tcBorders>
              <w:bottom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Грудень</w:t>
            </w:r>
          </w:p>
        </w:tc>
        <w:tc>
          <w:tcPr>
            <w:tcW w:w="687" w:type="pct"/>
            <w:tcBorders>
              <w:bottom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c>
          <w:tcPr>
            <w:tcW w:w="686" w:type="pct"/>
            <w:tcBorders>
              <w:bottom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82"/>
        </w:trPr>
        <w:tc>
          <w:tcPr>
            <w:tcW w:w="225" w:type="pct"/>
            <w:tcBorders>
              <w:top w:val="single" w:sz="4" w:space="0" w:color="auto"/>
            </w:tcBorders>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14</w:t>
            </w:r>
            <w:r w:rsidR="00827963">
              <w:rPr>
                <w:rFonts w:ascii="Times New Roman" w:hAnsi="Times New Roman"/>
                <w:b/>
                <w:sz w:val="24"/>
                <w:szCs w:val="24"/>
              </w:rPr>
              <w:t>.</w:t>
            </w:r>
          </w:p>
        </w:tc>
        <w:tc>
          <w:tcPr>
            <w:tcW w:w="1343" w:type="pct"/>
            <w:tcBorders>
              <w:top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Трудове навчання</w:t>
            </w:r>
          </w:p>
        </w:tc>
        <w:tc>
          <w:tcPr>
            <w:tcW w:w="686" w:type="pct"/>
            <w:tcBorders>
              <w:top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7" w:type="pct"/>
            <w:tcBorders>
              <w:top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c>
          <w:tcPr>
            <w:tcW w:w="686" w:type="pct"/>
            <w:tcBorders>
              <w:top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7" w:type="pct"/>
            <w:tcBorders>
              <w:top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c>
          <w:tcPr>
            <w:tcW w:w="686" w:type="pct"/>
            <w:tcBorders>
              <w:top w:val="single" w:sz="4" w:space="0" w:color="auto"/>
            </w:tcBorders>
            <w:vAlign w:val="center"/>
          </w:tcPr>
          <w:p w:rsidR="003A09CA" w:rsidRPr="00827963" w:rsidRDefault="003A09CA" w:rsidP="00827963">
            <w:pPr>
              <w:spacing w:after="0" w:line="240" w:lineRule="auto"/>
              <w:rPr>
                <w:rFonts w:ascii="Times New Roman" w:hAnsi="Times New Roman"/>
                <w:sz w:val="24"/>
                <w:szCs w:val="24"/>
              </w:rPr>
            </w:pPr>
          </w:p>
        </w:tc>
      </w:tr>
      <w:tr w:rsidR="003A09CA" w:rsidRPr="00EF31EA" w:rsidTr="00C143D7">
        <w:trPr>
          <w:trHeight w:val="337"/>
        </w:trPr>
        <w:tc>
          <w:tcPr>
            <w:tcW w:w="225" w:type="pct"/>
            <w:vAlign w:val="center"/>
          </w:tcPr>
          <w:p w:rsidR="003A09CA" w:rsidRPr="00827963" w:rsidRDefault="003A09CA" w:rsidP="00827963">
            <w:pPr>
              <w:spacing w:after="0" w:line="240" w:lineRule="auto"/>
              <w:jc w:val="center"/>
              <w:rPr>
                <w:rFonts w:ascii="Times New Roman" w:hAnsi="Times New Roman"/>
                <w:b/>
                <w:sz w:val="24"/>
                <w:szCs w:val="24"/>
              </w:rPr>
            </w:pPr>
            <w:r w:rsidRPr="00827963">
              <w:rPr>
                <w:rFonts w:ascii="Times New Roman" w:hAnsi="Times New Roman"/>
                <w:b/>
                <w:sz w:val="24"/>
                <w:szCs w:val="24"/>
              </w:rPr>
              <w:t>15</w:t>
            </w:r>
            <w:r w:rsidR="00827963">
              <w:rPr>
                <w:rFonts w:ascii="Times New Roman" w:hAnsi="Times New Roman"/>
                <w:b/>
                <w:sz w:val="24"/>
                <w:szCs w:val="24"/>
              </w:rPr>
              <w:t>.</w:t>
            </w:r>
          </w:p>
        </w:tc>
        <w:tc>
          <w:tcPr>
            <w:tcW w:w="1343"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Початкова освіта</w:t>
            </w:r>
          </w:p>
        </w:tc>
        <w:tc>
          <w:tcPr>
            <w:tcW w:w="686"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Листопад</w:t>
            </w:r>
          </w:p>
        </w:tc>
        <w:tc>
          <w:tcPr>
            <w:tcW w:w="687" w:type="pct"/>
            <w:vAlign w:val="center"/>
          </w:tcPr>
          <w:p w:rsidR="003A09CA" w:rsidRPr="00827963" w:rsidRDefault="003A09CA" w:rsidP="00827963">
            <w:pPr>
              <w:spacing w:after="0" w:line="240" w:lineRule="auto"/>
              <w:rPr>
                <w:rFonts w:ascii="Times New Roman" w:hAnsi="Times New Roman"/>
                <w:sz w:val="24"/>
                <w:szCs w:val="24"/>
              </w:rPr>
            </w:pP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c>
          <w:tcPr>
            <w:tcW w:w="687" w:type="pct"/>
            <w:vAlign w:val="center"/>
          </w:tcPr>
          <w:p w:rsidR="003A09CA" w:rsidRPr="00827963" w:rsidRDefault="003A09CA" w:rsidP="00827963">
            <w:pPr>
              <w:spacing w:after="0" w:line="240" w:lineRule="auto"/>
              <w:rPr>
                <w:rFonts w:ascii="Times New Roman" w:hAnsi="Times New Roman"/>
                <w:sz w:val="24"/>
                <w:szCs w:val="24"/>
              </w:rPr>
            </w:pPr>
            <w:r w:rsidRPr="00827963">
              <w:rPr>
                <w:rFonts w:ascii="Times New Roman" w:hAnsi="Times New Roman"/>
                <w:sz w:val="24"/>
                <w:szCs w:val="24"/>
              </w:rPr>
              <w:t>Жовтень</w:t>
            </w:r>
          </w:p>
        </w:tc>
        <w:tc>
          <w:tcPr>
            <w:tcW w:w="686" w:type="pct"/>
            <w:vAlign w:val="center"/>
          </w:tcPr>
          <w:p w:rsidR="003A09CA" w:rsidRPr="00827963" w:rsidRDefault="003A09CA" w:rsidP="00827963">
            <w:pPr>
              <w:spacing w:after="0" w:line="240" w:lineRule="auto"/>
              <w:rPr>
                <w:rFonts w:ascii="Times New Roman" w:hAnsi="Times New Roman"/>
                <w:sz w:val="24"/>
                <w:szCs w:val="24"/>
              </w:rPr>
            </w:pPr>
          </w:p>
        </w:tc>
      </w:tr>
    </w:tbl>
    <w:p w:rsidR="00C143D7" w:rsidRDefault="00C143D7" w:rsidP="000B595F">
      <w:pPr>
        <w:tabs>
          <w:tab w:val="left" w:pos="6525"/>
        </w:tabs>
        <w:spacing w:after="0" w:line="360" w:lineRule="auto"/>
        <w:ind w:firstLine="567"/>
        <w:jc w:val="both"/>
        <w:rPr>
          <w:rFonts w:ascii="Times New Roman" w:hAnsi="Times New Roman"/>
          <w:b/>
          <w:sz w:val="24"/>
          <w:szCs w:val="24"/>
        </w:rPr>
      </w:pPr>
    </w:p>
    <w:p w:rsidR="00C143D7" w:rsidRDefault="00C143D7" w:rsidP="000B595F">
      <w:pPr>
        <w:tabs>
          <w:tab w:val="left" w:pos="6525"/>
        </w:tabs>
        <w:spacing w:after="0" w:line="360" w:lineRule="auto"/>
        <w:ind w:firstLine="567"/>
        <w:jc w:val="both"/>
        <w:rPr>
          <w:rFonts w:ascii="Times New Roman" w:hAnsi="Times New Roman"/>
          <w:b/>
          <w:sz w:val="24"/>
          <w:szCs w:val="24"/>
        </w:rPr>
      </w:pPr>
    </w:p>
    <w:p w:rsidR="00C143D7" w:rsidRDefault="00C143D7" w:rsidP="000B595F">
      <w:pPr>
        <w:tabs>
          <w:tab w:val="left" w:pos="6525"/>
        </w:tabs>
        <w:spacing w:after="0" w:line="360" w:lineRule="auto"/>
        <w:ind w:firstLine="567"/>
        <w:jc w:val="both"/>
        <w:rPr>
          <w:rFonts w:ascii="Times New Roman" w:hAnsi="Times New Roman"/>
          <w:b/>
          <w:sz w:val="24"/>
          <w:szCs w:val="24"/>
        </w:rPr>
      </w:pPr>
    </w:p>
    <w:p w:rsidR="00C143D7" w:rsidRDefault="00C143D7" w:rsidP="000B595F">
      <w:pPr>
        <w:tabs>
          <w:tab w:val="left" w:pos="6525"/>
        </w:tabs>
        <w:spacing w:after="0" w:line="360" w:lineRule="auto"/>
        <w:ind w:firstLine="567"/>
        <w:jc w:val="both"/>
        <w:rPr>
          <w:rFonts w:ascii="Times New Roman" w:hAnsi="Times New Roman"/>
          <w:b/>
          <w:sz w:val="24"/>
          <w:szCs w:val="24"/>
        </w:rPr>
      </w:pPr>
    </w:p>
    <w:p w:rsidR="00C143D7" w:rsidRDefault="00C143D7" w:rsidP="000B595F">
      <w:pPr>
        <w:tabs>
          <w:tab w:val="left" w:pos="6525"/>
        </w:tabs>
        <w:spacing w:after="0" w:line="360" w:lineRule="auto"/>
        <w:ind w:firstLine="567"/>
        <w:jc w:val="both"/>
        <w:rPr>
          <w:rFonts w:ascii="Times New Roman" w:hAnsi="Times New Roman"/>
          <w:b/>
          <w:sz w:val="24"/>
          <w:szCs w:val="24"/>
        </w:rPr>
      </w:pPr>
    </w:p>
    <w:p w:rsidR="00C143D7" w:rsidRDefault="00A31977" w:rsidP="000B595F">
      <w:pPr>
        <w:tabs>
          <w:tab w:val="left" w:pos="6525"/>
        </w:tabs>
        <w:spacing w:after="0" w:line="360" w:lineRule="auto"/>
        <w:ind w:firstLine="567"/>
        <w:jc w:val="both"/>
        <w:rPr>
          <w:rFonts w:ascii="Times New Roman" w:hAnsi="Times New Roman"/>
          <w:b/>
          <w:sz w:val="24"/>
          <w:szCs w:val="24"/>
        </w:rPr>
      </w:pPr>
      <w:r w:rsidRPr="00A31977">
        <w:rPr>
          <w:rFonts w:ascii="Times New Roman" w:hAnsi="Times New Roman"/>
          <w:b/>
          <w:noProof/>
          <w:sz w:val="24"/>
          <w:szCs w:val="24"/>
          <w:lang w:val="ru-RU" w:eastAsia="ru-RU"/>
        </w:rPr>
        <w:pict>
          <v:group id="_x0000_s12262" style="position:absolute;left:0;text-align:left;margin-left:-49.05pt;margin-top:35.4pt;width:850.65pt;height:29.2pt;rotation:180;z-index:251998720" coordorigin="-197,635" coordsize="12142,584">
            <v:rect id="_x0000_s12263" style="position:absolute;left:-197;top:635;width:12142;height:491" fillcolor="#b2a1c7" strokecolor="#8064a2" strokeweight="1pt">
              <v:fill color2="#8064a2" focusposition="1" focussize="" focus="50%" type="gradient"/>
              <v:shadow on="t" type="perspective" color="#3f3151" offset="1pt" offset2="-3pt"/>
            </v:rect>
            <v:rect id="_x0000_s12264" style="position:absolute;left:652;top:635;width:579;height:584" strokecolor="#b2a1c7" strokeweight="1pt">
              <v:fill color2="#ccc0d9" focusposition="1" focussize="" focus="100%" type="gradient"/>
              <v:shadow on="t" type="perspective" color="#3f3151" opacity=".5" offset="1pt" offset2="-3pt"/>
            </v:rect>
            <v:rect id="_x0000_s12265" style="position:absolute;left:10862;top:635;width:579;height:584" strokecolor="#b2a1c7" strokeweight="1pt">
              <v:fill color2="#ccc0d9" focusposition="1" focussize="" focus="100%" type="gradient"/>
              <v:shadow on="t" type="perspective" color="#3f3151" opacity=".5" offset="1pt" offset2="-3pt"/>
            </v:rect>
          </v:group>
        </w:pict>
      </w:r>
    </w:p>
    <w:p w:rsidR="00C143D7" w:rsidRDefault="00A31977" w:rsidP="000B595F">
      <w:pPr>
        <w:tabs>
          <w:tab w:val="left" w:pos="6525"/>
        </w:tabs>
        <w:spacing w:after="0" w:line="360" w:lineRule="auto"/>
        <w:ind w:firstLine="567"/>
        <w:jc w:val="both"/>
        <w:rPr>
          <w:rFonts w:ascii="Times New Roman" w:hAnsi="Times New Roman"/>
          <w:b/>
          <w:sz w:val="24"/>
          <w:szCs w:val="24"/>
        </w:rPr>
      </w:pPr>
      <w:r w:rsidRPr="00A31977">
        <w:rPr>
          <w:rFonts w:ascii="Times New Roman" w:hAnsi="Times New Roman"/>
          <w:b/>
          <w:noProof/>
          <w:sz w:val="24"/>
          <w:szCs w:val="24"/>
          <w:lang w:val="ru-RU" w:eastAsia="ru-RU"/>
        </w:rPr>
        <w:lastRenderedPageBreak/>
        <w:pict>
          <v:group id="_x0000_s11858" style="position:absolute;left:0;text-align:left;margin-left:-46.05pt;margin-top:-42.2pt;width:850.65pt;height:29.2pt;z-index:251902464" coordorigin="-197,635" coordsize="12142,584">
            <v:rect id="_x0000_s11859" style="position:absolute;left:-197;top:635;width:12142;height:491" fillcolor="#b2a1c7" strokecolor="#8064a2" strokeweight="1pt">
              <v:fill color2="#8064a2" focusposition="1" focussize="" focus="50%" type="gradient"/>
              <v:shadow on="t" type="perspective" color="#3f3151" offset="1pt" offset2="-3pt"/>
            </v:rect>
            <v:rect id="_x0000_s11860" style="position:absolute;left:652;top:635;width:579;height:584" strokecolor="#b2a1c7" strokeweight="1pt">
              <v:fill color2="#ccc0d9" focusposition="1" focussize="" focus="100%" type="gradient"/>
              <v:shadow on="t" type="perspective" color="#3f3151" opacity=".5" offset="1pt" offset2="-3pt"/>
            </v:rect>
            <v:rect id="_x0000_s11861" style="position:absolute;left:10862;top:635;width:579;height:584" strokecolor="#b2a1c7" strokeweight="1pt">
              <v:fill color2="#ccc0d9" focusposition="1" focussize="" focus="100%" type="gradient"/>
              <v:shadow on="t" type="perspective" color="#3f3151" opacity=".5" offset="1pt" offset2="-3pt"/>
            </v:rect>
          </v:group>
        </w:pict>
      </w:r>
    </w:p>
    <w:p w:rsidR="00C143D7" w:rsidRDefault="00C143D7" w:rsidP="000B595F">
      <w:pPr>
        <w:tabs>
          <w:tab w:val="left" w:pos="6525"/>
        </w:tabs>
        <w:spacing w:after="0" w:line="360" w:lineRule="auto"/>
        <w:ind w:firstLine="567"/>
        <w:jc w:val="both"/>
        <w:rPr>
          <w:rFonts w:ascii="Times New Roman" w:hAnsi="Times New Roman"/>
          <w:b/>
          <w:sz w:val="24"/>
          <w:szCs w:val="24"/>
        </w:rPr>
      </w:pPr>
    </w:p>
    <w:tbl>
      <w:tblPr>
        <w:tblW w:w="50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4129"/>
        <w:gridCol w:w="2109"/>
        <w:gridCol w:w="2112"/>
        <w:gridCol w:w="2109"/>
        <w:gridCol w:w="2112"/>
        <w:gridCol w:w="2109"/>
      </w:tblGrid>
      <w:tr w:rsidR="00C143D7" w:rsidRPr="00827963" w:rsidTr="00C143D7">
        <w:trPr>
          <w:trHeight w:val="580"/>
        </w:trPr>
        <w:tc>
          <w:tcPr>
            <w:tcW w:w="225" w:type="pct"/>
            <w:vAlign w:val="center"/>
          </w:tcPr>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w:t>
            </w:r>
          </w:p>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з/п</w:t>
            </w:r>
          </w:p>
        </w:tc>
        <w:tc>
          <w:tcPr>
            <w:tcW w:w="1343" w:type="pct"/>
            <w:vAlign w:val="center"/>
          </w:tcPr>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Назва предмета</w:t>
            </w:r>
          </w:p>
        </w:tc>
        <w:tc>
          <w:tcPr>
            <w:tcW w:w="686" w:type="pct"/>
            <w:vAlign w:val="center"/>
          </w:tcPr>
          <w:p w:rsidR="00C143D7" w:rsidRPr="00827963" w:rsidRDefault="00C143D7" w:rsidP="00C143D7">
            <w:pPr>
              <w:spacing w:after="0" w:line="240" w:lineRule="auto"/>
              <w:jc w:val="center"/>
              <w:rPr>
                <w:rFonts w:ascii="Times New Roman" w:hAnsi="Times New Roman"/>
                <w:b/>
                <w:sz w:val="20"/>
                <w:szCs w:val="20"/>
              </w:rPr>
            </w:pPr>
            <w:r w:rsidRPr="00827963">
              <w:rPr>
                <w:rFonts w:ascii="Times New Roman" w:hAnsi="Times New Roman"/>
                <w:b/>
                <w:sz w:val="20"/>
                <w:szCs w:val="20"/>
              </w:rPr>
              <w:t>2011-2012 н.р</w:t>
            </w:r>
          </w:p>
        </w:tc>
        <w:tc>
          <w:tcPr>
            <w:tcW w:w="687" w:type="pct"/>
            <w:vAlign w:val="center"/>
          </w:tcPr>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2012-2013 н.р</w:t>
            </w:r>
          </w:p>
        </w:tc>
        <w:tc>
          <w:tcPr>
            <w:tcW w:w="686" w:type="pct"/>
            <w:vAlign w:val="center"/>
          </w:tcPr>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2013-2014 н.р</w:t>
            </w:r>
          </w:p>
        </w:tc>
        <w:tc>
          <w:tcPr>
            <w:tcW w:w="687" w:type="pct"/>
            <w:vAlign w:val="center"/>
          </w:tcPr>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2014-2015 н.р</w:t>
            </w:r>
          </w:p>
        </w:tc>
        <w:tc>
          <w:tcPr>
            <w:tcW w:w="686" w:type="pct"/>
            <w:vAlign w:val="center"/>
          </w:tcPr>
          <w:p w:rsidR="00C143D7" w:rsidRPr="00827963" w:rsidRDefault="00C143D7" w:rsidP="008F563D">
            <w:pPr>
              <w:spacing w:after="0" w:line="240" w:lineRule="auto"/>
              <w:jc w:val="center"/>
              <w:rPr>
                <w:rFonts w:ascii="Times New Roman" w:hAnsi="Times New Roman"/>
                <w:b/>
                <w:sz w:val="20"/>
                <w:szCs w:val="20"/>
              </w:rPr>
            </w:pPr>
            <w:r w:rsidRPr="00827963">
              <w:rPr>
                <w:rFonts w:ascii="Times New Roman" w:hAnsi="Times New Roman"/>
                <w:b/>
                <w:sz w:val="20"/>
                <w:szCs w:val="20"/>
              </w:rPr>
              <w:t>2015-2016 н.р</w:t>
            </w:r>
          </w:p>
        </w:tc>
      </w:tr>
      <w:tr w:rsidR="00C143D7" w:rsidRPr="00EF31EA" w:rsidTr="00C143D7">
        <w:trPr>
          <w:trHeight w:val="1005"/>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Українська мова і література</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Жовтень-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Жовтень-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Жовтень-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Жовтень-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Жовтень-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тиждень писемності</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Шевченківські дні</w:t>
            </w:r>
          </w:p>
        </w:tc>
      </w:tr>
      <w:tr w:rsidR="00C143D7" w:rsidRPr="00EF31EA" w:rsidTr="00C143D7">
        <w:trPr>
          <w:trHeight w:val="273"/>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2</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Математика, інформатика</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Січень –4-й</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Січень –4-й</w:t>
            </w:r>
          </w:p>
        </w:tc>
      </w:tr>
      <w:tr w:rsidR="00C143D7" w:rsidRPr="00EF31EA" w:rsidTr="00C143D7">
        <w:trPr>
          <w:trHeight w:val="287"/>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3</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Світова література</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Листопад-4-й</w:t>
            </w: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287"/>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4</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Іноземна мова (анг., нім.)</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Лютий- 4-й</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Лютий- 4-й</w:t>
            </w:r>
          </w:p>
        </w:tc>
      </w:tr>
      <w:tr w:rsidR="00C143D7" w:rsidRPr="00EF31EA" w:rsidTr="00C143D7">
        <w:trPr>
          <w:trHeight w:val="559"/>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5</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Суспільні дисципліни (історія, етика христ-ка етика)</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 – 3-й</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Березень–3-й</w:t>
            </w:r>
          </w:p>
        </w:tc>
      </w:tr>
      <w:tr w:rsidR="00C143D7" w:rsidRPr="00EF31EA" w:rsidTr="00C143D7">
        <w:trPr>
          <w:trHeight w:val="287"/>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6</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Правознавство</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Листопад- 2-й</w:t>
            </w:r>
          </w:p>
        </w:tc>
      </w:tr>
      <w:tr w:rsidR="00C143D7" w:rsidRPr="00EF31EA" w:rsidTr="00C143D7">
        <w:trPr>
          <w:trHeight w:val="287"/>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7</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Географія, економіка, прир-во</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273"/>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8</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Фізика, астрономія</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287"/>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9</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Біологія, хімія</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306"/>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10</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 xml:space="preserve">Художньо-естетичні дисципліни </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(обр.м-во, муз.м-во, худ. кул-ра)</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Березень</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287"/>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11</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Фізична культура</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Травень</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Травень</w:t>
            </w:r>
          </w:p>
        </w:tc>
      </w:tr>
      <w:tr w:rsidR="00C143D7" w:rsidRPr="00EF31EA" w:rsidTr="00C143D7">
        <w:trPr>
          <w:trHeight w:val="574"/>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12</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Основи здоров</w:t>
            </w:r>
            <w:r w:rsidRPr="00827963">
              <w:rPr>
                <w:rFonts w:ascii="Times New Roman" w:hAnsi="Times New Roman"/>
                <w:sz w:val="24"/>
                <w:szCs w:val="24"/>
                <w:lang w:val="en-US"/>
              </w:rPr>
              <w:t>’</w:t>
            </w:r>
            <w:r w:rsidRPr="00827963">
              <w:rPr>
                <w:rFonts w:ascii="Times New Roman" w:hAnsi="Times New Roman"/>
                <w:sz w:val="24"/>
                <w:szCs w:val="24"/>
              </w:rPr>
              <w:t>я</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Квітень – 1-й</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Листопад- 4-й</w:t>
            </w:r>
          </w:p>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Квітень 1-й</w:t>
            </w:r>
          </w:p>
        </w:tc>
      </w:tr>
      <w:tr w:rsidR="00C143D7" w:rsidRPr="00EF31EA" w:rsidTr="00C143D7">
        <w:trPr>
          <w:trHeight w:val="186"/>
        </w:trPr>
        <w:tc>
          <w:tcPr>
            <w:tcW w:w="225" w:type="pct"/>
            <w:tcBorders>
              <w:bottom w:val="single" w:sz="4" w:space="0" w:color="auto"/>
            </w:tcBorders>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13</w:t>
            </w:r>
            <w:r>
              <w:rPr>
                <w:rFonts w:ascii="Times New Roman" w:hAnsi="Times New Roman"/>
                <w:b/>
                <w:sz w:val="24"/>
                <w:szCs w:val="24"/>
              </w:rPr>
              <w:t>.</w:t>
            </w:r>
          </w:p>
        </w:tc>
        <w:tc>
          <w:tcPr>
            <w:tcW w:w="1343" w:type="pct"/>
            <w:tcBorders>
              <w:bottom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Захист Вітчизни</w:t>
            </w:r>
          </w:p>
        </w:tc>
        <w:tc>
          <w:tcPr>
            <w:tcW w:w="686" w:type="pct"/>
            <w:tcBorders>
              <w:bottom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c>
          <w:tcPr>
            <w:tcW w:w="687" w:type="pct"/>
            <w:tcBorders>
              <w:bottom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c>
          <w:tcPr>
            <w:tcW w:w="686" w:type="pct"/>
            <w:tcBorders>
              <w:bottom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Грудень</w:t>
            </w:r>
          </w:p>
        </w:tc>
        <w:tc>
          <w:tcPr>
            <w:tcW w:w="687" w:type="pct"/>
            <w:tcBorders>
              <w:bottom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c>
          <w:tcPr>
            <w:tcW w:w="686" w:type="pct"/>
            <w:tcBorders>
              <w:bottom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73"/>
        </w:trPr>
        <w:tc>
          <w:tcPr>
            <w:tcW w:w="225" w:type="pct"/>
            <w:tcBorders>
              <w:top w:val="single" w:sz="4" w:space="0" w:color="auto"/>
            </w:tcBorders>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14</w:t>
            </w:r>
            <w:r>
              <w:rPr>
                <w:rFonts w:ascii="Times New Roman" w:hAnsi="Times New Roman"/>
                <w:b/>
                <w:sz w:val="24"/>
                <w:szCs w:val="24"/>
              </w:rPr>
              <w:t>.</w:t>
            </w:r>
          </w:p>
        </w:tc>
        <w:tc>
          <w:tcPr>
            <w:tcW w:w="1343" w:type="pct"/>
            <w:tcBorders>
              <w:top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Трудове навчання</w:t>
            </w:r>
          </w:p>
        </w:tc>
        <w:tc>
          <w:tcPr>
            <w:tcW w:w="686" w:type="pct"/>
            <w:tcBorders>
              <w:top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7" w:type="pct"/>
            <w:tcBorders>
              <w:top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c>
          <w:tcPr>
            <w:tcW w:w="686" w:type="pct"/>
            <w:tcBorders>
              <w:top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Лютий</w:t>
            </w:r>
          </w:p>
        </w:tc>
        <w:tc>
          <w:tcPr>
            <w:tcW w:w="687" w:type="pct"/>
            <w:tcBorders>
              <w:top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c>
          <w:tcPr>
            <w:tcW w:w="686" w:type="pct"/>
            <w:tcBorders>
              <w:top w:val="single" w:sz="4" w:space="0" w:color="auto"/>
            </w:tcBorders>
            <w:vAlign w:val="center"/>
          </w:tcPr>
          <w:p w:rsidR="00C143D7" w:rsidRPr="00827963" w:rsidRDefault="00C143D7" w:rsidP="008F563D">
            <w:pPr>
              <w:spacing w:after="0" w:line="240" w:lineRule="auto"/>
              <w:rPr>
                <w:rFonts w:ascii="Times New Roman" w:hAnsi="Times New Roman"/>
                <w:sz w:val="24"/>
                <w:szCs w:val="24"/>
              </w:rPr>
            </w:pPr>
          </w:p>
        </w:tc>
      </w:tr>
      <w:tr w:rsidR="00C143D7" w:rsidRPr="00EF31EA" w:rsidTr="00C143D7">
        <w:trPr>
          <w:trHeight w:val="301"/>
        </w:trPr>
        <w:tc>
          <w:tcPr>
            <w:tcW w:w="225" w:type="pct"/>
            <w:vAlign w:val="center"/>
          </w:tcPr>
          <w:p w:rsidR="00C143D7" w:rsidRPr="00827963" w:rsidRDefault="00C143D7" w:rsidP="008F563D">
            <w:pPr>
              <w:spacing w:after="0" w:line="240" w:lineRule="auto"/>
              <w:jc w:val="center"/>
              <w:rPr>
                <w:rFonts w:ascii="Times New Roman" w:hAnsi="Times New Roman"/>
                <w:b/>
                <w:sz w:val="24"/>
                <w:szCs w:val="24"/>
              </w:rPr>
            </w:pPr>
            <w:r w:rsidRPr="00827963">
              <w:rPr>
                <w:rFonts w:ascii="Times New Roman" w:hAnsi="Times New Roman"/>
                <w:b/>
                <w:sz w:val="24"/>
                <w:szCs w:val="24"/>
              </w:rPr>
              <w:t>15</w:t>
            </w:r>
            <w:r>
              <w:rPr>
                <w:rFonts w:ascii="Times New Roman" w:hAnsi="Times New Roman"/>
                <w:b/>
                <w:sz w:val="24"/>
                <w:szCs w:val="24"/>
              </w:rPr>
              <w:t>.</w:t>
            </w:r>
          </w:p>
        </w:tc>
        <w:tc>
          <w:tcPr>
            <w:tcW w:w="1343"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Початкова освіта</w:t>
            </w:r>
          </w:p>
        </w:tc>
        <w:tc>
          <w:tcPr>
            <w:tcW w:w="686"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Листопад</w:t>
            </w:r>
          </w:p>
        </w:tc>
        <w:tc>
          <w:tcPr>
            <w:tcW w:w="687" w:type="pct"/>
            <w:vAlign w:val="center"/>
          </w:tcPr>
          <w:p w:rsidR="00C143D7" w:rsidRPr="00827963" w:rsidRDefault="00C143D7" w:rsidP="008F563D">
            <w:pPr>
              <w:spacing w:after="0" w:line="240" w:lineRule="auto"/>
              <w:rPr>
                <w:rFonts w:ascii="Times New Roman" w:hAnsi="Times New Roman"/>
                <w:sz w:val="24"/>
                <w:szCs w:val="24"/>
              </w:rPr>
            </w:pP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c>
          <w:tcPr>
            <w:tcW w:w="687" w:type="pct"/>
            <w:vAlign w:val="center"/>
          </w:tcPr>
          <w:p w:rsidR="00C143D7" w:rsidRPr="00827963" w:rsidRDefault="00C143D7" w:rsidP="008F563D">
            <w:pPr>
              <w:spacing w:after="0" w:line="240" w:lineRule="auto"/>
              <w:rPr>
                <w:rFonts w:ascii="Times New Roman" w:hAnsi="Times New Roman"/>
                <w:sz w:val="24"/>
                <w:szCs w:val="24"/>
              </w:rPr>
            </w:pPr>
            <w:r w:rsidRPr="00827963">
              <w:rPr>
                <w:rFonts w:ascii="Times New Roman" w:hAnsi="Times New Roman"/>
                <w:sz w:val="24"/>
                <w:szCs w:val="24"/>
              </w:rPr>
              <w:t>Жовтень</w:t>
            </w:r>
          </w:p>
        </w:tc>
        <w:tc>
          <w:tcPr>
            <w:tcW w:w="686" w:type="pct"/>
            <w:vAlign w:val="center"/>
          </w:tcPr>
          <w:p w:rsidR="00C143D7" w:rsidRPr="00827963" w:rsidRDefault="00C143D7" w:rsidP="008F563D">
            <w:pPr>
              <w:spacing w:after="0" w:line="240" w:lineRule="auto"/>
              <w:rPr>
                <w:rFonts w:ascii="Times New Roman" w:hAnsi="Times New Roman"/>
                <w:sz w:val="24"/>
                <w:szCs w:val="24"/>
              </w:rPr>
            </w:pPr>
          </w:p>
        </w:tc>
      </w:tr>
    </w:tbl>
    <w:p w:rsidR="00C143D7" w:rsidRDefault="00C143D7" w:rsidP="000B595F">
      <w:pPr>
        <w:tabs>
          <w:tab w:val="left" w:pos="6525"/>
        </w:tabs>
        <w:spacing w:after="0" w:line="360" w:lineRule="auto"/>
        <w:ind w:firstLine="567"/>
        <w:jc w:val="both"/>
        <w:rPr>
          <w:rFonts w:ascii="Times New Roman" w:hAnsi="Times New Roman"/>
          <w:b/>
          <w:sz w:val="24"/>
          <w:szCs w:val="24"/>
        </w:rPr>
      </w:pPr>
    </w:p>
    <w:p w:rsidR="00827963" w:rsidRDefault="00A31977" w:rsidP="000B595F">
      <w:pPr>
        <w:tabs>
          <w:tab w:val="left" w:pos="6525"/>
        </w:tabs>
        <w:spacing w:after="0" w:line="360" w:lineRule="auto"/>
        <w:ind w:firstLine="567"/>
        <w:jc w:val="both"/>
        <w:rPr>
          <w:rFonts w:ascii="Times New Roman" w:hAnsi="Times New Roman"/>
          <w:b/>
          <w:sz w:val="24"/>
          <w:szCs w:val="24"/>
        </w:rPr>
        <w:sectPr w:rsidR="00827963" w:rsidSect="00827963">
          <w:pgSz w:w="16838" w:h="11906" w:orient="landscape"/>
          <w:pgMar w:top="851" w:right="851" w:bottom="851" w:left="851" w:header="709" w:footer="709" w:gutter="0"/>
          <w:cols w:space="708"/>
          <w:titlePg/>
          <w:docGrid w:linePitch="360"/>
        </w:sectPr>
      </w:pPr>
      <w:r w:rsidRPr="00A31977">
        <w:rPr>
          <w:rFonts w:ascii="Times New Roman" w:hAnsi="Times New Roman"/>
          <w:b/>
          <w:noProof/>
          <w:sz w:val="24"/>
          <w:szCs w:val="24"/>
          <w:lang w:val="ru-RU" w:eastAsia="ru-RU"/>
        </w:rPr>
        <w:pict>
          <v:group id="_x0000_s11862" style="position:absolute;left:0;text-align:left;margin-left:-46pt;margin-top:117pt;width:850.65pt;height:29.2pt;rotation:180;z-index:251903488" coordorigin="-197,635" coordsize="12142,584">
            <v:rect id="_x0000_s11863" style="position:absolute;left:-197;top:635;width:12142;height:491" fillcolor="#b2a1c7" strokecolor="#8064a2" strokeweight="1pt">
              <v:fill color2="#8064a2" focusposition="1" focussize="" focus="50%" type="gradient"/>
              <v:shadow on="t" type="perspective" color="#3f3151" offset="1pt" offset2="-3pt"/>
            </v:rect>
            <v:rect id="_x0000_s11864" style="position:absolute;left:652;top:635;width:579;height:584" strokecolor="#b2a1c7" strokeweight="1pt">
              <v:fill color2="#ccc0d9" focusposition="1" focussize="" focus="100%" type="gradient"/>
              <v:shadow on="t" type="perspective" color="#3f3151" opacity=".5" offset="1pt" offset2="-3pt"/>
            </v:rect>
            <v:rect id="_x0000_s11865" style="position:absolute;left:10862;top:635;width:579;height:584" strokecolor="#b2a1c7" strokeweight="1pt">
              <v:fill color2="#ccc0d9" focusposition="1" focussize="" focus="100%" type="gradient"/>
              <v:shadow on="t" type="perspective" color="#3f3151" opacity=".5" offset="1pt" offset2="-3pt"/>
            </v:rect>
          </v:group>
        </w:pict>
      </w:r>
      <w:r w:rsidRPr="00A31977">
        <w:rPr>
          <w:rFonts w:ascii="Times New Roman" w:hAnsi="Times New Roman"/>
          <w:b/>
          <w:noProof/>
          <w:sz w:val="24"/>
          <w:szCs w:val="24"/>
          <w:lang w:val="ru-RU" w:eastAsia="ru-RU"/>
        </w:rPr>
        <w:pict>
          <v:group id="_x0000_s11854" style="position:absolute;left:0;text-align:left;margin-left:-57.6pt;margin-top:486.35pt;width:850.65pt;height:29.2pt;rotation:180;z-index:251901440" coordorigin="-197,635" coordsize="12142,584">
            <v:rect id="_x0000_s11855" style="position:absolute;left:-197;top:635;width:12142;height:491" fillcolor="#b2a1c7" strokecolor="#8064a2" strokeweight="1pt">
              <v:fill color2="#8064a2" focusposition="1" focussize="" focus="50%" type="gradient"/>
              <v:shadow on="t" type="perspective" color="#3f3151" offset="1pt" offset2="-3pt"/>
            </v:rect>
            <v:rect id="_x0000_s11856" style="position:absolute;left:652;top:635;width:579;height:584" strokecolor="#b2a1c7" strokeweight="1pt">
              <v:fill color2="#ccc0d9" focusposition="1" focussize="" focus="100%" type="gradient"/>
              <v:shadow on="t" type="perspective" color="#3f3151" opacity=".5" offset="1pt" offset2="-3pt"/>
            </v:rect>
            <v:rect id="_x0000_s11857" style="position:absolute;left:10862;top:635;width:579;height:584" strokecolor="#b2a1c7" strokeweight="1pt">
              <v:fill color2="#ccc0d9" focusposition="1" focussize="" focus="100%" type="gradient"/>
              <v:shadow on="t" type="perspective" color="#3f3151" opacity=".5" offset="1pt" offset2="-3pt"/>
            </v:rect>
          </v:group>
        </w:pict>
      </w:r>
    </w:p>
    <w:p w:rsidR="003A09CA" w:rsidRPr="008A0C56" w:rsidRDefault="003A09CA" w:rsidP="000B595F">
      <w:pPr>
        <w:tabs>
          <w:tab w:val="left" w:pos="6525"/>
        </w:tabs>
        <w:spacing w:after="0" w:line="360" w:lineRule="auto"/>
        <w:ind w:firstLine="567"/>
        <w:jc w:val="both"/>
        <w:rPr>
          <w:rFonts w:ascii="Times New Roman" w:hAnsi="Times New Roman"/>
          <w:b/>
          <w:sz w:val="24"/>
          <w:szCs w:val="24"/>
        </w:rPr>
      </w:pPr>
      <w:r w:rsidRPr="008A0C56">
        <w:rPr>
          <w:rFonts w:ascii="Times New Roman" w:hAnsi="Times New Roman"/>
          <w:b/>
          <w:sz w:val="24"/>
          <w:szCs w:val="24"/>
        </w:rPr>
        <w:lastRenderedPageBreak/>
        <w:tab/>
      </w:r>
    </w:p>
    <w:p w:rsidR="001B50DA" w:rsidRDefault="003A09CA" w:rsidP="000B595F">
      <w:pPr>
        <w:pStyle w:val="a4"/>
        <w:spacing w:line="360" w:lineRule="auto"/>
        <w:ind w:left="0" w:firstLine="567"/>
        <w:jc w:val="both"/>
        <w:rPr>
          <w:rFonts w:ascii="Times New Roman" w:hAnsi="Times New Roman"/>
          <w:sz w:val="28"/>
          <w:szCs w:val="28"/>
          <w:lang w:val="ru-RU"/>
        </w:rPr>
      </w:pPr>
      <w:r w:rsidRPr="008A0C56">
        <w:rPr>
          <w:rFonts w:ascii="Times New Roman" w:hAnsi="Times New Roman"/>
          <w:sz w:val="28"/>
          <w:szCs w:val="28"/>
        </w:rPr>
        <w:br w:type="page"/>
      </w:r>
    </w:p>
    <w:p w:rsidR="00E46E3A" w:rsidRPr="00BA373A" w:rsidRDefault="00E46E3A" w:rsidP="000B595F">
      <w:pPr>
        <w:spacing w:after="0"/>
        <w:ind w:firstLine="539"/>
        <w:jc w:val="center"/>
        <w:rPr>
          <w:rStyle w:val="ad"/>
          <w:rFonts w:ascii="Book Antiqua" w:hAnsi="Book Antiqua"/>
          <w:b/>
          <w:i w:val="0"/>
          <w:sz w:val="32"/>
          <w:szCs w:val="32"/>
        </w:rPr>
      </w:pPr>
      <w:r w:rsidRPr="00BA373A">
        <w:rPr>
          <w:rFonts w:ascii="Book Antiqua" w:hAnsi="Book Antiqua"/>
          <w:b/>
          <w:sz w:val="32"/>
          <w:szCs w:val="32"/>
        </w:rPr>
        <w:lastRenderedPageBreak/>
        <w:t>План проведення т</w:t>
      </w:r>
      <w:r w:rsidRPr="00BA373A">
        <w:rPr>
          <w:rStyle w:val="ad"/>
          <w:rFonts w:ascii="Book Antiqua" w:eastAsia="Times New Roman" w:hAnsi="Book Antiqua"/>
          <w:b/>
          <w:i w:val="0"/>
          <w:sz w:val="32"/>
          <w:szCs w:val="32"/>
        </w:rPr>
        <w:t>иж</w:t>
      </w:r>
      <w:r w:rsidR="00257DE0">
        <w:rPr>
          <w:rStyle w:val="ad"/>
          <w:rFonts w:ascii="Book Antiqua" w:eastAsia="Times New Roman" w:hAnsi="Book Antiqua"/>
          <w:b/>
          <w:i w:val="0"/>
          <w:sz w:val="32"/>
          <w:szCs w:val="32"/>
        </w:rPr>
        <w:t>ня</w:t>
      </w:r>
      <w:r w:rsidRPr="00BA373A">
        <w:rPr>
          <w:rStyle w:val="ad"/>
          <w:rFonts w:ascii="Book Antiqua" w:eastAsia="Times New Roman" w:hAnsi="Book Antiqua"/>
          <w:b/>
          <w:i w:val="0"/>
          <w:sz w:val="32"/>
          <w:szCs w:val="32"/>
        </w:rPr>
        <w:t xml:space="preserve"> математики та інформатики</w:t>
      </w:r>
    </w:p>
    <w:p w:rsidR="00E46E3A" w:rsidRPr="00A80779" w:rsidRDefault="00A31977" w:rsidP="000B595F">
      <w:pPr>
        <w:spacing w:after="0"/>
        <w:ind w:firstLine="539"/>
        <w:jc w:val="center"/>
        <w:rPr>
          <w:rStyle w:val="ad"/>
          <w:rFonts w:ascii="Times New Roman" w:eastAsia="Times New Roman" w:hAnsi="Times New Roman"/>
          <w:b/>
          <w:i w:val="0"/>
          <w:sz w:val="28"/>
          <w:szCs w:val="28"/>
        </w:rPr>
      </w:pPr>
      <w:r w:rsidRPr="00A31977">
        <w:rPr>
          <w:rFonts w:ascii="Book Antiqua" w:hAnsi="Book Antiqua"/>
          <w:b/>
          <w:noProof/>
          <w:sz w:val="32"/>
          <w:szCs w:val="32"/>
          <w:lang w:val="ru-RU" w:eastAsia="ru-RU"/>
        </w:rPr>
        <w:pict>
          <v:group id="_x0000_s11910" style="position:absolute;left:0;text-align:left;margin-left:-50.6pt;margin-top:-64.95pt;width:611.35pt;height:29.2pt;z-index:251915776" coordorigin="-197,635" coordsize="12142,584">
            <v:rect id="_x0000_s11911" style="position:absolute;left:-197;top:635;width:12142;height:491" fillcolor="#b2a1c7" strokecolor="#8064a2" strokeweight="1pt">
              <v:fill color2="#8064a2" focusposition="1" focussize="" focus="50%" type="gradient"/>
              <v:shadow on="t" type="perspective" color="#3f3151" offset="1pt" offset2="-3pt"/>
            </v:rect>
            <v:rect id="_x0000_s11912" style="position:absolute;left:652;top:635;width:579;height:584" strokecolor="#b2a1c7" strokeweight="1pt">
              <v:fill color2="#ccc0d9" focusposition="1" focussize="" focus="100%" type="gradient"/>
              <v:shadow on="t" type="perspective" color="#3f3151" opacity=".5" offset="1pt" offset2="-3pt"/>
            </v:rect>
            <v:rect id="_x0000_s11913"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5175"/>
        <w:gridCol w:w="1073"/>
        <w:gridCol w:w="3003"/>
      </w:tblGrid>
      <w:tr w:rsidR="00E46E3A" w:rsidRPr="00D1444B" w:rsidTr="00441B98">
        <w:trPr>
          <w:trHeight w:val="499"/>
        </w:trPr>
        <w:tc>
          <w:tcPr>
            <w:tcW w:w="561"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 xml:space="preserve">День </w:t>
            </w:r>
          </w:p>
        </w:tc>
        <w:tc>
          <w:tcPr>
            <w:tcW w:w="2483"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Назва заходу</w:t>
            </w:r>
          </w:p>
        </w:tc>
        <w:tc>
          <w:tcPr>
            <w:tcW w:w="515"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К</w:t>
            </w:r>
            <w:r w:rsidRPr="00202291">
              <w:rPr>
                <w:rFonts w:ascii="Times New Roman" w:eastAsia="Times New Roman" w:hAnsi="Times New Roman"/>
                <w:b/>
              </w:rPr>
              <w:t>ласи</w:t>
            </w:r>
          </w:p>
        </w:tc>
        <w:tc>
          <w:tcPr>
            <w:tcW w:w="1441"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Відповідальний</w:t>
            </w:r>
          </w:p>
        </w:tc>
      </w:tr>
      <w:tr w:rsidR="00E46E3A" w:rsidRPr="00A80779" w:rsidTr="00441B98">
        <w:trPr>
          <w:trHeight w:val="618"/>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ПОНЕДІЛОК</w:t>
            </w: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Випуск стінгазети - програми тижня</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Білусяк Л.В.</w:t>
            </w:r>
          </w:p>
        </w:tc>
      </w:tr>
      <w:tr w:rsidR="00E46E3A" w:rsidRPr="00A80779" w:rsidTr="00441B98">
        <w:trPr>
          <w:trHeight w:val="691"/>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Відкриття тижня математики.</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5-11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Білусяк Л.В.</w:t>
            </w:r>
          </w:p>
        </w:tc>
      </w:tr>
      <w:tr w:rsidR="00E46E3A" w:rsidRPr="00A80779" w:rsidTr="00441B98">
        <w:trPr>
          <w:trHeight w:val="852"/>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 xml:space="preserve">Усний журнал </w:t>
            </w:r>
          </w:p>
          <w:p w:rsidR="00E46E3A" w:rsidRPr="00C77FD7" w:rsidRDefault="00E46E3A" w:rsidP="000B595F">
            <w:pPr>
              <w:pStyle w:val="ac"/>
              <w:rPr>
                <w:sz w:val="28"/>
                <w:szCs w:val="28"/>
                <w:lang w:val="uk-UA"/>
              </w:rPr>
            </w:pPr>
            <w:r w:rsidRPr="00C77FD7">
              <w:rPr>
                <w:sz w:val="28"/>
                <w:szCs w:val="28"/>
                <w:lang w:val="uk-UA"/>
              </w:rPr>
              <w:t>«Цікаві сторінки історії математики».</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7-А</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Скіданюк О.С.</w:t>
            </w:r>
          </w:p>
        </w:tc>
      </w:tr>
      <w:tr w:rsidR="00E46E3A" w:rsidRPr="00A80779" w:rsidTr="00441B98">
        <w:trPr>
          <w:trHeight w:val="748"/>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Конкурс математичних казок.</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5-і</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Вінтоняк А.В.</w:t>
            </w:r>
          </w:p>
          <w:p w:rsidR="00E46E3A" w:rsidRPr="00C77FD7" w:rsidRDefault="00E46E3A" w:rsidP="000B595F">
            <w:pPr>
              <w:pStyle w:val="ac"/>
              <w:rPr>
                <w:sz w:val="28"/>
                <w:szCs w:val="28"/>
                <w:lang w:val="uk-UA"/>
              </w:rPr>
            </w:pPr>
            <w:r w:rsidRPr="00C77FD7">
              <w:rPr>
                <w:sz w:val="28"/>
                <w:szCs w:val="28"/>
                <w:lang w:val="uk-UA"/>
              </w:rPr>
              <w:t>Кравець М.О.</w:t>
            </w:r>
          </w:p>
        </w:tc>
      </w:tr>
      <w:tr w:rsidR="00E46E3A" w:rsidRPr="00A80779" w:rsidTr="00441B98">
        <w:trPr>
          <w:trHeight w:val="604"/>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ВІВТОРОК </w:t>
            </w: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Урок-Ділова гра «Компетентність».</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7-Б</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Білусяк Л.В.</w:t>
            </w:r>
          </w:p>
        </w:tc>
      </w:tr>
      <w:tr w:rsidR="00E46E3A" w:rsidRPr="00A80779" w:rsidTr="00441B98">
        <w:trPr>
          <w:trHeight w:val="705"/>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Кенгуру скликає друзів.</w:t>
            </w:r>
          </w:p>
          <w:p w:rsidR="00E46E3A" w:rsidRPr="00C77FD7" w:rsidRDefault="00E46E3A" w:rsidP="000B595F">
            <w:pPr>
              <w:pStyle w:val="ac"/>
              <w:rPr>
                <w:sz w:val="28"/>
                <w:szCs w:val="28"/>
                <w:lang w:val="uk-UA"/>
              </w:rPr>
            </w:pPr>
            <w:r w:rsidRPr="00C77FD7">
              <w:rPr>
                <w:sz w:val="28"/>
                <w:szCs w:val="28"/>
                <w:lang w:val="uk-UA"/>
              </w:rPr>
              <w:t>Презентація та нагородження учнів .</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2-11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Білусяк Л.В.</w:t>
            </w:r>
          </w:p>
        </w:tc>
      </w:tr>
      <w:tr w:rsidR="00E46E3A" w:rsidRPr="00A80779" w:rsidTr="00441B98">
        <w:trPr>
          <w:trHeight w:val="946"/>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Конкурс математичних кросвордів.</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5-11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Вчителі математики</w:t>
            </w:r>
          </w:p>
        </w:tc>
      </w:tr>
      <w:tr w:rsidR="00E46E3A" w:rsidRPr="00A80779" w:rsidTr="00441B98">
        <w:trPr>
          <w:trHeight w:val="544"/>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СЕРЕДА</w:t>
            </w:r>
          </w:p>
        </w:tc>
        <w:tc>
          <w:tcPr>
            <w:tcW w:w="2483" w:type="pct"/>
            <w:vAlign w:val="center"/>
          </w:tcPr>
          <w:p w:rsidR="00E46E3A" w:rsidRDefault="00E46E3A" w:rsidP="000B595F">
            <w:pPr>
              <w:pStyle w:val="ac"/>
              <w:rPr>
                <w:sz w:val="28"/>
                <w:szCs w:val="28"/>
                <w:lang w:val="uk-UA"/>
              </w:rPr>
            </w:pPr>
            <w:r w:rsidRPr="00C77FD7">
              <w:rPr>
                <w:sz w:val="28"/>
                <w:szCs w:val="28"/>
                <w:lang w:val="uk-UA"/>
              </w:rPr>
              <w:t xml:space="preserve">Тренінг </w:t>
            </w:r>
          </w:p>
          <w:p w:rsidR="00E46E3A" w:rsidRPr="00C77FD7" w:rsidRDefault="00E46E3A" w:rsidP="000B595F">
            <w:pPr>
              <w:pStyle w:val="ac"/>
              <w:rPr>
                <w:sz w:val="28"/>
                <w:szCs w:val="28"/>
                <w:lang w:val="uk-UA"/>
              </w:rPr>
            </w:pPr>
            <w:r w:rsidRPr="00C77FD7">
              <w:rPr>
                <w:sz w:val="28"/>
                <w:szCs w:val="28"/>
                <w:lang w:val="uk-UA"/>
              </w:rPr>
              <w:t>«Хочу стати рекламним агентом».</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10</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Гоцуляк Т.Б.</w:t>
            </w:r>
          </w:p>
        </w:tc>
      </w:tr>
      <w:tr w:rsidR="00E46E3A" w:rsidRPr="00A80779" w:rsidTr="00441B98">
        <w:trPr>
          <w:trHeight w:val="866"/>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Презентація проекту «Золота пропорція».</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9</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Купчак Н.В.</w:t>
            </w:r>
          </w:p>
        </w:tc>
      </w:tr>
      <w:tr w:rsidR="00E46E3A" w:rsidRPr="00A80779" w:rsidTr="00441B98">
        <w:trPr>
          <w:trHeight w:val="1112"/>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 xml:space="preserve">Конкурс малюнків з геометричних фігур, створених засобами  програми </w:t>
            </w:r>
            <w:r w:rsidRPr="00C77FD7">
              <w:rPr>
                <w:sz w:val="28"/>
                <w:szCs w:val="28"/>
                <w:lang w:val="en-US"/>
              </w:rPr>
              <w:t>Paint</w:t>
            </w:r>
            <w:r w:rsidRPr="00C77FD7">
              <w:rPr>
                <w:sz w:val="28"/>
                <w:szCs w:val="28"/>
                <w:lang w:val="uk-UA"/>
              </w:rPr>
              <w:t>.</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9-11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 xml:space="preserve">Білусяк Л.В. </w:t>
            </w:r>
          </w:p>
          <w:p w:rsidR="00E46E3A" w:rsidRPr="00C77FD7" w:rsidRDefault="00E46E3A" w:rsidP="000B595F">
            <w:pPr>
              <w:pStyle w:val="ac"/>
              <w:rPr>
                <w:sz w:val="28"/>
                <w:szCs w:val="28"/>
                <w:lang w:val="uk-UA"/>
              </w:rPr>
            </w:pPr>
            <w:r w:rsidRPr="00C77FD7">
              <w:rPr>
                <w:sz w:val="28"/>
                <w:szCs w:val="28"/>
                <w:lang w:val="uk-UA"/>
              </w:rPr>
              <w:t>Гоцуляк Т.Б.</w:t>
            </w:r>
          </w:p>
        </w:tc>
      </w:tr>
      <w:tr w:rsidR="00E46E3A" w:rsidRPr="00A80779" w:rsidTr="00441B98">
        <w:trPr>
          <w:trHeight w:val="624"/>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ЧЕТВЕР </w:t>
            </w: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 xml:space="preserve">Гра «Математична регата». </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5</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Кравець М.О.</w:t>
            </w:r>
          </w:p>
        </w:tc>
      </w:tr>
      <w:tr w:rsidR="00E46E3A" w:rsidRPr="00A80779" w:rsidTr="00441B98">
        <w:trPr>
          <w:trHeight w:val="685"/>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Змагання «Найрозумніша команда».</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8-і</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Вінтоняк А.В.</w:t>
            </w:r>
          </w:p>
        </w:tc>
      </w:tr>
      <w:tr w:rsidR="00E46E3A" w:rsidRPr="00A80779" w:rsidTr="00441B98">
        <w:trPr>
          <w:trHeight w:val="592"/>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Математичний КВК.</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10-і</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Федоришин Н.Д.</w:t>
            </w:r>
          </w:p>
        </w:tc>
      </w:tr>
      <w:tr w:rsidR="00E46E3A" w:rsidRPr="00A80779" w:rsidTr="00441B98">
        <w:trPr>
          <w:trHeight w:val="556"/>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Конкурс математичних стінгазет.</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6-11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Вчителі математики</w:t>
            </w:r>
          </w:p>
        </w:tc>
      </w:tr>
      <w:tr w:rsidR="00E46E3A" w:rsidRPr="00A80779" w:rsidTr="00441B98">
        <w:trPr>
          <w:trHeight w:val="806"/>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П’ЯТНИЦЯ</w:t>
            </w:r>
          </w:p>
        </w:tc>
        <w:tc>
          <w:tcPr>
            <w:tcW w:w="2483" w:type="pct"/>
            <w:vAlign w:val="center"/>
          </w:tcPr>
          <w:p w:rsidR="00E46E3A" w:rsidRPr="00C77FD7" w:rsidRDefault="00E46E3A" w:rsidP="000B595F">
            <w:pPr>
              <w:pStyle w:val="ac"/>
              <w:rPr>
                <w:sz w:val="28"/>
                <w:szCs w:val="28"/>
                <w:lang w:val="uk-UA"/>
              </w:rPr>
            </w:pPr>
            <w:r w:rsidRPr="00C77FD7">
              <w:rPr>
                <w:sz w:val="28"/>
                <w:szCs w:val="28"/>
                <w:lang w:val="uk-UA"/>
              </w:rPr>
              <w:t xml:space="preserve">Конференція </w:t>
            </w:r>
          </w:p>
          <w:p w:rsidR="00E46E3A" w:rsidRPr="00C77FD7" w:rsidRDefault="00E46E3A" w:rsidP="000B595F">
            <w:pPr>
              <w:pStyle w:val="ac"/>
              <w:rPr>
                <w:sz w:val="28"/>
                <w:szCs w:val="28"/>
                <w:lang w:val="uk-UA"/>
              </w:rPr>
            </w:pPr>
            <w:r w:rsidRPr="00C77FD7">
              <w:rPr>
                <w:sz w:val="28"/>
                <w:szCs w:val="28"/>
                <w:lang w:val="uk-UA"/>
              </w:rPr>
              <w:t>«Математика у сузір’ї інших наук».</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Грибович С.Д.</w:t>
            </w:r>
          </w:p>
        </w:tc>
      </w:tr>
      <w:tr w:rsidR="00E46E3A" w:rsidRPr="00A80779" w:rsidTr="00441B98">
        <w:trPr>
          <w:trHeight w:val="866"/>
        </w:trPr>
        <w:tc>
          <w:tcPr>
            <w:tcW w:w="561" w:type="pct"/>
            <w:vMerge/>
            <w:vAlign w:val="center"/>
          </w:tcPr>
          <w:p w:rsidR="00E46E3A" w:rsidRPr="00A80779" w:rsidRDefault="00E46E3A" w:rsidP="000B595F">
            <w:pPr>
              <w:spacing w:after="0"/>
              <w:jc w:val="center"/>
              <w:rPr>
                <w:rFonts w:ascii="Times New Roman" w:eastAsia="Times New Roman" w:hAnsi="Times New Roman"/>
                <w:b/>
              </w:rPr>
            </w:pPr>
          </w:p>
        </w:tc>
        <w:tc>
          <w:tcPr>
            <w:tcW w:w="2483" w:type="pct"/>
            <w:vAlign w:val="center"/>
          </w:tcPr>
          <w:p w:rsidR="00E46E3A" w:rsidRDefault="00E46E3A" w:rsidP="000B595F">
            <w:pPr>
              <w:pStyle w:val="ac"/>
              <w:rPr>
                <w:sz w:val="28"/>
                <w:szCs w:val="28"/>
                <w:lang w:val="uk-UA"/>
              </w:rPr>
            </w:pPr>
            <w:r w:rsidRPr="00C77FD7">
              <w:rPr>
                <w:sz w:val="28"/>
                <w:szCs w:val="28"/>
                <w:lang w:val="uk-UA"/>
              </w:rPr>
              <w:t>Позакласний захід</w:t>
            </w:r>
          </w:p>
          <w:p w:rsidR="00E46E3A" w:rsidRPr="00C77FD7" w:rsidRDefault="00E46E3A" w:rsidP="000B595F">
            <w:pPr>
              <w:pStyle w:val="ac"/>
              <w:rPr>
                <w:sz w:val="28"/>
                <w:szCs w:val="28"/>
                <w:lang w:val="uk-UA"/>
              </w:rPr>
            </w:pPr>
            <w:r w:rsidRPr="00C77FD7">
              <w:rPr>
                <w:sz w:val="28"/>
                <w:szCs w:val="28"/>
                <w:lang w:val="uk-UA"/>
              </w:rPr>
              <w:t>«Математична ярмарка».</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Білусяк Л.В.</w:t>
            </w:r>
          </w:p>
        </w:tc>
      </w:tr>
      <w:tr w:rsidR="00E46E3A" w:rsidRPr="00A80779" w:rsidTr="00441B98">
        <w:trPr>
          <w:trHeight w:val="1087"/>
        </w:trPr>
        <w:tc>
          <w:tcPr>
            <w:tcW w:w="561" w:type="pct"/>
            <w:vMerge/>
            <w:vAlign w:val="center"/>
          </w:tcPr>
          <w:p w:rsidR="00E46E3A" w:rsidRPr="00A80779" w:rsidRDefault="00E46E3A" w:rsidP="000B595F">
            <w:pPr>
              <w:spacing w:after="0"/>
              <w:jc w:val="center"/>
              <w:rPr>
                <w:rFonts w:ascii="Times New Roman" w:eastAsia="Times New Roman" w:hAnsi="Times New Roman"/>
                <w:b/>
              </w:rPr>
            </w:pPr>
          </w:p>
        </w:tc>
        <w:tc>
          <w:tcPr>
            <w:tcW w:w="2483" w:type="pct"/>
            <w:vAlign w:val="center"/>
          </w:tcPr>
          <w:p w:rsidR="00E46E3A" w:rsidRPr="00C77FD7" w:rsidRDefault="00E46E3A" w:rsidP="000B595F">
            <w:pPr>
              <w:spacing w:after="0"/>
              <w:rPr>
                <w:rFonts w:ascii="Times New Roman" w:eastAsia="Times New Roman" w:hAnsi="Times New Roman"/>
                <w:sz w:val="28"/>
                <w:szCs w:val="28"/>
              </w:rPr>
            </w:pPr>
            <w:r w:rsidRPr="00C77FD7">
              <w:rPr>
                <w:rFonts w:ascii="Times New Roman" w:eastAsia="Times New Roman" w:hAnsi="Times New Roman"/>
                <w:sz w:val="28"/>
                <w:szCs w:val="28"/>
              </w:rPr>
              <w:t>Підсумки та закриття тижня математики та інформатики.</w:t>
            </w:r>
          </w:p>
        </w:tc>
        <w:tc>
          <w:tcPr>
            <w:tcW w:w="515" w:type="pct"/>
            <w:vAlign w:val="center"/>
          </w:tcPr>
          <w:p w:rsidR="00E46E3A" w:rsidRPr="00C77FD7" w:rsidRDefault="00E46E3A" w:rsidP="000B595F">
            <w:pPr>
              <w:spacing w:after="0"/>
              <w:jc w:val="center"/>
              <w:rPr>
                <w:rFonts w:ascii="Times New Roman" w:eastAsia="Times New Roman" w:hAnsi="Times New Roman"/>
                <w:sz w:val="28"/>
                <w:szCs w:val="28"/>
              </w:rPr>
            </w:pPr>
            <w:r w:rsidRPr="00C77FD7">
              <w:rPr>
                <w:rFonts w:ascii="Times New Roman" w:eastAsia="Times New Roman" w:hAnsi="Times New Roman"/>
                <w:sz w:val="28"/>
                <w:szCs w:val="28"/>
              </w:rPr>
              <w:t>5-11</w:t>
            </w:r>
          </w:p>
        </w:tc>
        <w:tc>
          <w:tcPr>
            <w:tcW w:w="1441" w:type="pct"/>
            <w:vAlign w:val="center"/>
          </w:tcPr>
          <w:p w:rsidR="00E46E3A" w:rsidRPr="00C77FD7" w:rsidRDefault="00E46E3A" w:rsidP="000B595F">
            <w:pPr>
              <w:pStyle w:val="ac"/>
              <w:rPr>
                <w:sz w:val="28"/>
                <w:szCs w:val="28"/>
                <w:lang w:val="uk-UA"/>
              </w:rPr>
            </w:pPr>
            <w:r w:rsidRPr="00C77FD7">
              <w:rPr>
                <w:sz w:val="28"/>
                <w:szCs w:val="28"/>
                <w:lang w:val="uk-UA"/>
              </w:rPr>
              <w:t>Білусяк Л.В.</w:t>
            </w:r>
          </w:p>
        </w:tc>
      </w:tr>
    </w:tbl>
    <w:p w:rsidR="00E46E3A" w:rsidRDefault="00A31977" w:rsidP="000B595F">
      <w:pPr>
        <w:pStyle w:val="ac"/>
        <w:rPr>
          <w:rFonts w:ascii="Book Antiqua" w:hAnsi="Book Antiqua"/>
          <w:sz w:val="32"/>
          <w:szCs w:val="32"/>
          <w:lang w:val="uk-UA"/>
        </w:rPr>
      </w:pPr>
      <w:r w:rsidRPr="00A31977">
        <w:rPr>
          <w:noProof/>
          <w:sz w:val="28"/>
          <w:szCs w:val="28"/>
        </w:rPr>
        <w:pict>
          <v:group id="_x0000_s11874" style="position:absolute;margin-left:-45.25pt;margin-top:48.05pt;width:611.35pt;height:29.2pt;rotation:180;z-index:251906560;mso-position-horizontal-relative:text;mso-position-vertical-relative:text" coordorigin="-197,635" coordsize="12142,584">
            <v:rect id="_x0000_s11875" style="position:absolute;left:-197;top:635;width:12142;height:491" fillcolor="#b2a1c7" strokecolor="#8064a2" strokeweight="1pt">
              <v:fill color2="#8064a2" focusposition="1" focussize="" focus="50%" type="gradient"/>
              <v:shadow on="t" type="perspective" color="#3f3151" offset="1pt" offset2="-3pt"/>
            </v:rect>
            <v:rect id="_x0000_s11876" style="position:absolute;left:652;top:635;width:579;height:584" strokecolor="#b2a1c7" strokeweight="1pt">
              <v:fill color2="#ccc0d9" focusposition="1" focussize="" focus="100%" type="gradient"/>
              <v:shadow on="t" type="perspective" color="#3f3151" opacity=".5" offset="1pt" offset2="-3pt"/>
            </v:rect>
            <v:rect id="_x0000_s11877" style="position:absolute;left:10862;top:635;width:579;height:584" strokecolor="#b2a1c7" strokeweight="1pt">
              <v:fill color2="#ccc0d9" focusposition="1" focussize="" focus="100%" type="gradient"/>
              <v:shadow on="t" type="perspective" color="#3f3151" opacity=".5" offset="1pt" offset2="-3pt"/>
            </v:rect>
          </v:group>
        </w:pict>
      </w:r>
    </w:p>
    <w:p w:rsidR="00E46E3A" w:rsidRDefault="00A31977" w:rsidP="000B595F">
      <w:pPr>
        <w:pStyle w:val="Style1"/>
        <w:widowControl/>
        <w:jc w:val="center"/>
        <w:rPr>
          <w:rStyle w:val="FontStyle11"/>
          <w:sz w:val="32"/>
          <w:szCs w:val="32"/>
          <w:lang w:eastAsia="uk-UA"/>
        </w:rPr>
      </w:pPr>
      <w:r w:rsidRPr="00A31977">
        <w:rPr>
          <w:b/>
          <w:noProof/>
          <w:sz w:val="32"/>
          <w:szCs w:val="32"/>
        </w:rPr>
        <w:lastRenderedPageBreak/>
        <w:pict>
          <v:group id="_x0000_s11878" style="position:absolute;left:0;text-align:left;margin-left:-62.6pt;margin-top:-45.45pt;width:611.35pt;height:29.2pt;z-index:251907584" coordorigin="-197,635" coordsize="12142,584">
            <v:rect id="_x0000_s11879" style="position:absolute;left:-197;top:635;width:12142;height:491" fillcolor="#b2a1c7" strokecolor="#8064a2" strokeweight="1pt">
              <v:fill color2="#8064a2" focusposition="1" focussize="" focus="50%" type="gradient"/>
              <v:shadow on="t" type="perspective" color="#3f3151" offset="1pt" offset2="-3pt"/>
            </v:rect>
            <v:rect id="_x0000_s11880" style="position:absolute;left:652;top:635;width:579;height:584" strokecolor="#b2a1c7" strokeweight="1pt">
              <v:fill color2="#ccc0d9" focusposition="1" focussize="" focus="100%" type="gradient"/>
              <v:shadow on="t" type="perspective" color="#3f3151" opacity=".5" offset="1pt" offset2="-3pt"/>
            </v:rect>
            <v:rect id="_x0000_s11881" style="position:absolute;left:10862;top:635;width:579;height:584" strokecolor="#b2a1c7" strokeweight="1pt">
              <v:fill color2="#ccc0d9" focusposition="1" focussize="" focus="100%" type="gradient"/>
              <v:shadow on="t" type="perspective" color="#3f3151" opacity=".5" offset="1pt" offset2="-3pt"/>
            </v:rect>
          </v:group>
        </w:pict>
      </w:r>
      <w:r w:rsidR="00E46E3A" w:rsidRPr="00C77FD7">
        <w:rPr>
          <w:rStyle w:val="FontStyle11"/>
          <w:sz w:val="32"/>
          <w:szCs w:val="32"/>
          <w:lang w:eastAsia="uk-UA"/>
        </w:rPr>
        <w:t>План проведення тижня світової літератури</w:t>
      </w:r>
    </w:p>
    <w:p w:rsidR="00E46E3A" w:rsidRDefault="00E46E3A" w:rsidP="000B595F">
      <w:pPr>
        <w:pStyle w:val="Style1"/>
        <w:widowControl/>
        <w:jc w:val="center"/>
        <w:rPr>
          <w:rStyle w:val="FontStyle11"/>
          <w:sz w:val="32"/>
          <w:szCs w:val="32"/>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5175"/>
        <w:gridCol w:w="1073"/>
        <w:gridCol w:w="3003"/>
      </w:tblGrid>
      <w:tr w:rsidR="00E46E3A" w:rsidRPr="00EF31EA" w:rsidTr="00441B98">
        <w:trPr>
          <w:trHeight w:val="499"/>
        </w:trPr>
        <w:tc>
          <w:tcPr>
            <w:tcW w:w="561" w:type="pct"/>
            <w:vAlign w:val="center"/>
          </w:tcPr>
          <w:p w:rsidR="00E46E3A" w:rsidRPr="00EF31EA" w:rsidRDefault="00E46E3A" w:rsidP="000B595F">
            <w:pPr>
              <w:spacing w:after="0"/>
              <w:jc w:val="center"/>
              <w:rPr>
                <w:rFonts w:ascii="Times New Roman" w:eastAsia="Times New Roman" w:hAnsi="Times New Roman"/>
                <w:b/>
              </w:rPr>
            </w:pPr>
            <w:r w:rsidRPr="00EF31EA">
              <w:rPr>
                <w:rFonts w:ascii="Times New Roman" w:eastAsia="Times New Roman" w:hAnsi="Times New Roman"/>
                <w:b/>
              </w:rPr>
              <w:t xml:space="preserve">День </w:t>
            </w:r>
          </w:p>
        </w:tc>
        <w:tc>
          <w:tcPr>
            <w:tcW w:w="2483" w:type="pct"/>
            <w:vAlign w:val="center"/>
          </w:tcPr>
          <w:p w:rsidR="00E46E3A" w:rsidRPr="00EF31EA" w:rsidRDefault="00E46E3A" w:rsidP="000B595F">
            <w:pPr>
              <w:spacing w:after="0"/>
              <w:jc w:val="center"/>
              <w:rPr>
                <w:rFonts w:ascii="Times New Roman" w:eastAsia="Times New Roman" w:hAnsi="Times New Roman"/>
                <w:b/>
              </w:rPr>
            </w:pPr>
            <w:r w:rsidRPr="00EF31EA">
              <w:rPr>
                <w:rFonts w:ascii="Times New Roman" w:eastAsia="Times New Roman" w:hAnsi="Times New Roman"/>
                <w:b/>
              </w:rPr>
              <w:t>Назва заходу</w:t>
            </w:r>
          </w:p>
        </w:tc>
        <w:tc>
          <w:tcPr>
            <w:tcW w:w="515" w:type="pct"/>
            <w:vAlign w:val="center"/>
          </w:tcPr>
          <w:p w:rsidR="00E46E3A" w:rsidRPr="00EF31EA" w:rsidRDefault="00E46E3A" w:rsidP="000B595F">
            <w:pPr>
              <w:spacing w:after="0"/>
              <w:jc w:val="center"/>
              <w:rPr>
                <w:rFonts w:ascii="Times New Roman" w:eastAsia="Times New Roman" w:hAnsi="Times New Roman"/>
                <w:b/>
              </w:rPr>
            </w:pPr>
            <w:r w:rsidRPr="00EF31EA">
              <w:rPr>
                <w:rFonts w:ascii="Times New Roman" w:hAnsi="Times New Roman"/>
                <w:b/>
              </w:rPr>
              <w:t>К</w:t>
            </w:r>
            <w:r w:rsidRPr="00EF31EA">
              <w:rPr>
                <w:rFonts w:ascii="Times New Roman" w:eastAsia="Times New Roman" w:hAnsi="Times New Roman"/>
                <w:b/>
              </w:rPr>
              <w:t>ласи</w:t>
            </w:r>
          </w:p>
        </w:tc>
        <w:tc>
          <w:tcPr>
            <w:tcW w:w="1441" w:type="pct"/>
            <w:vAlign w:val="center"/>
          </w:tcPr>
          <w:p w:rsidR="00E46E3A" w:rsidRPr="00EF31EA" w:rsidRDefault="00E46E3A" w:rsidP="000B595F">
            <w:pPr>
              <w:spacing w:after="0"/>
              <w:jc w:val="center"/>
              <w:rPr>
                <w:rFonts w:ascii="Times New Roman" w:eastAsia="Times New Roman" w:hAnsi="Times New Roman"/>
                <w:b/>
              </w:rPr>
            </w:pPr>
            <w:r w:rsidRPr="00EF31EA">
              <w:rPr>
                <w:rFonts w:ascii="Times New Roman" w:hAnsi="Times New Roman"/>
                <w:b/>
              </w:rPr>
              <w:t>Відповідальний</w:t>
            </w:r>
          </w:p>
        </w:tc>
      </w:tr>
      <w:tr w:rsidR="00E46E3A" w:rsidRPr="00EF31EA" w:rsidTr="00441B98">
        <w:trPr>
          <w:trHeight w:val="1129"/>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ПОНЕДІЛОК</w:t>
            </w:r>
          </w:p>
        </w:tc>
        <w:tc>
          <w:tcPr>
            <w:tcW w:w="2483" w:type="pct"/>
            <w:vAlign w:val="center"/>
          </w:tcPr>
          <w:p w:rsidR="00E46E3A" w:rsidRPr="00EF31EA" w:rsidRDefault="00E46E3A" w:rsidP="000B595F">
            <w:pPr>
              <w:pStyle w:val="Style4"/>
              <w:widowControl/>
              <w:rPr>
                <w:rFonts w:ascii="Times New Roman" w:hAnsi="Times New Roman"/>
                <w:sz w:val="28"/>
                <w:szCs w:val="28"/>
                <w:lang w:val="uk-UA" w:eastAsia="uk-UA"/>
              </w:rPr>
            </w:pPr>
            <w:r w:rsidRPr="00EF31EA">
              <w:rPr>
                <w:rStyle w:val="FontStyle12"/>
                <w:rFonts w:ascii="Times New Roman" w:hAnsi="Times New Roman" w:cs="Times New Roman"/>
                <w:sz w:val="28"/>
                <w:szCs w:val="28"/>
                <w:lang w:val="uk-UA" w:eastAsia="uk-UA"/>
              </w:rPr>
              <w:t>Відкриття тижня.</w:t>
            </w: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p>
        </w:tc>
        <w:tc>
          <w:tcPr>
            <w:tcW w:w="1441" w:type="pct"/>
            <w:vAlign w:val="center"/>
          </w:tcPr>
          <w:p w:rsidR="00E46E3A" w:rsidRPr="00EF31EA" w:rsidRDefault="00E46E3A" w:rsidP="000B595F">
            <w:pPr>
              <w:pStyle w:val="ac"/>
              <w:rPr>
                <w:sz w:val="28"/>
                <w:szCs w:val="28"/>
                <w:lang w:val="uk-UA"/>
              </w:rPr>
            </w:pPr>
          </w:p>
        </w:tc>
      </w:tr>
      <w:tr w:rsidR="00E46E3A" w:rsidRPr="00EF31EA" w:rsidTr="00441B98">
        <w:trPr>
          <w:trHeight w:val="1245"/>
        </w:trPr>
        <w:tc>
          <w:tcPr>
            <w:tcW w:w="561" w:type="pct"/>
            <w:vMerge/>
            <w:textDirection w:val="btLr"/>
            <w:vAlign w:val="center"/>
          </w:tcPr>
          <w:p w:rsidR="00E46E3A" w:rsidRPr="00EF31EA"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257DE0" w:rsidRDefault="00E46E3A" w:rsidP="000B595F">
            <w:pPr>
              <w:pStyle w:val="Style4"/>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 xml:space="preserve">Художня галерея </w:t>
            </w:r>
          </w:p>
          <w:p w:rsidR="00E46E3A" w:rsidRPr="00EF31EA" w:rsidRDefault="00E46E3A" w:rsidP="000B595F">
            <w:pPr>
              <w:pStyle w:val="Style4"/>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«Мій літературний дивосвіт»</w:t>
            </w:r>
          </w:p>
          <w:p w:rsidR="00E46E3A" w:rsidRPr="00EF31EA" w:rsidRDefault="00E46E3A" w:rsidP="000B595F">
            <w:pPr>
              <w:pStyle w:val="ac"/>
              <w:rPr>
                <w:sz w:val="28"/>
                <w:szCs w:val="28"/>
                <w:lang w:val="uk-UA"/>
              </w:rPr>
            </w:pP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r w:rsidRPr="00EF31EA">
              <w:rPr>
                <w:rFonts w:ascii="Times New Roman" w:eastAsia="Times New Roman" w:hAnsi="Times New Roman"/>
                <w:sz w:val="28"/>
                <w:szCs w:val="28"/>
              </w:rPr>
              <w:t>5-11</w:t>
            </w:r>
          </w:p>
        </w:tc>
        <w:tc>
          <w:tcPr>
            <w:tcW w:w="1441" w:type="pct"/>
            <w:vAlign w:val="center"/>
          </w:tcPr>
          <w:p w:rsidR="00E46E3A" w:rsidRPr="00EF31EA" w:rsidRDefault="00257DE0" w:rsidP="000B595F">
            <w:pPr>
              <w:pStyle w:val="ac"/>
              <w:rPr>
                <w:sz w:val="28"/>
                <w:szCs w:val="28"/>
                <w:lang w:val="uk-UA"/>
              </w:rPr>
            </w:pPr>
            <w:r>
              <w:rPr>
                <w:sz w:val="28"/>
                <w:szCs w:val="28"/>
                <w:lang w:val="uk-UA"/>
              </w:rPr>
              <w:t>Струтинська Г.О.</w:t>
            </w:r>
          </w:p>
        </w:tc>
      </w:tr>
      <w:tr w:rsidR="00E46E3A" w:rsidRPr="00EF31EA" w:rsidTr="00441B98">
        <w:trPr>
          <w:trHeight w:val="993"/>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 xml:space="preserve">ВІВТОРОК </w:t>
            </w:r>
          </w:p>
        </w:tc>
        <w:tc>
          <w:tcPr>
            <w:tcW w:w="2483" w:type="pct"/>
            <w:vAlign w:val="center"/>
          </w:tcPr>
          <w:p w:rsidR="00257DE0" w:rsidRDefault="00E46E3A" w:rsidP="000B595F">
            <w:pPr>
              <w:pStyle w:val="Style4"/>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 xml:space="preserve">Казковий калейдоскоп </w:t>
            </w:r>
          </w:p>
          <w:p w:rsidR="00E46E3A" w:rsidRPr="00EF31EA" w:rsidRDefault="00E46E3A" w:rsidP="000B595F">
            <w:pPr>
              <w:pStyle w:val="Style4"/>
              <w:widowControl/>
              <w:rPr>
                <w:rFonts w:ascii="Times New Roman" w:hAnsi="Times New Roman"/>
                <w:sz w:val="28"/>
                <w:szCs w:val="28"/>
                <w:lang w:val="uk-UA"/>
              </w:rPr>
            </w:pPr>
            <w:r w:rsidRPr="00EF31EA">
              <w:rPr>
                <w:rStyle w:val="FontStyle12"/>
                <w:rFonts w:ascii="Times New Roman" w:hAnsi="Times New Roman" w:cs="Times New Roman"/>
                <w:sz w:val="28"/>
                <w:szCs w:val="28"/>
                <w:lang w:val="uk-UA" w:eastAsia="uk-UA"/>
              </w:rPr>
              <w:t xml:space="preserve">(вікторини, конкурси) </w:t>
            </w: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r w:rsidRPr="00EF31EA">
              <w:rPr>
                <w:rFonts w:ascii="Times New Roman" w:eastAsia="Times New Roman" w:hAnsi="Times New Roman"/>
                <w:sz w:val="28"/>
                <w:szCs w:val="28"/>
              </w:rPr>
              <w:t>5-і</w:t>
            </w:r>
          </w:p>
        </w:tc>
        <w:tc>
          <w:tcPr>
            <w:tcW w:w="1441" w:type="pct"/>
            <w:vAlign w:val="center"/>
          </w:tcPr>
          <w:p w:rsidR="00E46E3A" w:rsidRPr="00EF31EA" w:rsidRDefault="00257DE0" w:rsidP="000B595F">
            <w:pPr>
              <w:pStyle w:val="ac"/>
              <w:rPr>
                <w:sz w:val="28"/>
                <w:szCs w:val="28"/>
                <w:lang w:val="uk-UA"/>
              </w:rPr>
            </w:pPr>
            <w:r>
              <w:rPr>
                <w:sz w:val="28"/>
                <w:szCs w:val="28"/>
                <w:lang w:val="uk-UA"/>
              </w:rPr>
              <w:t>Гриницька Г.Д.</w:t>
            </w:r>
          </w:p>
        </w:tc>
      </w:tr>
      <w:tr w:rsidR="00E46E3A" w:rsidRPr="00EF31EA" w:rsidTr="00441B98">
        <w:trPr>
          <w:trHeight w:val="1261"/>
        </w:trPr>
        <w:tc>
          <w:tcPr>
            <w:tcW w:w="561" w:type="pct"/>
            <w:vMerge/>
            <w:textDirection w:val="btLr"/>
            <w:vAlign w:val="center"/>
          </w:tcPr>
          <w:p w:rsidR="00E46E3A" w:rsidRPr="00EF31EA"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257DE0" w:rsidRDefault="00E46E3A" w:rsidP="000B595F">
            <w:pPr>
              <w:pStyle w:val="Style4"/>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 xml:space="preserve">Перегляд мультфільмів </w:t>
            </w:r>
          </w:p>
          <w:p w:rsidR="00E46E3A" w:rsidRPr="00EF31EA" w:rsidRDefault="00E46E3A" w:rsidP="000B595F">
            <w:pPr>
              <w:pStyle w:val="Style4"/>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«На землях Еллади».</w:t>
            </w:r>
          </w:p>
          <w:p w:rsidR="00E46E3A" w:rsidRPr="00EF31EA" w:rsidRDefault="00E46E3A" w:rsidP="000B595F">
            <w:pPr>
              <w:pStyle w:val="ac"/>
              <w:rPr>
                <w:sz w:val="28"/>
                <w:szCs w:val="28"/>
                <w:lang w:val="uk-UA"/>
              </w:rPr>
            </w:pP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r w:rsidRPr="00EF31EA">
              <w:rPr>
                <w:rFonts w:ascii="Times New Roman" w:eastAsia="Times New Roman" w:hAnsi="Times New Roman"/>
                <w:sz w:val="28"/>
                <w:szCs w:val="28"/>
              </w:rPr>
              <w:t>6-і</w:t>
            </w:r>
          </w:p>
        </w:tc>
        <w:tc>
          <w:tcPr>
            <w:tcW w:w="1441" w:type="pct"/>
            <w:vAlign w:val="center"/>
          </w:tcPr>
          <w:p w:rsidR="00E46E3A" w:rsidRPr="00EF31EA" w:rsidRDefault="00257DE0" w:rsidP="000B595F">
            <w:pPr>
              <w:pStyle w:val="ac"/>
              <w:rPr>
                <w:sz w:val="28"/>
                <w:szCs w:val="28"/>
                <w:lang w:val="uk-UA"/>
              </w:rPr>
            </w:pPr>
            <w:r>
              <w:rPr>
                <w:sz w:val="28"/>
                <w:szCs w:val="28"/>
                <w:lang w:val="uk-UA"/>
              </w:rPr>
              <w:t>Винник Л.Я.</w:t>
            </w:r>
          </w:p>
        </w:tc>
      </w:tr>
      <w:tr w:rsidR="00E46E3A" w:rsidRPr="00EF31EA" w:rsidTr="00441B98">
        <w:trPr>
          <w:trHeight w:val="2260"/>
        </w:trPr>
        <w:tc>
          <w:tcPr>
            <w:tcW w:w="561" w:type="pc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СЕРЕДА</w:t>
            </w:r>
          </w:p>
        </w:tc>
        <w:tc>
          <w:tcPr>
            <w:tcW w:w="2483" w:type="pct"/>
            <w:vAlign w:val="center"/>
          </w:tcPr>
          <w:p w:rsidR="00257DE0" w:rsidRDefault="00E46E3A" w:rsidP="000B595F">
            <w:pPr>
              <w:pStyle w:val="Style7"/>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 xml:space="preserve">Літературний салон </w:t>
            </w:r>
          </w:p>
          <w:p w:rsidR="00E46E3A" w:rsidRPr="00EF31EA" w:rsidRDefault="00E46E3A" w:rsidP="000B595F">
            <w:pPr>
              <w:pStyle w:val="Style7"/>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«Все про Нобелівську премію».</w:t>
            </w:r>
          </w:p>
          <w:p w:rsidR="00E46E3A" w:rsidRPr="00EF31EA" w:rsidRDefault="00E46E3A" w:rsidP="000B595F">
            <w:pPr>
              <w:pStyle w:val="ac"/>
              <w:rPr>
                <w:sz w:val="28"/>
                <w:szCs w:val="28"/>
                <w:lang w:val="uk-UA"/>
              </w:rPr>
            </w:pPr>
          </w:p>
        </w:tc>
        <w:tc>
          <w:tcPr>
            <w:tcW w:w="515" w:type="pct"/>
            <w:vAlign w:val="center"/>
          </w:tcPr>
          <w:p w:rsidR="00E46E3A" w:rsidRPr="00EF31EA" w:rsidRDefault="00257DE0" w:rsidP="000B595F">
            <w:pPr>
              <w:spacing w:after="0"/>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441" w:type="pct"/>
            <w:vAlign w:val="center"/>
          </w:tcPr>
          <w:p w:rsidR="00E46E3A" w:rsidRPr="00EF31EA" w:rsidRDefault="00257DE0" w:rsidP="000B595F">
            <w:pPr>
              <w:pStyle w:val="ac"/>
              <w:rPr>
                <w:sz w:val="28"/>
                <w:szCs w:val="28"/>
                <w:lang w:val="uk-UA"/>
              </w:rPr>
            </w:pPr>
            <w:r>
              <w:rPr>
                <w:sz w:val="28"/>
                <w:szCs w:val="28"/>
                <w:lang w:val="uk-UA"/>
              </w:rPr>
              <w:t>Атаманюк Є.В.</w:t>
            </w:r>
          </w:p>
        </w:tc>
      </w:tr>
      <w:tr w:rsidR="00E46E3A" w:rsidRPr="00EF31EA" w:rsidTr="00441B98">
        <w:trPr>
          <w:trHeight w:val="2345"/>
        </w:trPr>
        <w:tc>
          <w:tcPr>
            <w:tcW w:w="561" w:type="pc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 xml:space="preserve">ЧЕТВЕР </w:t>
            </w:r>
          </w:p>
        </w:tc>
        <w:tc>
          <w:tcPr>
            <w:tcW w:w="2483" w:type="pct"/>
            <w:vAlign w:val="center"/>
          </w:tcPr>
          <w:p w:rsidR="00E46E3A" w:rsidRPr="00EF31EA" w:rsidRDefault="00E46E3A" w:rsidP="000B595F">
            <w:pPr>
              <w:pStyle w:val="ac"/>
              <w:rPr>
                <w:sz w:val="28"/>
                <w:szCs w:val="28"/>
                <w:lang w:val="uk-UA"/>
              </w:rPr>
            </w:pPr>
            <w:r w:rsidRPr="00EF31EA">
              <w:rPr>
                <w:rStyle w:val="FontStyle12"/>
                <w:rFonts w:ascii="Times New Roman" w:hAnsi="Times New Roman" w:cs="Times New Roman"/>
                <w:sz w:val="28"/>
                <w:szCs w:val="28"/>
                <w:lang w:val="uk-UA" w:eastAsia="uk-UA"/>
              </w:rPr>
              <w:t xml:space="preserve">Брейн-ринг «Знавці світової літератури» </w:t>
            </w: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r w:rsidRPr="00EF31EA">
              <w:rPr>
                <w:rFonts w:ascii="Times New Roman" w:eastAsia="Times New Roman" w:hAnsi="Times New Roman"/>
                <w:sz w:val="28"/>
                <w:szCs w:val="28"/>
              </w:rPr>
              <w:t>9-і</w:t>
            </w:r>
          </w:p>
        </w:tc>
        <w:tc>
          <w:tcPr>
            <w:tcW w:w="1441" w:type="pct"/>
            <w:vAlign w:val="center"/>
          </w:tcPr>
          <w:p w:rsidR="00E46E3A" w:rsidRPr="00EF31EA" w:rsidRDefault="00257DE0" w:rsidP="000B595F">
            <w:pPr>
              <w:pStyle w:val="ac"/>
              <w:rPr>
                <w:sz w:val="28"/>
                <w:szCs w:val="28"/>
                <w:lang w:val="uk-UA"/>
              </w:rPr>
            </w:pPr>
            <w:r>
              <w:rPr>
                <w:sz w:val="28"/>
                <w:szCs w:val="28"/>
                <w:lang w:val="uk-UA"/>
              </w:rPr>
              <w:t>Гриницька Г.О.</w:t>
            </w:r>
          </w:p>
        </w:tc>
      </w:tr>
      <w:tr w:rsidR="00E46E3A" w:rsidRPr="00EF31EA" w:rsidTr="00441B98">
        <w:trPr>
          <w:trHeight w:val="806"/>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П’ЯТНИЦЯ</w:t>
            </w:r>
          </w:p>
        </w:tc>
        <w:tc>
          <w:tcPr>
            <w:tcW w:w="2483" w:type="pct"/>
            <w:vAlign w:val="center"/>
          </w:tcPr>
          <w:p w:rsidR="00E46E3A" w:rsidRPr="00EF31EA" w:rsidRDefault="00E46E3A" w:rsidP="000B595F">
            <w:pPr>
              <w:pStyle w:val="Style4"/>
              <w:widowControl/>
              <w:rPr>
                <w:rFonts w:ascii="Times New Roman" w:hAnsi="Times New Roman"/>
                <w:sz w:val="28"/>
                <w:szCs w:val="28"/>
                <w:lang w:val="uk-UA"/>
              </w:rPr>
            </w:pPr>
            <w:r w:rsidRPr="00EF31EA">
              <w:rPr>
                <w:rStyle w:val="FontStyle12"/>
                <w:rFonts w:ascii="Times New Roman" w:hAnsi="Times New Roman" w:cs="Times New Roman"/>
                <w:sz w:val="28"/>
                <w:szCs w:val="28"/>
                <w:lang w:val="uk-UA" w:eastAsia="uk-UA"/>
              </w:rPr>
              <w:t xml:space="preserve">Відкритий урок: «Уславлення цивілізації в міфах про Прометея» </w:t>
            </w: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r w:rsidRPr="00EF31EA">
              <w:rPr>
                <w:rFonts w:ascii="Times New Roman" w:eastAsia="Times New Roman" w:hAnsi="Times New Roman"/>
                <w:sz w:val="28"/>
                <w:szCs w:val="28"/>
              </w:rPr>
              <w:t>6-А</w:t>
            </w:r>
          </w:p>
        </w:tc>
        <w:tc>
          <w:tcPr>
            <w:tcW w:w="1441" w:type="pct"/>
            <w:vAlign w:val="center"/>
          </w:tcPr>
          <w:p w:rsidR="00E46E3A" w:rsidRPr="00EF31EA" w:rsidRDefault="00257DE0" w:rsidP="000B595F">
            <w:pPr>
              <w:pStyle w:val="ac"/>
              <w:rPr>
                <w:sz w:val="28"/>
                <w:szCs w:val="28"/>
                <w:lang w:val="uk-UA"/>
              </w:rPr>
            </w:pPr>
            <w:r>
              <w:rPr>
                <w:sz w:val="28"/>
                <w:szCs w:val="28"/>
                <w:lang w:val="uk-UA"/>
              </w:rPr>
              <w:t>Винник Л.Я.</w:t>
            </w:r>
          </w:p>
        </w:tc>
      </w:tr>
      <w:tr w:rsidR="00E46E3A" w:rsidRPr="00EF31EA" w:rsidTr="00441B98">
        <w:trPr>
          <w:trHeight w:val="866"/>
        </w:trPr>
        <w:tc>
          <w:tcPr>
            <w:tcW w:w="561" w:type="pct"/>
            <w:vMerge/>
            <w:vAlign w:val="center"/>
          </w:tcPr>
          <w:p w:rsidR="00E46E3A" w:rsidRPr="00EF31EA" w:rsidRDefault="00E46E3A" w:rsidP="000B595F">
            <w:pPr>
              <w:spacing w:after="0"/>
              <w:jc w:val="center"/>
              <w:rPr>
                <w:rFonts w:ascii="Times New Roman" w:eastAsia="Times New Roman" w:hAnsi="Times New Roman"/>
                <w:b/>
              </w:rPr>
            </w:pPr>
          </w:p>
        </w:tc>
        <w:tc>
          <w:tcPr>
            <w:tcW w:w="2483" w:type="pct"/>
            <w:vAlign w:val="center"/>
          </w:tcPr>
          <w:p w:rsidR="00E46E3A" w:rsidRPr="00EF31EA" w:rsidRDefault="00E46E3A" w:rsidP="000B595F">
            <w:pPr>
              <w:pStyle w:val="ac"/>
              <w:rPr>
                <w:sz w:val="28"/>
                <w:szCs w:val="28"/>
                <w:lang w:val="uk-UA"/>
              </w:rPr>
            </w:pPr>
            <w:r w:rsidRPr="00EF31EA">
              <w:rPr>
                <w:rStyle w:val="FontStyle12"/>
                <w:rFonts w:ascii="Times New Roman" w:hAnsi="Times New Roman" w:cs="Times New Roman"/>
                <w:sz w:val="28"/>
                <w:szCs w:val="28"/>
                <w:lang w:val="uk-UA" w:eastAsia="uk-UA"/>
              </w:rPr>
              <w:t>Літературна вітальня «В цей день...»</w:t>
            </w:r>
          </w:p>
        </w:tc>
        <w:tc>
          <w:tcPr>
            <w:tcW w:w="515" w:type="pct"/>
            <w:vAlign w:val="center"/>
          </w:tcPr>
          <w:p w:rsidR="00E46E3A" w:rsidRPr="00EF31EA" w:rsidRDefault="00257DE0" w:rsidP="000B595F">
            <w:pPr>
              <w:spacing w:after="0"/>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441" w:type="pct"/>
            <w:vAlign w:val="center"/>
          </w:tcPr>
          <w:p w:rsidR="00E46E3A" w:rsidRPr="00EF31EA" w:rsidRDefault="00257DE0" w:rsidP="000B595F">
            <w:pPr>
              <w:pStyle w:val="ac"/>
              <w:rPr>
                <w:sz w:val="28"/>
                <w:szCs w:val="28"/>
                <w:lang w:val="uk-UA"/>
              </w:rPr>
            </w:pPr>
            <w:r>
              <w:rPr>
                <w:sz w:val="28"/>
                <w:szCs w:val="28"/>
                <w:lang w:val="uk-UA"/>
              </w:rPr>
              <w:t>Струтинська Г.О.</w:t>
            </w:r>
          </w:p>
        </w:tc>
      </w:tr>
      <w:tr w:rsidR="00E46E3A" w:rsidRPr="00EF31EA" w:rsidTr="00441B98">
        <w:trPr>
          <w:trHeight w:val="1087"/>
        </w:trPr>
        <w:tc>
          <w:tcPr>
            <w:tcW w:w="561" w:type="pct"/>
            <w:vMerge/>
            <w:vAlign w:val="center"/>
          </w:tcPr>
          <w:p w:rsidR="00E46E3A" w:rsidRPr="00EF31EA" w:rsidRDefault="00E46E3A" w:rsidP="000B595F">
            <w:pPr>
              <w:spacing w:after="0"/>
              <w:jc w:val="center"/>
              <w:rPr>
                <w:rFonts w:ascii="Times New Roman" w:eastAsia="Times New Roman" w:hAnsi="Times New Roman"/>
                <w:b/>
              </w:rPr>
            </w:pPr>
          </w:p>
        </w:tc>
        <w:tc>
          <w:tcPr>
            <w:tcW w:w="2483" w:type="pct"/>
            <w:vAlign w:val="center"/>
          </w:tcPr>
          <w:p w:rsidR="00E46E3A" w:rsidRPr="00EF31EA" w:rsidRDefault="00E46E3A" w:rsidP="000B595F">
            <w:pPr>
              <w:pStyle w:val="Style4"/>
              <w:widowControl/>
              <w:rPr>
                <w:rStyle w:val="FontStyle12"/>
                <w:rFonts w:ascii="Times New Roman" w:hAnsi="Times New Roman" w:cs="Times New Roman"/>
                <w:sz w:val="28"/>
                <w:szCs w:val="28"/>
                <w:lang w:val="uk-UA" w:eastAsia="uk-UA"/>
              </w:rPr>
            </w:pPr>
            <w:r w:rsidRPr="00EF31EA">
              <w:rPr>
                <w:rStyle w:val="FontStyle12"/>
                <w:rFonts w:ascii="Times New Roman" w:hAnsi="Times New Roman" w:cs="Times New Roman"/>
                <w:sz w:val="28"/>
                <w:szCs w:val="28"/>
                <w:lang w:val="uk-UA" w:eastAsia="uk-UA"/>
              </w:rPr>
              <w:t>Підведення підсумків.</w:t>
            </w:r>
          </w:p>
          <w:p w:rsidR="00E46E3A" w:rsidRPr="00EF31EA" w:rsidRDefault="00E46E3A" w:rsidP="000B595F">
            <w:pPr>
              <w:spacing w:after="0"/>
              <w:rPr>
                <w:rFonts w:ascii="Times New Roman" w:eastAsia="Times New Roman" w:hAnsi="Times New Roman"/>
                <w:sz w:val="28"/>
                <w:szCs w:val="28"/>
              </w:rPr>
            </w:pPr>
          </w:p>
        </w:tc>
        <w:tc>
          <w:tcPr>
            <w:tcW w:w="515" w:type="pct"/>
            <w:vAlign w:val="center"/>
          </w:tcPr>
          <w:p w:rsidR="00E46E3A" w:rsidRPr="00EF31EA" w:rsidRDefault="00E46E3A" w:rsidP="000B595F">
            <w:pPr>
              <w:spacing w:after="0"/>
              <w:jc w:val="center"/>
              <w:rPr>
                <w:rFonts w:ascii="Times New Roman" w:eastAsia="Times New Roman" w:hAnsi="Times New Roman"/>
                <w:sz w:val="28"/>
                <w:szCs w:val="28"/>
              </w:rPr>
            </w:pPr>
          </w:p>
        </w:tc>
        <w:tc>
          <w:tcPr>
            <w:tcW w:w="1441" w:type="pct"/>
            <w:vAlign w:val="center"/>
          </w:tcPr>
          <w:p w:rsidR="00E46E3A" w:rsidRPr="00EF31EA" w:rsidRDefault="00E46E3A" w:rsidP="000B595F">
            <w:pPr>
              <w:pStyle w:val="ac"/>
              <w:rPr>
                <w:sz w:val="28"/>
                <w:szCs w:val="28"/>
                <w:lang w:val="uk-UA"/>
              </w:rPr>
            </w:pPr>
          </w:p>
        </w:tc>
      </w:tr>
    </w:tbl>
    <w:p w:rsidR="00E46E3A" w:rsidRPr="00C77FD7" w:rsidRDefault="00E46E3A" w:rsidP="000B595F">
      <w:pPr>
        <w:pStyle w:val="Style1"/>
        <w:widowControl/>
        <w:jc w:val="center"/>
        <w:rPr>
          <w:rStyle w:val="FontStyle11"/>
          <w:sz w:val="32"/>
          <w:szCs w:val="32"/>
          <w:lang w:eastAsia="uk-UA"/>
        </w:rPr>
      </w:pPr>
    </w:p>
    <w:p w:rsidR="00E46E3A" w:rsidRDefault="00A31977" w:rsidP="000B595F">
      <w:pPr>
        <w:pStyle w:val="Style1"/>
        <w:widowControl/>
        <w:jc w:val="center"/>
        <w:rPr>
          <w:rStyle w:val="FontStyle11"/>
          <w:sz w:val="32"/>
          <w:szCs w:val="32"/>
          <w:lang w:eastAsia="uk-UA"/>
        </w:rPr>
      </w:pPr>
      <w:r w:rsidRPr="00A31977">
        <w:rPr>
          <w:b/>
          <w:noProof/>
          <w:sz w:val="32"/>
          <w:szCs w:val="32"/>
        </w:rPr>
        <w:pict>
          <v:group id="_x0000_s11870" style="position:absolute;left:0;text-align:left;margin-left:-47.55pt;margin-top:80.7pt;width:611.35pt;height:29.2pt;rotation:180;z-index:251905536" coordorigin="-197,635" coordsize="12142,584">
            <v:rect id="_x0000_s11871" style="position:absolute;left:-197;top:635;width:12142;height:491" fillcolor="#b2a1c7" strokecolor="#8064a2" strokeweight="1pt">
              <v:fill color2="#8064a2" focusposition="1" focussize="" focus="50%" type="gradient"/>
              <v:shadow on="t" type="perspective" color="#3f3151" offset="1pt" offset2="-3pt"/>
            </v:rect>
            <v:rect id="_x0000_s11872" style="position:absolute;left:652;top:635;width:579;height:584" strokecolor="#b2a1c7" strokeweight="1pt">
              <v:fill color2="#ccc0d9" focusposition="1" focussize="" focus="100%" type="gradient"/>
              <v:shadow on="t" type="perspective" color="#3f3151" opacity=".5" offset="1pt" offset2="-3pt"/>
            </v:rect>
            <v:rect id="_x0000_s11873" style="position:absolute;left:10862;top:635;width:579;height:584" strokecolor="#b2a1c7" strokeweight="1pt">
              <v:fill color2="#ccc0d9" focusposition="1" focussize="" focus="100%" type="gradient"/>
              <v:shadow on="t" type="perspective" color="#3f3151" opacity=".5" offset="1pt" offset2="-3pt"/>
            </v:rect>
          </v:group>
        </w:pict>
      </w:r>
      <w:r w:rsidR="00E46E3A">
        <w:rPr>
          <w:rStyle w:val="FontStyle12"/>
          <w:strike/>
          <w:position w:val="-9"/>
          <w:lang w:val="uk-UA" w:eastAsia="uk-UA"/>
        </w:rPr>
        <w:br w:type="page"/>
      </w:r>
      <w:r w:rsidR="00E46E3A" w:rsidRPr="00FE6091">
        <w:rPr>
          <w:rStyle w:val="FontStyle11"/>
          <w:sz w:val="32"/>
          <w:szCs w:val="32"/>
          <w:lang w:eastAsia="uk-UA"/>
        </w:rPr>
        <w:lastRenderedPageBreak/>
        <w:t>План проведення тижня суспільних наук</w:t>
      </w:r>
    </w:p>
    <w:p w:rsidR="00E46E3A" w:rsidRDefault="00A31977" w:rsidP="000B595F">
      <w:pPr>
        <w:pStyle w:val="Style1"/>
        <w:widowControl/>
        <w:jc w:val="center"/>
        <w:rPr>
          <w:rStyle w:val="FontStyle11"/>
          <w:sz w:val="32"/>
          <w:szCs w:val="32"/>
          <w:lang w:eastAsia="uk-UA"/>
        </w:rPr>
      </w:pPr>
      <w:r w:rsidRPr="00A31977">
        <w:rPr>
          <w:rFonts w:cs="Book Antiqua"/>
          <w:b/>
          <w:bCs/>
          <w:noProof/>
          <w:sz w:val="32"/>
          <w:szCs w:val="32"/>
        </w:rPr>
        <w:pict>
          <v:group id="_x0000_s11902" style="position:absolute;left:0;text-align:left;margin-left:-50.6pt;margin-top:-62.8pt;width:611.35pt;height:29.2pt;z-index:251913728" coordorigin="-197,635" coordsize="12142,584">
            <v:rect id="_x0000_s11903" style="position:absolute;left:-197;top:635;width:12142;height:491" fillcolor="#b2a1c7" strokecolor="#8064a2" strokeweight="1pt">
              <v:fill color2="#8064a2" focusposition="1" focussize="" focus="50%" type="gradient"/>
              <v:shadow on="t" type="perspective" color="#3f3151" offset="1pt" offset2="-3pt"/>
            </v:rect>
            <v:rect id="_x0000_s11904" style="position:absolute;left:652;top:635;width:579;height:584" strokecolor="#b2a1c7" strokeweight="1pt">
              <v:fill color2="#ccc0d9" focusposition="1" focussize="" focus="100%" type="gradient"/>
              <v:shadow on="t" type="perspective" color="#3f3151" opacity=".5" offset="1pt" offset2="-3pt"/>
            </v:rect>
            <v:rect id="_x0000_s11905"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5175"/>
        <w:gridCol w:w="1073"/>
        <w:gridCol w:w="3003"/>
      </w:tblGrid>
      <w:tr w:rsidR="00E46E3A" w:rsidRPr="00D1444B" w:rsidTr="00441B98">
        <w:trPr>
          <w:trHeight w:val="499"/>
        </w:trPr>
        <w:tc>
          <w:tcPr>
            <w:tcW w:w="561"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 xml:space="preserve">День </w:t>
            </w:r>
          </w:p>
        </w:tc>
        <w:tc>
          <w:tcPr>
            <w:tcW w:w="2483"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Назва заходу</w:t>
            </w:r>
          </w:p>
        </w:tc>
        <w:tc>
          <w:tcPr>
            <w:tcW w:w="515"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К</w:t>
            </w:r>
            <w:r w:rsidRPr="00202291">
              <w:rPr>
                <w:rFonts w:ascii="Times New Roman" w:eastAsia="Times New Roman" w:hAnsi="Times New Roman"/>
                <w:b/>
              </w:rPr>
              <w:t>ласи</w:t>
            </w:r>
          </w:p>
        </w:tc>
        <w:tc>
          <w:tcPr>
            <w:tcW w:w="1441"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Відповідальний</w:t>
            </w:r>
          </w:p>
        </w:tc>
      </w:tr>
      <w:tr w:rsidR="00E46E3A" w:rsidRPr="00A80779" w:rsidTr="00441B98">
        <w:trPr>
          <w:trHeight w:val="1129"/>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ПОНЕДІЛОК</w:t>
            </w:r>
          </w:p>
        </w:tc>
        <w:tc>
          <w:tcPr>
            <w:tcW w:w="2483" w:type="pct"/>
            <w:vAlign w:val="center"/>
          </w:tcPr>
          <w:p w:rsidR="00E46E3A" w:rsidRPr="00FE6091" w:rsidRDefault="00E46E3A" w:rsidP="000B595F">
            <w:pPr>
              <w:pStyle w:val="Style2"/>
              <w:widowControl/>
              <w:rPr>
                <w:sz w:val="28"/>
                <w:szCs w:val="28"/>
                <w:lang w:val="uk-UA" w:eastAsia="uk-UA"/>
              </w:rPr>
            </w:pPr>
            <w:r w:rsidRPr="00FE6091">
              <w:rPr>
                <w:rStyle w:val="FontStyle12"/>
                <w:rFonts w:ascii="Times New Roman" w:hAnsi="Times New Roman" w:cs="Times New Roman"/>
                <w:sz w:val="28"/>
                <w:szCs w:val="28"/>
                <w:lang w:val="uk-UA" w:eastAsia="uk-UA"/>
              </w:rPr>
              <w:t>Виставка учнівських робіт.</w:t>
            </w:r>
          </w:p>
        </w:tc>
        <w:tc>
          <w:tcPr>
            <w:tcW w:w="515" w:type="pct"/>
            <w:vAlign w:val="center"/>
          </w:tcPr>
          <w:p w:rsidR="00E46E3A" w:rsidRPr="00FE6091" w:rsidRDefault="00E46E3A" w:rsidP="000B595F">
            <w:pPr>
              <w:spacing w:after="0"/>
              <w:rPr>
                <w:rFonts w:ascii="Times New Roman" w:eastAsia="Times New Roman" w:hAnsi="Times New Roman"/>
                <w:sz w:val="28"/>
                <w:szCs w:val="28"/>
              </w:rPr>
            </w:pPr>
          </w:p>
        </w:tc>
        <w:tc>
          <w:tcPr>
            <w:tcW w:w="1441" w:type="pct"/>
            <w:vAlign w:val="center"/>
          </w:tcPr>
          <w:p w:rsidR="00E46E3A" w:rsidRPr="00FE6091" w:rsidRDefault="00257DE0" w:rsidP="000B595F">
            <w:pPr>
              <w:pStyle w:val="ac"/>
              <w:rPr>
                <w:sz w:val="28"/>
                <w:szCs w:val="28"/>
                <w:lang w:val="uk-UA"/>
              </w:rPr>
            </w:pPr>
            <w:r>
              <w:rPr>
                <w:sz w:val="28"/>
                <w:szCs w:val="28"/>
                <w:lang w:val="uk-UA"/>
              </w:rPr>
              <w:t>Всі вчителі</w:t>
            </w:r>
          </w:p>
        </w:tc>
      </w:tr>
      <w:tr w:rsidR="00E46E3A" w:rsidRPr="00A80779" w:rsidTr="00441B98">
        <w:trPr>
          <w:trHeight w:val="1245"/>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FE6091" w:rsidRDefault="00E46E3A" w:rsidP="000B595F">
            <w:pPr>
              <w:pStyle w:val="Style2"/>
              <w:widowControl/>
              <w:rPr>
                <w:sz w:val="28"/>
                <w:szCs w:val="28"/>
                <w:lang w:val="uk-UA" w:eastAsia="uk-UA"/>
              </w:rPr>
            </w:pPr>
            <w:r w:rsidRPr="00FE6091">
              <w:rPr>
                <w:rStyle w:val="FontStyle12"/>
                <w:rFonts w:ascii="Times New Roman" w:hAnsi="Times New Roman" w:cs="Times New Roman"/>
                <w:sz w:val="28"/>
                <w:szCs w:val="28"/>
                <w:lang w:val="uk-UA" w:eastAsia="uk-UA"/>
              </w:rPr>
              <w:t>Правовий ринг.</w:t>
            </w:r>
          </w:p>
        </w:tc>
        <w:tc>
          <w:tcPr>
            <w:tcW w:w="515" w:type="pct"/>
            <w:vAlign w:val="center"/>
          </w:tcPr>
          <w:p w:rsidR="00E46E3A" w:rsidRPr="00FE6091" w:rsidRDefault="00E46E3A" w:rsidP="000B595F">
            <w:pPr>
              <w:spacing w:after="0"/>
              <w:rPr>
                <w:rFonts w:ascii="Times New Roman" w:eastAsia="Times New Roman" w:hAnsi="Times New Roman"/>
                <w:sz w:val="28"/>
                <w:szCs w:val="28"/>
              </w:rPr>
            </w:pPr>
            <w:r w:rsidRPr="00FE6091">
              <w:rPr>
                <w:rFonts w:ascii="Times New Roman" w:eastAsia="Times New Roman" w:hAnsi="Times New Roman"/>
                <w:sz w:val="28"/>
                <w:szCs w:val="28"/>
              </w:rPr>
              <w:t>9-і</w:t>
            </w:r>
          </w:p>
        </w:tc>
        <w:tc>
          <w:tcPr>
            <w:tcW w:w="1441" w:type="pct"/>
            <w:vAlign w:val="center"/>
          </w:tcPr>
          <w:p w:rsidR="00E46E3A" w:rsidRPr="00FE6091" w:rsidRDefault="00E46E3A" w:rsidP="000B595F">
            <w:pPr>
              <w:pStyle w:val="ac"/>
              <w:rPr>
                <w:sz w:val="28"/>
                <w:szCs w:val="28"/>
                <w:lang w:val="uk-UA"/>
              </w:rPr>
            </w:pPr>
            <w:r w:rsidRPr="00FE6091">
              <w:rPr>
                <w:rStyle w:val="FontStyle14"/>
                <w:sz w:val="28"/>
                <w:szCs w:val="28"/>
                <w:lang w:val="uk-UA" w:eastAsia="uk-UA"/>
              </w:rPr>
              <w:t>Скиданюк М.Д.</w:t>
            </w:r>
          </w:p>
        </w:tc>
      </w:tr>
      <w:tr w:rsidR="00E46E3A" w:rsidRPr="00A80779" w:rsidTr="00441B98">
        <w:trPr>
          <w:trHeight w:val="2264"/>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ВІВТОРОК </w:t>
            </w:r>
          </w:p>
        </w:tc>
        <w:tc>
          <w:tcPr>
            <w:tcW w:w="2483" w:type="pct"/>
            <w:vAlign w:val="center"/>
          </w:tcPr>
          <w:p w:rsidR="00257DE0" w:rsidRDefault="00E46E3A" w:rsidP="000B595F">
            <w:pPr>
              <w:pStyle w:val="Style2"/>
              <w:widowControl/>
              <w:rPr>
                <w:rStyle w:val="FontStyle12"/>
                <w:rFonts w:ascii="Times New Roman" w:hAnsi="Times New Roman" w:cs="Times New Roman"/>
                <w:sz w:val="28"/>
                <w:szCs w:val="28"/>
                <w:lang w:val="uk-UA" w:eastAsia="uk-UA"/>
              </w:rPr>
            </w:pPr>
            <w:r w:rsidRPr="00FE6091">
              <w:rPr>
                <w:rStyle w:val="FontStyle12"/>
                <w:rFonts w:ascii="Times New Roman" w:hAnsi="Times New Roman" w:cs="Times New Roman"/>
                <w:sz w:val="28"/>
                <w:szCs w:val="28"/>
                <w:lang w:val="uk-UA" w:eastAsia="uk-UA"/>
              </w:rPr>
              <w:t xml:space="preserve">Театралізована вистава </w:t>
            </w:r>
          </w:p>
          <w:p w:rsidR="00E46E3A" w:rsidRPr="00FE6091" w:rsidRDefault="00E46E3A" w:rsidP="000B595F">
            <w:pPr>
              <w:pStyle w:val="Style2"/>
              <w:widowControl/>
              <w:rPr>
                <w:rStyle w:val="FontStyle12"/>
                <w:rFonts w:ascii="Times New Roman" w:hAnsi="Times New Roman" w:cs="Times New Roman"/>
                <w:sz w:val="28"/>
                <w:szCs w:val="28"/>
                <w:lang w:val="uk-UA" w:eastAsia="uk-UA"/>
              </w:rPr>
            </w:pPr>
            <w:r w:rsidRPr="00FE6091">
              <w:rPr>
                <w:rStyle w:val="FontStyle12"/>
                <w:rFonts w:ascii="Times New Roman" w:hAnsi="Times New Roman" w:cs="Times New Roman"/>
                <w:sz w:val="28"/>
                <w:szCs w:val="28"/>
                <w:lang w:val="uk-UA" w:eastAsia="uk-UA"/>
              </w:rPr>
              <w:t>«Галицько-Волинське князівство»</w:t>
            </w:r>
          </w:p>
          <w:p w:rsidR="00E46E3A" w:rsidRPr="00FE6091" w:rsidRDefault="00E46E3A" w:rsidP="000B595F">
            <w:pPr>
              <w:pStyle w:val="Style7"/>
              <w:widowControl/>
              <w:rPr>
                <w:sz w:val="28"/>
                <w:szCs w:val="28"/>
                <w:lang w:val="uk-UA"/>
              </w:rPr>
            </w:pPr>
          </w:p>
        </w:tc>
        <w:tc>
          <w:tcPr>
            <w:tcW w:w="515" w:type="pct"/>
            <w:vAlign w:val="center"/>
          </w:tcPr>
          <w:p w:rsidR="00E46E3A" w:rsidRPr="00FE6091" w:rsidRDefault="00E46E3A" w:rsidP="000B595F">
            <w:pPr>
              <w:spacing w:after="0"/>
              <w:rPr>
                <w:rFonts w:ascii="Times New Roman" w:eastAsia="Times New Roman" w:hAnsi="Times New Roman"/>
                <w:sz w:val="28"/>
                <w:szCs w:val="28"/>
              </w:rPr>
            </w:pPr>
            <w:r w:rsidRPr="00FE6091">
              <w:rPr>
                <w:rFonts w:ascii="Times New Roman" w:eastAsia="Times New Roman" w:hAnsi="Times New Roman"/>
                <w:sz w:val="28"/>
                <w:szCs w:val="28"/>
              </w:rPr>
              <w:t>7-Б</w:t>
            </w:r>
          </w:p>
        </w:tc>
        <w:tc>
          <w:tcPr>
            <w:tcW w:w="1441" w:type="pct"/>
            <w:vAlign w:val="center"/>
          </w:tcPr>
          <w:p w:rsidR="00E46E3A" w:rsidRPr="00FE6091" w:rsidRDefault="00E46E3A" w:rsidP="000B595F">
            <w:pPr>
              <w:pStyle w:val="ac"/>
              <w:rPr>
                <w:sz w:val="28"/>
                <w:szCs w:val="28"/>
                <w:lang w:val="uk-UA"/>
              </w:rPr>
            </w:pPr>
            <w:r w:rsidRPr="00FE6091">
              <w:rPr>
                <w:rStyle w:val="FontStyle14"/>
                <w:sz w:val="28"/>
                <w:szCs w:val="28"/>
                <w:lang w:val="uk-UA" w:eastAsia="uk-UA"/>
              </w:rPr>
              <w:t>Вінтоняк І.Б.</w:t>
            </w:r>
          </w:p>
        </w:tc>
      </w:tr>
      <w:tr w:rsidR="00E46E3A" w:rsidRPr="00A80779" w:rsidTr="00441B98">
        <w:trPr>
          <w:trHeight w:val="2260"/>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СЕРЕДА</w:t>
            </w:r>
          </w:p>
        </w:tc>
        <w:tc>
          <w:tcPr>
            <w:tcW w:w="2483" w:type="pct"/>
            <w:vAlign w:val="center"/>
          </w:tcPr>
          <w:p w:rsidR="00257DE0" w:rsidRDefault="00E46E3A" w:rsidP="000B595F">
            <w:pPr>
              <w:pStyle w:val="Style2"/>
              <w:widowControl/>
              <w:rPr>
                <w:rStyle w:val="FontStyle12"/>
                <w:rFonts w:ascii="Times New Roman" w:hAnsi="Times New Roman" w:cs="Times New Roman"/>
                <w:sz w:val="28"/>
                <w:szCs w:val="28"/>
                <w:lang w:val="uk-UA" w:eastAsia="uk-UA"/>
              </w:rPr>
            </w:pPr>
            <w:r w:rsidRPr="00FE6091">
              <w:rPr>
                <w:rStyle w:val="FontStyle12"/>
                <w:rFonts w:ascii="Times New Roman" w:hAnsi="Times New Roman" w:cs="Times New Roman"/>
                <w:sz w:val="28"/>
                <w:szCs w:val="28"/>
                <w:lang w:val="uk-UA" w:eastAsia="uk-UA"/>
              </w:rPr>
              <w:t xml:space="preserve">Усний журнал </w:t>
            </w:r>
          </w:p>
          <w:p w:rsidR="00E46E3A" w:rsidRPr="00FE6091" w:rsidRDefault="00E46E3A" w:rsidP="000B595F">
            <w:pPr>
              <w:pStyle w:val="Style2"/>
              <w:widowControl/>
              <w:rPr>
                <w:sz w:val="28"/>
                <w:szCs w:val="28"/>
                <w:lang w:val="uk-UA" w:eastAsia="uk-UA"/>
              </w:rPr>
            </w:pPr>
            <w:r w:rsidRPr="00FE6091">
              <w:rPr>
                <w:rStyle w:val="FontStyle12"/>
                <w:rFonts w:ascii="Times New Roman" w:hAnsi="Times New Roman" w:cs="Times New Roman"/>
                <w:sz w:val="28"/>
                <w:szCs w:val="28"/>
                <w:lang w:val="uk-UA" w:eastAsia="uk-UA"/>
              </w:rPr>
              <w:t>«Війна 1812 року: погляд крізь віки».</w:t>
            </w:r>
          </w:p>
        </w:tc>
        <w:tc>
          <w:tcPr>
            <w:tcW w:w="515" w:type="pct"/>
            <w:vAlign w:val="center"/>
          </w:tcPr>
          <w:p w:rsidR="00E46E3A" w:rsidRPr="00FE6091" w:rsidRDefault="00E46E3A" w:rsidP="000B595F">
            <w:pPr>
              <w:spacing w:after="0"/>
              <w:rPr>
                <w:rFonts w:ascii="Times New Roman" w:eastAsia="Times New Roman" w:hAnsi="Times New Roman"/>
                <w:sz w:val="28"/>
                <w:szCs w:val="28"/>
              </w:rPr>
            </w:pPr>
            <w:r w:rsidRPr="00FE6091">
              <w:rPr>
                <w:rFonts w:ascii="Times New Roman" w:eastAsia="Times New Roman" w:hAnsi="Times New Roman"/>
                <w:sz w:val="28"/>
                <w:szCs w:val="28"/>
              </w:rPr>
              <w:t>9-А</w:t>
            </w:r>
          </w:p>
        </w:tc>
        <w:tc>
          <w:tcPr>
            <w:tcW w:w="1441" w:type="pct"/>
            <w:vAlign w:val="center"/>
          </w:tcPr>
          <w:p w:rsidR="00E46E3A" w:rsidRPr="00FE6091" w:rsidRDefault="00E46E3A" w:rsidP="000B595F">
            <w:pPr>
              <w:pStyle w:val="ac"/>
              <w:rPr>
                <w:sz w:val="28"/>
                <w:szCs w:val="28"/>
                <w:lang w:val="uk-UA"/>
              </w:rPr>
            </w:pPr>
            <w:r w:rsidRPr="00FE6091">
              <w:rPr>
                <w:rStyle w:val="FontStyle14"/>
                <w:sz w:val="28"/>
                <w:szCs w:val="28"/>
                <w:lang w:val="uk-UA" w:eastAsia="uk-UA"/>
              </w:rPr>
              <w:t>Жидун Т.Я.</w:t>
            </w:r>
          </w:p>
        </w:tc>
      </w:tr>
      <w:tr w:rsidR="00E46E3A" w:rsidRPr="00A80779" w:rsidTr="00441B98">
        <w:trPr>
          <w:trHeight w:val="2345"/>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ЧЕТВЕР </w:t>
            </w:r>
          </w:p>
        </w:tc>
        <w:tc>
          <w:tcPr>
            <w:tcW w:w="2483" w:type="pct"/>
            <w:vAlign w:val="center"/>
          </w:tcPr>
          <w:p w:rsidR="00E46E3A" w:rsidRPr="00FE6091" w:rsidRDefault="00E46E3A" w:rsidP="000B595F">
            <w:pPr>
              <w:pStyle w:val="Style2"/>
              <w:widowControl/>
              <w:rPr>
                <w:sz w:val="28"/>
                <w:szCs w:val="28"/>
                <w:lang w:val="uk-UA" w:eastAsia="uk-UA"/>
              </w:rPr>
            </w:pPr>
            <w:r w:rsidRPr="00FE6091">
              <w:rPr>
                <w:rStyle w:val="FontStyle12"/>
                <w:rFonts w:ascii="Times New Roman" w:hAnsi="Times New Roman" w:cs="Times New Roman"/>
                <w:sz w:val="28"/>
                <w:szCs w:val="28"/>
                <w:lang w:val="uk-UA" w:eastAsia="uk-UA"/>
              </w:rPr>
              <w:t>Інтелектуальна гра «Ерудит».</w:t>
            </w:r>
          </w:p>
        </w:tc>
        <w:tc>
          <w:tcPr>
            <w:tcW w:w="515" w:type="pct"/>
            <w:vAlign w:val="center"/>
          </w:tcPr>
          <w:p w:rsidR="00E46E3A" w:rsidRPr="00FE6091" w:rsidRDefault="00E46E3A" w:rsidP="000B595F">
            <w:pPr>
              <w:spacing w:after="0"/>
              <w:rPr>
                <w:rFonts w:ascii="Times New Roman" w:eastAsia="Times New Roman" w:hAnsi="Times New Roman"/>
                <w:sz w:val="28"/>
                <w:szCs w:val="28"/>
              </w:rPr>
            </w:pPr>
            <w:r w:rsidRPr="00FE6091">
              <w:rPr>
                <w:rFonts w:ascii="Times New Roman" w:eastAsia="Times New Roman" w:hAnsi="Times New Roman"/>
                <w:sz w:val="28"/>
                <w:szCs w:val="28"/>
              </w:rPr>
              <w:t>6-і</w:t>
            </w:r>
          </w:p>
        </w:tc>
        <w:tc>
          <w:tcPr>
            <w:tcW w:w="1441" w:type="pct"/>
            <w:vAlign w:val="center"/>
          </w:tcPr>
          <w:p w:rsidR="00E46E3A" w:rsidRPr="00FE6091" w:rsidRDefault="00E46E3A" w:rsidP="000B595F">
            <w:pPr>
              <w:pStyle w:val="ac"/>
              <w:rPr>
                <w:sz w:val="28"/>
                <w:szCs w:val="28"/>
                <w:lang w:val="uk-UA"/>
              </w:rPr>
            </w:pPr>
            <w:r w:rsidRPr="00FE6091">
              <w:rPr>
                <w:rStyle w:val="FontStyle14"/>
                <w:sz w:val="28"/>
                <w:szCs w:val="28"/>
                <w:lang w:val="uk-UA" w:eastAsia="uk-UA"/>
              </w:rPr>
              <w:t>Струтинська Р.В.</w:t>
            </w:r>
          </w:p>
        </w:tc>
      </w:tr>
      <w:tr w:rsidR="00E46E3A" w:rsidRPr="00A80779" w:rsidTr="00441B98">
        <w:trPr>
          <w:trHeight w:val="806"/>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П’ЯТНИЦЯ</w:t>
            </w:r>
          </w:p>
        </w:tc>
        <w:tc>
          <w:tcPr>
            <w:tcW w:w="2483" w:type="pct"/>
            <w:vAlign w:val="center"/>
          </w:tcPr>
          <w:p w:rsidR="00E46E3A" w:rsidRPr="00FE6091" w:rsidRDefault="00E46E3A" w:rsidP="000B595F">
            <w:pPr>
              <w:pStyle w:val="Style2"/>
              <w:widowControl/>
              <w:rPr>
                <w:sz w:val="28"/>
                <w:szCs w:val="28"/>
                <w:lang w:val="uk-UA" w:eastAsia="uk-UA"/>
              </w:rPr>
            </w:pPr>
            <w:r w:rsidRPr="00FE6091">
              <w:rPr>
                <w:rStyle w:val="FontStyle12"/>
                <w:rFonts w:ascii="Times New Roman" w:hAnsi="Times New Roman" w:cs="Times New Roman"/>
                <w:sz w:val="28"/>
                <w:szCs w:val="28"/>
                <w:lang w:val="uk-UA" w:eastAsia="uk-UA"/>
              </w:rPr>
              <w:t>Урок з ХР етики «Вчимося любити і шанувати своїх батьків».</w:t>
            </w:r>
          </w:p>
        </w:tc>
        <w:tc>
          <w:tcPr>
            <w:tcW w:w="515" w:type="pct"/>
            <w:vAlign w:val="center"/>
          </w:tcPr>
          <w:p w:rsidR="00E46E3A" w:rsidRPr="00FE6091" w:rsidRDefault="00E46E3A" w:rsidP="000B595F">
            <w:pPr>
              <w:spacing w:after="0"/>
              <w:rPr>
                <w:rFonts w:ascii="Times New Roman" w:eastAsia="Times New Roman" w:hAnsi="Times New Roman"/>
                <w:sz w:val="28"/>
                <w:szCs w:val="28"/>
              </w:rPr>
            </w:pPr>
            <w:r w:rsidRPr="00FE6091">
              <w:rPr>
                <w:rFonts w:ascii="Times New Roman" w:eastAsia="Times New Roman" w:hAnsi="Times New Roman"/>
                <w:sz w:val="28"/>
                <w:szCs w:val="28"/>
              </w:rPr>
              <w:t>4-А</w:t>
            </w:r>
          </w:p>
        </w:tc>
        <w:tc>
          <w:tcPr>
            <w:tcW w:w="1441" w:type="pct"/>
            <w:vAlign w:val="center"/>
          </w:tcPr>
          <w:p w:rsidR="00E46E3A" w:rsidRPr="00FE6091" w:rsidRDefault="00E46E3A" w:rsidP="000B595F">
            <w:pPr>
              <w:pStyle w:val="ac"/>
              <w:rPr>
                <w:sz w:val="28"/>
                <w:szCs w:val="28"/>
                <w:lang w:val="uk-UA"/>
              </w:rPr>
            </w:pPr>
            <w:r w:rsidRPr="00FE6091">
              <w:rPr>
                <w:rStyle w:val="FontStyle14"/>
                <w:sz w:val="28"/>
                <w:szCs w:val="28"/>
                <w:lang w:val="uk-UA" w:eastAsia="uk-UA"/>
              </w:rPr>
              <w:t>Гаванюк Н.Р.</w:t>
            </w:r>
          </w:p>
        </w:tc>
      </w:tr>
      <w:tr w:rsidR="00E46E3A" w:rsidRPr="00A80779" w:rsidTr="00441B98">
        <w:trPr>
          <w:trHeight w:val="1963"/>
        </w:trPr>
        <w:tc>
          <w:tcPr>
            <w:tcW w:w="561" w:type="pct"/>
            <w:vMerge/>
            <w:vAlign w:val="center"/>
          </w:tcPr>
          <w:p w:rsidR="00E46E3A" w:rsidRPr="00A80779" w:rsidRDefault="00E46E3A" w:rsidP="000B595F">
            <w:pPr>
              <w:spacing w:after="0"/>
              <w:jc w:val="center"/>
              <w:rPr>
                <w:rFonts w:ascii="Times New Roman" w:eastAsia="Times New Roman" w:hAnsi="Times New Roman"/>
                <w:b/>
              </w:rPr>
            </w:pPr>
          </w:p>
        </w:tc>
        <w:tc>
          <w:tcPr>
            <w:tcW w:w="2483" w:type="pct"/>
            <w:vAlign w:val="center"/>
          </w:tcPr>
          <w:p w:rsidR="00E46E3A" w:rsidRPr="00FE6091" w:rsidRDefault="00E46E3A" w:rsidP="000B595F">
            <w:pPr>
              <w:pStyle w:val="Style7"/>
              <w:widowControl/>
              <w:rPr>
                <w:rStyle w:val="FontStyle12"/>
                <w:rFonts w:ascii="Times New Roman" w:hAnsi="Times New Roman" w:cs="Times New Roman"/>
                <w:sz w:val="28"/>
                <w:szCs w:val="28"/>
                <w:lang w:val="uk-UA" w:eastAsia="uk-UA"/>
              </w:rPr>
            </w:pPr>
            <w:r w:rsidRPr="00FE6091">
              <w:rPr>
                <w:rStyle w:val="FontStyle12"/>
                <w:rFonts w:ascii="Times New Roman" w:hAnsi="Times New Roman" w:cs="Times New Roman"/>
                <w:sz w:val="28"/>
                <w:szCs w:val="28"/>
                <w:lang w:val="uk-UA" w:eastAsia="uk-UA"/>
              </w:rPr>
              <w:t>Підсумки тижня.</w:t>
            </w:r>
          </w:p>
          <w:p w:rsidR="00E46E3A" w:rsidRPr="00FE6091" w:rsidRDefault="00E46E3A" w:rsidP="000B595F">
            <w:pPr>
              <w:pStyle w:val="ac"/>
              <w:rPr>
                <w:sz w:val="28"/>
                <w:szCs w:val="28"/>
                <w:lang w:val="uk-UA"/>
              </w:rPr>
            </w:pPr>
          </w:p>
        </w:tc>
        <w:tc>
          <w:tcPr>
            <w:tcW w:w="515" w:type="pct"/>
            <w:vAlign w:val="center"/>
          </w:tcPr>
          <w:p w:rsidR="00E46E3A" w:rsidRPr="00FE6091" w:rsidRDefault="00E46E3A" w:rsidP="000B595F">
            <w:pPr>
              <w:spacing w:after="0"/>
              <w:rPr>
                <w:rFonts w:ascii="Times New Roman" w:eastAsia="Times New Roman" w:hAnsi="Times New Roman"/>
                <w:sz w:val="28"/>
                <w:szCs w:val="28"/>
              </w:rPr>
            </w:pPr>
          </w:p>
        </w:tc>
        <w:tc>
          <w:tcPr>
            <w:tcW w:w="1441" w:type="pct"/>
            <w:vAlign w:val="center"/>
          </w:tcPr>
          <w:p w:rsidR="00E46E3A" w:rsidRPr="00FE6091" w:rsidRDefault="00E46E3A" w:rsidP="000B595F">
            <w:pPr>
              <w:pStyle w:val="ac"/>
              <w:rPr>
                <w:sz w:val="28"/>
                <w:szCs w:val="28"/>
                <w:lang w:val="uk-UA"/>
              </w:rPr>
            </w:pPr>
          </w:p>
        </w:tc>
      </w:tr>
    </w:tbl>
    <w:p w:rsidR="00E46E3A" w:rsidRPr="00FE6091" w:rsidRDefault="00E46E3A" w:rsidP="000B595F">
      <w:pPr>
        <w:pStyle w:val="Style1"/>
        <w:widowControl/>
        <w:jc w:val="center"/>
        <w:rPr>
          <w:rStyle w:val="FontStyle11"/>
          <w:sz w:val="32"/>
          <w:szCs w:val="32"/>
          <w:lang w:eastAsia="uk-UA"/>
        </w:rPr>
      </w:pPr>
    </w:p>
    <w:p w:rsidR="00E46E3A" w:rsidRDefault="00A31977" w:rsidP="000B595F">
      <w:pPr>
        <w:pStyle w:val="Style2"/>
        <w:widowControl/>
        <w:jc w:val="center"/>
        <w:rPr>
          <w:rStyle w:val="FontStyle11"/>
          <w:sz w:val="32"/>
          <w:szCs w:val="32"/>
          <w:lang w:eastAsia="uk-UA"/>
        </w:rPr>
      </w:pPr>
      <w:r w:rsidRPr="00A31977">
        <w:rPr>
          <w:rFonts w:ascii="Book Antiqua" w:hAnsi="Book Antiqua"/>
          <w:b/>
          <w:noProof/>
          <w:sz w:val="32"/>
          <w:szCs w:val="32"/>
        </w:rPr>
        <w:pict>
          <v:group id="_x0000_s11882" style="position:absolute;left:0;text-align:left;margin-left:-59.3pt;margin-top:85.1pt;width:611.35pt;height:29.2pt;rotation:180;z-index:251908608" coordorigin="-197,635" coordsize="12142,584">
            <v:rect id="_x0000_s11883" style="position:absolute;left:-197;top:635;width:12142;height:491" fillcolor="#b2a1c7" strokecolor="#8064a2" strokeweight="1pt">
              <v:fill color2="#8064a2" focusposition="1" focussize="" focus="50%" type="gradient"/>
              <v:shadow on="t" type="perspective" color="#3f3151" offset="1pt" offset2="-3pt"/>
            </v:rect>
            <v:rect id="_x0000_s11884" style="position:absolute;left:652;top:635;width:579;height:584" strokecolor="#b2a1c7" strokeweight="1pt">
              <v:fill color2="#ccc0d9" focusposition="1" focussize="" focus="100%" type="gradient"/>
              <v:shadow on="t" type="perspective" color="#3f3151" opacity=".5" offset="1pt" offset2="-3pt"/>
            </v:rect>
            <v:rect id="_x0000_s11885" style="position:absolute;left:10862;top:635;width:579;height:584" strokecolor="#b2a1c7" strokeweight="1pt">
              <v:fill color2="#ccc0d9" focusposition="1" focussize="" focus="100%" type="gradient"/>
              <v:shadow on="t" type="perspective" color="#3f3151" opacity=".5" offset="1pt" offset2="-3pt"/>
            </v:rect>
          </v:group>
        </w:pict>
      </w:r>
      <w:r w:rsidR="00E46E3A">
        <w:rPr>
          <w:rStyle w:val="FontStyle12"/>
          <w:strike/>
          <w:position w:val="-9"/>
          <w:lang w:val="uk-UA" w:eastAsia="uk-UA"/>
        </w:rPr>
        <w:br w:type="page"/>
      </w:r>
      <w:r w:rsidR="00E46E3A" w:rsidRPr="00FE6091">
        <w:rPr>
          <w:rStyle w:val="FontStyle11"/>
          <w:sz w:val="32"/>
          <w:szCs w:val="32"/>
          <w:lang w:val="uk-UA" w:eastAsia="uk-UA"/>
        </w:rPr>
        <w:lastRenderedPageBreak/>
        <w:t>План</w:t>
      </w:r>
      <w:r w:rsidR="00E46E3A" w:rsidRPr="00FE6091">
        <w:rPr>
          <w:rStyle w:val="FontStyle11"/>
          <w:sz w:val="32"/>
          <w:szCs w:val="32"/>
          <w:lang w:eastAsia="uk-UA"/>
        </w:rPr>
        <w:t xml:space="preserve"> </w:t>
      </w:r>
      <w:r w:rsidR="00E46E3A" w:rsidRPr="00FE6091">
        <w:rPr>
          <w:rStyle w:val="FontStyle11"/>
          <w:sz w:val="32"/>
          <w:szCs w:val="32"/>
          <w:lang w:val="uk-UA" w:eastAsia="uk-UA"/>
        </w:rPr>
        <w:t>проведення тижня фізичної культури</w:t>
      </w:r>
    </w:p>
    <w:p w:rsidR="00E46E3A" w:rsidRDefault="00A31977" w:rsidP="000B595F">
      <w:pPr>
        <w:pStyle w:val="Style2"/>
        <w:widowControl/>
        <w:jc w:val="center"/>
        <w:rPr>
          <w:rStyle w:val="FontStyle11"/>
          <w:sz w:val="32"/>
          <w:szCs w:val="32"/>
          <w:lang w:eastAsia="uk-UA"/>
        </w:rPr>
      </w:pPr>
      <w:r w:rsidRPr="00A31977">
        <w:rPr>
          <w:rFonts w:ascii="Book Antiqua" w:hAnsi="Book Antiqua" w:cs="Book Antiqua"/>
          <w:b/>
          <w:bCs/>
          <w:noProof/>
          <w:sz w:val="32"/>
          <w:szCs w:val="32"/>
        </w:rPr>
        <w:pict>
          <v:group id="_x0000_s11906" style="position:absolute;left:0;text-align:left;margin-left:-63.45pt;margin-top:-62.05pt;width:616.65pt;height:29.2pt;z-index:251914752" coordorigin="-197,635" coordsize="12142,584">
            <v:rect id="_x0000_s11907" style="position:absolute;left:-197;top:635;width:12142;height:491" fillcolor="#b2a1c7" strokecolor="#8064a2" strokeweight="1pt">
              <v:fill color2="#8064a2" focusposition="1" focussize="" focus="50%" type="gradient"/>
              <v:shadow on="t" type="perspective" color="#3f3151" offset="1pt" offset2="-3pt"/>
            </v:rect>
            <v:rect id="_x0000_s11908" style="position:absolute;left:652;top:635;width:579;height:584" strokecolor="#b2a1c7" strokeweight="1pt">
              <v:fill color2="#ccc0d9" focusposition="1" focussize="" focus="100%" type="gradient"/>
              <v:shadow on="t" type="perspective" color="#3f3151" opacity=".5" offset="1pt" offset2="-3pt"/>
            </v:rect>
            <v:rect id="_x0000_s11909"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8"/>
        <w:gridCol w:w="5165"/>
        <w:gridCol w:w="1104"/>
        <w:gridCol w:w="2993"/>
      </w:tblGrid>
      <w:tr w:rsidR="00E46E3A" w:rsidRPr="00EF31EA" w:rsidTr="00441B98">
        <w:trPr>
          <w:trHeight w:val="499"/>
        </w:trPr>
        <w:tc>
          <w:tcPr>
            <w:tcW w:w="561" w:type="pct"/>
            <w:vAlign w:val="center"/>
          </w:tcPr>
          <w:p w:rsidR="00E46E3A" w:rsidRPr="00EF31EA" w:rsidRDefault="00E46E3A" w:rsidP="000B595F">
            <w:pPr>
              <w:spacing w:after="0"/>
              <w:jc w:val="center"/>
              <w:rPr>
                <w:rFonts w:ascii="Times New Roman" w:eastAsia="Times New Roman" w:hAnsi="Times New Roman"/>
              </w:rPr>
            </w:pPr>
            <w:r w:rsidRPr="00EF31EA">
              <w:rPr>
                <w:rFonts w:ascii="Times New Roman" w:eastAsia="Times New Roman" w:hAnsi="Times New Roman"/>
              </w:rPr>
              <w:t xml:space="preserve">День </w:t>
            </w:r>
          </w:p>
        </w:tc>
        <w:tc>
          <w:tcPr>
            <w:tcW w:w="2483" w:type="pct"/>
            <w:vAlign w:val="center"/>
          </w:tcPr>
          <w:p w:rsidR="00E46E3A" w:rsidRPr="00EF31EA" w:rsidRDefault="00E46E3A" w:rsidP="000B595F">
            <w:pPr>
              <w:spacing w:after="0"/>
              <w:jc w:val="center"/>
              <w:rPr>
                <w:rFonts w:ascii="Times New Roman" w:eastAsia="Times New Roman" w:hAnsi="Times New Roman"/>
              </w:rPr>
            </w:pPr>
            <w:r w:rsidRPr="00EF31EA">
              <w:rPr>
                <w:rFonts w:ascii="Times New Roman" w:eastAsia="Times New Roman" w:hAnsi="Times New Roman"/>
              </w:rPr>
              <w:t>Назва заходу</w:t>
            </w:r>
          </w:p>
        </w:tc>
        <w:tc>
          <w:tcPr>
            <w:tcW w:w="515" w:type="pct"/>
            <w:vAlign w:val="center"/>
          </w:tcPr>
          <w:p w:rsidR="00E46E3A" w:rsidRPr="00EF31EA" w:rsidRDefault="00E46E3A" w:rsidP="000B595F">
            <w:pPr>
              <w:spacing w:after="0"/>
              <w:jc w:val="center"/>
              <w:rPr>
                <w:rFonts w:ascii="Times New Roman" w:eastAsia="Times New Roman" w:hAnsi="Times New Roman"/>
              </w:rPr>
            </w:pPr>
            <w:r w:rsidRPr="00EF31EA">
              <w:rPr>
                <w:rFonts w:ascii="Times New Roman" w:hAnsi="Times New Roman"/>
              </w:rPr>
              <w:t>К</w:t>
            </w:r>
            <w:r w:rsidRPr="00EF31EA">
              <w:rPr>
                <w:rFonts w:ascii="Times New Roman" w:eastAsia="Times New Roman" w:hAnsi="Times New Roman"/>
              </w:rPr>
              <w:t>ласи</w:t>
            </w:r>
          </w:p>
        </w:tc>
        <w:tc>
          <w:tcPr>
            <w:tcW w:w="1441" w:type="pct"/>
            <w:vAlign w:val="center"/>
          </w:tcPr>
          <w:p w:rsidR="00E46E3A" w:rsidRPr="00EF31EA" w:rsidRDefault="00E46E3A" w:rsidP="000B595F">
            <w:pPr>
              <w:spacing w:after="0"/>
              <w:jc w:val="center"/>
              <w:rPr>
                <w:rFonts w:ascii="Times New Roman" w:eastAsia="Times New Roman" w:hAnsi="Times New Roman"/>
              </w:rPr>
            </w:pPr>
            <w:r w:rsidRPr="00EF31EA">
              <w:rPr>
                <w:rFonts w:ascii="Times New Roman" w:hAnsi="Times New Roman"/>
              </w:rPr>
              <w:t>Відповідальний</w:t>
            </w:r>
          </w:p>
        </w:tc>
      </w:tr>
      <w:tr w:rsidR="00E46E3A" w:rsidRPr="00EF31EA" w:rsidTr="00441B98">
        <w:trPr>
          <w:trHeight w:val="846"/>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ПОНЕДІЛОК</w:t>
            </w:r>
          </w:p>
        </w:tc>
        <w:tc>
          <w:tcPr>
            <w:tcW w:w="2483"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Відкриття тижня фізичної культури</w:t>
            </w:r>
            <w:r w:rsidRPr="00EF31EA">
              <w:rPr>
                <w:rStyle w:val="FontStyle13"/>
                <w:i/>
                <w:sz w:val="28"/>
                <w:szCs w:val="28"/>
                <w:lang w:val="uk-UA" w:eastAsia="uk-UA"/>
              </w:rPr>
              <w:t>.</w:t>
            </w:r>
          </w:p>
        </w:tc>
        <w:tc>
          <w:tcPr>
            <w:tcW w:w="515" w:type="pct"/>
            <w:vAlign w:val="center"/>
          </w:tcPr>
          <w:p w:rsidR="00E46E3A" w:rsidRPr="00EF31EA" w:rsidRDefault="00E46E3A" w:rsidP="000B595F">
            <w:pPr>
              <w:pStyle w:val="Style7"/>
              <w:widowControl/>
              <w:rPr>
                <w:sz w:val="28"/>
                <w:szCs w:val="28"/>
              </w:rPr>
            </w:pP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569"/>
        </w:trPr>
        <w:tc>
          <w:tcPr>
            <w:tcW w:w="561" w:type="pct"/>
            <w:vMerge/>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p>
        </w:tc>
        <w:tc>
          <w:tcPr>
            <w:tcW w:w="2483"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Виставка: рейтинги із видів спорту</w:t>
            </w:r>
            <w:r w:rsidRPr="00EF31EA">
              <w:rPr>
                <w:rStyle w:val="FontStyle13"/>
                <w:i/>
                <w:sz w:val="28"/>
                <w:szCs w:val="28"/>
                <w:lang w:val="uk-UA" w:eastAsia="uk-UA"/>
              </w:rPr>
              <w:t>.</w:t>
            </w:r>
          </w:p>
        </w:tc>
        <w:tc>
          <w:tcPr>
            <w:tcW w:w="515" w:type="pct"/>
            <w:vAlign w:val="center"/>
          </w:tcPr>
          <w:p w:rsidR="00E46E3A" w:rsidRPr="00EF31EA" w:rsidRDefault="00E46E3A" w:rsidP="000B595F">
            <w:pPr>
              <w:pStyle w:val="Style8"/>
              <w:widowControl/>
              <w:rPr>
                <w:rStyle w:val="FontStyle13"/>
                <w:spacing w:val="40"/>
                <w:sz w:val="28"/>
                <w:szCs w:val="28"/>
                <w:lang w:val="uk-UA" w:eastAsia="uk-UA"/>
              </w:rPr>
            </w:pPr>
            <w:r w:rsidRPr="00EF31EA">
              <w:rPr>
                <w:rStyle w:val="FontStyle13"/>
                <w:spacing w:val="40"/>
                <w:sz w:val="28"/>
                <w:szCs w:val="28"/>
                <w:lang w:val="uk-UA" w:eastAsia="uk-UA"/>
              </w:rPr>
              <w:t>5-11</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810"/>
        </w:trPr>
        <w:tc>
          <w:tcPr>
            <w:tcW w:w="561" w:type="pct"/>
            <w:vMerge/>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p>
        </w:tc>
        <w:tc>
          <w:tcPr>
            <w:tcW w:w="2483" w:type="pct"/>
            <w:vAlign w:val="center"/>
          </w:tcPr>
          <w:p w:rsidR="00E46E3A" w:rsidRPr="00EF31EA" w:rsidRDefault="00E46E3A" w:rsidP="000B595F">
            <w:pPr>
              <w:pStyle w:val="Style8"/>
              <w:widowControl/>
              <w:rPr>
                <w:rStyle w:val="FontStyle15"/>
                <w:rFonts w:ascii="Times New Roman" w:hAnsi="Times New Roman" w:cs="Times New Roman"/>
                <w:sz w:val="28"/>
                <w:szCs w:val="28"/>
                <w:lang w:val="uk-UA" w:eastAsia="uk-UA"/>
              </w:rPr>
            </w:pPr>
            <w:r w:rsidRPr="00EF31EA">
              <w:rPr>
                <w:rStyle w:val="FontStyle13"/>
                <w:sz w:val="28"/>
                <w:szCs w:val="28"/>
                <w:lang w:val="uk-UA" w:eastAsia="uk-UA"/>
              </w:rPr>
              <w:t xml:space="preserve">Відкритий урок із теми </w:t>
            </w:r>
            <w:r w:rsidRPr="00EF31EA">
              <w:rPr>
                <w:rStyle w:val="FontStyle15"/>
                <w:rFonts w:ascii="Times New Roman" w:hAnsi="Times New Roman" w:cs="Times New Roman"/>
                <w:sz w:val="28"/>
                <w:szCs w:val="28"/>
                <w:lang w:val="uk-UA" w:eastAsia="uk-UA"/>
              </w:rPr>
              <w:t>«Футбол»</w:t>
            </w:r>
            <w:r w:rsidRPr="00EF31EA">
              <w:rPr>
                <w:rStyle w:val="FontStyle15"/>
                <w:rFonts w:ascii="Times New Roman" w:hAnsi="Times New Roman" w:cs="Times New Roman"/>
                <w:lang w:val="uk-UA" w:eastAsia="uk-UA"/>
              </w:rPr>
              <w:t>.</w:t>
            </w:r>
          </w:p>
        </w:tc>
        <w:tc>
          <w:tcPr>
            <w:tcW w:w="515"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5-а</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2264"/>
        </w:trPr>
        <w:tc>
          <w:tcPr>
            <w:tcW w:w="561" w:type="pc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 xml:space="preserve">ВІВТОРОК </w:t>
            </w:r>
          </w:p>
        </w:tc>
        <w:tc>
          <w:tcPr>
            <w:tcW w:w="2483"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Кубок школи із тенісу</w:t>
            </w:r>
            <w:r w:rsidRPr="00EF31EA">
              <w:rPr>
                <w:rStyle w:val="FontStyle13"/>
                <w:i/>
                <w:sz w:val="28"/>
                <w:szCs w:val="28"/>
                <w:lang w:val="uk-UA" w:eastAsia="uk-UA"/>
              </w:rPr>
              <w:t>.</w:t>
            </w:r>
          </w:p>
        </w:tc>
        <w:tc>
          <w:tcPr>
            <w:tcW w:w="515" w:type="pct"/>
            <w:vAlign w:val="center"/>
          </w:tcPr>
          <w:p w:rsidR="00E46E3A" w:rsidRPr="00EF31EA" w:rsidRDefault="00E46E3A" w:rsidP="000B595F">
            <w:pPr>
              <w:pStyle w:val="Style8"/>
              <w:widowControl/>
              <w:rPr>
                <w:rStyle w:val="FontStyle13"/>
                <w:spacing w:val="40"/>
                <w:sz w:val="28"/>
                <w:szCs w:val="28"/>
                <w:lang w:val="uk-UA" w:eastAsia="uk-UA"/>
              </w:rPr>
            </w:pPr>
            <w:r w:rsidRPr="00EF31EA">
              <w:rPr>
                <w:rStyle w:val="FontStyle13"/>
                <w:spacing w:val="40"/>
                <w:sz w:val="28"/>
                <w:szCs w:val="28"/>
                <w:lang w:val="uk-UA" w:eastAsia="uk-UA"/>
              </w:rPr>
              <w:t>9-11</w:t>
            </w:r>
          </w:p>
          <w:p w:rsidR="00E46E3A" w:rsidRPr="00EF31EA" w:rsidRDefault="00E46E3A" w:rsidP="000B595F">
            <w:pPr>
              <w:pStyle w:val="Style6"/>
              <w:widowControl/>
              <w:rPr>
                <w:rStyle w:val="FontStyle14"/>
                <w:sz w:val="28"/>
                <w:szCs w:val="28"/>
                <w:lang w:val="uk-UA" w:eastAsia="uk-UA"/>
              </w:rPr>
            </w:pPr>
            <w:r w:rsidRPr="00EF31EA">
              <w:rPr>
                <w:rStyle w:val="FontStyle14"/>
                <w:sz w:val="28"/>
                <w:szCs w:val="28"/>
                <w:lang w:val="uk-UA" w:eastAsia="uk-UA"/>
              </w:rPr>
              <w:t>вчителі</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1136"/>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СЕРЕДА</w:t>
            </w:r>
          </w:p>
        </w:tc>
        <w:tc>
          <w:tcPr>
            <w:tcW w:w="2483"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Конкурс рефератів із видів спорту</w:t>
            </w:r>
            <w:r w:rsidRPr="00EF31EA">
              <w:rPr>
                <w:rStyle w:val="FontStyle13"/>
                <w:i/>
                <w:sz w:val="28"/>
                <w:szCs w:val="28"/>
                <w:lang w:val="uk-UA" w:eastAsia="uk-UA"/>
              </w:rPr>
              <w:t>.</w:t>
            </w:r>
          </w:p>
        </w:tc>
        <w:tc>
          <w:tcPr>
            <w:tcW w:w="515" w:type="pct"/>
            <w:vAlign w:val="center"/>
          </w:tcPr>
          <w:p w:rsidR="00E46E3A" w:rsidRPr="00EF31EA" w:rsidRDefault="00E46E3A" w:rsidP="000B595F">
            <w:pPr>
              <w:pStyle w:val="Style8"/>
              <w:widowControl/>
              <w:rPr>
                <w:rStyle w:val="FontStyle13"/>
                <w:spacing w:val="40"/>
                <w:sz w:val="28"/>
                <w:szCs w:val="28"/>
                <w:lang w:val="uk-UA" w:eastAsia="uk-UA"/>
              </w:rPr>
            </w:pPr>
            <w:r w:rsidRPr="00EF31EA">
              <w:rPr>
                <w:rStyle w:val="FontStyle13"/>
                <w:spacing w:val="40"/>
                <w:sz w:val="28"/>
                <w:szCs w:val="28"/>
                <w:lang w:val="uk-UA" w:eastAsia="uk-UA"/>
              </w:rPr>
              <w:t>9-11</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Н.І.</w:t>
            </w:r>
          </w:p>
        </w:tc>
      </w:tr>
      <w:tr w:rsidR="00E46E3A" w:rsidRPr="00EF31EA" w:rsidTr="00441B98">
        <w:trPr>
          <w:trHeight w:val="1123"/>
        </w:trPr>
        <w:tc>
          <w:tcPr>
            <w:tcW w:w="561" w:type="pct"/>
            <w:vMerge/>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p>
        </w:tc>
        <w:tc>
          <w:tcPr>
            <w:tcW w:w="2483" w:type="pct"/>
            <w:vAlign w:val="center"/>
          </w:tcPr>
          <w:p w:rsidR="00E46E3A" w:rsidRPr="00EF31EA" w:rsidRDefault="00E46E3A" w:rsidP="000B595F">
            <w:pPr>
              <w:pStyle w:val="Style8"/>
              <w:widowControl/>
              <w:rPr>
                <w:rStyle w:val="FontStyle15"/>
                <w:rFonts w:ascii="Times New Roman" w:hAnsi="Times New Roman" w:cs="Times New Roman"/>
                <w:sz w:val="28"/>
                <w:szCs w:val="28"/>
                <w:lang w:val="uk-UA" w:eastAsia="uk-UA"/>
              </w:rPr>
            </w:pPr>
            <w:r w:rsidRPr="00EF31EA">
              <w:rPr>
                <w:rStyle w:val="FontStyle13"/>
                <w:sz w:val="28"/>
                <w:szCs w:val="28"/>
                <w:lang w:val="uk-UA" w:eastAsia="uk-UA"/>
              </w:rPr>
              <w:t>Турнір із «</w:t>
            </w:r>
            <w:r w:rsidRPr="00EF31EA">
              <w:rPr>
                <w:rStyle w:val="FontStyle15"/>
                <w:rFonts w:ascii="Times New Roman" w:hAnsi="Times New Roman" w:cs="Times New Roman"/>
                <w:sz w:val="28"/>
                <w:szCs w:val="28"/>
                <w:lang w:val="uk-UA" w:eastAsia="uk-UA"/>
              </w:rPr>
              <w:t>рендзю»</w:t>
            </w:r>
            <w:r w:rsidRPr="00EF31EA">
              <w:rPr>
                <w:rStyle w:val="FontStyle15"/>
                <w:rFonts w:ascii="Times New Roman" w:hAnsi="Times New Roman" w:cs="Times New Roman"/>
                <w:lang w:val="uk-UA" w:eastAsia="uk-UA"/>
              </w:rPr>
              <w:t>.</w:t>
            </w:r>
          </w:p>
        </w:tc>
        <w:tc>
          <w:tcPr>
            <w:tcW w:w="515" w:type="pct"/>
            <w:vAlign w:val="center"/>
          </w:tcPr>
          <w:p w:rsidR="00E46E3A" w:rsidRPr="00EF31EA" w:rsidRDefault="00E46E3A" w:rsidP="000B595F">
            <w:pPr>
              <w:pStyle w:val="Style8"/>
              <w:widowControl/>
              <w:rPr>
                <w:rStyle w:val="FontStyle13"/>
                <w:spacing w:val="40"/>
                <w:sz w:val="28"/>
                <w:szCs w:val="28"/>
                <w:lang w:val="uk-UA" w:eastAsia="uk-UA"/>
              </w:rPr>
            </w:pPr>
            <w:r w:rsidRPr="00EF31EA">
              <w:rPr>
                <w:rStyle w:val="FontStyle13"/>
                <w:spacing w:val="40"/>
                <w:sz w:val="28"/>
                <w:szCs w:val="28"/>
                <w:lang w:val="uk-UA" w:eastAsia="uk-UA"/>
              </w:rPr>
              <w:t>5-11</w:t>
            </w:r>
          </w:p>
        </w:tc>
        <w:tc>
          <w:tcPr>
            <w:tcW w:w="1441" w:type="pct"/>
            <w:vAlign w:val="center"/>
          </w:tcPr>
          <w:p w:rsidR="00E46E3A" w:rsidRPr="00EF31EA" w:rsidRDefault="00634AB0"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1249"/>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 xml:space="preserve">ЧЕТВЕР </w:t>
            </w:r>
          </w:p>
        </w:tc>
        <w:tc>
          <w:tcPr>
            <w:tcW w:w="2483"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Першість школи із шашок</w:t>
            </w:r>
            <w:r w:rsidRPr="00EF31EA">
              <w:rPr>
                <w:rStyle w:val="FontStyle13"/>
                <w:i/>
                <w:sz w:val="28"/>
                <w:szCs w:val="28"/>
                <w:lang w:val="uk-UA" w:eastAsia="uk-UA"/>
              </w:rPr>
              <w:t>.</w:t>
            </w:r>
          </w:p>
        </w:tc>
        <w:tc>
          <w:tcPr>
            <w:tcW w:w="515" w:type="pct"/>
            <w:vAlign w:val="center"/>
          </w:tcPr>
          <w:p w:rsidR="00E46E3A" w:rsidRPr="00EF31EA" w:rsidRDefault="00E46E3A" w:rsidP="000B595F">
            <w:pPr>
              <w:pStyle w:val="Style8"/>
              <w:widowControl/>
              <w:rPr>
                <w:rStyle w:val="FontStyle13"/>
                <w:spacing w:val="20"/>
                <w:sz w:val="28"/>
                <w:szCs w:val="28"/>
                <w:lang w:val="uk-UA" w:eastAsia="uk-UA"/>
              </w:rPr>
            </w:pPr>
            <w:r w:rsidRPr="00EF31EA">
              <w:rPr>
                <w:rStyle w:val="FontStyle13"/>
                <w:spacing w:val="20"/>
                <w:sz w:val="28"/>
                <w:szCs w:val="28"/>
                <w:lang w:val="uk-UA" w:eastAsia="uk-UA"/>
              </w:rPr>
              <w:t>5-11</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1083"/>
        </w:trPr>
        <w:tc>
          <w:tcPr>
            <w:tcW w:w="561" w:type="pct"/>
            <w:vMerge/>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p>
        </w:tc>
        <w:tc>
          <w:tcPr>
            <w:tcW w:w="2483" w:type="pct"/>
            <w:vAlign w:val="center"/>
          </w:tcPr>
          <w:p w:rsidR="00E46E3A" w:rsidRPr="00EF31EA" w:rsidRDefault="00E46E3A" w:rsidP="000B595F">
            <w:pPr>
              <w:pStyle w:val="Style8"/>
              <w:widowControl/>
              <w:rPr>
                <w:rStyle w:val="FontStyle15"/>
                <w:rFonts w:ascii="Times New Roman" w:hAnsi="Times New Roman" w:cs="Times New Roman"/>
                <w:sz w:val="28"/>
                <w:szCs w:val="28"/>
                <w:lang w:val="uk-UA" w:eastAsia="uk-UA"/>
              </w:rPr>
            </w:pPr>
            <w:r w:rsidRPr="00EF31EA">
              <w:rPr>
                <w:rStyle w:val="FontStyle13"/>
                <w:sz w:val="28"/>
                <w:szCs w:val="28"/>
                <w:lang w:val="uk-UA" w:eastAsia="uk-UA"/>
              </w:rPr>
              <w:t xml:space="preserve">Позакласний захід: </w:t>
            </w:r>
            <w:r w:rsidRPr="00EF31EA">
              <w:rPr>
                <w:rStyle w:val="FontStyle15"/>
                <w:rFonts w:ascii="Times New Roman" w:hAnsi="Times New Roman" w:cs="Times New Roman"/>
                <w:sz w:val="28"/>
                <w:szCs w:val="28"/>
                <w:lang w:val="uk-UA" w:eastAsia="uk-UA"/>
              </w:rPr>
              <w:t>«Веселі старти»</w:t>
            </w:r>
            <w:r w:rsidRPr="00EF31EA">
              <w:rPr>
                <w:rStyle w:val="FontStyle15"/>
                <w:rFonts w:ascii="Times New Roman" w:hAnsi="Times New Roman" w:cs="Times New Roman"/>
                <w:lang w:val="uk-UA" w:eastAsia="uk-UA"/>
              </w:rPr>
              <w:t>.</w:t>
            </w:r>
          </w:p>
        </w:tc>
        <w:tc>
          <w:tcPr>
            <w:tcW w:w="515"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4-а б</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вчителі ФК</w:t>
            </w:r>
          </w:p>
        </w:tc>
      </w:tr>
      <w:tr w:rsidR="00E46E3A" w:rsidRPr="00EF31EA" w:rsidTr="00441B98">
        <w:trPr>
          <w:trHeight w:val="1173"/>
        </w:trPr>
        <w:tc>
          <w:tcPr>
            <w:tcW w:w="561" w:type="pct"/>
            <w:vMerge w:val="restart"/>
            <w:textDirection w:val="btLr"/>
            <w:vAlign w:val="center"/>
          </w:tcPr>
          <w:p w:rsidR="00E46E3A" w:rsidRPr="00EF31EA" w:rsidRDefault="00E46E3A" w:rsidP="000B595F">
            <w:pPr>
              <w:spacing w:after="0"/>
              <w:ind w:left="113" w:right="113"/>
              <w:jc w:val="center"/>
              <w:rPr>
                <w:rFonts w:ascii="Times New Roman" w:eastAsia="Times New Roman" w:hAnsi="Times New Roman"/>
                <w:spacing w:val="60"/>
              </w:rPr>
            </w:pPr>
            <w:r w:rsidRPr="00EF31EA">
              <w:rPr>
                <w:rFonts w:ascii="Times New Roman" w:eastAsia="Times New Roman" w:hAnsi="Times New Roman"/>
                <w:spacing w:val="60"/>
              </w:rPr>
              <w:t>П’ЯТНИЦЯ</w:t>
            </w:r>
          </w:p>
        </w:tc>
        <w:tc>
          <w:tcPr>
            <w:tcW w:w="2483" w:type="pct"/>
            <w:vAlign w:val="center"/>
          </w:tcPr>
          <w:p w:rsidR="00E46E3A" w:rsidRPr="00EF31EA" w:rsidRDefault="00E46E3A" w:rsidP="000B595F">
            <w:pPr>
              <w:pStyle w:val="Style8"/>
              <w:widowControl/>
              <w:rPr>
                <w:rStyle w:val="FontStyle13"/>
                <w:sz w:val="28"/>
                <w:szCs w:val="28"/>
                <w:lang w:val="uk-UA" w:eastAsia="uk-UA"/>
              </w:rPr>
            </w:pPr>
            <w:r w:rsidRPr="00EF31EA">
              <w:rPr>
                <w:rStyle w:val="FontStyle13"/>
                <w:sz w:val="28"/>
                <w:szCs w:val="28"/>
                <w:lang w:val="uk-UA" w:eastAsia="uk-UA"/>
              </w:rPr>
              <w:t>Першість групи із плавання</w:t>
            </w:r>
          </w:p>
        </w:tc>
        <w:tc>
          <w:tcPr>
            <w:tcW w:w="515" w:type="pct"/>
            <w:vAlign w:val="center"/>
          </w:tcPr>
          <w:p w:rsidR="00E46E3A" w:rsidRPr="00EF31EA" w:rsidRDefault="00E46E3A" w:rsidP="000B595F">
            <w:pPr>
              <w:pStyle w:val="Style8"/>
              <w:widowControl/>
              <w:rPr>
                <w:rStyle w:val="FontStyle13"/>
                <w:spacing w:val="40"/>
                <w:sz w:val="28"/>
                <w:szCs w:val="28"/>
                <w:lang w:val="uk-UA" w:eastAsia="uk-UA"/>
              </w:rPr>
            </w:pPr>
            <w:r w:rsidRPr="00EF31EA">
              <w:rPr>
                <w:rStyle w:val="FontStyle13"/>
                <w:spacing w:val="40"/>
                <w:sz w:val="28"/>
                <w:szCs w:val="28"/>
                <w:lang w:val="uk-UA" w:eastAsia="uk-UA"/>
              </w:rPr>
              <w:t>5-6</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r w:rsidR="00E46E3A" w:rsidRPr="00EF31EA" w:rsidTr="00441B98">
        <w:trPr>
          <w:trHeight w:val="1273"/>
        </w:trPr>
        <w:tc>
          <w:tcPr>
            <w:tcW w:w="561" w:type="pct"/>
            <w:vMerge/>
            <w:vAlign w:val="center"/>
          </w:tcPr>
          <w:p w:rsidR="00E46E3A" w:rsidRPr="00EF31EA" w:rsidRDefault="00E46E3A" w:rsidP="000B595F">
            <w:pPr>
              <w:spacing w:after="0"/>
              <w:jc w:val="center"/>
              <w:rPr>
                <w:rFonts w:ascii="Times New Roman" w:eastAsia="Times New Roman" w:hAnsi="Times New Roman"/>
              </w:rPr>
            </w:pPr>
          </w:p>
        </w:tc>
        <w:tc>
          <w:tcPr>
            <w:tcW w:w="2483" w:type="pct"/>
            <w:vAlign w:val="center"/>
          </w:tcPr>
          <w:p w:rsidR="00E46E3A" w:rsidRPr="00EF31EA" w:rsidRDefault="00E46E3A" w:rsidP="000B595F">
            <w:pPr>
              <w:pStyle w:val="Style8"/>
              <w:widowControl/>
              <w:rPr>
                <w:rStyle w:val="FontStyle15"/>
                <w:rFonts w:ascii="Times New Roman" w:hAnsi="Times New Roman" w:cs="Times New Roman"/>
                <w:sz w:val="28"/>
                <w:szCs w:val="28"/>
                <w:lang w:val="uk-UA" w:eastAsia="uk-UA"/>
              </w:rPr>
            </w:pPr>
            <w:r w:rsidRPr="00EF31EA">
              <w:rPr>
                <w:rStyle w:val="FontStyle13"/>
                <w:sz w:val="28"/>
                <w:szCs w:val="28"/>
                <w:lang w:val="uk-UA" w:eastAsia="uk-UA"/>
              </w:rPr>
              <w:t xml:space="preserve">Тематичний вечір: </w:t>
            </w:r>
            <w:r w:rsidRPr="00EF31EA">
              <w:rPr>
                <w:rStyle w:val="FontStyle15"/>
                <w:rFonts w:ascii="Times New Roman" w:hAnsi="Times New Roman" w:cs="Times New Roman"/>
                <w:sz w:val="28"/>
                <w:szCs w:val="28"/>
                <w:lang w:val="uk-UA" w:eastAsia="uk-UA"/>
              </w:rPr>
              <w:t>«Свято спорту»</w:t>
            </w:r>
          </w:p>
        </w:tc>
        <w:tc>
          <w:tcPr>
            <w:tcW w:w="515" w:type="pct"/>
            <w:vAlign w:val="center"/>
          </w:tcPr>
          <w:p w:rsidR="00E46E3A" w:rsidRPr="00EF31EA" w:rsidRDefault="00E46E3A" w:rsidP="000B595F">
            <w:pPr>
              <w:pStyle w:val="Style8"/>
              <w:widowControl/>
              <w:rPr>
                <w:rStyle w:val="FontStyle13"/>
                <w:spacing w:val="40"/>
                <w:sz w:val="28"/>
                <w:szCs w:val="28"/>
                <w:lang w:val="uk-UA" w:eastAsia="uk-UA"/>
              </w:rPr>
            </w:pPr>
            <w:r w:rsidRPr="00EF31EA">
              <w:rPr>
                <w:rStyle w:val="FontStyle13"/>
                <w:spacing w:val="40"/>
                <w:sz w:val="28"/>
                <w:szCs w:val="28"/>
                <w:lang w:val="uk-UA" w:eastAsia="uk-UA"/>
              </w:rPr>
              <w:t>4-11</w:t>
            </w:r>
          </w:p>
        </w:tc>
        <w:tc>
          <w:tcPr>
            <w:tcW w:w="1441" w:type="pct"/>
            <w:vAlign w:val="center"/>
          </w:tcPr>
          <w:p w:rsidR="00E46E3A" w:rsidRPr="00EF31EA" w:rsidRDefault="00E46E3A" w:rsidP="000B595F">
            <w:pPr>
              <w:pStyle w:val="Style4"/>
              <w:widowControl/>
              <w:rPr>
                <w:rStyle w:val="FontStyle15"/>
                <w:rFonts w:ascii="Times New Roman" w:hAnsi="Times New Roman" w:cs="Times New Roman"/>
                <w:sz w:val="28"/>
                <w:szCs w:val="28"/>
                <w:lang w:val="uk-UA" w:eastAsia="uk-UA"/>
              </w:rPr>
            </w:pPr>
            <w:r w:rsidRPr="00EF31EA">
              <w:rPr>
                <w:rStyle w:val="FontStyle15"/>
                <w:rFonts w:ascii="Times New Roman" w:hAnsi="Times New Roman" w:cs="Times New Roman"/>
                <w:sz w:val="28"/>
                <w:szCs w:val="28"/>
                <w:lang w:val="uk-UA" w:eastAsia="uk-UA"/>
              </w:rPr>
              <w:t>Гундяк Ю.І.</w:t>
            </w:r>
          </w:p>
        </w:tc>
      </w:tr>
    </w:tbl>
    <w:p w:rsidR="00E46E3A" w:rsidRDefault="00E46E3A" w:rsidP="000B595F">
      <w:pPr>
        <w:pStyle w:val="Style2"/>
        <w:widowControl/>
        <w:jc w:val="center"/>
        <w:rPr>
          <w:rStyle w:val="FontStyle11"/>
          <w:sz w:val="32"/>
          <w:szCs w:val="32"/>
          <w:lang w:eastAsia="uk-UA"/>
        </w:rPr>
      </w:pPr>
    </w:p>
    <w:p w:rsidR="00E46E3A" w:rsidRDefault="00E46E3A" w:rsidP="000B595F">
      <w:pPr>
        <w:pStyle w:val="Style2"/>
        <w:widowControl/>
        <w:jc w:val="center"/>
        <w:rPr>
          <w:rStyle w:val="FontStyle11"/>
          <w:sz w:val="32"/>
          <w:szCs w:val="32"/>
          <w:lang w:eastAsia="uk-UA"/>
        </w:rPr>
      </w:pPr>
    </w:p>
    <w:p w:rsidR="00E46E3A" w:rsidRDefault="00E46E3A" w:rsidP="000B595F">
      <w:pPr>
        <w:pStyle w:val="Style2"/>
        <w:widowControl/>
        <w:jc w:val="center"/>
        <w:rPr>
          <w:rStyle w:val="FontStyle11"/>
          <w:sz w:val="32"/>
          <w:szCs w:val="32"/>
          <w:lang w:eastAsia="uk-UA"/>
        </w:rPr>
      </w:pPr>
    </w:p>
    <w:p w:rsidR="00E46E3A" w:rsidRDefault="00E46E3A" w:rsidP="000B595F">
      <w:pPr>
        <w:pStyle w:val="Style2"/>
        <w:widowControl/>
        <w:jc w:val="center"/>
        <w:rPr>
          <w:rStyle w:val="FontStyle11"/>
          <w:sz w:val="32"/>
          <w:szCs w:val="32"/>
          <w:lang w:eastAsia="uk-UA"/>
        </w:rPr>
      </w:pPr>
    </w:p>
    <w:p w:rsidR="00E46E3A" w:rsidRDefault="00E46E3A" w:rsidP="000B595F">
      <w:pPr>
        <w:pStyle w:val="Style2"/>
        <w:widowControl/>
        <w:jc w:val="center"/>
        <w:rPr>
          <w:rStyle w:val="FontStyle11"/>
          <w:sz w:val="32"/>
          <w:szCs w:val="32"/>
          <w:lang w:eastAsia="uk-UA"/>
        </w:rPr>
      </w:pPr>
    </w:p>
    <w:p w:rsidR="00E46E3A" w:rsidRPr="00BA373A" w:rsidRDefault="00A31977" w:rsidP="000B595F">
      <w:pPr>
        <w:pStyle w:val="Style3"/>
        <w:widowControl/>
        <w:jc w:val="center"/>
        <w:rPr>
          <w:rStyle w:val="FontStyle14"/>
          <w:b/>
          <w:sz w:val="32"/>
          <w:szCs w:val="32"/>
          <w:lang w:val="uk-UA" w:eastAsia="uk-UA"/>
        </w:rPr>
      </w:pPr>
      <w:r w:rsidRPr="00A31977">
        <w:rPr>
          <w:rFonts w:cs="Book Antiqua"/>
          <w:b/>
          <w:bCs/>
          <w:noProof/>
          <w:sz w:val="32"/>
          <w:szCs w:val="32"/>
        </w:rPr>
        <w:pict>
          <v:group id="_x0000_s11886" style="position:absolute;left:0;text-align:left;margin-left:-46.9pt;margin-top:31.05pt;width:611.35pt;height:29.2pt;rotation:180;z-index:251909632" coordorigin="-197,635" coordsize="12142,584">
            <v:rect id="_x0000_s11887" style="position:absolute;left:-197;top:635;width:12142;height:491" fillcolor="#b2a1c7" strokecolor="#8064a2" strokeweight="1pt">
              <v:fill color2="#8064a2" focusposition="1" focussize="" focus="50%" type="gradient"/>
              <v:shadow on="t" type="perspective" color="#3f3151" offset="1pt" offset2="-3pt"/>
            </v:rect>
            <v:rect id="_x0000_s11888" style="position:absolute;left:652;top:635;width:579;height:584" strokecolor="#b2a1c7" strokeweight="1pt">
              <v:fill color2="#ccc0d9" focusposition="1" focussize="" focus="100%" type="gradient"/>
              <v:shadow on="t" type="perspective" color="#3f3151" opacity=".5" offset="1pt" offset2="-3pt"/>
            </v:rect>
            <v:rect id="_x0000_s11889" style="position:absolute;left:10862;top:635;width:579;height:584" strokecolor="#b2a1c7" strokeweight="1pt">
              <v:fill color2="#ccc0d9" focusposition="1" focussize="" focus="100%" type="gradient"/>
              <v:shadow on="t" type="perspective" color="#3f3151" opacity=".5" offset="1pt" offset2="-3pt"/>
            </v:rect>
          </v:group>
        </w:pict>
      </w:r>
      <w:r w:rsidR="00E46E3A">
        <w:rPr>
          <w:rStyle w:val="FontStyle12"/>
          <w:strike/>
          <w:position w:val="-9"/>
          <w:lang w:val="uk-UA" w:eastAsia="uk-UA"/>
        </w:rPr>
        <w:br w:type="page"/>
      </w:r>
      <w:r w:rsidR="00E46E3A" w:rsidRPr="00BA373A">
        <w:rPr>
          <w:rStyle w:val="FontStyle14"/>
          <w:rFonts w:ascii="Book Antiqua" w:hAnsi="Book Antiqua"/>
          <w:b/>
          <w:sz w:val="32"/>
          <w:szCs w:val="32"/>
          <w:lang w:val="uk-UA" w:eastAsia="uk-UA"/>
        </w:rPr>
        <w:lastRenderedPageBreak/>
        <w:t>План проведення тижня англійської мови</w:t>
      </w:r>
    </w:p>
    <w:p w:rsidR="00E46E3A" w:rsidRDefault="00A31977" w:rsidP="000B595F">
      <w:pPr>
        <w:pStyle w:val="Style3"/>
        <w:widowControl/>
        <w:jc w:val="center"/>
        <w:rPr>
          <w:rStyle w:val="FontStyle14"/>
          <w:b/>
          <w:lang w:val="uk-UA" w:eastAsia="uk-UA"/>
        </w:rPr>
      </w:pPr>
      <w:r w:rsidRPr="00A31977">
        <w:rPr>
          <w:b/>
          <w:noProof/>
          <w:sz w:val="32"/>
          <w:szCs w:val="32"/>
        </w:rPr>
        <w:pict>
          <v:group id="_x0000_s11914" style="position:absolute;left:0;text-align:left;margin-left:-60.65pt;margin-top:-60.85pt;width:616.65pt;height:29.2pt;z-index:251916800" coordorigin="-197,635" coordsize="12142,584">
            <v:rect id="_x0000_s11915" style="position:absolute;left:-197;top:635;width:12142;height:491" fillcolor="#b2a1c7" strokecolor="#8064a2" strokeweight="1pt">
              <v:fill color2="#8064a2" focusposition="1" focussize="" focus="50%" type="gradient"/>
              <v:shadow on="t" type="perspective" color="#3f3151" offset="1pt" offset2="-3pt"/>
            </v:rect>
            <v:rect id="_x0000_s11916" style="position:absolute;left:652;top:635;width:579;height:584" strokecolor="#b2a1c7" strokeweight="1pt">
              <v:fill color2="#ccc0d9" focusposition="1" focussize="" focus="100%" type="gradient"/>
              <v:shadow on="t" type="perspective" color="#3f3151" opacity=".5" offset="1pt" offset2="-3pt"/>
            </v:rect>
            <v:rect id="_x0000_s11917"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5175"/>
        <w:gridCol w:w="1073"/>
        <w:gridCol w:w="3003"/>
      </w:tblGrid>
      <w:tr w:rsidR="00E46E3A" w:rsidRPr="00D1444B" w:rsidTr="00634AB0">
        <w:trPr>
          <w:trHeight w:val="499"/>
        </w:trPr>
        <w:tc>
          <w:tcPr>
            <w:tcW w:w="561"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 xml:space="preserve">День </w:t>
            </w:r>
          </w:p>
        </w:tc>
        <w:tc>
          <w:tcPr>
            <w:tcW w:w="2483"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Назва заходу</w:t>
            </w:r>
          </w:p>
        </w:tc>
        <w:tc>
          <w:tcPr>
            <w:tcW w:w="515" w:type="pct"/>
            <w:vAlign w:val="center"/>
          </w:tcPr>
          <w:p w:rsidR="00E46E3A" w:rsidRPr="00634AB0" w:rsidRDefault="00E46E3A" w:rsidP="00634AB0">
            <w:pPr>
              <w:spacing w:after="0"/>
              <w:jc w:val="center"/>
              <w:rPr>
                <w:rFonts w:ascii="Times New Roman" w:eastAsia="Times New Roman" w:hAnsi="Times New Roman"/>
                <w:b/>
              </w:rPr>
            </w:pPr>
            <w:r w:rsidRPr="00634AB0">
              <w:rPr>
                <w:rFonts w:ascii="Times New Roman" w:hAnsi="Times New Roman"/>
                <w:b/>
              </w:rPr>
              <w:t>К</w:t>
            </w:r>
            <w:r w:rsidRPr="00634AB0">
              <w:rPr>
                <w:rFonts w:ascii="Times New Roman" w:eastAsia="Times New Roman" w:hAnsi="Times New Roman"/>
                <w:b/>
              </w:rPr>
              <w:t>ласи</w:t>
            </w:r>
          </w:p>
        </w:tc>
        <w:tc>
          <w:tcPr>
            <w:tcW w:w="1441"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Відповідальний</w:t>
            </w:r>
          </w:p>
        </w:tc>
      </w:tr>
      <w:tr w:rsidR="00E46E3A" w:rsidRPr="00A80779" w:rsidTr="00634AB0">
        <w:trPr>
          <w:trHeight w:val="1243"/>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ПОНЕДІЛОК</w:t>
            </w:r>
          </w:p>
        </w:tc>
        <w:tc>
          <w:tcPr>
            <w:tcW w:w="2483" w:type="pct"/>
            <w:vAlign w:val="center"/>
          </w:tcPr>
          <w:p w:rsidR="00634AB0" w:rsidRDefault="00E46E3A" w:rsidP="000B595F">
            <w:pPr>
              <w:pStyle w:val="Style8"/>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 xml:space="preserve">Виставка дитячих малюнків </w:t>
            </w:r>
          </w:p>
          <w:p w:rsidR="00E46E3A" w:rsidRPr="006C61DE" w:rsidRDefault="00E46E3A" w:rsidP="000B595F">
            <w:pPr>
              <w:pStyle w:val="Style8"/>
              <w:widowControl/>
              <w:rPr>
                <w:rStyle w:val="FontStyle13"/>
                <w:sz w:val="28"/>
                <w:szCs w:val="28"/>
                <w:lang w:val="uk-UA" w:eastAsia="uk-UA"/>
              </w:rPr>
            </w:pPr>
            <w:r w:rsidRPr="006C61DE">
              <w:rPr>
                <w:rStyle w:val="FontStyle12"/>
                <w:rFonts w:ascii="Times New Roman" w:hAnsi="Times New Roman" w:cs="Times New Roman"/>
                <w:sz w:val="28"/>
                <w:szCs w:val="28"/>
                <w:lang w:val="uk-UA" w:eastAsia="uk-UA"/>
              </w:rPr>
              <w:t>«Світ англійської мови»</w:t>
            </w:r>
            <w:r w:rsidR="00634AB0">
              <w:rPr>
                <w:rStyle w:val="FontStyle12"/>
                <w:rFonts w:ascii="Times New Roman" w:hAnsi="Times New Roman" w:cs="Times New Roman"/>
                <w:sz w:val="28"/>
                <w:szCs w:val="28"/>
                <w:lang w:val="uk-UA" w:eastAsia="uk-UA"/>
              </w:rPr>
              <w:t>.</w:t>
            </w:r>
          </w:p>
        </w:tc>
        <w:tc>
          <w:tcPr>
            <w:tcW w:w="515" w:type="pct"/>
            <w:vAlign w:val="center"/>
          </w:tcPr>
          <w:p w:rsidR="00E46E3A" w:rsidRPr="00634AB0" w:rsidRDefault="00634AB0" w:rsidP="00634AB0">
            <w:pPr>
              <w:pStyle w:val="Style7"/>
              <w:widowControl/>
              <w:jc w:val="center"/>
              <w:rPr>
                <w:sz w:val="28"/>
                <w:szCs w:val="28"/>
                <w:lang w:val="uk-UA"/>
              </w:rPr>
            </w:pPr>
            <w:r>
              <w:rPr>
                <w:sz w:val="28"/>
                <w:szCs w:val="28"/>
                <w:lang w:val="uk-UA"/>
              </w:rPr>
              <w:t>2-11</w:t>
            </w:r>
          </w:p>
        </w:tc>
        <w:tc>
          <w:tcPr>
            <w:tcW w:w="1441" w:type="pct"/>
            <w:vAlign w:val="center"/>
          </w:tcPr>
          <w:p w:rsidR="00634AB0" w:rsidRDefault="00E46E3A" w:rsidP="000B595F">
            <w:pPr>
              <w:pStyle w:val="Style2"/>
              <w:widowControl/>
              <w:rPr>
                <w:rStyle w:val="FontStyle12"/>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Іванішин О.Д</w:t>
            </w:r>
            <w:r w:rsidR="00634AB0">
              <w:rPr>
                <w:rStyle w:val="FontStyle12"/>
                <w:rFonts w:ascii="Times New Roman" w:hAnsi="Times New Roman" w:cs="Times New Roman"/>
                <w:sz w:val="28"/>
                <w:szCs w:val="28"/>
                <w:lang w:val="uk-UA" w:eastAsia="uk-UA"/>
              </w:rPr>
              <w:t>.,</w:t>
            </w:r>
            <w:r w:rsidRPr="00FA3DED">
              <w:rPr>
                <w:rStyle w:val="FontStyle12"/>
                <w:rFonts w:ascii="Times New Roman" w:hAnsi="Times New Roman" w:cs="Times New Roman"/>
                <w:sz w:val="28"/>
                <w:szCs w:val="28"/>
                <w:lang w:val="uk-UA" w:eastAsia="uk-UA"/>
              </w:rPr>
              <w:t xml:space="preserve"> Уманців О.Б.</w:t>
            </w:r>
            <w:r w:rsidR="00634AB0">
              <w:rPr>
                <w:rStyle w:val="FontStyle12"/>
                <w:rFonts w:ascii="Times New Roman" w:hAnsi="Times New Roman" w:cs="Times New Roman"/>
                <w:sz w:val="28"/>
                <w:szCs w:val="28"/>
                <w:lang w:val="uk-UA" w:eastAsia="uk-UA"/>
              </w:rPr>
              <w:t>,</w:t>
            </w:r>
            <w:r w:rsidRPr="00FA3DED">
              <w:rPr>
                <w:rStyle w:val="FontStyle12"/>
                <w:rFonts w:ascii="Times New Roman" w:hAnsi="Times New Roman" w:cs="Times New Roman"/>
                <w:sz w:val="28"/>
                <w:szCs w:val="28"/>
                <w:lang w:val="uk-UA" w:eastAsia="uk-UA"/>
              </w:rPr>
              <w:t xml:space="preserve"> </w:t>
            </w:r>
          </w:p>
          <w:p w:rsidR="00E46E3A" w:rsidRPr="00FA3DED" w:rsidRDefault="00E46E3A" w:rsidP="000B595F">
            <w:pPr>
              <w:pStyle w:val="Style2"/>
              <w:widowControl/>
              <w:rPr>
                <w:rStyle w:val="FontStyle12"/>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Крицька М.С.</w:t>
            </w:r>
          </w:p>
          <w:p w:rsidR="00E46E3A" w:rsidRPr="006C61DE" w:rsidRDefault="00E46E3A" w:rsidP="000B595F">
            <w:pPr>
              <w:pStyle w:val="Style4"/>
              <w:widowControl/>
              <w:rPr>
                <w:rStyle w:val="FontStyle15"/>
                <w:rFonts w:ascii="Times New Roman" w:hAnsi="Times New Roman" w:cs="Times New Roman"/>
                <w:sz w:val="28"/>
                <w:szCs w:val="28"/>
                <w:lang w:val="uk-UA" w:eastAsia="uk-UA"/>
              </w:rPr>
            </w:pPr>
          </w:p>
        </w:tc>
      </w:tr>
      <w:tr w:rsidR="00E46E3A" w:rsidRPr="00A80779" w:rsidTr="00634AB0">
        <w:trPr>
          <w:trHeight w:val="1147"/>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b/>
                <w:spacing w:val="60"/>
              </w:rPr>
            </w:pPr>
          </w:p>
        </w:tc>
        <w:tc>
          <w:tcPr>
            <w:tcW w:w="2483" w:type="pct"/>
            <w:vAlign w:val="center"/>
          </w:tcPr>
          <w:p w:rsidR="00E46E3A" w:rsidRPr="006C61DE" w:rsidRDefault="00E46E3A" w:rsidP="00634AB0">
            <w:pPr>
              <w:pStyle w:val="Style8"/>
              <w:widowControl/>
              <w:rPr>
                <w:rStyle w:val="FontStyle13"/>
                <w:b/>
                <w:sz w:val="28"/>
                <w:szCs w:val="28"/>
                <w:lang w:val="uk-UA" w:eastAsia="uk-UA"/>
              </w:rPr>
            </w:pPr>
            <w:r w:rsidRPr="006C61DE">
              <w:rPr>
                <w:rStyle w:val="FontStyle12"/>
                <w:rFonts w:ascii="Times New Roman" w:hAnsi="Times New Roman" w:cs="Times New Roman"/>
                <w:sz w:val="28"/>
                <w:szCs w:val="28"/>
                <w:lang w:val="uk-UA" w:eastAsia="uk-UA"/>
              </w:rPr>
              <w:t>Презентація Великої Британії</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w:t>
            </w:r>
          </w:p>
        </w:tc>
        <w:tc>
          <w:tcPr>
            <w:tcW w:w="515" w:type="pct"/>
            <w:vAlign w:val="center"/>
          </w:tcPr>
          <w:p w:rsidR="00E46E3A" w:rsidRPr="00634AB0" w:rsidRDefault="00634AB0" w:rsidP="00634AB0">
            <w:pPr>
              <w:pStyle w:val="Style8"/>
              <w:widowControl/>
              <w:jc w:val="center"/>
              <w:rPr>
                <w:rStyle w:val="FontStyle13"/>
                <w:sz w:val="28"/>
                <w:szCs w:val="28"/>
                <w:lang w:val="uk-UA" w:eastAsia="uk-UA"/>
              </w:rPr>
            </w:pPr>
            <w:r w:rsidRPr="00634AB0">
              <w:rPr>
                <w:rStyle w:val="FontStyle13"/>
                <w:sz w:val="28"/>
                <w:szCs w:val="28"/>
                <w:lang w:val="uk-UA" w:eastAsia="uk-UA"/>
              </w:rPr>
              <w:t>9-11</w:t>
            </w:r>
          </w:p>
        </w:tc>
        <w:tc>
          <w:tcPr>
            <w:tcW w:w="1441" w:type="pct"/>
            <w:vAlign w:val="center"/>
          </w:tcPr>
          <w:p w:rsidR="00634AB0" w:rsidRDefault="00E46E3A" w:rsidP="000B595F">
            <w:pPr>
              <w:pStyle w:val="Style4"/>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Мороз О.В.</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w:t>
            </w:r>
          </w:p>
          <w:p w:rsidR="00E46E3A" w:rsidRPr="006C61DE" w:rsidRDefault="00E46E3A" w:rsidP="000B595F">
            <w:pPr>
              <w:pStyle w:val="Style4"/>
              <w:widowControl/>
              <w:rPr>
                <w:rStyle w:val="FontStyle15"/>
                <w:rFonts w:ascii="Times New Roman" w:hAnsi="Times New Roman" w:cs="Times New Roman"/>
                <w:b/>
                <w:sz w:val="28"/>
                <w:szCs w:val="28"/>
                <w:lang w:val="uk-UA" w:eastAsia="uk-UA"/>
              </w:rPr>
            </w:pPr>
            <w:r w:rsidRPr="006C61DE">
              <w:rPr>
                <w:rStyle w:val="FontStyle12"/>
                <w:rFonts w:ascii="Times New Roman" w:hAnsi="Times New Roman" w:cs="Times New Roman"/>
                <w:sz w:val="28"/>
                <w:szCs w:val="28"/>
                <w:lang w:val="uk-UA" w:eastAsia="uk-UA"/>
              </w:rPr>
              <w:t>Гаванюк Р.С.</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Грибович О.С.</w:t>
            </w:r>
          </w:p>
        </w:tc>
      </w:tr>
      <w:tr w:rsidR="00E46E3A" w:rsidRPr="00A80779" w:rsidTr="00634AB0">
        <w:trPr>
          <w:trHeight w:val="1108"/>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ВІВТОРОК </w:t>
            </w:r>
          </w:p>
        </w:tc>
        <w:tc>
          <w:tcPr>
            <w:tcW w:w="2483" w:type="pct"/>
            <w:vAlign w:val="center"/>
          </w:tcPr>
          <w:p w:rsidR="00634AB0" w:rsidRDefault="00E46E3A" w:rsidP="00634AB0">
            <w:pPr>
              <w:pStyle w:val="Style5"/>
              <w:widowControl/>
              <w:rPr>
                <w:rStyle w:val="FontStyle12"/>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 xml:space="preserve">Ми </w:t>
            </w:r>
            <w:r w:rsidR="00634AB0">
              <w:rPr>
                <w:rStyle w:val="FontStyle12"/>
                <w:rFonts w:ascii="Times New Roman" w:hAnsi="Times New Roman" w:cs="Times New Roman"/>
                <w:sz w:val="28"/>
                <w:szCs w:val="28"/>
                <w:lang w:val="uk-UA" w:eastAsia="uk-UA"/>
              </w:rPr>
              <w:t>-</w:t>
            </w:r>
            <w:r w:rsidRPr="00FA3DED">
              <w:rPr>
                <w:rStyle w:val="FontStyle12"/>
                <w:rFonts w:ascii="Times New Roman" w:hAnsi="Times New Roman" w:cs="Times New Roman"/>
                <w:sz w:val="28"/>
                <w:szCs w:val="28"/>
                <w:lang w:val="uk-UA" w:eastAsia="uk-UA"/>
              </w:rPr>
              <w:t xml:space="preserve"> актори у світі театру. </w:t>
            </w:r>
          </w:p>
          <w:p w:rsidR="00E46E3A" w:rsidRPr="006C61DE" w:rsidRDefault="00E46E3A" w:rsidP="00634AB0">
            <w:pPr>
              <w:pStyle w:val="Style5"/>
              <w:widowControl/>
              <w:rPr>
                <w:rStyle w:val="FontStyle13"/>
                <w:sz w:val="28"/>
                <w:szCs w:val="28"/>
                <w:lang w:val="uk-UA" w:eastAsia="uk-UA"/>
              </w:rPr>
            </w:pPr>
            <w:r w:rsidRPr="00FA3DED">
              <w:rPr>
                <w:rStyle w:val="FontStyle12"/>
                <w:rFonts w:ascii="Times New Roman" w:hAnsi="Times New Roman" w:cs="Times New Roman"/>
                <w:sz w:val="28"/>
                <w:szCs w:val="28"/>
                <w:lang w:val="uk-UA" w:eastAsia="uk-UA"/>
              </w:rPr>
              <w:t xml:space="preserve">Інсценізація казок. </w:t>
            </w:r>
          </w:p>
        </w:tc>
        <w:tc>
          <w:tcPr>
            <w:tcW w:w="515" w:type="pct"/>
            <w:vAlign w:val="center"/>
          </w:tcPr>
          <w:p w:rsidR="00E46E3A" w:rsidRPr="00634AB0" w:rsidRDefault="00634AB0" w:rsidP="00634AB0">
            <w:pPr>
              <w:pStyle w:val="Style6"/>
              <w:widowControl/>
              <w:jc w:val="center"/>
              <w:rPr>
                <w:rStyle w:val="FontStyle14"/>
                <w:sz w:val="28"/>
                <w:szCs w:val="28"/>
                <w:lang w:val="uk-UA" w:eastAsia="uk-UA"/>
              </w:rPr>
            </w:pPr>
            <w:r>
              <w:rPr>
                <w:rStyle w:val="FontStyle14"/>
                <w:sz w:val="28"/>
                <w:szCs w:val="28"/>
                <w:lang w:val="uk-UA" w:eastAsia="uk-UA"/>
              </w:rPr>
              <w:t>2-4</w:t>
            </w:r>
          </w:p>
        </w:tc>
        <w:tc>
          <w:tcPr>
            <w:tcW w:w="1441" w:type="pct"/>
            <w:vAlign w:val="center"/>
          </w:tcPr>
          <w:p w:rsidR="00E46E3A" w:rsidRPr="00FA3DED" w:rsidRDefault="00E46E3A" w:rsidP="000B595F">
            <w:pPr>
              <w:pStyle w:val="Style2"/>
              <w:widowControl/>
              <w:rPr>
                <w:rStyle w:val="FontStyle12"/>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Іванішин О.Д</w:t>
            </w:r>
            <w:r w:rsidR="00634AB0">
              <w:rPr>
                <w:rStyle w:val="FontStyle12"/>
                <w:rFonts w:ascii="Times New Roman" w:hAnsi="Times New Roman" w:cs="Times New Roman"/>
                <w:sz w:val="28"/>
                <w:szCs w:val="28"/>
                <w:lang w:val="uk-UA" w:eastAsia="uk-UA"/>
              </w:rPr>
              <w:t>.,</w:t>
            </w:r>
            <w:r w:rsidRPr="00FA3DED">
              <w:rPr>
                <w:rStyle w:val="FontStyle12"/>
                <w:rFonts w:ascii="Times New Roman" w:hAnsi="Times New Roman" w:cs="Times New Roman"/>
                <w:sz w:val="28"/>
                <w:szCs w:val="28"/>
                <w:lang w:val="uk-UA" w:eastAsia="uk-UA"/>
              </w:rPr>
              <w:t xml:space="preserve"> Гаванюк Р.С.</w:t>
            </w:r>
            <w:r w:rsidR="00634AB0">
              <w:rPr>
                <w:rStyle w:val="FontStyle12"/>
                <w:rFonts w:ascii="Times New Roman" w:hAnsi="Times New Roman" w:cs="Times New Roman"/>
                <w:sz w:val="28"/>
                <w:szCs w:val="28"/>
                <w:lang w:val="uk-UA" w:eastAsia="uk-UA"/>
              </w:rPr>
              <w:t>,</w:t>
            </w:r>
            <w:r w:rsidRPr="00FA3DED">
              <w:rPr>
                <w:rStyle w:val="FontStyle12"/>
                <w:rFonts w:ascii="Times New Roman" w:hAnsi="Times New Roman" w:cs="Times New Roman"/>
                <w:sz w:val="28"/>
                <w:szCs w:val="28"/>
                <w:lang w:val="uk-UA" w:eastAsia="uk-UA"/>
              </w:rPr>
              <w:t xml:space="preserve"> Грибович О.С</w:t>
            </w:r>
          </w:p>
          <w:p w:rsidR="00E46E3A" w:rsidRPr="006C61DE" w:rsidRDefault="00E46E3A" w:rsidP="000B595F">
            <w:pPr>
              <w:pStyle w:val="Style4"/>
              <w:widowControl/>
              <w:rPr>
                <w:rStyle w:val="FontStyle15"/>
                <w:rFonts w:ascii="Times New Roman" w:hAnsi="Times New Roman" w:cs="Times New Roman"/>
                <w:sz w:val="28"/>
                <w:szCs w:val="28"/>
                <w:lang w:val="uk-UA" w:eastAsia="uk-UA"/>
              </w:rPr>
            </w:pPr>
          </w:p>
        </w:tc>
      </w:tr>
      <w:tr w:rsidR="00E46E3A" w:rsidRPr="00A80779" w:rsidTr="00634AB0">
        <w:trPr>
          <w:trHeight w:val="998"/>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p>
        </w:tc>
        <w:tc>
          <w:tcPr>
            <w:tcW w:w="2483" w:type="pct"/>
            <w:vAlign w:val="center"/>
          </w:tcPr>
          <w:p w:rsidR="00E46E3A" w:rsidRPr="006C61DE" w:rsidRDefault="00E46E3A" w:rsidP="00634AB0">
            <w:pPr>
              <w:pStyle w:val="Style8"/>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Конкурс «Гринвіч»</w:t>
            </w:r>
            <w:r w:rsidR="00634AB0">
              <w:rPr>
                <w:rStyle w:val="FontStyle12"/>
                <w:rFonts w:ascii="Times New Roman" w:hAnsi="Times New Roman" w:cs="Times New Roman"/>
                <w:sz w:val="28"/>
                <w:szCs w:val="28"/>
                <w:lang w:val="uk-UA" w:eastAsia="uk-UA"/>
              </w:rPr>
              <w:t>.</w:t>
            </w:r>
          </w:p>
        </w:tc>
        <w:tc>
          <w:tcPr>
            <w:tcW w:w="515" w:type="pct"/>
            <w:vAlign w:val="center"/>
          </w:tcPr>
          <w:p w:rsidR="00E46E3A" w:rsidRPr="00634AB0" w:rsidRDefault="00634AB0" w:rsidP="00634AB0">
            <w:pPr>
              <w:pStyle w:val="Style6"/>
              <w:widowControl/>
              <w:jc w:val="center"/>
              <w:rPr>
                <w:rStyle w:val="FontStyle14"/>
                <w:sz w:val="28"/>
                <w:szCs w:val="28"/>
                <w:lang w:val="uk-UA" w:eastAsia="uk-UA"/>
              </w:rPr>
            </w:pPr>
            <w:r>
              <w:rPr>
                <w:rStyle w:val="FontStyle14"/>
                <w:sz w:val="28"/>
                <w:szCs w:val="28"/>
                <w:lang w:val="uk-UA" w:eastAsia="uk-UA"/>
              </w:rPr>
              <w:t>2</w:t>
            </w:r>
          </w:p>
        </w:tc>
        <w:tc>
          <w:tcPr>
            <w:tcW w:w="1441" w:type="pct"/>
            <w:vAlign w:val="center"/>
          </w:tcPr>
          <w:p w:rsidR="00634AB0" w:rsidRDefault="00E46E3A" w:rsidP="000B595F">
            <w:pPr>
              <w:pStyle w:val="Style4"/>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Грибович О.С.</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Іванішин О.Д</w:t>
            </w:r>
            <w:r w:rsidR="00634AB0">
              <w:rPr>
                <w:rStyle w:val="FontStyle12"/>
                <w:rFonts w:ascii="Times New Roman" w:hAnsi="Times New Roman" w:cs="Times New Roman"/>
                <w:sz w:val="28"/>
                <w:szCs w:val="28"/>
                <w:lang w:val="uk-UA" w:eastAsia="uk-UA"/>
              </w:rPr>
              <w:t>.,</w:t>
            </w:r>
          </w:p>
          <w:p w:rsidR="00E46E3A" w:rsidRPr="006C61DE" w:rsidRDefault="00E46E3A" w:rsidP="000B595F">
            <w:pPr>
              <w:pStyle w:val="Style4"/>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Мороз О.В.</w:t>
            </w:r>
          </w:p>
        </w:tc>
      </w:tr>
      <w:tr w:rsidR="00E46E3A" w:rsidRPr="00A80779" w:rsidTr="00634AB0">
        <w:trPr>
          <w:trHeight w:val="2269"/>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СЕРЕДА</w:t>
            </w:r>
          </w:p>
        </w:tc>
        <w:tc>
          <w:tcPr>
            <w:tcW w:w="2483" w:type="pct"/>
            <w:vAlign w:val="center"/>
          </w:tcPr>
          <w:p w:rsidR="00634AB0" w:rsidRDefault="00E46E3A" w:rsidP="00634AB0">
            <w:pPr>
              <w:pStyle w:val="Style8"/>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 xml:space="preserve">Позакласний захід </w:t>
            </w:r>
          </w:p>
          <w:p w:rsidR="00E46E3A" w:rsidRPr="006C61DE" w:rsidRDefault="00E46E3A" w:rsidP="00634AB0">
            <w:pPr>
              <w:pStyle w:val="Style8"/>
              <w:widowControl/>
              <w:rPr>
                <w:rStyle w:val="FontStyle13"/>
                <w:b/>
                <w:sz w:val="28"/>
                <w:szCs w:val="28"/>
                <w:lang w:val="uk-UA" w:eastAsia="uk-UA"/>
              </w:rPr>
            </w:pPr>
            <w:r w:rsidRPr="006C61DE">
              <w:rPr>
                <w:rStyle w:val="FontStyle12"/>
                <w:rFonts w:ascii="Times New Roman" w:hAnsi="Times New Roman" w:cs="Times New Roman"/>
                <w:sz w:val="28"/>
                <w:szCs w:val="28"/>
                <w:lang w:val="uk-UA" w:eastAsia="uk-UA"/>
              </w:rPr>
              <w:t>«Парад англійських традицій»</w:t>
            </w:r>
            <w:r w:rsidR="00634AB0">
              <w:rPr>
                <w:rStyle w:val="FontStyle12"/>
                <w:rFonts w:ascii="Times New Roman" w:hAnsi="Times New Roman" w:cs="Times New Roman"/>
                <w:sz w:val="28"/>
                <w:szCs w:val="28"/>
                <w:lang w:val="uk-UA" w:eastAsia="uk-UA"/>
              </w:rPr>
              <w:t>.</w:t>
            </w:r>
          </w:p>
        </w:tc>
        <w:tc>
          <w:tcPr>
            <w:tcW w:w="515" w:type="pct"/>
            <w:vAlign w:val="center"/>
          </w:tcPr>
          <w:p w:rsidR="00E46E3A" w:rsidRPr="00634AB0" w:rsidRDefault="00634AB0" w:rsidP="00634AB0">
            <w:pPr>
              <w:pStyle w:val="Style8"/>
              <w:widowControl/>
              <w:jc w:val="center"/>
              <w:rPr>
                <w:rStyle w:val="FontStyle13"/>
                <w:sz w:val="28"/>
                <w:szCs w:val="28"/>
                <w:lang w:val="uk-UA" w:eastAsia="uk-UA"/>
              </w:rPr>
            </w:pPr>
            <w:r>
              <w:rPr>
                <w:rStyle w:val="FontStyle13"/>
                <w:sz w:val="28"/>
                <w:szCs w:val="28"/>
                <w:lang w:val="uk-UA" w:eastAsia="uk-UA"/>
              </w:rPr>
              <w:t>5-8</w:t>
            </w:r>
          </w:p>
        </w:tc>
        <w:tc>
          <w:tcPr>
            <w:tcW w:w="1441" w:type="pct"/>
            <w:vAlign w:val="center"/>
          </w:tcPr>
          <w:p w:rsidR="00634AB0" w:rsidRDefault="00E46E3A" w:rsidP="000B595F">
            <w:pPr>
              <w:pStyle w:val="Style4"/>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Грибович О.С.</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Гаванюк Р.С.</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w:t>
            </w:r>
          </w:p>
          <w:p w:rsidR="00634AB0" w:rsidRDefault="00E46E3A" w:rsidP="000B595F">
            <w:pPr>
              <w:pStyle w:val="Style4"/>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Мороз О.В</w:t>
            </w:r>
            <w:r w:rsidR="00634AB0">
              <w:rPr>
                <w:rStyle w:val="FontStyle12"/>
                <w:rFonts w:ascii="Times New Roman" w:hAnsi="Times New Roman" w:cs="Times New Roman"/>
                <w:sz w:val="28"/>
                <w:szCs w:val="28"/>
                <w:lang w:val="uk-UA" w:eastAsia="uk-UA"/>
              </w:rPr>
              <w:t>.,</w:t>
            </w:r>
          </w:p>
          <w:p w:rsidR="00E46E3A" w:rsidRPr="006C61DE" w:rsidRDefault="00E46E3A" w:rsidP="000B595F">
            <w:pPr>
              <w:pStyle w:val="Style4"/>
              <w:widowControl/>
              <w:rPr>
                <w:rStyle w:val="FontStyle15"/>
                <w:rFonts w:ascii="Times New Roman" w:hAnsi="Times New Roman" w:cs="Times New Roman"/>
                <w:b/>
                <w:sz w:val="28"/>
                <w:szCs w:val="28"/>
                <w:lang w:val="uk-UA" w:eastAsia="uk-UA"/>
              </w:rPr>
            </w:pPr>
            <w:r w:rsidRPr="006C61DE">
              <w:rPr>
                <w:rStyle w:val="FontStyle12"/>
                <w:rFonts w:ascii="Times New Roman" w:hAnsi="Times New Roman" w:cs="Times New Roman"/>
                <w:sz w:val="28"/>
                <w:szCs w:val="28"/>
                <w:lang w:val="uk-UA" w:eastAsia="uk-UA"/>
              </w:rPr>
              <w:t>Уманців О.Б</w:t>
            </w:r>
          </w:p>
        </w:tc>
      </w:tr>
      <w:tr w:rsidR="00E46E3A" w:rsidRPr="00A80779" w:rsidTr="00634AB0">
        <w:trPr>
          <w:trHeight w:val="2342"/>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ЧЕТВЕР </w:t>
            </w:r>
          </w:p>
        </w:tc>
        <w:tc>
          <w:tcPr>
            <w:tcW w:w="2483" w:type="pct"/>
            <w:vAlign w:val="center"/>
          </w:tcPr>
          <w:p w:rsidR="00634AB0" w:rsidRDefault="00E46E3A" w:rsidP="000B595F">
            <w:pPr>
              <w:pStyle w:val="Style8"/>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 xml:space="preserve">Конкурс </w:t>
            </w:r>
          </w:p>
          <w:p w:rsidR="00E46E3A" w:rsidRPr="006C61DE" w:rsidRDefault="00E46E3A" w:rsidP="000B595F">
            <w:pPr>
              <w:pStyle w:val="Style8"/>
              <w:widowControl/>
              <w:rPr>
                <w:rStyle w:val="FontStyle13"/>
                <w:b/>
                <w:sz w:val="28"/>
                <w:szCs w:val="28"/>
                <w:lang w:val="uk-UA" w:eastAsia="uk-UA"/>
              </w:rPr>
            </w:pPr>
            <w:r w:rsidRPr="006C61DE">
              <w:rPr>
                <w:rStyle w:val="FontStyle12"/>
                <w:rFonts w:ascii="Times New Roman" w:hAnsi="Times New Roman" w:cs="Times New Roman"/>
                <w:sz w:val="28"/>
                <w:szCs w:val="28"/>
                <w:lang w:val="uk-UA" w:eastAsia="uk-UA"/>
              </w:rPr>
              <w:t>«Знання - це сила»</w:t>
            </w:r>
            <w:r w:rsidR="00634AB0">
              <w:rPr>
                <w:rStyle w:val="FontStyle12"/>
                <w:rFonts w:ascii="Times New Roman" w:hAnsi="Times New Roman" w:cs="Times New Roman"/>
                <w:sz w:val="28"/>
                <w:szCs w:val="28"/>
                <w:lang w:val="uk-UA" w:eastAsia="uk-UA"/>
              </w:rPr>
              <w:t>.</w:t>
            </w:r>
          </w:p>
        </w:tc>
        <w:tc>
          <w:tcPr>
            <w:tcW w:w="515" w:type="pct"/>
            <w:vAlign w:val="center"/>
          </w:tcPr>
          <w:p w:rsidR="00E46E3A" w:rsidRDefault="00634AB0" w:rsidP="00634AB0">
            <w:pPr>
              <w:pStyle w:val="Style8"/>
              <w:widowControl/>
              <w:jc w:val="center"/>
              <w:rPr>
                <w:rStyle w:val="FontStyle13"/>
                <w:sz w:val="28"/>
                <w:szCs w:val="28"/>
                <w:lang w:val="uk-UA" w:eastAsia="uk-UA"/>
              </w:rPr>
            </w:pPr>
            <w:r>
              <w:rPr>
                <w:rStyle w:val="FontStyle13"/>
                <w:sz w:val="28"/>
                <w:szCs w:val="28"/>
                <w:lang w:val="uk-UA" w:eastAsia="uk-UA"/>
              </w:rPr>
              <w:t>4-А</w:t>
            </w:r>
          </w:p>
          <w:p w:rsidR="00634AB0" w:rsidRPr="00634AB0" w:rsidRDefault="00634AB0" w:rsidP="00634AB0">
            <w:pPr>
              <w:pStyle w:val="Style8"/>
              <w:widowControl/>
              <w:jc w:val="center"/>
              <w:rPr>
                <w:rStyle w:val="FontStyle13"/>
                <w:sz w:val="28"/>
                <w:szCs w:val="28"/>
                <w:lang w:val="uk-UA" w:eastAsia="uk-UA"/>
              </w:rPr>
            </w:pPr>
            <w:r>
              <w:rPr>
                <w:rStyle w:val="FontStyle13"/>
                <w:sz w:val="28"/>
                <w:szCs w:val="28"/>
                <w:lang w:val="uk-UA" w:eastAsia="uk-UA"/>
              </w:rPr>
              <w:t>5-А</w:t>
            </w:r>
          </w:p>
        </w:tc>
        <w:tc>
          <w:tcPr>
            <w:tcW w:w="1441" w:type="pct"/>
            <w:vAlign w:val="center"/>
          </w:tcPr>
          <w:p w:rsidR="00634AB0" w:rsidRDefault="00E46E3A" w:rsidP="000B595F">
            <w:pPr>
              <w:pStyle w:val="Style2"/>
              <w:widowControl/>
              <w:rPr>
                <w:rStyle w:val="FontStyle12"/>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Гаванюк Р.С.</w:t>
            </w:r>
            <w:r w:rsidR="00634AB0">
              <w:rPr>
                <w:rStyle w:val="FontStyle12"/>
                <w:rFonts w:ascii="Times New Roman" w:hAnsi="Times New Roman" w:cs="Times New Roman"/>
                <w:sz w:val="28"/>
                <w:szCs w:val="28"/>
                <w:lang w:val="uk-UA" w:eastAsia="uk-UA"/>
              </w:rPr>
              <w:t>,</w:t>
            </w:r>
          </w:p>
          <w:p w:rsidR="00E46E3A" w:rsidRPr="00FA3DED" w:rsidRDefault="00E46E3A" w:rsidP="000B595F">
            <w:pPr>
              <w:pStyle w:val="Style2"/>
              <w:widowControl/>
              <w:rPr>
                <w:rStyle w:val="FontStyle12"/>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Мороз О.В.</w:t>
            </w:r>
          </w:p>
        </w:tc>
      </w:tr>
      <w:tr w:rsidR="00E46E3A" w:rsidRPr="00A80779" w:rsidTr="00634AB0">
        <w:trPr>
          <w:trHeight w:val="750"/>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П’ЯТНИЦЯ</w:t>
            </w:r>
          </w:p>
        </w:tc>
        <w:tc>
          <w:tcPr>
            <w:tcW w:w="2483" w:type="pct"/>
            <w:vAlign w:val="center"/>
          </w:tcPr>
          <w:p w:rsidR="00E46E3A" w:rsidRPr="00634AB0" w:rsidRDefault="00E46E3A" w:rsidP="00634AB0">
            <w:pPr>
              <w:pStyle w:val="Style2"/>
              <w:widowControl/>
              <w:rPr>
                <w:rStyle w:val="FontStyle13"/>
                <w:sz w:val="28"/>
                <w:szCs w:val="28"/>
                <w:lang w:val="uk-UA" w:eastAsia="uk-UA"/>
              </w:rPr>
            </w:pPr>
            <w:r w:rsidRPr="00FA3DED">
              <w:rPr>
                <w:rStyle w:val="FontStyle12"/>
                <w:rFonts w:ascii="Times New Roman" w:hAnsi="Times New Roman" w:cs="Times New Roman"/>
                <w:sz w:val="28"/>
                <w:szCs w:val="28"/>
                <w:lang w:val="uk-UA" w:eastAsia="uk-UA"/>
              </w:rPr>
              <w:t>Відкритий урок</w:t>
            </w:r>
            <w:r w:rsidR="00634AB0">
              <w:rPr>
                <w:rStyle w:val="FontStyle12"/>
                <w:rFonts w:ascii="Times New Roman" w:hAnsi="Times New Roman" w:cs="Times New Roman"/>
                <w:sz w:val="28"/>
                <w:szCs w:val="28"/>
                <w:lang w:val="uk-UA" w:eastAsia="uk-UA"/>
              </w:rPr>
              <w:t>.</w:t>
            </w:r>
          </w:p>
        </w:tc>
        <w:tc>
          <w:tcPr>
            <w:tcW w:w="515" w:type="pct"/>
            <w:vAlign w:val="center"/>
          </w:tcPr>
          <w:p w:rsidR="00E46E3A" w:rsidRPr="00634AB0" w:rsidRDefault="00634AB0" w:rsidP="00634AB0">
            <w:pPr>
              <w:pStyle w:val="Style8"/>
              <w:widowControl/>
              <w:jc w:val="center"/>
              <w:rPr>
                <w:rStyle w:val="FontStyle13"/>
                <w:sz w:val="28"/>
                <w:szCs w:val="28"/>
                <w:lang w:val="uk-UA" w:eastAsia="uk-UA"/>
              </w:rPr>
            </w:pPr>
            <w:r>
              <w:rPr>
                <w:rStyle w:val="FontStyle13"/>
                <w:sz w:val="28"/>
                <w:szCs w:val="28"/>
                <w:lang w:val="uk-UA" w:eastAsia="uk-UA"/>
              </w:rPr>
              <w:t>1</w:t>
            </w:r>
          </w:p>
        </w:tc>
        <w:tc>
          <w:tcPr>
            <w:tcW w:w="1441" w:type="pct"/>
            <w:vAlign w:val="center"/>
          </w:tcPr>
          <w:p w:rsidR="00E46E3A" w:rsidRPr="00634AB0" w:rsidRDefault="00E46E3A" w:rsidP="00634AB0">
            <w:pPr>
              <w:pStyle w:val="Style2"/>
              <w:widowControl/>
              <w:rPr>
                <w:rStyle w:val="FontStyle15"/>
                <w:rFonts w:ascii="Times New Roman" w:hAnsi="Times New Roman" w:cs="Times New Roman"/>
                <w:sz w:val="28"/>
                <w:szCs w:val="28"/>
                <w:lang w:val="uk-UA" w:eastAsia="uk-UA"/>
              </w:rPr>
            </w:pPr>
            <w:r w:rsidRPr="00FA3DED">
              <w:rPr>
                <w:rStyle w:val="FontStyle12"/>
                <w:rFonts w:ascii="Times New Roman" w:hAnsi="Times New Roman" w:cs="Times New Roman"/>
                <w:sz w:val="28"/>
                <w:szCs w:val="28"/>
                <w:lang w:val="uk-UA" w:eastAsia="uk-UA"/>
              </w:rPr>
              <w:t>Репчинська І.В.</w:t>
            </w:r>
          </w:p>
        </w:tc>
      </w:tr>
      <w:tr w:rsidR="00E46E3A" w:rsidRPr="00A80779" w:rsidTr="00634AB0">
        <w:trPr>
          <w:trHeight w:val="549"/>
        </w:trPr>
        <w:tc>
          <w:tcPr>
            <w:tcW w:w="561" w:type="pct"/>
            <w:vMerge/>
            <w:vAlign w:val="center"/>
          </w:tcPr>
          <w:p w:rsidR="00E46E3A" w:rsidRPr="00A80779" w:rsidRDefault="00E46E3A" w:rsidP="000B595F">
            <w:pPr>
              <w:spacing w:after="0"/>
              <w:jc w:val="center"/>
              <w:rPr>
                <w:rFonts w:ascii="Times New Roman" w:eastAsia="Times New Roman" w:hAnsi="Times New Roman"/>
                <w:b/>
              </w:rPr>
            </w:pPr>
          </w:p>
        </w:tc>
        <w:tc>
          <w:tcPr>
            <w:tcW w:w="2483" w:type="pct"/>
            <w:vAlign w:val="center"/>
          </w:tcPr>
          <w:p w:rsidR="00E46E3A" w:rsidRPr="006C61DE" w:rsidRDefault="00E46E3A" w:rsidP="000B595F">
            <w:pPr>
              <w:pStyle w:val="Style4"/>
              <w:widowControl/>
              <w:rPr>
                <w:rStyle w:val="FontStyle15"/>
                <w:rFonts w:ascii="Times New Roman" w:hAnsi="Times New Roman" w:cs="Times New Roman"/>
                <w:b/>
                <w:sz w:val="28"/>
                <w:szCs w:val="28"/>
                <w:lang w:val="uk-UA" w:eastAsia="uk-UA"/>
              </w:rPr>
            </w:pPr>
            <w:r w:rsidRPr="006C61DE">
              <w:rPr>
                <w:rStyle w:val="FontStyle12"/>
                <w:rFonts w:ascii="Times New Roman" w:hAnsi="Times New Roman" w:cs="Times New Roman"/>
                <w:sz w:val="28"/>
                <w:szCs w:val="28"/>
                <w:lang w:val="uk-UA" w:eastAsia="uk-UA"/>
              </w:rPr>
              <w:t xml:space="preserve">Фестиваль музики та поезії. </w:t>
            </w:r>
          </w:p>
        </w:tc>
        <w:tc>
          <w:tcPr>
            <w:tcW w:w="515" w:type="pct"/>
            <w:vAlign w:val="center"/>
          </w:tcPr>
          <w:p w:rsidR="00E46E3A" w:rsidRPr="00634AB0" w:rsidRDefault="00634AB0" w:rsidP="00634AB0">
            <w:pPr>
              <w:pStyle w:val="Style4"/>
              <w:widowControl/>
              <w:jc w:val="center"/>
              <w:rPr>
                <w:rStyle w:val="FontStyle12"/>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 xml:space="preserve">2-11 </w:t>
            </w:r>
          </w:p>
          <w:p w:rsidR="00E46E3A" w:rsidRPr="00634AB0" w:rsidRDefault="00E46E3A" w:rsidP="00634AB0">
            <w:pPr>
              <w:pStyle w:val="Style8"/>
              <w:widowControl/>
              <w:jc w:val="center"/>
              <w:rPr>
                <w:rStyle w:val="FontStyle13"/>
                <w:sz w:val="28"/>
                <w:szCs w:val="28"/>
                <w:lang w:val="uk-UA" w:eastAsia="uk-UA"/>
              </w:rPr>
            </w:pPr>
          </w:p>
        </w:tc>
        <w:tc>
          <w:tcPr>
            <w:tcW w:w="1441" w:type="pct"/>
            <w:vAlign w:val="center"/>
          </w:tcPr>
          <w:p w:rsidR="00634AB0" w:rsidRDefault="00E46E3A" w:rsidP="000B595F">
            <w:pPr>
              <w:pStyle w:val="Style4"/>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Мороз О.В.</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w:t>
            </w:r>
          </w:p>
          <w:p w:rsidR="00634AB0" w:rsidRDefault="00E46E3A" w:rsidP="000B595F">
            <w:pPr>
              <w:pStyle w:val="Style4"/>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Уманців О.Б</w:t>
            </w:r>
            <w:r w:rsidR="00634AB0">
              <w:rPr>
                <w:rStyle w:val="FontStyle12"/>
                <w:rFonts w:ascii="Times New Roman" w:hAnsi="Times New Roman" w:cs="Times New Roman"/>
                <w:sz w:val="28"/>
                <w:szCs w:val="28"/>
                <w:lang w:val="uk-UA" w:eastAsia="uk-UA"/>
              </w:rPr>
              <w:t>.,</w:t>
            </w:r>
          </w:p>
          <w:p w:rsidR="00E46E3A" w:rsidRPr="006C61DE" w:rsidRDefault="00E46E3A" w:rsidP="000B595F">
            <w:pPr>
              <w:pStyle w:val="Style4"/>
              <w:widowControl/>
              <w:rPr>
                <w:rStyle w:val="FontStyle15"/>
                <w:rFonts w:ascii="Times New Roman" w:hAnsi="Times New Roman" w:cs="Times New Roman"/>
                <w:b/>
                <w:sz w:val="28"/>
                <w:szCs w:val="28"/>
                <w:lang w:val="uk-UA" w:eastAsia="uk-UA"/>
              </w:rPr>
            </w:pPr>
            <w:r w:rsidRPr="006C61DE">
              <w:rPr>
                <w:rStyle w:val="FontStyle12"/>
                <w:rFonts w:ascii="Times New Roman" w:hAnsi="Times New Roman" w:cs="Times New Roman"/>
                <w:sz w:val="28"/>
                <w:szCs w:val="28"/>
                <w:lang w:val="uk-UA" w:eastAsia="uk-UA"/>
              </w:rPr>
              <w:t xml:space="preserve"> Гаванюк Р.С.</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Грибович О.С.</w:t>
            </w:r>
            <w:r w:rsidR="00634AB0">
              <w:rPr>
                <w:rStyle w:val="FontStyle12"/>
                <w:rFonts w:ascii="Times New Roman" w:hAnsi="Times New Roman" w:cs="Times New Roman"/>
                <w:sz w:val="28"/>
                <w:szCs w:val="28"/>
                <w:lang w:val="uk-UA" w:eastAsia="uk-UA"/>
              </w:rPr>
              <w:t>,</w:t>
            </w:r>
            <w:r w:rsidRPr="006C61DE">
              <w:rPr>
                <w:rStyle w:val="FontStyle12"/>
                <w:rFonts w:ascii="Times New Roman" w:hAnsi="Times New Roman" w:cs="Times New Roman"/>
                <w:sz w:val="28"/>
                <w:szCs w:val="28"/>
                <w:lang w:val="uk-UA" w:eastAsia="uk-UA"/>
              </w:rPr>
              <w:t xml:space="preserve"> Іванішин О.Д</w:t>
            </w:r>
          </w:p>
        </w:tc>
      </w:tr>
      <w:tr w:rsidR="00E46E3A" w:rsidRPr="00A80779" w:rsidTr="00634AB0">
        <w:trPr>
          <w:trHeight w:val="1001"/>
        </w:trPr>
        <w:tc>
          <w:tcPr>
            <w:tcW w:w="561" w:type="pct"/>
            <w:vMerge/>
            <w:vAlign w:val="center"/>
          </w:tcPr>
          <w:p w:rsidR="00E46E3A" w:rsidRPr="00A80779" w:rsidRDefault="00E46E3A" w:rsidP="000B595F">
            <w:pPr>
              <w:spacing w:after="0"/>
              <w:jc w:val="center"/>
              <w:rPr>
                <w:rFonts w:ascii="Times New Roman" w:eastAsia="Times New Roman" w:hAnsi="Times New Roman"/>
                <w:b/>
              </w:rPr>
            </w:pPr>
          </w:p>
        </w:tc>
        <w:tc>
          <w:tcPr>
            <w:tcW w:w="2483" w:type="pct"/>
            <w:vAlign w:val="center"/>
          </w:tcPr>
          <w:p w:rsidR="00E46E3A" w:rsidRPr="006C61DE" w:rsidRDefault="00634AB0" w:rsidP="000B595F">
            <w:pPr>
              <w:pStyle w:val="Style8"/>
              <w:widowControl/>
              <w:rPr>
                <w:rStyle w:val="FontStyle15"/>
                <w:rFonts w:ascii="Times New Roman" w:hAnsi="Times New Roman" w:cs="Times New Roman"/>
                <w:b/>
                <w:sz w:val="28"/>
                <w:szCs w:val="28"/>
                <w:lang w:val="uk-UA" w:eastAsia="uk-UA"/>
              </w:rPr>
            </w:pPr>
            <w:r>
              <w:rPr>
                <w:rStyle w:val="FontStyle12"/>
                <w:rFonts w:ascii="Times New Roman" w:hAnsi="Times New Roman" w:cs="Times New Roman"/>
                <w:sz w:val="28"/>
                <w:szCs w:val="28"/>
                <w:lang w:val="uk-UA" w:eastAsia="uk-UA"/>
              </w:rPr>
              <w:t>Підсумок проведення тижня</w:t>
            </w:r>
            <w:r w:rsidR="00E46E3A" w:rsidRPr="006C61DE">
              <w:rPr>
                <w:rStyle w:val="FontStyle12"/>
                <w:rFonts w:ascii="Times New Roman" w:hAnsi="Times New Roman" w:cs="Times New Roman"/>
                <w:sz w:val="28"/>
                <w:szCs w:val="28"/>
                <w:lang w:val="uk-UA" w:eastAsia="uk-UA"/>
              </w:rPr>
              <w:t>.</w:t>
            </w:r>
          </w:p>
        </w:tc>
        <w:tc>
          <w:tcPr>
            <w:tcW w:w="515" w:type="pct"/>
            <w:vAlign w:val="center"/>
          </w:tcPr>
          <w:p w:rsidR="00E46E3A" w:rsidRPr="00634AB0" w:rsidRDefault="00E46E3A" w:rsidP="00634AB0">
            <w:pPr>
              <w:pStyle w:val="Style8"/>
              <w:widowControl/>
              <w:jc w:val="center"/>
              <w:rPr>
                <w:rStyle w:val="FontStyle13"/>
                <w:i/>
                <w:sz w:val="28"/>
                <w:szCs w:val="28"/>
                <w:lang w:val="uk-UA" w:eastAsia="uk-UA"/>
              </w:rPr>
            </w:pPr>
          </w:p>
        </w:tc>
        <w:tc>
          <w:tcPr>
            <w:tcW w:w="1441" w:type="pct"/>
            <w:vAlign w:val="center"/>
          </w:tcPr>
          <w:p w:rsidR="00E46E3A" w:rsidRPr="006C61DE" w:rsidRDefault="00E46E3A" w:rsidP="000B595F">
            <w:pPr>
              <w:pStyle w:val="Style4"/>
              <w:widowControl/>
              <w:rPr>
                <w:rStyle w:val="FontStyle15"/>
                <w:rFonts w:ascii="Times New Roman" w:hAnsi="Times New Roman" w:cs="Times New Roman"/>
                <w:b/>
                <w:lang w:val="uk-UA" w:eastAsia="uk-UA"/>
              </w:rPr>
            </w:pPr>
          </w:p>
        </w:tc>
      </w:tr>
    </w:tbl>
    <w:p w:rsidR="00E46E3A" w:rsidRDefault="00E46E3A" w:rsidP="000B595F">
      <w:pPr>
        <w:pStyle w:val="Style3"/>
        <w:widowControl/>
        <w:jc w:val="center"/>
        <w:rPr>
          <w:rStyle w:val="FontStyle14"/>
          <w:b/>
          <w:lang w:val="uk-UA" w:eastAsia="uk-UA"/>
        </w:rPr>
      </w:pPr>
    </w:p>
    <w:p w:rsidR="00E46E3A" w:rsidRPr="00634AB0" w:rsidRDefault="00A31977" w:rsidP="000B595F">
      <w:pPr>
        <w:pStyle w:val="Style3"/>
        <w:widowControl/>
        <w:jc w:val="center"/>
        <w:rPr>
          <w:rStyle w:val="FontStyle14"/>
          <w:rFonts w:ascii="Book Antiqua" w:hAnsi="Book Antiqua"/>
          <w:b/>
          <w:sz w:val="32"/>
          <w:szCs w:val="32"/>
          <w:lang w:val="uk-UA" w:eastAsia="uk-UA"/>
        </w:rPr>
      </w:pPr>
      <w:r w:rsidRPr="00A31977">
        <w:rPr>
          <w:rFonts w:cs="Book Antiqua"/>
          <w:b/>
          <w:bCs/>
          <w:noProof/>
          <w:sz w:val="32"/>
          <w:szCs w:val="32"/>
        </w:rPr>
        <w:pict>
          <v:group id="_x0000_s11918" style="position:absolute;left:0;text-align:left;margin-left:-48.9pt;margin-top:61.6pt;width:611.35pt;height:29.2pt;rotation:180;z-index:251917824" coordorigin="-197,635" coordsize="12142,584">
            <v:rect id="_x0000_s11919" style="position:absolute;left:-197;top:635;width:12142;height:491" fillcolor="#b2a1c7" strokecolor="#8064a2" strokeweight="1pt">
              <v:fill color2="#8064a2" focusposition="1" focussize="" focus="50%" type="gradient"/>
              <v:shadow on="t" type="perspective" color="#3f3151" offset="1pt" offset2="-3pt"/>
            </v:rect>
            <v:rect id="_x0000_s11920" style="position:absolute;left:652;top:635;width:579;height:584" strokecolor="#b2a1c7" strokeweight="1pt">
              <v:fill color2="#ccc0d9" focusposition="1" focussize="" focus="100%" type="gradient"/>
              <v:shadow on="t" type="perspective" color="#3f3151" opacity=".5" offset="1pt" offset2="-3pt"/>
            </v:rect>
            <v:rect id="_x0000_s11921" style="position:absolute;left:10862;top:635;width:579;height:584" strokecolor="#b2a1c7" strokeweight="1pt">
              <v:fill color2="#ccc0d9" focusposition="1" focussize="" focus="100%" type="gradient"/>
              <v:shadow on="t" type="perspective" color="#3f3151" opacity=".5" offset="1pt" offset2="-3pt"/>
            </v:rect>
          </v:group>
        </w:pict>
      </w:r>
      <w:r w:rsidRPr="00A31977">
        <w:rPr>
          <w:rFonts w:ascii="Times New Roman" w:hAnsi="Times New Roman"/>
          <w:b/>
          <w:noProof/>
          <w:sz w:val="22"/>
          <w:szCs w:val="22"/>
        </w:rPr>
        <w:pict>
          <v:group id="_x0000_s11890" style="position:absolute;left:0;text-align:left;margin-left:-43.55pt;margin-top:90.95pt;width:611.35pt;height:29.2pt;rotation:180;z-index:251910656" coordorigin="-197,635" coordsize="12142,584">
            <v:rect id="_x0000_s11891" style="position:absolute;left:-197;top:635;width:12142;height:491" fillcolor="#b2a1c7" strokecolor="#8064a2" strokeweight="1pt">
              <v:fill color2="#8064a2" focusposition="1" focussize="" focus="50%" type="gradient"/>
              <v:shadow on="t" type="perspective" color="#3f3151" offset="1pt" offset2="-3pt"/>
            </v:rect>
            <v:rect id="_x0000_s11892" style="position:absolute;left:652;top:635;width:579;height:584" strokecolor="#b2a1c7" strokeweight="1pt">
              <v:fill color2="#ccc0d9" focusposition="1" focussize="" focus="100%" type="gradient"/>
              <v:shadow on="t" type="perspective" color="#3f3151" opacity=".5" offset="1pt" offset2="-3pt"/>
            </v:rect>
            <v:rect id="_x0000_s11893" style="position:absolute;left:10862;top:635;width:579;height:584" strokecolor="#b2a1c7" strokeweight="1pt">
              <v:fill color2="#ccc0d9" focusposition="1" focussize="" focus="100%" type="gradient"/>
              <v:shadow on="t" type="perspective" color="#3f3151" opacity=".5" offset="1pt" offset2="-3pt"/>
            </v:rect>
          </v:group>
        </w:pict>
      </w:r>
      <w:r w:rsidR="00E46E3A">
        <w:rPr>
          <w:rStyle w:val="FontStyle14"/>
          <w:b/>
          <w:lang w:val="uk-UA" w:eastAsia="uk-UA"/>
        </w:rPr>
        <w:br w:type="page"/>
      </w:r>
      <w:r w:rsidR="00E46E3A" w:rsidRPr="00634AB0">
        <w:rPr>
          <w:rStyle w:val="FontStyle14"/>
          <w:rFonts w:ascii="Book Antiqua" w:hAnsi="Book Antiqua"/>
          <w:b/>
          <w:sz w:val="32"/>
          <w:szCs w:val="32"/>
          <w:lang w:val="uk-UA" w:eastAsia="uk-UA"/>
        </w:rPr>
        <w:lastRenderedPageBreak/>
        <w:t>План проведення тижня української мови та літератури</w:t>
      </w:r>
    </w:p>
    <w:p w:rsidR="00E46E3A" w:rsidRPr="00634AB0" w:rsidRDefault="00A31977" w:rsidP="000B595F">
      <w:pPr>
        <w:pStyle w:val="Style3"/>
        <w:widowControl/>
        <w:jc w:val="center"/>
        <w:rPr>
          <w:rStyle w:val="FontStyle14"/>
          <w:rFonts w:ascii="Book Antiqua" w:hAnsi="Book Antiqua"/>
          <w:b/>
          <w:i/>
          <w:sz w:val="32"/>
          <w:szCs w:val="32"/>
          <w:lang w:val="uk-UA" w:eastAsia="uk-UA"/>
        </w:rPr>
      </w:pPr>
      <w:r w:rsidRPr="00A31977">
        <w:rPr>
          <w:b/>
          <w:noProof/>
          <w:sz w:val="32"/>
          <w:szCs w:val="32"/>
        </w:rPr>
        <w:pict>
          <v:group id="_x0000_s11922" style="position:absolute;left:0;text-align:left;margin-left:-58.85pt;margin-top:-60.25pt;width:616.65pt;height:29.2pt;z-index:251918848" coordorigin="-197,635" coordsize="12142,584">
            <v:rect id="_x0000_s11923" style="position:absolute;left:-197;top:635;width:12142;height:491" fillcolor="#b2a1c7" strokecolor="#8064a2" strokeweight="1pt">
              <v:fill color2="#8064a2" focusposition="1" focussize="" focus="50%" type="gradient"/>
              <v:shadow on="t" type="perspective" color="#3f3151" offset="1pt" offset2="-3pt"/>
            </v:rect>
            <v:rect id="_x0000_s11924" style="position:absolute;left:652;top:635;width:579;height:584" strokecolor="#b2a1c7" strokeweight="1pt">
              <v:fill color2="#ccc0d9" focusposition="1" focussize="" focus="100%" type="gradient"/>
              <v:shadow on="t" type="perspective" color="#3f3151" opacity=".5" offset="1pt" offset2="-3pt"/>
            </v:rect>
            <v:rect id="_x0000_s11925" style="position:absolute;left:10862;top:635;width:579;height:584" strokecolor="#b2a1c7" strokeweight="1pt">
              <v:fill color2="#ccc0d9" focusposition="1" focussize="" focus="100%" type="gradient"/>
              <v:shadow on="t" type="perspective" color="#3f3151" opacity=".5" offset="1pt" offset2="-3pt"/>
            </v:rect>
          </v:group>
        </w:pict>
      </w:r>
      <w:r w:rsidR="00E46E3A" w:rsidRPr="00634AB0">
        <w:rPr>
          <w:rStyle w:val="FontStyle14"/>
          <w:rFonts w:ascii="Book Antiqua" w:hAnsi="Book Antiqua"/>
          <w:b/>
          <w:i/>
          <w:sz w:val="32"/>
          <w:szCs w:val="32"/>
          <w:lang w:val="uk-UA" w:eastAsia="uk-UA"/>
        </w:rPr>
        <w:t>Шевченківські дні у школі</w:t>
      </w:r>
    </w:p>
    <w:p w:rsidR="00E46E3A" w:rsidRDefault="00E46E3A" w:rsidP="000B595F">
      <w:pPr>
        <w:pStyle w:val="Style3"/>
        <w:widowControl/>
        <w:jc w:val="center"/>
        <w:rPr>
          <w:rStyle w:val="FontStyle14"/>
          <w:b/>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
        <w:gridCol w:w="5158"/>
        <w:gridCol w:w="1057"/>
        <w:gridCol w:w="2986"/>
      </w:tblGrid>
      <w:tr w:rsidR="00E46E3A" w:rsidRPr="00D1444B" w:rsidTr="00E46E3A">
        <w:trPr>
          <w:trHeight w:val="499"/>
        </w:trPr>
        <w:tc>
          <w:tcPr>
            <w:tcW w:w="585" w:type="pct"/>
            <w:vAlign w:val="center"/>
          </w:tcPr>
          <w:p w:rsidR="00E46E3A" w:rsidRPr="00D1444B" w:rsidRDefault="00E46E3A" w:rsidP="000B595F">
            <w:pPr>
              <w:spacing w:after="0" w:line="240" w:lineRule="auto"/>
              <w:jc w:val="center"/>
              <w:rPr>
                <w:rFonts w:ascii="Times New Roman" w:eastAsia="Times New Roman" w:hAnsi="Times New Roman"/>
                <w:b/>
              </w:rPr>
            </w:pPr>
            <w:r w:rsidRPr="00D1444B">
              <w:rPr>
                <w:rFonts w:ascii="Times New Roman" w:eastAsia="Times New Roman" w:hAnsi="Times New Roman"/>
                <w:b/>
              </w:rPr>
              <w:t xml:space="preserve">День </w:t>
            </w:r>
          </w:p>
        </w:tc>
        <w:tc>
          <w:tcPr>
            <w:tcW w:w="2475"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Назва заходу</w:t>
            </w:r>
          </w:p>
        </w:tc>
        <w:tc>
          <w:tcPr>
            <w:tcW w:w="507"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К</w:t>
            </w:r>
            <w:r w:rsidRPr="00202291">
              <w:rPr>
                <w:rFonts w:ascii="Times New Roman" w:eastAsia="Times New Roman" w:hAnsi="Times New Roman"/>
                <w:b/>
              </w:rPr>
              <w:t>ласи</w:t>
            </w:r>
          </w:p>
        </w:tc>
        <w:tc>
          <w:tcPr>
            <w:tcW w:w="1433"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Відповідальний</w:t>
            </w:r>
          </w:p>
        </w:tc>
      </w:tr>
      <w:tr w:rsidR="00E46E3A" w:rsidRPr="00A80779" w:rsidTr="00E46E3A">
        <w:trPr>
          <w:trHeight w:val="618"/>
        </w:trPr>
        <w:tc>
          <w:tcPr>
            <w:tcW w:w="585" w:type="pct"/>
            <w:vMerge w:val="restart"/>
            <w:textDirection w:val="btLr"/>
            <w:vAlign w:val="center"/>
          </w:tcPr>
          <w:p w:rsidR="00E46E3A" w:rsidRDefault="00E46E3A" w:rsidP="000B595F">
            <w:pPr>
              <w:spacing w:after="0" w:line="240" w:lineRule="auto"/>
              <w:ind w:left="113" w:right="113"/>
              <w:jc w:val="center"/>
              <w:rPr>
                <w:rFonts w:ascii="Times New Roman" w:eastAsia="Times New Roman" w:hAnsi="Times New Roman"/>
                <w:spacing w:val="60"/>
              </w:rPr>
            </w:pPr>
            <w:r w:rsidRPr="00202291">
              <w:rPr>
                <w:rFonts w:ascii="Times New Roman" w:eastAsia="Times New Roman" w:hAnsi="Times New Roman"/>
                <w:spacing w:val="60"/>
              </w:rPr>
              <w:t>ПОНЕДІЛОК</w:t>
            </w:r>
          </w:p>
          <w:p w:rsidR="00E46E3A" w:rsidRPr="00EE4E23" w:rsidRDefault="00E46E3A" w:rsidP="000B595F">
            <w:pPr>
              <w:spacing w:after="0" w:line="240" w:lineRule="auto"/>
              <w:ind w:left="113" w:right="113"/>
              <w:jc w:val="center"/>
              <w:rPr>
                <w:rFonts w:ascii="Times New Roman" w:eastAsia="Times New Roman" w:hAnsi="Times New Roman"/>
              </w:rPr>
            </w:pPr>
            <w:r w:rsidRPr="00EE4E23">
              <w:rPr>
                <w:rFonts w:ascii="Times New Roman" w:eastAsia="Times New Roman" w:hAnsi="Times New Roman"/>
              </w:rPr>
              <w:t>День знайомства</w:t>
            </w: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Урочисте відкриття тижня.</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Верхоляк Л.Я.</w:t>
            </w:r>
          </w:p>
        </w:tc>
      </w:tr>
      <w:tr w:rsidR="00E46E3A" w:rsidRPr="00A80779" w:rsidTr="00E46E3A">
        <w:trPr>
          <w:trHeight w:val="691"/>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Ознайомлення з планом роботи школи на шкільній лінійці.</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Верхоляк Л.Я.</w:t>
            </w:r>
          </w:p>
        </w:tc>
      </w:tr>
      <w:tr w:rsidR="00E46E3A" w:rsidRPr="00A80779" w:rsidTr="00E46E3A">
        <w:trPr>
          <w:trHeight w:val="630"/>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Виставка творів Т. Г. Шевченка.</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Всі вчителі</w:t>
            </w:r>
          </w:p>
        </w:tc>
      </w:tr>
      <w:tr w:rsidR="00E46E3A" w:rsidRPr="00A80779" w:rsidTr="00E46E3A">
        <w:trPr>
          <w:trHeight w:val="541"/>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Загально шкільна газета.</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Всі вчителі</w:t>
            </w:r>
          </w:p>
        </w:tc>
      </w:tr>
      <w:tr w:rsidR="00E46E3A" w:rsidRPr="00A80779" w:rsidTr="00E46E3A">
        <w:trPr>
          <w:trHeight w:val="293"/>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634AB0" w:rsidRDefault="00E46E3A" w:rsidP="000B595F">
            <w:pPr>
              <w:pStyle w:val="ac"/>
              <w:rPr>
                <w:rStyle w:val="FontStyle14"/>
                <w:sz w:val="28"/>
                <w:szCs w:val="28"/>
                <w:lang w:val="uk-UA" w:eastAsia="uk-UA"/>
              </w:rPr>
            </w:pPr>
            <w:r w:rsidRPr="00FA3DED">
              <w:rPr>
                <w:rStyle w:val="FontStyle14"/>
                <w:sz w:val="28"/>
                <w:szCs w:val="28"/>
                <w:lang w:val="uk-UA" w:eastAsia="uk-UA"/>
              </w:rPr>
              <w:t xml:space="preserve">Усний журнал </w:t>
            </w:r>
          </w:p>
          <w:p w:rsidR="00E46E3A" w:rsidRPr="00FA3DED" w:rsidRDefault="00E46E3A" w:rsidP="000B595F">
            <w:pPr>
              <w:pStyle w:val="ac"/>
              <w:rPr>
                <w:rStyle w:val="FontStyle14"/>
                <w:sz w:val="28"/>
                <w:szCs w:val="28"/>
                <w:lang w:val="uk-UA" w:eastAsia="uk-UA"/>
              </w:rPr>
            </w:pPr>
            <w:r w:rsidRPr="00FA3DED">
              <w:rPr>
                <w:rStyle w:val="FontStyle14"/>
                <w:sz w:val="28"/>
                <w:szCs w:val="28"/>
                <w:lang w:val="uk-UA" w:eastAsia="uk-UA"/>
              </w:rPr>
              <w:t>«Йдемо з любов'ю до Тараса».</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5-6</w:t>
            </w:r>
          </w:p>
        </w:tc>
        <w:tc>
          <w:tcPr>
            <w:tcW w:w="1433" w:type="pct"/>
            <w:vAlign w:val="center"/>
          </w:tcPr>
          <w:p w:rsidR="00E46E3A" w:rsidRPr="00FA3DED" w:rsidRDefault="00634AB0" w:rsidP="000B595F">
            <w:pPr>
              <w:pStyle w:val="ac"/>
              <w:rPr>
                <w:sz w:val="28"/>
                <w:szCs w:val="28"/>
                <w:lang w:val="uk-UA"/>
              </w:rPr>
            </w:pPr>
            <w:r>
              <w:rPr>
                <w:sz w:val="28"/>
                <w:szCs w:val="28"/>
                <w:lang w:val="uk-UA"/>
              </w:rPr>
              <w:t>Винник М.Д.</w:t>
            </w:r>
          </w:p>
        </w:tc>
      </w:tr>
      <w:tr w:rsidR="00E46E3A" w:rsidRPr="00A80779" w:rsidTr="00E46E3A">
        <w:trPr>
          <w:trHeight w:val="604"/>
        </w:trPr>
        <w:tc>
          <w:tcPr>
            <w:tcW w:w="585" w:type="pct"/>
            <w:vMerge w:val="restart"/>
            <w:textDirection w:val="btLr"/>
            <w:vAlign w:val="center"/>
          </w:tcPr>
          <w:p w:rsidR="00E46E3A" w:rsidRDefault="00E46E3A" w:rsidP="000B595F">
            <w:pPr>
              <w:spacing w:after="0" w:line="240" w:lineRule="auto"/>
              <w:ind w:left="113" w:right="113"/>
              <w:jc w:val="center"/>
              <w:rPr>
                <w:rFonts w:ascii="Times New Roman" w:eastAsia="Times New Roman" w:hAnsi="Times New Roman"/>
                <w:spacing w:val="60"/>
              </w:rPr>
            </w:pPr>
            <w:r w:rsidRPr="00202291">
              <w:rPr>
                <w:rFonts w:ascii="Times New Roman" w:eastAsia="Times New Roman" w:hAnsi="Times New Roman"/>
                <w:spacing w:val="60"/>
              </w:rPr>
              <w:t>ВІВТОРОК</w:t>
            </w:r>
          </w:p>
          <w:p w:rsidR="00E46E3A" w:rsidRPr="00EE4E23" w:rsidRDefault="00E46E3A" w:rsidP="000B595F">
            <w:pPr>
              <w:spacing w:after="0" w:line="240" w:lineRule="auto"/>
              <w:ind w:left="113" w:right="113"/>
              <w:jc w:val="center"/>
              <w:rPr>
                <w:rFonts w:ascii="Times New Roman" w:eastAsia="Times New Roman" w:hAnsi="Times New Roman"/>
              </w:rPr>
            </w:pPr>
            <w:r w:rsidRPr="00EE4E23">
              <w:rPr>
                <w:rFonts w:ascii="Times New Roman" w:eastAsia="Times New Roman" w:hAnsi="Times New Roman"/>
              </w:rPr>
              <w:t xml:space="preserve">День художнього мистецтва </w:t>
            </w: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Конкурс дитячих ілюстрацій до творів Шевченка.</w:t>
            </w:r>
          </w:p>
        </w:tc>
        <w:tc>
          <w:tcPr>
            <w:tcW w:w="507" w:type="pct"/>
            <w:vAlign w:val="center"/>
          </w:tcPr>
          <w:p w:rsidR="00E46E3A" w:rsidRPr="00FA3DED" w:rsidRDefault="00634AB0" w:rsidP="000B595F">
            <w:pPr>
              <w:spacing w:after="0"/>
              <w:rPr>
                <w:rFonts w:ascii="Times New Roman" w:eastAsia="Times New Roman" w:hAnsi="Times New Roman"/>
                <w:sz w:val="28"/>
                <w:szCs w:val="28"/>
              </w:rPr>
            </w:pPr>
            <w:r>
              <w:rPr>
                <w:rFonts w:ascii="Times New Roman" w:eastAsia="Times New Roman" w:hAnsi="Times New Roman"/>
                <w:sz w:val="28"/>
                <w:szCs w:val="28"/>
              </w:rPr>
              <w:t>2-11</w:t>
            </w:r>
          </w:p>
        </w:tc>
        <w:tc>
          <w:tcPr>
            <w:tcW w:w="1433" w:type="pct"/>
            <w:vAlign w:val="center"/>
          </w:tcPr>
          <w:p w:rsidR="00E46E3A" w:rsidRPr="00FA3DED" w:rsidRDefault="00634AB0" w:rsidP="000B595F">
            <w:pPr>
              <w:pStyle w:val="ac"/>
              <w:rPr>
                <w:sz w:val="28"/>
                <w:szCs w:val="28"/>
                <w:lang w:val="uk-UA"/>
              </w:rPr>
            </w:pPr>
            <w:r>
              <w:rPr>
                <w:sz w:val="28"/>
                <w:szCs w:val="28"/>
                <w:lang w:val="uk-UA"/>
              </w:rPr>
              <w:t>Всі вчителі</w:t>
            </w:r>
          </w:p>
        </w:tc>
      </w:tr>
      <w:tr w:rsidR="00E46E3A" w:rsidRPr="00A80779" w:rsidTr="00E46E3A">
        <w:trPr>
          <w:trHeight w:val="705"/>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Конкурс - виставка газет до 200 - річчя  Дня народження Кобзаря.</w:t>
            </w:r>
          </w:p>
        </w:tc>
        <w:tc>
          <w:tcPr>
            <w:tcW w:w="507" w:type="pct"/>
            <w:vAlign w:val="center"/>
          </w:tcPr>
          <w:p w:rsidR="00E46E3A" w:rsidRPr="00FA3DED" w:rsidRDefault="00634AB0" w:rsidP="000B595F">
            <w:pPr>
              <w:spacing w:after="0"/>
              <w:rPr>
                <w:rFonts w:ascii="Times New Roman" w:eastAsia="Times New Roman" w:hAnsi="Times New Roman"/>
                <w:sz w:val="28"/>
                <w:szCs w:val="28"/>
              </w:rPr>
            </w:pPr>
            <w:r>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Всі вчителі</w:t>
            </w:r>
          </w:p>
        </w:tc>
      </w:tr>
      <w:tr w:rsidR="00E46E3A" w:rsidRPr="00A80779" w:rsidTr="00E46E3A">
        <w:trPr>
          <w:trHeight w:val="398"/>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Виставка репродукцій картин Кобзаря «Мистецька вітальня художника».</w:t>
            </w:r>
          </w:p>
        </w:tc>
        <w:tc>
          <w:tcPr>
            <w:tcW w:w="507" w:type="pct"/>
            <w:vAlign w:val="center"/>
          </w:tcPr>
          <w:p w:rsidR="00E46E3A" w:rsidRPr="00FA3DED" w:rsidRDefault="00634AB0" w:rsidP="000B595F">
            <w:pPr>
              <w:spacing w:after="0"/>
              <w:rPr>
                <w:rFonts w:ascii="Times New Roman" w:eastAsia="Times New Roman" w:hAnsi="Times New Roman"/>
                <w:sz w:val="28"/>
                <w:szCs w:val="28"/>
              </w:rPr>
            </w:pPr>
            <w:r>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Всі вчителі</w:t>
            </w:r>
          </w:p>
        </w:tc>
      </w:tr>
      <w:tr w:rsidR="00E46E3A" w:rsidRPr="00A80779" w:rsidTr="00E46E3A">
        <w:trPr>
          <w:trHeight w:val="535"/>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634AB0" w:rsidRDefault="00E46E3A" w:rsidP="000B595F">
            <w:pPr>
              <w:pStyle w:val="ac"/>
              <w:rPr>
                <w:rStyle w:val="FontStyle14"/>
                <w:sz w:val="28"/>
                <w:szCs w:val="28"/>
                <w:lang w:val="uk-UA" w:eastAsia="uk-UA"/>
              </w:rPr>
            </w:pPr>
            <w:r w:rsidRPr="00FA3DED">
              <w:rPr>
                <w:rStyle w:val="FontStyle14"/>
                <w:sz w:val="28"/>
                <w:szCs w:val="28"/>
                <w:lang w:val="uk-UA" w:eastAsia="uk-UA"/>
              </w:rPr>
              <w:t xml:space="preserve">Урок - рольова гра </w:t>
            </w:r>
          </w:p>
          <w:p w:rsidR="00E46E3A" w:rsidRPr="00FA3DED" w:rsidRDefault="00E46E3A" w:rsidP="000B595F">
            <w:pPr>
              <w:pStyle w:val="ac"/>
              <w:rPr>
                <w:sz w:val="28"/>
                <w:szCs w:val="28"/>
                <w:lang w:val="uk-UA"/>
              </w:rPr>
            </w:pPr>
            <w:r w:rsidRPr="00FA3DED">
              <w:rPr>
                <w:rStyle w:val="FontStyle14"/>
                <w:sz w:val="28"/>
                <w:szCs w:val="28"/>
                <w:lang w:val="uk-UA" w:eastAsia="uk-UA"/>
              </w:rPr>
              <w:t>«Шевченкові автопортрети».</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7-8</w:t>
            </w:r>
          </w:p>
        </w:tc>
        <w:tc>
          <w:tcPr>
            <w:tcW w:w="1433" w:type="pct"/>
            <w:vAlign w:val="center"/>
          </w:tcPr>
          <w:p w:rsidR="00E46E3A" w:rsidRPr="00FA3DED" w:rsidRDefault="00634AB0" w:rsidP="000B595F">
            <w:pPr>
              <w:pStyle w:val="ac"/>
              <w:rPr>
                <w:sz w:val="28"/>
                <w:szCs w:val="28"/>
                <w:lang w:val="uk-UA"/>
              </w:rPr>
            </w:pPr>
            <w:r>
              <w:rPr>
                <w:sz w:val="28"/>
                <w:szCs w:val="28"/>
                <w:lang w:val="uk-UA"/>
              </w:rPr>
              <w:t>Іванцюк Л.М.</w:t>
            </w:r>
          </w:p>
        </w:tc>
      </w:tr>
      <w:tr w:rsidR="00E46E3A" w:rsidRPr="00A80779" w:rsidTr="00E46E3A">
        <w:trPr>
          <w:trHeight w:val="872"/>
        </w:trPr>
        <w:tc>
          <w:tcPr>
            <w:tcW w:w="585" w:type="pct"/>
            <w:vMerge w:val="restart"/>
            <w:textDirection w:val="btLr"/>
            <w:vAlign w:val="center"/>
          </w:tcPr>
          <w:p w:rsidR="00E46E3A" w:rsidRDefault="00E46E3A" w:rsidP="000B595F">
            <w:pPr>
              <w:spacing w:after="0" w:line="240" w:lineRule="auto"/>
              <w:ind w:left="113" w:right="113"/>
              <w:jc w:val="center"/>
              <w:rPr>
                <w:rFonts w:ascii="Times New Roman" w:eastAsia="Times New Roman" w:hAnsi="Times New Roman"/>
                <w:spacing w:val="60"/>
              </w:rPr>
            </w:pPr>
            <w:r w:rsidRPr="00202291">
              <w:rPr>
                <w:rFonts w:ascii="Times New Roman" w:eastAsia="Times New Roman" w:hAnsi="Times New Roman"/>
                <w:spacing w:val="60"/>
              </w:rPr>
              <w:t>СЕРЕДА</w:t>
            </w:r>
          </w:p>
          <w:p w:rsidR="00E46E3A" w:rsidRPr="00EE4E23" w:rsidRDefault="00E46E3A" w:rsidP="000B595F">
            <w:pPr>
              <w:spacing w:after="0" w:line="240" w:lineRule="auto"/>
              <w:ind w:left="113" w:right="113"/>
              <w:jc w:val="center"/>
              <w:rPr>
                <w:rFonts w:ascii="Times New Roman" w:eastAsia="Times New Roman" w:hAnsi="Times New Roman"/>
              </w:rPr>
            </w:pPr>
            <w:r w:rsidRPr="00EE4E23">
              <w:rPr>
                <w:rFonts w:ascii="Times New Roman" w:eastAsia="Times New Roman" w:hAnsi="Times New Roman"/>
              </w:rPr>
              <w:t>День театру</w:t>
            </w:r>
          </w:p>
        </w:tc>
        <w:tc>
          <w:tcPr>
            <w:tcW w:w="2475" w:type="pct"/>
            <w:vAlign w:val="center"/>
          </w:tcPr>
          <w:p w:rsidR="00E46E3A" w:rsidRPr="00FA3DED" w:rsidRDefault="00E46E3A" w:rsidP="000B595F">
            <w:pPr>
              <w:pStyle w:val="ac"/>
              <w:rPr>
                <w:sz w:val="28"/>
                <w:szCs w:val="28"/>
                <w:lang w:val="uk-UA"/>
              </w:rPr>
            </w:pPr>
            <w:r w:rsidRPr="00FA3DED">
              <w:rPr>
                <w:rStyle w:val="FontStyle14"/>
                <w:sz w:val="28"/>
                <w:szCs w:val="28"/>
                <w:lang w:val="uk-UA" w:eastAsia="uk-UA"/>
              </w:rPr>
              <w:t>Проведення літературно-мистецьких композицій: «І генії кохають»</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8-9</w:t>
            </w:r>
          </w:p>
        </w:tc>
        <w:tc>
          <w:tcPr>
            <w:tcW w:w="1433" w:type="pct"/>
            <w:vAlign w:val="center"/>
          </w:tcPr>
          <w:p w:rsidR="00E46E3A" w:rsidRPr="00FA3DED" w:rsidRDefault="00634AB0" w:rsidP="000B595F">
            <w:pPr>
              <w:pStyle w:val="ac"/>
              <w:rPr>
                <w:sz w:val="28"/>
                <w:szCs w:val="28"/>
                <w:lang w:val="uk-UA"/>
              </w:rPr>
            </w:pPr>
            <w:r>
              <w:rPr>
                <w:sz w:val="28"/>
                <w:szCs w:val="28"/>
                <w:lang w:val="uk-UA"/>
              </w:rPr>
              <w:t>Грибович М.Д.</w:t>
            </w:r>
          </w:p>
        </w:tc>
      </w:tr>
      <w:tr w:rsidR="00E46E3A" w:rsidRPr="00A80779" w:rsidTr="00E46E3A">
        <w:trPr>
          <w:trHeight w:val="984"/>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634AB0" w:rsidRDefault="00E46E3A" w:rsidP="000B595F">
            <w:pPr>
              <w:pStyle w:val="Style7"/>
              <w:widowControl/>
              <w:rPr>
                <w:rStyle w:val="FontStyle14"/>
                <w:sz w:val="28"/>
                <w:szCs w:val="28"/>
                <w:lang w:val="uk-UA" w:eastAsia="uk-UA"/>
              </w:rPr>
            </w:pPr>
            <w:r w:rsidRPr="00FA3DED">
              <w:rPr>
                <w:rStyle w:val="FontStyle14"/>
                <w:sz w:val="28"/>
                <w:szCs w:val="28"/>
                <w:lang w:val="uk-UA" w:eastAsia="uk-UA"/>
              </w:rPr>
              <w:t xml:space="preserve">Читацька конференція </w:t>
            </w:r>
          </w:p>
          <w:p w:rsidR="00E46E3A" w:rsidRPr="00FA3DED" w:rsidRDefault="00E46E3A" w:rsidP="000B595F">
            <w:pPr>
              <w:pStyle w:val="Style7"/>
              <w:widowControl/>
              <w:rPr>
                <w:rStyle w:val="FontStyle14"/>
                <w:sz w:val="28"/>
                <w:szCs w:val="28"/>
                <w:lang w:val="uk-UA" w:eastAsia="uk-UA"/>
              </w:rPr>
            </w:pPr>
            <w:r w:rsidRPr="00FA3DED">
              <w:rPr>
                <w:rStyle w:val="FontStyle14"/>
                <w:sz w:val="28"/>
                <w:szCs w:val="28"/>
                <w:lang w:val="uk-UA" w:eastAsia="uk-UA"/>
              </w:rPr>
              <w:t>«Останній шлях Тараса на Україну»</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Style w:val="FontStyle14"/>
                <w:sz w:val="28"/>
                <w:szCs w:val="28"/>
                <w:lang w:eastAsia="uk-UA"/>
              </w:rPr>
              <w:t>9-11</w:t>
            </w:r>
          </w:p>
        </w:tc>
        <w:tc>
          <w:tcPr>
            <w:tcW w:w="1433" w:type="pct"/>
            <w:vAlign w:val="center"/>
          </w:tcPr>
          <w:p w:rsidR="00E46E3A" w:rsidRPr="00FA3DED" w:rsidRDefault="00634AB0" w:rsidP="000B595F">
            <w:pPr>
              <w:pStyle w:val="ac"/>
              <w:rPr>
                <w:sz w:val="28"/>
                <w:szCs w:val="28"/>
                <w:lang w:val="uk-UA"/>
              </w:rPr>
            </w:pPr>
            <w:r>
              <w:rPr>
                <w:sz w:val="28"/>
                <w:szCs w:val="28"/>
                <w:lang w:val="uk-UA"/>
              </w:rPr>
              <w:t>Микитюк О.С.</w:t>
            </w:r>
          </w:p>
        </w:tc>
      </w:tr>
      <w:tr w:rsidR="00E46E3A" w:rsidRPr="00A80779" w:rsidTr="00E46E3A">
        <w:trPr>
          <w:trHeight w:val="1267"/>
        </w:trPr>
        <w:tc>
          <w:tcPr>
            <w:tcW w:w="585" w:type="pct"/>
            <w:vMerge w:val="restart"/>
            <w:textDirection w:val="btLr"/>
            <w:vAlign w:val="center"/>
          </w:tcPr>
          <w:p w:rsidR="00E46E3A" w:rsidRDefault="00E46E3A" w:rsidP="000B595F">
            <w:pPr>
              <w:spacing w:after="0" w:line="240" w:lineRule="auto"/>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ЧЕТВЕР </w:t>
            </w:r>
          </w:p>
          <w:p w:rsidR="00E46E3A" w:rsidRPr="00EE4E23" w:rsidRDefault="00E46E3A" w:rsidP="000B595F">
            <w:pPr>
              <w:spacing w:after="0" w:line="240" w:lineRule="auto"/>
              <w:ind w:left="113" w:right="113"/>
              <w:jc w:val="center"/>
              <w:rPr>
                <w:rFonts w:ascii="Times New Roman" w:eastAsia="Times New Roman" w:hAnsi="Times New Roman"/>
              </w:rPr>
            </w:pPr>
            <w:r w:rsidRPr="00EE4E23">
              <w:rPr>
                <w:rFonts w:ascii="Times New Roman" w:eastAsia="Times New Roman" w:hAnsi="Times New Roman"/>
              </w:rPr>
              <w:t>День літературного героя</w:t>
            </w:r>
          </w:p>
        </w:tc>
        <w:tc>
          <w:tcPr>
            <w:tcW w:w="2475" w:type="pct"/>
            <w:vAlign w:val="center"/>
          </w:tcPr>
          <w:p w:rsidR="00E46E3A" w:rsidRPr="00FA3DED" w:rsidRDefault="00E46E3A" w:rsidP="000B595F">
            <w:pPr>
              <w:pStyle w:val="ac"/>
              <w:rPr>
                <w:rStyle w:val="FontStyle14"/>
                <w:sz w:val="28"/>
                <w:szCs w:val="28"/>
                <w:lang w:val="uk-UA" w:eastAsia="uk-UA"/>
              </w:rPr>
            </w:pPr>
            <w:r w:rsidRPr="00FA3DED">
              <w:rPr>
                <w:rStyle w:val="FontStyle14"/>
                <w:sz w:val="28"/>
                <w:szCs w:val="28"/>
                <w:lang w:val="uk-UA" w:eastAsia="uk-UA"/>
              </w:rPr>
              <w:t>Шевченківський КВК «Ми чуємо тебе, Кобзарю, крізь століття».</w:t>
            </w:r>
          </w:p>
        </w:tc>
        <w:tc>
          <w:tcPr>
            <w:tcW w:w="507" w:type="pct"/>
            <w:vAlign w:val="center"/>
          </w:tcPr>
          <w:p w:rsidR="00E46E3A" w:rsidRPr="00FA3DED" w:rsidRDefault="00E46E3A" w:rsidP="000B595F">
            <w:pPr>
              <w:widowControl w:val="0"/>
              <w:autoSpaceDE w:val="0"/>
              <w:autoSpaceDN w:val="0"/>
              <w:adjustRightInd w:val="0"/>
              <w:spacing w:after="0" w:line="240" w:lineRule="auto"/>
              <w:rPr>
                <w:rFonts w:ascii="Times New Roman" w:eastAsia="Times New Roman" w:hAnsi="Times New Roman"/>
                <w:sz w:val="28"/>
                <w:szCs w:val="28"/>
              </w:rPr>
            </w:pPr>
            <w:r w:rsidRPr="00FA3DED">
              <w:rPr>
                <w:rFonts w:ascii="Times New Roman" w:eastAsia="Times New Roman" w:hAnsi="Times New Roman"/>
                <w:sz w:val="28"/>
                <w:szCs w:val="28"/>
              </w:rPr>
              <w:t>7-8</w:t>
            </w:r>
          </w:p>
        </w:tc>
        <w:tc>
          <w:tcPr>
            <w:tcW w:w="1433" w:type="pct"/>
            <w:vAlign w:val="center"/>
          </w:tcPr>
          <w:p w:rsidR="00E46E3A" w:rsidRPr="00FA3DED" w:rsidRDefault="00634AB0" w:rsidP="000B595F">
            <w:pPr>
              <w:pStyle w:val="ac"/>
              <w:rPr>
                <w:sz w:val="28"/>
                <w:szCs w:val="28"/>
                <w:lang w:val="uk-UA"/>
              </w:rPr>
            </w:pPr>
            <w:r>
              <w:rPr>
                <w:sz w:val="28"/>
                <w:szCs w:val="28"/>
                <w:lang w:val="uk-UA"/>
              </w:rPr>
              <w:t>Верхоляк Л.Я.</w:t>
            </w:r>
          </w:p>
        </w:tc>
      </w:tr>
      <w:tr w:rsidR="00E46E3A" w:rsidRPr="00A80779" w:rsidTr="00E46E3A">
        <w:trPr>
          <w:trHeight w:val="1158"/>
        </w:trPr>
        <w:tc>
          <w:tcPr>
            <w:tcW w:w="585" w:type="pct"/>
            <w:vMerge/>
            <w:textDirection w:val="btLr"/>
            <w:vAlign w:val="center"/>
          </w:tcPr>
          <w:p w:rsidR="00E46E3A" w:rsidRPr="00202291" w:rsidRDefault="00E46E3A" w:rsidP="000B595F">
            <w:pPr>
              <w:spacing w:after="0" w:line="240" w:lineRule="auto"/>
              <w:ind w:left="113" w:right="113"/>
              <w:jc w:val="center"/>
              <w:rPr>
                <w:rFonts w:ascii="Times New Roman" w:eastAsia="Times New Roman" w:hAnsi="Times New Roman"/>
                <w:b/>
                <w:spacing w:val="60"/>
              </w:rPr>
            </w:pPr>
          </w:p>
        </w:tc>
        <w:tc>
          <w:tcPr>
            <w:tcW w:w="2475" w:type="pct"/>
            <w:vAlign w:val="center"/>
          </w:tcPr>
          <w:p w:rsidR="00E46E3A" w:rsidRPr="00FA3DED" w:rsidRDefault="00E46E3A" w:rsidP="000B595F">
            <w:pPr>
              <w:pStyle w:val="Style7"/>
              <w:rPr>
                <w:sz w:val="28"/>
                <w:szCs w:val="28"/>
                <w:lang w:val="uk-UA"/>
              </w:rPr>
            </w:pPr>
            <w:r w:rsidRPr="00FA3DED">
              <w:rPr>
                <w:rStyle w:val="FontStyle14"/>
                <w:sz w:val="28"/>
                <w:szCs w:val="28"/>
                <w:lang w:val="uk-UA" w:eastAsia="uk-UA"/>
              </w:rPr>
              <w:t>Урок - гра «Сторінками життя і творчості Т. Г. Шевченка».</w:t>
            </w:r>
          </w:p>
        </w:tc>
        <w:tc>
          <w:tcPr>
            <w:tcW w:w="507" w:type="pct"/>
            <w:vAlign w:val="center"/>
          </w:tcPr>
          <w:p w:rsidR="00E46E3A" w:rsidRPr="00FA3DED" w:rsidRDefault="00E46E3A" w:rsidP="000B595F">
            <w:pPr>
              <w:widowControl w:val="0"/>
              <w:autoSpaceDE w:val="0"/>
              <w:autoSpaceDN w:val="0"/>
              <w:adjustRightInd w:val="0"/>
              <w:spacing w:after="0" w:line="240" w:lineRule="auto"/>
              <w:rPr>
                <w:rFonts w:ascii="Times New Roman" w:eastAsia="Times New Roman" w:hAnsi="Times New Roman"/>
                <w:sz w:val="28"/>
                <w:szCs w:val="28"/>
              </w:rPr>
            </w:pPr>
            <w:r w:rsidRPr="00FA3DED">
              <w:rPr>
                <w:rFonts w:ascii="Times New Roman" w:eastAsia="Times New Roman" w:hAnsi="Times New Roman"/>
                <w:sz w:val="28"/>
                <w:szCs w:val="28"/>
              </w:rPr>
              <w:t>9</w:t>
            </w:r>
          </w:p>
        </w:tc>
        <w:tc>
          <w:tcPr>
            <w:tcW w:w="1433" w:type="pct"/>
            <w:vAlign w:val="center"/>
          </w:tcPr>
          <w:p w:rsidR="00E46E3A" w:rsidRPr="00FA3DED" w:rsidRDefault="00634AB0" w:rsidP="000B595F">
            <w:pPr>
              <w:pStyle w:val="ac"/>
              <w:rPr>
                <w:sz w:val="28"/>
                <w:szCs w:val="28"/>
                <w:lang w:val="uk-UA"/>
              </w:rPr>
            </w:pPr>
            <w:r>
              <w:rPr>
                <w:sz w:val="28"/>
                <w:szCs w:val="28"/>
                <w:lang w:val="uk-UA"/>
              </w:rPr>
              <w:t>Микитюк О.С.</w:t>
            </w:r>
          </w:p>
        </w:tc>
      </w:tr>
      <w:tr w:rsidR="00E46E3A" w:rsidRPr="00A80779" w:rsidTr="00E46E3A">
        <w:trPr>
          <w:trHeight w:val="806"/>
        </w:trPr>
        <w:tc>
          <w:tcPr>
            <w:tcW w:w="585" w:type="pct"/>
            <w:vMerge w:val="restart"/>
            <w:textDirection w:val="btLr"/>
            <w:vAlign w:val="center"/>
          </w:tcPr>
          <w:p w:rsidR="00E46E3A" w:rsidRDefault="00E46E3A" w:rsidP="000B595F">
            <w:pPr>
              <w:spacing w:after="0" w:line="240" w:lineRule="auto"/>
              <w:ind w:left="113" w:right="113"/>
              <w:jc w:val="center"/>
              <w:rPr>
                <w:rFonts w:ascii="Times New Roman" w:eastAsia="Times New Roman" w:hAnsi="Times New Roman"/>
                <w:spacing w:val="60"/>
              </w:rPr>
            </w:pPr>
            <w:r w:rsidRPr="00202291">
              <w:rPr>
                <w:rFonts w:ascii="Times New Roman" w:eastAsia="Times New Roman" w:hAnsi="Times New Roman"/>
                <w:spacing w:val="60"/>
              </w:rPr>
              <w:t>П’ЯТНИЦЯ</w:t>
            </w:r>
          </w:p>
          <w:p w:rsidR="00E46E3A" w:rsidRPr="00EE4E23" w:rsidRDefault="00E46E3A" w:rsidP="000B595F">
            <w:pPr>
              <w:spacing w:after="0" w:line="240" w:lineRule="auto"/>
              <w:ind w:left="113" w:right="113"/>
              <w:jc w:val="center"/>
              <w:rPr>
                <w:rFonts w:ascii="Times New Roman" w:eastAsia="Times New Roman" w:hAnsi="Times New Roman"/>
              </w:rPr>
            </w:pPr>
            <w:r w:rsidRPr="00EE4E23">
              <w:rPr>
                <w:rFonts w:ascii="Times New Roman" w:eastAsia="Times New Roman" w:hAnsi="Times New Roman"/>
              </w:rPr>
              <w:t>День визнання і шани</w:t>
            </w:r>
          </w:p>
        </w:tc>
        <w:tc>
          <w:tcPr>
            <w:tcW w:w="2475" w:type="pct"/>
            <w:vAlign w:val="center"/>
          </w:tcPr>
          <w:p w:rsidR="00E46E3A" w:rsidRPr="00FA3DED" w:rsidRDefault="00E46E3A" w:rsidP="000B595F">
            <w:pPr>
              <w:pStyle w:val="Style7"/>
              <w:widowControl/>
              <w:rPr>
                <w:rStyle w:val="FontStyle14"/>
                <w:sz w:val="28"/>
                <w:szCs w:val="28"/>
                <w:lang w:val="uk-UA" w:eastAsia="uk-UA"/>
              </w:rPr>
            </w:pPr>
            <w:r w:rsidRPr="00FA3DED">
              <w:rPr>
                <w:rStyle w:val="FontStyle14"/>
                <w:sz w:val="28"/>
                <w:szCs w:val="28"/>
                <w:lang w:val="uk-UA" w:eastAsia="uk-UA"/>
              </w:rPr>
              <w:t>Конкурс читців. Декламування поезій Т.Г.Шевченка та своїх власних творів про поета.</w:t>
            </w:r>
          </w:p>
        </w:tc>
        <w:tc>
          <w:tcPr>
            <w:tcW w:w="507" w:type="pct"/>
            <w:vAlign w:val="center"/>
          </w:tcPr>
          <w:p w:rsidR="00E46E3A" w:rsidRPr="00FA3DED" w:rsidRDefault="00634AB0" w:rsidP="000B595F">
            <w:pPr>
              <w:spacing w:after="0"/>
              <w:rPr>
                <w:rFonts w:ascii="Times New Roman" w:eastAsia="Times New Roman" w:hAnsi="Times New Roman"/>
                <w:sz w:val="28"/>
                <w:szCs w:val="28"/>
              </w:rPr>
            </w:pPr>
            <w:r>
              <w:rPr>
                <w:rFonts w:ascii="Times New Roman" w:eastAsia="Times New Roman" w:hAnsi="Times New Roman"/>
                <w:sz w:val="28"/>
                <w:szCs w:val="28"/>
              </w:rPr>
              <w:t>5-11</w:t>
            </w:r>
          </w:p>
        </w:tc>
        <w:tc>
          <w:tcPr>
            <w:tcW w:w="1433" w:type="pct"/>
            <w:vAlign w:val="center"/>
          </w:tcPr>
          <w:p w:rsidR="00E46E3A" w:rsidRPr="00FA3DED" w:rsidRDefault="00634AB0" w:rsidP="000B595F">
            <w:pPr>
              <w:pStyle w:val="ac"/>
              <w:rPr>
                <w:sz w:val="28"/>
                <w:szCs w:val="28"/>
                <w:lang w:val="uk-UA"/>
              </w:rPr>
            </w:pPr>
            <w:r>
              <w:rPr>
                <w:sz w:val="28"/>
                <w:szCs w:val="28"/>
                <w:lang w:val="uk-UA"/>
              </w:rPr>
              <w:t>Всі вчителі</w:t>
            </w:r>
          </w:p>
        </w:tc>
      </w:tr>
      <w:tr w:rsidR="00E46E3A" w:rsidRPr="00A80779" w:rsidTr="00E46E3A">
        <w:trPr>
          <w:trHeight w:val="667"/>
        </w:trPr>
        <w:tc>
          <w:tcPr>
            <w:tcW w:w="585" w:type="pct"/>
            <w:vMerge/>
            <w:vAlign w:val="center"/>
          </w:tcPr>
          <w:p w:rsidR="00E46E3A" w:rsidRPr="00A80779" w:rsidRDefault="00E46E3A" w:rsidP="000B595F">
            <w:pPr>
              <w:spacing w:after="0" w:line="240" w:lineRule="auto"/>
              <w:jc w:val="center"/>
              <w:rPr>
                <w:rFonts w:ascii="Times New Roman" w:eastAsia="Times New Roman" w:hAnsi="Times New Roman"/>
                <w:b/>
              </w:rPr>
            </w:pPr>
          </w:p>
        </w:tc>
        <w:tc>
          <w:tcPr>
            <w:tcW w:w="2475" w:type="pct"/>
            <w:vAlign w:val="center"/>
          </w:tcPr>
          <w:p w:rsidR="00E46E3A" w:rsidRPr="00FA3DED" w:rsidRDefault="00E46E3A" w:rsidP="000B595F">
            <w:pPr>
              <w:pStyle w:val="Style7"/>
              <w:widowControl/>
              <w:rPr>
                <w:rStyle w:val="FontStyle14"/>
                <w:sz w:val="28"/>
                <w:szCs w:val="28"/>
                <w:lang w:val="uk-UA" w:eastAsia="uk-UA"/>
              </w:rPr>
            </w:pPr>
            <w:r w:rsidRPr="00FA3DED">
              <w:rPr>
                <w:rStyle w:val="FontStyle14"/>
                <w:sz w:val="28"/>
                <w:szCs w:val="28"/>
                <w:lang w:val="uk-UA" w:eastAsia="uk-UA"/>
              </w:rPr>
              <w:t>«Літературні посиденьки».</w:t>
            </w:r>
          </w:p>
        </w:tc>
        <w:tc>
          <w:tcPr>
            <w:tcW w:w="507" w:type="pct"/>
            <w:vAlign w:val="center"/>
          </w:tcPr>
          <w:p w:rsidR="00E46E3A" w:rsidRPr="00FA3DED" w:rsidRDefault="00E46E3A" w:rsidP="000B595F">
            <w:pPr>
              <w:spacing w:after="0"/>
              <w:rPr>
                <w:rFonts w:ascii="Times New Roman" w:eastAsia="Times New Roman" w:hAnsi="Times New Roman"/>
                <w:sz w:val="28"/>
                <w:szCs w:val="28"/>
              </w:rPr>
            </w:pPr>
            <w:r w:rsidRPr="00FA3DED">
              <w:rPr>
                <w:rFonts w:ascii="Times New Roman" w:eastAsia="Times New Roman" w:hAnsi="Times New Roman"/>
                <w:sz w:val="28"/>
                <w:szCs w:val="28"/>
              </w:rPr>
              <w:t>10-11</w:t>
            </w:r>
          </w:p>
        </w:tc>
        <w:tc>
          <w:tcPr>
            <w:tcW w:w="1433" w:type="pct"/>
            <w:vAlign w:val="center"/>
          </w:tcPr>
          <w:p w:rsidR="00E46E3A" w:rsidRPr="00FA3DED" w:rsidRDefault="00634AB0" w:rsidP="000B595F">
            <w:pPr>
              <w:pStyle w:val="ac"/>
              <w:rPr>
                <w:sz w:val="28"/>
                <w:szCs w:val="28"/>
                <w:lang w:val="uk-UA"/>
              </w:rPr>
            </w:pPr>
            <w:r>
              <w:rPr>
                <w:sz w:val="28"/>
                <w:szCs w:val="28"/>
                <w:lang w:val="uk-UA"/>
              </w:rPr>
              <w:t>Грибович М.Д.</w:t>
            </w:r>
          </w:p>
        </w:tc>
      </w:tr>
      <w:tr w:rsidR="00E46E3A" w:rsidRPr="00A80779" w:rsidTr="00E46E3A">
        <w:trPr>
          <w:trHeight w:val="1087"/>
        </w:trPr>
        <w:tc>
          <w:tcPr>
            <w:tcW w:w="585" w:type="pct"/>
            <w:vMerge/>
            <w:vAlign w:val="center"/>
          </w:tcPr>
          <w:p w:rsidR="00E46E3A" w:rsidRPr="00A80779" w:rsidRDefault="00E46E3A" w:rsidP="000B595F">
            <w:pPr>
              <w:spacing w:after="0" w:line="240" w:lineRule="auto"/>
              <w:jc w:val="center"/>
              <w:rPr>
                <w:rFonts w:ascii="Times New Roman" w:eastAsia="Times New Roman" w:hAnsi="Times New Roman"/>
                <w:b/>
              </w:rPr>
            </w:pPr>
          </w:p>
        </w:tc>
        <w:tc>
          <w:tcPr>
            <w:tcW w:w="2475" w:type="pct"/>
            <w:vAlign w:val="center"/>
          </w:tcPr>
          <w:p w:rsidR="00E46E3A" w:rsidRPr="00FA3DED" w:rsidRDefault="00E46E3A" w:rsidP="000B595F">
            <w:pPr>
              <w:spacing w:after="0"/>
              <w:rPr>
                <w:rFonts w:ascii="Times New Roman" w:eastAsia="Times New Roman" w:hAnsi="Times New Roman"/>
                <w:sz w:val="28"/>
                <w:szCs w:val="28"/>
              </w:rPr>
            </w:pPr>
            <w:r w:rsidRPr="00FA3DED">
              <w:rPr>
                <w:rStyle w:val="FontStyle14"/>
                <w:sz w:val="28"/>
                <w:szCs w:val="28"/>
                <w:lang w:eastAsia="uk-UA"/>
              </w:rPr>
              <w:t>Підсумки тижня. Нагородження грамотами переможців конкурсів.</w:t>
            </w:r>
          </w:p>
        </w:tc>
        <w:tc>
          <w:tcPr>
            <w:tcW w:w="507" w:type="pct"/>
            <w:vAlign w:val="center"/>
          </w:tcPr>
          <w:p w:rsidR="00E46E3A" w:rsidRPr="00FA3DED" w:rsidRDefault="00E46E3A" w:rsidP="000B595F">
            <w:pPr>
              <w:spacing w:after="0"/>
              <w:rPr>
                <w:rFonts w:ascii="Times New Roman" w:eastAsia="Times New Roman" w:hAnsi="Times New Roman"/>
                <w:sz w:val="28"/>
                <w:szCs w:val="28"/>
              </w:rPr>
            </w:pPr>
          </w:p>
        </w:tc>
        <w:tc>
          <w:tcPr>
            <w:tcW w:w="1433" w:type="pct"/>
            <w:vAlign w:val="center"/>
          </w:tcPr>
          <w:p w:rsidR="00E46E3A" w:rsidRPr="00FA3DED" w:rsidRDefault="00E46E3A" w:rsidP="000B595F">
            <w:pPr>
              <w:pStyle w:val="ac"/>
              <w:rPr>
                <w:sz w:val="28"/>
                <w:szCs w:val="28"/>
                <w:lang w:val="uk-UA"/>
              </w:rPr>
            </w:pPr>
          </w:p>
        </w:tc>
      </w:tr>
    </w:tbl>
    <w:p w:rsidR="00E46E3A" w:rsidRPr="005F7F5F" w:rsidRDefault="00A31977" w:rsidP="000B595F">
      <w:pPr>
        <w:pStyle w:val="Style3"/>
        <w:widowControl/>
        <w:jc w:val="center"/>
        <w:rPr>
          <w:lang w:val="uk-UA"/>
        </w:rPr>
      </w:pPr>
      <w:r w:rsidRPr="00A31977">
        <w:rPr>
          <w:rFonts w:ascii="Times New Roman" w:hAnsi="Times New Roman"/>
          <w:b/>
          <w:noProof/>
          <w:sz w:val="22"/>
          <w:szCs w:val="22"/>
        </w:rPr>
        <w:pict>
          <v:group id="_x0000_s11894" style="position:absolute;left:0;text-align:left;margin-left:-46.9pt;margin-top:59.95pt;width:611.35pt;height:29.2pt;rotation:180;z-index:251911680;mso-position-horizontal-relative:text;mso-position-vertical-relative:text" coordorigin="-197,635" coordsize="12142,584">
            <v:rect id="_x0000_s11895" style="position:absolute;left:-197;top:635;width:12142;height:491" fillcolor="#b2a1c7" strokecolor="#8064a2" strokeweight="1pt">
              <v:fill color2="#8064a2" focusposition="1" focussize="" focus="50%" type="gradient"/>
              <v:shadow on="t" type="perspective" color="#3f3151" offset="1pt" offset2="-3pt"/>
            </v:rect>
            <v:rect id="_x0000_s11896" style="position:absolute;left:652;top:635;width:579;height:584" strokecolor="#b2a1c7" strokeweight="1pt">
              <v:fill color2="#ccc0d9" focusposition="1" focussize="" focus="100%" type="gradient"/>
              <v:shadow on="t" type="perspective" color="#3f3151" opacity=".5" offset="1pt" offset2="-3pt"/>
            </v:rect>
            <v:rect id="_x0000_s11897" style="position:absolute;left:10862;top:635;width:579;height:584" strokecolor="#b2a1c7" strokeweight="1pt">
              <v:fill color2="#ccc0d9" focusposition="1" focussize="" focus="100%" type="gradient"/>
              <v:shadow on="t" type="perspective" color="#3f3151" opacity=".5" offset="1pt" offset2="-3pt"/>
            </v:rect>
          </v:group>
        </w:pict>
      </w:r>
      <w:r w:rsidR="00E46E3A">
        <w:rPr>
          <w:rStyle w:val="FontStyle14"/>
          <w:b/>
          <w:lang w:val="uk-UA" w:eastAsia="uk-UA"/>
        </w:rPr>
        <w:br w:type="page"/>
      </w:r>
    </w:p>
    <w:p w:rsidR="00E46E3A" w:rsidRDefault="00A31977" w:rsidP="000B595F">
      <w:pPr>
        <w:pStyle w:val="Style1"/>
        <w:widowControl/>
        <w:jc w:val="center"/>
        <w:rPr>
          <w:rStyle w:val="FontStyle12"/>
          <w:rFonts w:ascii="Book Antiqua" w:hAnsi="Book Antiqua"/>
          <w:b/>
          <w:position w:val="-9"/>
          <w:sz w:val="32"/>
          <w:szCs w:val="32"/>
          <w:lang w:val="uk-UA" w:eastAsia="uk-UA"/>
        </w:rPr>
      </w:pPr>
      <w:r w:rsidRPr="00A31977">
        <w:rPr>
          <w:noProof/>
        </w:rPr>
        <w:lastRenderedPageBreak/>
        <w:pict>
          <v:group id="_x0000_s11926" style="position:absolute;left:0;text-align:left;margin-left:-60.15pt;margin-top:-51.5pt;width:616.65pt;height:29.2pt;z-index:251919872" coordorigin="-197,635" coordsize="12142,584">
            <v:rect id="_x0000_s11927" style="position:absolute;left:-197;top:635;width:12142;height:491" fillcolor="#b2a1c7" strokecolor="#8064a2" strokeweight="1pt">
              <v:fill color2="#8064a2" focusposition="1" focussize="" focus="50%" type="gradient"/>
              <v:shadow on="t" type="perspective" color="#3f3151" offset="1pt" offset2="-3pt"/>
            </v:rect>
            <v:rect id="_x0000_s11928" style="position:absolute;left:652;top:635;width:579;height:584" strokecolor="#b2a1c7" strokeweight="1pt">
              <v:fill color2="#ccc0d9" focusposition="1" focussize="" focus="100%" type="gradient"/>
              <v:shadow on="t" type="perspective" color="#3f3151" opacity=".5" offset="1pt" offset2="-3pt"/>
            </v:rect>
            <v:rect id="_x0000_s11929" style="position:absolute;left:10862;top:635;width:579;height:584" strokecolor="#b2a1c7" strokeweight="1pt">
              <v:fill color2="#ccc0d9" focusposition="1" focussize="" focus="100%" type="gradient"/>
              <v:shadow on="t" type="perspective" color="#3f3151" opacity=".5" offset="1pt" offset2="-3pt"/>
            </v:rect>
          </v:group>
        </w:pict>
      </w:r>
      <w:r w:rsidR="00E46E3A" w:rsidRPr="00FA3DED">
        <w:rPr>
          <w:rStyle w:val="FontStyle12"/>
          <w:rFonts w:ascii="Book Antiqua" w:hAnsi="Book Antiqua"/>
          <w:b/>
          <w:position w:val="-9"/>
          <w:sz w:val="32"/>
          <w:szCs w:val="32"/>
          <w:lang w:val="uk-UA" w:eastAsia="uk-UA"/>
        </w:rPr>
        <w:t>План проведення тижня природничих наук</w:t>
      </w:r>
    </w:p>
    <w:p w:rsidR="00E46E3A" w:rsidRDefault="00E46E3A" w:rsidP="000B595F">
      <w:pPr>
        <w:pStyle w:val="Style1"/>
        <w:widowControl/>
        <w:jc w:val="center"/>
        <w:rPr>
          <w:rStyle w:val="FontStyle12"/>
          <w:rFonts w:ascii="Book Antiqua" w:hAnsi="Book Antiqua"/>
          <w:b/>
          <w:position w:val="-9"/>
          <w:sz w:val="32"/>
          <w:szCs w:val="32"/>
          <w:lang w:val="uk-UA"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5175"/>
        <w:gridCol w:w="1073"/>
        <w:gridCol w:w="3003"/>
      </w:tblGrid>
      <w:tr w:rsidR="00E46E3A" w:rsidRPr="00D1444B" w:rsidTr="00441B98">
        <w:trPr>
          <w:trHeight w:val="499"/>
        </w:trPr>
        <w:tc>
          <w:tcPr>
            <w:tcW w:w="561"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 xml:space="preserve">День </w:t>
            </w:r>
          </w:p>
        </w:tc>
        <w:tc>
          <w:tcPr>
            <w:tcW w:w="2483" w:type="pct"/>
            <w:vAlign w:val="center"/>
          </w:tcPr>
          <w:p w:rsidR="00E46E3A" w:rsidRPr="00D1444B" w:rsidRDefault="00E46E3A" w:rsidP="000B595F">
            <w:pPr>
              <w:spacing w:after="0"/>
              <w:jc w:val="center"/>
              <w:rPr>
                <w:rFonts w:ascii="Times New Roman" w:eastAsia="Times New Roman" w:hAnsi="Times New Roman"/>
                <w:b/>
              </w:rPr>
            </w:pPr>
            <w:r w:rsidRPr="00D1444B">
              <w:rPr>
                <w:rFonts w:ascii="Times New Roman" w:eastAsia="Times New Roman" w:hAnsi="Times New Roman"/>
                <w:b/>
              </w:rPr>
              <w:t>Назва заходу</w:t>
            </w:r>
          </w:p>
        </w:tc>
        <w:tc>
          <w:tcPr>
            <w:tcW w:w="515" w:type="pct"/>
            <w:vAlign w:val="center"/>
          </w:tcPr>
          <w:p w:rsidR="00E46E3A" w:rsidRPr="00202291" w:rsidRDefault="00E46E3A" w:rsidP="00634AB0">
            <w:pPr>
              <w:spacing w:after="0"/>
              <w:jc w:val="center"/>
              <w:rPr>
                <w:rFonts w:ascii="Times New Roman" w:eastAsia="Times New Roman" w:hAnsi="Times New Roman"/>
                <w:b/>
              </w:rPr>
            </w:pPr>
            <w:r>
              <w:rPr>
                <w:rFonts w:ascii="Times New Roman" w:hAnsi="Times New Roman"/>
                <w:b/>
              </w:rPr>
              <w:t>К</w:t>
            </w:r>
            <w:r w:rsidRPr="00202291">
              <w:rPr>
                <w:rFonts w:ascii="Times New Roman" w:eastAsia="Times New Roman" w:hAnsi="Times New Roman"/>
                <w:b/>
              </w:rPr>
              <w:t>ласи</w:t>
            </w:r>
          </w:p>
        </w:tc>
        <w:tc>
          <w:tcPr>
            <w:tcW w:w="1441" w:type="pct"/>
            <w:vAlign w:val="center"/>
          </w:tcPr>
          <w:p w:rsidR="00E46E3A" w:rsidRPr="00202291" w:rsidRDefault="00E46E3A" w:rsidP="000B595F">
            <w:pPr>
              <w:spacing w:after="0"/>
              <w:jc w:val="center"/>
              <w:rPr>
                <w:rFonts w:ascii="Times New Roman" w:eastAsia="Times New Roman" w:hAnsi="Times New Roman"/>
                <w:b/>
              </w:rPr>
            </w:pPr>
            <w:r>
              <w:rPr>
                <w:rFonts w:ascii="Times New Roman" w:hAnsi="Times New Roman"/>
                <w:b/>
              </w:rPr>
              <w:t>Відповідальний</w:t>
            </w:r>
          </w:p>
        </w:tc>
      </w:tr>
      <w:tr w:rsidR="00E46E3A" w:rsidRPr="00A80779" w:rsidTr="00441B98">
        <w:trPr>
          <w:trHeight w:val="2384"/>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ПОНЕДІЛОК</w:t>
            </w:r>
          </w:p>
        </w:tc>
        <w:tc>
          <w:tcPr>
            <w:tcW w:w="2483" w:type="pct"/>
            <w:vAlign w:val="center"/>
          </w:tcPr>
          <w:p w:rsidR="00E46E3A" w:rsidRPr="006C61DE" w:rsidRDefault="00E46E3A" w:rsidP="000B595F">
            <w:pPr>
              <w:pStyle w:val="Style1"/>
              <w:widowControl/>
              <w:rPr>
                <w:rFonts w:ascii="Times New Roman" w:hAnsi="Times New Roman"/>
                <w:sz w:val="28"/>
                <w:szCs w:val="28"/>
                <w:lang w:val="uk-UA" w:eastAsia="uk-UA"/>
              </w:rPr>
            </w:pPr>
            <w:r w:rsidRPr="006C61DE">
              <w:rPr>
                <w:rStyle w:val="FontStyle12"/>
                <w:rFonts w:ascii="Times New Roman" w:hAnsi="Times New Roman" w:cs="Times New Roman"/>
                <w:sz w:val="28"/>
                <w:szCs w:val="28"/>
                <w:lang w:val="uk-UA" w:eastAsia="uk-UA"/>
              </w:rPr>
              <w:t xml:space="preserve">« Фізичний бій». </w:t>
            </w:r>
          </w:p>
        </w:tc>
        <w:tc>
          <w:tcPr>
            <w:tcW w:w="515" w:type="pct"/>
            <w:vAlign w:val="center"/>
          </w:tcPr>
          <w:p w:rsidR="00E46E3A" w:rsidRPr="00AD3E00" w:rsidRDefault="00E46E3A" w:rsidP="00634AB0">
            <w:pPr>
              <w:spacing w:after="0"/>
              <w:jc w:val="center"/>
              <w:rPr>
                <w:rFonts w:ascii="Times New Roman" w:eastAsia="Times New Roman" w:hAnsi="Times New Roman"/>
                <w:sz w:val="28"/>
                <w:szCs w:val="28"/>
              </w:rPr>
            </w:pPr>
            <w:r w:rsidRPr="00AD3E00">
              <w:rPr>
                <w:rFonts w:ascii="Times New Roman" w:eastAsia="Times New Roman" w:hAnsi="Times New Roman"/>
                <w:sz w:val="28"/>
                <w:szCs w:val="28"/>
              </w:rPr>
              <w:t>8</w:t>
            </w:r>
          </w:p>
        </w:tc>
        <w:tc>
          <w:tcPr>
            <w:tcW w:w="1441" w:type="pct"/>
            <w:vAlign w:val="center"/>
          </w:tcPr>
          <w:p w:rsidR="00E46E3A" w:rsidRPr="00AD3E00" w:rsidRDefault="00A65668" w:rsidP="000B595F">
            <w:pPr>
              <w:pStyle w:val="ac"/>
              <w:rPr>
                <w:sz w:val="28"/>
                <w:szCs w:val="28"/>
                <w:lang w:val="uk-UA"/>
              </w:rPr>
            </w:pPr>
            <w:r>
              <w:rPr>
                <w:sz w:val="28"/>
                <w:szCs w:val="28"/>
                <w:lang w:val="uk-UA"/>
              </w:rPr>
              <w:t>Купчак Н.В.</w:t>
            </w:r>
          </w:p>
        </w:tc>
      </w:tr>
      <w:tr w:rsidR="00E46E3A" w:rsidRPr="00A80779" w:rsidTr="00441B98">
        <w:trPr>
          <w:trHeight w:val="2264"/>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ВІВТОРОК </w:t>
            </w:r>
          </w:p>
        </w:tc>
        <w:tc>
          <w:tcPr>
            <w:tcW w:w="2483" w:type="pct"/>
            <w:vAlign w:val="center"/>
          </w:tcPr>
          <w:p w:rsidR="00E46E3A" w:rsidRPr="006C61DE" w:rsidRDefault="00E46E3A" w:rsidP="000B595F">
            <w:pPr>
              <w:pStyle w:val="Style4"/>
              <w:widowControl/>
              <w:rPr>
                <w:rStyle w:val="FontStyle12"/>
                <w:rFonts w:ascii="Times New Roman" w:hAnsi="Times New Roman" w:cs="Times New Roman"/>
                <w:sz w:val="28"/>
                <w:szCs w:val="28"/>
                <w:lang w:val="uk-UA" w:eastAsia="uk-UA"/>
              </w:rPr>
            </w:pPr>
            <w:r w:rsidRPr="006C61DE">
              <w:rPr>
                <w:rStyle w:val="FontStyle12"/>
                <w:rFonts w:ascii="Times New Roman" w:hAnsi="Times New Roman" w:cs="Times New Roman"/>
                <w:sz w:val="28"/>
                <w:szCs w:val="28"/>
                <w:lang w:val="uk-UA" w:eastAsia="uk-UA"/>
              </w:rPr>
              <w:t>« Здоров'я, його вороги й друзі».</w:t>
            </w:r>
          </w:p>
          <w:p w:rsidR="00E46E3A" w:rsidRPr="006C61DE" w:rsidRDefault="00E46E3A" w:rsidP="000B595F">
            <w:pPr>
              <w:pStyle w:val="Style3"/>
              <w:widowControl/>
              <w:rPr>
                <w:rFonts w:ascii="Times New Roman" w:hAnsi="Times New Roman"/>
                <w:sz w:val="28"/>
                <w:szCs w:val="28"/>
                <w:lang w:val="uk-UA"/>
              </w:rPr>
            </w:pPr>
          </w:p>
        </w:tc>
        <w:tc>
          <w:tcPr>
            <w:tcW w:w="515" w:type="pct"/>
            <w:vAlign w:val="center"/>
          </w:tcPr>
          <w:p w:rsidR="00E46E3A" w:rsidRPr="00AD3E00" w:rsidRDefault="00E46E3A" w:rsidP="00634AB0">
            <w:pPr>
              <w:spacing w:after="0"/>
              <w:jc w:val="center"/>
              <w:rPr>
                <w:rFonts w:ascii="Times New Roman" w:eastAsia="Times New Roman" w:hAnsi="Times New Roman"/>
                <w:sz w:val="28"/>
                <w:szCs w:val="28"/>
              </w:rPr>
            </w:pPr>
            <w:r w:rsidRPr="00AD3E00">
              <w:rPr>
                <w:rFonts w:ascii="Times New Roman" w:eastAsia="Times New Roman" w:hAnsi="Times New Roman"/>
                <w:sz w:val="28"/>
                <w:szCs w:val="28"/>
              </w:rPr>
              <w:t>5-А</w:t>
            </w:r>
          </w:p>
        </w:tc>
        <w:tc>
          <w:tcPr>
            <w:tcW w:w="1441" w:type="pct"/>
            <w:vAlign w:val="center"/>
          </w:tcPr>
          <w:p w:rsidR="00E46E3A" w:rsidRPr="00AD3E00" w:rsidRDefault="00A65668" w:rsidP="000B595F">
            <w:pPr>
              <w:pStyle w:val="ac"/>
              <w:rPr>
                <w:sz w:val="28"/>
                <w:szCs w:val="28"/>
                <w:lang w:val="uk-UA"/>
              </w:rPr>
            </w:pPr>
            <w:r>
              <w:rPr>
                <w:sz w:val="28"/>
                <w:szCs w:val="28"/>
                <w:lang w:val="uk-UA"/>
              </w:rPr>
              <w:t>Медик Г.П.</w:t>
            </w:r>
          </w:p>
        </w:tc>
      </w:tr>
      <w:tr w:rsidR="00E46E3A" w:rsidRPr="00A80779" w:rsidTr="00441B98">
        <w:trPr>
          <w:trHeight w:val="2260"/>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СЕРЕДА</w:t>
            </w:r>
          </w:p>
        </w:tc>
        <w:tc>
          <w:tcPr>
            <w:tcW w:w="2483" w:type="pct"/>
            <w:vAlign w:val="center"/>
          </w:tcPr>
          <w:p w:rsidR="00E46E3A" w:rsidRPr="006C61DE" w:rsidRDefault="00E46E3A" w:rsidP="000B595F">
            <w:pPr>
              <w:pStyle w:val="Style4"/>
              <w:widowControl/>
              <w:rPr>
                <w:rFonts w:ascii="Times New Roman" w:hAnsi="Times New Roman"/>
                <w:sz w:val="28"/>
                <w:szCs w:val="28"/>
                <w:lang w:val="uk-UA" w:eastAsia="uk-UA"/>
              </w:rPr>
            </w:pPr>
            <w:r w:rsidRPr="006C61DE">
              <w:rPr>
                <w:rStyle w:val="FontStyle11"/>
                <w:rFonts w:ascii="Times New Roman" w:hAnsi="Times New Roman" w:cs="Times New Roman"/>
                <w:sz w:val="28"/>
                <w:szCs w:val="28"/>
                <w:lang w:eastAsia="uk-UA"/>
              </w:rPr>
              <w:t>«</w:t>
            </w:r>
            <w:r w:rsidRPr="006C61DE">
              <w:rPr>
                <w:rStyle w:val="FontStyle12"/>
                <w:rFonts w:ascii="Times New Roman" w:hAnsi="Times New Roman" w:cs="Times New Roman"/>
                <w:sz w:val="28"/>
                <w:szCs w:val="28"/>
                <w:lang w:val="uk-UA" w:eastAsia="uk-UA"/>
              </w:rPr>
              <w:t xml:space="preserve">Майстер клас» - географія </w:t>
            </w:r>
            <w:r w:rsidRPr="006C61DE">
              <w:rPr>
                <w:rStyle w:val="FontStyle12"/>
                <w:rFonts w:ascii="Times New Roman" w:hAnsi="Times New Roman" w:cs="Times New Roman"/>
                <w:spacing w:val="70"/>
                <w:sz w:val="28"/>
                <w:szCs w:val="28"/>
                <w:lang w:val="uk-UA" w:eastAsia="uk-UA"/>
              </w:rPr>
              <w:t>КВК</w:t>
            </w:r>
          </w:p>
        </w:tc>
        <w:tc>
          <w:tcPr>
            <w:tcW w:w="515" w:type="pct"/>
            <w:vAlign w:val="center"/>
          </w:tcPr>
          <w:p w:rsidR="00E46E3A" w:rsidRPr="00AD3E00" w:rsidRDefault="00E46E3A" w:rsidP="00634AB0">
            <w:pPr>
              <w:spacing w:after="0"/>
              <w:jc w:val="center"/>
              <w:rPr>
                <w:rFonts w:ascii="Times New Roman" w:eastAsia="Times New Roman" w:hAnsi="Times New Roman"/>
                <w:sz w:val="28"/>
                <w:szCs w:val="28"/>
              </w:rPr>
            </w:pPr>
            <w:r w:rsidRPr="00AD3E00">
              <w:rPr>
                <w:rFonts w:ascii="Times New Roman" w:eastAsia="Times New Roman" w:hAnsi="Times New Roman"/>
                <w:sz w:val="28"/>
                <w:szCs w:val="28"/>
              </w:rPr>
              <w:t>6-Б</w:t>
            </w:r>
          </w:p>
        </w:tc>
        <w:tc>
          <w:tcPr>
            <w:tcW w:w="1441" w:type="pct"/>
            <w:vAlign w:val="center"/>
          </w:tcPr>
          <w:p w:rsidR="00E46E3A" w:rsidRPr="00AD3E00" w:rsidRDefault="00A65668" w:rsidP="000B595F">
            <w:pPr>
              <w:pStyle w:val="ac"/>
              <w:rPr>
                <w:sz w:val="28"/>
                <w:szCs w:val="28"/>
                <w:lang w:val="uk-UA"/>
              </w:rPr>
            </w:pPr>
            <w:r>
              <w:rPr>
                <w:sz w:val="28"/>
                <w:szCs w:val="28"/>
                <w:lang w:val="uk-UA"/>
              </w:rPr>
              <w:t>Куртяк В.В.</w:t>
            </w:r>
          </w:p>
        </w:tc>
      </w:tr>
      <w:tr w:rsidR="00E46E3A" w:rsidRPr="00A80779" w:rsidTr="00441B98">
        <w:trPr>
          <w:trHeight w:val="1105"/>
        </w:trPr>
        <w:tc>
          <w:tcPr>
            <w:tcW w:w="561" w:type="pct"/>
            <w:vMerge w:val="restar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 xml:space="preserve">ЧЕТВЕР </w:t>
            </w:r>
          </w:p>
        </w:tc>
        <w:tc>
          <w:tcPr>
            <w:tcW w:w="2483" w:type="pct"/>
            <w:vAlign w:val="center"/>
          </w:tcPr>
          <w:p w:rsidR="00E46E3A" w:rsidRPr="00A65668" w:rsidRDefault="00E46E3A" w:rsidP="00A65668">
            <w:pPr>
              <w:pStyle w:val="Style4"/>
              <w:widowControl/>
              <w:rPr>
                <w:rFonts w:ascii="Times New Roman" w:hAnsi="Times New Roman"/>
                <w:sz w:val="28"/>
                <w:szCs w:val="28"/>
                <w:lang w:val="uk-UA" w:eastAsia="uk-UA"/>
              </w:rPr>
            </w:pPr>
            <w:r w:rsidRPr="006C61DE">
              <w:rPr>
                <w:rStyle w:val="FontStyle12"/>
                <w:rFonts w:ascii="Times New Roman" w:hAnsi="Times New Roman" w:cs="Times New Roman"/>
                <w:sz w:val="28"/>
                <w:szCs w:val="28"/>
                <w:lang w:val="uk-UA" w:eastAsia="uk-UA"/>
              </w:rPr>
              <w:t xml:space="preserve">КВК </w:t>
            </w:r>
          </w:p>
        </w:tc>
        <w:tc>
          <w:tcPr>
            <w:tcW w:w="515" w:type="pct"/>
            <w:vAlign w:val="center"/>
          </w:tcPr>
          <w:p w:rsidR="00E46E3A" w:rsidRPr="00AD3E00" w:rsidRDefault="00A65668" w:rsidP="00634AB0">
            <w:pPr>
              <w:spacing w:after="0"/>
              <w:jc w:val="center"/>
              <w:rPr>
                <w:rFonts w:ascii="Times New Roman" w:eastAsia="Times New Roman" w:hAnsi="Times New Roman"/>
                <w:sz w:val="28"/>
                <w:szCs w:val="28"/>
              </w:rPr>
            </w:pPr>
            <w:r>
              <w:rPr>
                <w:rFonts w:ascii="Times New Roman" w:eastAsia="Times New Roman" w:hAnsi="Times New Roman"/>
                <w:sz w:val="28"/>
                <w:szCs w:val="28"/>
              </w:rPr>
              <w:t>8-і</w:t>
            </w:r>
          </w:p>
        </w:tc>
        <w:tc>
          <w:tcPr>
            <w:tcW w:w="1441" w:type="pct"/>
            <w:vAlign w:val="center"/>
          </w:tcPr>
          <w:p w:rsidR="00E46E3A" w:rsidRPr="00AD3E00" w:rsidRDefault="00A65668" w:rsidP="000B595F">
            <w:pPr>
              <w:pStyle w:val="ac"/>
              <w:rPr>
                <w:sz w:val="28"/>
                <w:szCs w:val="28"/>
                <w:lang w:val="uk-UA"/>
              </w:rPr>
            </w:pPr>
            <w:r>
              <w:rPr>
                <w:sz w:val="28"/>
                <w:szCs w:val="28"/>
                <w:lang w:val="uk-UA"/>
              </w:rPr>
              <w:t>Варварук Г.В.</w:t>
            </w:r>
          </w:p>
        </w:tc>
      </w:tr>
      <w:tr w:rsidR="00E46E3A" w:rsidRPr="00A80779" w:rsidTr="00441B98">
        <w:trPr>
          <w:trHeight w:val="1277"/>
        </w:trPr>
        <w:tc>
          <w:tcPr>
            <w:tcW w:w="561" w:type="pct"/>
            <w:vMerge/>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p>
        </w:tc>
        <w:tc>
          <w:tcPr>
            <w:tcW w:w="2483" w:type="pct"/>
            <w:vAlign w:val="center"/>
          </w:tcPr>
          <w:p w:rsidR="00A65668" w:rsidRDefault="00E46E3A" w:rsidP="000B595F">
            <w:pPr>
              <w:pStyle w:val="Style5"/>
              <w:widowControl/>
              <w:rPr>
                <w:rStyle w:val="FontStyle12"/>
                <w:rFonts w:ascii="Times New Roman" w:hAnsi="Times New Roman" w:cs="Times New Roman"/>
                <w:sz w:val="28"/>
                <w:szCs w:val="28"/>
                <w:lang w:val="uk-UA" w:eastAsia="uk-UA"/>
              </w:rPr>
            </w:pPr>
            <w:r w:rsidRPr="00AD3E00">
              <w:rPr>
                <w:rStyle w:val="FontStyle12"/>
                <w:rFonts w:ascii="Times New Roman" w:hAnsi="Times New Roman" w:cs="Times New Roman"/>
                <w:sz w:val="28"/>
                <w:szCs w:val="28"/>
                <w:lang w:val="uk-UA" w:eastAsia="uk-UA"/>
              </w:rPr>
              <w:t>Кон</w:t>
            </w:r>
            <w:r w:rsidR="00A65668">
              <w:rPr>
                <w:rStyle w:val="FontStyle12"/>
                <w:rFonts w:ascii="Times New Roman" w:hAnsi="Times New Roman" w:cs="Times New Roman"/>
                <w:sz w:val="28"/>
                <w:szCs w:val="28"/>
                <w:lang w:val="uk-UA" w:eastAsia="uk-UA"/>
              </w:rPr>
              <w:t xml:space="preserve">курсно - розважальна програма </w:t>
            </w:r>
          </w:p>
          <w:p w:rsidR="00E46E3A" w:rsidRPr="00AD3E00" w:rsidRDefault="00A65668" w:rsidP="000B595F">
            <w:pPr>
              <w:pStyle w:val="Style5"/>
              <w:widowControl/>
              <w:rPr>
                <w:rStyle w:val="FontStyle12"/>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 xml:space="preserve">«Міс хімія» </w:t>
            </w:r>
          </w:p>
          <w:p w:rsidR="00E46E3A" w:rsidRPr="006C61DE" w:rsidRDefault="00E46E3A" w:rsidP="000B595F">
            <w:pPr>
              <w:pStyle w:val="Style4"/>
              <w:rPr>
                <w:rStyle w:val="FontStyle12"/>
                <w:rFonts w:ascii="Times New Roman" w:hAnsi="Times New Roman" w:cs="Times New Roman"/>
                <w:sz w:val="28"/>
                <w:szCs w:val="28"/>
                <w:lang w:val="uk-UA" w:eastAsia="uk-UA"/>
              </w:rPr>
            </w:pPr>
          </w:p>
        </w:tc>
        <w:tc>
          <w:tcPr>
            <w:tcW w:w="515" w:type="pct"/>
            <w:vAlign w:val="center"/>
          </w:tcPr>
          <w:p w:rsidR="00E46E3A" w:rsidRPr="00AD3E00" w:rsidRDefault="00A65668" w:rsidP="00634AB0">
            <w:pPr>
              <w:spacing w:after="0"/>
              <w:jc w:val="center"/>
              <w:rPr>
                <w:rFonts w:ascii="Times New Roman" w:eastAsia="Times New Roman" w:hAnsi="Times New Roman"/>
                <w:sz w:val="28"/>
                <w:szCs w:val="28"/>
              </w:rPr>
            </w:pPr>
            <w:r>
              <w:rPr>
                <w:rFonts w:ascii="Times New Roman" w:eastAsia="Times New Roman" w:hAnsi="Times New Roman"/>
                <w:sz w:val="28"/>
                <w:szCs w:val="28"/>
              </w:rPr>
              <w:t>9-і</w:t>
            </w:r>
          </w:p>
        </w:tc>
        <w:tc>
          <w:tcPr>
            <w:tcW w:w="1441" w:type="pct"/>
            <w:vAlign w:val="center"/>
          </w:tcPr>
          <w:p w:rsidR="00E46E3A" w:rsidRPr="00AD3E00" w:rsidRDefault="00A65668" w:rsidP="000B595F">
            <w:pPr>
              <w:pStyle w:val="ac"/>
              <w:rPr>
                <w:sz w:val="28"/>
                <w:szCs w:val="28"/>
                <w:lang w:val="uk-UA"/>
              </w:rPr>
            </w:pPr>
            <w:r>
              <w:rPr>
                <w:sz w:val="28"/>
                <w:szCs w:val="28"/>
                <w:lang w:val="uk-UA"/>
              </w:rPr>
              <w:t>Монастирецька Н.Р.</w:t>
            </w:r>
          </w:p>
        </w:tc>
      </w:tr>
      <w:tr w:rsidR="00E46E3A" w:rsidRPr="00A80779" w:rsidTr="00441B98">
        <w:trPr>
          <w:trHeight w:val="2779"/>
        </w:trPr>
        <w:tc>
          <w:tcPr>
            <w:tcW w:w="561" w:type="pct"/>
            <w:textDirection w:val="btLr"/>
            <w:vAlign w:val="center"/>
          </w:tcPr>
          <w:p w:rsidR="00E46E3A" w:rsidRPr="00202291" w:rsidRDefault="00E46E3A" w:rsidP="000B595F">
            <w:pPr>
              <w:spacing w:after="0"/>
              <w:ind w:left="113" w:right="113"/>
              <w:jc w:val="center"/>
              <w:rPr>
                <w:rFonts w:ascii="Times New Roman" w:eastAsia="Times New Roman" w:hAnsi="Times New Roman"/>
                <w:spacing w:val="60"/>
              </w:rPr>
            </w:pPr>
            <w:r w:rsidRPr="00202291">
              <w:rPr>
                <w:rFonts w:ascii="Times New Roman" w:eastAsia="Times New Roman" w:hAnsi="Times New Roman"/>
                <w:spacing w:val="60"/>
              </w:rPr>
              <w:t>П’ЯТНИЦЯ</w:t>
            </w:r>
          </w:p>
        </w:tc>
        <w:tc>
          <w:tcPr>
            <w:tcW w:w="2483" w:type="pct"/>
            <w:vAlign w:val="center"/>
          </w:tcPr>
          <w:p w:rsidR="00E46E3A" w:rsidRPr="00AD3E00" w:rsidRDefault="00E46E3A" w:rsidP="000B595F">
            <w:pPr>
              <w:pStyle w:val="Style2"/>
              <w:widowControl/>
              <w:rPr>
                <w:rStyle w:val="FontStyle12"/>
                <w:rFonts w:ascii="Times New Roman" w:hAnsi="Times New Roman" w:cs="Times New Roman"/>
                <w:sz w:val="28"/>
                <w:szCs w:val="28"/>
                <w:lang w:val="uk-UA" w:eastAsia="uk-UA"/>
              </w:rPr>
            </w:pPr>
            <w:r w:rsidRPr="00AD3E00">
              <w:rPr>
                <w:rStyle w:val="FontStyle12"/>
                <w:rFonts w:ascii="Times New Roman" w:hAnsi="Times New Roman" w:cs="Times New Roman"/>
                <w:sz w:val="28"/>
                <w:szCs w:val="28"/>
                <w:lang w:val="uk-UA" w:eastAsia="uk-UA"/>
              </w:rPr>
              <w:t>Виставка газет, рефератів, малюнків.</w:t>
            </w:r>
          </w:p>
          <w:p w:rsidR="00E46E3A" w:rsidRPr="00AD3E00" w:rsidRDefault="00E46E3A" w:rsidP="000B595F">
            <w:pPr>
              <w:pStyle w:val="Style2"/>
              <w:widowControl/>
              <w:rPr>
                <w:sz w:val="28"/>
                <w:szCs w:val="28"/>
                <w:lang w:val="uk-UA" w:eastAsia="uk-UA"/>
              </w:rPr>
            </w:pPr>
          </w:p>
        </w:tc>
        <w:tc>
          <w:tcPr>
            <w:tcW w:w="515" w:type="pct"/>
            <w:vAlign w:val="center"/>
          </w:tcPr>
          <w:p w:rsidR="00E46E3A" w:rsidRPr="00AD3E00" w:rsidRDefault="00A65668" w:rsidP="00634AB0">
            <w:pPr>
              <w:spacing w:after="0"/>
              <w:jc w:val="center"/>
              <w:rPr>
                <w:rFonts w:ascii="Times New Roman" w:eastAsia="Times New Roman" w:hAnsi="Times New Roman"/>
                <w:sz w:val="28"/>
                <w:szCs w:val="28"/>
              </w:rPr>
            </w:pPr>
            <w:r>
              <w:rPr>
                <w:rFonts w:ascii="Times New Roman" w:eastAsia="Times New Roman" w:hAnsi="Times New Roman"/>
                <w:sz w:val="28"/>
                <w:szCs w:val="28"/>
              </w:rPr>
              <w:t>5-11</w:t>
            </w:r>
          </w:p>
        </w:tc>
        <w:tc>
          <w:tcPr>
            <w:tcW w:w="1441" w:type="pct"/>
            <w:vAlign w:val="center"/>
          </w:tcPr>
          <w:p w:rsidR="00E46E3A" w:rsidRPr="00AD3E00" w:rsidRDefault="00A65668" w:rsidP="000B595F">
            <w:pPr>
              <w:pStyle w:val="ac"/>
              <w:rPr>
                <w:sz w:val="28"/>
                <w:szCs w:val="28"/>
                <w:lang w:val="uk-UA"/>
              </w:rPr>
            </w:pPr>
            <w:r>
              <w:rPr>
                <w:sz w:val="28"/>
                <w:szCs w:val="28"/>
                <w:lang w:val="uk-UA"/>
              </w:rPr>
              <w:t>Всі вчителі</w:t>
            </w:r>
          </w:p>
        </w:tc>
      </w:tr>
    </w:tbl>
    <w:p w:rsidR="00E46E3A" w:rsidRPr="00FA3DED" w:rsidRDefault="00E46E3A" w:rsidP="000B595F">
      <w:pPr>
        <w:pStyle w:val="Style1"/>
        <w:widowControl/>
        <w:jc w:val="center"/>
        <w:rPr>
          <w:rStyle w:val="FontStyle12"/>
          <w:rFonts w:ascii="Book Antiqua" w:hAnsi="Book Antiqua"/>
          <w:b/>
          <w:position w:val="-9"/>
          <w:sz w:val="32"/>
          <w:szCs w:val="32"/>
          <w:lang w:val="uk-UA" w:eastAsia="uk-UA"/>
        </w:rPr>
      </w:pPr>
    </w:p>
    <w:p w:rsidR="00E46E3A" w:rsidRDefault="00E46E3A" w:rsidP="000B595F">
      <w:pPr>
        <w:pStyle w:val="Style1"/>
        <w:widowControl/>
        <w:rPr>
          <w:rStyle w:val="FontStyle12"/>
          <w:lang w:val="uk-UA" w:eastAsia="uk-UA"/>
        </w:rPr>
      </w:pPr>
      <w:r>
        <w:rPr>
          <w:rStyle w:val="FontStyle11"/>
          <w:lang w:eastAsia="uk-UA"/>
        </w:rPr>
        <w:t xml:space="preserve"> </w:t>
      </w:r>
    </w:p>
    <w:p w:rsidR="00E46E3A" w:rsidRDefault="00E46E3A" w:rsidP="000B595F">
      <w:pPr>
        <w:pStyle w:val="Style4"/>
        <w:widowControl/>
        <w:rPr>
          <w:rStyle w:val="FontStyle12"/>
          <w:lang w:val="uk-UA" w:eastAsia="uk-UA"/>
        </w:rPr>
      </w:pPr>
      <w:r>
        <w:rPr>
          <w:rStyle w:val="FontStyle11"/>
          <w:lang w:eastAsia="uk-UA"/>
        </w:rPr>
        <w:t xml:space="preserve"> </w:t>
      </w:r>
    </w:p>
    <w:p w:rsidR="00B72009" w:rsidRPr="00B72009" w:rsidRDefault="00B72009" w:rsidP="000B595F">
      <w:pPr>
        <w:pStyle w:val="a4"/>
        <w:spacing w:line="240" w:lineRule="auto"/>
        <w:ind w:left="0" w:firstLine="567"/>
        <w:jc w:val="both"/>
        <w:rPr>
          <w:rFonts w:ascii="Times New Roman" w:hAnsi="Times New Roman"/>
          <w:sz w:val="28"/>
          <w:szCs w:val="28"/>
          <w:lang w:val="ru-RU"/>
        </w:rPr>
      </w:pPr>
    </w:p>
    <w:p w:rsidR="001B50DA" w:rsidRPr="00EF31EA" w:rsidRDefault="00A31977" w:rsidP="00A65668">
      <w:pPr>
        <w:spacing w:after="0" w:line="240" w:lineRule="auto"/>
        <w:jc w:val="center"/>
        <w:rPr>
          <w:rFonts w:ascii="Times New Roman" w:hAnsi="Times New Roman"/>
          <w:b/>
          <w:sz w:val="28"/>
          <w:szCs w:val="28"/>
        </w:rPr>
      </w:pPr>
      <w:r w:rsidRPr="00A31977">
        <w:rPr>
          <w:rFonts w:cs="Book Antiqua"/>
          <w:b/>
          <w:bCs/>
          <w:noProof/>
          <w:sz w:val="50"/>
          <w:szCs w:val="50"/>
        </w:rPr>
        <w:pict>
          <v:group id="_x0000_s11898" style="position:absolute;left:0;text-align:left;margin-left:-43.55pt;margin-top:64.2pt;width:611.35pt;height:29.2pt;rotation:180;z-index:251912704" coordorigin="-197,635" coordsize="12142,584">
            <v:rect id="_x0000_s11899" style="position:absolute;left:-197;top:635;width:12142;height:491" fillcolor="#b2a1c7" strokecolor="#8064a2" strokeweight="1pt">
              <v:fill color2="#8064a2" focusposition="1" focussize="" focus="50%" type="gradient"/>
              <v:shadow on="t" type="perspective" color="#3f3151" offset="1pt" offset2="-3pt"/>
            </v:rect>
            <v:rect id="_x0000_s11900" style="position:absolute;left:652;top:635;width:579;height:584" strokecolor="#b2a1c7" strokeweight="1pt">
              <v:fill color2="#ccc0d9" focusposition="1" focussize="" focus="100%" type="gradient"/>
              <v:shadow on="t" type="perspective" color="#3f3151" opacity=".5" offset="1pt" offset2="-3pt"/>
            </v:rect>
            <v:rect id="_x0000_s11901" style="position:absolute;left:10862;top:635;width:579;height:584" strokecolor="#b2a1c7" strokeweight="1pt">
              <v:fill color2="#ccc0d9" focusposition="1" focussize="" focus="100%" type="gradient"/>
              <v:shadow on="t" type="perspective" color="#3f3151" opacity=".5" offset="1pt" offset2="-3pt"/>
            </v:rect>
          </v:group>
        </w:pict>
      </w:r>
      <w:r w:rsidR="001B50DA">
        <w:rPr>
          <w:rFonts w:ascii="Times New Roman" w:hAnsi="Times New Roman"/>
          <w:sz w:val="28"/>
          <w:szCs w:val="28"/>
        </w:rPr>
        <w:br w:type="page"/>
      </w:r>
      <w:r w:rsidR="001B50DA" w:rsidRPr="00EF31EA">
        <w:rPr>
          <w:rFonts w:ascii="Times New Roman" w:hAnsi="Times New Roman"/>
          <w:b/>
          <w:sz w:val="28"/>
          <w:szCs w:val="28"/>
        </w:rPr>
        <w:lastRenderedPageBreak/>
        <w:t>Інформація</w:t>
      </w:r>
      <w:r w:rsidR="00A65668">
        <w:rPr>
          <w:rFonts w:ascii="Times New Roman" w:hAnsi="Times New Roman"/>
          <w:b/>
          <w:sz w:val="28"/>
          <w:szCs w:val="28"/>
        </w:rPr>
        <w:t xml:space="preserve"> </w:t>
      </w:r>
      <w:r w:rsidR="001B50DA" w:rsidRPr="00EF31EA">
        <w:rPr>
          <w:rFonts w:ascii="Times New Roman" w:hAnsi="Times New Roman"/>
          <w:b/>
          <w:sz w:val="28"/>
          <w:szCs w:val="28"/>
        </w:rPr>
        <w:t>про друковану продукцію вчителів Манявського НВК</w:t>
      </w:r>
    </w:p>
    <w:p w:rsidR="001B50DA" w:rsidRPr="00EF31EA" w:rsidRDefault="00A31977" w:rsidP="00D839AF">
      <w:pPr>
        <w:spacing w:after="0" w:line="240" w:lineRule="auto"/>
        <w:jc w:val="center"/>
        <w:rPr>
          <w:rFonts w:ascii="Times New Roman" w:hAnsi="Times New Roman"/>
          <w:b/>
          <w:sz w:val="28"/>
          <w:szCs w:val="28"/>
        </w:rPr>
      </w:pPr>
      <w:r w:rsidRPr="00A31977">
        <w:rPr>
          <w:rFonts w:ascii="Times New Roman" w:hAnsi="Times New Roman"/>
          <w:b/>
          <w:noProof/>
          <w:sz w:val="28"/>
          <w:szCs w:val="28"/>
          <w:lang w:val="ru-RU" w:eastAsia="ru-RU"/>
        </w:rPr>
        <w:pict>
          <v:group id="_x0000_s11942" style="position:absolute;left:0;text-align:left;margin-left:-64.45pt;margin-top:-63.7pt;width:616.65pt;height:29.2pt;z-index:251923968" coordorigin="-197,635" coordsize="12142,584">
            <v:rect id="_x0000_s11943" style="position:absolute;left:-197;top:635;width:12142;height:491" fillcolor="#b2a1c7" strokecolor="#8064a2" strokeweight="1pt">
              <v:fill color2="#8064a2" focusposition="1" focussize="" focus="50%" type="gradient"/>
              <v:shadow on="t" type="perspective" color="#3f3151" offset="1pt" offset2="-3pt"/>
            </v:rect>
            <v:rect id="_x0000_s11944" style="position:absolute;left:652;top:635;width:579;height:584" strokecolor="#b2a1c7" strokeweight="1pt">
              <v:fill color2="#ccc0d9" focusposition="1" focussize="" focus="100%" type="gradient"/>
              <v:shadow on="t" type="perspective" color="#3f3151" opacity=".5" offset="1pt" offset2="-3pt"/>
            </v:rect>
            <v:rect id="_x0000_s11945" style="position:absolute;left:10862;top:635;width:579;height:584" strokecolor="#b2a1c7" strokeweight="1pt">
              <v:fill color2="#ccc0d9" focusposition="1" focussize="" focus="100%" type="gradient"/>
              <v:shadow on="t" type="perspective" color="#3f3151" opacity=".5" offset="1pt" offset2="-3pt"/>
            </v:rect>
          </v:group>
        </w:pict>
      </w:r>
      <w:r w:rsidR="001B50DA" w:rsidRPr="00EF31EA">
        <w:rPr>
          <w:rFonts w:ascii="Times New Roman" w:hAnsi="Times New Roman"/>
          <w:b/>
          <w:sz w:val="28"/>
          <w:szCs w:val="28"/>
        </w:rPr>
        <w:t>з 1 червня 2012року по 1 червня 2013року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534"/>
        <w:gridCol w:w="2115"/>
        <w:gridCol w:w="2267"/>
        <w:gridCol w:w="2799"/>
      </w:tblGrid>
      <w:tr w:rsidR="001B50DA" w:rsidRPr="00A65668" w:rsidTr="00A65668">
        <w:tc>
          <w:tcPr>
            <w:tcW w:w="338" w:type="pct"/>
            <w:vAlign w:val="center"/>
          </w:tcPr>
          <w:p w:rsidR="001B50DA" w:rsidRPr="00A65668" w:rsidRDefault="001B50DA" w:rsidP="00A65668">
            <w:pPr>
              <w:spacing w:after="0" w:line="240" w:lineRule="auto"/>
              <w:jc w:val="center"/>
              <w:rPr>
                <w:rFonts w:ascii="Times New Roman" w:hAnsi="Times New Roman"/>
                <w:b/>
                <w:sz w:val="20"/>
                <w:szCs w:val="20"/>
              </w:rPr>
            </w:pPr>
            <w:r w:rsidRPr="00A65668">
              <w:rPr>
                <w:rFonts w:ascii="Times New Roman" w:hAnsi="Times New Roman"/>
                <w:b/>
                <w:sz w:val="20"/>
                <w:szCs w:val="20"/>
              </w:rPr>
              <w:t>№п/п</w:t>
            </w:r>
          </w:p>
        </w:tc>
        <w:tc>
          <w:tcPr>
            <w:tcW w:w="1216"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Прізвище, ім</w:t>
            </w:r>
            <w:r w:rsidRPr="00A65668">
              <w:rPr>
                <w:rFonts w:ascii="Times New Roman" w:hAnsi="Times New Roman"/>
                <w:b/>
                <w:sz w:val="20"/>
                <w:szCs w:val="20"/>
                <w:lang w:val="en-US"/>
              </w:rPr>
              <w:t>’</w:t>
            </w:r>
            <w:r w:rsidRPr="00A65668">
              <w:rPr>
                <w:rFonts w:ascii="Times New Roman" w:hAnsi="Times New Roman"/>
                <w:b/>
                <w:sz w:val="20"/>
                <w:szCs w:val="20"/>
              </w:rPr>
              <w:t>я, по батькові</w:t>
            </w:r>
          </w:p>
        </w:tc>
        <w:tc>
          <w:tcPr>
            <w:tcW w:w="1015"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Предмет</w:t>
            </w:r>
          </w:p>
        </w:tc>
        <w:tc>
          <w:tcPr>
            <w:tcW w:w="108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Назва видання</w:t>
            </w:r>
          </w:p>
        </w:tc>
        <w:tc>
          <w:tcPr>
            <w:tcW w:w="1343"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Назва продукції</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Верхоляк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Лілія Ярославівна</w:t>
            </w:r>
          </w:p>
        </w:tc>
        <w:tc>
          <w:tcPr>
            <w:tcW w:w="1015" w:type="pct"/>
            <w:vAlign w:val="center"/>
          </w:tcPr>
          <w:p w:rsidR="001B50DA" w:rsidRPr="00D839AF" w:rsidRDefault="00A65668" w:rsidP="00D839AF">
            <w:pPr>
              <w:spacing w:after="0" w:line="240" w:lineRule="auto"/>
              <w:rPr>
                <w:rFonts w:ascii="Times New Roman" w:hAnsi="Times New Roman"/>
                <w:sz w:val="24"/>
                <w:szCs w:val="24"/>
              </w:rPr>
            </w:pPr>
            <w:r>
              <w:rPr>
                <w:rFonts w:ascii="Times New Roman" w:hAnsi="Times New Roman"/>
                <w:sz w:val="24"/>
                <w:szCs w:val="24"/>
              </w:rPr>
              <w:t>У</w:t>
            </w:r>
            <w:r w:rsidR="001B50DA" w:rsidRPr="00D839AF">
              <w:rPr>
                <w:rFonts w:ascii="Times New Roman" w:hAnsi="Times New Roman"/>
                <w:sz w:val="24"/>
                <w:szCs w:val="24"/>
              </w:rPr>
              <w:t>країнська мова</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 та література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Засідання літературного гуртка. Пори року в розмаїтті кольорів, звуків і в барвах слова.</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Куртяк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Віталіна Василівна</w:t>
            </w:r>
          </w:p>
        </w:tc>
        <w:tc>
          <w:tcPr>
            <w:tcW w:w="1015" w:type="pct"/>
            <w:vAlign w:val="center"/>
          </w:tcPr>
          <w:p w:rsidR="001B50DA" w:rsidRPr="00D839AF" w:rsidRDefault="00A65668" w:rsidP="00D839AF">
            <w:pPr>
              <w:spacing w:after="0" w:line="240" w:lineRule="auto"/>
              <w:rPr>
                <w:rFonts w:ascii="Times New Roman" w:hAnsi="Times New Roman"/>
                <w:sz w:val="24"/>
                <w:szCs w:val="24"/>
              </w:rPr>
            </w:pPr>
            <w:r>
              <w:rPr>
                <w:rFonts w:ascii="Times New Roman" w:hAnsi="Times New Roman"/>
                <w:sz w:val="24"/>
                <w:szCs w:val="24"/>
              </w:rPr>
              <w:t>Г</w:t>
            </w:r>
            <w:r w:rsidR="001B50DA" w:rsidRPr="00D839AF">
              <w:rPr>
                <w:rFonts w:ascii="Times New Roman" w:hAnsi="Times New Roman"/>
                <w:sz w:val="24"/>
                <w:szCs w:val="24"/>
              </w:rPr>
              <w:t>еографія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Австралія. Географічне положення, історія відкриття та дослідження.</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3</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Жидун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Тетяна Ярославівна</w:t>
            </w:r>
          </w:p>
        </w:tc>
        <w:tc>
          <w:tcPr>
            <w:tcW w:w="1015" w:type="pct"/>
            <w:vAlign w:val="center"/>
          </w:tcPr>
          <w:p w:rsidR="001B50DA" w:rsidRPr="00D839AF" w:rsidRDefault="00A65668" w:rsidP="00D839AF">
            <w:pPr>
              <w:spacing w:after="0" w:line="240" w:lineRule="auto"/>
              <w:rPr>
                <w:rFonts w:ascii="Times New Roman" w:hAnsi="Times New Roman"/>
                <w:sz w:val="24"/>
                <w:szCs w:val="24"/>
              </w:rPr>
            </w:pPr>
            <w:r>
              <w:rPr>
                <w:rFonts w:ascii="Times New Roman" w:hAnsi="Times New Roman"/>
                <w:sz w:val="24"/>
                <w:szCs w:val="24"/>
              </w:rPr>
              <w:t>І</w:t>
            </w:r>
            <w:r w:rsidR="001B50DA" w:rsidRPr="00D839AF">
              <w:rPr>
                <w:rFonts w:ascii="Times New Roman" w:hAnsi="Times New Roman"/>
                <w:sz w:val="24"/>
                <w:szCs w:val="24"/>
              </w:rPr>
              <w:t>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Особливості розвитку культури у другій половині ХІХ ст. Освіта. Наука.</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4</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Кравчук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 Світлана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(Читання 2-А)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Хоч не пишно, аби затишно. Українська народна казка «Рукавичка»</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5</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Гаванюк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Степанівна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Англійська мова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8 клас. І</w:t>
            </w:r>
            <w:r w:rsidRPr="00D839AF">
              <w:rPr>
                <w:rFonts w:ascii="Times New Roman" w:hAnsi="Times New Roman"/>
                <w:sz w:val="24"/>
                <w:szCs w:val="24"/>
                <w:lang w:val="en-US"/>
              </w:rPr>
              <w:t>nventions</w:t>
            </w:r>
            <w:r w:rsidRPr="00D839AF">
              <w:rPr>
                <w:rFonts w:ascii="Times New Roman" w:hAnsi="Times New Roman"/>
                <w:sz w:val="24"/>
                <w:szCs w:val="24"/>
              </w:rPr>
              <w:t xml:space="preserve"> </w:t>
            </w:r>
            <w:r w:rsidRPr="00D839AF">
              <w:rPr>
                <w:rFonts w:ascii="Times New Roman" w:hAnsi="Times New Roman"/>
                <w:sz w:val="24"/>
                <w:szCs w:val="24"/>
                <w:lang w:val="en-US"/>
              </w:rPr>
              <w:t>and</w:t>
            </w:r>
            <w:r w:rsidRPr="00D839AF">
              <w:rPr>
                <w:rFonts w:ascii="Times New Roman" w:hAnsi="Times New Roman"/>
                <w:sz w:val="24"/>
                <w:szCs w:val="24"/>
              </w:rPr>
              <w:t xml:space="preserve"> </w:t>
            </w:r>
            <w:r w:rsidRPr="00D839AF">
              <w:rPr>
                <w:rFonts w:ascii="Times New Roman" w:hAnsi="Times New Roman"/>
                <w:sz w:val="24"/>
                <w:szCs w:val="24"/>
                <w:lang w:val="en-US"/>
              </w:rPr>
              <w:t>Gadgets</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6</w:t>
            </w:r>
            <w:r w:rsidR="00D839AF" w:rsidRPr="00A65668">
              <w:rPr>
                <w:rFonts w:ascii="Times New Roman" w:hAnsi="Times New Roman"/>
                <w:b/>
                <w:sz w:val="20"/>
                <w:szCs w:val="20"/>
              </w:rPr>
              <w:t>.</w:t>
            </w:r>
          </w:p>
        </w:tc>
        <w:tc>
          <w:tcPr>
            <w:tcW w:w="1216" w:type="pct"/>
            <w:vAlign w:val="center"/>
          </w:tcPr>
          <w:p w:rsidR="006E3E8E"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Кравчук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Світлана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Українська мова</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(4 клас)</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Тренувальні вправи на визначення відмінків прикметників у реченнях і словосполученнях</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7</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Білусяк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Галина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Українська мова</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(2 клас)</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Розширення знань про слова, які називають ознаки предметів і змінювання їх за зразком один-багато</w:t>
            </w:r>
          </w:p>
        </w:tc>
      </w:tr>
      <w:tr w:rsidR="001B50DA" w:rsidRPr="00D839AF" w:rsidTr="00A65668">
        <w:trPr>
          <w:trHeight w:val="1119"/>
        </w:trPr>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8</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Білусяк </w:t>
            </w:r>
          </w:p>
          <w:p w:rsidR="001B50DA" w:rsidRPr="00D839AF" w:rsidRDefault="001B50DA" w:rsidP="006E3E8E">
            <w:pPr>
              <w:spacing w:after="0" w:line="240" w:lineRule="auto"/>
              <w:rPr>
                <w:rFonts w:ascii="Times New Roman" w:hAnsi="Times New Roman"/>
                <w:sz w:val="24"/>
                <w:szCs w:val="24"/>
              </w:rPr>
            </w:pPr>
            <w:r w:rsidRPr="00D839AF">
              <w:rPr>
                <w:rFonts w:ascii="Times New Roman" w:hAnsi="Times New Roman"/>
                <w:sz w:val="24"/>
                <w:szCs w:val="24"/>
              </w:rPr>
              <w:t>Галина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p w:rsidR="001B50DA" w:rsidRPr="00D839AF" w:rsidRDefault="001B50DA" w:rsidP="006E3E8E">
            <w:pPr>
              <w:spacing w:after="0" w:line="240" w:lineRule="auto"/>
              <w:rPr>
                <w:rFonts w:ascii="Times New Roman" w:hAnsi="Times New Roman"/>
                <w:sz w:val="24"/>
                <w:szCs w:val="24"/>
              </w:rPr>
            </w:pPr>
            <w:r w:rsidRPr="00D839AF">
              <w:rPr>
                <w:rFonts w:ascii="Times New Roman" w:hAnsi="Times New Roman"/>
                <w:sz w:val="24"/>
                <w:szCs w:val="24"/>
              </w:rPr>
              <w:t>Укр. мова (4 клас)</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Прикрашаємо ялинку (урок)</w:t>
            </w:r>
          </w:p>
        </w:tc>
      </w:tr>
      <w:tr w:rsidR="001B50DA" w:rsidRPr="00D839AF" w:rsidTr="00A65668">
        <w:trPr>
          <w:trHeight w:val="1079"/>
        </w:trPr>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9</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Білусяк </w:t>
            </w:r>
          </w:p>
          <w:p w:rsidR="001B50DA" w:rsidRPr="00D839AF" w:rsidRDefault="001B50DA" w:rsidP="006E3E8E">
            <w:pPr>
              <w:spacing w:after="0" w:line="240" w:lineRule="auto"/>
              <w:rPr>
                <w:rFonts w:ascii="Times New Roman" w:hAnsi="Times New Roman"/>
                <w:sz w:val="24"/>
                <w:szCs w:val="24"/>
              </w:rPr>
            </w:pPr>
            <w:r w:rsidRPr="00D839AF">
              <w:rPr>
                <w:rFonts w:ascii="Times New Roman" w:hAnsi="Times New Roman"/>
                <w:sz w:val="24"/>
                <w:szCs w:val="24"/>
              </w:rPr>
              <w:t>Галина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Виховний позакласний захід (Нашому роду –нема переводу)</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10</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Жидун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Тетяна Ярославівна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Урок. Всесвітня історія. Утворення національної держави і Італії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9 клас</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11</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Кравець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Марія Олексіївна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Математика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6E3E8E">
            <w:pPr>
              <w:spacing w:after="0" w:line="240" w:lineRule="auto"/>
              <w:rPr>
                <w:rFonts w:ascii="Times New Roman" w:hAnsi="Times New Roman"/>
                <w:sz w:val="24"/>
                <w:szCs w:val="24"/>
              </w:rPr>
            </w:pPr>
            <w:r w:rsidRPr="00D839AF">
              <w:rPr>
                <w:rFonts w:ascii="Times New Roman" w:hAnsi="Times New Roman"/>
                <w:sz w:val="24"/>
                <w:szCs w:val="24"/>
              </w:rPr>
              <w:t>Урок. Використання формул квадрата двочлена при розв’язуван</w:t>
            </w:r>
            <w:r w:rsidR="006E3E8E">
              <w:rPr>
                <w:rFonts w:ascii="Times New Roman" w:hAnsi="Times New Roman"/>
                <w:sz w:val="24"/>
                <w:szCs w:val="24"/>
              </w:rPr>
              <w:t>ні вправ,</w:t>
            </w:r>
            <w:r w:rsidRPr="00D839AF">
              <w:rPr>
                <w:rFonts w:ascii="Times New Roman" w:hAnsi="Times New Roman"/>
                <w:sz w:val="24"/>
                <w:szCs w:val="24"/>
              </w:rPr>
              <w:t xml:space="preserve"> 7 клас</w:t>
            </w:r>
          </w:p>
        </w:tc>
      </w:tr>
    </w:tbl>
    <w:p w:rsidR="00A65668" w:rsidRDefault="00A31977">
      <w:r w:rsidRPr="00A31977">
        <w:rPr>
          <w:noProof/>
          <w:lang w:val="ru-RU" w:eastAsia="ru-RU"/>
        </w:rPr>
        <w:pict>
          <v:group id="_x0000_s11930" style="position:absolute;margin-left:-46.35pt;margin-top:84.2pt;width:611.35pt;height:29.2pt;rotation:180;z-index:251920896;mso-position-horizontal-relative:text;mso-position-vertical-relative:text" coordorigin="-197,635" coordsize="12142,584">
            <v:rect id="_x0000_s11931" style="position:absolute;left:-197;top:635;width:12142;height:491" fillcolor="#b2a1c7" strokecolor="#8064a2" strokeweight="1pt">
              <v:fill color2="#8064a2" focusposition="1" focussize="" focus="50%" type="gradient"/>
              <v:shadow on="t" type="perspective" color="#3f3151" offset="1pt" offset2="-3pt"/>
            </v:rect>
            <v:rect id="_x0000_s11932" style="position:absolute;left:652;top:635;width:579;height:584" strokecolor="#b2a1c7" strokeweight="1pt">
              <v:fill color2="#ccc0d9" focusposition="1" focussize="" focus="100%" type="gradient"/>
              <v:shadow on="t" type="perspective" color="#3f3151" opacity=".5" offset="1pt" offset2="-3pt"/>
            </v:rect>
            <v:rect id="_x0000_s11933" style="position:absolute;left:10862;top:635;width:579;height:584" strokecolor="#b2a1c7" strokeweight="1pt">
              <v:fill color2="#ccc0d9" focusposition="1" focussize="" focus="100%" type="gradient"/>
              <v:shadow on="t" type="perspective" color="#3f3151" opacity=".5" offset="1pt" offset2="-3pt"/>
            </v:rect>
          </v:group>
        </w:pict>
      </w:r>
      <w:r w:rsidR="00A65668">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534"/>
        <w:gridCol w:w="2115"/>
        <w:gridCol w:w="2267"/>
        <w:gridCol w:w="2799"/>
      </w:tblGrid>
      <w:tr w:rsidR="001B50DA" w:rsidRPr="00D839AF" w:rsidTr="00A65668">
        <w:tc>
          <w:tcPr>
            <w:tcW w:w="338" w:type="pct"/>
            <w:vAlign w:val="center"/>
          </w:tcPr>
          <w:p w:rsidR="001B50DA" w:rsidRPr="00A65668" w:rsidRDefault="00A31977" w:rsidP="00A65668">
            <w:pPr>
              <w:spacing w:after="0" w:line="240" w:lineRule="auto"/>
              <w:jc w:val="center"/>
              <w:rPr>
                <w:rFonts w:ascii="Times New Roman" w:hAnsi="Times New Roman"/>
                <w:b/>
                <w:sz w:val="20"/>
                <w:szCs w:val="20"/>
              </w:rPr>
            </w:pPr>
            <w:r w:rsidRPr="00A31977">
              <w:rPr>
                <w:noProof/>
                <w:lang w:val="ru-RU" w:eastAsia="ru-RU"/>
              </w:rPr>
              <w:lastRenderedPageBreak/>
              <w:pict>
                <v:group id="_x0000_s11946" style="position:absolute;left:0;text-align:left;margin-left:-56.45pt;margin-top:-76.3pt;width:616.65pt;height:29.2pt;z-index:251924992" coordorigin="-197,635" coordsize="12142,584">
                  <v:rect id="_x0000_s11947" style="position:absolute;left:-197;top:635;width:12142;height:491" fillcolor="#b2a1c7" strokecolor="#8064a2" strokeweight="1pt">
                    <v:fill color2="#8064a2" focusposition="1" focussize="" focus="50%" type="gradient"/>
                    <v:shadow on="t" type="perspective" color="#3f3151" offset="1pt" offset2="-3pt"/>
                  </v:rect>
                  <v:rect id="_x0000_s11948" style="position:absolute;left:652;top:635;width:579;height:584" strokecolor="#b2a1c7" strokeweight="1pt">
                    <v:fill color2="#ccc0d9" focusposition="1" focussize="" focus="100%" type="gradient"/>
                    <v:shadow on="t" type="perspective" color="#3f3151" opacity=".5" offset="1pt" offset2="-3pt"/>
                  </v:rect>
                  <v:rect id="_x0000_s11949" style="position:absolute;left:10862;top:635;width:579;height:584" strokecolor="#b2a1c7" strokeweight="1pt">
                    <v:fill color2="#ccc0d9" focusposition="1" focussize="" focus="100%" type="gradient"/>
                    <v:shadow on="t" type="perspective" color="#3f3151" opacity=".5" offset="1pt" offset2="-3pt"/>
                  </v:rect>
                </v:group>
              </w:pict>
            </w:r>
            <w:r w:rsidR="001B50DA" w:rsidRPr="00A65668">
              <w:rPr>
                <w:rFonts w:ascii="Times New Roman" w:hAnsi="Times New Roman"/>
                <w:b/>
                <w:sz w:val="20"/>
                <w:szCs w:val="20"/>
              </w:rPr>
              <w:t>12</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Кравець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Марія Олексіївна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Математика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Прогресії навколо нас. Розв’язування задач прикладного змісту. (9 клас)</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13</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Струтинська</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Василівна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Церковно-релігійне життя України у І п. ХУІІ ст.</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 (8 клас)</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14</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Струтинська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Ганна Олексіївна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Світова література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Оноре де Бальзак (1979-1860) Прометей ХІУ ст. Життєвий і творчий шлях відомого французького письменника – реаліста. «Людська комедія: універсальність задуму тематико-жанровий склад, основні принципи побудови</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15</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Кравчук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Світлана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6E3E8E">
            <w:pPr>
              <w:spacing w:after="0" w:line="240" w:lineRule="auto"/>
              <w:rPr>
                <w:rFonts w:ascii="Times New Roman" w:hAnsi="Times New Roman"/>
                <w:sz w:val="24"/>
                <w:szCs w:val="24"/>
              </w:rPr>
            </w:pPr>
            <w:r w:rsidRPr="00D839AF">
              <w:rPr>
                <w:rFonts w:ascii="Times New Roman" w:hAnsi="Times New Roman"/>
                <w:sz w:val="24"/>
                <w:szCs w:val="24"/>
              </w:rPr>
              <w:t>Дидактичний матеріал за темою: «Повторення вивченого  про прикметник. Спостереження за роллю прикметників у мовленні»</w:t>
            </w:r>
            <w:r w:rsidR="006E3E8E">
              <w:rPr>
                <w:rFonts w:ascii="Times New Roman" w:hAnsi="Times New Roman"/>
                <w:sz w:val="24"/>
                <w:szCs w:val="24"/>
              </w:rPr>
              <w:t>,</w:t>
            </w:r>
            <w:r w:rsidRPr="00D839AF">
              <w:rPr>
                <w:rFonts w:ascii="Times New Roman" w:hAnsi="Times New Roman"/>
                <w:sz w:val="24"/>
                <w:szCs w:val="24"/>
              </w:rPr>
              <w:t xml:space="preserve"> (4 клас)</w:t>
            </w:r>
          </w:p>
        </w:tc>
      </w:tr>
      <w:tr w:rsidR="001B50DA" w:rsidRPr="00D839AF" w:rsidTr="00A65668">
        <w:trPr>
          <w:trHeight w:val="945"/>
        </w:trPr>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16</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Вінтоняк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Інна Богданівна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Чорнобиль-скорбота пам’яті людської. Виховний захід</w:t>
            </w:r>
          </w:p>
        </w:tc>
      </w:tr>
      <w:tr w:rsidR="001B50DA" w:rsidRPr="00D839AF" w:rsidTr="00A65668">
        <w:trPr>
          <w:trHeight w:val="870"/>
        </w:trPr>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17</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Вінтоняк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Інна Богданівна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 України</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Україна в роки правління гетьмана Івана Виговського</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(8клас)</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18</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Кравець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Марія Олексіївна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Математика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Урок. Величини та їх значення.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(5 клас)</w:t>
            </w:r>
          </w:p>
        </w:tc>
      </w:tr>
      <w:tr w:rsidR="001B50DA" w:rsidRPr="00D839AF" w:rsidTr="00A65668">
        <w:trPr>
          <w:trHeight w:val="1216"/>
        </w:trPr>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19</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Монастирецька Олександра Іванівна</w:t>
            </w:r>
          </w:p>
          <w:p w:rsidR="001B50DA" w:rsidRPr="00D839AF" w:rsidRDefault="001B50DA" w:rsidP="00D839AF">
            <w:pPr>
              <w:spacing w:after="0" w:line="240" w:lineRule="auto"/>
              <w:rPr>
                <w:rFonts w:ascii="Times New Roman" w:hAnsi="Times New Roman"/>
                <w:sz w:val="24"/>
                <w:szCs w:val="24"/>
              </w:rPr>
            </w:pP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Української мова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 Письмо великої букви Г. Письмо складів, слів і речень із великою буквою Г.</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(1 клас)</w:t>
            </w:r>
          </w:p>
        </w:tc>
      </w:tr>
      <w:tr w:rsidR="001B50DA" w:rsidRPr="00D839AF" w:rsidTr="00A65668">
        <w:trPr>
          <w:trHeight w:val="991"/>
        </w:trPr>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20</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Іванішин </w:t>
            </w:r>
          </w:p>
          <w:p w:rsidR="001B50DA" w:rsidRPr="00D839AF" w:rsidRDefault="001B50DA" w:rsidP="006E3E8E">
            <w:pPr>
              <w:spacing w:after="0" w:line="240" w:lineRule="auto"/>
              <w:rPr>
                <w:rFonts w:ascii="Times New Roman" w:hAnsi="Times New Roman"/>
                <w:sz w:val="24"/>
                <w:szCs w:val="24"/>
              </w:rPr>
            </w:pPr>
            <w:r w:rsidRPr="00D839AF">
              <w:rPr>
                <w:rFonts w:ascii="Times New Roman" w:hAnsi="Times New Roman"/>
                <w:sz w:val="24"/>
                <w:szCs w:val="24"/>
              </w:rPr>
              <w:t>Оксана Дмитрівна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Англійська мова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Визначні місця Лондона</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(4 клас)</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21</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Жидун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Тетяна Ярославівна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Позакласний захід.  «Коли ви вмирали, Вам дзвони не грали».</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(8 клас)</w:t>
            </w:r>
          </w:p>
        </w:tc>
      </w:tr>
    </w:tbl>
    <w:p w:rsidR="00A65668" w:rsidRDefault="00A31977">
      <w:r w:rsidRPr="00A31977">
        <w:rPr>
          <w:noProof/>
          <w:lang w:val="ru-RU" w:eastAsia="ru-RU"/>
        </w:rPr>
        <w:pict>
          <v:group id="_x0000_s11934" style="position:absolute;margin-left:-41.35pt;margin-top:92.45pt;width:611.35pt;height:29.2pt;rotation:180;z-index:251921920;mso-position-horizontal-relative:text;mso-position-vertical-relative:text" coordorigin="-197,635" coordsize="12142,584">
            <v:rect id="_x0000_s11935" style="position:absolute;left:-197;top:635;width:12142;height:491" fillcolor="#b2a1c7" strokecolor="#8064a2" strokeweight="1pt">
              <v:fill color2="#8064a2" focusposition="1" focussize="" focus="50%" type="gradient"/>
              <v:shadow on="t" type="perspective" color="#3f3151" offset="1pt" offset2="-3pt"/>
            </v:rect>
            <v:rect id="_x0000_s11936" style="position:absolute;left:652;top:635;width:579;height:584" strokecolor="#b2a1c7" strokeweight="1pt">
              <v:fill color2="#ccc0d9" focusposition="1" focussize="" focus="100%" type="gradient"/>
              <v:shadow on="t" type="perspective" color="#3f3151" opacity=".5" offset="1pt" offset2="-3pt"/>
            </v:rect>
            <v:rect id="_x0000_s11937" style="position:absolute;left:10862;top:635;width:579;height:584" strokecolor="#b2a1c7" strokeweight="1pt">
              <v:fill color2="#ccc0d9" focusposition="1" focussize="" focus="100%" type="gradient"/>
              <v:shadow on="t" type="perspective" color="#3f3151" opacity=".5" offset="1pt" offset2="-3pt"/>
            </v:rect>
          </v:group>
        </w:pict>
      </w:r>
      <w:r w:rsidR="00A65668">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534"/>
        <w:gridCol w:w="2115"/>
        <w:gridCol w:w="2267"/>
        <w:gridCol w:w="2799"/>
      </w:tblGrid>
      <w:tr w:rsidR="001B50DA" w:rsidRPr="00D839AF" w:rsidTr="00A65668">
        <w:tc>
          <w:tcPr>
            <w:tcW w:w="338" w:type="pct"/>
            <w:vAlign w:val="center"/>
          </w:tcPr>
          <w:p w:rsidR="001B50DA" w:rsidRPr="00A65668" w:rsidRDefault="00A31977" w:rsidP="00D839AF">
            <w:pPr>
              <w:spacing w:after="0" w:line="240" w:lineRule="auto"/>
              <w:jc w:val="center"/>
              <w:rPr>
                <w:rFonts w:ascii="Times New Roman" w:hAnsi="Times New Roman"/>
                <w:b/>
                <w:sz w:val="20"/>
                <w:szCs w:val="20"/>
              </w:rPr>
            </w:pPr>
            <w:r w:rsidRPr="00A31977">
              <w:rPr>
                <w:noProof/>
                <w:lang w:val="ru-RU" w:eastAsia="ru-RU"/>
              </w:rPr>
              <w:lastRenderedPageBreak/>
              <w:pict>
                <v:group id="_x0000_s11950" style="position:absolute;left:0;text-align:left;margin-left:-52.9pt;margin-top:-64.6pt;width:616.65pt;height:29.2pt;z-index:251926016" coordorigin="-197,635" coordsize="12142,584">
                  <v:rect id="_x0000_s11951" style="position:absolute;left:-197;top:635;width:12142;height:491" fillcolor="#b2a1c7" strokecolor="#8064a2" strokeweight="1pt">
                    <v:fill color2="#8064a2" focusposition="1" focussize="" focus="50%" type="gradient"/>
                    <v:shadow on="t" type="perspective" color="#3f3151" offset="1pt" offset2="-3pt"/>
                  </v:rect>
                  <v:rect id="_x0000_s11952" style="position:absolute;left:652;top:635;width:579;height:584" strokecolor="#b2a1c7" strokeweight="1pt">
                    <v:fill color2="#ccc0d9" focusposition="1" focussize="" focus="100%" type="gradient"/>
                    <v:shadow on="t" type="perspective" color="#3f3151" opacity=".5" offset="1pt" offset2="-3pt"/>
                  </v:rect>
                  <v:rect id="_x0000_s11953" style="position:absolute;left:10862;top:635;width:579;height:584" strokecolor="#b2a1c7" strokeweight="1pt">
                    <v:fill color2="#ccc0d9" focusposition="1" focussize="" focus="100%" type="gradient"/>
                    <v:shadow on="t" type="perspective" color="#3f3151" opacity=".5" offset="1pt" offset2="-3pt"/>
                  </v:rect>
                </v:group>
              </w:pict>
            </w:r>
            <w:r w:rsidR="001B50DA" w:rsidRPr="00A65668">
              <w:rPr>
                <w:rFonts w:ascii="Times New Roman" w:hAnsi="Times New Roman"/>
                <w:b/>
                <w:sz w:val="20"/>
                <w:szCs w:val="20"/>
              </w:rPr>
              <w:t>22</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Монастирецька Олександра Іванівна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1 клас. Позакласний захід. До нас у гості завітала Осінь.</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23</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Монастирецька Олександра Іванівна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3 клас. Урок позакласного читання. Мандрівка в цікавий світ навколо нас.</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24</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Білусяк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Галина Петрівна</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Кравчук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Світлана Петрівна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2 клас. Виховний позакласний захід. Ми тебе не забули, Тарасе!</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25</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Монастирецька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Наталія Романівна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lang w:val="ru-RU"/>
              </w:rPr>
            </w:pPr>
            <w:r w:rsidRPr="00D839AF">
              <w:rPr>
                <w:rFonts w:ascii="Times New Roman" w:hAnsi="Times New Roman"/>
                <w:sz w:val="24"/>
                <w:szCs w:val="24"/>
              </w:rPr>
              <w:t>Основи здоров</w:t>
            </w:r>
            <w:r w:rsidRPr="00D839AF">
              <w:rPr>
                <w:rFonts w:ascii="Times New Roman" w:hAnsi="Times New Roman"/>
                <w:sz w:val="24"/>
                <w:szCs w:val="24"/>
                <w:lang w:val="ru-RU"/>
              </w:rPr>
              <w:t>’</w:t>
            </w:r>
            <w:r w:rsidRPr="00D839AF">
              <w:rPr>
                <w:rFonts w:ascii="Times New Roman" w:hAnsi="Times New Roman"/>
                <w:sz w:val="24"/>
                <w:szCs w:val="24"/>
              </w:rPr>
              <w:t xml:space="preserve">я </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lang w:val="ru-RU"/>
              </w:rPr>
            </w:pPr>
            <w:r w:rsidRPr="00D839AF">
              <w:rPr>
                <w:rFonts w:ascii="Times New Roman" w:hAnsi="Times New Roman"/>
                <w:sz w:val="24"/>
                <w:szCs w:val="24"/>
              </w:rPr>
              <w:t>4 клас. Характер і здоров</w:t>
            </w:r>
            <w:r w:rsidRPr="00D839AF">
              <w:rPr>
                <w:rFonts w:ascii="Times New Roman" w:hAnsi="Times New Roman"/>
                <w:sz w:val="24"/>
                <w:szCs w:val="24"/>
                <w:lang w:val="ru-RU"/>
              </w:rPr>
              <w:t>’</w:t>
            </w:r>
            <w:r w:rsidRPr="00D839AF">
              <w:rPr>
                <w:rFonts w:ascii="Times New Roman" w:hAnsi="Times New Roman"/>
                <w:sz w:val="24"/>
                <w:szCs w:val="24"/>
              </w:rPr>
              <w:t xml:space="preserve">я </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lang w:val="en-US"/>
              </w:rPr>
              <w:t>2</w:t>
            </w:r>
            <w:r w:rsidRPr="00A65668">
              <w:rPr>
                <w:rFonts w:ascii="Times New Roman" w:hAnsi="Times New Roman"/>
                <w:b/>
                <w:sz w:val="20"/>
                <w:szCs w:val="20"/>
              </w:rPr>
              <w:t>6</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Вінтоняк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Ольга Микитівна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Початкові класи</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 Читання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Відкритий урок:</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«Розробки, технології, досвід».</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1 клас. Закріплення знань про звукові значення букв «Ц», «ц». Опрацювання тексту «Циркова залізниця».</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27</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Гаванюк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Степанівна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Англійська мова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Учительський журнал «он-лайн»</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w:t>
            </w:r>
            <w:r w:rsidRPr="00D839AF">
              <w:rPr>
                <w:rFonts w:ascii="Times New Roman" w:hAnsi="Times New Roman"/>
                <w:sz w:val="24"/>
                <w:szCs w:val="24"/>
                <w:lang w:val="en-US"/>
              </w:rPr>
              <w:t>Kyiv</w:t>
            </w:r>
            <w:r w:rsidRPr="00D839AF">
              <w:rPr>
                <w:rFonts w:ascii="Times New Roman" w:hAnsi="Times New Roman"/>
                <w:sz w:val="24"/>
                <w:szCs w:val="24"/>
              </w:rPr>
              <w:t>»</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28</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Гаванюк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Степанівна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Англійська мова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Учительський журнал «он-лайн»</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w:t>
            </w:r>
            <w:r w:rsidRPr="00D839AF">
              <w:rPr>
                <w:rFonts w:ascii="Times New Roman" w:hAnsi="Times New Roman"/>
                <w:sz w:val="24"/>
                <w:szCs w:val="24"/>
                <w:lang w:val="en-US"/>
              </w:rPr>
              <w:t>Do you know English</w:t>
            </w:r>
            <w:r w:rsidRPr="00D839AF">
              <w:rPr>
                <w:rFonts w:ascii="Times New Roman" w:hAnsi="Times New Roman"/>
                <w:sz w:val="24"/>
                <w:szCs w:val="24"/>
              </w:rPr>
              <w:t>»</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29</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Струтинська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Василівна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Учительський журнал «он-лайн»</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«Соціально-економічне ставлення ук</w:t>
            </w:r>
            <w:r w:rsidR="006E3E8E">
              <w:rPr>
                <w:rFonts w:ascii="Times New Roman" w:hAnsi="Times New Roman"/>
                <w:sz w:val="24"/>
                <w:szCs w:val="24"/>
              </w:rPr>
              <w:t>раїнських земель у І половині Х</w:t>
            </w:r>
            <w:r w:rsidRPr="00D839AF">
              <w:rPr>
                <w:rFonts w:ascii="Times New Roman" w:hAnsi="Times New Roman"/>
                <w:sz w:val="24"/>
                <w:szCs w:val="24"/>
              </w:rPr>
              <w:t>ІІст»</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30</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Скиданюк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Марія Дмитрівна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Учительський журнал «он-лайн»</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Виховна година.«Вибір професії - справа твого життя»</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31</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Гаванюк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Степанівна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Англійська мова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«Методичний портал»</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w:t>
            </w:r>
            <w:r w:rsidRPr="00D839AF">
              <w:rPr>
                <w:rFonts w:ascii="Times New Roman" w:hAnsi="Times New Roman"/>
                <w:sz w:val="24"/>
                <w:szCs w:val="24"/>
                <w:lang w:val="en-US"/>
              </w:rPr>
              <w:t>Civilizations</w:t>
            </w:r>
            <w:r w:rsidRPr="00D839AF">
              <w:rPr>
                <w:rFonts w:ascii="Times New Roman" w:hAnsi="Times New Roman"/>
                <w:sz w:val="24"/>
                <w:szCs w:val="24"/>
              </w:rPr>
              <w:t>»</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32</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 xml:space="preserve">Струтинська </w:t>
            </w:r>
          </w:p>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Руслана Василівна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Історія</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«Записник сучасного вчителя»</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Урок. «Соціально-економічне становище українських земель у І п. ХУІІст»</w:t>
            </w:r>
          </w:p>
        </w:tc>
      </w:tr>
      <w:tr w:rsidR="001B50DA" w:rsidRPr="00D839AF" w:rsidTr="00A65668">
        <w:tc>
          <w:tcPr>
            <w:tcW w:w="338" w:type="pct"/>
            <w:vAlign w:val="center"/>
          </w:tcPr>
          <w:p w:rsidR="001B50DA" w:rsidRPr="00A65668" w:rsidRDefault="001B50DA" w:rsidP="00D839AF">
            <w:pPr>
              <w:spacing w:after="0" w:line="240" w:lineRule="auto"/>
              <w:jc w:val="center"/>
              <w:rPr>
                <w:rFonts w:ascii="Times New Roman" w:hAnsi="Times New Roman"/>
                <w:b/>
                <w:sz w:val="20"/>
                <w:szCs w:val="20"/>
              </w:rPr>
            </w:pPr>
            <w:r w:rsidRPr="00A65668">
              <w:rPr>
                <w:rFonts w:ascii="Times New Roman" w:hAnsi="Times New Roman"/>
                <w:b/>
                <w:sz w:val="20"/>
                <w:szCs w:val="20"/>
              </w:rPr>
              <w:t>33</w:t>
            </w:r>
            <w:r w:rsidR="00D839AF" w:rsidRPr="00A65668">
              <w:rPr>
                <w:rFonts w:ascii="Times New Roman" w:hAnsi="Times New Roman"/>
                <w:b/>
                <w:sz w:val="20"/>
                <w:szCs w:val="20"/>
              </w:rPr>
              <w:t>.</w:t>
            </w:r>
          </w:p>
        </w:tc>
        <w:tc>
          <w:tcPr>
            <w:tcW w:w="1216"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Верхоляк Лілія Ярославівна</w:t>
            </w:r>
          </w:p>
        </w:tc>
        <w:tc>
          <w:tcPr>
            <w:tcW w:w="1015"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Українська література</w:t>
            </w:r>
          </w:p>
        </w:tc>
        <w:tc>
          <w:tcPr>
            <w:tcW w:w="1088"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«Презентації для дітей»</w:t>
            </w:r>
          </w:p>
        </w:tc>
        <w:tc>
          <w:tcPr>
            <w:tcW w:w="1343" w:type="pct"/>
            <w:vAlign w:val="center"/>
          </w:tcPr>
          <w:p w:rsidR="001B50DA" w:rsidRPr="00D839AF" w:rsidRDefault="001B50DA" w:rsidP="00D839AF">
            <w:pPr>
              <w:spacing w:after="0" w:line="240" w:lineRule="auto"/>
              <w:rPr>
                <w:rFonts w:ascii="Times New Roman" w:hAnsi="Times New Roman"/>
                <w:sz w:val="24"/>
                <w:szCs w:val="24"/>
              </w:rPr>
            </w:pPr>
            <w:r w:rsidRPr="00D839AF">
              <w:rPr>
                <w:rFonts w:ascii="Times New Roman" w:hAnsi="Times New Roman"/>
                <w:sz w:val="24"/>
                <w:szCs w:val="24"/>
              </w:rPr>
              <w:t>«Рослини у Кобзарі»</w:t>
            </w:r>
          </w:p>
        </w:tc>
      </w:tr>
    </w:tbl>
    <w:p w:rsidR="001B50DA" w:rsidRDefault="001B50DA" w:rsidP="000B595F">
      <w:pPr>
        <w:spacing w:after="0"/>
      </w:pPr>
    </w:p>
    <w:p w:rsidR="001B50DA" w:rsidRPr="001B50DA" w:rsidRDefault="001B50DA" w:rsidP="000B595F">
      <w:pPr>
        <w:pStyle w:val="a4"/>
        <w:spacing w:line="360" w:lineRule="auto"/>
        <w:ind w:left="0" w:firstLine="567"/>
        <w:jc w:val="both"/>
        <w:rPr>
          <w:rFonts w:ascii="Times New Roman" w:hAnsi="Times New Roman"/>
          <w:sz w:val="28"/>
          <w:szCs w:val="28"/>
          <w:lang w:val="en-US"/>
        </w:rPr>
      </w:pPr>
    </w:p>
    <w:p w:rsidR="001B50DA" w:rsidRDefault="00A31977" w:rsidP="000B595F">
      <w:pPr>
        <w:spacing w:after="0" w:line="240" w:lineRule="auto"/>
        <w:rPr>
          <w:rFonts w:ascii="Times New Roman" w:hAnsi="Times New Roman"/>
          <w:sz w:val="28"/>
          <w:szCs w:val="28"/>
        </w:rPr>
      </w:pPr>
      <w:r w:rsidRPr="00A31977">
        <w:rPr>
          <w:rFonts w:ascii="Times New Roman" w:hAnsi="Times New Roman"/>
          <w:noProof/>
          <w:sz w:val="28"/>
          <w:szCs w:val="28"/>
          <w:lang w:val="ru-RU" w:eastAsia="ru-RU"/>
        </w:rPr>
        <w:pict>
          <v:group id="_x0000_s11938" style="position:absolute;margin-left:-41.35pt;margin-top:203.65pt;width:611.35pt;height:29.2pt;rotation:180;z-index:251922944" coordorigin="-197,635" coordsize="12142,584">
            <v:rect id="_x0000_s11939" style="position:absolute;left:-197;top:635;width:12142;height:491" fillcolor="#b2a1c7" strokecolor="#8064a2" strokeweight="1pt">
              <v:fill color2="#8064a2" focusposition="1" focussize="" focus="50%" type="gradient"/>
              <v:shadow on="t" type="perspective" color="#3f3151" offset="1pt" offset2="-3pt"/>
            </v:rect>
            <v:rect id="_x0000_s11940" style="position:absolute;left:652;top:635;width:579;height:584" strokecolor="#b2a1c7" strokeweight="1pt">
              <v:fill color2="#ccc0d9" focusposition="1" focussize="" focus="100%" type="gradient"/>
              <v:shadow on="t" type="perspective" color="#3f3151" opacity=".5" offset="1pt" offset2="-3pt"/>
            </v:rect>
            <v:rect id="_x0000_s11941" style="position:absolute;left:10862;top:635;width:579;height:584" strokecolor="#b2a1c7" strokeweight="1pt">
              <v:fill color2="#ccc0d9" focusposition="1" focussize="" focus="100%" type="gradient"/>
              <v:shadow on="t" type="perspective" color="#3f3151" opacity=".5" offset="1pt" offset2="-3pt"/>
            </v:rect>
          </v:group>
        </w:pict>
      </w:r>
      <w:r w:rsidR="001B50DA">
        <w:rPr>
          <w:rFonts w:ascii="Times New Roman" w:hAnsi="Times New Roman"/>
          <w:sz w:val="28"/>
          <w:szCs w:val="28"/>
        </w:rPr>
        <w:br w:type="page"/>
      </w:r>
    </w:p>
    <w:p w:rsidR="003A09CA" w:rsidRPr="008A0C56" w:rsidRDefault="00A31977" w:rsidP="000B595F">
      <w:pPr>
        <w:pStyle w:val="a4"/>
        <w:spacing w:line="360" w:lineRule="auto"/>
        <w:ind w:left="0" w:firstLine="567"/>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1966" style="position:absolute;left:0;text-align:left;margin-left:-61.1pt;margin-top:-48.55pt;width:616.65pt;height:29.2pt;z-index:251930112" coordorigin="-197,635" coordsize="12142,584">
            <v:rect id="_x0000_s11967" style="position:absolute;left:-197;top:635;width:12142;height:491" fillcolor="#b2a1c7" strokecolor="#8064a2" strokeweight="1pt">
              <v:fill color2="#8064a2" focusposition="1" focussize="" focus="50%" type="gradient"/>
              <v:shadow on="t" type="perspective" color="#3f3151" offset="1pt" offset2="-3pt"/>
            </v:rect>
            <v:rect id="_x0000_s11968" style="position:absolute;left:652;top:635;width:579;height:584" strokecolor="#b2a1c7" strokeweight="1pt">
              <v:fill color2="#ccc0d9" focusposition="1" focussize="" focus="100%" type="gradient"/>
              <v:shadow on="t" type="perspective" color="#3f3151" opacity=".5" offset="1pt" offset2="-3pt"/>
            </v:rect>
            <v:rect id="_x0000_s11969" style="position:absolute;left:10862;top:635;width:579;height:584" strokecolor="#b2a1c7" strokeweight="1pt">
              <v:fill color2="#ccc0d9" focusposition="1" focussize="" focus="100%" type="gradient"/>
              <v:shadow on="t" type="perspective" color="#3f3151" opacity=".5" offset="1pt" offset2="-3pt"/>
            </v:rect>
          </v:group>
        </w:pict>
      </w:r>
    </w:p>
    <w:p w:rsidR="003A09CA" w:rsidRPr="008A0C56" w:rsidRDefault="003A09CA" w:rsidP="000B595F">
      <w:pPr>
        <w:spacing w:after="0" w:line="360" w:lineRule="auto"/>
        <w:ind w:firstLine="567"/>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984"/>
        <w:gridCol w:w="2476"/>
        <w:gridCol w:w="2311"/>
        <w:gridCol w:w="3001"/>
      </w:tblGrid>
      <w:tr w:rsidR="003A09CA" w:rsidRPr="00434A96" w:rsidTr="00434A96">
        <w:trPr>
          <w:trHeight w:val="608"/>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w:t>
            </w:r>
          </w:p>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п/п</w:t>
            </w:r>
          </w:p>
        </w:tc>
        <w:tc>
          <w:tcPr>
            <w:tcW w:w="952"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Вчитель</w:t>
            </w:r>
          </w:p>
        </w:tc>
        <w:tc>
          <w:tcPr>
            <w:tcW w:w="1188"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Назва технології</w:t>
            </w:r>
          </w:p>
        </w:tc>
        <w:tc>
          <w:tcPr>
            <w:tcW w:w="1109" w:type="pct"/>
            <w:vAlign w:val="center"/>
          </w:tcPr>
          <w:p w:rsidR="00D839AF"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 xml:space="preserve">Вцілому </w:t>
            </w:r>
          </w:p>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чи елемент</w:t>
            </w:r>
          </w:p>
        </w:tc>
        <w:tc>
          <w:tcPr>
            <w:tcW w:w="1440"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Результативність</w:t>
            </w:r>
          </w:p>
        </w:tc>
      </w:tr>
      <w:tr w:rsidR="003A09CA" w:rsidRPr="00C171E3" w:rsidTr="00434A96">
        <w:trPr>
          <w:trHeight w:val="1217"/>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1</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Струтинська Ганна Олексіївна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Розвивальне</w:t>
            </w:r>
          </w:p>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Кола Вена, твори-есе, інтерв’ю з письменником, рольові ігри</w:t>
            </w:r>
          </w:p>
        </w:tc>
        <w:tc>
          <w:tcPr>
            <w:tcW w:w="1440" w:type="pct"/>
            <w:vAlign w:val="center"/>
          </w:tcPr>
          <w:p w:rsidR="003A09CA" w:rsidRPr="00C171E3" w:rsidRDefault="003A09CA" w:rsidP="00434A96">
            <w:pPr>
              <w:spacing w:after="0" w:line="240" w:lineRule="auto"/>
              <w:rPr>
                <w:rFonts w:ascii="Times New Roman" w:hAnsi="Times New Roman"/>
                <w:sz w:val="24"/>
                <w:szCs w:val="24"/>
              </w:rPr>
            </w:pPr>
            <w:r w:rsidRPr="00C171E3">
              <w:rPr>
                <w:rFonts w:ascii="Times New Roman" w:hAnsi="Times New Roman"/>
                <w:sz w:val="24"/>
                <w:szCs w:val="24"/>
              </w:rPr>
              <w:t>Розвиток творчих здібностей, орієнтація в інформаційному просторі</w:t>
            </w:r>
          </w:p>
        </w:tc>
      </w:tr>
      <w:tr w:rsidR="003A09CA" w:rsidRPr="00C171E3" w:rsidTr="00434A96">
        <w:trPr>
          <w:trHeight w:val="91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2</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Грибович Марія Дмитрівна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Інтерактивне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«Мозковий штурм», мозаїка, дискусії</w:t>
            </w:r>
          </w:p>
        </w:tc>
        <w:tc>
          <w:tcPr>
            <w:tcW w:w="1440" w:type="pct"/>
            <w:vAlign w:val="center"/>
          </w:tcPr>
          <w:p w:rsidR="003A09CA" w:rsidRPr="00C171E3" w:rsidRDefault="003A09CA" w:rsidP="00434A96">
            <w:pPr>
              <w:spacing w:after="0" w:line="240" w:lineRule="auto"/>
              <w:rPr>
                <w:rFonts w:ascii="Times New Roman" w:hAnsi="Times New Roman"/>
                <w:sz w:val="24"/>
                <w:szCs w:val="24"/>
              </w:rPr>
            </w:pPr>
            <w:r w:rsidRPr="00C171E3">
              <w:rPr>
                <w:rFonts w:ascii="Times New Roman" w:hAnsi="Times New Roman"/>
                <w:sz w:val="24"/>
                <w:szCs w:val="24"/>
              </w:rPr>
              <w:t>Розвиток пізнавальної діяльності, творчих</w:t>
            </w:r>
            <w:r w:rsidR="00434A96">
              <w:rPr>
                <w:rFonts w:ascii="Times New Roman" w:hAnsi="Times New Roman"/>
                <w:sz w:val="24"/>
                <w:szCs w:val="24"/>
              </w:rPr>
              <w:t xml:space="preserve"> </w:t>
            </w:r>
            <w:r w:rsidRPr="00C171E3">
              <w:rPr>
                <w:rFonts w:ascii="Times New Roman" w:hAnsi="Times New Roman"/>
                <w:sz w:val="24"/>
                <w:szCs w:val="24"/>
              </w:rPr>
              <w:t>здібностей</w:t>
            </w:r>
          </w:p>
        </w:tc>
      </w:tr>
      <w:tr w:rsidR="003A09CA" w:rsidRPr="00C171E3" w:rsidTr="00434A96">
        <w:trPr>
          <w:trHeight w:val="89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3</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Варварук Галина Василівна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ситуативного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Вцілому</w:t>
            </w:r>
          </w:p>
        </w:tc>
        <w:tc>
          <w:tcPr>
            <w:tcW w:w="1440" w:type="pct"/>
            <w:vAlign w:val="center"/>
          </w:tcPr>
          <w:p w:rsidR="003A09CA" w:rsidRPr="00C171E3" w:rsidRDefault="003A09CA" w:rsidP="00434A96">
            <w:pPr>
              <w:spacing w:after="0" w:line="240" w:lineRule="auto"/>
              <w:rPr>
                <w:rFonts w:ascii="Times New Roman" w:hAnsi="Times New Roman"/>
                <w:sz w:val="24"/>
                <w:szCs w:val="24"/>
              </w:rPr>
            </w:pPr>
            <w:r w:rsidRPr="00C171E3">
              <w:rPr>
                <w:rFonts w:ascii="Times New Roman" w:hAnsi="Times New Roman"/>
                <w:sz w:val="24"/>
                <w:szCs w:val="24"/>
              </w:rPr>
              <w:t>Спонукає до самостійності в процесі оволодіння змістом навчання</w:t>
            </w:r>
          </w:p>
        </w:tc>
      </w:tr>
      <w:tr w:rsidR="003A09CA" w:rsidRPr="00C171E3" w:rsidTr="00434A96">
        <w:trPr>
          <w:trHeight w:val="91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4</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Вінтоняк Анастасія Василівна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колективно-групового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Робота в парах, рольова гра</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Збільшення проценту засвоєння знань. Розширення пізнавальних можливостей</w:t>
            </w:r>
          </w:p>
        </w:tc>
      </w:tr>
      <w:tr w:rsidR="003A09CA" w:rsidRPr="00C171E3" w:rsidTr="00434A96">
        <w:trPr>
          <w:trHeight w:val="91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5</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Гаванюк Руслана Степанівна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опрацювання дискусійних питань</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Вцілому</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Спроможність аналізувати</w:t>
            </w:r>
          </w:p>
        </w:tc>
      </w:tr>
      <w:tr w:rsidR="003A09CA" w:rsidRPr="00C171E3" w:rsidTr="00434A96">
        <w:trPr>
          <w:trHeight w:val="91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6</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Струтинська Руслана Василівна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кооперативного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Робота в групах, карусель, коло ідей</w:t>
            </w:r>
          </w:p>
        </w:tc>
        <w:tc>
          <w:tcPr>
            <w:tcW w:w="1440" w:type="pct"/>
            <w:vAlign w:val="center"/>
          </w:tcPr>
          <w:p w:rsidR="003A09CA" w:rsidRPr="00C171E3" w:rsidRDefault="003A09CA" w:rsidP="00434A96">
            <w:pPr>
              <w:spacing w:after="0" w:line="240" w:lineRule="auto"/>
              <w:rPr>
                <w:rFonts w:ascii="Times New Roman" w:hAnsi="Times New Roman"/>
                <w:sz w:val="24"/>
                <w:szCs w:val="24"/>
              </w:rPr>
            </w:pPr>
            <w:r w:rsidRPr="00C171E3">
              <w:rPr>
                <w:rFonts w:ascii="Times New Roman" w:hAnsi="Times New Roman"/>
                <w:sz w:val="24"/>
                <w:szCs w:val="24"/>
              </w:rPr>
              <w:t>Сприяє розвитку взаємонавчання учнів, комунікативності</w:t>
            </w:r>
          </w:p>
        </w:tc>
      </w:tr>
      <w:tr w:rsidR="003A09CA" w:rsidRPr="00C171E3" w:rsidTr="00434A96">
        <w:trPr>
          <w:trHeight w:val="91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7</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Грибович Оксана Степанівна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навчання у грі</w:t>
            </w:r>
          </w:p>
        </w:tc>
        <w:tc>
          <w:tcPr>
            <w:tcW w:w="1109" w:type="pct"/>
            <w:vAlign w:val="center"/>
          </w:tcPr>
          <w:p w:rsidR="003A09CA" w:rsidRPr="00C171E3" w:rsidRDefault="003A09CA" w:rsidP="00434A96">
            <w:pPr>
              <w:spacing w:after="0" w:line="240" w:lineRule="auto"/>
              <w:rPr>
                <w:rFonts w:ascii="Times New Roman" w:hAnsi="Times New Roman"/>
                <w:sz w:val="24"/>
                <w:szCs w:val="24"/>
              </w:rPr>
            </w:pPr>
            <w:r w:rsidRPr="00C171E3">
              <w:rPr>
                <w:rFonts w:ascii="Times New Roman" w:hAnsi="Times New Roman"/>
                <w:sz w:val="24"/>
                <w:szCs w:val="24"/>
              </w:rPr>
              <w:t>Рольова гра,</w:t>
            </w:r>
            <w:r w:rsidR="00434A96">
              <w:rPr>
                <w:rFonts w:ascii="Times New Roman" w:hAnsi="Times New Roman"/>
                <w:sz w:val="24"/>
                <w:szCs w:val="24"/>
              </w:rPr>
              <w:t xml:space="preserve"> </w:t>
            </w:r>
            <w:r w:rsidRPr="00C171E3">
              <w:rPr>
                <w:rFonts w:ascii="Times New Roman" w:hAnsi="Times New Roman"/>
                <w:sz w:val="24"/>
                <w:szCs w:val="24"/>
              </w:rPr>
              <w:t>«програвання сценки»</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Сприяє розвитку уяви і навичок критичного мислення</w:t>
            </w:r>
          </w:p>
        </w:tc>
      </w:tr>
      <w:tr w:rsidR="003A09CA" w:rsidRPr="00C171E3" w:rsidTr="00434A96">
        <w:trPr>
          <w:trHeight w:val="89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8</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Білусяк Лідія Василівна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Фронтальні технології інтерактивного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Незакінчені речення, «кожен навчає кожного»</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Надає загальну картину понять і фактів, що їх необхідно вивчити на уроці</w:t>
            </w:r>
          </w:p>
        </w:tc>
      </w:tr>
      <w:tr w:rsidR="003A09CA" w:rsidRPr="00C171E3" w:rsidTr="00434A96">
        <w:trPr>
          <w:trHeight w:val="1217"/>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9</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Скиданюк Марія Дмитрівна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Технології навчання у дискусії</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«Метод ПРЕС, дискусія, дебати</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Сприяє виробленню учнями аргументів, висловлюванню учнями аргументів, вмінню переконувати інших</w:t>
            </w:r>
          </w:p>
        </w:tc>
      </w:tr>
      <w:tr w:rsidR="003A09CA" w:rsidRPr="00C171E3" w:rsidTr="00434A96">
        <w:trPr>
          <w:trHeight w:val="1217"/>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10</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Ціховська Галина Романівна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навчання у грі</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«Рольова гра» «драматизація»</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Виховує здатність знаходити й розглядати ймовірні варіанти дій, співчувати іншим</w:t>
            </w:r>
          </w:p>
        </w:tc>
      </w:tr>
    </w:tbl>
    <w:p w:rsidR="00434A96" w:rsidRDefault="00A31977">
      <w:r w:rsidRPr="00A31977">
        <w:rPr>
          <w:noProof/>
          <w:lang w:val="ru-RU" w:eastAsia="ru-RU"/>
        </w:rPr>
        <w:pict>
          <v:group id="_x0000_s11962" style="position:absolute;margin-left:-43.5pt;margin-top:170pt;width:611.35pt;height:29.2pt;rotation:180;z-index:251929088;mso-position-horizontal-relative:text;mso-position-vertical-relative:text" coordorigin="-197,635" coordsize="12142,584">
            <v:rect id="_x0000_s11963" style="position:absolute;left:-197;top:635;width:12142;height:491" fillcolor="#b2a1c7" strokecolor="#8064a2" strokeweight="1pt">
              <v:fill color2="#8064a2" focusposition="1" focussize="" focus="50%" type="gradient"/>
              <v:shadow on="t" type="perspective" color="#3f3151" offset="1pt" offset2="-3pt"/>
            </v:rect>
            <v:rect id="_x0000_s11964" style="position:absolute;left:652;top:635;width:579;height:584" strokecolor="#b2a1c7" strokeweight="1pt">
              <v:fill color2="#ccc0d9" focusposition="1" focussize="" focus="100%" type="gradient"/>
              <v:shadow on="t" type="perspective" color="#3f3151" opacity=".5" offset="1pt" offset2="-3pt"/>
            </v:rect>
            <v:rect id="_x0000_s11965" style="position:absolute;left:10862;top:635;width:579;height:584" strokecolor="#b2a1c7" strokeweight="1pt">
              <v:fill color2="#ccc0d9" focusposition="1" focussize="" focus="100%" type="gradient"/>
              <v:shadow on="t" type="perspective" color="#3f3151" opacity=".5" offset="1pt" offset2="-3pt"/>
            </v:rect>
          </v:group>
        </w:pict>
      </w:r>
      <w:r w:rsidR="00434A9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984"/>
        <w:gridCol w:w="2476"/>
        <w:gridCol w:w="2311"/>
        <w:gridCol w:w="3001"/>
      </w:tblGrid>
      <w:tr w:rsidR="003A09CA" w:rsidRPr="00C171E3" w:rsidTr="00434A96">
        <w:trPr>
          <w:trHeight w:val="913"/>
        </w:trPr>
        <w:tc>
          <w:tcPr>
            <w:tcW w:w="311" w:type="pct"/>
            <w:vAlign w:val="center"/>
          </w:tcPr>
          <w:p w:rsidR="003A09CA" w:rsidRPr="00434A96" w:rsidRDefault="00A31977" w:rsidP="00D839AF">
            <w:pPr>
              <w:spacing w:after="0" w:line="240" w:lineRule="auto"/>
              <w:jc w:val="center"/>
              <w:rPr>
                <w:rFonts w:ascii="Times New Roman" w:hAnsi="Times New Roman"/>
                <w:b/>
                <w:sz w:val="20"/>
                <w:szCs w:val="20"/>
              </w:rPr>
            </w:pPr>
            <w:r w:rsidRPr="00A31977">
              <w:rPr>
                <w:noProof/>
                <w:lang w:val="ru-RU" w:eastAsia="ru-RU"/>
              </w:rPr>
              <w:lastRenderedPageBreak/>
              <w:pict>
                <v:group id="_x0000_s11970" style="position:absolute;left:0;text-align:left;margin-left:-43.9pt;margin-top:-70.4pt;width:616.65pt;height:29.2pt;z-index:251931136" coordorigin="-197,635" coordsize="12142,584">
                  <v:rect id="_x0000_s11971" style="position:absolute;left:-197;top:635;width:12142;height:491" fillcolor="#b2a1c7" strokecolor="#8064a2" strokeweight="1pt">
                    <v:fill color2="#8064a2" focusposition="1" focussize="" focus="50%" type="gradient"/>
                    <v:shadow on="t" type="perspective" color="#3f3151" offset="1pt" offset2="-3pt"/>
                  </v:rect>
                  <v:rect id="_x0000_s11972" style="position:absolute;left:652;top:635;width:579;height:584" strokecolor="#b2a1c7" strokeweight="1pt">
                    <v:fill color2="#ccc0d9" focusposition="1" focussize="" focus="100%" type="gradient"/>
                    <v:shadow on="t" type="perspective" color="#3f3151" opacity=".5" offset="1pt" offset2="-3pt"/>
                  </v:rect>
                  <v:rect id="_x0000_s11973" style="position:absolute;left:10862;top:635;width:579;height:584" strokecolor="#b2a1c7" strokeweight="1pt">
                    <v:fill color2="#ccc0d9" focusposition="1" focussize="" focus="100%" type="gradient"/>
                    <v:shadow on="t" type="perspective" color="#3f3151" opacity=".5" offset="1pt" offset2="-3pt"/>
                  </v:rect>
                </v:group>
              </w:pict>
            </w:r>
            <w:r w:rsidR="003A09CA" w:rsidRPr="00434A96">
              <w:rPr>
                <w:rFonts w:ascii="Times New Roman" w:hAnsi="Times New Roman"/>
                <w:b/>
                <w:sz w:val="20"/>
                <w:szCs w:val="20"/>
              </w:rPr>
              <w:t>11</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Мороз Ольга Володимирівна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Фронтальні технології інтерактивного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«Дерево рішень», «ажурна пилка»</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Самостійність розв’язувати проблеми та приймати колективні рішення</w:t>
            </w:r>
          </w:p>
        </w:tc>
      </w:tr>
      <w:tr w:rsidR="003A09CA" w:rsidRPr="00C171E3" w:rsidTr="00434A96">
        <w:trPr>
          <w:trHeight w:val="1520"/>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12</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Струтинський Роман Романович</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 xml:space="preserve">Технологія ситуативного навчання </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Аналіз ситуації</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Допомагає розв’язати навчання з досвідом реального життя, дає шанс реального застосування знань</w:t>
            </w:r>
          </w:p>
        </w:tc>
      </w:tr>
      <w:tr w:rsidR="003A09CA" w:rsidRPr="00C171E3" w:rsidTr="00434A96">
        <w:trPr>
          <w:trHeight w:val="1217"/>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13</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Куртяк Віталіна Василівна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Розвивальне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w:t>
            </w:r>
            <w:r w:rsidR="00434A96">
              <w:rPr>
                <w:rFonts w:ascii="Times New Roman" w:hAnsi="Times New Roman"/>
                <w:sz w:val="24"/>
                <w:szCs w:val="24"/>
              </w:rPr>
              <w:t xml:space="preserve"> </w:t>
            </w:r>
            <w:r w:rsidRPr="00C171E3">
              <w:rPr>
                <w:rFonts w:ascii="Times New Roman" w:hAnsi="Times New Roman"/>
                <w:sz w:val="24"/>
                <w:szCs w:val="24"/>
              </w:rPr>
              <w:t>цілому</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Вчить творчо передавати свої думки, проводити різноманітні дослідження</w:t>
            </w:r>
          </w:p>
          <w:p w:rsidR="003A09CA" w:rsidRPr="00C171E3" w:rsidRDefault="003A09CA" w:rsidP="00D839AF">
            <w:pPr>
              <w:spacing w:after="0" w:line="240" w:lineRule="auto"/>
              <w:rPr>
                <w:rFonts w:ascii="Times New Roman" w:hAnsi="Times New Roman"/>
                <w:sz w:val="24"/>
                <w:szCs w:val="24"/>
              </w:rPr>
            </w:pPr>
          </w:p>
        </w:tc>
      </w:tr>
      <w:tr w:rsidR="003A09CA" w:rsidRPr="00C171E3" w:rsidTr="00434A96">
        <w:trPr>
          <w:trHeight w:val="913"/>
        </w:trPr>
        <w:tc>
          <w:tcPr>
            <w:tcW w:w="311" w:type="pct"/>
            <w:vAlign w:val="center"/>
          </w:tcPr>
          <w:p w:rsidR="003A09CA" w:rsidRPr="00434A96" w:rsidRDefault="003A09CA" w:rsidP="00D839AF">
            <w:pPr>
              <w:spacing w:after="0" w:line="240" w:lineRule="auto"/>
              <w:jc w:val="center"/>
              <w:rPr>
                <w:rFonts w:ascii="Times New Roman" w:hAnsi="Times New Roman"/>
                <w:b/>
                <w:sz w:val="20"/>
                <w:szCs w:val="20"/>
              </w:rPr>
            </w:pPr>
            <w:r w:rsidRPr="00434A96">
              <w:rPr>
                <w:rFonts w:ascii="Times New Roman" w:hAnsi="Times New Roman"/>
                <w:b/>
                <w:sz w:val="20"/>
                <w:szCs w:val="20"/>
              </w:rPr>
              <w:t>14</w:t>
            </w:r>
            <w:r w:rsidR="00D839AF" w:rsidRPr="00434A96">
              <w:rPr>
                <w:rFonts w:ascii="Times New Roman" w:hAnsi="Times New Roman"/>
                <w:b/>
                <w:sz w:val="20"/>
                <w:szCs w:val="20"/>
              </w:rPr>
              <w:t>.</w:t>
            </w:r>
          </w:p>
        </w:tc>
        <w:tc>
          <w:tcPr>
            <w:tcW w:w="952"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Гоцанюк Ірина Василівна</w:t>
            </w:r>
          </w:p>
        </w:tc>
        <w:tc>
          <w:tcPr>
            <w:tcW w:w="1188"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Технологія колективно-групового навчання</w:t>
            </w:r>
          </w:p>
        </w:tc>
        <w:tc>
          <w:tcPr>
            <w:tcW w:w="1109"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«Криголам», робота в перах, групах</w:t>
            </w:r>
          </w:p>
        </w:tc>
        <w:tc>
          <w:tcPr>
            <w:tcW w:w="1440" w:type="pct"/>
            <w:vAlign w:val="center"/>
          </w:tcPr>
          <w:p w:rsidR="003A09CA" w:rsidRPr="00C171E3" w:rsidRDefault="003A09CA" w:rsidP="00D839AF">
            <w:pPr>
              <w:spacing w:after="0" w:line="240" w:lineRule="auto"/>
              <w:rPr>
                <w:rFonts w:ascii="Times New Roman" w:hAnsi="Times New Roman"/>
                <w:sz w:val="24"/>
                <w:szCs w:val="24"/>
              </w:rPr>
            </w:pPr>
            <w:r w:rsidRPr="00C171E3">
              <w:rPr>
                <w:rFonts w:ascii="Times New Roman" w:hAnsi="Times New Roman"/>
                <w:sz w:val="24"/>
                <w:szCs w:val="24"/>
              </w:rPr>
              <w:t>Згуртовує колектив, розвиває навчальну і пізнавальну функції, виховує особистість</w:t>
            </w:r>
          </w:p>
        </w:tc>
      </w:tr>
    </w:tbl>
    <w:p w:rsidR="001B50DA" w:rsidRPr="00F7371A" w:rsidRDefault="001B50DA" w:rsidP="000B595F">
      <w:pPr>
        <w:spacing w:after="0" w:line="360" w:lineRule="auto"/>
        <w:jc w:val="both"/>
        <w:rPr>
          <w:rFonts w:ascii="Times New Roman" w:hAnsi="Times New Roman"/>
          <w:b/>
          <w:sz w:val="28"/>
          <w:szCs w:val="28"/>
        </w:rPr>
      </w:pPr>
    </w:p>
    <w:p w:rsidR="001B50DA" w:rsidRPr="00F7371A" w:rsidRDefault="00A31977" w:rsidP="000B595F">
      <w:pPr>
        <w:spacing w:after="0" w:line="240" w:lineRule="auto"/>
        <w:rPr>
          <w:rFonts w:ascii="Times New Roman" w:hAnsi="Times New Roman"/>
          <w:b/>
          <w:sz w:val="28"/>
          <w:szCs w:val="28"/>
        </w:rPr>
      </w:pPr>
      <w:r w:rsidRPr="00A31977">
        <w:rPr>
          <w:rFonts w:ascii="Times New Roman" w:hAnsi="Times New Roman"/>
          <w:b/>
          <w:noProof/>
          <w:sz w:val="20"/>
          <w:szCs w:val="20"/>
          <w:lang w:val="ru-RU" w:eastAsia="ru-RU"/>
        </w:rPr>
        <w:pict>
          <v:group id="_x0000_s11958" style="position:absolute;margin-left:-43.75pt;margin-top:501.5pt;width:611.35pt;height:29.2pt;rotation:180;z-index:251928064" coordorigin="-197,635" coordsize="12142,584">
            <v:rect id="_x0000_s11959" style="position:absolute;left:-197;top:635;width:12142;height:491" fillcolor="#b2a1c7" strokecolor="#8064a2" strokeweight="1pt">
              <v:fill color2="#8064a2" focusposition="1" focussize="" focus="50%" type="gradient"/>
              <v:shadow on="t" type="perspective" color="#3f3151" offset="1pt" offset2="-3pt"/>
            </v:rect>
            <v:rect id="_x0000_s11960" style="position:absolute;left:652;top:635;width:579;height:584" strokecolor="#b2a1c7" strokeweight="1pt">
              <v:fill color2="#ccc0d9" focusposition="1" focussize="" focus="100%" type="gradient"/>
              <v:shadow on="t" type="perspective" color="#3f3151" opacity=".5" offset="1pt" offset2="-3pt"/>
            </v:rect>
            <v:rect id="_x0000_s11961" style="position:absolute;left:10862;top:635;width:579;height:584" strokecolor="#b2a1c7" strokeweight="1pt">
              <v:fill color2="#ccc0d9" focusposition="1" focussize="" focus="100%" type="gradient"/>
              <v:shadow on="t" type="perspective" color="#3f3151" opacity=".5" offset="1pt" offset2="-3pt"/>
            </v:rect>
          </v:group>
        </w:pict>
      </w:r>
      <w:r w:rsidRPr="00A31977">
        <w:rPr>
          <w:rFonts w:ascii="Times New Roman" w:hAnsi="Times New Roman"/>
          <w:b/>
          <w:noProof/>
          <w:sz w:val="28"/>
          <w:szCs w:val="28"/>
          <w:lang w:val="ru-RU" w:eastAsia="ru-RU"/>
        </w:rPr>
        <w:pict>
          <v:group id="_x0000_s11954" style="position:absolute;margin-left:-55.95pt;margin-top:631.6pt;width:611.35pt;height:29.2pt;rotation:180;z-index:251927040" coordorigin="-197,635" coordsize="12142,584">
            <v:rect id="_x0000_s11955" style="position:absolute;left:-197;top:635;width:12142;height:491" fillcolor="#b2a1c7" strokecolor="#8064a2" strokeweight="1pt">
              <v:fill color2="#8064a2" focusposition="1" focussize="" focus="50%" type="gradient"/>
              <v:shadow on="t" type="perspective" color="#3f3151" offset="1pt" offset2="-3pt"/>
            </v:rect>
            <v:rect id="_x0000_s11956" style="position:absolute;left:652;top:635;width:579;height:584" strokecolor="#b2a1c7" strokeweight="1pt">
              <v:fill color2="#ccc0d9" focusposition="1" focussize="" focus="100%" type="gradient"/>
              <v:shadow on="t" type="perspective" color="#3f3151" opacity=".5" offset="1pt" offset2="-3pt"/>
            </v:rect>
            <v:rect id="_x0000_s11957" style="position:absolute;left:10862;top:635;width:579;height:584" strokecolor="#b2a1c7" strokeweight="1pt">
              <v:fill color2="#ccc0d9" focusposition="1" focussize="" focus="100%" type="gradient"/>
              <v:shadow on="t" type="perspective" color="#3f3151" opacity=".5" offset="1pt" offset2="-3pt"/>
            </v:rect>
          </v:group>
        </w:pict>
      </w:r>
      <w:r w:rsidR="001B50DA" w:rsidRPr="00F7371A">
        <w:rPr>
          <w:rFonts w:ascii="Times New Roman" w:hAnsi="Times New Roman"/>
          <w:b/>
          <w:sz w:val="28"/>
          <w:szCs w:val="28"/>
        </w:rPr>
        <w:br w:type="page"/>
      </w:r>
    </w:p>
    <w:p w:rsidR="001B50DA" w:rsidRPr="008A0C56" w:rsidRDefault="00A31977" w:rsidP="009A548F">
      <w:pPr>
        <w:spacing w:after="0" w:line="360" w:lineRule="auto"/>
        <w:jc w:val="both"/>
        <w:rPr>
          <w:rFonts w:ascii="Times New Roman" w:hAnsi="Times New Roman"/>
          <w:sz w:val="28"/>
          <w:szCs w:val="28"/>
        </w:rPr>
      </w:pPr>
      <w:r w:rsidRPr="00A31977">
        <w:rPr>
          <w:rFonts w:ascii="Times New Roman" w:hAnsi="Times New Roman"/>
          <w:noProof/>
          <w:sz w:val="28"/>
          <w:szCs w:val="28"/>
          <w:lang w:val="ru-RU" w:eastAsia="ru-RU"/>
        </w:rPr>
        <w:lastRenderedPageBreak/>
        <w:pict>
          <v:group id="_x0000_s11974" style="position:absolute;left:0;text-align:left;margin-left:-57.65pt;margin-top:-44.7pt;width:616.65pt;height:29.2pt;z-index:251932160" coordorigin="-197,635" coordsize="12142,584">
            <v:rect id="_x0000_s11975" style="position:absolute;left:-197;top:635;width:12142;height:491" fillcolor="#b2a1c7" strokecolor="#8064a2" strokeweight="1pt">
              <v:fill color2="#8064a2" focusposition="1" focussize="" focus="50%" type="gradient"/>
              <v:shadow on="t" type="perspective" color="#3f3151" offset="1pt" offset2="-3pt"/>
            </v:rect>
            <v:rect id="_x0000_s11976" style="position:absolute;left:652;top:635;width:579;height:584" strokecolor="#b2a1c7" strokeweight="1pt">
              <v:fill color2="#ccc0d9" focusposition="1" focussize="" focus="100%" type="gradient"/>
              <v:shadow on="t" type="perspective" color="#3f3151" opacity=".5" offset="1pt" offset2="-3pt"/>
            </v:rect>
            <v:rect id="_x0000_s11977" style="position:absolute;left:10862;top:635;width:579;height:584" strokecolor="#b2a1c7" strokeweight="1pt">
              <v:fill color2="#ccc0d9" focusposition="1" focussize="" focus="100%" type="gradient"/>
              <v:shadow on="t" type="perspective" color="#3f3151" opacity=".5" offset="1pt" offset2="-3pt"/>
            </v:rect>
          </v:group>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4"/>
        <w:gridCol w:w="3598"/>
        <w:gridCol w:w="2859"/>
        <w:gridCol w:w="2349"/>
      </w:tblGrid>
      <w:tr w:rsidR="00F00140" w:rsidRPr="00434A96" w:rsidTr="00434A96">
        <w:trPr>
          <w:trHeight w:val="725"/>
        </w:trPr>
        <w:tc>
          <w:tcPr>
            <w:tcW w:w="774" w:type="pct"/>
            <w:vAlign w:val="center"/>
          </w:tcPr>
          <w:p w:rsidR="001B50DA" w:rsidRPr="00434A96" w:rsidRDefault="001B50DA" w:rsidP="00434A96">
            <w:pPr>
              <w:pStyle w:val="Style2"/>
              <w:widowControl/>
              <w:jc w:val="center"/>
              <w:rPr>
                <w:rStyle w:val="FontStyle13"/>
                <w:b/>
                <w:sz w:val="20"/>
                <w:szCs w:val="20"/>
                <w:lang w:val="uk-UA" w:eastAsia="uk-UA"/>
              </w:rPr>
            </w:pPr>
            <w:r w:rsidRPr="00434A96">
              <w:rPr>
                <w:rStyle w:val="FontStyle13"/>
                <w:b/>
                <w:sz w:val="20"/>
                <w:szCs w:val="20"/>
                <w:lang w:val="uk-UA" w:eastAsia="uk-UA"/>
              </w:rPr>
              <w:t xml:space="preserve">Навчальний </w:t>
            </w:r>
            <w:r w:rsidR="00D839AF" w:rsidRPr="00434A96">
              <w:rPr>
                <w:rStyle w:val="FontStyle13"/>
                <w:b/>
                <w:sz w:val="20"/>
                <w:szCs w:val="20"/>
                <w:lang w:val="uk-UA" w:eastAsia="uk-UA"/>
              </w:rPr>
              <w:t>р</w:t>
            </w:r>
            <w:r w:rsidRPr="00434A96">
              <w:rPr>
                <w:rStyle w:val="FontStyle13"/>
                <w:b/>
                <w:sz w:val="20"/>
                <w:szCs w:val="20"/>
                <w:lang w:val="uk-UA" w:eastAsia="uk-UA"/>
              </w:rPr>
              <w:t>ік</w:t>
            </w:r>
          </w:p>
        </w:tc>
        <w:tc>
          <w:tcPr>
            <w:tcW w:w="1726" w:type="pct"/>
            <w:vAlign w:val="center"/>
          </w:tcPr>
          <w:p w:rsidR="001B50DA" w:rsidRPr="00434A96" w:rsidRDefault="001B50DA" w:rsidP="00434A96">
            <w:pPr>
              <w:pStyle w:val="Style2"/>
              <w:widowControl/>
              <w:jc w:val="center"/>
              <w:rPr>
                <w:rStyle w:val="FontStyle13"/>
                <w:b/>
                <w:sz w:val="20"/>
                <w:szCs w:val="20"/>
                <w:lang w:val="uk-UA" w:eastAsia="uk-UA"/>
              </w:rPr>
            </w:pPr>
            <w:r w:rsidRPr="00434A96">
              <w:rPr>
                <w:rStyle w:val="FontStyle13"/>
                <w:b/>
                <w:sz w:val="20"/>
                <w:szCs w:val="20"/>
                <w:lang w:val="uk-UA" w:eastAsia="uk-UA"/>
              </w:rPr>
              <w:t>Районні семінари</w:t>
            </w:r>
          </w:p>
        </w:tc>
        <w:tc>
          <w:tcPr>
            <w:tcW w:w="1372" w:type="pct"/>
            <w:vAlign w:val="center"/>
          </w:tcPr>
          <w:p w:rsidR="001B50DA" w:rsidRPr="00434A96" w:rsidRDefault="001B50DA" w:rsidP="00434A96">
            <w:pPr>
              <w:pStyle w:val="Style2"/>
              <w:widowControl/>
              <w:jc w:val="center"/>
              <w:rPr>
                <w:rStyle w:val="FontStyle13"/>
                <w:b/>
                <w:sz w:val="20"/>
                <w:szCs w:val="20"/>
                <w:lang w:val="uk-UA" w:eastAsia="uk-UA"/>
              </w:rPr>
            </w:pPr>
            <w:r w:rsidRPr="00434A96">
              <w:rPr>
                <w:rStyle w:val="FontStyle13"/>
                <w:b/>
                <w:sz w:val="20"/>
                <w:szCs w:val="20"/>
                <w:lang w:val="uk-UA" w:eastAsia="uk-UA"/>
              </w:rPr>
              <w:t>Обласні семінари</w:t>
            </w:r>
          </w:p>
        </w:tc>
        <w:tc>
          <w:tcPr>
            <w:tcW w:w="1127" w:type="pct"/>
            <w:vAlign w:val="center"/>
          </w:tcPr>
          <w:p w:rsidR="001B50DA" w:rsidRPr="00434A96" w:rsidRDefault="001B50DA" w:rsidP="00434A96">
            <w:pPr>
              <w:pStyle w:val="Style2"/>
              <w:widowControl/>
              <w:jc w:val="center"/>
              <w:rPr>
                <w:rStyle w:val="FontStyle13"/>
                <w:b/>
                <w:sz w:val="20"/>
                <w:szCs w:val="20"/>
                <w:lang w:val="uk-UA" w:eastAsia="uk-UA"/>
              </w:rPr>
            </w:pPr>
            <w:r w:rsidRPr="00434A96">
              <w:rPr>
                <w:rStyle w:val="FontStyle13"/>
                <w:b/>
                <w:sz w:val="20"/>
                <w:szCs w:val="20"/>
                <w:lang w:val="uk-UA" w:eastAsia="uk-UA"/>
              </w:rPr>
              <w:t>Педагогічна практика</w:t>
            </w:r>
          </w:p>
        </w:tc>
      </w:tr>
      <w:tr w:rsidR="00F00140" w:rsidRPr="002A5241" w:rsidTr="00434A96">
        <w:trPr>
          <w:trHeight w:val="960"/>
        </w:trPr>
        <w:tc>
          <w:tcPr>
            <w:tcW w:w="774" w:type="pct"/>
            <w:vAlign w:val="center"/>
          </w:tcPr>
          <w:p w:rsidR="001B50DA" w:rsidRPr="00434A96" w:rsidRDefault="001B50DA" w:rsidP="00434A96">
            <w:pPr>
              <w:pStyle w:val="Style2"/>
              <w:widowControl/>
              <w:jc w:val="center"/>
              <w:rPr>
                <w:rStyle w:val="FontStyle12"/>
                <w:rFonts w:ascii="Times New Roman" w:hAnsi="Times New Roman" w:cs="Times New Roman"/>
                <w:b/>
                <w:sz w:val="26"/>
                <w:szCs w:val="26"/>
                <w:lang w:val="uk-UA" w:eastAsia="uk-UA"/>
              </w:rPr>
            </w:pPr>
            <w:r w:rsidRPr="00D839AF">
              <w:rPr>
                <w:rStyle w:val="FontStyle13"/>
                <w:b/>
                <w:lang w:val="uk-UA" w:eastAsia="uk-UA"/>
              </w:rPr>
              <w:t>2008-2009</w:t>
            </w:r>
          </w:p>
        </w:tc>
        <w:tc>
          <w:tcPr>
            <w:tcW w:w="1726" w:type="pct"/>
            <w:vAlign w:val="center"/>
          </w:tcPr>
          <w:p w:rsidR="001B50DA" w:rsidRPr="00F00140" w:rsidRDefault="001B50DA" w:rsidP="00D839AF">
            <w:pPr>
              <w:pStyle w:val="Style2"/>
              <w:widowControl/>
              <w:rPr>
                <w:rStyle w:val="FontStyle13"/>
                <w:lang w:val="uk-UA" w:eastAsia="uk-UA"/>
              </w:rPr>
            </w:pPr>
            <w:r w:rsidRPr="00F00140">
              <w:rPr>
                <w:rStyle w:val="FontStyle13"/>
                <w:lang w:val="uk-UA" w:eastAsia="uk-UA"/>
              </w:rPr>
              <w:t>Семінар вчителів медико-санітарної підготовки</w:t>
            </w:r>
          </w:p>
        </w:tc>
        <w:tc>
          <w:tcPr>
            <w:tcW w:w="1372" w:type="pct"/>
            <w:vAlign w:val="center"/>
          </w:tcPr>
          <w:p w:rsidR="001B50DA" w:rsidRPr="002A5241" w:rsidRDefault="001B50DA" w:rsidP="00D839AF">
            <w:pPr>
              <w:pStyle w:val="Style5"/>
              <w:widowControl/>
            </w:pPr>
          </w:p>
        </w:tc>
        <w:tc>
          <w:tcPr>
            <w:tcW w:w="1127" w:type="pct"/>
            <w:vAlign w:val="center"/>
          </w:tcPr>
          <w:p w:rsidR="001B50DA" w:rsidRPr="002A5241" w:rsidRDefault="001B50DA" w:rsidP="00D839AF">
            <w:pPr>
              <w:pStyle w:val="Style5"/>
              <w:widowControl/>
            </w:pPr>
          </w:p>
        </w:tc>
      </w:tr>
      <w:tr w:rsidR="00F00140" w:rsidRPr="002A5241" w:rsidTr="00434A96">
        <w:trPr>
          <w:trHeight w:val="1387"/>
        </w:trPr>
        <w:tc>
          <w:tcPr>
            <w:tcW w:w="774" w:type="pct"/>
            <w:vAlign w:val="center"/>
          </w:tcPr>
          <w:p w:rsidR="001B50DA" w:rsidRPr="00D839AF" w:rsidRDefault="001B50DA" w:rsidP="00D839AF">
            <w:pPr>
              <w:pStyle w:val="Style2"/>
              <w:widowControl/>
              <w:jc w:val="center"/>
              <w:rPr>
                <w:rStyle w:val="FontStyle13"/>
                <w:b/>
                <w:lang w:val="uk-UA" w:eastAsia="uk-UA"/>
              </w:rPr>
            </w:pPr>
            <w:r w:rsidRPr="00D839AF">
              <w:rPr>
                <w:rStyle w:val="FontStyle13"/>
                <w:b/>
                <w:lang w:val="uk-UA" w:eastAsia="uk-UA"/>
              </w:rPr>
              <w:t>2009-2010</w:t>
            </w:r>
          </w:p>
        </w:tc>
        <w:tc>
          <w:tcPr>
            <w:tcW w:w="1726" w:type="pct"/>
            <w:vAlign w:val="center"/>
          </w:tcPr>
          <w:p w:rsidR="00434A96" w:rsidRDefault="001B50DA" w:rsidP="00434A96">
            <w:pPr>
              <w:pStyle w:val="Style2"/>
              <w:widowControl/>
              <w:rPr>
                <w:rStyle w:val="FontStyle13"/>
                <w:lang w:val="uk-UA" w:eastAsia="uk-UA"/>
              </w:rPr>
            </w:pPr>
            <w:r w:rsidRPr="00F00140">
              <w:rPr>
                <w:rStyle w:val="FontStyle13"/>
                <w:lang w:val="uk-UA" w:eastAsia="uk-UA"/>
              </w:rPr>
              <w:t>Семінар вчителів Захисту Вітчизни</w:t>
            </w:r>
            <w:r w:rsidR="00434A96">
              <w:rPr>
                <w:rStyle w:val="FontStyle13"/>
                <w:lang w:val="uk-UA" w:eastAsia="uk-UA"/>
              </w:rPr>
              <w:t>.</w:t>
            </w:r>
          </w:p>
          <w:p w:rsidR="001B50DA" w:rsidRPr="00F00140" w:rsidRDefault="001B50DA" w:rsidP="00434A96">
            <w:pPr>
              <w:pStyle w:val="Style2"/>
              <w:widowControl/>
              <w:rPr>
                <w:rStyle w:val="FontStyle13"/>
                <w:lang w:val="uk-UA" w:eastAsia="uk-UA"/>
              </w:rPr>
            </w:pPr>
            <w:r w:rsidRPr="00F00140">
              <w:rPr>
                <w:rStyle w:val="FontStyle13"/>
                <w:lang w:val="uk-UA" w:eastAsia="uk-UA"/>
              </w:rPr>
              <w:t>Семінар бібліотекарів</w:t>
            </w:r>
            <w:r w:rsidR="00434A96">
              <w:rPr>
                <w:rStyle w:val="FontStyle13"/>
                <w:lang w:val="uk-UA" w:eastAsia="uk-UA"/>
              </w:rPr>
              <w:t>.</w:t>
            </w:r>
            <w:r w:rsidRPr="00F00140">
              <w:rPr>
                <w:rStyle w:val="FontStyle13"/>
                <w:lang w:val="uk-UA" w:eastAsia="uk-UA"/>
              </w:rPr>
              <w:t xml:space="preserve"> Семінар директорів шкіл</w:t>
            </w:r>
            <w:r w:rsidR="00434A96">
              <w:rPr>
                <w:rStyle w:val="FontStyle13"/>
                <w:lang w:val="uk-UA" w:eastAsia="uk-UA"/>
              </w:rPr>
              <w:t>.</w:t>
            </w:r>
          </w:p>
        </w:tc>
        <w:tc>
          <w:tcPr>
            <w:tcW w:w="1372" w:type="pct"/>
            <w:vAlign w:val="center"/>
          </w:tcPr>
          <w:p w:rsidR="001B50DA" w:rsidRPr="00F00140" w:rsidRDefault="001B50DA" w:rsidP="00D839AF">
            <w:pPr>
              <w:pStyle w:val="Style2"/>
              <w:widowControl/>
              <w:rPr>
                <w:rStyle w:val="FontStyle13"/>
                <w:lang w:val="uk-UA" w:eastAsia="uk-UA"/>
              </w:rPr>
            </w:pPr>
            <w:r w:rsidRPr="00F00140">
              <w:rPr>
                <w:rStyle w:val="FontStyle13"/>
                <w:lang w:val="uk-UA" w:eastAsia="uk-UA"/>
              </w:rPr>
              <w:t>Семінар методистів з географії</w:t>
            </w:r>
          </w:p>
        </w:tc>
        <w:tc>
          <w:tcPr>
            <w:tcW w:w="1127" w:type="pct"/>
            <w:vAlign w:val="center"/>
          </w:tcPr>
          <w:p w:rsidR="001B50DA" w:rsidRPr="00434A96" w:rsidRDefault="001B50DA" w:rsidP="00D839AF">
            <w:pPr>
              <w:pStyle w:val="Style5"/>
              <w:widowControl/>
              <w:rPr>
                <w:lang w:val="uk-UA"/>
              </w:rPr>
            </w:pPr>
          </w:p>
        </w:tc>
      </w:tr>
      <w:tr w:rsidR="00F00140" w:rsidRPr="002A5241" w:rsidTr="00434A96">
        <w:trPr>
          <w:trHeight w:val="974"/>
        </w:trPr>
        <w:tc>
          <w:tcPr>
            <w:tcW w:w="774" w:type="pct"/>
            <w:vMerge w:val="restart"/>
            <w:vAlign w:val="center"/>
          </w:tcPr>
          <w:p w:rsidR="001B50DA" w:rsidRPr="00D839AF" w:rsidRDefault="001B50DA" w:rsidP="00D839AF">
            <w:pPr>
              <w:pStyle w:val="Style2"/>
              <w:widowControl/>
              <w:jc w:val="center"/>
              <w:rPr>
                <w:rStyle w:val="FontStyle13"/>
                <w:b/>
                <w:lang w:val="uk-UA" w:eastAsia="uk-UA"/>
              </w:rPr>
            </w:pPr>
            <w:r w:rsidRPr="00D839AF">
              <w:rPr>
                <w:rStyle w:val="FontStyle13"/>
                <w:b/>
                <w:lang w:val="uk-UA" w:eastAsia="uk-UA"/>
              </w:rPr>
              <w:t>2010-2011</w:t>
            </w:r>
          </w:p>
        </w:tc>
        <w:tc>
          <w:tcPr>
            <w:tcW w:w="1726" w:type="pct"/>
            <w:vAlign w:val="center"/>
          </w:tcPr>
          <w:p w:rsidR="001B50DA" w:rsidRPr="00F00140" w:rsidRDefault="001B50DA" w:rsidP="00434A96">
            <w:pPr>
              <w:pStyle w:val="Style2"/>
              <w:widowControl/>
              <w:rPr>
                <w:rStyle w:val="FontStyle13"/>
                <w:lang w:val="uk-UA" w:eastAsia="uk-UA"/>
              </w:rPr>
            </w:pPr>
            <w:r w:rsidRPr="00F00140">
              <w:rPr>
                <w:rStyle w:val="FontStyle13"/>
                <w:lang w:val="uk-UA" w:eastAsia="uk-UA"/>
              </w:rPr>
              <w:t>Семі</w:t>
            </w:r>
            <w:r w:rsidR="00434A96">
              <w:rPr>
                <w:rStyle w:val="FontStyle13"/>
                <w:lang w:val="uk-UA" w:eastAsia="uk-UA"/>
              </w:rPr>
              <w:t xml:space="preserve">нар вчителів трудового навчання </w:t>
            </w:r>
            <w:r w:rsidRPr="00F00140">
              <w:rPr>
                <w:rStyle w:val="FontStyle13"/>
                <w:lang w:val="uk-UA" w:eastAsia="uk-UA"/>
              </w:rPr>
              <w:t>(автотракторна справа)</w:t>
            </w:r>
          </w:p>
        </w:tc>
        <w:tc>
          <w:tcPr>
            <w:tcW w:w="1372" w:type="pct"/>
            <w:vMerge w:val="restart"/>
            <w:vAlign w:val="center"/>
          </w:tcPr>
          <w:p w:rsidR="001B50DA" w:rsidRPr="00434A96" w:rsidRDefault="001B50DA" w:rsidP="00D839AF">
            <w:pPr>
              <w:pStyle w:val="Style5"/>
              <w:widowControl/>
              <w:rPr>
                <w:lang w:val="uk-UA"/>
              </w:rPr>
            </w:pPr>
          </w:p>
        </w:tc>
        <w:tc>
          <w:tcPr>
            <w:tcW w:w="1127" w:type="pct"/>
            <w:vAlign w:val="center"/>
          </w:tcPr>
          <w:p w:rsidR="001B50DA" w:rsidRPr="00F00140" w:rsidRDefault="001B50DA" w:rsidP="00D839AF">
            <w:pPr>
              <w:pStyle w:val="Style2"/>
              <w:widowControl/>
              <w:rPr>
                <w:rStyle w:val="FontStyle13"/>
                <w:lang w:val="uk-UA" w:eastAsia="uk-UA"/>
              </w:rPr>
            </w:pPr>
            <w:r w:rsidRPr="00F00140">
              <w:rPr>
                <w:rStyle w:val="FontStyle13"/>
                <w:lang w:val="uk-UA" w:eastAsia="uk-UA"/>
              </w:rPr>
              <w:t>Практика слухачів курсів директорів шкіл</w:t>
            </w:r>
          </w:p>
        </w:tc>
      </w:tr>
      <w:tr w:rsidR="00F00140" w:rsidRPr="002A5241" w:rsidTr="00434A96">
        <w:trPr>
          <w:trHeight w:val="2659"/>
        </w:trPr>
        <w:tc>
          <w:tcPr>
            <w:tcW w:w="774" w:type="pct"/>
            <w:vAlign w:val="center"/>
          </w:tcPr>
          <w:p w:rsidR="001B50DA" w:rsidRPr="00D839AF" w:rsidRDefault="00434A96" w:rsidP="00D839AF">
            <w:pPr>
              <w:spacing w:after="0" w:line="240" w:lineRule="auto"/>
              <w:jc w:val="center"/>
              <w:rPr>
                <w:rStyle w:val="FontStyle13"/>
                <w:rFonts w:eastAsia="Times New Roman"/>
                <w:b/>
                <w:lang w:eastAsia="uk-UA"/>
              </w:rPr>
            </w:pPr>
            <w:r>
              <w:rPr>
                <w:rStyle w:val="FontStyle13"/>
                <w:rFonts w:eastAsia="Times New Roman"/>
                <w:b/>
                <w:lang w:eastAsia="uk-UA"/>
              </w:rPr>
              <w:t>2010-2011</w:t>
            </w:r>
          </w:p>
          <w:p w:rsidR="001B50DA" w:rsidRPr="00D839AF" w:rsidRDefault="001B50DA" w:rsidP="00D839AF">
            <w:pPr>
              <w:spacing w:after="0" w:line="240" w:lineRule="auto"/>
              <w:jc w:val="center"/>
              <w:rPr>
                <w:rStyle w:val="FontStyle13"/>
                <w:rFonts w:eastAsia="Times New Roman"/>
                <w:b/>
                <w:lang w:eastAsia="uk-UA"/>
              </w:rPr>
            </w:pPr>
          </w:p>
        </w:tc>
        <w:tc>
          <w:tcPr>
            <w:tcW w:w="1726" w:type="pct"/>
            <w:vAlign w:val="center"/>
          </w:tcPr>
          <w:p w:rsidR="00434A96" w:rsidRDefault="001B50DA" w:rsidP="00434A96">
            <w:pPr>
              <w:pStyle w:val="Style2"/>
              <w:widowControl/>
              <w:rPr>
                <w:rStyle w:val="FontStyle13"/>
                <w:lang w:val="uk-UA" w:eastAsia="uk-UA"/>
              </w:rPr>
            </w:pPr>
            <w:r w:rsidRPr="00F00140">
              <w:rPr>
                <w:rStyle w:val="FontStyle13"/>
                <w:lang w:val="uk-UA" w:eastAsia="uk-UA"/>
              </w:rPr>
              <w:t>Семінар вчителів</w:t>
            </w:r>
            <w:r w:rsidR="00434A96">
              <w:rPr>
                <w:rStyle w:val="FontStyle13"/>
                <w:lang w:val="uk-UA" w:eastAsia="uk-UA"/>
              </w:rPr>
              <w:t xml:space="preserve"> </w:t>
            </w:r>
            <w:r w:rsidRPr="00F00140">
              <w:rPr>
                <w:rStyle w:val="FontStyle13"/>
                <w:lang w:val="uk-UA" w:eastAsia="uk-UA"/>
              </w:rPr>
              <w:t>інформатики</w:t>
            </w:r>
            <w:r w:rsidR="00434A96">
              <w:rPr>
                <w:rStyle w:val="FontStyle13"/>
                <w:lang w:val="uk-UA" w:eastAsia="uk-UA"/>
              </w:rPr>
              <w:t>.</w:t>
            </w:r>
            <w:r w:rsidRPr="00F00140">
              <w:rPr>
                <w:rStyle w:val="FontStyle13"/>
                <w:lang w:val="uk-UA" w:eastAsia="uk-UA"/>
              </w:rPr>
              <w:t xml:space="preserve"> </w:t>
            </w:r>
          </w:p>
          <w:p w:rsidR="00434A96" w:rsidRDefault="001B50DA" w:rsidP="00434A96">
            <w:pPr>
              <w:pStyle w:val="Style2"/>
              <w:widowControl/>
              <w:rPr>
                <w:rStyle w:val="FontStyle13"/>
                <w:lang w:val="uk-UA" w:eastAsia="uk-UA"/>
              </w:rPr>
            </w:pPr>
            <w:r w:rsidRPr="00F00140">
              <w:rPr>
                <w:rStyle w:val="FontStyle13"/>
                <w:lang w:val="uk-UA" w:eastAsia="uk-UA"/>
              </w:rPr>
              <w:t>Семінар вчителів музичного мистецтва</w:t>
            </w:r>
            <w:r w:rsidR="00434A96">
              <w:rPr>
                <w:rStyle w:val="FontStyle13"/>
                <w:lang w:val="uk-UA" w:eastAsia="uk-UA"/>
              </w:rPr>
              <w:t>.</w:t>
            </w:r>
          </w:p>
          <w:p w:rsidR="00434A96" w:rsidRDefault="001B50DA" w:rsidP="00434A96">
            <w:pPr>
              <w:pStyle w:val="Style2"/>
              <w:widowControl/>
              <w:rPr>
                <w:rStyle w:val="FontStyle13"/>
                <w:lang w:val="uk-UA" w:eastAsia="uk-UA"/>
              </w:rPr>
            </w:pPr>
            <w:r w:rsidRPr="00F00140">
              <w:rPr>
                <w:rStyle w:val="FontStyle13"/>
                <w:lang w:val="uk-UA" w:eastAsia="uk-UA"/>
              </w:rPr>
              <w:t>Школа мол</w:t>
            </w:r>
            <w:r w:rsidR="00434A96">
              <w:rPr>
                <w:rStyle w:val="FontStyle13"/>
                <w:lang w:val="uk-UA" w:eastAsia="uk-UA"/>
              </w:rPr>
              <w:t>одого вчителя (англійська мова).</w:t>
            </w:r>
          </w:p>
          <w:p w:rsidR="001B50DA" w:rsidRPr="00F00140" w:rsidRDefault="001B50DA" w:rsidP="00434A96">
            <w:pPr>
              <w:pStyle w:val="Style2"/>
              <w:widowControl/>
              <w:rPr>
                <w:rStyle w:val="FontStyle13"/>
                <w:lang w:val="uk-UA" w:eastAsia="uk-UA"/>
              </w:rPr>
            </w:pPr>
            <w:r w:rsidRPr="00F00140">
              <w:rPr>
                <w:rStyle w:val="FontStyle13"/>
                <w:lang w:val="uk-UA" w:eastAsia="uk-UA"/>
              </w:rPr>
              <w:t>Семінар соціальних педагогів</w:t>
            </w:r>
          </w:p>
        </w:tc>
        <w:tc>
          <w:tcPr>
            <w:tcW w:w="1372" w:type="pct"/>
            <w:vAlign w:val="center"/>
          </w:tcPr>
          <w:p w:rsidR="001B50DA" w:rsidRPr="00F00140" w:rsidRDefault="001B50DA" w:rsidP="00D839AF">
            <w:pPr>
              <w:pStyle w:val="Style2"/>
              <w:widowControl/>
              <w:rPr>
                <w:rStyle w:val="FontStyle13"/>
                <w:lang w:val="uk-UA" w:eastAsia="uk-UA"/>
              </w:rPr>
            </w:pPr>
          </w:p>
          <w:p w:rsidR="001B50DA" w:rsidRPr="00F00140" w:rsidRDefault="001B50DA" w:rsidP="00D839AF">
            <w:pPr>
              <w:pStyle w:val="Style2"/>
              <w:widowControl/>
              <w:rPr>
                <w:rStyle w:val="FontStyle13"/>
                <w:lang w:val="uk-UA" w:eastAsia="uk-UA"/>
              </w:rPr>
            </w:pPr>
          </w:p>
        </w:tc>
        <w:tc>
          <w:tcPr>
            <w:tcW w:w="1127" w:type="pct"/>
            <w:vAlign w:val="center"/>
          </w:tcPr>
          <w:p w:rsidR="001B50DA" w:rsidRPr="00F00140" w:rsidRDefault="001B50DA" w:rsidP="00D839AF">
            <w:pPr>
              <w:pStyle w:val="Style2"/>
              <w:widowControl/>
              <w:rPr>
                <w:rStyle w:val="FontStyle13"/>
                <w:lang w:val="uk-UA" w:eastAsia="uk-UA"/>
              </w:rPr>
            </w:pPr>
            <w:r w:rsidRPr="00F00140">
              <w:rPr>
                <w:rStyle w:val="FontStyle13"/>
                <w:lang w:val="uk-UA" w:eastAsia="uk-UA"/>
              </w:rPr>
              <w:t>Практика слухачів курсів</w:t>
            </w:r>
          </w:p>
          <w:p w:rsidR="001B50DA" w:rsidRPr="00F00140" w:rsidRDefault="001B50DA" w:rsidP="00D839AF">
            <w:pPr>
              <w:pStyle w:val="Style2"/>
              <w:widowControl/>
              <w:rPr>
                <w:rStyle w:val="FontStyle13"/>
                <w:lang w:val="uk-UA" w:eastAsia="uk-UA"/>
              </w:rPr>
            </w:pPr>
            <w:r w:rsidRPr="00F00140">
              <w:rPr>
                <w:rStyle w:val="FontStyle13"/>
                <w:lang w:val="uk-UA" w:eastAsia="uk-UA"/>
              </w:rPr>
              <w:t>учителів української мови та літератури</w:t>
            </w:r>
          </w:p>
        </w:tc>
      </w:tr>
      <w:tr w:rsidR="00F00140" w:rsidRPr="002A5241" w:rsidTr="00434A96">
        <w:trPr>
          <w:trHeight w:val="2918"/>
        </w:trPr>
        <w:tc>
          <w:tcPr>
            <w:tcW w:w="774" w:type="pct"/>
            <w:vAlign w:val="center"/>
          </w:tcPr>
          <w:p w:rsidR="001B50DA" w:rsidRPr="00D839AF" w:rsidRDefault="001B50DA" w:rsidP="00D839AF">
            <w:pPr>
              <w:pStyle w:val="Style2"/>
              <w:widowControl/>
              <w:jc w:val="center"/>
              <w:rPr>
                <w:rStyle w:val="FontStyle13"/>
                <w:b/>
                <w:lang w:val="uk-UA" w:eastAsia="uk-UA"/>
              </w:rPr>
            </w:pPr>
            <w:r w:rsidRPr="00D839AF">
              <w:rPr>
                <w:rStyle w:val="FontStyle13"/>
                <w:b/>
                <w:lang w:val="uk-UA" w:eastAsia="uk-UA"/>
              </w:rPr>
              <w:t>2011-2012</w:t>
            </w:r>
          </w:p>
        </w:tc>
        <w:tc>
          <w:tcPr>
            <w:tcW w:w="1726" w:type="pct"/>
            <w:vAlign w:val="center"/>
          </w:tcPr>
          <w:p w:rsidR="00434A96" w:rsidRDefault="001B50DA" w:rsidP="00434A96">
            <w:pPr>
              <w:pStyle w:val="Style2"/>
              <w:widowControl/>
              <w:rPr>
                <w:rStyle w:val="FontStyle13"/>
                <w:lang w:val="uk-UA" w:eastAsia="uk-UA"/>
              </w:rPr>
            </w:pPr>
            <w:r w:rsidRPr="00F00140">
              <w:rPr>
                <w:rStyle w:val="FontStyle13"/>
                <w:lang w:val="uk-UA" w:eastAsia="uk-UA"/>
              </w:rPr>
              <w:t>Семінар керівників шкільних методичних</w:t>
            </w:r>
            <w:r w:rsidR="00434A96">
              <w:rPr>
                <w:rStyle w:val="FontStyle13"/>
                <w:lang w:val="uk-UA" w:eastAsia="uk-UA"/>
              </w:rPr>
              <w:t xml:space="preserve"> </w:t>
            </w:r>
            <w:r w:rsidRPr="00F00140">
              <w:rPr>
                <w:rStyle w:val="FontStyle13"/>
                <w:lang w:val="uk-UA" w:eastAsia="uk-UA"/>
              </w:rPr>
              <w:t xml:space="preserve">об'єднань класних керівників </w:t>
            </w:r>
          </w:p>
          <w:p w:rsidR="001B50DA" w:rsidRPr="00F00140" w:rsidRDefault="001B50DA" w:rsidP="00434A96">
            <w:pPr>
              <w:pStyle w:val="Style2"/>
              <w:widowControl/>
              <w:rPr>
                <w:rStyle w:val="FontStyle13"/>
                <w:lang w:val="uk-UA" w:eastAsia="uk-UA"/>
              </w:rPr>
            </w:pPr>
            <w:r w:rsidRPr="00F00140">
              <w:rPr>
                <w:rStyle w:val="FontStyle13"/>
                <w:lang w:val="uk-UA" w:eastAsia="uk-UA"/>
              </w:rPr>
              <w:t>Семінар вчителів хімії</w:t>
            </w:r>
            <w:r w:rsidR="00434A96">
              <w:rPr>
                <w:rStyle w:val="FontStyle13"/>
                <w:lang w:val="uk-UA" w:eastAsia="uk-UA"/>
              </w:rPr>
              <w:t xml:space="preserve">. </w:t>
            </w:r>
            <w:r w:rsidRPr="00F00140">
              <w:rPr>
                <w:rStyle w:val="FontStyle13"/>
                <w:lang w:val="uk-UA" w:eastAsia="uk-UA"/>
              </w:rPr>
              <w:t>Семінар вчителів обслуговуючої праці</w:t>
            </w:r>
          </w:p>
        </w:tc>
        <w:tc>
          <w:tcPr>
            <w:tcW w:w="1372" w:type="pct"/>
            <w:vAlign w:val="center"/>
          </w:tcPr>
          <w:p w:rsidR="001B50DA" w:rsidRPr="00434A96" w:rsidRDefault="001B50DA" w:rsidP="00D839AF">
            <w:pPr>
              <w:pStyle w:val="Style5"/>
              <w:widowControl/>
              <w:rPr>
                <w:lang w:val="uk-UA"/>
              </w:rPr>
            </w:pPr>
          </w:p>
        </w:tc>
        <w:tc>
          <w:tcPr>
            <w:tcW w:w="1127" w:type="pct"/>
            <w:vAlign w:val="center"/>
          </w:tcPr>
          <w:p w:rsidR="001B50DA" w:rsidRPr="00F00140" w:rsidRDefault="001B50DA" w:rsidP="00D839AF">
            <w:pPr>
              <w:pStyle w:val="Style2"/>
              <w:widowControl/>
              <w:rPr>
                <w:rStyle w:val="FontStyle13"/>
                <w:lang w:val="uk-UA" w:eastAsia="uk-UA"/>
              </w:rPr>
            </w:pPr>
            <w:r w:rsidRPr="00F00140">
              <w:rPr>
                <w:rStyle w:val="FontStyle13"/>
                <w:lang w:val="uk-UA" w:eastAsia="uk-UA"/>
              </w:rPr>
              <w:t xml:space="preserve">Практика слухачів курсів заступників директорів шкіл </w:t>
            </w:r>
            <w:r w:rsidRPr="00F00140">
              <w:rPr>
                <w:rStyle w:val="FontStyle15"/>
                <w:lang w:val="uk-UA" w:eastAsia="uk-UA"/>
              </w:rPr>
              <w:t xml:space="preserve">3 </w:t>
            </w:r>
            <w:r w:rsidRPr="00F00140">
              <w:rPr>
                <w:rStyle w:val="FontStyle13"/>
                <w:lang w:val="uk-UA" w:eastAsia="uk-UA"/>
              </w:rPr>
              <w:t>виховної роботи</w:t>
            </w:r>
          </w:p>
          <w:p w:rsidR="001B50DA" w:rsidRPr="00F00140" w:rsidRDefault="001B50DA" w:rsidP="00D839AF">
            <w:pPr>
              <w:pStyle w:val="Style2"/>
              <w:widowControl/>
              <w:rPr>
                <w:rStyle w:val="FontStyle13"/>
                <w:lang w:val="uk-UA" w:eastAsia="uk-UA"/>
              </w:rPr>
            </w:pPr>
            <w:r w:rsidRPr="00F00140">
              <w:rPr>
                <w:rStyle w:val="FontStyle13"/>
                <w:lang w:val="uk-UA" w:eastAsia="uk-UA"/>
              </w:rPr>
              <w:t>Практика слухачів курсів вчителів початкових класів</w:t>
            </w:r>
          </w:p>
        </w:tc>
      </w:tr>
      <w:tr w:rsidR="00F00140" w:rsidRPr="002A5241" w:rsidTr="00434A96">
        <w:trPr>
          <w:trHeight w:val="3312"/>
        </w:trPr>
        <w:tc>
          <w:tcPr>
            <w:tcW w:w="774" w:type="pct"/>
            <w:vAlign w:val="center"/>
          </w:tcPr>
          <w:p w:rsidR="001B50DA" w:rsidRPr="00D839AF" w:rsidRDefault="001B50DA" w:rsidP="00D839AF">
            <w:pPr>
              <w:pStyle w:val="Style2"/>
              <w:widowControl/>
              <w:jc w:val="center"/>
              <w:rPr>
                <w:rStyle w:val="FontStyle13"/>
                <w:b/>
                <w:lang w:val="uk-UA" w:eastAsia="uk-UA"/>
              </w:rPr>
            </w:pPr>
            <w:r w:rsidRPr="00D839AF">
              <w:rPr>
                <w:rStyle w:val="FontStyle13"/>
                <w:b/>
                <w:lang w:val="uk-UA" w:eastAsia="uk-UA"/>
              </w:rPr>
              <w:t>2012-2013</w:t>
            </w:r>
          </w:p>
        </w:tc>
        <w:tc>
          <w:tcPr>
            <w:tcW w:w="1726" w:type="pct"/>
            <w:vAlign w:val="center"/>
          </w:tcPr>
          <w:p w:rsidR="00434A96" w:rsidRDefault="001B50DA" w:rsidP="00434A96">
            <w:pPr>
              <w:pStyle w:val="Style2"/>
              <w:widowControl/>
              <w:rPr>
                <w:rStyle w:val="FontStyle13"/>
                <w:lang w:val="uk-UA" w:eastAsia="uk-UA"/>
              </w:rPr>
            </w:pPr>
            <w:r w:rsidRPr="00F00140">
              <w:rPr>
                <w:rStyle w:val="FontStyle13"/>
                <w:lang w:val="uk-UA" w:eastAsia="uk-UA"/>
              </w:rPr>
              <w:t>Семінар практичних</w:t>
            </w:r>
            <w:r w:rsidR="00434A96">
              <w:rPr>
                <w:rStyle w:val="FontStyle13"/>
                <w:lang w:val="uk-UA" w:eastAsia="uk-UA"/>
              </w:rPr>
              <w:t xml:space="preserve"> </w:t>
            </w:r>
            <w:r w:rsidRPr="00F00140">
              <w:rPr>
                <w:rStyle w:val="FontStyle13"/>
                <w:lang w:val="uk-UA" w:eastAsia="uk-UA"/>
              </w:rPr>
              <w:t>психологів</w:t>
            </w:r>
            <w:r w:rsidR="00434A96">
              <w:rPr>
                <w:rStyle w:val="FontStyle13"/>
                <w:lang w:val="uk-UA" w:eastAsia="uk-UA"/>
              </w:rPr>
              <w:t>.</w:t>
            </w:r>
          </w:p>
          <w:p w:rsidR="00434A96" w:rsidRDefault="001B50DA" w:rsidP="00434A96">
            <w:pPr>
              <w:pStyle w:val="Style2"/>
              <w:widowControl/>
              <w:rPr>
                <w:rStyle w:val="FontStyle13"/>
                <w:lang w:val="uk-UA" w:eastAsia="uk-UA"/>
              </w:rPr>
            </w:pPr>
            <w:r w:rsidRPr="00F00140">
              <w:rPr>
                <w:rStyle w:val="FontStyle13"/>
                <w:lang w:val="uk-UA" w:eastAsia="uk-UA"/>
              </w:rPr>
              <w:t xml:space="preserve">Семінар заступників директорів шкіл </w:t>
            </w:r>
            <w:r w:rsidRPr="00F00140">
              <w:rPr>
                <w:rStyle w:val="FontStyle15"/>
                <w:lang w:val="uk-UA" w:eastAsia="uk-UA"/>
              </w:rPr>
              <w:t xml:space="preserve">3 </w:t>
            </w:r>
            <w:r w:rsidRPr="00F00140">
              <w:rPr>
                <w:rStyle w:val="FontStyle13"/>
                <w:lang w:val="uk-UA" w:eastAsia="uk-UA"/>
              </w:rPr>
              <w:t>виховної роботи</w:t>
            </w:r>
            <w:r w:rsidR="00434A96">
              <w:rPr>
                <w:rStyle w:val="FontStyle13"/>
                <w:lang w:val="uk-UA" w:eastAsia="uk-UA"/>
              </w:rPr>
              <w:t>.</w:t>
            </w:r>
          </w:p>
          <w:p w:rsidR="001B50DA" w:rsidRPr="00F00140" w:rsidRDefault="001B50DA" w:rsidP="00434A96">
            <w:pPr>
              <w:pStyle w:val="Style2"/>
              <w:widowControl/>
              <w:rPr>
                <w:rStyle w:val="FontStyle13"/>
                <w:lang w:val="uk-UA" w:eastAsia="uk-UA"/>
              </w:rPr>
            </w:pPr>
            <w:r w:rsidRPr="00F00140">
              <w:rPr>
                <w:rStyle w:val="FontStyle13"/>
                <w:lang w:val="uk-UA" w:eastAsia="uk-UA"/>
              </w:rPr>
              <w:t>Семінар вчителів образотворчого мистецтва та художньої культури</w:t>
            </w:r>
            <w:r w:rsidR="00434A96">
              <w:rPr>
                <w:rStyle w:val="FontStyle13"/>
                <w:lang w:val="uk-UA" w:eastAsia="uk-UA"/>
              </w:rPr>
              <w:t>.</w:t>
            </w:r>
          </w:p>
        </w:tc>
        <w:tc>
          <w:tcPr>
            <w:tcW w:w="1372" w:type="pct"/>
            <w:vAlign w:val="center"/>
          </w:tcPr>
          <w:p w:rsidR="001B50DA" w:rsidRPr="00F00140" w:rsidRDefault="001B50DA" w:rsidP="00D839AF">
            <w:pPr>
              <w:pStyle w:val="Style7"/>
              <w:widowControl/>
              <w:rPr>
                <w:rStyle w:val="FontStyle14"/>
                <w:lang w:val="uk-UA" w:eastAsia="uk-UA"/>
              </w:rPr>
            </w:pPr>
            <w:r w:rsidRPr="00F00140">
              <w:rPr>
                <w:rStyle w:val="FontStyle14"/>
                <w:lang w:val="uk-UA" w:eastAsia="uk-UA"/>
              </w:rPr>
              <w:t>Семінар директорів загальноосвітніх навчальних закладів, долучених до</w:t>
            </w:r>
          </w:p>
          <w:p w:rsidR="001B50DA" w:rsidRPr="00F00140" w:rsidRDefault="001B50DA" w:rsidP="00D839AF">
            <w:pPr>
              <w:pStyle w:val="Style7"/>
              <w:widowControl/>
              <w:rPr>
                <w:rStyle w:val="FontStyle14"/>
                <w:lang w:val="uk-UA" w:eastAsia="uk-UA"/>
              </w:rPr>
            </w:pPr>
            <w:r w:rsidRPr="00F00140">
              <w:rPr>
                <w:rStyle w:val="FontStyle14"/>
                <w:lang w:val="uk-UA" w:eastAsia="uk-UA"/>
              </w:rPr>
              <w:t>експериментальних досліджень лабораторії сільської школи Інституту педагогіки НАПН України, та заступників директорів з навчально-виховної роботи закладів - суб'єктів освітніх округів Богородчанського району</w:t>
            </w:r>
          </w:p>
        </w:tc>
        <w:tc>
          <w:tcPr>
            <w:tcW w:w="1127" w:type="pct"/>
            <w:vAlign w:val="center"/>
          </w:tcPr>
          <w:p w:rsidR="001B50DA" w:rsidRPr="00F00140" w:rsidRDefault="001B50DA" w:rsidP="00D839AF">
            <w:pPr>
              <w:pStyle w:val="Style5"/>
              <w:widowControl/>
              <w:rPr>
                <w:lang w:val="uk-UA"/>
              </w:rPr>
            </w:pPr>
          </w:p>
        </w:tc>
      </w:tr>
    </w:tbl>
    <w:p w:rsidR="008F563D" w:rsidRDefault="008F563D" w:rsidP="000B595F">
      <w:pPr>
        <w:pStyle w:val="a4"/>
        <w:spacing w:line="360" w:lineRule="auto"/>
        <w:ind w:left="0" w:firstLine="567"/>
        <w:jc w:val="both"/>
        <w:rPr>
          <w:rFonts w:ascii="Times New Roman" w:hAnsi="Times New Roman"/>
          <w:sz w:val="28"/>
          <w:szCs w:val="28"/>
        </w:rPr>
      </w:pPr>
    </w:p>
    <w:p w:rsidR="008F563D" w:rsidRDefault="00A31977" w:rsidP="008F563D">
      <w:pPr>
        <w:spacing w:after="0" w:line="240" w:lineRule="auto"/>
        <w:jc w:val="center"/>
        <w:rPr>
          <w:rFonts w:ascii="Times New Roman" w:hAnsi="Times New Roman"/>
          <w:sz w:val="28"/>
          <w:szCs w:val="28"/>
        </w:rPr>
        <w:sectPr w:rsidR="008F563D" w:rsidSect="008207C1">
          <w:pgSz w:w="11906" w:h="16838"/>
          <w:pgMar w:top="851" w:right="851" w:bottom="851" w:left="851" w:header="709" w:footer="709" w:gutter="0"/>
          <w:cols w:space="708"/>
          <w:titlePg/>
          <w:docGrid w:linePitch="360"/>
        </w:sectPr>
      </w:pPr>
      <w:r w:rsidRPr="00A31977">
        <w:rPr>
          <w:rFonts w:ascii="Times New Roman" w:hAnsi="Times New Roman"/>
          <w:noProof/>
          <w:sz w:val="28"/>
          <w:szCs w:val="28"/>
          <w:lang w:val="ru-RU" w:eastAsia="ru-RU"/>
        </w:rPr>
        <w:pict>
          <v:group id="_x0000_s11978" style="position:absolute;left:0;text-align:left;margin-left:-52.35pt;margin-top:75pt;width:611.35pt;height:29.2pt;rotation:180;z-index:251933184" coordorigin="-197,635" coordsize="12142,584">
            <v:rect id="_x0000_s11979" style="position:absolute;left:-197;top:635;width:12142;height:491" fillcolor="#b2a1c7" strokecolor="#8064a2" strokeweight="1pt">
              <v:fill color2="#8064a2" focusposition="1" focussize="" focus="50%" type="gradient"/>
              <v:shadow on="t" type="perspective" color="#3f3151" offset="1pt" offset2="-3pt"/>
            </v:rect>
            <v:rect id="_x0000_s11980" style="position:absolute;left:652;top:635;width:579;height:584" strokecolor="#b2a1c7" strokeweight="1pt">
              <v:fill color2="#ccc0d9" focusposition="1" focussize="" focus="100%" type="gradient"/>
              <v:shadow on="t" type="perspective" color="#3f3151" opacity=".5" offset="1pt" offset2="-3pt"/>
            </v:rect>
            <v:rect id="_x0000_s11981"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Times New Roman" w:hAnsi="Times New Roman"/>
          <w:sz w:val="28"/>
          <w:szCs w:val="28"/>
        </w:rPr>
        <w:br w:type="page"/>
      </w:r>
    </w:p>
    <w:p w:rsidR="008F563D" w:rsidRPr="00ED7F84" w:rsidRDefault="008F563D" w:rsidP="008F563D">
      <w:pPr>
        <w:spacing w:after="0" w:line="240" w:lineRule="auto"/>
        <w:jc w:val="center"/>
        <w:rPr>
          <w:rFonts w:ascii="Book Antiqua" w:hAnsi="Book Antiqua"/>
          <w:b/>
          <w:i/>
          <w:sz w:val="32"/>
          <w:szCs w:val="32"/>
        </w:rPr>
      </w:pPr>
      <w:r>
        <w:rPr>
          <w:rFonts w:ascii="Book Antiqua" w:hAnsi="Book Antiqua"/>
          <w:b/>
          <w:sz w:val="28"/>
          <w:szCs w:val="28"/>
        </w:rPr>
        <w:lastRenderedPageBreak/>
        <w:br w:type="page"/>
      </w:r>
      <w:r w:rsidRPr="00ED7F84">
        <w:rPr>
          <w:rFonts w:ascii="Book Antiqua" w:hAnsi="Book Antiqua"/>
          <w:b/>
          <w:sz w:val="28"/>
          <w:szCs w:val="28"/>
        </w:rPr>
        <w:lastRenderedPageBreak/>
        <w:t xml:space="preserve">Діагностична карта результативності навчальних досягнень з </w:t>
      </w:r>
      <w:r w:rsidRPr="00ED7F84">
        <w:rPr>
          <w:rFonts w:ascii="Book Antiqua" w:hAnsi="Book Antiqua"/>
          <w:b/>
          <w:i/>
          <w:sz w:val="32"/>
          <w:szCs w:val="32"/>
        </w:rPr>
        <w:t>математики</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1982" style="position:absolute;left:0;text-align:left;margin-left:-45.65pt;margin-top:-62.35pt;width:842.2pt;height:29.2pt;z-index:251934208" coordorigin="-197,635" coordsize="12142,584">
            <v:rect id="_x0000_s11983" style="position:absolute;left:-197;top:635;width:12142;height:491" fillcolor="#b2a1c7" strokecolor="#8064a2" strokeweight="1pt">
              <v:fill color2="#8064a2" focusposition="1" focussize="" focus="50%" type="gradient"/>
              <v:shadow on="t" type="perspective" color="#3f3151" offset="1pt" offset2="-3pt"/>
            </v:rect>
            <v:rect id="_x0000_s11984" style="position:absolute;left:652;top:635;width:579;height:584" strokecolor="#b2a1c7" strokeweight="1pt">
              <v:fill color2="#ccc0d9" focusposition="1" focussize="" focus="100%" type="gradient"/>
              <v:shadow on="t" type="perspective" color="#3f3151" opacity=".5" offset="1pt" offset2="-3pt"/>
            </v:rect>
            <v:rect id="_x0000_s11985"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Манявського НВК у 2012-2013 н.р.</w:t>
      </w:r>
    </w:p>
    <w:p w:rsidR="008F563D" w:rsidRPr="00ED7F84" w:rsidRDefault="008F563D" w:rsidP="008F563D">
      <w:pPr>
        <w:spacing w:after="0" w:line="240" w:lineRule="auto"/>
        <w:jc w:val="center"/>
        <w:rPr>
          <w:rFonts w:ascii="Book Antiqua" w:hAnsi="Book Antiqua"/>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8"/>
        <w:gridCol w:w="846"/>
        <w:gridCol w:w="1817"/>
        <w:gridCol w:w="1105"/>
        <w:gridCol w:w="567"/>
        <w:gridCol w:w="567"/>
        <w:gridCol w:w="567"/>
        <w:gridCol w:w="706"/>
        <w:gridCol w:w="567"/>
        <w:gridCol w:w="567"/>
        <w:gridCol w:w="567"/>
        <w:gridCol w:w="706"/>
        <w:gridCol w:w="567"/>
        <w:gridCol w:w="567"/>
        <w:gridCol w:w="567"/>
        <w:gridCol w:w="706"/>
        <w:gridCol w:w="576"/>
        <w:gridCol w:w="576"/>
        <w:gridCol w:w="576"/>
        <w:gridCol w:w="706"/>
        <w:gridCol w:w="1155"/>
      </w:tblGrid>
      <w:tr w:rsidR="008F563D" w:rsidRPr="00132048" w:rsidTr="008F563D">
        <w:trPr>
          <w:trHeight w:val="485"/>
        </w:trPr>
        <w:tc>
          <w:tcPr>
            <w:tcW w:w="728" w:type="dxa"/>
            <w:vMerge w:val="restar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Клас</w:t>
            </w:r>
          </w:p>
        </w:tc>
        <w:tc>
          <w:tcPr>
            <w:tcW w:w="846" w:type="dxa"/>
            <w:vMerge w:val="restar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К-сть учнів</w:t>
            </w:r>
          </w:p>
        </w:tc>
        <w:tc>
          <w:tcPr>
            <w:tcW w:w="1817" w:type="dxa"/>
            <w:vMerge w:val="restar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Прізвище, ім’я</w:t>
            </w:r>
          </w:p>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по батькові вчителя</w:t>
            </w:r>
          </w:p>
        </w:tc>
        <w:tc>
          <w:tcPr>
            <w:tcW w:w="1105" w:type="dxa"/>
            <w:vMerge w:val="restar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Семестр</w:t>
            </w:r>
          </w:p>
        </w:tc>
        <w:tc>
          <w:tcPr>
            <w:tcW w:w="9655" w:type="dxa"/>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Рівень навчальних досягнень</w:t>
            </w:r>
          </w:p>
        </w:tc>
        <w:tc>
          <w:tcPr>
            <w:tcW w:w="1155" w:type="dxa"/>
            <w:vMerge w:val="restar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Середній бал</w:t>
            </w:r>
          </w:p>
        </w:tc>
      </w:tr>
      <w:tr w:rsidR="008F563D" w:rsidRPr="00132048" w:rsidTr="008F563D">
        <w:trPr>
          <w:trHeight w:val="266"/>
        </w:trPr>
        <w:tc>
          <w:tcPr>
            <w:tcW w:w="728" w:type="dxa"/>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846" w:type="dxa"/>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817" w:type="dxa"/>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105" w:type="dxa"/>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706"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706"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567"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706" w:type="dxa"/>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576" w:type="dxa"/>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576" w:type="dxa"/>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576" w:type="dxa"/>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706" w:type="dxa"/>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155" w:type="dxa"/>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5-А</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Вінтоняк А.В.</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sidRPr="009F5CF7">
              <w:rPr>
                <w:rFonts w:ascii="Times New Roman" w:hAnsi="Times New Roman"/>
                <w:b/>
                <w:sz w:val="28"/>
                <w:szCs w:val="28"/>
              </w:rPr>
              <w:t>11,1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38,9</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8,8</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5-Б</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11,7</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sidRPr="009F5CF7">
              <w:rPr>
                <w:rFonts w:ascii="Times New Roman" w:hAnsi="Times New Roman"/>
                <w:b/>
                <w:sz w:val="28"/>
                <w:szCs w:val="28"/>
              </w:rPr>
              <w:t>52,9</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35,3</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5,6</w:t>
            </w: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6-А</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21</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Білусяк Л.В.</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sidRPr="009F5CF7">
              <w:rPr>
                <w:rFonts w:ascii="Times New Roman" w:hAnsi="Times New Roman"/>
                <w:b/>
                <w:sz w:val="28"/>
                <w:szCs w:val="28"/>
              </w:rPr>
              <w:t>48</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28</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6,5</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6-Б</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10</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sidRPr="009F5CF7">
              <w:rPr>
                <w:rFonts w:ascii="Times New Roman" w:hAnsi="Times New Roman"/>
                <w:b/>
                <w:sz w:val="28"/>
                <w:szCs w:val="28"/>
              </w:rPr>
              <w:t>50</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25</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15</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6,6</w:t>
            </w: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5-А</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Вінтоняк А.В.</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2A5239" w:rsidRDefault="008F563D" w:rsidP="008F563D">
            <w:pPr>
              <w:spacing w:after="0" w:line="240" w:lineRule="auto"/>
              <w:jc w:val="center"/>
              <w:rPr>
                <w:rFonts w:ascii="Times New Roman" w:hAnsi="Times New Roman"/>
                <w:b/>
                <w:sz w:val="28"/>
                <w:szCs w:val="28"/>
              </w:rPr>
            </w:pPr>
            <w:r w:rsidRPr="002A5239">
              <w:rPr>
                <w:rFonts w:ascii="Times New Roman" w:hAnsi="Times New Roman"/>
                <w:b/>
                <w:sz w:val="28"/>
                <w:szCs w:val="28"/>
              </w:rPr>
              <w:t>0</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28</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7,9</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5-Б</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5,9</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sidRPr="009F5CF7">
              <w:rPr>
                <w:rFonts w:ascii="Times New Roman" w:hAnsi="Times New Roman"/>
                <w:b/>
                <w:sz w:val="28"/>
                <w:szCs w:val="28"/>
                <w:lang w:val="en-US"/>
              </w:rPr>
              <w:t>47,6</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sidRPr="009F5CF7">
              <w:rPr>
                <w:rFonts w:ascii="Times New Roman" w:hAnsi="Times New Roman"/>
                <w:b/>
                <w:sz w:val="28"/>
                <w:szCs w:val="28"/>
                <w:lang w:val="en-US"/>
              </w:rPr>
              <w:t>47,6</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sidRPr="009F5CF7">
              <w:rPr>
                <w:rFonts w:ascii="Times New Roman" w:hAnsi="Times New Roman"/>
                <w:b/>
                <w:sz w:val="28"/>
                <w:szCs w:val="28"/>
                <w:lang w:val="en-US"/>
              </w:rPr>
              <w:t>0</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lang w:val="en-US"/>
              </w:rPr>
            </w:pPr>
            <w:r w:rsidRPr="00BE4B00">
              <w:rPr>
                <w:rFonts w:ascii="Times New Roman" w:hAnsi="Times New Roman"/>
                <w:b/>
                <w:sz w:val="32"/>
                <w:szCs w:val="32"/>
                <w:lang w:val="en-US"/>
              </w:rPr>
              <w:t>6,2</w:t>
            </w: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6-А</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21</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Білусяк Л.В.</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2A523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9</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43</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24</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6,8</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6-Б</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8</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55</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15</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30</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lang w:val="en-US"/>
              </w:rPr>
            </w:pPr>
            <w:r w:rsidRPr="00BE4B00">
              <w:rPr>
                <w:rFonts w:ascii="Times New Roman" w:hAnsi="Times New Roman"/>
                <w:b/>
                <w:sz w:val="32"/>
                <w:szCs w:val="32"/>
                <w:lang w:val="en-US"/>
              </w:rPr>
              <w:t>7,3</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5-А</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Вінтоняк А.В.</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Річна</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2A523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39</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8,3</w:t>
            </w: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5-Б</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Річна</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5,9</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47,6</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47,6</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lang w:val="en-US"/>
              </w:rPr>
            </w:pPr>
            <w:r w:rsidRPr="00BE4B00">
              <w:rPr>
                <w:rFonts w:ascii="Times New Roman" w:hAnsi="Times New Roman"/>
                <w:b/>
                <w:sz w:val="32"/>
                <w:szCs w:val="32"/>
                <w:lang w:val="en-US"/>
              </w:rPr>
              <w:t>6,2</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6-А</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21</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Білусяк Л.В.</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Річна</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47</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24</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rPr>
            </w:pPr>
            <w:r w:rsidRPr="00BE4B00">
              <w:rPr>
                <w:rFonts w:ascii="Times New Roman" w:hAnsi="Times New Roman"/>
                <w:b/>
                <w:sz w:val="32"/>
                <w:szCs w:val="32"/>
              </w:rPr>
              <w:t>6,9</w:t>
            </w: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6-Б</w:t>
            </w: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1817" w:type="dxa"/>
            <w:vAlign w:val="center"/>
          </w:tcPr>
          <w:p w:rsidR="008F563D" w:rsidRPr="00185131" w:rsidRDefault="008F563D" w:rsidP="008F563D">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Річна</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8</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55</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567"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15</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576" w:type="dxa"/>
            <w:vAlign w:val="center"/>
          </w:tcPr>
          <w:p w:rsidR="008F563D" w:rsidRPr="009F5CF7"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30</w:t>
            </w:r>
          </w:p>
        </w:tc>
        <w:tc>
          <w:tcPr>
            <w:tcW w:w="1155" w:type="dxa"/>
            <w:vAlign w:val="center"/>
          </w:tcPr>
          <w:p w:rsidR="008F563D" w:rsidRPr="00BE4B00" w:rsidRDefault="008F563D" w:rsidP="008F563D">
            <w:pPr>
              <w:spacing w:after="0" w:line="240" w:lineRule="auto"/>
              <w:jc w:val="center"/>
              <w:rPr>
                <w:rFonts w:ascii="Times New Roman" w:hAnsi="Times New Roman"/>
                <w:b/>
                <w:sz w:val="32"/>
                <w:szCs w:val="32"/>
                <w:lang w:val="en-US"/>
              </w:rPr>
            </w:pPr>
            <w:r w:rsidRPr="00BE4B00">
              <w:rPr>
                <w:rFonts w:ascii="Times New Roman" w:hAnsi="Times New Roman"/>
                <w:b/>
                <w:sz w:val="32"/>
                <w:szCs w:val="32"/>
                <w:lang w:val="en-US"/>
              </w:rPr>
              <w:t>7,3</w:t>
            </w: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1155" w:type="dxa"/>
            <w:vAlign w:val="center"/>
          </w:tcPr>
          <w:p w:rsidR="008F563D" w:rsidRPr="009F5CF7" w:rsidRDefault="008F563D" w:rsidP="008F563D">
            <w:pPr>
              <w:spacing w:after="0" w:line="240" w:lineRule="auto"/>
              <w:jc w:val="center"/>
              <w:rPr>
                <w:rFonts w:ascii="Times New Roman" w:hAnsi="Times New Roman"/>
                <w:b/>
                <w:sz w:val="28"/>
                <w:szCs w:val="28"/>
              </w:rPr>
            </w:pP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1155" w:type="dxa"/>
            <w:vAlign w:val="center"/>
          </w:tcPr>
          <w:p w:rsidR="008F563D" w:rsidRPr="009F5CF7" w:rsidRDefault="008F563D" w:rsidP="008F563D">
            <w:pPr>
              <w:spacing w:after="0" w:line="240" w:lineRule="auto"/>
              <w:jc w:val="center"/>
              <w:rPr>
                <w:rFonts w:ascii="Times New Roman" w:hAnsi="Times New Roman"/>
                <w:b/>
                <w:sz w:val="28"/>
                <w:szCs w:val="28"/>
              </w:rPr>
            </w:pP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55" w:type="dxa"/>
            <w:vAlign w:val="center"/>
          </w:tcPr>
          <w:p w:rsidR="008F563D" w:rsidRPr="009F5CF7" w:rsidRDefault="008F563D" w:rsidP="008F563D">
            <w:pPr>
              <w:spacing w:after="0" w:line="240" w:lineRule="auto"/>
              <w:jc w:val="center"/>
              <w:rPr>
                <w:rFonts w:ascii="Times New Roman" w:hAnsi="Times New Roman"/>
                <w:b/>
                <w:sz w:val="28"/>
                <w:szCs w:val="28"/>
              </w:rPr>
            </w:pPr>
          </w:p>
        </w:tc>
      </w:tr>
      <w:tr w:rsidR="008F563D" w:rsidRPr="00132048" w:rsidTr="008F563D">
        <w:trPr>
          <w:trHeight w:val="385"/>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55" w:type="dxa"/>
            <w:vAlign w:val="center"/>
          </w:tcPr>
          <w:p w:rsidR="008F563D" w:rsidRPr="009F5CF7" w:rsidRDefault="008F563D" w:rsidP="008F563D">
            <w:pPr>
              <w:spacing w:after="0" w:line="240" w:lineRule="auto"/>
              <w:jc w:val="center"/>
              <w:rPr>
                <w:rFonts w:ascii="Times New Roman" w:hAnsi="Times New Roman"/>
                <w:b/>
                <w:sz w:val="28"/>
                <w:szCs w:val="28"/>
              </w:rPr>
            </w:pP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55" w:type="dxa"/>
            <w:vAlign w:val="center"/>
          </w:tcPr>
          <w:p w:rsidR="008F563D" w:rsidRPr="00132048" w:rsidRDefault="008F563D" w:rsidP="008F563D">
            <w:pPr>
              <w:spacing w:after="0" w:line="240" w:lineRule="auto"/>
              <w:jc w:val="center"/>
              <w:rPr>
                <w:rFonts w:ascii="Times New Roman" w:hAnsi="Times New Roman"/>
                <w:sz w:val="28"/>
                <w:szCs w:val="28"/>
              </w:rPr>
            </w:pPr>
          </w:p>
        </w:tc>
      </w:tr>
      <w:tr w:rsidR="008F563D" w:rsidRPr="00132048" w:rsidTr="008F563D">
        <w:trPr>
          <w:trHeight w:val="37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55" w:type="dxa"/>
            <w:vAlign w:val="center"/>
          </w:tcPr>
          <w:p w:rsidR="008F563D" w:rsidRPr="00132048" w:rsidRDefault="008F563D" w:rsidP="008F563D">
            <w:pPr>
              <w:spacing w:after="0" w:line="240" w:lineRule="auto"/>
              <w:jc w:val="center"/>
              <w:rPr>
                <w:rFonts w:ascii="Times New Roman" w:hAnsi="Times New Roman"/>
                <w:sz w:val="28"/>
                <w:szCs w:val="28"/>
              </w:rPr>
            </w:pPr>
          </w:p>
        </w:tc>
      </w:tr>
      <w:tr w:rsidR="008F563D" w:rsidRPr="00132048" w:rsidTr="008F563D">
        <w:trPr>
          <w:trHeight w:val="400"/>
        </w:trPr>
        <w:tc>
          <w:tcPr>
            <w:tcW w:w="728"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84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81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05"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9F5CF7" w:rsidRDefault="008F563D" w:rsidP="008F563D">
            <w:pPr>
              <w:spacing w:after="0" w:line="240" w:lineRule="auto"/>
              <w:jc w:val="center"/>
              <w:rPr>
                <w:rFonts w:ascii="Times New Roman" w:hAnsi="Times New Roman"/>
                <w:b/>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67"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57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706" w:type="dxa"/>
            <w:vAlign w:val="center"/>
          </w:tcPr>
          <w:p w:rsidR="008F563D" w:rsidRPr="00132048" w:rsidRDefault="008F563D" w:rsidP="008F563D">
            <w:pPr>
              <w:spacing w:after="0" w:line="240" w:lineRule="auto"/>
              <w:jc w:val="center"/>
              <w:rPr>
                <w:rFonts w:ascii="Times New Roman" w:hAnsi="Times New Roman"/>
                <w:sz w:val="28"/>
                <w:szCs w:val="28"/>
              </w:rPr>
            </w:pPr>
          </w:p>
        </w:tc>
        <w:tc>
          <w:tcPr>
            <w:tcW w:w="1155" w:type="dxa"/>
            <w:vAlign w:val="center"/>
          </w:tcPr>
          <w:p w:rsidR="008F563D" w:rsidRPr="00132048" w:rsidRDefault="008F563D" w:rsidP="008F563D">
            <w:pPr>
              <w:spacing w:after="0" w:line="240" w:lineRule="auto"/>
              <w:jc w:val="center"/>
              <w:rPr>
                <w:rFonts w:ascii="Times New Roman" w:hAnsi="Times New Roman"/>
                <w:sz w:val="28"/>
                <w:szCs w:val="28"/>
              </w:rPr>
            </w:pPr>
          </w:p>
        </w:tc>
      </w:tr>
    </w:tbl>
    <w:p w:rsidR="008F563D" w:rsidRDefault="008F563D" w:rsidP="008F563D">
      <w:pPr>
        <w:spacing w:after="0" w:line="240" w:lineRule="auto"/>
        <w:jc w:val="center"/>
        <w:rPr>
          <w:rFonts w:ascii="Book Antiqua" w:hAnsi="Book Antiqua"/>
          <w:b/>
          <w:sz w:val="28"/>
          <w:szCs w:val="28"/>
        </w:rPr>
      </w:pPr>
    </w:p>
    <w:p w:rsidR="008F563D" w:rsidRPr="00ED7F84" w:rsidRDefault="00A31977" w:rsidP="008F563D">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1986" style="position:absolute;left:0;text-align:left;margin-left:-45.65pt;margin-top:48.85pt;width:842.2pt;height:29.2pt;rotation:180;z-index:251935232" coordorigin="-197,635" coordsize="12142,584">
            <v:rect id="_x0000_s11987" style="position:absolute;left:-197;top:635;width:12142;height:491" fillcolor="#b2a1c7" strokecolor="#8064a2" strokeweight="1pt">
              <v:fill color2="#8064a2" focusposition="1" focussize="" focus="50%" type="gradient"/>
              <v:shadow on="t" type="perspective" color="#3f3151" offset="1pt" offset2="-3pt"/>
            </v:rect>
            <v:rect id="_x0000_s11988" style="position:absolute;left:652;top:635;width:579;height:584" strokecolor="#b2a1c7" strokeweight="1pt">
              <v:fill color2="#ccc0d9" focusposition="1" focussize="" focus="100%" type="gradient"/>
              <v:shadow on="t" type="perspective" color="#3f3151" opacity=".5" offset="1pt" offset2="-3pt"/>
            </v:rect>
            <v:rect id="_x0000_s11989"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Book Antiqua" w:hAnsi="Book Antiqua"/>
          <w:b/>
          <w:sz w:val="28"/>
          <w:szCs w:val="28"/>
        </w:rPr>
        <w:br w:type="page"/>
      </w:r>
      <w:r w:rsidR="008F563D" w:rsidRPr="00ED7F84">
        <w:rPr>
          <w:rFonts w:ascii="Book Antiqua" w:hAnsi="Book Antiqua"/>
          <w:b/>
          <w:sz w:val="28"/>
          <w:szCs w:val="28"/>
        </w:rPr>
        <w:lastRenderedPageBreak/>
        <w:t xml:space="preserve">Діагностична карта результативності навчальних досягнень з </w:t>
      </w:r>
      <w:r w:rsidR="008F563D" w:rsidRPr="00ED7F84">
        <w:rPr>
          <w:rFonts w:ascii="Book Antiqua" w:hAnsi="Book Antiqua"/>
          <w:b/>
          <w:i/>
          <w:sz w:val="32"/>
          <w:szCs w:val="32"/>
        </w:rPr>
        <w:t>а</w:t>
      </w:r>
      <w:r w:rsidR="008F563D">
        <w:rPr>
          <w:rFonts w:ascii="Book Antiqua" w:hAnsi="Book Antiqua"/>
          <w:b/>
          <w:i/>
          <w:sz w:val="32"/>
          <w:szCs w:val="32"/>
        </w:rPr>
        <w:t>лгебри</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1998" style="position:absolute;left:0;text-align:left;margin-left:-70.65pt;margin-top:-65.85pt;width:866.4pt;height:29.2pt;z-index:251938304" coordorigin="-197,635" coordsize="12142,584">
            <v:rect id="_x0000_s11999" style="position:absolute;left:-197;top:635;width:12142;height:491" fillcolor="#b2a1c7" strokecolor="#8064a2" strokeweight="1pt">
              <v:fill color2="#8064a2" focusposition="1" focussize="" focus="50%" type="gradient"/>
              <v:shadow on="t" type="perspective" color="#3f3151" offset="1pt" offset2="-3pt"/>
            </v:rect>
            <v:rect id="_x0000_s12000" style="position:absolute;left:652;top:635;width:579;height:584" strokecolor="#b2a1c7" strokeweight="1pt">
              <v:fill color2="#ccc0d9" focusposition="1" focussize="" focus="100%" type="gradient"/>
              <v:shadow on="t" type="perspective" color="#3f3151" opacity=".5" offset="1pt" offset2="-3pt"/>
            </v:rect>
            <v:rect id="_x0000_s12001"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Манявського НВК у 2012-2013 н.р.</w:t>
      </w:r>
    </w:p>
    <w:p w:rsidR="008F563D" w:rsidRPr="00ED7F84" w:rsidRDefault="008F563D" w:rsidP="008F563D">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751"/>
        <w:gridCol w:w="1967"/>
        <w:gridCol w:w="1002"/>
        <w:gridCol w:w="527"/>
        <w:gridCol w:w="547"/>
        <w:gridCol w:w="547"/>
        <w:gridCol w:w="847"/>
        <w:gridCol w:w="547"/>
        <w:gridCol w:w="547"/>
        <w:gridCol w:w="547"/>
        <w:gridCol w:w="706"/>
        <w:gridCol w:w="547"/>
        <w:gridCol w:w="547"/>
        <w:gridCol w:w="547"/>
        <w:gridCol w:w="706"/>
        <w:gridCol w:w="556"/>
        <w:gridCol w:w="556"/>
        <w:gridCol w:w="556"/>
        <w:gridCol w:w="881"/>
        <w:gridCol w:w="1127"/>
      </w:tblGrid>
      <w:tr w:rsidR="008F563D" w:rsidRPr="00132048" w:rsidTr="00A05F35">
        <w:trPr>
          <w:trHeight w:val="485"/>
        </w:trPr>
        <w:tc>
          <w:tcPr>
            <w:tcW w:w="259"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Клас</w:t>
            </w:r>
          </w:p>
        </w:tc>
        <w:tc>
          <w:tcPr>
            <w:tcW w:w="245"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К-сть учнів</w:t>
            </w:r>
          </w:p>
        </w:tc>
        <w:tc>
          <w:tcPr>
            <w:tcW w:w="641"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Прізвище, ім’я</w:t>
            </w:r>
          </w:p>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по батькові вчителя</w:t>
            </w:r>
          </w:p>
        </w:tc>
        <w:tc>
          <w:tcPr>
            <w:tcW w:w="326"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Семестр</w:t>
            </w:r>
          </w:p>
        </w:tc>
        <w:tc>
          <w:tcPr>
            <w:tcW w:w="3162" w:type="pct"/>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68"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Середній бал</w:t>
            </w:r>
          </w:p>
        </w:tc>
      </w:tr>
      <w:tr w:rsidR="008F563D" w:rsidRPr="00132048" w:rsidTr="00A05F35">
        <w:trPr>
          <w:trHeight w:val="266"/>
        </w:trPr>
        <w:tc>
          <w:tcPr>
            <w:tcW w:w="259"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245"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641" w:type="pct"/>
            <w:vMerge/>
            <w:vAlign w:val="center"/>
          </w:tcPr>
          <w:p w:rsidR="008F563D" w:rsidRPr="00132048" w:rsidRDefault="008F563D" w:rsidP="008F563D">
            <w:pPr>
              <w:spacing w:after="0" w:line="240" w:lineRule="auto"/>
              <w:rPr>
                <w:rFonts w:ascii="Times New Roman" w:hAnsi="Times New Roman"/>
                <w:sz w:val="24"/>
                <w:szCs w:val="24"/>
              </w:rPr>
            </w:pPr>
          </w:p>
        </w:tc>
        <w:tc>
          <w:tcPr>
            <w:tcW w:w="32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72"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27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86"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68" w:type="pct"/>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7-А</w:t>
            </w:r>
          </w:p>
        </w:tc>
        <w:tc>
          <w:tcPr>
            <w:tcW w:w="245"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2A523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230"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61</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39</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2A523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368" w:type="pct"/>
            <w:vAlign w:val="center"/>
          </w:tcPr>
          <w:p w:rsidR="008F563D" w:rsidRPr="005C706E"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40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20</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35</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sidRPr="00185131">
              <w:rPr>
                <w:rFonts w:ascii="Times New Roman" w:hAnsi="Times New Roman"/>
                <w:b/>
                <w:sz w:val="32"/>
                <w:szCs w:val="32"/>
              </w:rPr>
              <w:t>7,4</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16</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31,25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37,5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12,5</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18,75</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5,2</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14</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7,1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42,9</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42,9</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7,1</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6,6</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4,1</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C36F79" w:rsidRDefault="008F563D" w:rsidP="008F563D">
            <w:pPr>
              <w:spacing w:after="0" w:line="240" w:lineRule="auto"/>
              <w:jc w:val="center"/>
              <w:rPr>
                <w:rFonts w:ascii="Times New Roman" w:hAnsi="Times New Roman"/>
                <w:b/>
                <w:sz w:val="28"/>
                <w:szCs w:val="28"/>
              </w:rPr>
            </w:pPr>
            <w:r w:rsidRPr="00C36F79">
              <w:rPr>
                <w:rFonts w:ascii="Times New Roman" w:hAnsi="Times New Roman"/>
                <w:b/>
                <w:sz w:val="28"/>
                <w:szCs w:val="28"/>
              </w:rPr>
              <w:t>47</w:t>
            </w:r>
          </w:p>
        </w:tc>
        <w:tc>
          <w:tcPr>
            <w:tcW w:w="178"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360F7D" w:rsidRDefault="008F563D" w:rsidP="008F563D">
            <w:pPr>
              <w:spacing w:after="0" w:line="240" w:lineRule="auto"/>
              <w:jc w:val="center"/>
              <w:rPr>
                <w:rFonts w:ascii="Times New Roman" w:hAnsi="Times New Roman"/>
                <w:b/>
                <w:sz w:val="28"/>
                <w:szCs w:val="28"/>
              </w:rPr>
            </w:pPr>
            <w:r w:rsidRPr="00360F7D">
              <w:rPr>
                <w:rFonts w:ascii="Times New Roman" w:hAnsi="Times New Roman"/>
                <w:b/>
                <w:sz w:val="28"/>
                <w:szCs w:val="28"/>
              </w:rPr>
              <w:t>37</w:t>
            </w:r>
          </w:p>
        </w:tc>
        <w:tc>
          <w:tcPr>
            <w:tcW w:w="181" w:type="pct"/>
            <w:vAlign w:val="center"/>
          </w:tcPr>
          <w:p w:rsidR="008F563D" w:rsidRPr="00360F7D" w:rsidRDefault="008F563D" w:rsidP="008F563D">
            <w:pPr>
              <w:spacing w:after="0" w:line="240" w:lineRule="auto"/>
              <w:jc w:val="center"/>
              <w:rPr>
                <w:rFonts w:ascii="Times New Roman" w:hAnsi="Times New Roman"/>
                <w:sz w:val="28"/>
                <w:szCs w:val="28"/>
              </w:rPr>
            </w:pPr>
            <w:r w:rsidRPr="00360F7D">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7</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C36F79" w:rsidRDefault="008F563D" w:rsidP="008F563D">
            <w:pPr>
              <w:spacing w:after="0" w:line="240" w:lineRule="auto"/>
              <w:jc w:val="center"/>
              <w:rPr>
                <w:rFonts w:ascii="Times New Roman" w:hAnsi="Times New Roman"/>
                <w:b/>
                <w:sz w:val="28"/>
                <w:szCs w:val="28"/>
              </w:rPr>
            </w:pPr>
            <w:r w:rsidRPr="00C36F79">
              <w:rPr>
                <w:rFonts w:ascii="Times New Roman" w:hAnsi="Times New Roman"/>
                <w:b/>
                <w:sz w:val="28"/>
                <w:szCs w:val="28"/>
              </w:rPr>
              <w:t>67</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5,3</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7,9</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26</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6,5</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7-А</w:t>
            </w:r>
          </w:p>
        </w:tc>
        <w:tc>
          <w:tcPr>
            <w:tcW w:w="245"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76"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22</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30"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78</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81"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368" w:type="pct"/>
            <w:vAlign w:val="center"/>
          </w:tcPr>
          <w:p w:rsidR="008F563D" w:rsidRPr="00FE45FB"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16</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56</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5,4</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14</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57</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29</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14</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6,5</w:t>
            </w:r>
          </w:p>
        </w:tc>
      </w:tr>
      <w:tr w:rsidR="00A05F35" w:rsidRPr="00132048" w:rsidTr="00A05F35">
        <w:trPr>
          <w:trHeight w:val="370"/>
        </w:trPr>
        <w:tc>
          <w:tcPr>
            <w:tcW w:w="259"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45"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A05F35" w:rsidRPr="00132048" w:rsidRDefault="00A05F35" w:rsidP="008F563D">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326" w:type="pct"/>
            <w:vAlign w:val="center"/>
          </w:tcPr>
          <w:p w:rsidR="00A05F35" w:rsidRPr="00132048" w:rsidRDefault="00A05F35"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368" w:type="pct"/>
            <w:vAlign w:val="center"/>
          </w:tcPr>
          <w:p w:rsidR="00A05F35" w:rsidRPr="00185131" w:rsidRDefault="00A05F35" w:rsidP="00226E06">
            <w:pPr>
              <w:spacing w:after="0" w:line="240" w:lineRule="auto"/>
              <w:jc w:val="center"/>
              <w:rPr>
                <w:rFonts w:ascii="Times New Roman" w:hAnsi="Times New Roman"/>
                <w:b/>
                <w:sz w:val="32"/>
                <w:szCs w:val="32"/>
              </w:rPr>
            </w:pPr>
            <w:r>
              <w:rPr>
                <w:rFonts w:ascii="Times New Roman" w:hAnsi="Times New Roman"/>
                <w:b/>
                <w:sz w:val="32"/>
                <w:szCs w:val="32"/>
              </w:rPr>
              <w:t>4,1</w:t>
            </w:r>
          </w:p>
        </w:tc>
      </w:tr>
      <w:tr w:rsidR="008F563D" w:rsidRPr="00132048" w:rsidTr="00A05F35">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45"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7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15</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50</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30</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5,8</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50</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39</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11</w:t>
            </w:r>
          </w:p>
        </w:tc>
        <w:tc>
          <w:tcPr>
            <w:tcW w:w="368" w:type="pct"/>
            <w:vAlign w:val="center"/>
          </w:tcPr>
          <w:p w:rsidR="008F563D" w:rsidRPr="003F1A53"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6,4</w:t>
            </w:r>
          </w:p>
        </w:tc>
      </w:tr>
      <w:tr w:rsidR="008F563D" w:rsidRPr="00132048" w:rsidTr="00A05F35">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 xml:space="preserve">ІІ </w:t>
            </w:r>
          </w:p>
        </w:tc>
        <w:tc>
          <w:tcPr>
            <w:tcW w:w="172"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53</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368" w:type="pct"/>
            <w:vAlign w:val="center"/>
          </w:tcPr>
          <w:p w:rsidR="008F563D" w:rsidRPr="003F1A53"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8</w:t>
            </w:r>
          </w:p>
        </w:tc>
      </w:tr>
      <w:tr w:rsidR="00A05F35" w:rsidRPr="00132048" w:rsidTr="00A05F35">
        <w:trPr>
          <w:trHeight w:val="400"/>
        </w:trPr>
        <w:tc>
          <w:tcPr>
            <w:tcW w:w="259"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11-А</w:t>
            </w:r>
          </w:p>
        </w:tc>
        <w:tc>
          <w:tcPr>
            <w:tcW w:w="245"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A05F35" w:rsidRPr="00132048" w:rsidRDefault="00A05F35"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A05F35" w:rsidRPr="00132048" w:rsidRDefault="00A05F35"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368" w:type="pct"/>
            <w:vAlign w:val="center"/>
          </w:tcPr>
          <w:p w:rsidR="00A05F35" w:rsidRPr="00185131" w:rsidRDefault="00A05F35" w:rsidP="00226E06">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A05F35" w:rsidRPr="00132048" w:rsidTr="00A05F35">
        <w:trPr>
          <w:trHeight w:val="400"/>
        </w:trPr>
        <w:tc>
          <w:tcPr>
            <w:tcW w:w="259"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11-Б</w:t>
            </w:r>
          </w:p>
        </w:tc>
        <w:tc>
          <w:tcPr>
            <w:tcW w:w="245"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641" w:type="pct"/>
            <w:vAlign w:val="center"/>
          </w:tcPr>
          <w:p w:rsidR="00A05F35" w:rsidRPr="00132048" w:rsidRDefault="00A05F35"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A05F35" w:rsidRPr="00132048" w:rsidRDefault="00A05F35"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72"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26</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368" w:type="pct"/>
            <w:vAlign w:val="center"/>
          </w:tcPr>
          <w:p w:rsidR="00A05F35" w:rsidRPr="00185131" w:rsidRDefault="00A05F35" w:rsidP="00226E06">
            <w:pPr>
              <w:spacing w:after="0" w:line="240" w:lineRule="auto"/>
              <w:jc w:val="center"/>
              <w:rPr>
                <w:rFonts w:ascii="Times New Roman" w:hAnsi="Times New Roman"/>
                <w:b/>
                <w:sz w:val="32"/>
                <w:szCs w:val="32"/>
              </w:rPr>
            </w:pPr>
            <w:r>
              <w:rPr>
                <w:rFonts w:ascii="Times New Roman" w:hAnsi="Times New Roman"/>
                <w:b/>
                <w:sz w:val="32"/>
                <w:szCs w:val="32"/>
              </w:rPr>
              <w:t>6,5</w:t>
            </w:r>
          </w:p>
        </w:tc>
      </w:tr>
    </w:tbl>
    <w:p w:rsidR="008F563D" w:rsidRDefault="008F563D" w:rsidP="008F563D">
      <w:pPr>
        <w:spacing w:after="0" w:line="240" w:lineRule="auto"/>
        <w:jc w:val="center"/>
        <w:rPr>
          <w:rFonts w:ascii="Book Antiqua" w:hAnsi="Book Antiqua"/>
          <w:b/>
          <w:sz w:val="28"/>
          <w:szCs w:val="28"/>
        </w:rPr>
      </w:pPr>
    </w:p>
    <w:p w:rsidR="008F563D" w:rsidRPr="00ED7F84" w:rsidRDefault="00A31977" w:rsidP="008F563D">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2010" style="position:absolute;left:0;text-align:left;margin-left:-46.45pt;margin-top:32.6pt;width:842.2pt;height:29.2pt;rotation:180;z-index:251941376" coordorigin="-197,635" coordsize="12142,584">
            <v:rect id="_x0000_s12011" style="position:absolute;left:-197;top:635;width:12142;height:491" fillcolor="#b2a1c7" strokecolor="#8064a2" strokeweight="1pt">
              <v:fill color2="#8064a2" focusposition="1" focussize="" focus="50%" type="gradient"/>
              <v:shadow on="t" type="perspective" color="#3f3151" offset="1pt" offset2="-3pt"/>
            </v:rect>
            <v:rect id="_x0000_s12012" style="position:absolute;left:652;top:635;width:579;height:584" strokecolor="#b2a1c7" strokeweight="1pt">
              <v:fill color2="#ccc0d9" focusposition="1" focussize="" focus="100%" type="gradient"/>
              <v:shadow on="t" type="perspective" color="#3f3151" opacity=".5" offset="1pt" offset2="-3pt"/>
            </v:rect>
            <v:rect id="_x0000_s12013"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Book Antiqua" w:hAnsi="Book Antiqua"/>
          <w:b/>
          <w:sz w:val="28"/>
          <w:szCs w:val="28"/>
        </w:rPr>
        <w:br w:type="page"/>
      </w:r>
      <w:r w:rsidR="008F563D" w:rsidRPr="00ED7F84">
        <w:rPr>
          <w:rFonts w:ascii="Book Antiqua" w:hAnsi="Book Antiqua"/>
          <w:b/>
          <w:sz w:val="28"/>
          <w:szCs w:val="28"/>
        </w:rPr>
        <w:lastRenderedPageBreak/>
        <w:t xml:space="preserve">Діагностична карта результативності навчальних досягнень з </w:t>
      </w:r>
      <w:r w:rsidR="008F563D" w:rsidRPr="00ED7F84">
        <w:rPr>
          <w:rFonts w:ascii="Book Antiqua" w:hAnsi="Book Antiqua"/>
          <w:b/>
          <w:i/>
          <w:sz w:val="32"/>
          <w:szCs w:val="32"/>
        </w:rPr>
        <w:t>а</w:t>
      </w:r>
      <w:r w:rsidR="008F563D">
        <w:rPr>
          <w:rFonts w:ascii="Book Antiqua" w:hAnsi="Book Antiqua"/>
          <w:b/>
          <w:i/>
          <w:sz w:val="32"/>
          <w:szCs w:val="32"/>
        </w:rPr>
        <w:t>лгебри</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26" style="position:absolute;left:0;text-align:left;margin-left:-70.2pt;margin-top:-68.05pt;width:866.4pt;height:29.2pt;z-index:251944448" coordorigin="-197,635" coordsize="12142,584">
            <v:rect id="_x0000_s12027" style="position:absolute;left:-197;top:635;width:12142;height:491" fillcolor="#b2a1c7" strokecolor="#8064a2" strokeweight="1pt">
              <v:fill color2="#8064a2" focusposition="1" focussize="" focus="50%" type="gradient"/>
              <v:shadow on="t" type="perspective" color="#3f3151" offset="1pt" offset2="-3pt"/>
            </v:rect>
            <v:rect id="_x0000_s12028" style="position:absolute;left:652;top:635;width:579;height:584" strokecolor="#b2a1c7" strokeweight="1pt">
              <v:fill color2="#ccc0d9" focusposition="1" focussize="" focus="100%" type="gradient"/>
              <v:shadow on="t" type="perspective" color="#3f3151" opacity=".5" offset="1pt" offset2="-3pt"/>
            </v:rect>
            <v:rect id="_x0000_s12029"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 xml:space="preserve">Манявського НВК </w:t>
      </w:r>
      <w:r w:rsidR="008F563D">
        <w:rPr>
          <w:rFonts w:ascii="Book Antiqua" w:hAnsi="Book Antiqua"/>
          <w:b/>
          <w:sz w:val="28"/>
          <w:szCs w:val="28"/>
        </w:rPr>
        <w:t>за</w:t>
      </w:r>
      <w:r w:rsidR="008F563D" w:rsidRPr="00ED7F84">
        <w:rPr>
          <w:rFonts w:ascii="Book Antiqua" w:hAnsi="Book Antiqua"/>
          <w:b/>
          <w:sz w:val="28"/>
          <w:szCs w:val="28"/>
        </w:rPr>
        <w:t xml:space="preserve"> 2012-2013 н.р.</w:t>
      </w:r>
    </w:p>
    <w:p w:rsidR="008F563D" w:rsidRPr="00ED7F84" w:rsidRDefault="008F563D" w:rsidP="008F563D">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751"/>
        <w:gridCol w:w="1967"/>
        <w:gridCol w:w="1001"/>
        <w:gridCol w:w="528"/>
        <w:gridCol w:w="547"/>
        <w:gridCol w:w="547"/>
        <w:gridCol w:w="847"/>
        <w:gridCol w:w="547"/>
        <w:gridCol w:w="547"/>
        <w:gridCol w:w="547"/>
        <w:gridCol w:w="706"/>
        <w:gridCol w:w="547"/>
        <w:gridCol w:w="547"/>
        <w:gridCol w:w="547"/>
        <w:gridCol w:w="706"/>
        <w:gridCol w:w="556"/>
        <w:gridCol w:w="556"/>
        <w:gridCol w:w="556"/>
        <w:gridCol w:w="878"/>
        <w:gridCol w:w="1130"/>
      </w:tblGrid>
      <w:tr w:rsidR="008F563D" w:rsidRPr="00132048" w:rsidTr="00377161">
        <w:trPr>
          <w:trHeight w:val="485"/>
        </w:trPr>
        <w:tc>
          <w:tcPr>
            <w:tcW w:w="259"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Клас</w:t>
            </w:r>
          </w:p>
        </w:tc>
        <w:tc>
          <w:tcPr>
            <w:tcW w:w="245"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К-сть учнів</w:t>
            </w:r>
          </w:p>
        </w:tc>
        <w:tc>
          <w:tcPr>
            <w:tcW w:w="641"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Прізвище, ім’я</w:t>
            </w:r>
          </w:p>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по батькові вчителя</w:t>
            </w:r>
          </w:p>
        </w:tc>
        <w:tc>
          <w:tcPr>
            <w:tcW w:w="326" w:type="pct"/>
            <w:vMerge w:val="restart"/>
            <w:vAlign w:val="center"/>
          </w:tcPr>
          <w:p w:rsidR="008F563D" w:rsidRPr="00132048" w:rsidRDefault="008F563D" w:rsidP="008F563D">
            <w:pPr>
              <w:spacing w:after="0" w:line="240" w:lineRule="auto"/>
              <w:jc w:val="center"/>
              <w:rPr>
                <w:rFonts w:ascii="Times New Roman" w:hAnsi="Times New Roman"/>
              </w:rPr>
            </w:pPr>
            <w:r>
              <w:rPr>
                <w:rFonts w:ascii="Times New Roman" w:hAnsi="Times New Roman"/>
              </w:rPr>
              <w:t xml:space="preserve">Річна </w:t>
            </w:r>
          </w:p>
        </w:tc>
        <w:tc>
          <w:tcPr>
            <w:tcW w:w="3161" w:type="pct"/>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69"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Середній бал</w:t>
            </w:r>
          </w:p>
        </w:tc>
      </w:tr>
      <w:tr w:rsidR="008F563D" w:rsidRPr="00132048" w:rsidTr="00377161">
        <w:trPr>
          <w:trHeight w:val="266"/>
        </w:trPr>
        <w:tc>
          <w:tcPr>
            <w:tcW w:w="259"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245"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641" w:type="pct"/>
            <w:vMerge/>
            <w:vAlign w:val="center"/>
          </w:tcPr>
          <w:p w:rsidR="008F563D" w:rsidRPr="00132048" w:rsidRDefault="008F563D" w:rsidP="008F563D">
            <w:pPr>
              <w:spacing w:after="0" w:line="240" w:lineRule="auto"/>
              <w:rPr>
                <w:rFonts w:ascii="Times New Roman" w:hAnsi="Times New Roman"/>
                <w:sz w:val="24"/>
                <w:szCs w:val="24"/>
              </w:rPr>
            </w:pPr>
          </w:p>
        </w:tc>
        <w:tc>
          <w:tcPr>
            <w:tcW w:w="32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72"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27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85"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69" w:type="pct"/>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7-А</w:t>
            </w:r>
          </w:p>
        </w:tc>
        <w:tc>
          <w:tcPr>
            <w:tcW w:w="245"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30"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67</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33</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5"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369" w:type="pct"/>
            <w:vAlign w:val="center"/>
          </w:tcPr>
          <w:p w:rsidR="008F563D" w:rsidRPr="005C706E"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7</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7,8</w:t>
            </w: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16</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69</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5,9</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14</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36</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14</w:t>
            </w: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6,7</w:t>
            </w:r>
          </w:p>
        </w:tc>
      </w:tr>
      <w:tr w:rsidR="00A05F35" w:rsidRPr="00132048" w:rsidTr="00377161">
        <w:trPr>
          <w:trHeight w:val="385"/>
        </w:trPr>
        <w:tc>
          <w:tcPr>
            <w:tcW w:w="259"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45" w:type="pct"/>
            <w:vAlign w:val="center"/>
          </w:tcPr>
          <w:p w:rsidR="00A05F35" w:rsidRPr="00132048" w:rsidRDefault="00A05F35"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A05F35" w:rsidRPr="00132048" w:rsidRDefault="00A05F35" w:rsidP="008F563D">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326" w:type="pct"/>
            <w:vAlign w:val="center"/>
          </w:tcPr>
          <w:p w:rsidR="00A05F35" w:rsidRPr="00132048" w:rsidRDefault="00A05F35" w:rsidP="008F563D">
            <w:pPr>
              <w:spacing w:after="0" w:line="240" w:lineRule="auto"/>
              <w:jc w:val="center"/>
              <w:rPr>
                <w:rFonts w:ascii="Times New Roman" w:hAnsi="Times New Roman"/>
                <w:sz w:val="28"/>
                <w:szCs w:val="28"/>
              </w:rPr>
            </w:pPr>
          </w:p>
        </w:tc>
        <w:tc>
          <w:tcPr>
            <w:tcW w:w="172"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A05F35" w:rsidRPr="00132048" w:rsidRDefault="00A05F35"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5" w:type="pct"/>
            <w:vAlign w:val="center"/>
          </w:tcPr>
          <w:p w:rsidR="00A05F35" w:rsidRPr="00185131" w:rsidRDefault="00A05F35" w:rsidP="00226E06">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369" w:type="pct"/>
            <w:vAlign w:val="center"/>
          </w:tcPr>
          <w:p w:rsidR="00A05F35" w:rsidRPr="00185131" w:rsidRDefault="00A05F35" w:rsidP="00226E06">
            <w:pPr>
              <w:spacing w:after="0" w:line="240" w:lineRule="auto"/>
              <w:jc w:val="center"/>
              <w:rPr>
                <w:rFonts w:ascii="Times New Roman" w:hAnsi="Times New Roman"/>
                <w:b/>
                <w:sz w:val="32"/>
                <w:szCs w:val="32"/>
              </w:rPr>
            </w:pPr>
            <w:r>
              <w:rPr>
                <w:rFonts w:ascii="Times New Roman" w:hAnsi="Times New Roman"/>
                <w:b/>
                <w:sz w:val="32"/>
                <w:szCs w:val="32"/>
              </w:rPr>
              <w:t>4,1</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45"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7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10</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45</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sidRPr="005A38BA">
              <w:rPr>
                <w:rFonts w:ascii="Times New Roman" w:hAnsi="Times New Roman"/>
                <w:sz w:val="28"/>
                <w:szCs w:val="28"/>
                <w:lang w:val="en-US"/>
              </w:rPr>
              <w:t>2</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35</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5"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10</w:t>
            </w: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6,4</w:t>
            </w: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56</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33</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5"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11</w:t>
            </w:r>
          </w:p>
        </w:tc>
        <w:tc>
          <w:tcPr>
            <w:tcW w:w="369" w:type="pct"/>
            <w:vAlign w:val="center"/>
          </w:tcPr>
          <w:p w:rsidR="008F563D" w:rsidRPr="003F1A53"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3320B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53</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5"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369" w:type="pct"/>
            <w:vAlign w:val="center"/>
          </w:tcPr>
          <w:p w:rsidR="008F563D" w:rsidRPr="003F1A53"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8</w:t>
            </w:r>
          </w:p>
        </w:tc>
      </w:tr>
      <w:tr w:rsidR="00377161" w:rsidRPr="00132048" w:rsidTr="00377161">
        <w:trPr>
          <w:trHeight w:val="370"/>
        </w:trPr>
        <w:tc>
          <w:tcPr>
            <w:tcW w:w="259"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11-А</w:t>
            </w:r>
          </w:p>
        </w:tc>
        <w:tc>
          <w:tcPr>
            <w:tcW w:w="245"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p>
        </w:tc>
        <w:tc>
          <w:tcPr>
            <w:tcW w:w="17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5"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369"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377161" w:rsidRPr="00132048" w:rsidTr="00377161">
        <w:trPr>
          <w:trHeight w:val="385"/>
        </w:trPr>
        <w:tc>
          <w:tcPr>
            <w:tcW w:w="259"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11-Б</w:t>
            </w:r>
          </w:p>
        </w:tc>
        <w:tc>
          <w:tcPr>
            <w:tcW w:w="245"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641"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p>
        </w:tc>
        <w:tc>
          <w:tcPr>
            <w:tcW w:w="17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26</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5"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369"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6,5</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5C706E" w:rsidRDefault="008F563D" w:rsidP="008F563D">
            <w:pPr>
              <w:spacing w:after="0" w:line="240" w:lineRule="auto"/>
              <w:jc w:val="center"/>
              <w:rPr>
                <w:rFonts w:ascii="Times New Roman" w:hAnsi="Times New Roman"/>
                <w:sz w:val="28"/>
                <w:szCs w:val="28"/>
                <w:lang w:val="en-US"/>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40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40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5"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9" w:type="pct"/>
            <w:vAlign w:val="center"/>
          </w:tcPr>
          <w:p w:rsidR="008F563D" w:rsidRPr="00185131" w:rsidRDefault="008F563D" w:rsidP="008F563D">
            <w:pPr>
              <w:spacing w:after="0" w:line="240" w:lineRule="auto"/>
              <w:jc w:val="center"/>
              <w:rPr>
                <w:rFonts w:ascii="Times New Roman" w:hAnsi="Times New Roman"/>
                <w:b/>
                <w:sz w:val="32"/>
                <w:szCs w:val="32"/>
              </w:rPr>
            </w:pPr>
          </w:p>
        </w:tc>
      </w:tr>
    </w:tbl>
    <w:p w:rsidR="008F563D" w:rsidRDefault="008F563D" w:rsidP="008F563D">
      <w:pPr>
        <w:spacing w:after="0" w:line="240" w:lineRule="auto"/>
        <w:jc w:val="center"/>
        <w:rPr>
          <w:rFonts w:ascii="Book Antiqua" w:hAnsi="Book Antiqua"/>
          <w:b/>
          <w:sz w:val="28"/>
          <w:szCs w:val="28"/>
        </w:rPr>
      </w:pPr>
    </w:p>
    <w:p w:rsidR="008F563D" w:rsidRPr="00ED7F84" w:rsidRDefault="00A31977" w:rsidP="008F563D">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2018" style="position:absolute;left:0;text-align:left;margin-left:-46.1pt;margin-top:33.2pt;width:854.65pt;height:29.2pt;rotation:180;z-index:251942400" coordorigin="-197,635" coordsize="12142,584">
            <v:rect id="_x0000_s12019" style="position:absolute;left:-197;top:635;width:12142;height:491" fillcolor="#b2a1c7" strokecolor="#8064a2" strokeweight="1pt">
              <v:fill color2="#8064a2" focusposition="1" focussize="" focus="50%" type="gradient"/>
              <v:shadow on="t" type="perspective" color="#3f3151" offset="1pt" offset2="-3pt"/>
            </v:rect>
            <v:rect id="_x0000_s12020" style="position:absolute;left:652;top:635;width:579;height:584" strokecolor="#b2a1c7" strokeweight="1pt">
              <v:fill color2="#ccc0d9" focusposition="1" focussize="" focus="100%" type="gradient"/>
              <v:shadow on="t" type="perspective" color="#3f3151" opacity=".5" offset="1pt" offset2="-3pt"/>
            </v:rect>
            <v:rect id="_x0000_s12021"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Book Antiqua" w:hAnsi="Book Antiqua"/>
          <w:b/>
          <w:sz w:val="28"/>
          <w:szCs w:val="28"/>
        </w:rPr>
        <w:br w:type="page"/>
      </w:r>
      <w:r w:rsidR="008F563D" w:rsidRPr="00ED7F84">
        <w:rPr>
          <w:rFonts w:ascii="Book Antiqua" w:hAnsi="Book Antiqua"/>
          <w:b/>
          <w:sz w:val="28"/>
          <w:szCs w:val="28"/>
        </w:rPr>
        <w:lastRenderedPageBreak/>
        <w:t xml:space="preserve">Діагностична карта результативності навчальних досягнень з </w:t>
      </w:r>
      <w:r w:rsidR="008F563D">
        <w:rPr>
          <w:rFonts w:ascii="Book Antiqua" w:hAnsi="Book Antiqua"/>
          <w:b/>
          <w:i/>
          <w:sz w:val="32"/>
          <w:szCs w:val="32"/>
        </w:rPr>
        <w:t>геометрії</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30" style="position:absolute;left:0;text-align:left;margin-left:-72.85pt;margin-top:-63.15pt;width:871.2pt;height:29.2pt;z-index:251945472" coordorigin="-197,635" coordsize="12142,584">
            <v:rect id="_x0000_s12031" style="position:absolute;left:-197;top:635;width:12142;height:491" fillcolor="#b2a1c7" strokecolor="#8064a2" strokeweight="1pt">
              <v:fill color2="#8064a2" focusposition="1" focussize="" focus="50%" type="gradient"/>
              <v:shadow on="t" type="perspective" color="#3f3151" offset="1pt" offset2="-3pt"/>
            </v:rect>
            <v:rect id="_x0000_s12032" style="position:absolute;left:652;top:635;width:579;height:584" strokecolor="#b2a1c7" strokeweight="1pt">
              <v:fill color2="#ccc0d9" focusposition="1" focussize="" focus="100%" type="gradient"/>
              <v:shadow on="t" type="perspective" color="#3f3151" opacity=".5" offset="1pt" offset2="-3pt"/>
            </v:rect>
            <v:rect id="_x0000_s12033"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Манявського НВК у 2012-2013 н.р.</w:t>
      </w:r>
    </w:p>
    <w:p w:rsidR="008F563D" w:rsidRPr="00ED7F84" w:rsidRDefault="008F563D" w:rsidP="008F563D">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8"/>
        <w:gridCol w:w="725"/>
        <w:gridCol w:w="1940"/>
        <w:gridCol w:w="1002"/>
        <w:gridCol w:w="482"/>
        <w:gridCol w:w="519"/>
        <w:gridCol w:w="522"/>
        <w:gridCol w:w="847"/>
        <w:gridCol w:w="516"/>
        <w:gridCol w:w="522"/>
        <w:gridCol w:w="522"/>
        <w:gridCol w:w="847"/>
        <w:gridCol w:w="516"/>
        <w:gridCol w:w="522"/>
        <w:gridCol w:w="841"/>
        <w:gridCol w:w="847"/>
        <w:gridCol w:w="531"/>
        <w:gridCol w:w="531"/>
        <w:gridCol w:w="531"/>
        <w:gridCol w:w="706"/>
        <w:gridCol w:w="1115"/>
      </w:tblGrid>
      <w:tr w:rsidR="008F563D" w:rsidRPr="00132048" w:rsidTr="00377161">
        <w:trPr>
          <w:trHeight w:val="485"/>
        </w:trPr>
        <w:tc>
          <w:tcPr>
            <w:tcW w:w="250"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Клас</w:t>
            </w:r>
          </w:p>
        </w:tc>
        <w:tc>
          <w:tcPr>
            <w:tcW w:w="236"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К-сть учнів</w:t>
            </w:r>
          </w:p>
        </w:tc>
        <w:tc>
          <w:tcPr>
            <w:tcW w:w="632"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Прізвище, ім’я</w:t>
            </w:r>
          </w:p>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по батькові вчителя</w:t>
            </w:r>
          </w:p>
        </w:tc>
        <w:tc>
          <w:tcPr>
            <w:tcW w:w="326"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Семестр</w:t>
            </w:r>
          </w:p>
        </w:tc>
        <w:tc>
          <w:tcPr>
            <w:tcW w:w="3192" w:type="pct"/>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63"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Середній бал</w:t>
            </w:r>
          </w:p>
        </w:tc>
      </w:tr>
      <w:tr w:rsidR="008F563D" w:rsidRPr="00132048" w:rsidTr="00377161">
        <w:trPr>
          <w:trHeight w:val="266"/>
        </w:trPr>
        <w:tc>
          <w:tcPr>
            <w:tcW w:w="250"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23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632" w:type="pct"/>
            <w:vMerge/>
            <w:vAlign w:val="center"/>
          </w:tcPr>
          <w:p w:rsidR="008F563D" w:rsidRPr="00132048" w:rsidRDefault="008F563D" w:rsidP="008F563D">
            <w:pPr>
              <w:spacing w:after="0" w:line="240" w:lineRule="auto"/>
              <w:rPr>
                <w:rFonts w:ascii="Times New Roman" w:hAnsi="Times New Roman"/>
                <w:sz w:val="24"/>
                <w:szCs w:val="24"/>
              </w:rPr>
            </w:pPr>
          </w:p>
        </w:tc>
        <w:tc>
          <w:tcPr>
            <w:tcW w:w="32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5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69"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7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27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6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7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7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7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6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7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274"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7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3"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73"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73"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3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63" w:type="pct"/>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7-А</w:t>
            </w:r>
          </w:p>
        </w:tc>
        <w:tc>
          <w:tcPr>
            <w:tcW w:w="236" w:type="pct"/>
            <w:vAlign w:val="center"/>
          </w:tcPr>
          <w:p w:rsidR="008F563D" w:rsidRPr="005C706E" w:rsidRDefault="008F563D" w:rsidP="008F563D">
            <w:pPr>
              <w:spacing w:after="0" w:line="240" w:lineRule="auto"/>
              <w:jc w:val="center"/>
              <w:rPr>
                <w:rFonts w:ascii="Times New Roman" w:hAnsi="Times New Roman"/>
                <w:sz w:val="26"/>
                <w:szCs w:val="26"/>
                <w:lang w:val="en-US"/>
              </w:rPr>
            </w:pPr>
            <w:r>
              <w:rPr>
                <w:rFonts w:ascii="Times New Roman" w:hAnsi="Times New Roman"/>
                <w:sz w:val="26"/>
                <w:szCs w:val="26"/>
                <w:lang w:val="en-US"/>
              </w:rPr>
              <w:t>18</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69"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4433AE"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6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7</w:t>
            </w:r>
          </w:p>
        </w:tc>
        <w:tc>
          <w:tcPr>
            <w:tcW w:w="170"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276"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61</w:t>
            </w:r>
          </w:p>
        </w:tc>
        <w:tc>
          <w:tcPr>
            <w:tcW w:w="16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0"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74"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76"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39</w:t>
            </w:r>
          </w:p>
        </w:tc>
        <w:tc>
          <w:tcPr>
            <w:tcW w:w="173"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3"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3"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4433AE"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363" w:type="pct"/>
            <w:vAlign w:val="center"/>
          </w:tcPr>
          <w:p w:rsidR="008F563D" w:rsidRPr="005C706E"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6,2</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7-Б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20</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25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35</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sidRPr="00185131">
              <w:rPr>
                <w:rFonts w:ascii="Times New Roman" w:hAnsi="Times New Roman"/>
                <w:b/>
                <w:sz w:val="28"/>
                <w:szCs w:val="28"/>
              </w:rPr>
              <w:t>35</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sidRPr="00185131">
              <w:rPr>
                <w:rFonts w:ascii="Times New Roman" w:hAnsi="Times New Roman"/>
                <w:b/>
                <w:sz w:val="32"/>
                <w:szCs w:val="32"/>
              </w:rPr>
              <w:t>7,7</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8-А</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16</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18,75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7</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43,75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31,25</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6,25</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5,4</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8-Б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14</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14,3</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28,6</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57,1</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6,6</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9-А</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20</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5,4</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9-Б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19</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47</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37</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10-А</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18</w:t>
            </w:r>
          </w:p>
        </w:tc>
        <w:tc>
          <w:tcPr>
            <w:tcW w:w="632" w:type="pct"/>
            <w:vAlign w:val="center"/>
          </w:tcPr>
          <w:p w:rsidR="008F563D" w:rsidRPr="00360F7D" w:rsidRDefault="008F563D" w:rsidP="008F563D">
            <w:pPr>
              <w:spacing w:after="0" w:line="240" w:lineRule="auto"/>
              <w:rPr>
                <w:rFonts w:ascii="Times New Roman" w:hAnsi="Times New Roman"/>
              </w:rPr>
            </w:pPr>
            <w:r w:rsidRPr="00360F7D">
              <w:rPr>
                <w:rFonts w:ascii="Times New Roman" w:hAnsi="Times New Roman"/>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17</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67</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5,3</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10-Б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17</w:t>
            </w:r>
          </w:p>
        </w:tc>
        <w:tc>
          <w:tcPr>
            <w:tcW w:w="632" w:type="pct"/>
            <w:vAlign w:val="center"/>
          </w:tcPr>
          <w:p w:rsidR="008F563D" w:rsidRPr="00360F7D" w:rsidRDefault="008F563D" w:rsidP="008F563D">
            <w:pPr>
              <w:spacing w:after="0" w:line="240" w:lineRule="auto"/>
              <w:rPr>
                <w:rFonts w:ascii="Times New Roman" w:hAnsi="Times New Roman"/>
              </w:rPr>
            </w:pPr>
            <w:r w:rsidRPr="00360F7D">
              <w:rPr>
                <w:rFonts w:ascii="Times New Roman" w:hAnsi="Times New Roman"/>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47</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29,5</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11-А</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20</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7,1</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11-Б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19</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24</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21</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6,5</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7-А</w:t>
            </w:r>
          </w:p>
        </w:tc>
        <w:tc>
          <w:tcPr>
            <w:tcW w:w="236" w:type="pct"/>
            <w:vAlign w:val="center"/>
          </w:tcPr>
          <w:p w:rsidR="008F563D" w:rsidRPr="005C706E" w:rsidRDefault="008F563D" w:rsidP="008F563D">
            <w:pPr>
              <w:spacing w:after="0" w:line="240" w:lineRule="auto"/>
              <w:jc w:val="center"/>
              <w:rPr>
                <w:rFonts w:ascii="Times New Roman" w:hAnsi="Times New Roman"/>
                <w:sz w:val="26"/>
                <w:szCs w:val="26"/>
                <w:lang w:val="en-US"/>
              </w:rPr>
            </w:pPr>
            <w:r>
              <w:rPr>
                <w:rFonts w:ascii="Times New Roman" w:hAnsi="Times New Roman"/>
                <w:sz w:val="26"/>
                <w:szCs w:val="26"/>
                <w:lang w:val="en-US"/>
              </w:rPr>
              <w:t>18</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69"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76"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w:t>
            </w:r>
          </w:p>
        </w:tc>
        <w:tc>
          <w:tcPr>
            <w:tcW w:w="16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0"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0"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276"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83</w:t>
            </w:r>
          </w:p>
        </w:tc>
        <w:tc>
          <w:tcPr>
            <w:tcW w:w="168"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0"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4"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11</w:t>
            </w:r>
          </w:p>
        </w:tc>
        <w:tc>
          <w:tcPr>
            <w:tcW w:w="173"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3"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3" w:type="pct"/>
            <w:vAlign w:val="center"/>
          </w:tcPr>
          <w:p w:rsidR="008F563D" w:rsidRPr="00FE45FB"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FE45FB"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363" w:type="pct"/>
            <w:vAlign w:val="center"/>
          </w:tcPr>
          <w:p w:rsidR="008F563D" w:rsidRPr="00FE45FB"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5</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7-Б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20</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7,9</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8-А</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16</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69</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12</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5,6</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8-Б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14</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6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74"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43</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7</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w:t>
            </w:r>
          </w:p>
        </w:tc>
      </w:tr>
      <w:tr w:rsidR="00377161" w:rsidRPr="00132048" w:rsidTr="00377161">
        <w:trPr>
          <w:trHeight w:val="370"/>
        </w:trPr>
        <w:tc>
          <w:tcPr>
            <w:tcW w:w="250" w:type="pct"/>
            <w:vAlign w:val="center"/>
          </w:tcPr>
          <w:p w:rsidR="00377161" w:rsidRPr="00360F7D" w:rsidRDefault="00377161" w:rsidP="008F563D">
            <w:pPr>
              <w:spacing w:after="0" w:line="240" w:lineRule="auto"/>
              <w:jc w:val="center"/>
              <w:rPr>
                <w:rFonts w:ascii="Times New Roman" w:hAnsi="Times New Roman"/>
                <w:sz w:val="26"/>
                <w:szCs w:val="26"/>
              </w:rPr>
            </w:pPr>
            <w:r w:rsidRPr="00360F7D">
              <w:rPr>
                <w:rFonts w:ascii="Times New Roman" w:hAnsi="Times New Roman"/>
                <w:sz w:val="26"/>
                <w:szCs w:val="26"/>
              </w:rPr>
              <w:t>9-А</w:t>
            </w:r>
          </w:p>
        </w:tc>
        <w:tc>
          <w:tcPr>
            <w:tcW w:w="236" w:type="pct"/>
            <w:vAlign w:val="center"/>
          </w:tcPr>
          <w:p w:rsidR="00377161" w:rsidRPr="00360F7D" w:rsidRDefault="00377161" w:rsidP="008F563D">
            <w:pPr>
              <w:spacing w:after="0" w:line="240" w:lineRule="auto"/>
              <w:jc w:val="center"/>
              <w:rPr>
                <w:rFonts w:ascii="Times New Roman" w:hAnsi="Times New Roman"/>
                <w:sz w:val="26"/>
                <w:szCs w:val="26"/>
              </w:rPr>
            </w:pPr>
            <w:r w:rsidRPr="00360F7D">
              <w:rPr>
                <w:rFonts w:ascii="Times New Roman" w:hAnsi="Times New Roman"/>
                <w:sz w:val="26"/>
                <w:szCs w:val="26"/>
              </w:rPr>
              <w:t>20</w:t>
            </w:r>
          </w:p>
        </w:tc>
        <w:tc>
          <w:tcPr>
            <w:tcW w:w="632"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6</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6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6</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6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74"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363"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5,4</w:t>
            </w:r>
          </w:p>
        </w:tc>
      </w:tr>
      <w:tr w:rsidR="008F563D" w:rsidRPr="00132048" w:rsidTr="00377161">
        <w:trPr>
          <w:trHeight w:val="385"/>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9-Б</w:t>
            </w:r>
          </w:p>
        </w:tc>
        <w:tc>
          <w:tcPr>
            <w:tcW w:w="236" w:type="pct"/>
            <w:vAlign w:val="center"/>
          </w:tcPr>
          <w:p w:rsidR="008F563D" w:rsidRPr="005A38BA" w:rsidRDefault="008F563D" w:rsidP="008F563D">
            <w:pPr>
              <w:spacing w:after="0" w:line="240" w:lineRule="auto"/>
              <w:jc w:val="center"/>
              <w:rPr>
                <w:rFonts w:ascii="Times New Roman" w:hAnsi="Times New Roman"/>
                <w:sz w:val="26"/>
                <w:szCs w:val="26"/>
                <w:lang w:val="en-US"/>
              </w:rPr>
            </w:pPr>
            <w:r>
              <w:rPr>
                <w:rFonts w:ascii="Times New Roman" w:hAnsi="Times New Roman"/>
                <w:sz w:val="26"/>
                <w:szCs w:val="26"/>
                <w:lang w:val="en-US"/>
              </w:rPr>
              <w:t>20</w:t>
            </w:r>
          </w:p>
        </w:tc>
        <w:tc>
          <w:tcPr>
            <w:tcW w:w="632"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69"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7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w:t>
            </w:r>
          </w:p>
        </w:tc>
        <w:tc>
          <w:tcPr>
            <w:tcW w:w="16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0"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0"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7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60</w:t>
            </w:r>
          </w:p>
        </w:tc>
        <w:tc>
          <w:tcPr>
            <w:tcW w:w="16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70"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74"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7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25</w:t>
            </w:r>
          </w:p>
        </w:tc>
        <w:tc>
          <w:tcPr>
            <w:tcW w:w="173"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3"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3"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10</w:t>
            </w:r>
          </w:p>
        </w:tc>
        <w:tc>
          <w:tcPr>
            <w:tcW w:w="363"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10-А</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18</w:t>
            </w:r>
          </w:p>
        </w:tc>
        <w:tc>
          <w:tcPr>
            <w:tcW w:w="632" w:type="pct"/>
            <w:vAlign w:val="center"/>
          </w:tcPr>
          <w:p w:rsidR="008F563D" w:rsidRPr="00360F7D" w:rsidRDefault="008F563D" w:rsidP="008F563D">
            <w:pPr>
              <w:spacing w:after="0" w:line="240" w:lineRule="auto"/>
              <w:rPr>
                <w:rFonts w:ascii="Times New Roman" w:hAnsi="Times New Roman"/>
              </w:rPr>
            </w:pPr>
            <w:r w:rsidRPr="00360F7D">
              <w:rPr>
                <w:rFonts w:ascii="Times New Roman" w:hAnsi="Times New Roman"/>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69"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6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0"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0"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50</w:t>
            </w:r>
          </w:p>
        </w:tc>
        <w:tc>
          <w:tcPr>
            <w:tcW w:w="16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0"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74"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39</w:t>
            </w:r>
          </w:p>
        </w:tc>
        <w:tc>
          <w:tcPr>
            <w:tcW w:w="173"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3"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3"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11</w:t>
            </w:r>
          </w:p>
        </w:tc>
        <w:tc>
          <w:tcPr>
            <w:tcW w:w="363" w:type="pct"/>
            <w:vAlign w:val="center"/>
          </w:tcPr>
          <w:p w:rsidR="008F563D" w:rsidRPr="003F1A53"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6,5</w:t>
            </w:r>
          </w:p>
        </w:tc>
      </w:tr>
      <w:tr w:rsidR="008F563D" w:rsidRPr="00132048" w:rsidTr="00377161">
        <w:trPr>
          <w:trHeight w:val="370"/>
        </w:trPr>
        <w:tc>
          <w:tcPr>
            <w:tcW w:w="250"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10-Б</w:t>
            </w:r>
          </w:p>
        </w:tc>
        <w:tc>
          <w:tcPr>
            <w:tcW w:w="236" w:type="pct"/>
            <w:vAlign w:val="center"/>
          </w:tcPr>
          <w:p w:rsidR="008F563D" w:rsidRPr="00360F7D" w:rsidRDefault="008F563D" w:rsidP="008F563D">
            <w:pPr>
              <w:spacing w:after="0" w:line="240" w:lineRule="auto"/>
              <w:jc w:val="center"/>
              <w:rPr>
                <w:rFonts w:ascii="Times New Roman" w:hAnsi="Times New Roman"/>
                <w:sz w:val="26"/>
                <w:szCs w:val="26"/>
              </w:rPr>
            </w:pPr>
            <w:r w:rsidRPr="00360F7D">
              <w:rPr>
                <w:rFonts w:ascii="Times New Roman" w:hAnsi="Times New Roman"/>
                <w:sz w:val="26"/>
                <w:szCs w:val="26"/>
              </w:rPr>
              <w:t>17</w:t>
            </w:r>
          </w:p>
        </w:tc>
        <w:tc>
          <w:tcPr>
            <w:tcW w:w="632" w:type="pct"/>
            <w:vAlign w:val="center"/>
          </w:tcPr>
          <w:p w:rsidR="008F563D" w:rsidRPr="00360F7D" w:rsidRDefault="008F563D" w:rsidP="008F563D">
            <w:pPr>
              <w:spacing w:after="0" w:line="240" w:lineRule="auto"/>
              <w:rPr>
                <w:rFonts w:ascii="Times New Roman" w:hAnsi="Times New Roman"/>
              </w:rPr>
            </w:pPr>
            <w:r w:rsidRPr="00360F7D">
              <w:rPr>
                <w:rFonts w:ascii="Times New Roman" w:hAnsi="Times New Roman"/>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69"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6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0"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0"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76"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16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0"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274"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76"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53</w:t>
            </w:r>
          </w:p>
        </w:tc>
        <w:tc>
          <w:tcPr>
            <w:tcW w:w="173"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3"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3"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363" w:type="pct"/>
            <w:vAlign w:val="center"/>
          </w:tcPr>
          <w:p w:rsidR="008F563D" w:rsidRPr="00EA39B5"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8</w:t>
            </w:r>
          </w:p>
        </w:tc>
      </w:tr>
      <w:tr w:rsidR="00377161" w:rsidRPr="00132048" w:rsidTr="00377161">
        <w:trPr>
          <w:trHeight w:val="400"/>
        </w:trPr>
        <w:tc>
          <w:tcPr>
            <w:tcW w:w="250" w:type="pct"/>
            <w:vAlign w:val="center"/>
          </w:tcPr>
          <w:p w:rsidR="00377161" w:rsidRPr="00360F7D" w:rsidRDefault="00377161" w:rsidP="008F563D">
            <w:pPr>
              <w:spacing w:after="0" w:line="240" w:lineRule="auto"/>
              <w:jc w:val="center"/>
              <w:rPr>
                <w:rFonts w:ascii="Times New Roman" w:hAnsi="Times New Roman"/>
                <w:sz w:val="26"/>
                <w:szCs w:val="26"/>
              </w:rPr>
            </w:pPr>
            <w:r w:rsidRPr="00360F7D">
              <w:rPr>
                <w:rFonts w:ascii="Times New Roman" w:hAnsi="Times New Roman"/>
                <w:sz w:val="26"/>
                <w:szCs w:val="26"/>
              </w:rPr>
              <w:t>11-А</w:t>
            </w:r>
          </w:p>
        </w:tc>
        <w:tc>
          <w:tcPr>
            <w:tcW w:w="236" w:type="pct"/>
            <w:vAlign w:val="center"/>
          </w:tcPr>
          <w:p w:rsidR="00377161" w:rsidRPr="00360F7D" w:rsidRDefault="00377161" w:rsidP="008F563D">
            <w:pPr>
              <w:spacing w:after="0" w:line="240" w:lineRule="auto"/>
              <w:jc w:val="center"/>
              <w:rPr>
                <w:rFonts w:ascii="Times New Roman" w:hAnsi="Times New Roman"/>
                <w:sz w:val="26"/>
                <w:szCs w:val="26"/>
              </w:rPr>
            </w:pPr>
            <w:r w:rsidRPr="00360F7D">
              <w:rPr>
                <w:rFonts w:ascii="Times New Roman" w:hAnsi="Times New Roman"/>
                <w:sz w:val="26"/>
                <w:szCs w:val="26"/>
              </w:rPr>
              <w:t>20</w:t>
            </w:r>
          </w:p>
        </w:tc>
        <w:tc>
          <w:tcPr>
            <w:tcW w:w="632"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6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6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74"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363"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377161" w:rsidRPr="00132048" w:rsidTr="00377161">
        <w:trPr>
          <w:trHeight w:val="400"/>
        </w:trPr>
        <w:tc>
          <w:tcPr>
            <w:tcW w:w="250" w:type="pct"/>
            <w:vAlign w:val="center"/>
          </w:tcPr>
          <w:p w:rsidR="00377161" w:rsidRPr="00360F7D" w:rsidRDefault="00377161" w:rsidP="008F563D">
            <w:pPr>
              <w:spacing w:after="0" w:line="240" w:lineRule="auto"/>
              <w:jc w:val="center"/>
              <w:rPr>
                <w:rFonts w:ascii="Times New Roman" w:hAnsi="Times New Roman"/>
                <w:sz w:val="26"/>
                <w:szCs w:val="26"/>
              </w:rPr>
            </w:pPr>
            <w:r w:rsidRPr="00360F7D">
              <w:rPr>
                <w:rFonts w:ascii="Times New Roman" w:hAnsi="Times New Roman"/>
                <w:sz w:val="26"/>
                <w:szCs w:val="26"/>
              </w:rPr>
              <w:t>11-Б</w:t>
            </w:r>
          </w:p>
        </w:tc>
        <w:tc>
          <w:tcPr>
            <w:tcW w:w="236" w:type="pct"/>
            <w:vAlign w:val="center"/>
          </w:tcPr>
          <w:p w:rsidR="00377161" w:rsidRPr="00360F7D" w:rsidRDefault="00377161" w:rsidP="008F563D">
            <w:pPr>
              <w:spacing w:after="0" w:line="240" w:lineRule="auto"/>
              <w:jc w:val="center"/>
              <w:rPr>
                <w:rFonts w:ascii="Times New Roman" w:hAnsi="Times New Roman"/>
                <w:sz w:val="26"/>
                <w:szCs w:val="26"/>
              </w:rPr>
            </w:pPr>
            <w:r w:rsidRPr="00360F7D">
              <w:rPr>
                <w:rFonts w:ascii="Times New Roman" w:hAnsi="Times New Roman"/>
                <w:sz w:val="26"/>
                <w:szCs w:val="26"/>
              </w:rPr>
              <w:t>19</w:t>
            </w:r>
          </w:p>
        </w:tc>
        <w:tc>
          <w:tcPr>
            <w:tcW w:w="632"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57"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16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6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7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74"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26</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363"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6,5</w:t>
            </w:r>
          </w:p>
        </w:tc>
      </w:tr>
    </w:tbl>
    <w:p w:rsidR="008F563D" w:rsidRDefault="008F563D" w:rsidP="008F563D">
      <w:pPr>
        <w:spacing w:after="0" w:line="240" w:lineRule="auto"/>
        <w:jc w:val="center"/>
        <w:rPr>
          <w:rFonts w:ascii="Book Antiqua" w:hAnsi="Book Antiqua"/>
          <w:b/>
          <w:sz w:val="28"/>
          <w:szCs w:val="28"/>
        </w:rPr>
      </w:pPr>
    </w:p>
    <w:p w:rsidR="008F563D" w:rsidRPr="00ED7F84" w:rsidRDefault="00A31977" w:rsidP="008F563D">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2022" style="position:absolute;left:0;text-align:left;margin-left:-41.6pt;margin-top:28.6pt;width:849.25pt;height:29.2pt;rotation:180;z-index:251943424" coordorigin="-197,635" coordsize="12142,584">
            <v:rect id="_x0000_s12023" style="position:absolute;left:-197;top:635;width:12142;height:491" fillcolor="#b2a1c7" strokecolor="#8064a2" strokeweight="1pt">
              <v:fill color2="#8064a2" focusposition="1" focussize="" focus="50%" type="gradient"/>
              <v:shadow on="t" type="perspective" color="#3f3151" offset="1pt" offset2="-3pt"/>
            </v:rect>
            <v:rect id="_x0000_s12024" style="position:absolute;left:652;top:635;width:579;height:584" strokecolor="#b2a1c7" strokeweight="1pt">
              <v:fill color2="#ccc0d9" focusposition="1" focussize="" focus="100%" type="gradient"/>
              <v:shadow on="t" type="perspective" color="#3f3151" opacity=".5" offset="1pt" offset2="-3pt"/>
            </v:rect>
            <v:rect id="_x0000_s12025"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Book Antiqua" w:hAnsi="Book Antiqua"/>
          <w:b/>
          <w:sz w:val="28"/>
          <w:szCs w:val="28"/>
        </w:rPr>
        <w:br w:type="page"/>
      </w:r>
      <w:r w:rsidR="008F563D" w:rsidRPr="00ED7F84">
        <w:rPr>
          <w:rFonts w:ascii="Book Antiqua" w:hAnsi="Book Antiqua"/>
          <w:b/>
          <w:sz w:val="28"/>
          <w:szCs w:val="28"/>
        </w:rPr>
        <w:lastRenderedPageBreak/>
        <w:t xml:space="preserve">Діагностична карта результативності навчальних досягнень з </w:t>
      </w:r>
      <w:r w:rsidR="008F563D">
        <w:rPr>
          <w:rFonts w:ascii="Book Antiqua" w:hAnsi="Book Antiqua"/>
          <w:b/>
          <w:i/>
          <w:sz w:val="32"/>
          <w:szCs w:val="32"/>
        </w:rPr>
        <w:t>геометрії</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34" style="position:absolute;left:0;text-align:left;margin-left:-65.8pt;margin-top:-64.2pt;width:866.4pt;height:29.2pt;z-index:251946496" coordorigin="-197,635" coordsize="12142,584">
            <v:rect id="_x0000_s12035" style="position:absolute;left:-197;top:635;width:12142;height:491" fillcolor="#b2a1c7" strokecolor="#8064a2" strokeweight="1pt">
              <v:fill color2="#8064a2" focusposition="1" focussize="" focus="50%" type="gradient"/>
              <v:shadow on="t" type="perspective" color="#3f3151" offset="1pt" offset2="-3pt"/>
            </v:rect>
            <v:rect id="_x0000_s12036" style="position:absolute;left:652;top:635;width:579;height:584" strokecolor="#b2a1c7" strokeweight="1pt">
              <v:fill color2="#ccc0d9" focusposition="1" focussize="" focus="100%" type="gradient"/>
              <v:shadow on="t" type="perspective" color="#3f3151" opacity=".5" offset="1pt" offset2="-3pt"/>
            </v:rect>
            <v:rect id="_x0000_s12037"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 xml:space="preserve">Манявського НВК </w:t>
      </w:r>
      <w:r w:rsidR="008F563D">
        <w:rPr>
          <w:rFonts w:ascii="Book Antiqua" w:hAnsi="Book Antiqua"/>
          <w:b/>
          <w:sz w:val="28"/>
          <w:szCs w:val="28"/>
        </w:rPr>
        <w:t>за</w:t>
      </w:r>
      <w:r w:rsidR="008F563D" w:rsidRPr="00ED7F84">
        <w:rPr>
          <w:rFonts w:ascii="Book Antiqua" w:hAnsi="Book Antiqua"/>
          <w:b/>
          <w:sz w:val="28"/>
          <w:szCs w:val="28"/>
        </w:rPr>
        <w:t xml:space="preserve"> 2012-2013 н.р.</w:t>
      </w:r>
    </w:p>
    <w:p w:rsidR="008F563D" w:rsidRPr="00ED7F84" w:rsidRDefault="008F563D" w:rsidP="008F563D">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751"/>
        <w:gridCol w:w="1967"/>
        <w:gridCol w:w="1001"/>
        <w:gridCol w:w="528"/>
        <w:gridCol w:w="547"/>
        <w:gridCol w:w="547"/>
        <w:gridCol w:w="847"/>
        <w:gridCol w:w="547"/>
        <w:gridCol w:w="547"/>
        <w:gridCol w:w="547"/>
        <w:gridCol w:w="706"/>
        <w:gridCol w:w="547"/>
        <w:gridCol w:w="547"/>
        <w:gridCol w:w="547"/>
        <w:gridCol w:w="706"/>
        <w:gridCol w:w="556"/>
        <w:gridCol w:w="556"/>
        <w:gridCol w:w="556"/>
        <w:gridCol w:w="881"/>
        <w:gridCol w:w="1127"/>
      </w:tblGrid>
      <w:tr w:rsidR="008F563D" w:rsidRPr="00132048" w:rsidTr="00377161">
        <w:trPr>
          <w:trHeight w:val="485"/>
        </w:trPr>
        <w:tc>
          <w:tcPr>
            <w:tcW w:w="259"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Клас</w:t>
            </w:r>
          </w:p>
        </w:tc>
        <w:tc>
          <w:tcPr>
            <w:tcW w:w="245"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К-сть учнів</w:t>
            </w:r>
          </w:p>
        </w:tc>
        <w:tc>
          <w:tcPr>
            <w:tcW w:w="641"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Прізвище, ім’я</w:t>
            </w:r>
          </w:p>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по батькові вчителя</w:t>
            </w:r>
          </w:p>
        </w:tc>
        <w:tc>
          <w:tcPr>
            <w:tcW w:w="326" w:type="pct"/>
            <w:vMerge w:val="restart"/>
            <w:vAlign w:val="center"/>
          </w:tcPr>
          <w:p w:rsidR="008F563D" w:rsidRPr="00132048" w:rsidRDefault="008F563D" w:rsidP="008F563D">
            <w:pPr>
              <w:spacing w:after="0" w:line="240" w:lineRule="auto"/>
              <w:jc w:val="center"/>
              <w:rPr>
                <w:rFonts w:ascii="Times New Roman" w:hAnsi="Times New Roman"/>
              </w:rPr>
            </w:pPr>
            <w:r>
              <w:rPr>
                <w:rFonts w:ascii="Times New Roman" w:hAnsi="Times New Roman"/>
              </w:rPr>
              <w:t xml:space="preserve">Річна </w:t>
            </w:r>
          </w:p>
        </w:tc>
        <w:tc>
          <w:tcPr>
            <w:tcW w:w="3162" w:type="pct"/>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68"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Середній бал</w:t>
            </w:r>
          </w:p>
        </w:tc>
      </w:tr>
      <w:tr w:rsidR="008F563D" w:rsidRPr="00132048" w:rsidTr="00377161">
        <w:trPr>
          <w:trHeight w:val="266"/>
        </w:trPr>
        <w:tc>
          <w:tcPr>
            <w:tcW w:w="259"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245"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641" w:type="pct"/>
            <w:vMerge/>
            <w:vAlign w:val="center"/>
          </w:tcPr>
          <w:p w:rsidR="008F563D" w:rsidRPr="00132048" w:rsidRDefault="008F563D" w:rsidP="008F563D">
            <w:pPr>
              <w:spacing w:after="0" w:line="240" w:lineRule="auto"/>
              <w:rPr>
                <w:rFonts w:ascii="Times New Roman" w:hAnsi="Times New Roman"/>
                <w:sz w:val="24"/>
                <w:szCs w:val="24"/>
              </w:rPr>
            </w:pPr>
          </w:p>
        </w:tc>
        <w:tc>
          <w:tcPr>
            <w:tcW w:w="32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72"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27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7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81"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86"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68" w:type="pct"/>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7-А</w:t>
            </w:r>
          </w:p>
        </w:tc>
        <w:tc>
          <w:tcPr>
            <w:tcW w:w="245"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230"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83</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78"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17</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C706E"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5C706E"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368" w:type="pct"/>
            <w:vAlign w:val="center"/>
          </w:tcPr>
          <w:p w:rsidR="008F563D" w:rsidRPr="005C706E"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7-Б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7,9</w:t>
            </w: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16</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5,7</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8-Б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14</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43</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7</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6,5</w:t>
            </w:r>
          </w:p>
        </w:tc>
      </w:tr>
      <w:tr w:rsidR="00377161" w:rsidRPr="00132048" w:rsidTr="00377161">
        <w:trPr>
          <w:trHeight w:val="385"/>
        </w:trPr>
        <w:tc>
          <w:tcPr>
            <w:tcW w:w="259"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45"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p>
        </w:tc>
        <w:tc>
          <w:tcPr>
            <w:tcW w:w="17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368"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4,1</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45"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20</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6</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60</w:t>
            </w:r>
          </w:p>
        </w:tc>
        <w:tc>
          <w:tcPr>
            <w:tcW w:w="178" w:type="pct"/>
            <w:vAlign w:val="center"/>
          </w:tcPr>
          <w:p w:rsidR="008F563D" w:rsidRPr="00921CA2" w:rsidRDefault="008F563D" w:rsidP="008F563D">
            <w:pPr>
              <w:spacing w:after="0" w:line="240" w:lineRule="auto"/>
              <w:jc w:val="center"/>
              <w:rPr>
                <w:rFonts w:ascii="Times New Roman" w:hAnsi="Times New Roman"/>
                <w:sz w:val="28"/>
                <w:szCs w:val="28"/>
                <w:lang w:val="en-US"/>
              </w:rPr>
            </w:pPr>
            <w:r w:rsidRPr="00921CA2">
              <w:rPr>
                <w:rFonts w:ascii="Times New Roman" w:hAnsi="Times New Roman"/>
                <w:sz w:val="28"/>
                <w:szCs w:val="28"/>
                <w:lang w:val="en-US"/>
              </w:rPr>
              <w:t>2</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30"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30</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5A38BA"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5A38BA"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10</w:t>
            </w: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6,2</w:t>
            </w: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4</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61</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30"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28</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3F1A53"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3F1A53"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11</w:t>
            </w:r>
          </w:p>
        </w:tc>
        <w:tc>
          <w:tcPr>
            <w:tcW w:w="368" w:type="pct"/>
            <w:vAlign w:val="center"/>
          </w:tcPr>
          <w:p w:rsidR="008F563D" w:rsidRPr="003F1A53"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6</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w:t>
            </w: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641"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76"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0</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230"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23,5</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178"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230"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47</w:t>
            </w:r>
          </w:p>
        </w:tc>
        <w:tc>
          <w:tcPr>
            <w:tcW w:w="181"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3</w:t>
            </w:r>
          </w:p>
        </w:tc>
        <w:tc>
          <w:tcPr>
            <w:tcW w:w="181"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2</w:t>
            </w:r>
          </w:p>
        </w:tc>
        <w:tc>
          <w:tcPr>
            <w:tcW w:w="181" w:type="pct"/>
            <w:vAlign w:val="center"/>
          </w:tcPr>
          <w:p w:rsidR="008F563D" w:rsidRPr="00EA39B5" w:rsidRDefault="008F563D" w:rsidP="008F563D">
            <w:pPr>
              <w:spacing w:after="0" w:line="240" w:lineRule="auto"/>
              <w:jc w:val="center"/>
              <w:rPr>
                <w:rFonts w:ascii="Times New Roman" w:hAnsi="Times New Roman"/>
                <w:sz w:val="28"/>
                <w:szCs w:val="28"/>
                <w:lang w:val="en-US"/>
              </w:rPr>
            </w:pPr>
            <w:r>
              <w:rPr>
                <w:rFonts w:ascii="Times New Roman" w:hAnsi="Times New Roman"/>
                <w:sz w:val="28"/>
                <w:szCs w:val="28"/>
                <w:lang w:val="en-US"/>
              </w:rPr>
              <w:t>-</w:t>
            </w:r>
          </w:p>
        </w:tc>
        <w:tc>
          <w:tcPr>
            <w:tcW w:w="286" w:type="pct"/>
            <w:vAlign w:val="center"/>
          </w:tcPr>
          <w:p w:rsidR="008F563D" w:rsidRPr="00EA39B5" w:rsidRDefault="008F563D" w:rsidP="008F563D">
            <w:pPr>
              <w:spacing w:after="0" w:line="240" w:lineRule="auto"/>
              <w:jc w:val="center"/>
              <w:rPr>
                <w:rFonts w:ascii="Times New Roman" w:hAnsi="Times New Roman"/>
                <w:b/>
                <w:sz w:val="28"/>
                <w:szCs w:val="28"/>
                <w:lang w:val="en-US"/>
              </w:rPr>
            </w:pPr>
            <w:r>
              <w:rPr>
                <w:rFonts w:ascii="Times New Roman" w:hAnsi="Times New Roman"/>
                <w:b/>
                <w:sz w:val="28"/>
                <w:szCs w:val="28"/>
                <w:lang w:val="en-US"/>
              </w:rPr>
              <w:t>29,5</w:t>
            </w:r>
          </w:p>
        </w:tc>
        <w:tc>
          <w:tcPr>
            <w:tcW w:w="368" w:type="pct"/>
            <w:vAlign w:val="center"/>
          </w:tcPr>
          <w:p w:rsidR="008F563D" w:rsidRPr="00EA39B5" w:rsidRDefault="008F563D" w:rsidP="008F563D">
            <w:pPr>
              <w:spacing w:after="0" w:line="240" w:lineRule="auto"/>
              <w:jc w:val="center"/>
              <w:rPr>
                <w:rFonts w:ascii="Times New Roman" w:hAnsi="Times New Roman"/>
                <w:b/>
                <w:sz w:val="32"/>
                <w:szCs w:val="32"/>
                <w:lang w:val="en-US"/>
              </w:rPr>
            </w:pPr>
            <w:r>
              <w:rPr>
                <w:rFonts w:ascii="Times New Roman" w:hAnsi="Times New Roman"/>
                <w:b/>
                <w:sz w:val="32"/>
                <w:szCs w:val="32"/>
                <w:lang w:val="en-US"/>
              </w:rPr>
              <w:t>8</w:t>
            </w:r>
          </w:p>
        </w:tc>
      </w:tr>
      <w:tr w:rsidR="00377161" w:rsidRPr="00132048" w:rsidTr="00377161">
        <w:trPr>
          <w:trHeight w:val="370"/>
        </w:trPr>
        <w:tc>
          <w:tcPr>
            <w:tcW w:w="259"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11-А</w:t>
            </w:r>
          </w:p>
        </w:tc>
        <w:tc>
          <w:tcPr>
            <w:tcW w:w="245"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641"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p>
        </w:tc>
        <w:tc>
          <w:tcPr>
            <w:tcW w:w="17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368"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377161" w:rsidRPr="00132048" w:rsidTr="00377161">
        <w:trPr>
          <w:trHeight w:val="385"/>
        </w:trPr>
        <w:tc>
          <w:tcPr>
            <w:tcW w:w="259"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11-Б</w:t>
            </w:r>
          </w:p>
        </w:tc>
        <w:tc>
          <w:tcPr>
            <w:tcW w:w="245" w:type="pct"/>
            <w:vAlign w:val="center"/>
          </w:tcPr>
          <w:p w:rsidR="00377161" w:rsidRPr="00132048" w:rsidRDefault="00377161" w:rsidP="008F563D">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641" w:type="pct"/>
            <w:vAlign w:val="center"/>
          </w:tcPr>
          <w:p w:rsidR="00377161" w:rsidRPr="00132048" w:rsidRDefault="00377161" w:rsidP="008F563D">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326" w:type="pct"/>
            <w:vAlign w:val="center"/>
          </w:tcPr>
          <w:p w:rsidR="00377161" w:rsidRPr="00132048" w:rsidRDefault="00377161" w:rsidP="008F563D">
            <w:pPr>
              <w:spacing w:after="0" w:line="240" w:lineRule="auto"/>
              <w:jc w:val="center"/>
              <w:rPr>
                <w:rFonts w:ascii="Times New Roman" w:hAnsi="Times New Roman"/>
                <w:sz w:val="28"/>
                <w:szCs w:val="28"/>
              </w:rPr>
            </w:pPr>
          </w:p>
        </w:tc>
        <w:tc>
          <w:tcPr>
            <w:tcW w:w="17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7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78"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26</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81"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86"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w:t>
            </w:r>
          </w:p>
        </w:tc>
        <w:tc>
          <w:tcPr>
            <w:tcW w:w="368"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6,5</w:t>
            </w: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5C706E" w:rsidRDefault="008F563D" w:rsidP="008F563D">
            <w:pPr>
              <w:spacing w:after="0" w:line="240" w:lineRule="auto"/>
              <w:jc w:val="center"/>
              <w:rPr>
                <w:rFonts w:ascii="Times New Roman" w:hAnsi="Times New Roman"/>
                <w:sz w:val="28"/>
                <w:szCs w:val="28"/>
                <w:lang w:val="en-US"/>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85"/>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37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40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r w:rsidR="008F563D" w:rsidRPr="00132048" w:rsidTr="00377161">
        <w:trPr>
          <w:trHeight w:val="400"/>
        </w:trPr>
        <w:tc>
          <w:tcPr>
            <w:tcW w:w="259"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45"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641" w:type="pct"/>
            <w:vAlign w:val="center"/>
          </w:tcPr>
          <w:p w:rsidR="008F563D" w:rsidRPr="00132048" w:rsidRDefault="008F563D" w:rsidP="008F563D">
            <w:pPr>
              <w:spacing w:after="0" w:line="240" w:lineRule="auto"/>
              <w:rPr>
                <w:rFonts w:ascii="Times New Roman" w:hAnsi="Times New Roman"/>
                <w:sz w:val="24"/>
                <w:szCs w:val="24"/>
              </w:rPr>
            </w:pPr>
          </w:p>
        </w:tc>
        <w:tc>
          <w:tcPr>
            <w:tcW w:w="32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2"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7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1"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86" w:type="pct"/>
            <w:vAlign w:val="center"/>
          </w:tcPr>
          <w:p w:rsidR="008F563D" w:rsidRPr="00185131" w:rsidRDefault="008F563D" w:rsidP="008F563D">
            <w:pPr>
              <w:spacing w:after="0" w:line="240" w:lineRule="auto"/>
              <w:jc w:val="center"/>
              <w:rPr>
                <w:rFonts w:ascii="Times New Roman" w:hAnsi="Times New Roman"/>
                <w:b/>
                <w:sz w:val="28"/>
                <w:szCs w:val="28"/>
              </w:rPr>
            </w:pPr>
          </w:p>
        </w:tc>
        <w:tc>
          <w:tcPr>
            <w:tcW w:w="368" w:type="pct"/>
            <w:vAlign w:val="center"/>
          </w:tcPr>
          <w:p w:rsidR="008F563D" w:rsidRPr="00185131" w:rsidRDefault="008F563D" w:rsidP="008F563D">
            <w:pPr>
              <w:spacing w:after="0" w:line="240" w:lineRule="auto"/>
              <w:jc w:val="center"/>
              <w:rPr>
                <w:rFonts w:ascii="Times New Roman" w:hAnsi="Times New Roman"/>
                <w:b/>
                <w:sz w:val="32"/>
                <w:szCs w:val="32"/>
              </w:rPr>
            </w:pPr>
          </w:p>
        </w:tc>
      </w:tr>
    </w:tbl>
    <w:p w:rsidR="008F563D" w:rsidRPr="00ED7F84" w:rsidRDefault="00A31977" w:rsidP="008F563D">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2038" style="position:absolute;left:0;text-align:left;margin-left:-48.65pt;margin-top:47.2pt;width:849.25pt;height:29.2pt;rotation:180;z-index:251947520;mso-position-horizontal-relative:text;mso-position-vertical-relative:text" coordorigin="-197,635" coordsize="12142,584">
            <v:rect id="_x0000_s12039" style="position:absolute;left:-197;top:635;width:12142;height:491" fillcolor="#b2a1c7" strokecolor="#8064a2" strokeweight="1pt">
              <v:fill color2="#8064a2" focusposition="1" focussize="" focus="50%" type="gradient"/>
              <v:shadow on="t" type="perspective" color="#3f3151" offset="1pt" offset2="-3pt"/>
            </v:rect>
            <v:rect id="_x0000_s12040" style="position:absolute;left:652;top:635;width:579;height:584" strokecolor="#b2a1c7" strokeweight="1pt">
              <v:fill color2="#ccc0d9" focusposition="1" focussize="" focus="100%" type="gradient"/>
              <v:shadow on="t" type="perspective" color="#3f3151" opacity=".5" offset="1pt" offset2="-3pt"/>
            </v:rect>
            <v:rect id="_x0000_s12041"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Book Antiqua" w:hAnsi="Book Antiqua"/>
          <w:b/>
          <w:sz w:val="28"/>
          <w:szCs w:val="28"/>
        </w:rPr>
        <w:br w:type="page"/>
      </w:r>
      <w:r w:rsidR="008F563D" w:rsidRPr="00ED7F84">
        <w:rPr>
          <w:rFonts w:ascii="Book Antiqua" w:hAnsi="Book Antiqua"/>
          <w:b/>
          <w:sz w:val="28"/>
          <w:szCs w:val="28"/>
        </w:rPr>
        <w:lastRenderedPageBreak/>
        <w:t xml:space="preserve">Діагностична карта результативності навчальних досягнень з </w:t>
      </w:r>
      <w:r w:rsidR="008F563D">
        <w:rPr>
          <w:rFonts w:ascii="Book Antiqua" w:hAnsi="Book Antiqua"/>
          <w:b/>
          <w:i/>
          <w:sz w:val="32"/>
          <w:szCs w:val="32"/>
        </w:rPr>
        <w:t>інформатики</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02" style="position:absolute;left:0;text-align:left;margin-left:-43.5pt;margin-top:-65.75pt;width:842.2pt;height:29.2pt;z-index:251939328" coordorigin="-197,635" coordsize="12142,584">
            <v:rect id="_x0000_s12003" style="position:absolute;left:-197;top:635;width:12142;height:491" fillcolor="#b2a1c7" strokecolor="#8064a2" strokeweight="1pt">
              <v:fill color2="#8064a2" focusposition="1" focussize="" focus="50%" type="gradient"/>
              <v:shadow on="t" type="perspective" color="#3f3151" offset="1pt" offset2="-3pt"/>
            </v:rect>
            <v:rect id="_x0000_s12004" style="position:absolute;left:652;top:635;width:579;height:584" strokecolor="#b2a1c7" strokeweight="1pt">
              <v:fill color2="#ccc0d9" focusposition="1" focussize="" focus="100%" type="gradient"/>
              <v:shadow on="t" type="perspective" color="#3f3151" opacity=".5" offset="1pt" offset2="-3pt"/>
            </v:rect>
            <v:rect id="_x0000_s12005"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Манявського НВК у 2012-2013 н.р.</w:t>
      </w:r>
    </w:p>
    <w:p w:rsidR="008F563D" w:rsidRPr="00ED7F84" w:rsidRDefault="008F563D" w:rsidP="008F563D">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0"/>
        <w:gridCol w:w="839"/>
        <w:gridCol w:w="1659"/>
        <w:gridCol w:w="1002"/>
        <w:gridCol w:w="560"/>
        <w:gridCol w:w="563"/>
        <w:gridCol w:w="564"/>
        <w:gridCol w:w="706"/>
        <w:gridCol w:w="564"/>
        <w:gridCol w:w="564"/>
        <w:gridCol w:w="567"/>
        <w:gridCol w:w="706"/>
        <w:gridCol w:w="567"/>
        <w:gridCol w:w="567"/>
        <w:gridCol w:w="567"/>
        <w:gridCol w:w="706"/>
        <w:gridCol w:w="576"/>
        <w:gridCol w:w="576"/>
        <w:gridCol w:w="576"/>
        <w:gridCol w:w="706"/>
        <w:gridCol w:w="1157"/>
      </w:tblGrid>
      <w:tr w:rsidR="008F563D" w:rsidRPr="00132048" w:rsidTr="008F563D">
        <w:trPr>
          <w:trHeight w:val="485"/>
        </w:trPr>
        <w:tc>
          <w:tcPr>
            <w:tcW w:w="348"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Клас</w:t>
            </w:r>
          </w:p>
        </w:tc>
        <w:tc>
          <w:tcPr>
            <w:tcW w:w="276"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К-сть учнів</w:t>
            </w:r>
          </w:p>
        </w:tc>
        <w:tc>
          <w:tcPr>
            <w:tcW w:w="543"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Прізвище, ім’я</w:t>
            </w:r>
          </w:p>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по батькові вчителя</w:t>
            </w:r>
          </w:p>
        </w:tc>
        <w:tc>
          <w:tcPr>
            <w:tcW w:w="328"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Семестр</w:t>
            </w:r>
          </w:p>
        </w:tc>
        <w:tc>
          <w:tcPr>
            <w:tcW w:w="3125" w:type="pct"/>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79"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Середній бал</w:t>
            </w:r>
          </w:p>
        </w:tc>
      </w:tr>
      <w:tr w:rsidR="008F563D" w:rsidRPr="00132048" w:rsidTr="008F563D">
        <w:trPr>
          <w:trHeight w:val="266"/>
        </w:trPr>
        <w:tc>
          <w:tcPr>
            <w:tcW w:w="348"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27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543" w:type="pct"/>
            <w:vMerge/>
            <w:vAlign w:val="center"/>
          </w:tcPr>
          <w:p w:rsidR="008F563D" w:rsidRPr="00132048" w:rsidRDefault="008F563D" w:rsidP="008F563D">
            <w:pPr>
              <w:spacing w:after="0" w:line="240" w:lineRule="auto"/>
              <w:rPr>
                <w:rFonts w:ascii="Times New Roman" w:hAnsi="Times New Roman"/>
                <w:sz w:val="24"/>
                <w:szCs w:val="24"/>
              </w:rPr>
            </w:pPr>
          </w:p>
        </w:tc>
        <w:tc>
          <w:tcPr>
            <w:tcW w:w="328"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18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9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9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9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3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79" w:type="pct"/>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sidRPr="001B4B09">
              <w:rPr>
                <w:rFonts w:ascii="Times New Roman" w:hAnsi="Times New Roman"/>
                <w:b/>
                <w:sz w:val="28"/>
                <w:szCs w:val="28"/>
              </w:rPr>
              <w:t>40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sidRPr="001B4B09">
              <w:rPr>
                <w:rFonts w:ascii="Times New Roman" w:hAnsi="Times New Roman"/>
                <w:b/>
                <w:sz w:val="28"/>
                <w:szCs w:val="28"/>
              </w:rPr>
              <w:t>50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sidRPr="001B4B09">
              <w:rPr>
                <w:rFonts w:ascii="Times New Roman" w:hAnsi="Times New Roman"/>
                <w:b/>
                <w:sz w:val="28"/>
                <w:szCs w:val="28"/>
              </w:rPr>
              <w:t>20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sidRPr="001B4B09">
              <w:rPr>
                <w:rFonts w:ascii="Times New Roman" w:hAnsi="Times New Roman"/>
                <w:b/>
                <w:sz w:val="32"/>
                <w:szCs w:val="32"/>
              </w:rPr>
              <w:t>7,1</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36,8</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7</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47,4</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15,8</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7,4</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8,2</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7,7</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8</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37,5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62,5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9,6</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8,5</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8,9</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8,5</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7,9</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7,5</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8C2EB5"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8,1</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6,2</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78</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6,6</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8</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9,5</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9,3</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8,1</w:t>
            </w:r>
          </w:p>
        </w:tc>
      </w:tr>
      <w:tr w:rsidR="008F563D" w:rsidRPr="00132048" w:rsidTr="008F563D">
        <w:trPr>
          <w:trHeight w:val="40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8,6</w:t>
            </w:r>
          </w:p>
        </w:tc>
      </w:tr>
      <w:tr w:rsidR="008F563D" w:rsidRPr="00132048" w:rsidTr="008F563D">
        <w:trPr>
          <w:trHeight w:val="40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ІІ</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8,3</w:t>
            </w:r>
          </w:p>
        </w:tc>
      </w:tr>
    </w:tbl>
    <w:p w:rsidR="008F563D" w:rsidRDefault="008F563D" w:rsidP="008F563D">
      <w:pPr>
        <w:spacing w:after="0" w:line="240" w:lineRule="auto"/>
        <w:jc w:val="center"/>
        <w:rPr>
          <w:rFonts w:ascii="Book Antiqua" w:hAnsi="Book Antiqua"/>
          <w:b/>
          <w:sz w:val="28"/>
          <w:szCs w:val="28"/>
        </w:rPr>
      </w:pPr>
    </w:p>
    <w:p w:rsidR="008F563D" w:rsidRPr="00ED7F84" w:rsidRDefault="00A31977" w:rsidP="008F563D">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1990" style="position:absolute;left:0;text-align:left;margin-left:-43.45pt;margin-top:32.95pt;width:842.2pt;height:29.2pt;rotation:180;z-index:251936256" coordorigin="-197,635" coordsize="12142,584">
            <v:rect id="_x0000_s11991" style="position:absolute;left:-197;top:635;width:12142;height:491" fillcolor="#b2a1c7" strokecolor="#8064a2" strokeweight="1pt">
              <v:fill color2="#8064a2" focusposition="1" focussize="" focus="50%" type="gradient"/>
              <v:shadow on="t" type="perspective" color="#3f3151" offset="1pt" offset2="-3pt"/>
            </v:rect>
            <v:rect id="_x0000_s11992" style="position:absolute;left:652;top:635;width:579;height:584" strokecolor="#b2a1c7" strokeweight="1pt">
              <v:fill color2="#ccc0d9" focusposition="1" focussize="" focus="100%" type="gradient"/>
              <v:shadow on="t" type="perspective" color="#3f3151" opacity=".5" offset="1pt" offset2="-3pt"/>
            </v:rect>
            <v:rect id="_x0000_s11993" style="position:absolute;left:10862;top:635;width:579;height:584" strokecolor="#b2a1c7" strokeweight="1pt">
              <v:fill color2="#ccc0d9" focusposition="1" focussize="" focus="100%" type="gradient"/>
              <v:shadow on="t" type="perspective" color="#3f3151" opacity=".5" offset="1pt" offset2="-3pt"/>
            </v:rect>
          </v:group>
        </w:pict>
      </w:r>
      <w:r w:rsidR="008F563D">
        <w:rPr>
          <w:rFonts w:ascii="Book Antiqua" w:hAnsi="Book Antiqua"/>
          <w:b/>
          <w:sz w:val="28"/>
          <w:szCs w:val="28"/>
        </w:rPr>
        <w:br w:type="page"/>
      </w:r>
      <w:r w:rsidR="008F563D" w:rsidRPr="00ED7F84">
        <w:rPr>
          <w:rFonts w:ascii="Book Antiqua" w:hAnsi="Book Antiqua"/>
          <w:b/>
          <w:sz w:val="28"/>
          <w:szCs w:val="28"/>
        </w:rPr>
        <w:lastRenderedPageBreak/>
        <w:t xml:space="preserve">Діагностична карта результативності навчальних досягнень з </w:t>
      </w:r>
      <w:r w:rsidR="008F563D">
        <w:rPr>
          <w:rFonts w:ascii="Book Antiqua" w:hAnsi="Book Antiqua"/>
          <w:b/>
          <w:i/>
          <w:sz w:val="32"/>
          <w:szCs w:val="32"/>
        </w:rPr>
        <w:t>інформатики</w:t>
      </w:r>
    </w:p>
    <w:p w:rsidR="008F563D" w:rsidRDefault="00A31977" w:rsidP="008F563D">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06" style="position:absolute;left:0;text-align:left;margin-left:-47.85pt;margin-top:-65.85pt;width:842.2pt;height:29.2pt;z-index:251940352" coordorigin="-197,635" coordsize="12142,584">
            <v:rect id="_x0000_s12007" style="position:absolute;left:-197;top:635;width:12142;height:491" fillcolor="#b2a1c7" strokecolor="#8064a2" strokeweight="1pt">
              <v:fill color2="#8064a2" focusposition="1" focussize="" focus="50%" type="gradient"/>
              <v:shadow on="t" type="perspective" color="#3f3151" offset="1pt" offset2="-3pt"/>
            </v:rect>
            <v:rect id="_x0000_s12008" style="position:absolute;left:652;top:635;width:579;height:584" strokecolor="#b2a1c7" strokeweight="1pt">
              <v:fill color2="#ccc0d9" focusposition="1" focussize="" focus="100%" type="gradient"/>
              <v:shadow on="t" type="perspective" color="#3f3151" opacity=".5" offset="1pt" offset2="-3pt"/>
            </v:rect>
            <v:rect id="_x0000_s12009" style="position:absolute;left:10862;top:635;width:579;height:584" strokecolor="#b2a1c7" strokeweight="1pt">
              <v:fill color2="#ccc0d9" focusposition="1" focussize="" focus="100%" type="gradient"/>
              <v:shadow on="t" type="perspective" color="#3f3151" opacity=".5" offset="1pt" offset2="-3pt"/>
            </v:rect>
          </v:group>
        </w:pict>
      </w:r>
      <w:r w:rsidR="008F563D" w:rsidRPr="00ED7F84">
        <w:rPr>
          <w:rFonts w:ascii="Book Antiqua" w:hAnsi="Book Antiqua"/>
          <w:b/>
          <w:sz w:val="28"/>
          <w:szCs w:val="28"/>
        </w:rPr>
        <w:t xml:space="preserve">Манявського НВК </w:t>
      </w:r>
      <w:r w:rsidR="008F563D">
        <w:rPr>
          <w:rFonts w:ascii="Book Antiqua" w:hAnsi="Book Antiqua"/>
          <w:b/>
          <w:sz w:val="28"/>
          <w:szCs w:val="28"/>
        </w:rPr>
        <w:t>за</w:t>
      </w:r>
      <w:r w:rsidR="008F563D" w:rsidRPr="00ED7F84">
        <w:rPr>
          <w:rFonts w:ascii="Book Antiqua" w:hAnsi="Book Antiqua"/>
          <w:b/>
          <w:sz w:val="28"/>
          <w:szCs w:val="28"/>
        </w:rPr>
        <w:t xml:space="preserve"> 2012-2013 н.р.</w:t>
      </w:r>
    </w:p>
    <w:p w:rsidR="008F563D" w:rsidRPr="00ED7F84" w:rsidRDefault="008F563D" w:rsidP="008F563D">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9"/>
        <w:gridCol w:w="848"/>
        <w:gridCol w:w="1668"/>
        <w:gridCol w:w="1008"/>
        <w:gridCol w:w="571"/>
        <w:gridCol w:w="571"/>
        <w:gridCol w:w="571"/>
        <w:gridCol w:w="577"/>
        <w:gridCol w:w="571"/>
        <w:gridCol w:w="571"/>
        <w:gridCol w:w="574"/>
        <w:gridCol w:w="706"/>
        <w:gridCol w:w="574"/>
        <w:gridCol w:w="574"/>
        <w:gridCol w:w="574"/>
        <w:gridCol w:w="706"/>
        <w:gridCol w:w="583"/>
        <w:gridCol w:w="583"/>
        <w:gridCol w:w="583"/>
        <w:gridCol w:w="706"/>
        <w:gridCol w:w="1164"/>
      </w:tblGrid>
      <w:tr w:rsidR="008F563D" w:rsidRPr="00132048" w:rsidTr="008F563D">
        <w:trPr>
          <w:trHeight w:val="485"/>
        </w:trPr>
        <w:tc>
          <w:tcPr>
            <w:tcW w:w="348"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Клас</w:t>
            </w:r>
          </w:p>
        </w:tc>
        <w:tc>
          <w:tcPr>
            <w:tcW w:w="276"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К-сть учнів</w:t>
            </w:r>
          </w:p>
        </w:tc>
        <w:tc>
          <w:tcPr>
            <w:tcW w:w="543"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Прізвище, ім’я</w:t>
            </w:r>
          </w:p>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по батькові вчителя</w:t>
            </w:r>
          </w:p>
        </w:tc>
        <w:tc>
          <w:tcPr>
            <w:tcW w:w="328" w:type="pct"/>
            <w:vMerge w:val="restart"/>
            <w:vAlign w:val="center"/>
          </w:tcPr>
          <w:p w:rsidR="008F563D" w:rsidRPr="00132048" w:rsidRDefault="008F563D" w:rsidP="008F563D">
            <w:pPr>
              <w:spacing w:after="0" w:line="240" w:lineRule="auto"/>
              <w:jc w:val="center"/>
              <w:rPr>
                <w:rFonts w:ascii="Times New Roman" w:hAnsi="Times New Roman"/>
              </w:rPr>
            </w:pPr>
            <w:r>
              <w:rPr>
                <w:rFonts w:ascii="Times New Roman" w:hAnsi="Times New Roman"/>
              </w:rPr>
              <w:t>Річна</w:t>
            </w:r>
          </w:p>
        </w:tc>
        <w:tc>
          <w:tcPr>
            <w:tcW w:w="3125" w:type="pct"/>
            <w:gridSpan w:val="16"/>
            <w:tcBorders>
              <w:bottom w:val="single" w:sz="4" w:space="0" w:color="auto"/>
            </w:tcBorders>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79" w:type="pct"/>
            <w:vMerge w:val="restart"/>
            <w:vAlign w:val="center"/>
          </w:tcPr>
          <w:p w:rsidR="008F563D" w:rsidRPr="00132048" w:rsidRDefault="008F563D" w:rsidP="008F563D">
            <w:pPr>
              <w:spacing w:after="0" w:line="240" w:lineRule="auto"/>
              <w:jc w:val="center"/>
              <w:rPr>
                <w:rFonts w:ascii="Times New Roman" w:hAnsi="Times New Roman"/>
              </w:rPr>
            </w:pPr>
            <w:r w:rsidRPr="00132048">
              <w:rPr>
                <w:rFonts w:ascii="Times New Roman" w:hAnsi="Times New Roman"/>
              </w:rPr>
              <w:t>Середній бал</w:t>
            </w:r>
          </w:p>
        </w:tc>
      </w:tr>
      <w:tr w:rsidR="008F563D" w:rsidRPr="00132048" w:rsidTr="008F563D">
        <w:trPr>
          <w:trHeight w:val="266"/>
        </w:trPr>
        <w:tc>
          <w:tcPr>
            <w:tcW w:w="348"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276"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543" w:type="pct"/>
            <w:vMerge/>
            <w:vAlign w:val="center"/>
          </w:tcPr>
          <w:p w:rsidR="008F563D" w:rsidRPr="00132048" w:rsidRDefault="008F563D" w:rsidP="008F563D">
            <w:pPr>
              <w:spacing w:after="0" w:line="240" w:lineRule="auto"/>
              <w:rPr>
                <w:rFonts w:ascii="Times New Roman" w:hAnsi="Times New Roman"/>
                <w:sz w:val="24"/>
                <w:szCs w:val="24"/>
              </w:rPr>
            </w:pPr>
          </w:p>
        </w:tc>
        <w:tc>
          <w:tcPr>
            <w:tcW w:w="328" w:type="pct"/>
            <w:vMerge/>
            <w:vAlign w:val="center"/>
          </w:tcPr>
          <w:p w:rsidR="008F563D" w:rsidRPr="00132048" w:rsidRDefault="008F563D" w:rsidP="008F563D">
            <w:pPr>
              <w:spacing w:after="0" w:line="240" w:lineRule="auto"/>
              <w:jc w:val="center"/>
              <w:rPr>
                <w:rFonts w:ascii="Times New Roman" w:hAnsi="Times New Roman"/>
                <w:sz w:val="24"/>
                <w:szCs w:val="24"/>
              </w:rPr>
            </w:pP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188"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86"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87"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9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9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9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30" w:type="pct"/>
            <w:vAlign w:val="center"/>
          </w:tcPr>
          <w:p w:rsidR="008F563D" w:rsidRPr="00132048" w:rsidRDefault="008F563D" w:rsidP="008F563D">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79" w:type="pct"/>
            <w:vMerge/>
            <w:vAlign w:val="center"/>
          </w:tcPr>
          <w:p w:rsidR="008F563D" w:rsidRPr="00132048" w:rsidRDefault="008F563D" w:rsidP="008F563D">
            <w:pPr>
              <w:spacing w:after="0" w:line="240" w:lineRule="auto"/>
              <w:jc w:val="center"/>
              <w:rPr>
                <w:rFonts w:ascii="Times New Roman" w:hAnsi="Times New Roman"/>
                <w:sz w:val="24"/>
                <w:szCs w:val="24"/>
              </w:rPr>
            </w:pP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6</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8,1</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7,9</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sidRPr="00C336D3">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10-А,ІІ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8,2</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6,8</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10-Б,ІІ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8</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37,5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62,5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9,6</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80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9,9</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11-А,ІІ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33,3</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8,6</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10</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20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3</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40</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8,6</w:t>
            </w: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r w:rsidRPr="00132048">
              <w:rPr>
                <w:rFonts w:ascii="Times New Roman" w:hAnsi="Times New Roman"/>
                <w:sz w:val="28"/>
                <w:szCs w:val="28"/>
              </w:rPr>
              <w:t>11-Б,ІІ</w:t>
            </w: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9</w:t>
            </w:r>
          </w:p>
        </w:tc>
        <w:tc>
          <w:tcPr>
            <w:tcW w:w="543" w:type="pct"/>
            <w:vAlign w:val="center"/>
          </w:tcPr>
          <w:p w:rsidR="008F563D" w:rsidRPr="00132048" w:rsidRDefault="008F563D" w:rsidP="008F563D">
            <w:pPr>
              <w:spacing w:after="0" w:line="240" w:lineRule="auto"/>
              <w:rPr>
                <w:rFonts w:ascii="Times New Roman" w:hAnsi="Times New Roman"/>
                <w:sz w:val="24"/>
                <w:szCs w:val="24"/>
              </w:rPr>
            </w:pPr>
            <w:r w:rsidRPr="00132048">
              <w:rPr>
                <w:rFonts w:ascii="Times New Roman" w:hAnsi="Times New Roman"/>
                <w:sz w:val="24"/>
                <w:szCs w:val="24"/>
              </w:rPr>
              <w:t>Гоцуляк Т.Б.</w:t>
            </w: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8" w:type="pct"/>
            <w:vAlign w:val="center"/>
          </w:tcPr>
          <w:p w:rsidR="008F563D" w:rsidRPr="00C336D3"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0</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2</w:t>
            </w: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4</w:t>
            </w: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r>
              <w:rPr>
                <w:rFonts w:ascii="Times New Roman" w:hAnsi="Times New Roman"/>
                <w:b/>
                <w:sz w:val="28"/>
                <w:szCs w:val="28"/>
              </w:rPr>
              <w:t>44,5</w:t>
            </w: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r>
              <w:rPr>
                <w:rFonts w:ascii="Times New Roman" w:hAnsi="Times New Roman"/>
                <w:b/>
                <w:sz w:val="32"/>
                <w:szCs w:val="32"/>
              </w:rPr>
              <w:t>8,8</w:t>
            </w: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85"/>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37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40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r w:rsidR="008F563D" w:rsidRPr="00132048" w:rsidTr="008F563D">
        <w:trPr>
          <w:trHeight w:val="400"/>
        </w:trPr>
        <w:tc>
          <w:tcPr>
            <w:tcW w:w="34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7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543" w:type="pct"/>
            <w:vAlign w:val="center"/>
          </w:tcPr>
          <w:p w:rsidR="008F563D" w:rsidRPr="00132048" w:rsidRDefault="008F563D" w:rsidP="008F563D">
            <w:pPr>
              <w:spacing w:after="0" w:line="240" w:lineRule="auto"/>
              <w:rPr>
                <w:rFonts w:ascii="Times New Roman" w:hAnsi="Times New Roman"/>
                <w:sz w:val="24"/>
                <w:szCs w:val="24"/>
              </w:rPr>
            </w:pPr>
          </w:p>
        </w:tc>
        <w:tc>
          <w:tcPr>
            <w:tcW w:w="328"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8"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6"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87"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190" w:type="pct"/>
            <w:vAlign w:val="center"/>
          </w:tcPr>
          <w:p w:rsidR="008F563D" w:rsidRPr="00132048" w:rsidRDefault="008F563D" w:rsidP="008F563D">
            <w:pPr>
              <w:spacing w:after="0" w:line="240" w:lineRule="auto"/>
              <w:jc w:val="center"/>
              <w:rPr>
                <w:rFonts w:ascii="Times New Roman" w:hAnsi="Times New Roman"/>
                <w:sz w:val="28"/>
                <w:szCs w:val="28"/>
              </w:rPr>
            </w:pPr>
          </w:p>
        </w:tc>
        <w:tc>
          <w:tcPr>
            <w:tcW w:w="230" w:type="pct"/>
            <w:vAlign w:val="center"/>
          </w:tcPr>
          <w:p w:rsidR="008F563D" w:rsidRPr="001B4B09" w:rsidRDefault="008F563D" w:rsidP="008F563D">
            <w:pPr>
              <w:spacing w:after="0" w:line="240" w:lineRule="auto"/>
              <w:jc w:val="center"/>
              <w:rPr>
                <w:rFonts w:ascii="Times New Roman" w:hAnsi="Times New Roman"/>
                <w:b/>
                <w:sz w:val="28"/>
                <w:szCs w:val="28"/>
              </w:rPr>
            </w:pPr>
          </w:p>
        </w:tc>
        <w:tc>
          <w:tcPr>
            <w:tcW w:w="379" w:type="pct"/>
            <w:vAlign w:val="center"/>
          </w:tcPr>
          <w:p w:rsidR="008F563D" w:rsidRPr="001B4B09" w:rsidRDefault="008F563D" w:rsidP="008F563D">
            <w:pPr>
              <w:spacing w:after="0" w:line="240" w:lineRule="auto"/>
              <w:jc w:val="center"/>
              <w:rPr>
                <w:rFonts w:ascii="Times New Roman" w:hAnsi="Times New Roman"/>
                <w:b/>
                <w:sz w:val="32"/>
                <w:szCs w:val="32"/>
              </w:rPr>
            </w:pPr>
          </w:p>
        </w:tc>
      </w:tr>
    </w:tbl>
    <w:p w:rsidR="008F563D" w:rsidRPr="00ED7F84" w:rsidRDefault="00A31977" w:rsidP="008F563D">
      <w:pPr>
        <w:spacing w:after="0" w:line="240" w:lineRule="auto"/>
        <w:rPr>
          <w:rFonts w:ascii="Book Antiqua" w:hAnsi="Book Antiqua"/>
          <w:b/>
          <w:sz w:val="32"/>
          <w:szCs w:val="32"/>
        </w:rPr>
      </w:pPr>
      <w:r w:rsidRPr="00A31977">
        <w:rPr>
          <w:rFonts w:ascii="Book Antiqua" w:hAnsi="Book Antiqua"/>
          <w:b/>
          <w:noProof/>
          <w:sz w:val="28"/>
          <w:szCs w:val="28"/>
          <w:lang w:val="ru-RU" w:eastAsia="ru-RU"/>
        </w:rPr>
        <w:pict>
          <v:group id="_x0000_s11994" style="position:absolute;margin-left:-47.85pt;margin-top:48.4pt;width:861.8pt;height:29.2pt;rotation:180;z-index:251937280;mso-position-horizontal-relative:text;mso-position-vertical-relative:text" coordorigin="-197,635" coordsize="12142,584">
            <v:rect id="_x0000_s11995" style="position:absolute;left:-197;top:635;width:12142;height:491" fillcolor="#b2a1c7" strokecolor="#8064a2" strokeweight="1pt">
              <v:fill color2="#8064a2" focusposition="1" focussize="" focus="50%" type="gradient"/>
              <v:shadow on="t" type="perspective" color="#3f3151" offset="1pt" offset2="-3pt"/>
            </v:rect>
            <v:rect id="_x0000_s11996" style="position:absolute;left:652;top:635;width:579;height:584" strokecolor="#b2a1c7" strokeweight="1pt">
              <v:fill color2="#ccc0d9" focusposition="1" focussize="" focus="100%" type="gradient"/>
              <v:shadow on="t" type="perspective" color="#3f3151" opacity=".5" offset="1pt" offset2="-3pt"/>
            </v:rect>
            <v:rect id="_x0000_s11997" style="position:absolute;left:10862;top:635;width:579;height:584" strokecolor="#b2a1c7" strokeweight="1pt">
              <v:fill color2="#ccc0d9" focusposition="1" focussize="" focus="100%" type="gradient"/>
              <v:shadow on="t" type="perspective" color="#3f3151" opacity=".5" offset="1pt" offset2="-3pt"/>
            </v:rect>
          </v:group>
        </w:pict>
      </w:r>
    </w:p>
    <w:p w:rsidR="00377161" w:rsidRPr="00ED7F84" w:rsidRDefault="00377161" w:rsidP="00377161">
      <w:pPr>
        <w:spacing w:after="0" w:line="240" w:lineRule="auto"/>
        <w:jc w:val="center"/>
        <w:rPr>
          <w:rFonts w:ascii="Book Antiqua" w:hAnsi="Book Antiqua"/>
          <w:b/>
          <w:i/>
          <w:sz w:val="32"/>
          <w:szCs w:val="32"/>
        </w:rPr>
      </w:pPr>
      <w:r>
        <w:rPr>
          <w:rFonts w:ascii="Times New Roman" w:hAnsi="Times New Roman"/>
          <w:sz w:val="28"/>
          <w:szCs w:val="28"/>
        </w:rPr>
        <w:br w:type="page"/>
      </w:r>
      <w:r>
        <w:rPr>
          <w:rFonts w:ascii="Book Antiqua" w:hAnsi="Book Antiqua"/>
          <w:b/>
          <w:sz w:val="28"/>
          <w:szCs w:val="28"/>
        </w:rPr>
        <w:lastRenderedPageBreak/>
        <w:t>К</w:t>
      </w:r>
      <w:r w:rsidRPr="00ED7F84">
        <w:rPr>
          <w:rFonts w:ascii="Book Antiqua" w:hAnsi="Book Antiqua"/>
          <w:b/>
          <w:sz w:val="28"/>
          <w:szCs w:val="28"/>
        </w:rPr>
        <w:t xml:space="preserve">арта результативності </w:t>
      </w:r>
      <w:r>
        <w:rPr>
          <w:rFonts w:ascii="Book Antiqua" w:hAnsi="Book Antiqua"/>
          <w:b/>
          <w:sz w:val="28"/>
          <w:szCs w:val="28"/>
        </w:rPr>
        <w:t>діагностичної контрольної роботи</w:t>
      </w:r>
      <w:r w:rsidRPr="00ED7F84">
        <w:rPr>
          <w:rFonts w:ascii="Book Antiqua" w:hAnsi="Book Antiqua"/>
          <w:b/>
          <w:sz w:val="28"/>
          <w:szCs w:val="28"/>
        </w:rPr>
        <w:t xml:space="preserve"> з </w:t>
      </w:r>
      <w:r w:rsidRPr="00ED7F84">
        <w:rPr>
          <w:rFonts w:ascii="Book Antiqua" w:hAnsi="Book Antiqua"/>
          <w:b/>
          <w:i/>
          <w:sz w:val="32"/>
          <w:szCs w:val="32"/>
        </w:rPr>
        <w:t>математики</w:t>
      </w:r>
    </w:p>
    <w:p w:rsidR="00377161" w:rsidRDefault="00A31977" w:rsidP="00377161">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54" style="position:absolute;left:0;text-align:left;margin-left:-53.05pt;margin-top:-68.4pt;width:849.25pt;height:29.2pt;z-index:251951616" coordorigin="-197,635" coordsize="12142,584">
            <v:rect id="_x0000_s12055" style="position:absolute;left:-197;top:635;width:12142;height:491" fillcolor="#b2a1c7" strokecolor="#8064a2" strokeweight="1pt">
              <v:fill color2="#8064a2" focusposition="1" focussize="" focus="50%" type="gradient"/>
              <v:shadow on="t" type="perspective" color="#3f3151" offset="1pt" offset2="-3pt"/>
            </v:rect>
            <v:rect id="_x0000_s12056" style="position:absolute;left:652;top:635;width:579;height:584" strokecolor="#b2a1c7" strokeweight="1pt">
              <v:fill color2="#ccc0d9" focusposition="1" focussize="" focus="100%" type="gradient"/>
              <v:shadow on="t" type="perspective" color="#3f3151" opacity=".5" offset="1pt" offset2="-3pt"/>
            </v:rect>
            <v:rect id="_x0000_s12057" style="position:absolute;left:10862;top:635;width:579;height:584" strokecolor="#b2a1c7" strokeweight="1pt">
              <v:fill color2="#ccc0d9" focusposition="1" focussize="" focus="100%" type="gradient"/>
              <v:shadow on="t" type="perspective" color="#3f3151" opacity=".5" offset="1pt" offset2="-3pt"/>
            </v:rect>
          </v:group>
        </w:pict>
      </w:r>
      <w:r w:rsidR="00377161">
        <w:rPr>
          <w:rFonts w:ascii="Book Antiqua" w:hAnsi="Book Antiqua"/>
          <w:b/>
          <w:sz w:val="28"/>
          <w:szCs w:val="28"/>
        </w:rPr>
        <w:t xml:space="preserve">учнів </w:t>
      </w:r>
      <w:r w:rsidR="00377161" w:rsidRPr="00ED7F84">
        <w:rPr>
          <w:rFonts w:ascii="Book Antiqua" w:hAnsi="Book Antiqua"/>
          <w:b/>
          <w:sz w:val="28"/>
          <w:szCs w:val="28"/>
        </w:rPr>
        <w:t xml:space="preserve">Манявського НВК </w:t>
      </w:r>
      <w:r w:rsidR="00377161">
        <w:rPr>
          <w:rFonts w:ascii="Book Antiqua" w:hAnsi="Book Antiqua"/>
          <w:b/>
          <w:sz w:val="28"/>
          <w:szCs w:val="28"/>
        </w:rPr>
        <w:t>за</w:t>
      </w:r>
      <w:r w:rsidR="00377161" w:rsidRPr="00ED7F84">
        <w:rPr>
          <w:rFonts w:ascii="Book Antiqua" w:hAnsi="Book Antiqua"/>
          <w:b/>
          <w:sz w:val="28"/>
          <w:szCs w:val="28"/>
        </w:rPr>
        <w:t xml:space="preserve"> 2012-2013 н.р.</w:t>
      </w:r>
    </w:p>
    <w:p w:rsidR="00377161" w:rsidRPr="00ED7F84" w:rsidRDefault="00377161" w:rsidP="00377161">
      <w:pPr>
        <w:spacing w:after="0" w:line="240" w:lineRule="auto"/>
        <w:jc w:val="center"/>
        <w:rPr>
          <w:rFonts w:ascii="Book Antiqua" w:hAnsi="Book Antiqua"/>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2"/>
        <w:gridCol w:w="1075"/>
        <w:gridCol w:w="1450"/>
        <w:gridCol w:w="2026"/>
        <w:gridCol w:w="494"/>
        <w:gridCol w:w="499"/>
        <w:gridCol w:w="499"/>
        <w:gridCol w:w="706"/>
        <w:gridCol w:w="499"/>
        <w:gridCol w:w="499"/>
        <w:gridCol w:w="499"/>
        <w:gridCol w:w="706"/>
        <w:gridCol w:w="499"/>
        <w:gridCol w:w="499"/>
        <w:gridCol w:w="499"/>
        <w:gridCol w:w="706"/>
        <w:gridCol w:w="538"/>
        <w:gridCol w:w="538"/>
        <w:gridCol w:w="538"/>
        <w:gridCol w:w="706"/>
        <w:gridCol w:w="1155"/>
      </w:tblGrid>
      <w:tr w:rsidR="00377161" w:rsidRPr="00132048" w:rsidTr="00226E06">
        <w:trPr>
          <w:trHeight w:val="485"/>
        </w:trPr>
        <w:tc>
          <w:tcPr>
            <w:tcW w:w="722" w:type="dxa"/>
            <w:vMerge w:val="restar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Клас</w:t>
            </w:r>
          </w:p>
        </w:tc>
        <w:tc>
          <w:tcPr>
            <w:tcW w:w="2525" w:type="dxa"/>
            <w:gridSpan w:val="2"/>
            <w:tcBorders>
              <w:bottom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К</w:t>
            </w:r>
            <w:r>
              <w:rPr>
                <w:rFonts w:ascii="Times New Roman" w:hAnsi="Times New Roman"/>
                <w:sz w:val="24"/>
                <w:szCs w:val="24"/>
              </w:rPr>
              <w:t>ількіс</w:t>
            </w:r>
            <w:r w:rsidRPr="00132048">
              <w:rPr>
                <w:rFonts w:ascii="Times New Roman" w:hAnsi="Times New Roman"/>
                <w:sz w:val="24"/>
                <w:szCs w:val="24"/>
              </w:rPr>
              <w:t>ть учнів</w:t>
            </w:r>
          </w:p>
        </w:tc>
        <w:tc>
          <w:tcPr>
            <w:tcW w:w="2026" w:type="dxa"/>
            <w:vMerge w:val="restar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Прізвище, ім’я</w:t>
            </w:r>
          </w:p>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по батькові вчителя</w:t>
            </w:r>
          </w:p>
        </w:tc>
        <w:tc>
          <w:tcPr>
            <w:tcW w:w="8924" w:type="dxa"/>
            <w:gridSpan w:val="16"/>
            <w:tcBorders>
              <w:bottom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Рівень навчальних досягнень</w:t>
            </w:r>
          </w:p>
        </w:tc>
        <w:tc>
          <w:tcPr>
            <w:tcW w:w="1155" w:type="dxa"/>
            <w:vMerge w:val="restar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Середній бал</w:t>
            </w:r>
          </w:p>
        </w:tc>
      </w:tr>
      <w:tr w:rsidR="00377161" w:rsidRPr="00132048" w:rsidTr="00226E06">
        <w:trPr>
          <w:trHeight w:val="563"/>
        </w:trPr>
        <w:tc>
          <w:tcPr>
            <w:tcW w:w="722" w:type="dxa"/>
            <w:vMerge/>
            <w:vAlign w:val="center"/>
          </w:tcPr>
          <w:p w:rsidR="00377161" w:rsidRPr="00132048" w:rsidRDefault="00377161" w:rsidP="00226E06">
            <w:pPr>
              <w:spacing w:after="0" w:line="240" w:lineRule="auto"/>
              <w:jc w:val="center"/>
              <w:rPr>
                <w:rFonts w:ascii="Times New Roman" w:hAnsi="Times New Roman"/>
                <w:sz w:val="24"/>
                <w:szCs w:val="24"/>
              </w:rPr>
            </w:pPr>
          </w:p>
        </w:tc>
        <w:tc>
          <w:tcPr>
            <w:tcW w:w="1075"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Pr>
                <w:rFonts w:ascii="Times New Roman" w:hAnsi="Times New Roman"/>
                <w:sz w:val="24"/>
                <w:szCs w:val="24"/>
              </w:rPr>
              <w:t>За списком</w:t>
            </w:r>
          </w:p>
        </w:tc>
        <w:tc>
          <w:tcPr>
            <w:tcW w:w="1450"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Pr>
                <w:rFonts w:ascii="Times New Roman" w:hAnsi="Times New Roman"/>
                <w:sz w:val="24"/>
                <w:szCs w:val="24"/>
              </w:rPr>
              <w:t>Виконувало</w:t>
            </w:r>
          </w:p>
        </w:tc>
        <w:tc>
          <w:tcPr>
            <w:tcW w:w="2026" w:type="dxa"/>
            <w:vMerge/>
            <w:vAlign w:val="center"/>
          </w:tcPr>
          <w:p w:rsidR="00377161" w:rsidRPr="00132048" w:rsidRDefault="00377161" w:rsidP="00226E06">
            <w:pPr>
              <w:spacing w:after="0" w:line="240" w:lineRule="auto"/>
              <w:jc w:val="center"/>
              <w:rPr>
                <w:rFonts w:ascii="Times New Roman" w:hAnsi="Times New Roman"/>
                <w:sz w:val="24"/>
                <w:szCs w:val="24"/>
              </w:rPr>
            </w:pPr>
          </w:p>
        </w:tc>
        <w:tc>
          <w:tcPr>
            <w:tcW w:w="494"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706"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706"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499"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706" w:type="dxa"/>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538" w:type="dxa"/>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538" w:type="dxa"/>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538" w:type="dxa"/>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706" w:type="dxa"/>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155" w:type="dxa"/>
            <w:vMerge/>
            <w:vAlign w:val="center"/>
          </w:tcPr>
          <w:p w:rsidR="00377161" w:rsidRPr="00132048" w:rsidRDefault="00377161" w:rsidP="00226E06">
            <w:pPr>
              <w:spacing w:after="0" w:line="240" w:lineRule="auto"/>
              <w:jc w:val="center"/>
              <w:rPr>
                <w:rFonts w:ascii="Times New Roman" w:hAnsi="Times New Roman"/>
                <w:sz w:val="24"/>
                <w:szCs w:val="24"/>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5-А</w:t>
            </w: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1450" w:type="dxa"/>
          </w:tcPr>
          <w:p w:rsidR="00377161" w:rsidRPr="00185131" w:rsidRDefault="00377161" w:rsidP="00226E06">
            <w:pPr>
              <w:spacing w:after="0" w:line="240" w:lineRule="auto"/>
              <w:jc w:val="center"/>
              <w:rPr>
                <w:rFonts w:ascii="Times New Roman" w:hAnsi="Times New Roman"/>
                <w:sz w:val="26"/>
                <w:szCs w:val="26"/>
              </w:rPr>
            </w:pPr>
            <w:r>
              <w:rPr>
                <w:rFonts w:ascii="Times New Roman" w:hAnsi="Times New Roman"/>
                <w:sz w:val="26"/>
                <w:szCs w:val="26"/>
              </w:rPr>
              <w:t>18</w:t>
            </w:r>
          </w:p>
        </w:tc>
        <w:tc>
          <w:tcPr>
            <w:tcW w:w="2026" w:type="dxa"/>
            <w:vAlign w:val="center"/>
          </w:tcPr>
          <w:p w:rsidR="00377161" w:rsidRPr="00185131" w:rsidRDefault="00377161" w:rsidP="00226E06">
            <w:pPr>
              <w:spacing w:after="0" w:line="240" w:lineRule="auto"/>
              <w:rPr>
                <w:rFonts w:ascii="Times New Roman" w:hAnsi="Times New Roman"/>
                <w:sz w:val="26"/>
                <w:szCs w:val="26"/>
              </w:rPr>
            </w:pPr>
            <w:r w:rsidRPr="00185131">
              <w:rPr>
                <w:rFonts w:ascii="Times New Roman" w:hAnsi="Times New Roman"/>
                <w:sz w:val="26"/>
                <w:szCs w:val="26"/>
              </w:rPr>
              <w:t>Вінтоняк А.В.</w:t>
            </w: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11,2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44,4</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44,4</w:t>
            </w:r>
          </w:p>
        </w:tc>
        <w:tc>
          <w:tcPr>
            <w:tcW w:w="1155" w:type="dxa"/>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9,1</w:t>
            </w: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5-Б</w:t>
            </w: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1450" w:type="dxa"/>
          </w:tcPr>
          <w:p w:rsidR="00377161" w:rsidRPr="00185131" w:rsidRDefault="00377161" w:rsidP="00226E06">
            <w:pPr>
              <w:spacing w:after="0" w:line="240" w:lineRule="auto"/>
              <w:jc w:val="center"/>
              <w:rPr>
                <w:rFonts w:ascii="Times New Roman" w:hAnsi="Times New Roman"/>
                <w:sz w:val="26"/>
                <w:szCs w:val="26"/>
              </w:rPr>
            </w:pPr>
            <w:r>
              <w:rPr>
                <w:rFonts w:ascii="Times New Roman" w:hAnsi="Times New Roman"/>
                <w:sz w:val="26"/>
                <w:szCs w:val="26"/>
              </w:rPr>
              <w:t>17</w:t>
            </w:r>
          </w:p>
        </w:tc>
        <w:tc>
          <w:tcPr>
            <w:tcW w:w="2026" w:type="dxa"/>
            <w:vAlign w:val="center"/>
          </w:tcPr>
          <w:p w:rsidR="00377161" w:rsidRPr="00185131" w:rsidRDefault="00377161" w:rsidP="00226E06">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47,1</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17,6</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11,7</w:t>
            </w:r>
          </w:p>
        </w:tc>
        <w:tc>
          <w:tcPr>
            <w:tcW w:w="1155" w:type="dxa"/>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5,3</w:t>
            </w: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6-А</w:t>
            </w: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21</w:t>
            </w:r>
          </w:p>
        </w:tc>
        <w:tc>
          <w:tcPr>
            <w:tcW w:w="1450" w:type="dxa"/>
          </w:tcPr>
          <w:p w:rsidR="00377161" w:rsidRPr="00185131" w:rsidRDefault="00377161" w:rsidP="00226E06">
            <w:pPr>
              <w:spacing w:after="0" w:line="240" w:lineRule="auto"/>
              <w:jc w:val="center"/>
              <w:rPr>
                <w:rFonts w:ascii="Times New Roman" w:hAnsi="Times New Roman"/>
                <w:sz w:val="26"/>
                <w:szCs w:val="26"/>
              </w:rPr>
            </w:pPr>
            <w:r>
              <w:rPr>
                <w:rFonts w:ascii="Times New Roman" w:hAnsi="Times New Roman"/>
                <w:sz w:val="26"/>
                <w:szCs w:val="26"/>
              </w:rPr>
              <w:t>21</w:t>
            </w:r>
          </w:p>
        </w:tc>
        <w:tc>
          <w:tcPr>
            <w:tcW w:w="2026" w:type="dxa"/>
            <w:vAlign w:val="center"/>
          </w:tcPr>
          <w:p w:rsidR="00377161" w:rsidRPr="00185131" w:rsidRDefault="00377161" w:rsidP="00226E06">
            <w:pPr>
              <w:spacing w:after="0" w:line="240" w:lineRule="auto"/>
              <w:rPr>
                <w:rFonts w:ascii="Times New Roman" w:hAnsi="Times New Roman"/>
                <w:sz w:val="26"/>
                <w:szCs w:val="26"/>
              </w:rPr>
            </w:pPr>
            <w:r w:rsidRPr="00185131">
              <w:rPr>
                <w:rFonts w:ascii="Times New Roman" w:hAnsi="Times New Roman"/>
                <w:sz w:val="26"/>
                <w:szCs w:val="26"/>
              </w:rPr>
              <w:t>Білусяк Л.В.</w:t>
            </w: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33</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6</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43</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155" w:type="dxa"/>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5,7</w:t>
            </w: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6-Б</w:t>
            </w: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1450" w:type="dxa"/>
          </w:tcPr>
          <w:p w:rsidR="00377161" w:rsidRPr="00185131" w:rsidRDefault="00377161" w:rsidP="00226E06">
            <w:pPr>
              <w:spacing w:after="0" w:line="240" w:lineRule="auto"/>
              <w:jc w:val="center"/>
              <w:rPr>
                <w:rFonts w:ascii="Times New Roman" w:hAnsi="Times New Roman"/>
                <w:sz w:val="26"/>
                <w:szCs w:val="26"/>
              </w:rPr>
            </w:pPr>
            <w:r>
              <w:rPr>
                <w:rFonts w:ascii="Times New Roman" w:hAnsi="Times New Roman"/>
                <w:sz w:val="26"/>
                <w:szCs w:val="26"/>
              </w:rPr>
              <w:t>18</w:t>
            </w:r>
          </w:p>
        </w:tc>
        <w:tc>
          <w:tcPr>
            <w:tcW w:w="2026" w:type="dxa"/>
            <w:vAlign w:val="center"/>
          </w:tcPr>
          <w:p w:rsidR="00377161" w:rsidRPr="00185131" w:rsidRDefault="00377161" w:rsidP="00226E06">
            <w:pPr>
              <w:spacing w:after="0" w:line="240" w:lineRule="auto"/>
              <w:rPr>
                <w:rFonts w:ascii="Times New Roman" w:hAnsi="Times New Roman"/>
                <w:sz w:val="26"/>
                <w:szCs w:val="26"/>
              </w:rPr>
            </w:pPr>
            <w:r w:rsidRPr="00185131">
              <w:rPr>
                <w:rFonts w:ascii="Times New Roman" w:hAnsi="Times New Roman"/>
                <w:sz w:val="26"/>
                <w:szCs w:val="26"/>
              </w:rPr>
              <w:t>Кравець М.О.</w:t>
            </w: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33,4</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706" w:type="dxa"/>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22,2</w:t>
            </w:r>
          </w:p>
        </w:tc>
        <w:tc>
          <w:tcPr>
            <w:tcW w:w="1155" w:type="dxa"/>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6,2</w:t>
            </w: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85"/>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37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r w:rsidR="00377161" w:rsidRPr="00132048" w:rsidTr="00226E06">
        <w:trPr>
          <w:trHeight w:val="400"/>
        </w:trPr>
        <w:tc>
          <w:tcPr>
            <w:tcW w:w="722"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075"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450" w:type="dxa"/>
          </w:tcPr>
          <w:p w:rsidR="00377161" w:rsidRPr="00132048" w:rsidRDefault="00377161" w:rsidP="00226E06">
            <w:pPr>
              <w:spacing w:after="0" w:line="240" w:lineRule="auto"/>
              <w:jc w:val="center"/>
              <w:rPr>
                <w:rFonts w:ascii="Times New Roman" w:hAnsi="Times New Roman"/>
                <w:sz w:val="28"/>
                <w:szCs w:val="28"/>
              </w:rPr>
            </w:pPr>
          </w:p>
        </w:tc>
        <w:tc>
          <w:tcPr>
            <w:tcW w:w="202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4"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499"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538"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706" w:type="dxa"/>
            <w:vAlign w:val="center"/>
          </w:tcPr>
          <w:p w:rsidR="00377161" w:rsidRPr="00132048" w:rsidRDefault="00377161" w:rsidP="00226E06">
            <w:pPr>
              <w:spacing w:after="0" w:line="240" w:lineRule="auto"/>
              <w:jc w:val="center"/>
              <w:rPr>
                <w:rFonts w:ascii="Times New Roman" w:hAnsi="Times New Roman"/>
                <w:sz w:val="28"/>
                <w:szCs w:val="28"/>
              </w:rPr>
            </w:pPr>
          </w:p>
        </w:tc>
        <w:tc>
          <w:tcPr>
            <w:tcW w:w="1155" w:type="dxa"/>
            <w:vAlign w:val="center"/>
          </w:tcPr>
          <w:p w:rsidR="00377161" w:rsidRPr="00132048" w:rsidRDefault="00377161" w:rsidP="00226E06">
            <w:pPr>
              <w:spacing w:after="0" w:line="240" w:lineRule="auto"/>
              <w:jc w:val="center"/>
              <w:rPr>
                <w:rFonts w:ascii="Times New Roman" w:hAnsi="Times New Roman"/>
                <w:sz w:val="28"/>
                <w:szCs w:val="28"/>
              </w:rPr>
            </w:pPr>
          </w:p>
        </w:tc>
      </w:tr>
    </w:tbl>
    <w:p w:rsidR="00377161" w:rsidRDefault="00377161" w:rsidP="000B595F">
      <w:pPr>
        <w:pStyle w:val="a4"/>
        <w:spacing w:line="360" w:lineRule="auto"/>
        <w:ind w:left="0" w:firstLine="567"/>
        <w:jc w:val="both"/>
        <w:rPr>
          <w:rFonts w:ascii="Times New Roman" w:hAnsi="Times New Roman"/>
          <w:sz w:val="28"/>
          <w:szCs w:val="28"/>
        </w:rPr>
      </w:pPr>
    </w:p>
    <w:p w:rsidR="00377161" w:rsidRDefault="00A31977" w:rsidP="00377161">
      <w:pPr>
        <w:spacing w:after="0" w:line="240" w:lineRule="auto"/>
        <w:jc w:val="center"/>
        <w:rPr>
          <w:rFonts w:ascii="Book Antiqua" w:hAnsi="Book Antiqua"/>
          <w:b/>
          <w:i/>
          <w:sz w:val="32"/>
          <w:szCs w:val="32"/>
        </w:rPr>
      </w:pPr>
      <w:r w:rsidRPr="00A31977">
        <w:rPr>
          <w:rFonts w:ascii="Times New Roman" w:hAnsi="Times New Roman"/>
          <w:noProof/>
          <w:sz w:val="28"/>
          <w:szCs w:val="28"/>
          <w:lang w:val="ru-RU" w:eastAsia="ru-RU"/>
        </w:rPr>
        <w:pict>
          <v:group id="_x0000_s12046" style="position:absolute;left:0;text-align:left;margin-left:-53pt;margin-top:30pt;width:849.25pt;height:29.2pt;rotation:180;z-index:251949568" coordorigin="-197,635" coordsize="12142,584">
            <v:rect id="_x0000_s12047" style="position:absolute;left:-197;top:635;width:12142;height:491" fillcolor="#b2a1c7" strokecolor="#8064a2" strokeweight="1pt">
              <v:fill color2="#8064a2" focusposition="1" focussize="" focus="50%" type="gradient"/>
              <v:shadow on="t" type="perspective" color="#3f3151" offset="1pt" offset2="-3pt"/>
            </v:rect>
            <v:rect id="_x0000_s12048" style="position:absolute;left:652;top:635;width:579;height:584" strokecolor="#b2a1c7" strokeweight="1pt">
              <v:fill color2="#ccc0d9" focusposition="1" focussize="" focus="100%" type="gradient"/>
              <v:shadow on="t" type="perspective" color="#3f3151" opacity=".5" offset="1pt" offset2="-3pt"/>
            </v:rect>
            <v:rect id="_x0000_s12049" style="position:absolute;left:10862;top:635;width:579;height:584" strokecolor="#b2a1c7" strokeweight="1pt">
              <v:fill color2="#ccc0d9" focusposition="1" focussize="" focus="100%" type="gradient"/>
              <v:shadow on="t" type="perspective" color="#3f3151" opacity=".5" offset="1pt" offset2="-3pt"/>
            </v:rect>
          </v:group>
        </w:pict>
      </w:r>
      <w:r w:rsidR="00377161">
        <w:rPr>
          <w:rFonts w:ascii="Times New Roman" w:hAnsi="Times New Roman"/>
          <w:sz w:val="28"/>
          <w:szCs w:val="28"/>
        </w:rPr>
        <w:br w:type="page"/>
      </w:r>
      <w:r w:rsidR="00377161">
        <w:rPr>
          <w:rFonts w:ascii="Book Antiqua" w:hAnsi="Book Antiqua"/>
          <w:b/>
          <w:sz w:val="28"/>
          <w:szCs w:val="28"/>
        </w:rPr>
        <w:lastRenderedPageBreak/>
        <w:t>К</w:t>
      </w:r>
      <w:r w:rsidR="00377161" w:rsidRPr="00ED7F84">
        <w:rPr>
          <w:rFonts w:ascii="Book Antiqua" w:hAnsi="Book Antiqua"/>
          <w:b/>
          <w:sz w:val="28"/>
          <w:szCs w:val="28"/>
        </w:rPr>
        <w:t xml:space="preserve">арта результативності </w:t>
      </w:r>
      <w:r w:rsidR="00377161">
        <w:rPr>
          <w:rFonts w:ascii="Book Antiqua" w:hAnsi="Book Antiqua"/>
          <w:b/>
          <w:sz w:val="28"/>
          <w:szCs w:val="28"/>
        </w:rPr>
        <w:t>діагностичної контрольної роботи</w:t>
      </w:r>
      <w:r w:rsidR="00377161" w:rsidRPr="00ED7F84">
        <w:rPr>
          <w:rFonts w:ascii="Book Antiqua" w:hAnsi="Book Antiqua"/>
          <w:b/>
          <w:sz w:val="28"/>
          <w:szCs w:val="28"/>
        </w:rPr>
        <w:t xml:space="preserve"> з </w:t>
      </w:r>
      <w:r w:rsidR="00377161" w:rsidRPr="00ED7F84">
        <w:rPr>
          <w:rFonts w:ascii="Book Antiqua" w:hAnsi="Book Antiqua"/>
          <w:b/>
          <w:i/>
          <w:sz w:val="32"/>
          <w:szCs w:val="32"/>
        </w:rPr>
        <w:t>а</w:t>
      </w:r>
      <w:r w:rsidR="00377161">
        <w:rPr>
          <w:rFonts w:ascii="Book Antiqua" w:hAnsi="Book Antiqua"/>
          <w:b/>
          <w:i/>
          <w:sz w:val="32"/>
          <w:szCs w:val="32"/>
        </w:rPr>
        <w:t>лгебри</w:t>
      </w:r>
    </w:p>
    <w:p w:rsidR="00377161" w:rsidRDefault="00A31977" w:rsidP="00377161">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58" style="position:absolute;left:0;text-align:left;margin-left:-64.2pt;margin-top:-63.15pt;width:858.65pt;height:29.2pt;z-index:251952640" coordorigin="-197,635" coordsize="12142,584">
            <v:rect id="_x0000_s12059" style="position:absolute;left:-197;top:635;width:12142;height:491" fillcolor="#b2a1c7" strokecolor="#8064a2" strokeweight="1pt">
              <v:fill color2="#8064a2" focusposition="1" focussize="" focus="50%" type="gradient"/>
              <v:shadow on="t" type="perspective" color="#3f3151" offset="1pt" offset2="-3pt"/>
            </v:rect>
            <v:rect id="_x0000_s12060" style="position:absolute;left:652;top:635;width:579;height:584" strokecolor="#b2a1c7" strokeweight="1pt">
              <v:fill color2="#ccc0d9" focusposition="1" focussize="" focus="100%" type="gradient"/>
              <v:shadow on="t" type="perspective" color="#3f3151" opacity=".5" offset="1pt" offset2="-3pt"/>
            </v:rect>
            <v:rect id="_x0000_s12061" style="position:absolute;left:10862;top:635;width:579;height:584" strokecolor="#b2a1c7" strokeweight="1pt">
              <v:fill color2="#ccc0d9" focusposition="1" focussize="" focus="100%" type="gradient"/>
              <v:shadow on="t" type="perspective" color="#3f3151" opacity=".5" offset="1pt" offset2="-3pt"/>
            </v:rect>
          </v:group>
        </w:pict>
      </w:r>
      <w:r w:rsidR="00377161">
        <w:rPr>
          <w:rFonts w:ascii="Book Antiqua" w:hAnsi="Book Antiqua"/>
          <w:b/>
          <w:sz w:val="28"/>
          <w:szCs w:val="28"/>
        </w:rPr>
        <w:t xml:space="preserve">учнів </w:t>
      </w:r>
      <w:r w:rsidR="00377161" w:rsidRPr="00ED7F84">
        <w:rPr>
          <w:rFonts w:ascii="Book Antiqua" w:hAnsi="Book Antiqua"/>
          <w:b/>
          <w:sz w:val="28"/>
          <w:szCs w:val="28"/>
        </w:rPr>
        <w:t xml:space="preserve">Манявського НВК </w:t>
      </w:r>
      <w:r w:rsidR="00377161">
        <w:rPr>
          <w:rFonts w:ascii="Book Antiqua" w:hAnsi="Book Antiqua"/>
          <w:b/>
          <w:sz w:val="28"/>
          <w:szCs w:val="28"/>
        </w:rPr>
        <w:t>за</w:t>
      </w:r>
      <w:r w:rsidR="00377161" w:rsidRPr="00ED7F84">
        <w:rPr>
          <w:rFonts w:ascii="Book Antiqua" w:hAnsi="Book Antiqua"/>
          <w:b/>
          <w:sz w:val="28"/>
          <w:szCs w:val="28"/>
        </w:rPr>
        <w:t xml:space="preserve"> 2012-2013 н.р.</w:t>
      </w:r>
    </w:p>
    <w:p w:rsidR="00377161" w:rsidRPr="00ED7F84" w:rsidRDefault="00377161" w:rsidP="00377161">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1267"/>
        <w:gridCol w:w="1267"/>
        <w:gridCol w:w="2076"/>
        <w:gridCol w:w="467"/>
        <w:gridCol w:w="488"/>
        <w:gridCol w:w="488"/>
        <w:gridCol w:w="771"/>
        <w:gridCol w:w="488"/>
        <w:gridCol w:w="488"/>
        <w:gridCol w:w="488"/>
        <w:gridCol w:w="706"/>
        <w:gridCol w:w="488"/>
        <w:gridCol w:w="488"/>
        <w:gridCol w:w="488"/>
        <w:gridCol w:w="706"/>
        <w:gridCol w:w="500"/>
        <w:gridCol w:w="500"/>
        <w:gridCol w:w="500"/>
        <w:gridCol w:w="804"/>
        <w:gridCol w:w="1077"/>
      </w:tblGrid>
      <w:tr w:rsidR="00377161" w:rsidRPr="00132048" w:rsidTr="00226E06">
        <w:trPr>
          <w:trHeight w:val="485"/>
        </w:trPr>
        <w:tc>
          <w:tcPr>
            <w:tcW w:w="263" w:type="pct"/>
            <w:vMerge w:val="restart"/>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Клас</w:t>
            </w:r>
          </w:p>
        </w:tc>
        <w:tc>
          <w:tcPr>
            <w:tcW w:w="826" w:type="pct"/>
            <w:gridSpan w:val="2"/>
            <w:tcBorders>
              <w:bottom w:val="single" w:sz="4" w:space="0" w:color="auto"/>
            </w:tcBorders>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К</w:t>
            </w:r>
            <w:r>
              <w:rPr>
                <w:rFonts w:ascii="Times New Roman" w:hAnsi="Times New Roman"/>
              </w:rPr>
              <w:t>ількі</w:t>
            </w:r>
            <w:r w:rsidRPr="00132048">
              <w:rPr>
                <w:rFonts w:ascii="Times New Roman" w:hAnsi="Times New Roman"/>
              </w:rPr>
              <w:t>сть</w:t>
            </w:r>
            <w:r>
              <w:rPr>
                <w:rFonts w:ascii="Times New Roman" w:hAnsi="Times New Roman"/>
              </w:rPr>
              <w:t xml:space="preserve"> учнів</w:t>
            </w:r>
          </w:p>
        </w:tc>
        <w:tc>
          <w:tcPr>
            <w:tcW w:w="676" w:type="pct"/>
            <w:vMerge w:val="restart"/>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Прізвище, ім’я</w:t>
            </w:r>
          </w:p>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по батькові вчителя</w:t>
            </w:r>
          </w:p>
        </w:tc>
        <w:tc>
          <w:tcPr>
            <w:tcW w:w="2884" w:type="pct"/>
            <w:gridSpan w:val="16"/>
            <w:tcBorders>
              <w:bottom w:val="single" w:sz="4" w:space="0" w:color="auto"/>
            </w:tcBorders>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51" w:type="pct"/>
            <w:vMerge w:val="restart"/>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Середній бал</w:t>
            </w:r>
          </w:p>
        </w:tc>
      </w:tr>
      <w:tr w:rsidR="00377161" w:rsidRPr="00132048" w:rsidTr="00226E06">
        <w:trPr>
          <w:trHeight w:val="266"/>
        </w:trPr>
        <w:tc>
          <w:tcPr>
            <w:tcW w:w="263" w:type="pct"/>
            <w:vMerge/>
            <w:vAlign w:val="center"/>
          </w:tcPr>
          <w:p w:rsidR="00377161" w:rsidRPr="00132048" w:rsidRDefault="00377161" w:rsidP="00226E06">
            <w:pPr>
              <w:spacing w:after="0" w:line="240" w:lineRule="auto"/>
              <w:jc w:val="center"/>
              <w:rPr>
                <w:rFonts w:ascii="Times New Roman" w:hAnsi="Times New Roman"/>
                <w:sz w:val="24"/>
                <w:szCs w:val="24"/>
              </w:rPr>
            </w:pPr>
          </w:p>
        </w:tc>
        <w:tc>
          <w:tcPr>
            <w:tcW w:w="413" w:type="pct"/>
            <w:tcBorders>
              <w:top w:val="single" w:sz="4" w:space="0" w:color="auto"/>
            </w:tcBorders>
            <w:vAlign w:val="center"/>
          </w:tcPr>
          <w:p w:rsidR="00377161" w:rsidRPr="007A5E35" w:rsidRDefault="00377161" w:rsidP="00226E06">
            <w:pPr>
              <w:spacing w:after="0" w:line="240" w:lineRule="auto"/>
              <w:jc w:val="center"/>
              <w:rPr>
                <w:rFonts w:ascii="Times New Roman" w:hAnsi="Times New Roman"/>
                <w:sz w:val="20"/>
                <w:szCs w:val="20"/>
              </w:rPr>
            </w:pPr>
            <w:r w:rsidRPr="007A5E35">
              <w:rPr>
                <w:rFonts w:ascii="Times New Roman" w:hAnsi="Times New Roman"/>
                <w:sz w:val="20"/>
                <w:szCs w:val="20"/>
              </w:rPr>
              <w:t>За списком</w:t>
            </w:r>
          </w:p>
        </w:tc>
        <w:tc>
          <w:tcPr>
            <w:tcW w:w="412" w:type="pct"/>
            <w:vAlign w:val="center"/>
          </w:tcPr>
          <w:p w:rsidR="00377161" w:rsidRPr="007A5E35" w:rsidRDefault="00377161" w:rsidP="00226E06">
            <w:pPr>
              <w:spacing w:after="0" w:line="240" w:lineRule="auto"/>
              <w:jc w:val="center"/>
              <w:rPr>
                <w:rFonts w:ascii="Times New Roman" w:hAnsi="Times New Roman"/>
                <w:sz w:val="20"/>
                <w:szCs w:val="20"/>
              </w:rPr>
            </w:pPr>
            <w:r w:rsidRPr="007A5E35">
              <w:rPr>
                <w:rFonts w:ascii="Times New Roman" w:hAnsi="Times New Roman"/>
                <w:sz w:val="20"/>
                <w:szCs w:val="20"/>
              </w:rPr>
              <w:t>Виконувало</w:t>
            </w:r>
          </w:p>
        </w:tc>
        <w:tc>
          <w:tcPr>
            <w:tcW w:w="676" w:type="pct"/>
            <w:vMerge/>
            <w:vAlign w:val="center"/>
          </w:tcPr>
          <w:p w:rsidR="00377161" w:rsidRPr="00132048" w:rsidRDefault="00377161" w:rsidP="00226E06">
            <w:pPr>
              <w:spacing w:after="0" w:line="240" w:lineRule="auto"/>
              <w:rPr>
                <w:rFonts w:ascii="Times New Roman" w:hAnsi="Times New Roman"/>
                <w:sz w:val="24"/>
                <w:szCs w:val="24"/>
              </w:rPr>
            </w:pPr>
          </w:p>
        </w:tc>
        <w:tc>
          <w:tcPr>
            <w:tcW w:w="152"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251"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63"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63"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63"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62"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51" w:type="pct"/>
            <w:vMerge/>
            <w:vAlign w:val="center"/>
          </w:tcPr>
          <w:p w:rsidR="00377161" w:rsidRPr="00132048" w:rsidRDefault="00377161" w:rsidP="00226E06">
            <w:pPr>
              <w:spacing w:after="0" w:line="240" w:lineRule="auto"/>
              <w:jc w:val="center"/>
              <w:rPr>
                <w:rFonts w:ascii="Times New Roman" w:hAnsi="Times New Roman"/>
                <w:sz w:val="24"/>
                <w:szCs w:val="24"/>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7-А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18</w:t>
            </w:r>
          </w:p>
        </w:tc>
        <w:tc>
          <w:tcPr>
            <w:tcW w:w="412" w:type="pct"/>
            <w:vAlign w:val="center"/>
          </w:tcPr>
          <w:p w:rsidR="00377161" w:rsidRPr="007A5E35" w:rsidRDefault="00377161" w:rsidP="00226E06">
            <w:pPr>
              <w:spacing w:after="0" w:line="240" w:lineRule="auto"/>
              <w:jc w:val="center"/>
              <w:rPr>
                <w:rFonts w:ascii="Times New Roman" w:hAnsi="Times New Roman"/>
                <w:sz w:val="28"/>
                <w:szCs w:val="28"/>
              </w:rPr>
            </w:pPr>
            <w:r w:rsidRPr="007A5E35">
              <w:rPr>
                <w:rFonts w:ascii="Times New Roman" w:hAnsi="Times New Roman"/>
                <w:sz w:val="28"/>
                <w:szCs w:val="28"/>
              </w:rPr>
              <w:t>15</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Скиданюк О.С.</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27,7</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38,9</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16,7</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4,5</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7-Б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18</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Білусяк Л.В.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17</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6,1</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8-А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16</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11</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37,5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6,25</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4,1</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8-Б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14</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13</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21,4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42,9</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14,3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14,3</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5,6</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16</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6</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44</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5,3</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14</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29</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36</w:t>
            </w:r>
          </w:p>
        </w:tc>
        <w:tc>
          <w:tcPr>
            <w:tcW w:w="159"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360F7D"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29</w:t>
            </w:r>
          </w:p>
        </w:tc>
        <w:tc>
          <w:tcPr>
            <w:tcW w:w="163" w:type="pct"/>
            <w:vAlign w:val="center"/>
          </w:tcPr>
          <w:p w:rsidR="00377161" w:rsidRPr="00360F7D"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10-А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16</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Pr>
                <w:rFonts w:ascii="Times New Roman" w:hAnsi="Times New Roman"/>
                <w:sz w:val="24"/>
                <w:szCs w:val="24"/>
              </w:rPr>
              <w:t>Кравець М.О.</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19</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69</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12</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5,3</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10-Б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17</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53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7,6</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11-А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17</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29</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18</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11-Б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13</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46</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23</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jc w:val="center"/>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40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40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bl>
    <w:p w:rsidR="00377161" w:rsidRDefault="00377161" w:rsidP="000B595F">
      <w:pPr>
        <w:pStyle w:val="a4"/>
        <w:spacing w:line="360" w:lineRule="auto"/>
        <w:ind w:left="0" w:firstLine="567"/>
        <w:jc w:val="both"/>
        <w:rPr>
          <w:rFonts w:ascii="Times New Roman" w:hAnsi="Times New Roman"/>
          <w:sz w:val="28"/>
          <w:szCs w:val="28"/>
        </w:rPr>
      </w:pPr>
    </w:p>
    <w:p w:rsidR="00377161" w:rsidRDefault="00A31977" w:rsidP="00377161">
      <w:pPr>
        <w:spacing w:after="0" w:line="240" w:lineRule="auto"/>
        <w:jc w:val="center"/>
        <w:rPr>
          <w:rFonts w:ascii="Book Antiqua" w:hAnsi="Book Antiqua"/>
          <w:b/>
          <w:i/>
          <w:sz w:val="32"/>
          <w:szCs w:val="32"/>
        </w:rPr>
      </w:pPr>
      <w:r w:rsidRPr="00A31977">
        <w:rPr>
          <w:rFonts w:ascii="Times New Roman" w:hAnsi="Times New Roman"/>
          <w:noProof/>
          <w:sz w:val="28"/>
          <w:szCs w:val="28"/>
          <w:lang w:val="ru-RU" w:eastAsia="ru-RU"/>
        </w:rPr>
        <w:pict>
          <v:group id="_x0000_s12042" style="position:absolute;left:0;text-align:left;margin-left:-44pt;margin-top:22.05pt;width:849.25pt;height:29.2pt;rotation:180;z-index:251948544" coordorigin="-197,635" coordsize="12142,584">
            <v:rect id="_x0000_s12043" style="position:absolute;left:-197;top:635;width:12142;height:491" fillcolor="#b2a1c7" strokecolor="#8064a2" strokeweight="1pt">
              <v:fill color2="#8064a2" focusposition="1" focussize="" focus="50%" type="gradient"/>
              <v:shadow on="t" type="perspective" color="#3f3151" offset="1pt" offset2="-3pt"/>
            </v:rect>
            <v:rect id="_x0000_s12044" style="position:absolute;left:652;top:635;width:579;height:584" strokecolor="#b2a1c7" strokeweight="1pt">
              <v:fill color2="#ccc0d9" focusposition="1" focussize="" focus="100%" type="gradient"/>
              <v:shadow on="t" type="perspective" color="#3f3151" opacity=".5" offset="1pt" offset2="-3pt"/>
            </v:rect>
            <v:rect id="_x0000_s12045" style="position:absolute;left:10862;top:635;width:579;height:584" strokecolor="#b2a1c7" strokeweight="1pt">
              <v:fill color2="#ccc0d9" focusposition="1" focussize="" focus="100%" type="gradient"/>
              <v:shadow on="t" type="perspective" color="#3f3151" opacity=".5" offset="1pt" offset2="-3pt"/>
            </v:rect>
          </v:group>
        </w:pict>
      </w:r>
      <w:r w:rsidR="00377161">
        <w:rPr>
          <w:rFonts w:ascii="Times New Roman" w:hAnsi="Times New Roman"/>
          <w:sz w:val="28"/>
          <w:szCs w:val="28"/>
        </w:rPr>
        <w:br w:type="page"/>
      </w:r>
      <w:r w:rsidR="00377161">
        <w:rPr>
          <w:rFonts w:ascii="Book Antiqua" w:hAnsi="Book Antiqua"/>
          <w:b/>
          <w:sz w:val="28"/>
          <w:szCs w:val="28"/>
        </w:rPr>
        <w:lastRenderedPageBreak/>
        <w:t>К</w:t>
      </w:r>
      <w:r w:rsidR="00377161" w:rsidRPr="00ED7F84">
        <w:rPr>
          <w:rFonts w:ascii="Book Antiqua" w:hAnsi="Book Antiqua"/>
          <w:b/>
          <w:sz w:val="28"/>
          <w:szCs w:val="28"/>
        </w:rPr>
        <w:t xml:space="preserve">арта результативності </w:t>
      </w:r>
      <w:r w:rsidR="00377161">
        <w:rPr>
          <w:rFonts w:ascii="Book Antiqua" w:hAnsi="Book Antiqua"/>
          <w:b/>
          <w:sz w:val="28"/>
          <w:szCs w:val="28"/>
        </w:rPr>
        <w:t>діагностичної контрольної роботи</w:t>
      </w:r>
      <w:r w:rsidR="00377161" w:rsidRPr="00ED7F84">
        <w:rPr>
          <w:rFonts w:ascii="Book Antiqua" w:hAnsi="Book Antiqua"/>
          <w:b/>
          <w:sz w:val="28"/>
          <w:szCs w:val="28"/>
        </w:rPr>
        <w:t xml:space="preserve"> з </w:t>
      </w:r>
      <w:r w:rsidR="00377161">
        <w:rPr>
          <w:rFonts w:ascii="Book Antiqua" w:hAnsi="Book Antiqua"/>
          <w:b/>
          <w:i/>
          <w:sz w:val="32"/>
          <w:szCs w:val="32"/>
        </w:rPr>
        <w:t>геометрії</w:t>
      </w:r>
    </w:p>
    <w:p w:rsidR="00377161" w:rsidRDefault="00A31977" w:rsidP="00377161">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62" style="position:absolute;left:0;text-align:left;margin-left:-52.25pt;margin-top:-58.5pt;width:860.95pt;height:29.2pt;z-index:251953664" coordorigin="-197,635" coordsize="12142,584">
            <v:rect id="_x0000_s12063" style="position:absolute;left:-197;top:635;width:12142;height:491" fillcolor="#b2a1c7" strokecolor="#8064a2" strokeweight="1pt">
              <v:fill color2="#8064a2" focusposition="1" focussize="" focus="50%" type="gradient"/>
              <v:shadow on="t" type="perspective" color="#3f3151" offset="1pt" offset2="-3pt"/>
            </v:rect>
            <v:rect id="_x0000_s12064" style="position:absolute;left:652;top:635;width:579;height:584" strokecolor="#b2a1c7" strokeweight="1pt">
              <v:fill color2="#ccc0d9" focusposition="1" focussize="" focus="100%" type="gradient"/>
              <v:shadow on="t" type="perspective" color="#3f3151" opacity=".5" offset="1pt" offset2="-3pt"/>
            </v:rect>
            <v:rect id="_x0000_s12065" style="position:absolute;left:10862;top:635;width:579;height:584" strokecolor="#b2a1c7" strokeweight="1pt">
              <v:fill color2="#ccc0d9" focusposition="1" focussize="" focus="100%" type="gradient"/>
              <v:shadow on="t" type="perspective" color="#3f3151" opacity=".5" offset="1pt" offset2="-3pt"/>
            </v:rect>
          </v:group>
        </w:pict>
      </w:r>
      <w:r w:rsidR="00377161">
        <w:rPr>
          <w:rFonts w:ascii="Book Antiqua" w:hAnsi="Book Antiqua"/>
          <w:b/>
          <w:sz w:val="28"/>
          <w:szCs w:val="28"/>
        </w:rPr>
        <w:t xml:space="preserve">учнів </w:t>
      </w:r>
      <w:r w:rsidR="00377161" w:rsidRPr="00ED7F84">
        <w:rPr>
          <w:rFonts w:ascii="Book Antiqua" w:hAnsi="Book Antiqua"/>
          <w:b/>
          <w:sz w:val="28"/>
          <w:szCs w:val="28"/>
        </w:rPr>
        <w:t xml:space="preserve">Манявського НВК </w:t>
      </w:r>
      <w:r w:rsidR="00377161">
        <w:rPr>
          <w:rFonts w:ascii="Book Antiqua" w:hAnsi="Book Antiqua"/>
          <w:b/>
          <w:sz w:val="28"/>
          <w:szCs w:val="28"/>
        </w:rPr>
        <w:t>за</w:t>
      </w:r>
      <w:r w:rsidR="00377161" w:rsidRPr="00ED7F84">
        <w:rPr>
          <w:rFonts w:ascii="Book Antiqua" w:hAnsi="Book Antiqua"/>
          <w:b/>
          <w:sz w:val="28"/>
          <w:szCs w:val="28"/>
        </w:rPr>
        <w:t xml:space="preserve"> 2012-2013 н.р.</w:t>
      </w:r>
    </w:p>
    <w:p w:rsidR="00377161" w:rsidRPr="00ED7F84" w:rsidRDefault="00377161" w:rsidP="00377161">
      <w:pPr>
        <w:spacing w:after="0" w:line="240" w:lineRule="auto"/>
        <w:jc w:val="center"/>
        <w:rPr>
          <w:rFonts w:ascii="Book Antiqua" w:hAnsi="Book Antiqua"/>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1267"/>
        <w:gridCol w:w="1267"/>
        <w:gridCol w:w="2076"/>
        <w:gridCol w:w="467"/>
        <w:gridCol w:w="488"/>
        <w:gridCol w:w="488"/>
        <w:gridCol w:w="771"/>
        <w:gridCol w:w="488"/>
        <w:gridCol w:w="488"/>
        <w:gridCol w:w="488"/>
        <w:gridCol w:w="706"/>
        <w:gridCol w:w="488"/>
        <w:gridCol w:w="488"/>
        <w:gridCol w:w="488"/>
        <w:gridCol w:w="706"/>
        <w:gridCol w:w="500"/>
        <w:gridCol w:w="500"/>
        <w:gridCol w:w="500"/>
        <w:gridCol w:w="804"/>
        <w:gridCol w:w="1077"/>
      </w:tblGrid>
      <w:tr w:rsidR="00377161" w:rsidRPr="00132048" w:rsidTr="00226E06">
        <w:trPr>
          <w:trHeight w:val="485"/>
        </w:trPr>
        <w:tc>
          <w:tcPr>
            <w:tcW w:w="263" w:type="pct"/>
            <w:vMerge w:val="restart"/>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Клас</w:t>
            </w:r>
          </w:p>
        </w:tc>
        <w:tc>
          <w:tcPr>
            <w:tcW w:w="826" w:type="pct"/>
            <w:gridSpan w:val="2"/>
            <w:tcBorders>
              <w:bottom w:val="single" w:sz="4" w:space="0" w:color="auto"/>
            </w:tcBorders>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К</w:t>
            </w:r>
            <w:r>
              <w:rPr>
                <w:rFonts w:ascii="Times New Roman" w:hAnsi="Times New Roman"/>
              </w:rPr>
              <w:t>ількі</w:t>
            </w:r>
            <w:r w:rsidRPr="00132048">
              <w:rPr>
                <w:rFonts w:ascii="Times New Roman" w:hAnsi="Times New Roman"/>
              </w:rPr>
              <w:t>сть</w:t>
            </w:r>
            <w:r>
              <w:rPr>
                <w:rFonts w:ascii="Times New Roman" w:hAnsi="Times New Roman"/>
              </w:rPr>
              <w:t xml:space="preserve"> учнів</w:t>
            </w:r>
          </w:p>
        </w:tc>
        <w:tc>
          <w:tcPr>
            <w:tcW w:w="676" w:type="pct"/>
            <w:vMerge w:val="restart"/>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Прізвище, ім’я</w:t>
            </w:r>
          </w:p>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по батькові вчителя</w:t>
            </w:r>
          </w:p>
        </w:tc>
        <w:tc>
          <w:tcPr>
            <w:tcW w:w="2884" w:type="pct"/>
            <w:gridSpan w:val="16"/>
            <w:tcBorders>
              <w:bottom w:val="single" w:sz="4" w:space="0" w:color="auto"/>
            </w:tcBorders>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Рівень навчальних досягнень</w:t>
            </w:r>
          </w:p>
        </w:tc>
        <w:tc>
          <w:tcPr>
            <w:tcW w:w="351" w:type="pct"/>
            <w:vMerge w:val="restart"/>
            <w:vAlign w:val="center"/>
          </w:tcPr>
          <w:p w:rsidR="00377161" w:rsidRPr="00132048" w:rsidRDefault="00377161" w:rsidP="00226E06">
            <w:pPr>
              <w:spacing w:after="0" w:line="240" w:lineRule="auto"/>
              <w:jc w:val="center"/>
              <w:rPr>
                <w:rFonts w:ascii="Times New Roman" w:hAnsi="Times New Roman"/>
              </w:rPr>
            </w:pPr>
            <w:r w:rsidRPr="00132048">
              <w:rPr>
                <w:rFonts w:ascii="Times New Roman" w:hAnsi="Times New Roman"/>
              </w:rPr>
              <w:t>Середній бал</w:t>
            </w:r>
          </w:p>
        </w:tc>
      </w:tr>
      <w:tr w:rsidR="00377161" w:rsidRPr="00132048" w:rsidTr="00226E06">
        <w:trPr>
          <w:trHeight w:val="266"/>
        </w:trPr>
        <w:tc>
          <w:tcPr>
            <w:tcW w:w="263" w:type="pct"/>
            <w:vMerge/>
            <w:vAlign w:val="center"/>
          </w:tcPr>
          <w:p w:rsidR="00377161" w:rsidRPr="00132048" w:rsidRDefault="00377161" w:rsidP="00226E06">
            <w:pPr>
              <w:spacing w:after="0" w:line="240" w:lineRule="auto"/>
              <w:jc w:val="center"/>
              <w:rPr>
                <w:rFonts w:ascii="Times New Roman" w:hAnsi="Times New Roman"/>
                <w:sz w:val="24"/>
                <w:szCs w:val="24"/>
              </w:rPr>
            </w:pPr>
          </w:p>
        </w:tc>
        <w:tc>
          <w:tcPr>
            <w:tcW w:w="413" w:type="pct"/>
            <w:tcBorders>
              <w:top w:val="single" w:sz="4" w:space="0" w:color="auto"/>
            </w:tcBorders>
            <w:vAlign w:val="center"/>
          </w:tcPr>
          <w:p w:rsidR="00377161" w:rsidRPr="007A5E35" w:rsidRDefault="00377161" w:rsidP="00226E06">
            <w:pPr>
              <w:spacing w:after="0" w:line="240" w:lineRule="auto"/>
              <w:jc w:val="center"/>
              <w:rPr>
                <w:rFonts w:ascii="Times New Roman" w:hAnsi="Times New Roman"/>
                <w:sz w:val="20"/>
                <w:szCs w:val="20"/>
              </w:rPr>
            </w:pPr>
            <w:r w:rsidRPr="007A5E35">
              <w:rPr>
                <w:rFonts w:ascii="Times New Roman" w:hAnsi="Times New Roman"/>
                <w:sz w:val="20"/>
                <w:szCs w:val="20"/>
              </w:rPr>
              <w:t>За списком</w:t>
            </w:r>
          </w:p>
        </w:tc>
        <w:tc>
          <w:tcPr>
            <w:tcW w:w="412" w:type="pct"/>
            <w:vAlign w:val="center"/>
          </w:tcPr>
          <w:p w:rsidR="00377161" w:rsidRPr="007A5E35" w:rsidRDefault="00377161" w:rsidP="00226E06">
            <w:pPr>
              <w:spacing w:after="0" w:line="240" w:lineRule="auto"/>
              <w:jc w:val="center"/>
              <w:rPr>
                <w:rFonts w:ascii="Times New Roman" w:hAnsi="Times New Roman"/>
                <w:sz w:val="20"/>
                <w:szCs w:val="20"/>
              </w:rPr>
            </w:pPr>
            <w:r w:rsidRPr="007A5E35">
              <w:rPr>
                <w:rFonts w:ascii="Times New Roman" w:hAnsi="Times New Roman"/>
                <w:sz w:val="20"/>
                <w:szCs w:val="20"/>
              </w:rPr>
              <w:t>Виконувало</w:t>
            </w:r>
          </w:p>
        </w:tc>
        <w:tc>
          <w:tcPr>
            <w:tcW w:w="676" w:type="pct"/>
            <w:vMerge/>
            <w:vAlign w:val="center"/>
          </w:tcPr>
          <w:p w:rsidR="00377161" w:rsidRPr="00132048" w:rsidRDefault="00377161" w:rsidP="00226E06">
            <w:pPr>
              <w:spacing w:after="0" w:line="240" w:lineRule="auto"/>
              <w:rPr>
                <w:rFonts w:ascii="Times New Roman" w:hAnsi="Times New Roman"/>
                <w:sz w:val="24"/>
                <w:szCs w:val="24"/>
              </w:rPr>
            </w:pPr>
          </w:p>
        </w:tc>
        <w:tc>
          <w:tcPr>
            <w:tcW w:w="152"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2</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3</w:t>
            </w:r>
          </w:p>
        </w:tc>
        <w:tc>
          <w:tcPr>
            <w:tcW w:w="251"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4</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5</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6</w:t>
            </w:r>
          </w:p>
        </w:tc>
        <w:tc>
          <w:tcPr>
            <w:tcW w:w="230"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7</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8</w:t>
            </w:r>
          </w:p>
        </w:tc>
        <w:tc>
          <w:tcPr>
            <w:tcW w:w="159"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9</w:t>
            </w:r>
          </w:p>
        </w:tc>
        <w:tc>
          <w:tcPr>
            <w:tcW w:w="230" w:type="pct"/>
            <w:tcBorders>
              <w:top w:val="single" w:sz="4" w:space="0" w:color="auto"/>
            </w:tcBorders>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163"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10</w:t>
            </w:r>
          </w:p>
        </w:tc>
        <w:tc>
          <w:tcPr>
            <w:tcW w:w="163"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11</w:t>
            </w:r>
          </w:p>
        </w:tc>
        <w:tc>
          <w:tcPr>
            <w:tcW w:w="163"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12</w:t>
            </w:r>
          </w:p>
        </w:tc>
        <w:tc>
          <w:tcPr>
            <w:tcW w:w="262" w:type="pct"/>
            <w:vAlign w:val="center"/>
          </w:tcPr>
          <w:p w:rsidR="00377161" w:rsidRPr="00132048" w:rsidRDefault="00377161" w:rsidP="00226E06">
            <w:pPr>
              <w:spacing w:after="0" w:line="240" w:lineRule="auto"/>
              <w:jc w:val="center"/>
              <w:rPr>
                <w:rFonts w:ascii="Times New Roman" w:hAnsi="Times New Roman"/>
                <w:sz w:val="24"/>
                <w:szCs w:val="24"/>
              </w:rPr>
            </w:pPr>
            <w:r w:rsidRPr="00132048">
              <w:rPr>
                <w:rFonts w:ascii="Times New Roman" w:hAnsi="Times New Roman"/>
                <w:sz w:val="24"/>
                <w:szCs w:val="24"/>
              </w:rPr>
              <w:t>%</w:t>
            </w:r>
          </w:p>
        </w:tc>
        <w:tc>
          <w:tcPr>
            <w:tcW w:w="351" w:type="pct"/>
            <w:vMerge/>
            <w:vAlign w:val="center"/>
          </w:tcPr>
          <w:p w:rsidR="00377161" w:rsidRPr="00132048" w:rsidRDefault="00377161" w:rsidP="00226E06">
            <w:pPr>
              <w:spacing w:after="0" w:line="240" w:lineRule="auto"/>
              <w:jc w:val="center"/>
              <w:rPr>
                <w:rFonts w:ascii="Times New Roman" w:hAnsi="Times New Roman"/>
                <w:sz w:val="24"/>
                <w:szCs w:val="24"/>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8-А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16</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15</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37,5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50</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6,25</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4</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8-Б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14</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12</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Вінтоняк А.В.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21,4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57,1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7,2</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4,3</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9-А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11</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Миронюк М.В.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10</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90</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4,7</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9-Б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16</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Купчак Н.В.</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38</w:t>
            </w:r>
          </w:p>
        </w:tc>
        <w:tc>
          <w:tcPr>
            <w:tcW w:w="159"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360F7D"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56</w:t>
            </w:r>
          </w:p>
        </w:tc>
        <w:tc>
          <w:tcPr>
            <w:tcW w:w="163" w:type="pct"/>
            <w:vAlign w:val="center"/>
          </w:tcPr>
          <w:p w:rsidR="00377161" w:rsidRPr="00360F7D"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6</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10-А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18</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15</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Pr>
                <w:rFonts w:ascii="Times New Roman" w:hAnsi="Times New Roman"/>
                <w:sz w:val="24"/>
                <w:szCs w:val="24"/>
              </w:rPr>
              <w:t>Кравець М.О.</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7</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73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7</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7</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5,3</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10-Б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17</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17</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Федоришин Н.Д.</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29,5</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6</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47</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23,5</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7,8</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11-А</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20</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17</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24</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47</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18</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7,1</w:t>
            </w: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11-Б</w:t>
            </w: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r w:rsidRPr="00132048">
              <w:rPr>
                <w:rFonts w:ascii="Times New Roman" w:hAnsi="Times New Roman"/>
                <w:sz w:val="28"/>
                <w:szCs w:val="28"/>
              </w:rPr>
              <w:t>19</w:t>
            </w:r>
          </w:p>
        </w:tc>
        <w:tc>
          <w:tcPr>
            <w:tcW w:w="412" w:type="pct"/>
          </w:tcPr>
          <w:p w:rsidR="00377161" w:rsidRPr="007A5E35"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13</w:t>
            </w:r>
          </w:p>
        </w:tc>
        <w:tc>
          <w:tcPr>
            <w:tcW w:w="676" w:type="pct"/>
            <w:vAlign w:val="center"/>
          </w:tcPr>
          <w:p w:rsidR="00377161" w:rsidRPr="00132048" w:rsidRDefault="00377161" w:rsidP="00226E06">
            <w:pPr>
              <w:spacing w:after="0" w:line="240" w:lineRule="auto"/>
              <w:rPr>
                <w:rFonts w:ascii="Times New Roman" w:hAnsi="Times New Roman"/>
                <w:sz w:val="24"/>
                <w:szCs w:val="24"/>
              </w:rPr>
            </w:pPr>
            <w:r w:rsidRPr="00132048">
              <w:rPr>
                <w:rFonts w:ascii="Times New Roman" w:hAnsi="Times New Roman"/>
                <w:sz w:val="24"/>
                <w:szCs w:val="24"/>
              </w:rPr>
              <w:t>Грибович С.Д.</w:t>
            </w: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46</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3</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2</w:t>
            </w: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46</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1</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r>
              <w:rPr>
                <w:rFonts w:ascii="Times New Roman" w:hAnsi="Times New Roman"/>
                <w:sz w:val="28"/>
                <w:szCs w:val="28"/>
              </w:rPr>
              <w:t>-</w:t>
            </w: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r>
              <w:rPr>
                <w:rFonts w:ascii="Times New Roman" w:hAnsi="Times New Roman"/>
                <w:b/>
                <w:sz w:val="28"/>
                <w:szCs w:val="28"/>
              </w:rPr>
              <w:t>8</w:t>
            </w: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r>
              <w:rPr>
                <w:rFonts w:ascii="Times New Roman" w:hAnsi="Times New Roman"/>
                <w:b/>
                <w:sz w:val="32"/>
                <w:szCs w:val="32"/>
              </w:rPr>
              <w:t>6,7</w:t>
            </w: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jc w:val="center"/>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85"/>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37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40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r w:rsidR="00377161" w:rsidRPr="00132048" w:rsidTr="00226E06">
        <w:trPr>
          <w:trHeight w:val="400"/>
        </w:trPr>
        <w:tc>
          <w:tcPr>
            <w:tcW w:w="2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412" w:type="pct"/>
          </w:tcPr>
          <w:p w:rsidR="00377161" w:rsidRPr="00132048" w:rsidRDefault="00377161" w:rsidP="00226E06">
            <w:pPr>
              <w:spacing w:after="0" w:line="240" w:lineRule="auto"/>
              <w:rPr>
                <w:rFonts w:ascii="Times New Roman" w:hAnsi="Times New Roman"/>
                <w:sz w:val="24"/>
                <w:szCs w:val="24"/>
              </w:rPr>
            </w:pPr>
          </w:p>
        </w:tc>
        <w:tc>
          <w:tcPr>
            <w:tcW w:w="676" w:type="pct"/>
            <w:vAlign w:val="center"/>
          </w:tcPr>
          <w:p w:rsidR="00377161" w:rsidRPr="00132048" w:rsidRDefault="00377161" w:rsidP="00226E06">
            <w:pPr>
              <w:spacing w:after="0" w:line="240" w:lineRule="auto"/>
              <w:rPr>
                <w:rFonts w:ascii="Times New Roman" w:hAnsi="Times New Roman"/>
                <w:sz w:val="24"/>
                <w:szCs w:val="24"/>
              </w:rPr>
            </w:pPr>
          </w:p>
        </w:tc>
        <w:tc>
          <w:tcPr>
            <w:tcW w:w="152"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51"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59"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30"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163" w:type="pct"/>
            <w:vAlign w:val="center"/>
          </w:tcPr>
          <w:p w:rsidR="00377161" w:rsidRPr="00132048" w:rsidRDefault="00377161" w:rsidP="00226E06">
            <w:pPr>
              <w:spacing w:after="0" w:line="240" w:lineRule="auto"/>
              <w:jc w:val="center"/>
              <w:rPr>
                <w:rFonts w:ascii="Times New Roman" w:hAnsi="Times New Roman"/>
                <w:sz w:val="28"/>
                <w:szCs w:val="28"/>
              </w:rPr>
            </w:pPr>
          </w:p>
        </w:tc>
        <w:tc>
          <w:tcPr>
            <w:tcW w:w="262" w:type="pct"/>
            <w:vAlign w:val="center"/>
          </w:tcPr>
          <w:p w:rsidR="00377161" w:rsidRPr="00185131" w:rsidRDefault="00377161" w:rsidP="00226E06">
            <w:pPr>
              <w:spacing w:after="0" w:line="240" w:lineRule="auto"/>
              <w:jc w:val="center"/>
              <w:rPr>
                <w:rFonts w:ascii="Times New Roman" w:hAnsi="Times New Roman"/>
                <w:b/>
                <w:sz w:val="28"/>
                <w:szCs w:val="28"/>
              </w:rPr>
            </w:pPr>
          </w:p>
        </w:tc>
        <w:tc>
          <w:tcPr>
            <w:tcW w:w="351" w:type="pct"/>
            <w:vAlign w:val="center"/>
          </w:tcPr>
          <w:p w:rsidR="00377161" w:rsidRPr="00185131" w:rsidRDefault="00377161" w:rsidP="00226E06">
            <w:pPr>
              <w:spacing w:after="0" w:line="240" w:lineRule="auto"/>
              <w:jc w:val="center"/>
              <w:rPr>
                <w:rFonts w:ascii="Times New Roman" w:hAnsi="Times New Roman"/>
                <w:b/>
                <w:sz w:val="32"/>
                <w:szCs w:val="32"/>
              </w:rPr>
            </w:pPr>
          </w:p>
        </w:tc>
      </w:tr>
    </w:tbl>
    <w:p w:rsidR="00B050EF" w:rsidRDefault="00B050EF" w:rsidP="000B595F">
      <w:pPr>
        <w:pStyle w:val="a4"/>
        <w:spacing w:line="360" w:lineRule="auto"/>
        <w:ind w:left="0" w:firstLine="567"/>
        <w:jc w:val="both"/>
        <w:rPr>
          <w:rFonts w:ascii="Times New Roman" w:hAnsi="Times New Roman"/>
          <w:sz w:val="28"/>
          <w:szCs w:val="28"/>
        </w:rPr>
      </w:pPr>
    </w:p>
    <w:p w:rsidR="00B050EF" w:rsidRDefault="00A31977" w:rsidP="00B050EF">
      <w:pPr>
        <w:spacing w:after="0" w:line="240" w:lineRule="auto"/>
        <w:jc w:val="center"/>
        <w:rPr>
          <w:rFonts w:ascii="Times New Roman" w:hAnsi="Times New Roman"/>
          <w:sz w:val="28"/>
          <w:szCs w:val="28"/>
        </w:rPr>
      </w:pPr>
      <w:r w:rsidRPr="00A31977">
        <w:rPr>
          <w:rFonts w:ascii="Times New Roman" w:hAnsi="Times New Roman"/>
          <w:noProof/>
          <w:sz w:val="28"/>
          <w:szCs w:val="28"/>
          <w:lang w:val="ru-RU" w:eastAsia="ru-RU"/>
        </w:rPr>
        <w:pict>
          <v:group id="_x0000_s12050" style="position:absolute;left:0;text-align:left;margin-left:-52.25pt;margin-top:58.35pt;width:849.25pt;height:29.2pt;rotation:180;z-index:251950592" coordorigin="-197,635" coordsize="12142,584">
            <v:rect id="_x0000_s12051" style="position:absolute;left:-197;top:635;width:12142;height:491" fillcolor="#b2a1c7" strokecolor="#8064a2" strokeweight="1pt">
              <v:fill color2="#8064a2" focusposition="1" focussize="" focus="50%" type="gradient"/>
              <v:shadow on="t" type="perspective" color="#3f3151" offset="1pt" offset2="-3pt"/>
            </v:rect>
            <v:rect id="_x0000_s12052" style="position:absolute;left:652;top:635;width:579;height:584" strokecolor="#b2a1c7" strokeweight="1pt">
              <v:fill color2="#ccc0d9" focusposition="1" focussize="" focus="100%" type="gradient"/>
              <v:shadow on="t" type="perspective" color="#3f3151" opacity=".5" offset="1pt" offset2="-3pt"/>
            </v:rect>
            <v:rect id="_x0000_s12053" style="position:absolute;left:10862;top:635;width:579;height:584" strokecolor="#b2a1c7" strokeweight="1pt">
              <v:fill color2="#ccc0d9" focusposition="1" focussize="" focus="100%" type="gradient"/>
              <v:shadow on="t" type="perspective" color="#3f3151" opacity=".5" offset="1pt" offset2="-3pt"/>
            </v:rect>
          </v:group>
        </w:pict>
      </w:r>
      <w:r w:rsidR="00B050EF">
        <w:rPr>
          <w:rFonts w:ascii="Times New Roman" w:hAnsi="Times New Roman"/>
          <w:sz w:val="28"/>
          <w:szCs w:val="28"/>
        </w:rPr>
        <w:br w:type="page"/>
      </w:r>
    </w:p>
    <w:p w:rsidR="00B050EF" w:rsidRDefault="00A31977" w:rsidP="00B050EF">
      <w:pPr>
        <w:spacing w:after="0" w:line="240" w:lineRule="auto"/>
        <w:jc w:val="center"/>
        <w:rPr>
          <w:rFonts w:ascii="Book Antiqua" w:hAnsi="Book Antiqua"/>
          <w:b/>
          <w:i/>
          <w:sz w:val="32"/>
          <w:szCs w:val="32"/>
        </w:rPr>
      </w:pPr>
      <w:r w:rsidRPr="00A31977">
        <w:rPr>
          <w:rFonts w:ascii="Times New Roman" w:hAnsi="Times New Roman"/>
          <w:noProof/>
          <w:sz w:val="28"/>
          <w:szCs w:val="28"/>
          <w:lang w:val="ru-RU" w:eastAsia="ru-RU"/>
        </w:rPr>
        <w:lastRenderedPageBreak/>
        <w:pict>
          <v:group id="_x0000_s12078" style="position:absolute;left:0;text-align:left;margin-left:-61.45pt;margin-top:-46.15pt;width:860.95pt;height:29.2pt;z-index:251956736" coordorigin="-197,635" coordsize="12142,584">
            <v:rect id="_x0000_s12079" style="position:absolute;left:-197;top:635;width:12142;height:491" fillcolor="#b2a1c7" strokecolor="#8064a2" strokeweight="1pt">
              <v:fill color2="#8064a2" focusposition="1" focussize="" focus="50%" type="gradient"/>
              <v:shadow on="t" type="perspective" color="#3f3151" offset="1pt" offset2="-3pt"/>
            </v:rect>
            <v:rect id="_x0000_s12080" style="position:absolute;left:652;top:635;width:579;height:584" strokecolor="#b2a1c7" strokeweight="1pt">
              <v:fill color2="#ccc0d9" focusposition="1" focussize="" focus="100%" type="gradient"/>
              <v:shadow on="t" type="perspective" color="#3f3151" opacity=".5" offset="1pt" offset2="-3pt"/>
            </v:rect>
            <v:rect id="_x0000_s12081" style="position:absolute;left:10862;top:635;width:579;height:584" strokecolor="#b2a1c7" strokeweight="1pt">
              <v:fill color2="#ccc0d9" focusposition="1" focussize="" focus="100%" type="gradient"/>
              <v:shadow on="t" type="perspective" color="#3f3151" opacity=".5" offset="1pt" offset2="-3pt"/>
            </v:rect>
          </v:group>
        </w:pict>
      </w:r>
      <w:r w:rsidR="00B050EF">
        <w:rPr>
          <w:rFonts w:ascii="Book Antiqua" w:hAnsi="Book Antiqua"/>
          <w:b/>
          <w:sz w:val="28"/>
          <w:szCs w:val="28"/>
        </w:rPr>
        <w:t>Р</w:t>
      </w:r>
      <w:r w:rsidR="00B050EF" w:rsidRPr="00ED7F84">
        <w:rPr>
          <w:rFonts w:ascii="Book Antiqua" w:hAnsi="Book Antiqua"/>
          <w:b/>
          <w:sz w:val="28"/>
          <w:szCs w:val="28"/>
        </w:rPr>
        <w:t>езультативн</w:t>
      </w:r>
      <w:r w:rsidR="00B050EF">
        <w:rPr>
          <w:rFonts w:ascii="Book Antiqua" w:hAnsi="Book Antiqua"/>
          <w:b/>
          <w:sz w:val="28"/>
          <w:szCs w:val="28"/>
        </w:rPr>
        <w:t>ість</w:t>
      </w:r>
      <w:r w:rsidR="00B050EF" w:rsidRPr="00ED7F84">
        <w:rPr>
          <w:rFonts w:ascii="Book Antiqua" w:hAnsi="Book Antiqua"/>
          <w:b/>
          <w:sz w:val="28"/>
          <w:szCs w:val="28"/>
        </w:rPr>
        <w:t xml:space="preserve"> навчальних досягнень </w:t>
      </w:r>
    </w:p>
    <w:p w:rsidR="00B050EF" w:rsidRDefault="00B050EF" w:rsidP="00B050EF">
      <w:pPr>
        <w:spacing w:after="0" w:line="240" w:lineRule="auto"/>
        <w:jc w:val="center"/>
        <w:rPr>
          <w:rFonts w:ascii="Book Antiqua" w:hAnsi="Book Antiqua"/>
          <w:b/>
          <w:sz w:val="28"/>
          <w:szCs w:val="28"/>
        </w:rPr>
      </w:pPr>
      <w:r>
        <w:rPr>
          <w:rFonts w:ascii="Book Antiqua" w:hAnsi="Book Antiqua"/>
          <w:b/>
          <w:i/>
          <w:sz w:val="32"/>
          <w:szCs w:val="32"/>
        </w:rPr>
        <w:t xml:space="preserve"> за І семестр</w:t>
      </w:r>
      <w:r w:rsidRPr="00ED7F84">
        <w:rPr>
          <w:rFonts w:ascii="Book Antiqua" w:hAnsi="Book Antiqua"/>
          <w:b/>
          <w:sz w:val="28"/>
          <w:szCs w:val="28"/>
        </w:rPr>
        <w:t xml:space="preserve"> 2012-2013 н.р.</w:t>
      </w:r>
    </w:p>
    <w:p w:rsidR="0031117C" w:rsidRDefault="0031117C" w:rsidP="00B050EF">
      <w:pPr>
        <w:spacing w:after="0" w:line="240" w:lineRule="auto"/>
        <w:jc w:val="center"/>
        <w:rPr>
          <w:rFonts w:ascii="Book Antiqua" w:hAnsi="Book Antiqua"/>
          <w:b/>
          <w:sz w:val="28"/>
          <w:szCs w:val="28"/>
        </w:rPr>
      </w:pPr>
    </w:p>
    <w:p w:rsidR="00B050EF" w:rsidRDefault="00B050EF" w:rsidP="00B050EF">
      <w:pPr>
        <w:spacing w:after="0" w:line="240" w:lineRule="auto"/>
        <w:jc w:val="center"/>
        <w:rPr>
          <w:rFonts w:ascii="Book Antiqua" w:hAnsi="Book Antiqua"/>
          <w:b/>
          <w:sz w:val="28"/>
          <w:szCs w:val="28"/>
        </w:rPr>
      </w:pPr>
      <w:r>
        <w:rPr>
          <w:rFonts w:ascii="Book Antiqua" w:hAnsi="Book Antiqua"/>
          <w:b/>
          <w:sz w:val="28"/>
          <w:szCs w:val="28"/>
        </w:rPr>
        <w:t>Математика</w:t>
      </w:r>
    </w:p>
    <w:p w:rsidR="00B050EF" w:rsidRDefault="00B050EF" w:rsidP="00B050EF">
      <w:pPr>
        <w:spacing w:after="0" w:line="240" w:lineRule="auto"/>
        <w:rPr>
          <w:rFonts w:ascii="Book Antiqua" w:hAnsi="Book Antiqua"/>
          <w:b/>
          <w:sz w:val="28"/>
          <w:szCs w:val="28"/>
        </w:rPr>
      </w:pPr>
    </w:p>
    <w:p w:rsidR="00B050EF" w:rsidRDefault="00BE7029" w:rsidP="00B050EF">
      <w:pPr>
        <w:spacing w:after="0" w:line="240" w:lineRule="auto"/>
        <w:jc w:val="center"/>
        <w:rPr>
          <w:rFonts w:ascii="Book Antiqua" w:hAnsi="Book Antiqua"/>
          <w:b/>
          <w:sz w:val="28"/>
          <w:szCs w:val="28"/>
        </w:rPr>
      </w:pPr>
      <w:r>
        <w:rPr>
          <w:rFonts w:ascii="Book Antiqua" w:hAnsi="Book Antiqua"/>
          <w:b/>
          <w:noProof/>
          <w:sz w:val="28"/>
          <w:szCs w:val="28"/>
          <w:lang w:eastAsia="uk-UA"/>
        </w:rPr>
        <w:drawing>
          <wp:inline distT="0" distB="0" distL="0" distR="0">
            <wp:extent cx="4933187" cy="2607900"/>
            <wp:effectExtent l="14421" t="7665" r="7297"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050EF" w:rsidRDefault="00A31977" w:rsidP="00B050EF">
      <w:pPr>
        <w:spacing w:after="0" w:line="240" w:lineRule="auto"/>
        <w:jc w:val="center"/>
        <w:rPr>
          <w:rFonts w:ascii="Book Antiqua" w:hAnsi="Book Antiqua"/>
          <w:b/>
          <w:i/>
          <w:sz w:val="32"/>
          <w:szCs w:val="32"/>
        </w:rPr>
      </w:pPr>
      <w:r w:rsidRPr="00A31977">
        <w:rPr>
          <w:rFonts w:ascii="Book Antiqua" w:hAnsi="Book Antiqua"/>
          <w:b/>
          <w:noProof/>
          <w:sz w:val="28"/>
          <w:szCs w:val="28"/>
          <w:lang w:val="ru-RU" w:eastAsia="ru-RU"/>
        </w:rPr>
        <w:pict>
          <v:group id="_x0000_s12149" style="position:absolute;left:0;text-align:left;margin-left:-40.3pt;margin-top:236.65pt;width:849.25pt;height:29.2pt;rotation:180;z-index:251972096" coordorigin="-197,635" coordsize="12142,584">
            <v:rect id="_x0000_s12150" style="position:absolute;left:-197;top:635;width:12142;height:491" fillcolor="#b2a1c7" strokecolor="#8064a2" strokeweight="1pt">
              <v:fill color2="#8064a2" focusposition="1" focussize="" focus="50%" type="gradient"/>
              <v:shadow on="t" type="perspective" color="#3f3151" offset="1pt" offset2="-3pt"/>
            </v:rect>
            <v:rect id="_x0000_s12151" style="position:absolute;left:652;top:635;width:579;height:584" strokecolor="#b2a1c7" strokeweight="1pt">
              <v:fill color2="#ccc0d9" focusposition="1" focussize="" focus="100%" type="gradient"/>
              <v:shadow on="t" type="perspective" color="#3f3151" opacity=".5" offset="1pt" offset2="-3pt"/>
            </v:rect>
            <v:rect id="_x0000_s12152" style="position:absolute;left:10862;top:635;width:579;height:584" strokecolor="#b2a1c7" strokeweight="1pt">
              <v:fill color2="#ccc0d9" focusposition="1" focussize="" focus="100%" type="gradient"/>
              <v:shadow on="t" type="perspective" color="#3f3151" opacity=".5" offset="1pt" offset2="-3pt"/>
            </v:rect>
          </v:group>
        </w:pict>
      </w:r>
      <w:r w:rsidRPr="00A31977">
        <w:rPr>
          <w:rFonts w:ascii="Book Antiqua" w:hAnsi="Book Antiqua"/>
          <w:b/>
          <w:noProof/>
          <w:sz w:val="28"/>
          <w:szCs w:val="28"/>
          <w:lang w:val="ru-RU" w:eastAsia="ru-RU"/>
        </w:rPr>
        <w:pict>
          <v:group id="_x0000_s12066" style="position:absolute;left:0;text-align:left;margin-left:-49.7pt;margin-top:265.85pt;width:849.25pt;height:29.2pt;rotation:180;z-index:251954688" coordorigin="-197,635" coordsize="12142,584">
            <v:rect id="_x0000_s12067" style="position:absolute;left:-197;top:635;width:12142;height:491" fillcolor="#b2a1c7" strokecolor="#8064a2" strokeweight="1pt">
              <v:fill color2="#8064a2" focusposition="1" focussize="" focus="50%" type="gradient"/>
              <v:shadow on="t" type="perspective" color="#3f3151" offset="1pt" offset2="-3pt"/>
            </v:rect>
            <v:rect id="_x0000_s12068" style="position:absolute;left:652;top:635;width:579;height:584" strokecolor="#b2a1c7" strokeweight="1pt">
              <v:fill color2="#ccc0d9" focusposition="1" focussize="" focus="100%" type="gradient"/>
              <v:shadow on="t" type="perspective" color="#3f3151" opacity=".5" offset="1pt" offset2="-3pt"/>
            </v:rect>
            <v:rect id="_x0000_s12069" style="position:absolute;left:10862;top:635;width:579;height:584" strokecolor="#b2a1c7" strokeweight="1pt">
              <v:fill color2="#ccc0d9" focusposition="1" focussize="" focus="100%" type="gradient"/>
              <v:shadow on="t" type="perspective" color="#3f3151" opacity=".5" offset="1pt" offset2="-3pt"/>
            </v:rect>
          </v:group>
        </w:pict>
      </w:r>
      <w:r w:rsidR="00B050EF">
        <w:rPr>
          <w:rFonts w:ascii="Book Antiqua" w:hAnsi="Book Antiqua"/>
          <w:b/>
          <w:sz w:val="28"/>
          <w:szCs w:val="28"/>
        </w:rPr>
        <w:br w:type="page"/>
      </w:r>
      <w:r w:rsidR="00B050EF">
        <w:rPr>
          <w:rFonts w:ascii="Book Antiqua" w:hAnsi="Book Antiqua"/>
          <w:b/>
          <w:sz w:val="28"/>
          <w:szCs w:val="28"/>
        </w:rPr>
        <w:lastRenderedPageBreak/>
        <w:t>Р</w:t>
      </w:r>
      <w:r w:rsidR="00B050EF" w:rsidRPr="00ED7F84">
        <w:rPr>
          <w:rFonts w:ascii="Book Antiqua" w:hAnsi="Book Antiqua"/>
          <w:b/>
          <w:sz w:val="28"/>
          <w:szCs w:val="28"/>
        </w:rPr>
        <w:t>езультативн</w:t>
      </w:r>
      <w:r w:rsidR="00B050EF">
        <w:rPr>
          <w:rFonts w:ascii="Book Antiqua" w:hAnsi="Book Antiqua"/>
          <w:b/>
          <w:sz w:val="28"/>
          <w:szCs w:val="28"/>
        </w:rPr>
        <w:t>ість</w:t>
      </w:r>
      <w:r w:rsidR="00B050EF" w:rsidRPr="00ED7F84">
        <w:rPr>
          <w:rFonts w:ascii="Book Antiqua" w:hAnsi="Book Antiqua"/>
          <w:b/>
          <w:sz w:val="28"/>
          <w:szCs w:val="28"/>
        </w:rPr>
        <w:t xml:space="preserve"> навчальних досягнень </w:t>
      </w:r>
    </w:p>
    <w:p w:rsidR="00B050EF" w:rsidRDefault="00A31977" w:rsidP="00B050EF">
      <w:pPr>
        <w:spacing w:after="0" w:line="240" w:lineRule="auto"/>
        <w:jc w:val="center"/>
        <w:rPr>
          <w:rFonts w:ascii="Book Antiqua" w:hAnsi="Book Antiqua"/>
          <w:b/>
          <w:sz w:val="28"/>
          <w:szCs w:val="28"/>
        </w:rPr>
      </w:pPr>
      <w:r w:rsidRPr="00A31977">
        <w:rPr>
          <w:rFonts w:ascii="Book Antiqua" w:hAnsi="Book Antiqua"/>
          <w:b/>
          <w:noProof/>
          <w:sz w:val="28"/>
          <w:szCs w:val="28"/>
          <w:lang w:val="ru-RU" w:eastAsia="ru-RU"/>
        </w:rPr>
        <w:pict>
          <v:group id="_x0000_s12082" style="position:absolute;left:0;text-align:left;margin-left:-61.4pt;margin-top:-60.6pt;width:860.95pt;height:29.2pt;z-index:251957760" coordorigin="-197,635" coordsize="12142,584">
            <v:rect id="_x0000_s12083" style="position:absolute;left:-197;top:635;width:12142;height:491" fillcolor="#b2a1c7" strokecolor="#8064a2" strokeweight="1pt">
              <v:fill color2="#8064a2" focusposition="1" focussize="" focus="50%" type="gradient"/>
              <v:shadow on="t" type="perspective" color="#3f3151" offset="1pt" offset2="-3pt"/>
            </v:rect>
            <v:rect id="_x0000_s12084" style="position:absolute;left:652;top:635;width:579;height:584" strokecolor="#b2a1c7" strokeweight="1pt">
              <v:fill color2="#ccc0d9" focusposition="1" focussize="" focus="100%" type="gradient"/>
              <v:shadow on="t" type="perspective" color="#3f3151" opacity=".5" offset="1pt" offset2="-3pt"/>
            </v:rect>
            <v:rect id="_x0000_s12085" style="position:absolute;left:10862;top:635;width:579;height:584" strokecolor="#b2a1c7" strokeweight="1pt">
              <v:fill color2="#ccc0d9" focusposition="1" focussize="" focus="100%" type="gradient"/>
              <v:shadow on="t" type="perspective" color="#3f3151" opacity=".5" offset="1pt" offset2="-3pt"/>
            </v:rect>
          </v:group>
        </w:pict>
      </w:r>
      <w:r w:rsidR="00B050EF">
        <w:rPr>
          <w:rFonts w:ascii="Book Antiqua" w:hAnsi="Book Antiqua"/>
          <w:b/>
          <w:i/>
          <w:sz w:val="32"/>
          <w:szCs w:val="32"/>
        </w:rPr>
        <w:t xml:space="preserve"> за І семестр</w:t>
      </w:r>
      <w:r w:rsidR="00B050EF" w:rsidRPr="00ED7F84">
        <w:rPr>
          <w:rFonts w:ascii="Book Antiqua" w:hAnsi="Book Antiqua"/>
          <w:b/>
          <w:sz w:val="28"/>
          <w:szCs w:val="28"/>
        </w:rPr>
        <w:t xml:space="preserve"> 2012-2013 н.р.</w:t>
      </w:r>
    </w:p>
    <w:p w:rsidR="00B050EF" w:rsidRDefault="00B050EF" w:rsidP="00B050EF">
      <w:pPr>
        <w:rPr>
          <w:rFonts w:ascii="Book Antiqua" w:hAnsi="Book Antiqua"/>
          <w:b/>
          <w:sz w:val="28"/>
          <w:szCs w:val="28"/>
        </w:rPr>
      </w:pPr>
      <w:r w:rsidRPr="00FF6627">
        <w:rPr>
          <w:rFonts w:ascii="Book Antiqua" w:hAnsi="Book Antiqua"/>
          <w:b/>
          <w:sz w:val="28"/>
          <w:szCs w:val="28"/>
        </w:rPr>
        <w:t>Алгебра</w:t>
      </w:r>
    </w:p>
    <w:p w:rsidR="00B050EF" w:rsidRDefault="00BE7029" w:rsidP="00B050EF">
      <w:pPr>
        <w:jc w:val="center"/>
        <w:rPr>
          <w:rFonts w:ascii="Book Antiqua" w:hAnsi="Book Antiqua"/>
          <w:b/>
          <w:sz w:val="28"/>
          <w:szCs w:val="28"/>
        </w:rPr>
      </w:pPr>
      <w:r>
        <w:rPr>
          <w:noProof/>
          <w:lang w:eastAsia="uk-UA"/>
        </w:rPr>
        <w:drawing>
          <wp:anchor distT="0" distB="0" distL="114300" distR="114300" simplePos="0" relativeHeight="251970048" behindDoc="0" locked="0" layoutInCell="1" allowOverlap="1">
            <wp:simplePos x="0" y="0"/>
            <wp:positionH relativeFrom="column">
              <wp:posOffset>-15230</wp:posOffset>
            </wp:positionH>
            <wp:positionV relativeFrom="paragraph">
              <wp:posOffset>12196</wp:posOffset>
            </wp:positionV>
            <wp:extent cx="4467025" cy="2339714"/>
            <wp:effectExtent l="9535" t="5211" r="4635" b="765"/>
            <wp:wrapNone/>
            <wp:docPr id="293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B050EF" w:rsidRDefault="0031117C" w:rsidP="0031117C">
      <w:pPr>
        <w:spacing w:after="0" w:line="240" w:lineRule="auto"/>
        <w:rPr>
          <w:rFonts w:ascii="Book Antiqua" w:hAnsi="Book Antiqua"/>
          <w:b/>
          <w:sz w:val="28"/>
          <w:szCs w:val="28"/>
        </w:rPr>
      </w:pPr>
      <w:r>
        <w:rPr>
          <w:rFonts w:ascii="Book Antiqua" w:hAnsi="Book Antiqua"/>
          <w:b/>
          <w:sz w:val="28"/>
          <w:szCs w:val="28"/>
        </w:rPr>
        <w:t xml:space="preserve"> </w:t>
      </w:r>
    </w:p>
    <w:p w:rsidR="00B050EF" w:rsidRDefault="00B050EF" w:rsidP="00B050EF">
      <w:pPr>
        <w:rPr>
          <w:rFonts w:ascii="Book Antiqua" w:hAnsi="Book Antiqua"/>
          <w:b/>
          <w:sz w:val="28"/>
          <w:szCs w:val="28"/>
        </w:rPr>
      </w:pPr>
    </w:p>
    <w:p w:rsidR="0031117C" w:rsidRDefault="0031117C" w:rsidP="00B050EF">
      <w:pPr>
        <w:rPr>
          <w:rFonts w:ascii="Book Antiqua" w:hAnsi="Book Antiqua"/>
          <w:b/>
          <w:sz w:val="28"/>
          <w:szCs w:val="28"/>
        </w:rPr>
      </w:pPr>
    </w:p>
    <w:p w:rsidR="0031117C" w:rsidRDefault="0031117C" w:rsidP="00B050EF">
      <w:pPr>
        <w:rPr>
          <w:rFonts w:ascii="Book Antiqua" w:hAnsi="Book Antiqua"/>
          <w:b/>
          <w:sz w:val="28"/>
          <w:szCs w:val="28"/>
        </w:rPr>
      </w:pPr>
    </w:p>
    <w:p w:rsidR="0031117C" w:rsidRDefault="0031117C" w:rsidP="00B050EF">
      <w:pPr>
        <w:rPr>
          <w:rFonts w:ascii="Book Antiqua" w:hAnsi="Book Antiqua"/>
          <w:b/>
          <w:sz w:val="28"/>
          <w:szCs w:val="28"/>
        </w:rPr>
      </w:pPr>
    </w:p>
    <w:p w:rsidR="0031117C" w:rsidRDefault="0031117C" w:rsidP="0031117C">
      <w:pPr>
        <w:ind w:firstLine="7513"/>
        <w:rPr>
          <w:rFonts w:ascii="Book Antiqua" w:hAnsi="Book Antiqua"/>
          <w:b/>
          <w:sz w:val="28"/>
          <w:szCs w:val="28"/>
        </w:rPr>
      </w:pPr>
    </w:p>
    <w:p w:rsidR="00B050EF" w:rsidRDefault="00B050EF" w:rsidP="0031117C">
      <w:pPr>
        <w:ind w:firstLine="7513"/>
        <w:rPr>
          <w:rFonts w:ascii="Book Antiqua" w:hAnsi="Book Antiqua"/>
          <w:b/>
          <w:sz w:val="28"/>
          <w:szCs w:val="28"/>
        </w:rPr>
      </w:pPr>
      <w:r>
        <w:rPr>
          <w:rFonts w:ascii="Book Antiqua" w:hAnsi="Book Antiqua"/>
          <w:b/>
          <w:sz w:val="28"/>
          <w:szCs w:val="28"/>
        </w:rPr>
        <w:t>Г</w:t>
      </w:r>
      <w:r w:rsidRPr="00FF6627">
        <w:rPr>
          <w:rFonts w:ascii="Book Antiqua" w:hAnsi="Book Antiqua"/>
          <w:b/>
          <w:sz w:val="28"/>
          <w:szCs w:val="28"/>
        </w:rPr>
        <w:t>е</w:t>
      </w:r>
      <w:r>
        <w:rPr>
          <w:rFonts w:ascii="Book Antiqua" w:hAnsi="Book Antiqua"/>
          <w:b/>
          <w:sz w:val="28"/>
          <w:szCs w:val="28"/>
        </w:rPr>
        <w:t>ометрія</w:t>
      </w:r>
    </w:p>
    <w:p w:rsidR="0031117C" w:rsidRPr="00C96BFF" w:rsidRDefault="00BE7029" w:rsidP="00B050EF">
      <w:pPr>
        <w:pStyle w:val="a4"/>
        <w:spacing w:line="360" w:lineRule="auto"/>
        <w:ind w:left="0" w:firstLine="567"/>
        <w:rPr>
          <w:rFonts w:ascii="Book Antiqua" w:hAnsi="Book Antiqua"/>
          <w:noProof/>
          <w:sz w:val="28"/>
          <w:szCs w:val="28"/>
          <w:lang w:eastAsia="ru-RU"/>
        </w:rPr>
      </w:pPr>
      <w:r>
        <w:rPr>
          <w:noProof/>
          <w:lang w:eastAsia="uk-UA"/>
        </w:rPr>
        <w:drawing>
          <wp:anchor distT="0" distB="0" distL="114300" distR="114300" simplePos="0" relativeHeight="251971072" behindDoc="0" locked="0" layoutInCell="1" allowOverlap="1">
            <wp:simplePos x="0" y="0"/>
            <wp:positionH relativeFrom="column">
              <wp:posOffset>3917315</wp:posOffset>
            </wp:positionH>
            <wp:positionV relativeFrom="paragraph">
              <wp:posOffset>4445</wp:posOffset>
            </wp:positionV>
            <wp:extent cx="4966970" cy="2262505"/>
            <wp:effectExtent l="19050" t="0" r="5080" b="0"/>
            <wp:wrapNone/>
            <wp:docPr id="293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94"/>
                    <a:srcRect/>
                    <a:stretch>
                      <a:fillRect/>
                    </a:stretch>
                  </pic:blipFill>
                  <pic:spPr bwMode="auto">
                    <a:xfrm>
                      <a:off x="0" y="0"/>
                      <a:ext cx="4966970" cy="2262505"/>
                    </a:xfrm>
                    <a:prstGeom prst="rect">
                      <a:avLst/>
                    </a:prstGeom>
                    <a:noFill/>
                    <a:ln w="9525">
                      <a:noFill/>
                      <a:miter lim="800000"/>
                      <a:headEnd/>
                      <a:tailEnd/>
                    </a:ln>
                  </pic:spPr>
                </pic:pic>
              </a:graphicData>
            </a:graphic>
          </wp:anchor>
        </w:drawing>
      </w:r>
    </w:p>
    <w:p w:rsidR="00B050EF" w:rsidRDefault="00A31977" w:rsidP="00B050EF">
      <w:pPr>
        <w:pStyle w:val="a4"/>
        <w:spacing w:line="360" w:lineRule="auto"/>
        <w:ind w:left="0" w:firstLine="567"/>
        <w:rPr>
          <w:rFonts w:ascii="Times New Roman" w:hAnsi="Times New Roman"/>
          <w:sz w:val="28"/>
          <w:szCs w:val="28"/>
        </w:rPr>
      </w:pPr>
      <w:r w:rsidRPr="00A31977">
        <w:rPr>
          <w:rFonts w:ascii="Book Antiqua" w:hAnsi="Book Antiqua"/>
          <w:b/>
          <w:noProof/>
          <w:sz w:val="28"/>
          <w:szCs w:val="28"/>
          <w:lang w:val="ru-RU" w:eastAsia="ru-RU"/>
        </w:rPr>
        <w:pict>
          <v:group id="_x0000_s12070" style="position:absolute;left:0;text-align:left;margin-left:-45.2pt;margin-top:218.4pt;width:857.3pt;height:29.2pt;rotation:180;z-index:251955712" coordorigin="-197,635" coordsize="12142,584">
            <v:rect id="_x0000_s12071" style="position:absolute;left:-197;top:635;width:12142;height:491" fillcolor="#b2a1c7" strokecolor="#8064a2" strokeweight="1pt">
              <v:fill color2="#8064a2" focusposition="1" focussize="" focus="50%" type="gradient"/>
              <v:shadow on="t" type="perspective" color="#3f3151" offset="1pt" offset2="-3pt"/>
            </v:rect>
            <v:rect id="_x0000_s12072" style="position:absolute;left:652;top:635;width:579;height:584" strokecolor="#b2a1c7" strokeweight="1pt">
              <v:fill color2="#ccc0d9" focusposition="1" focussize="" focus="100%" type="gradient"/>
              <v:shadow on="t" type="perspective" color="#3f3151" opacity=".5" offset="1pt" offset2="-3pt"/>
            </v:rect>
            <v:rect id="_x0000_s12073" style="position:absolute;left:10862;top:635;width:579;height:584" strokecolor="#b2a1c7" strokeweight="1pt">
              <v:fill color2="#ccc0d9" focusposition="1" focussize="" focus="100%" type="gradient"/>
              <v:shadow on="t" type="perspective" color="#3f3151" opacity=".5" offset="1pt" offset2="-3pt"/>
            </v:rect>
          </v:group>
        </w:pict>
      </w:r>
    </w:p>
    <w:p w:rsidR="0031117C" w:rsidRDefault="0031117C" w:rsidP="00B050EF">
      <w:pPr>
        <w:pStyle w:val="a4"/>
        <w:spacing w:line="360" w:lineRule="auto"/>
        <w:ind w:left="0" w:firstLine="567"/>
        <w:rPr>
          <w:rFonts w:ascii="Times New Roman" w:hAnsi="Times New Roman"/>
          <w:sz w:val="28"/>
          <w:szCs w:val="28"/>
        </w:rPr>
        <w:sectPr w:rsidR="0031117C" w:rsidSect="008F563D">
          <w:pgSz w:w="16838" w:h="11906" w:orient="landscape"/>
          <w:pgMar w:top="851" w:right="851" w:bottom="851" w:left="851" w:header="709" w:footer="709" w:gutter="0"/>
          <w:cols w:space="708"/>
          <w:titlePg/>
          <w:docGrid w:linePitch="360"/>
        </w:sectPr>
      </w:pPr>
    </w:p>
    <w:p w:rsidR="001B50DA" w:rsidRDefault="001B50DA" w:rsidP="000B595F">
      <w:pPr>
        <w:spacing w:after="0" w:line="240" w:lineRule="auto"/>
        <w:rPr>
          <w:rFonts w:ascii="Times New Roman" w:hAnsi="Times New Roman"/>
          <w:sz w:val="28"/>
          <w:szCs w:val="28"/>
        </w:rPr>
      </w:pPr>
    </w:p>
    <w:p w:rsidR="001B50DA" w:rsidRPr="008A0C56" w:rsidRDefault="00BE7029" w:rsidP="000B595F">
      <w:pPr>
        <w:pStyle w:val="a4"/>
        <w:spacing w:line="360" w:lineRule="auto"/>
        <w:ind w:left="0"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75456" behindDoc="1" locked="0" layoutInCell="1" allowOverlap="1">
            <wp:simplePos x="0" y="0"/>
            <wp:positionH relativeFrom="column">
              <wp:posOffset>-562610</wp:posOffset>
            </wp:positionH>
            <wp:positionV relativeFrom="paragraph">
              <wp:posOffset>-659765</wp:posOffset>
            </wp:positionV>
            <wp:extent cx="7566025" cy="10681335"/>
            <wp:effectExtent l="19050" t="0" r="0" b="0"/>
            <wp:wrapNone/>
            <wp:docPr id="1745" name="Рисунок 530"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Р1"/>
                    <pic:cNvPicPr>
                      <a:picLocks noChangeAspect="1" noChangeArrowheads="1"/>
                    </pic:cNvPicPr>
                  </pic:nvPicPr>
                  <pic:blipFill>
                    <a:blip r:embed="rId95"/>
                    <a:srcRect/>
                    <a:stretch>
                      <a:fillRect/>
                    </a:stretch>
                  </pic:blipFill>
                  <pic:spPr bwMode="auto">
                    <a:xfrm>
                      <a:off x="0" y="0"/>
                      <a:ext cx="7566025" cy="10681335"/>
                    </a:xfrm>
                    <a:prstGeom prst="rect">
                      <a:avLst/>
                    </a:prstGeom>
                    <a:noFill/>
                    <a:ln w="9525">
                      <a:noFill/>
                      <a:miter lim="800000"/>
                      <a:headEnd/>
                      <a:tailEnd/>
                    </a:ln>
                  </pic:spPr>
                </pic:pic>
              </a:graphicData>
            </a:graphic>
          </wp:anchor>
        </w:drawing>
      </w:r>
    </w:p>
    <w:p w:rsidR="001B50DA" w:rsidRPr="008A0C56" w:rsidRDefault="001B50DA" w:rsidP="000B595F">
      <w:pPr>
        <w:pStyle w:val="a4"/>
        <w:spacing w:line="360" w:lineRule="auto"/>
        <w:ind w:left="0" w:firstLine="567"/>
        <w:jc w:val="both"/>
        <w:rPr>
          <w:rFonts w:ascii="Times New Roman" w:hAnsi="Times New Roman"/>
          <w:sz w:val="28"/>
          <w:szCs w:val="28"/>
        </w:rPr>
      </w:pPr>
    </w:p>
    <w:p w:rsidR="001B50DA" w:rsidRPr="001B50DA" w:rsidRDefault="001B50DA" w:rsidP="000B595F">
      <w:pPr>
        <w:spacing w:after="0" w:line="360" w:lineRule="auto"/>
        <w:jc w:val="both"/>
        <w:rPr>
          <w:rFonts w:ascii="Times New Roman" w:hAnsi="Times New Roman"/>
          <w:b/>
          <w:sz w:val="28"/>
          <w:szCs w:val="28"/>
          <w:lang w:val="ru-RU"/>
        </w:rPr>
      </w:pPr>
    </w:p>
    <w:p w:rsidR="001B50DA" w:rsidRDefault="00A31977" w:rsidP="000B595F">
      <w:pPr>
        <w:pStyle w:val="a4"/>
        <w:spacing w:line="360" w:lineRule="auto"/>
        <w:ind w:left="0"/>
        <w:jc w:val="both"/>
        <w:rPr>
          <w:rFonts w:ascii="Times New Roman" w:hAnsi="Times New Roman"/>
          <w:b/>
          <w:sz w:val="28"/>
          <w:szCs w:val="28"/>
        </w:rPr>
      </w:pPr>
      <w:r w:rsidRPr="00A31977">
        <w:rPr>
          <w:rFonts w:ascii="Times New Roman" w:hAnsi="Times New Roman"/>
          <w:noProof/>
          <w:sz w:val="28"/>
          <w:szCs w:val="28"/>
          <w:lang w:val="ru-RU" w:eastAsia="ru-RU"/>
        </w:rPr>
        <w:pict>
          <v:shape id="_x0000_s7512" type="#_x0000_t136" style="position:absolute;left:0;text-align:left;margin-left:24.45pt;margin-top:108.1pt;width:475.35pt;height:80.2pt;z-index:251606528" fillcolor="#006" stroked="f">
            <v:shadow on="t" color="#b2b2b2" opacity="52429f" offset="3pt"/>
            <v:textpath style="font-family:&quot;Book Antiqua&quot;;font-weight:bold;v-text-kern:t" trim="t" fitpath="t" string="9. Наші досягнення"/>
          </v:shape>
        </w:pict>
      </w:r>
    </w:p>
    <w:p w:rsidR="001B50DA" w:rsidRDefault="001B50DA" w:rsidP="000B595F">
      <w:pPr>
        <w:spacing w:after="0" w:line="240" w:lineRule="auto"/>
        <w:rPr>
          <w:rFonts w:ascii="Times New Roman" w:hAnsi="Times New Roman"/>
          <w:b/>
          <w:sz w:val="28"/>
          <w:szCs w:val="28"/>
        </w:rPr>
      </w:pPr>
      <w:r>
        <w:rPr>
          <w:rFonts w:ascii="Times New Roman" w:hAnsi="Times New Roman"/>
          <w:b/>
          <w:sz w:val="28"/>
          <w:szCs w:val="28"/>
        </w:rPr>
        <w:br w:type="page"/>
      </w:r>
      <w:r w:rsidR="00A31977" w:rsidRPr="00A31977">
        <w:rPr>
          <w:rFonts w:ascii="Times New Roman" w:hAnsi="Times New Roman"/>
          <w:b/>
          <w:noProof/>
          <w:sz w:val="28"/>
          <w:szCs w:val="28"/>
          <w:lang w:val="ru-RU" w:eastAsia="ru-RU"/>
        </w:rPr>
        <w:lastRenderedPageBreak/>
        <w:pict>
          <v:shape id="_x0000_s12100" type="#_x0000_t156" style="position:absolute;margin-left:-6.8pt;margin-top:132.3pt;width:394.65pt;height:2in;z-index:251959808" fillcolor="#99f" stroked="f">
            <v:fill color2="#099" focus="100%" type="gradient"/>
            <v:shadow on="t" color="silver" opacity="52429f" offset="3pt,3pt"/>
            <v:textpath style="font-family:&quot;Times New Roman&quot;;font-weight:bold;v-text-kern:t" trim="t" fitpath="t" xscale="f" string="Участь в олімпіадах"/>
          </v:shape>
        </w:pict>
      </w:r>
      <w:r w:rsidR="00A31977" w:rsidRPr="00A31977">
        <w:rPr>
          <w:rFonts w:ascii="Times New Roman" w:hAnsi="Times New Roman"/>
          <w:b/>
          <w:noProof/>
          <w:sz w:val="28"/>
          <w:szCs w:val="28"/>
          <w:lang w:val="ru-RU" w:eastAsia="ru-RU"/>
        </w:rPr>
        <w:pict>
          <v:group id="_x0000_s12090" style="position:absolute;margin-left:-40.75pt;margin-top:-42.25pt;width:669.25pt;height:865.5pt;z-index:-251357696" coordorigin="106754775,105606150" coordsize="6858000,8997696">
            <v:rect id="_x0000_s12091" style="position:absolute;left:106754775;top:105606150;width:4594818;height:8997696;visibility:visible;mso-wrap-edited:f;mso-wrap-distance-left:2.88pt;mso-wrap-distance-top:2.88pt;mso-wrap-distance-right:2.88pt;mso-wrap-distance-bottom:2.88pt" fillcolor="#fabf8f" strokecolor="#fabf8f" strokeweight="1pt" insetpen="t" o:cliptowrap="t">
              <v:fill color2="#fde9d9" rotate="t" angle="-45" focus="-50%" type="gradient"/>
              <v:shadow on="t" type="perspective" color="#974706" opacity=".5" offset="1pt" offset2="-3pt"/>
              <o:lock v:ext="edit" shapetype="t"/>
              <v:textbox inset="2.88pt,2.88pt,2.88pt,2.88pt"/>
            </v:rect>
            <v:rect id="_x0000_s12092" style="position:absolute;left:108147143;top:105954240;width:5465632;height:696186;visibility:visible;mso-wrap-edited:f;mso-wrap-distance-left:2.88pt;mso-wrap-distance-top:2.88pt;mso-wrap-distance-right:2.88pt;mso-wrap-distance-bottom:2.88pt" fillcolor="#fabf8f" strokecolor="#f79646" strokeweight="1pt" insetpen="t" o:cliptowrap="t">
              <v:fill color2="#f79646" focusposition="1" focussize="" focus="50%" type="gradient"/>
              <v:shadow on="t" type="perspective" color="#974706" offset="1pt" offset2="-3pt"/>
              <o:lock v:ext="edit" shapetype="t"/>
              <v:textbox inset="2.88pt,2.88pt,2.88pt,2.88pt"/>
            </v:rect>
            <v:rect id="_x0000_s12093" style="position:absolute;left:108147143;top:105954240;width:348091;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094" style="position:absolute;left:108147143;top:105606150;width:348091;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095" style="position:absolute;left:107799050;top:105954240;width:348093;height:348093;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096" style="position:absolute;left:107450958;top:106302333;width:348092;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097" style="position:absolute;left:107799050;top:106302333;width:348093;height:348090;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098" style="position:absolute;left:107450958;top:106650423;width:348092;height:348095;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099" style="position:absolute;left:107102865;top:105954240;width:348093;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group>
        </w:pict>
      </w:r>
      <w:r w:rsidR="00B050EF">
        <w:rPr>
          <w:rFonts w:ascii="Times New Roman" w:hAnsi="Times New Roman"/>
          <w:b/>
          <w:sz w:val="28"/>
          <w:szCs w:val="28"/>
        </w:rPr>
        <w:br w:type="page"/>
      </w:r>
      <w:r w:rsidR="005C5F04">
        <w:rPr>
          <w:rFonts w:ascii="Times New Roman" w:hAnsi="Times New Roman"/>
          <w:b/>
          <w:sz w:val="28"/>
          <w:szCs w:val="28"/>
        </w:rPr>
        <w:lastRenderedPageBreak/>
        <w:br w:type="page"/>
      </w:r>
    </w:p>
    <w:p w:rsidR="003A09CA" w:rsidRPr="008A0C56" w:rsidRDefault="003A09CA" w:rsidP="000B595F">
      <w:pPr>
        <w:pStyle w:val="a4"/>
        <w:spacing w:line="360" w:lineRule="auto"/>
        <w:ind w:left="0"/>
        <w:jc w:val="both"/>
        <w:rPr>
          <w:rFonts w:ascii="Times New Roman" w:hAnsi="Times New Roman"/>
          <w:b/>
          <w:sz w:val="28"/>
          <w:szCs w:val="28"/>
        </w:rPr>
      </w:pPr>
    </w:p>
    <w:p w:rsidR="005C5F04" w:rsidRDefault="005C5F04" w:rsidP="000B595F">
      <w:pPr>
        <w:pStyle w:val="a4"/>
        <w:spacing w:line="360" w:lineRule="auto"/>
        <w:ind w:left="567"/>
        <w:jc w:val="both"/>
        <w:rPr>
          <w:rFonts w:ascii="Times New Roman" w:hAnsi="Times New Roman"/>
          <w:noProof/>
          <w:sz w:val="28"/>
          <w:szCs w:val="28"/>
          <w:lang w:val="ru-RU" w:eastAsia="ru-RU"/>
        </w:rPr>
        <w:sectPr w:rsidR="005C5F04" w:rsidSect="008207C1">
          <w:pgSz w:w="11906" w:h="16838"/>
          <w:pgMar w:top="851" w:right="851" w:bottom="851" w:left="851" w:header="709" w:footer="709" w:gutter="0"/>
          <w:cols w:space="708"/>
          <w:titlePg/>
          <w:docGrid w:linePitch="360"/>
        </w:sectPr>
      </w:pPr>
    </w:p>
    <w:p w:rsidR="005C5F04" w:rsidRDefault="00075F69" w:rsidP="009A548F">
      <w:pPr>
        <w:spacing w:after="0" w:line="240" w:lineRule="auto"/>
        <w:rPr>
          <w:rFonts w:ascii="Times New Roman" w:hAnsi="Times New Roman"/>
          <w:noProof/>
          <w:sz w:val="28"/>
          <w:szCs w:val="28"/>
          <w:lang w:val="ru-RU" w:eastAsia="ru-RU"/>
        </w:rPr>
        <w:sectPr w:rsidR="005C5F04" w:rsidSect="005C5F04">
          <w:pgSz w:w="16838" w:h="11906" w:orient="landscape"/>
          <w:pgMar w:top="851" w:right="851" w:bottom="851" w:left="851" w:header="709" w:footer="709" w:gutter="0"/>
          <w:cols w:space="708"/>
          <w:titlePg/>
          <w:docGrid w:linePitch="360"/>
        </w:sectPr>
      </w:pPr>
      <w:r>
        <w:rPr>
          <w:rFonts w:ascii="Times New Roman" w:hAnsi="Times New Roman"/>
          <w:noProof/>
          <w:sz w:val="28"/>
          <w:szCs w:val="28"/>
          <w:lang w:val="ru-RU" w:eastAsia="ru-RU"/>
        </w:rPr>
        <w:lastRenderedPageBreak/>
        <w:br w:type="page"/>
      </w:r>
      <w:r w:rsidR="00A31977" w:rsidRPr="00A31977">
        <w:rPr>
          <w:noProof/>
          <w:lang w:val="ru-RU" w:eastAsia="ru-RU"/>
        </w:rPr>
        <w:pict>
          <v:group id="_x0000_s12174" style="position:absolute;margin-left:-63.2pt;margin-top:-40.95pt;width:855.25pt;height:29.2pt;z-index:251979264" coordorigin="-197,635" coordsize="12142,584">
            <v:rect id="_x0000_s12175" style="position:absolute;left:-197;top:635;width:12142;height:491" fillcolor="#fabf8f" strokecolor="#f79646" strokeweight="1pt">
              <v:fill color2="#f79646" focusposition="1" focussize="" focus="50%" type="gradient"/>
              <v:shadow on="t" type="perspective" color="#974706" offset="1pt" offset2="-3pt"/>
            </v:rect>
            <v:rect id="_x0000_s12176" style="position:absolute;left:652;top:635;width:579;height:584" strokecolor="#fabf8f" strokeweight="1pt">
              <v:fill color2="#fbd4b4" focusposition="1" focussize="" focus="100%" type="gradient"/>
              <v:shadow on="t" type="perspective" color="#974706" opacity=".5" offset="1pt" offset2="-3pt"/>
            </v:rect>
            <v:rect id="_x0000_s12177" style="position:absolute;left:10862;top:635;width:579;height:584" strokecolor="#fabf8f" strokeweight="1pt">
              <v:fill color2="#fbd4b4" focusposition="1" focussize="" focus="100%" type="gradient"/>
              <v:shadow on="t" type="perspective" color="#974706" opacity=".5" offset="1pt" offset2="-3pt"/>
            </v:rect>
          </v:group>
        </w:pict>
      </w:r>
      <w:r w:rsidR="00A31977" w:rsidRPr="00A31977">
        <w:rPr>
          <w:noProof/>
          <w:lang w:val="ru-RU" w:eastAsia="ru-RU"/>
        </w:rPr>
        <w:pict>
          <v:group id="_x0000_s12178" style="position:absolute;margin-left:-49.7pt;margin-top:528.85pt;width:855.25pt;height:29.2pt;rotation:180;z-index:251980288" coordorigin="-197,635" coordsize="12142,584">
            <v:rect id="_x0000_s12179" style="position:absolute;left:-197;top:635;width:12142;height:491" fillcolor="#fabf8f" strokecolor="#f79646" strokeweight="1pt">
              <v:fill color2="#f79646" focusposition="1" focussize="" focus="50%" type="gradient"/>
              <v:shadow on="t" type="perspective" color="#974706" offset="1pt" offset2="-3pt"/>
            </v:rect>
            <v:rect id="_x0000_s12180" style="position:absolute;left:652;top:635;width:579;height:584" strokecolor="#fabf8f" strokeweight="1pt">
              <v:fill color2="#fbd4b4" focusposition="1" focussize="" focus="100%" type="gradient"/>
              <v:shadow on="t" type="perspective" color="#974706" opacity=".5" offset="1pt" offset2="-3pt"/>
            </v:rect>
            <v:rect id="_x0000_s12181" style="position:absolute;left:10862;top:635;width:579;height:584" strokecolor="#fabf8f" strokeweight="1pt">
              <v:fill color2="#fbd4b4" focusposition="1" focussize="" focus="100%" type="gradient"/>
              <v:shadow on="t" type="perspective" color="#974706" opacity=".5" offset="1pt" offset2="-3pt"/>
            </v:rect>
          </v:group>
        </w:pict>
      </w:r>
      <w:r w:rsidR="00BE7029">
        <w:rPr>
          <w:noProof/>
          <w:lang w:eastAsia="uk-UA"/>
        </w:rPr>
        <w:drawing>
          <wp:anchor distT="0" distB="0" distL="114300" distR="114300" simplePos="0" relativeHeight="251975168" behindDoc="0" locked="0" layoutInCell="1" allowOverlap="1">
            <wp:simplePos x="0" y="0"/>
            <wp:positionH relativeFrom="column">
              <wp:posOffset>405765</wp:posOffset>
            </wp:positionH>
            <wp:positionV relativeFrom="paragraph">
              <wp:posOffset>-37465</wp:posOffset>
            </wp:positionV>
            <wp:extent cx="8472170" cy="6189980"/>
            <wp:effectExtent l="19050" t="0" r="5080" b="0"/>
            <wp:wrapNone/>
            <wp:docPr id="29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6"/>
                    <a:srcRect l="2325" t="6151" r="1366"/>
                    <a:stretch>
                      <a:fillRect/>
                    </a:stretch>
                  </pic:blipFill>
                  <pic:spPr bwMode="auto">
                    <a:xfrm>
                      <a:off x="0" y="0"/>
                      <a:ext cx="8472170" cy="6189980"/>
                    </a:xfrm>
                    <a:prstGeom prst="rect">
                      <a:avLst/>
                    </a:prstGeom>
                    <a:noFill/>
                    <a:ln w="9525">
                      <a:noFill/>
                      <a:miter lim="800000"/>
                      <a:headEnd/>
                      <a:tailEnd/>
                    </a:ln>
                  </pic:spPr>
                </pic:pic>
              </a:graphicData>
            </a:graphic>
          </wp:anchor>
        </w:drawing>
      </w:r>
    </w:p>
    <w:p w:rsidR="001B50DA" w:rsidRDefault="00A31977" w:rsidP="000B595F">
      <w:pPr>
        <w:spacing w:after="0" w:line="240" w:lineRule="auto"/>
        <w:rPr>
          <w:rFonts w:ascii="Times New Roman" w:hAnsi="Times New Roman"/>
          <w:sz w:val="28"/>
          <w:szCs w:val="28"/>
        </w:rPr>
      </w:pPr>
      <w:r w:rsidRPr="00A31977">
        <w:rPr>
          <w:rFonts w:ascii="Times New Roman" w:hAnsi="Times New Roman"/>
          <w:noProof/>
          <w:sz w:val="28"/>
          <w:szCs w:val="28"/>
          <w:lang w:val="ru-RU" w:eastAsia="ru-RU"/>
        </w:rPr>
        <w:lastRenderedPageBreak/>
        <w:pict>
          <v:shape id="_x0000_s12112" type="#_x0000_t156" style="position:absolute;margin-left:5.2pt;margin-top:261.3pt;width:394.65pt;height:2in;z-index:251962880" fillcolor="#99f" stroked="f">
            <v:fill color2="#099" focus="100%" type="gradient"/>
            <v:shadow on="t" color="silver" opacity="52429f" offset="3pt,3pt"/>
            <v:textpath style="font-family:&quot;Times New Roman&quot;;font-weight:bold;v-text-kern:t" trim="t" fitpath="t" xscale="f" string="у вищі навчальні заклади"/>
          </v:shape>
        </w:pict>
      </w:r>
      <w:r w:rsidRPr="00A31977">
        <w:rPr>
          <w:rFonts w:ascii="Times New Roman" w:hAnsi="Times New Roman"/>
          <w:noProof/>
          <w:sz w:val="28"/>
          <w:szCs w:val="28"/>
          <w:lang w:val="ru-RU" w:eastAsia="ru-RU"/>
        </w:rPr>
        <w:pict>
          <v:shape id="_x0000_s12111" type="#_x0000_t156" style="position:absolute;margin-left:5.2pt;margin-top:144.3pt;width:394.65pt;height:2in;z-index:251961856" fillcolor="#99f" stroked="f">
            <v:fill color2="#099" focus="100%" type="gradient"/>
            <v:shadow on="t" color="silver" opacity="52429f" offset="3pt,3pt"/>
            <v:textpath style="font-family:&quot;Times New Roman&quot;;font-weight:bold;v-text-kern:t" trim="t" fitpath="t" xscale="f" string="Результативність вступу"/>
          </v:shape>
        </w:pict>
      </w:r>
      <w:r w:rsidRPr="00A31977">
        <w:rPr>
          <w:rFonts w:ascii="Times New Roman" w:hAnsi="Times New Roman"/>
          <w:noProof/>
          <w:sz w:val="28"/>
          <w:szCs w:val="28"/>
          <w:lang w:val="ru-RU" w:eastAsia="ru-RU"/>
        </w:rPr>
        <w:pict>
          <v:group id="_x0000_s12101" style="position:absolute;margin-left:-43.15pt;margin-top:-41.05pt;width:669.25pt;height:865.5pt;z-index:-251355648" coordorigin="106754775,105606150" coordsize="6858000,8997696">
            <v:rect id="_x0000_s12102" style="position:absolute;left:106754775;top:105606150;width:4594818;height:8997696;visibility:visible;mso-wrap-edited:f;mso-wrap-distance-left:2.88pt;mso-wrap-distance-top:2.88pt;mso-wrap-distance-right:2.88pt;mso-wrap-distance-bottom:2.88pt" fillcolor="#fabf8f" strokecolor="#fabf8f" strokeweight="1pt" insetpen="t" o:cliptowrap="t">
              <v:fill color2="#fde9d9" rotate="t" angle="-45" focus="-50%" type="gradient"/>
              <v:shadow on="t" type="perspective" color="#974706" opacity=".5" offset="1pt" offset2="-3pt"/>
              <o:lock v:ext="edit" shapetype="t"/>
              <v:textbox inset="2.88pt,2.88pt,2.88pt,2.88pt"/>
            </v:rect>
            <v:rect id="_x0000_s12103" style="position:absolute;left:108147143;top:105954240;width:5465632;height:696186;visibility:visible;mso-wrap-edited:f;mso-wrap-distance-left:2.88pt;mso-wrap-distance-top:2.88pt;mso-wrap-distance-right:2.88pt;mso-wrap-distance-bottom:2.88pt" fillcolor="#fabf8f" strokecolor="#f79646" strokeweight="1pt" insetpen="t" o:cliptowrap="t">
              <v:fill color2="#f79646" focusposition="1" focussize="" focus="50%" type="gradient"/>
              <v:shadow on="t" type="perspective" color="#974706" offset="1pt" offset2="-3pt"/>
              <o:lock v:ext="edit" shapetype="t"/>
              <v:textbox inset="2.88pt,2.88pt,2.88pt,2.88pt"/>
            </v:rect>
            <v:rect id="_x0000_s12104" style="position:absolute;left:108147143;top:105954240;width:348091;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05" style="position:absolute;left:108147143;top:105606150;width:348091;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06" style="position:absolute;left:107799050;top:105954240;width:348093;height:348093;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07" style="position:absolute;left:107450958;top:106302333;width:348092;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08" style="position:absolute;left:107799050;top:106302333;width:348093;height:348090;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09" style="position:absolute;left:107450958;top:106650423;width:348092;height:348095;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10" style="position:absolute;left:107102865;top:105954240;width:348093;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group>
        </w:pict>
      </w:r>
      <w:r w:rsidR="001B50DA">
        <w:rPr>
          <w:rFonts w:ascii="Times New Roman" w:hAnsi="Times New Roman"/>
          <w:sz w:val="28"/>
          <w:szCs w:val="28"/>
        </w:rPr>
        <w:br w:type="page"/>
      </w:r>
    </w:p>
    <w:p w:rsidR="003A09CA" w:rsidRPr="008A0C56" w:rsidRDefault="003A09CA" w:rsidP="000B595F">
      <w:pPr>
        <w:pStyle w:val="a4"/>
        <w:spacing w:line="360" w:lineRule="auto"/>
        <w:ind w:left="0" w:firstLine="567"/>
        <w:jc w:val="both"/>
        <w:rPr>
          <w:rFonts w:ascii="Times New Roman" w:hAnsi="Times New Roman"/>
          <w:sz w:val="28"/>
          <w:szCs w:val="28"/>
        </w:rPr>
      </w:pPr>
    </w:p>
    <w:p w:rsidR="005C5F04" w:rsidRDefault="005C5F04" w:rsidP="000B595F">
      <w:pPr>
        <w:pStyle w:val="a4"/>
        <w:spacing w:line="360" w:lineRule="auto"/>
        <w:ind w:left="567"/>
        <w:jc w:val="both"/>
        <w:rPr>
          <w:rFonts w:ascii="Times New Roman" w:hAnsi="Times New Roman"/>
          <w:sz w:val="28"/>
          <w:szCs w:val="28"/>
        </w:rPr>
        <w:sectPr w:rsidR="005C5F04" w:rsidSect="008207C1">
          <w:pgSz w:w="11906" w:h="16838"/>
          <w:pgMar w:top="851" w:right="851" w:bottom="851" w:left="851" w:header="709" w:footer="709" w:gutter="0"/>
          <w:cols w:space="708"/>
          <w:titlePg/>
          <w:docGrid w:linePitch="360"/>
        </w:sectPr>
      </w:pPr>
    </w:p>
    <w:p w:rsidR="003A09CA" w:rsidRPr="00F7371A" w:rsidRDefault="003A09CA" w:rsidP="000B595F">
      <w:pPr>
        <w:pStyle w:val="a4"/>
        <w:spacing w:line="360" w:lineRule="auto"/>
        <w:ind w:left="567"/>
        <w:jc w:val="both"/>
        <w:rPr>
          <w:rFonts w:ascii="Times New Roman" w:hAnsi="Times New Roman"/>
          <w:sz w:val="28"/>
          <w:szCs w:val="28"/>
          <w:lang w:val="ru-RU"/>
        </w:rPr>
      </w:pPr>
    </w:p>
    <w:p w:rsidR="001B50DA" w:rsidRPr="001B50DA" w:rsidRDefault="00A31977" w:rsidP="005C5F04">
      <w:pPr>
        <w:pStyle w:val="a4"/>
        <w:spacing w:line="360" w:lineRule="auto"/>
        <w:ind w:left="0"/>
        <w:rPr>
          <w:rFonts w:ascii="Times New Roman" w:hAnsi="Times New Roman"/>
          <w:sz w:val="28"/>
          <w:szCs w:val="28"/>
          <w:lang w:val="en-US"/>
        </w:rPr>
      </w:pPr>
      <w:r w:rsidRPr="00A31977">
        <w:rPr>
          <w:rFonts w:ascii="Times New Roman" w:hAnsi="Times New Roman"/>
          <w:noProof/>
          <w:sz w:val="28"/>
          <w:szCs w:val="28"/>
          <w:lang w:val="ru-RU" w:eastAsia="ru-RU"/>
        </w:rPr>
        <w:pict>
          <v:group id="_x0000_s12162" style="position:absolute;left:0;text-align:left;margin-left:-41.1pt;margin-top:-66.05pt;width:855.25pt;height:29.2pt;z-index:251976192" coordorigin="-197,635" coordsize="12142,584">
            <v:rect id="_x0000_s12163" style="position:absolute;left:-197;top:635;width:12142;height:491" fillcolor="#fabf8f" strokecolor="#f79646" strokeweight="1pt">
              <v:fill color2="#f79646" focusposition="1" focussize="" focus="50%" type="gradient"/>
              <v:shadow on="t" type="perspective" color="#974706" offset="1pt" offset2="-3pt"/>
            </v:rect>
            <v:rect id="_x0000_s12164" style="position:absolute;left:652;top:635;width:579;height:584" strokecolor="#fabf8f" strokeweight="1pt">
              <v:fill color2="#fbd4b4" focusposition="1" focussize="" focus="100%" type="gradient"/>
              <v:shadow on="t" type="perspective" color="#974706" opacity=".5" offset="1pt" offset2="-3pt"/>
            </v:rect>
            <v:rect id="_x0000_s12165" style="position:absolute;left:10862;top:635;width:579;height:584" strokecolor="#fabf8f" strokeweight="1pt">
              <v:fill color2="#fbd4b4" focusposition="1" focussize="" focus="100%" type="gradient"/>
              <v:shadow on="t" type="perspective" color="#974706" opacity=".5" offset="1pt" offset2="-3pt"/>
            </v:rect>
          </v:group>
        </w:pict>
      </w:r>
      <w:r w:rsidR="00BE7029">
        <w:rPr>
          <w:rFonts w:ascii="Book Antiqua" w:hAnsi="Book Antiqua"/>
          <w:b/>
          <w:noProof/>
          <w:sz w:val="32"/>
          <w:szCs w:val="32"/>
          <w:lang w:eastAsia="uk-UA"/>
        </w:rPr>
        <w:drawing>
          <wp:inline distT="0" distB="0" distL="0" distR="0">
            <wp:extent cx="8186328" cy="5112891"/>
            <wp:effectExtent l="19050" t="0" r="24222"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C5F04" w:rsidRDefault="00A31977" w:rsidP="000B595F">
      <w:pPr>
        <w:spacing w:after="0" w:line="240" w:lineRule="auto"/>
        <w:rPr>
          <w:rFonts w:ascii="Times New Roman" w:hAnsi="Times New Roman"/>
          <w:sz w:val="28"/>
          <w:szCs w:val="28"/>
          <w:lang w:val="en-US"/>
        </w:rPr>
        <w:sectPr w:rsidR="005C5F04" w:rsidSect="005C5F04">
          <w:pgSz w:w="16838" w:h="11906" w:orient="landscape"/>
          <w:pgMar w:top="851" w:right="851" w:bottom="851" w:left="851" w:header="709" w:footer="709" w:gutter="0"/>
          <w:cols w:space="708"/>
          <w:titlePg/>
          <w:docGrid w:linePitch="360"/>
        </w:sectPr>
      </w:pPr>
      <w:r w:rsidRPr="00A31977">
        <w:rPr>
          <w:rFonts w:ascii="Book Antiqua" w:hAnsi="Book Antiqua"/>
          <w:b/>
          <w:noProof/>
          <w:sz w:val="32"/>
          <w:szCs w:val="32"/>
          <w:lang w:val="ru-RU" w:eastAsia="ru-RU"/>
        </w:rPr>
        <w:pict>
          <v:group id="_x0000_s12170" style="position:absolute;margin-left:-53pt;margin-top:97.15pt;width:855.25pt;height:29.2pt;rotation:180;z-index:251978240" coordorigin="-197,635" coordsize="12142,584">
            <v:rect id="_x0000_s12171" style="position:absolute;left:-197;top:635;width:12142;height:491" fillcolor="#fabf8f" strokecolor="#f79646" strokeweight="1pt">
              <v:fill color2="#f79646" focusposition="1" focussize="" focus="50%" type="gradient"/>
              <v:shadow on="t" type="perspective" color="#974706" offset="1pt" offset2="-3pt"/>
            </v:rect>
            <v:rect id="_x0000_s12172" style="position:absolute;left:652;top:635;width:579;height:584" strokecolor="#fabf8f" strokeweight="1pt">
              <v:fill color2="#fbd4b4" focusposition="1" focussize="" focus="100%" type="gradient"/>
              <v:shadow on="t" type="perspective" color="#974706" opacity=".5" offset="1pt" offset2="-3pt"/>
            </v:rect>
            <v:rect id="_x0000_s12173" style="position:absolute;left:10862;top:635;width:579;height:584" strokecolor="#fabf8f" strokeweight="1pt">
              <v:fill color2="#fbd4b4" focusposition="1" focussize="" focus="100%" type="gradient"/>
              <v:shadow on="t" type="perspective" color="#974706" opacity=".5" offset="1pt" offset2="-3pt"/>
            </v:rect>
          </v:group>
        </w:pict>
      </w:r>
      <w:r w:rsidRPr="00A31977">
        <w:rPr>
          <w:rFonts w:ascii="Book Antiqua" w:hAnsi="Book Antiqua"/>
          <w:b/>
          <w:noProof/>
          <w:sz w:val="32"/>
          <w:szCs w:val="32"/>
          <w:lang w:val="ru-RU" w:eastAsia="ru-RU"/>
        </w:rPr>
        <w:pict>
          <v:group id="_x0000_s12166" style="position:absolute;margin-left:-41.05pt;margin-top:124.15pt;width:855.25pt;height:29.2pt;rotation:180;z-index:251977216" coordorigin="-197,635" coordsize="12142,584">
            <v:rect id="_x0000_s12167" style="position:absolute;left:-197;top:635;width:12142;height:491" fillcolor="#fabf8f" strokecolor="#f79646" strokeweight="1pt">
              <v:fill color2="#f79646" focusposition="1" focussize="" focus="50%" type="gradient"/>
              <v:shadow on="t" type="perspective" color="#974706" offset="1pt" offset2="-3pt"/>
            </v:rect>
            <v:rect id="_x0000_s12168" style="position:absolute;left:652;top:635;width:579;height:584" strokecolor="#fabf8f" strokeweight="1pt">
              <v:fill color2="#fbd4b4" focusposition="1" focussize="" focus="100%" type="gradient"/>
              <v:shadow on="t" type="perspective" color="#974706" opacity=".5" offset="1pt" offset2="-3pt"/>
            </v:rect>
            <v:rect id="_x0000_s12169" style="position:absolute;left:10862;top:635;width:579;height:584" strokecolor="#fabf8f" strokeweight="1pt">
              <v:fill color2="#fbd4b4" focusposition="1" focussize="" focus="100%" type="gradient"/>
              <v:shadow on="t" type="perspective" color="#974706" opacity=".5" offset="1pt" offset2="-3pt"/>
            </v:rect>
          </v:group>
        </w:pict>
      </w:r>
    </w:p>
    <w:p w:rsidR="001B50DA" w:rsidRDefault="001B50DA" w:rsidP="000B595F">
      <w:pPr>
        <w:spacing w:after="0" w:line="240" w:lineRule="auto"/>
        <w:rPr>
          <w:rFonts w:ascii="Times New Roman" w:hAnsi="Times New Roman"/>
          <w:sz w:val="28"/>
          <w:szCs w:val="28"/>
          <w:lang w:val="en-US"/>
        </w:rPr>
      </w:pPr>
    </w:p>
    <w:p w:rsidR="003A09CA" w:rsidRPr="008A0C56" w:rsidRDefault="00A31977" w:rsidP="009A548F">
      <w:pPr>
        <w:pStyle w:val="a4"/>
        <w:spacing w:line="360" w:lineRule="auto"/>
        <w:ind w:left="567"/>
        <w:jc w:val="both"/>
        <w:rPr>
          <w:rFonts w:ascii="Times New Roman" w:hAnsi="Times New Roman"/>
          <w:b/>
          <w:sz w:val="32"/>
          <w:szCs w:val="32"/>
        </w:rPr>
      </w:pPr>
      <w:r w:rsidRPr="00A31977">
        <w:rPr>
          <w:rFonts w:ascii="Times New Roman" w:hAnsi="Times New Roman"/>
          <w:noProof/>
          <w:sz w:val="28"/>
          <w:szCs w:val="28"/>
          <w:lang w:val="ru-RU" w:eastAsia="ru-RU"/>
        </w:rPr>
        <w:pict>
          <v:shape id="_x0000_s12113" type="#_x0000_t156" style="position:absolute;left:0;text-align:left;margin-left:10pt;margin-top:221.2pt;width:394.65pt;height:2in;z-index:251963904" fillcolor="#99f" stroked="f">
            <v:fill color2="#099" focus="100%" type="gradient"/>
            <v:shadow on="t" color="silver" opacity="52429f" offset="3pt,3pt"/>
            <v:textpath style="font-family:&quot;Times New Roman&quot;;font-weight:bold;v-text-kern:t" trim="t" fitpath="t" xscale="f" string="у предметних конкурсах"/>
          </v:shape>
        </w:pict>
      </w:r>
      <w:r w:rsidRPr="00A31977">
        <w:rPr>
          <w:rFonts w:ascii="Times New Roman" w:hAnsi="Times New Roman"/>
          <w:noProof/>
          <w:sz w:val="28"/>
          <w:szCs w:val="28"/>
          <w:lang w:val="ru-RU" w:eastAsia="ru-RU"/>
        </w:rPr>
        <w:pict>
          <v:shape id="_x0000_s12144" type="#_x0000_t156" style="position:absolute;left:0;text-align:left;margin-left:10pt;margin-top:105.4pt;width:394.65pt;height:2in;z-index:251966976" fillcolor="#99f" stroked="f">
            <v:fill color2="#099" focus="100%" type="gradient"/>
            <v:shadow on="t" color="silver" opacity="52429f" offset="3pt,3pt"/>
            <v:textpath style="font-family:&quot;Times New Roman&quot;;font-weight:bold;v-text-kern:t" trim="t" fitpath="t" xscale="f" string="Участь учнів"/>
          </v:shape>
        </w:pict>
      </w:r>
      <w:r w:rsidRPr="00A31977">
        <w:rPr>
          <w:rFonts w:ascii="Times New Roman" w:hAnsi="Times New Roman"/>
          <w:noProof/>
          <w:sz w:val="28"/>
          <w:szCs w:val="28"/>
          <w:lang w:val="ru-RU" w:eastAsia="ru-RU"/>
        </w:rPr>
        <w:pict>
          <v:group id="_x0000_s12114" style="position:absolute;left:0;text-align:left;margin-left:-43.75pt;margin-top:-59.55pt;width:669.25pt;height:865.5pt;z-index:-251351552" coordorigin="106754775,105606150" coordsize="6858000,8997696">
            <v:rect id="_x0000_s12115" style="position:absolute;left:106754775;top:105606150;width:4594818;height:8997696;visibility:visible;mso-wrap-edited:f;mso-wrap-distance-left:2.88pt;mso-wrap-distance-top:2.88pt;mso-wrap-distance-right:2.88pt;mso-wrap-distance-bottom:2.88pt" fillcolor="#fabf8f" strokecolor="#fabf8f" strokeweight="1pt" insetpen="t" o:cliptowrap="t">
              <v:fill color2="#fde9d9" rotate="t" angle="-45" focus="-50%" type="gradient"/>
              <v:shadow on="t" type="perspective" color="#974706" opacity=".5" offset="1pt" offset2="-3pt"/>
              <o:lock v:ext="edit" shapetype="t"/>
              <v:textbox inset="2.88pt,2.88pt,2.88pt,2.88pt"/>
            </v:rect>
            <v:rect id="_x0000_s12116" style="position:absolute;left:108147143;top:105954240;width:5465632;height:696186;visibility:visible;mso-wrap-edited:f;mso-wrap-distance-left:2.88pt;mso-wrap-distance-top:2.88pt;mso-wrap-distance-right:2.88pt;mso-wrap-distance-bottom:2.88pt" fillcolor="#fabf8f" strokecolor="#f79646" strokeweight="1pt" insetpen="t" o:cliptowrap="t">
              <v:fill color2="#f79646" focusposition="1" focussize="" focus="50%" type="gradient"/>
              <v:shadow on="t" type="perspective" color="#974706" offset="1pt" offset2="-3pt"/>
              <o:lock v:ext="edit" shapetype="t"/>
              <v:textbox inset="2.88pt,2.88pt,2.88pt,2.88pt"/>
            </v:rect>
            <v:rect id="_x0000_s12117" style="position:absolute;left:108147143;top:105954240;width:348091;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18" style="position:absolute;left:108147143;top:105606150;width:348091;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19" style="position:absolute;left:107799050;top:105954240;width:348093;height:348093;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20" style="position:absolute;left:107450958;top:106302333;width:348092;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21" style="position:absolute;left:107799050;top:106302333;width:348093;height:348090;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22" style="position:absolute;left:107450958;top:106650423;width:348092;height:348095;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23" style="position:absolute;left:107102865;top:105954240;width:348093;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group>
        </w:pict>
      </w:r>
      <w:r w:rsidR="0031117C">
        <w:rPr>
          <w:rFonts w:ascii="Times New Roman" w:hAnsi="Times New Roman"/>
          <w:sz w:val="28"/>
          <w:szCs w:val="28"/>
        </w:rPr>
        <w:br w:type="page"/>
      </w:r>
      <w:r w:rsidR="003A09CA" w:rsidRPr="008A0C56">
        <w:rPr>
          <w:rFonts w:ascii="Times New Roman" w:hAnsi="Times New Roman"/>
          <w:sz w:val="28"/>
          <w:szCs w:val="28"/>
        </w:rPr>
        <w:lastRenderedPageBreak/>
        <w:t xml:space="preserve"> </w:t>
      </w:r>
      <w:r w:rsidR="003A09CA" w:rsidRPr="008A0C56">
        <w:rPr>
          <w:rFonts w:ascii="Times New Roman" w:hAnsi="Times New Roman"/>
          <w:b/>
          <w:sz w:val="32"/>
          <w:szCs w:val="32"/>
        </w:rPr>
        <w:t>Участь учнів Манявського НВК у конкурсах за 2011-2012 н.р.</w:t>
      </w:r>
    </w:p>
    <w:p w:rsidR="00A36EB7" w:rsidRDefault="00A31977" w:rsidP="00A36EB7">
      <w:pPr>
        <w:spacing w:after="0" w:line="240" w:lineRule="auto"/>
        <w:jc w:val="both"/>
        <w:rPr>
          <w:rFonts w:ascii="Times New Roman" w:hAnsi="Times New Roman"/>
          <w:b/>
          <w:i/>
          <w:sz w:val="28"/>
          <w:szCs w:val="28"/>
        </w:rPr>
      </w:pPr>
      <w:r w:rsidRPr="00A31977">
        <w:rPr>
          <w:rFonts w:ascii="Times New Roman" w:hAnsi="Times New Roman"/>
          <w:b/>
          <w:i/>
          <w:noProof/>
          <w:sz w:val="28"/>
          <w:szCs w:val="28"/>
          <w:lang w:val="ru-RU" w:eastAsia="ru-RU"/>
        </w:rPr>
        <w:pict>
          <v:group id="_x0000_s12190" style="position:absolute;left:0;text-align:left;margin-left:-45.3pt;margin-top:-65.45pt;width:611.35pt;height:29.2pt;z-index:251983360" coordorigin="-197,635" coordsize="12142,584">
            <v:rect id="_x0000_s12191" style="position:absolute;left:-197;top:635;width:12142;height:491" fillcolor="#fabf8f" strokecolor="#f79646" strokeweight="1pt">
              <v:fill color2="#f79646" focusposition="1" focussize="" focus="50%" type="gradient"/>
              <v:shadow on="t" type="perspective" color="#974706" offset="1pt" offset2="-3pt"/>
            </v:rect>
            <v:rect id="_x0000_s12192" style="position:absolute;left:652;top:635;width:579;height:584" strokecolor="#fabf8f" strokeweight="1pt">
              <v:fill color2="#fbd4b4" focusposition="1" focussize="" focus="100%" type="gradient"/>
              <v:shadow on="t" type="perspective" color="#974706" opacity=".5" offset="1pt" offset2="-3pt"/>
            </v:rect>
            <v:rect id="_x0000_s12193" style="position:absolute;left:10862;top:635;width:579;height:584" strokecolor="#fabf8f" strokeweight="1pt">
              <v:fill color2="#fbd4b4" focusposition="1" focussize="" focus="100%" type="gradient"/>
              <v:shadow on="t" type="perspective" color="#974706" opacity=".5" offset="1pt" offset2="-3pt"/>
            </v:rect>
          </v:group>
        </w:pict>
      </w:r>
    </w:p>
    <w:p w:rsidR="003A09CA" w:rsidRPr="008A0C56" w:rsidRDefault="003A09CA" w:rsidP="00A36EB7">
      <w:pPr>
        <w:spacing w:after="0" w:line="240" w:lineRule="auto"/>
        <w:jc w:val="both"/>
        <w:rPr>
          <w:rFonts w:ascii="Times New Roman" w:hAnsi="Times New Roman"/>
          <w:b/>
          <w:i/>
          <w:sz w:val="28"/>
          <w:szCs w:val="28"/>
        </w:rPr>
      </w:pPr>
      <w:r w:rsidRPr="008A0C56">
        <w:rPr>
          <w:rFonts w:ascii="Times New Roman" w:hAnsi="Times New Roman"/>
          <w:b/>
          <w:i/>
          <w:sz w:val="28"/>
          <w:szCs w:val="28"/>
        </w:rPr>
        <w:t>Міжнародний математичний конкурс «Кенгуру»</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Всього учнів: 90</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«відмінний»: 14</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«добрий»: 41</w:t>
      </w:r>
    </w:p>
    <w:p w:rsidR="003A09CA"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учасника: 45</w:t>
      </w:r>
    </w:p>
    <w:p w:rsidR="00A36EB7" w:rsidRPr="008A0C56" w:rsidRDefault="00A36EB7" w:rsidP="00A36EB7">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03"/>
        <w:gridCol w:w="3367"/>
      </w:tblGrid>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Вчитель</w:t>
            </w:r>
          </w:p>
        </w:tc>
        <w:tc>
          <w:tcPr>
            <w:tcW w:w="3203"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Кількість учнів</w:t>
            </w:r>
          </w:p>
        </w:tc>
        <w:tc>
          <w:tcPr>
            <w:tcW w:w="3367"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Результат</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Початкова школа</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25</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4в; 13д; 8у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Білусяк Л.В.</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20</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4в; 13д; 3у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Вінтоняк А.В.</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12</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4в; 4д; 4у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Кравець М.О.</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12</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7д; 5у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Грибович С.Д.</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10</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3д; 7у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Мартинюк Т.В.</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9</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3в; 6у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Федоришин Н.Д.</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2</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2у</w:t>
            </w:r>
          </w:p>
        </w:tc>
      </w:tr>
    </w:tbl>
    <w:p w:rsidR="003A09CA" w:rsidRPr="008A0C56" w:rsidRDefault="003A09CA" w:rsidP="00A36EB7">
      <w:pPr>
        <w:spacing w:after="0" w:line="240" w:lineRule="auto"/>
        <w:ind w:left="567"/>
        <w:jc w:val="both"/>
        <w:rPr>
          <w:rFonts w:ascii="Times New Roman" w:hAnsi="Times New Roman"/>
          <w:b/>
          <w:i/>
          <w:sz w:val="28"/>
          <w:szCs w:val="28"/>
        </w:rPr>
      </w:pPr>
    </w:p>
    <w:p w:rsidR="003A09CA" w:rsidRPr="008A0C56" w:rsidRDefault="003A09CA" w:rsidP="00A36EB7">
      <w:pPr>
        <w:spacing w:after="0" w:line="240" w:lineRule="auto"/>
        <w:jc w:val="both"/>
        <w:rPr>
          <w:rFonts w:ascii="Times New Roman" w:hAnsi="Times New Roman"/>
          <w:b/>
          <w:i/>
          <w:sz w:val="28"/>
          <w:szCs w:val="28"/>
        </w:rPr>
      </w:pPr>
      <w:r w:rsidRPr="008A0C56">
        <w:rPr>
          <w:rFonts w:ascii="Times New Roman" w:hAnsi="Times New Roman"/>
          <w:b/>
          <w:i/>
          <w:sz w:val="28"/>
          <w:szCs w:val="28"/>
        </w:rPr>
        <w:t>Всеукраїнський конкурс з англійської мови «Гринвіч»</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Всього учнів: 29</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Золоті сертифікати: 0</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Срібні сертифікати: 3</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 xml:space="preserve">Бронзові сертифікати: 9 </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Учасники: 17</w:t>
      </w:r>
    </w:p>
    <w:p w:rsidR="003A09CA" w:rsidRPr="008A0C56" w:rsidRDefault="003A09CA" w:rsidP="00A36EB7">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03"/>
        <w:gridCol w:w="3367"/>
      </w:tblGrid>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Вчитель</w:t>
            </w:r>
          </w:p>
        </w:tc>
        <w:tc>
          <w:tcPr>
            <w:tcW w:w="3203"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Кількість учнів</w:t>
            </w:r>
          </w:p>
        </w:tc>
        <w:tc>
          <w:tcPr>
            <w:tcW w:w="3367"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Результат</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Іванішин О.Д.</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4</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1с; 2б; 1у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Грибович О.С.</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8</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1с; 2б; 5у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Гаванюк Р.С.</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12</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1с; 4б; 7у</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Мороз О.В.</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5</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1б; 4у</w:t>
            </w:r>
          </w:p>
        </w:tc>
      </w:tr>
    </w:tbl>
    <w:p w:rsidR="003A09CA" w:rsidRPr="008A0C56" w:rsidRDefault="003A09CA" w:rsidP="00A36EB7">
      <w:pPr>
        <w:spacing w:after="0" w:line="240" w:lineRule="auto"/>
        <w:jc w:val="both"/>
        <w:rPr>
          <w:rFonts w:ascii="Times New Roman" w:hAnsi="Times New Roman"/>
          <w:b/>
          <w:i/>
          <w:sz w:val="28"/>
          <w:szCs w:val="28"/>
        </w:rPr>
      </w:pPr>
    </w:p>
    <w:p w:rsidR="003A09CA" w:rsidRPr="008A0C56" w:rsidRDefault="003A09CA" w:rsidP="00A36EB7">
      <w:pPr>
        <w:spacing w:after="0" w:line="240" w:lineRule="auto"/>
        <w:jc w:val="both"/>
        <w:rPr>
          <w:rFonts w:ascii="Times New Roman" w:hAnsi="Times New Roman"/>
          <w:b/>
          <w:i/>
          <w:sz w:val="28"/>
          <w:szCs w:val="28"/>
        </w:rPr>
      </w:pPr>
      <w:r w:rsidRPr="008A0C56">
        <w:rPr>
          <w:rFonts w:ascii="Times New Roman" w:hAnsi="Times New Roman"/>
          <w:b/>
          <w:i/>
          <w:sz w:val="28"/>
          <w:szCs w:val="28"/>
        </w:rPr>
        <w:t>Всеукраїнський конкурс з німецької мови «Орлятко»</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Всього учнів: 5</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Учасники: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03"/>
        <w:gridCol w:w="3367"/>
      </w:tblGrid>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Вчитель</w:t>
            </w:r>
          </w:p>
        </w:tc>
        <w:tc>
          <w:tcPr>
            <w:tcW w:w="3203"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Кількість учнів</w:t>
            </w:r>
          </w:p>
        </w:tc>
        <w:tc>
          <w:tcPr>
            <w:tcW w:w="3367" w:type="dxa"/>
          </w:tcPr>
          <w:p w:rsidR="003A09CA" w:rsidRPr="008A0C56" w:rsidRDefault="003A09CA" w:rsidP="00A36EB7">
            <w:pPr>
              <w:spacing w:after="0" w:line="240" w:lineRule="auto"/>
              <w:ind w:firstLine="567"/>
              <w:jc w:val="both"/>
              <w:rPr>
                <w:rFonts w:ascii="Times New Roman" w:hAnsi="Times New Roman"/>
                <w:b/>
                <w:sz w:val="24"/>
                <w:szCs w:val="24"/>
              </w:rPr>
            </w:pPr>
            <w:r w:rsidRPr="008A0C56">
              <w:rPr>
                <w:rFonts w:ascii="Times New Roman" w:hAnsi="Times New Roman"/>
                <w:b/>
                <w:sz w:val="24"/>
                <w:szCs w:val="24"/>
              </w:rPr>
              <w:t>Результат</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Уманців О.Б.</w:t>
            </w:r>
          </w:p>
        </w:tc>
        <w:tc>
          <w:tcPr>
            <w:tcW w:w="3203"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5</w:t>
            </w:r>
          </w:p>
        </w:tc>
        <w:tc>
          <w:tcPr>
            <w:tcW w:w="3367"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5у</w:t>
            </w:r>
          </w:p>
        </w:tc>
      </w:tr>
    </w:tbl>
    <w:p w:rsidR="003A09CA" w:rsidRPr="008A0C56" w:rsidRDefault="003A09CA" w:rsidP="00A36EB7">
      <w:pPr>
        <w:spacing w:after="0" w:line="240" w:lineRule="auto"/>
        <w:jc w:val="both"/>
        <w:rPr>
          <w:rFonts w:ascii="Times New Roman" w:hAnsi="Times New Roman"/>
          <w:b/>
          <w:i/>
          <w:sz w:val="28"/>
          <w:szCs w:val="28"/>
        </w:rPr>
      </w:pPr>
    </w:p>
    <w:p w:rsidR="003A09CA" w:rsidRPr="008A0C56" w:rsidRDefault="003A09CA" w:rsidP="00A36EB7">
      <w:pPr>
        <w:spacing w:after="0" w:line="240" w:lineRule="auto"/>
        <w:jc w:val="both"/>
        <w:rPr>
          <w:rFonts w:ascii="Times New Roman" w:hAnsi="Times New Roman"/>
          <w:b/>
          <w:i/>
          <w:sz w:val="28"/>
          <w:szCs w:val="28"/>
        </w:rPr>
      </w:pPr>
      <w:r w:rsidRPr="008A0C56">
        <w:rPr>
          <w:rFonts w:ascii="Times New Roman" w:hAnsi="Times New Roman"/>
          <w:b/>
          <w:i/>
          <w:sz w:val="28"/>
          <w:szCs w:val="28"/>
        </w:rPr>
        <w:t>Всеукраїнський конкур «Колосок»</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Всього учнів: 31</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Золотий сертифікат: 10</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Срібний сертифікат: 9</w:t>
      </w:r>
    </w:p>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учасника: 12</w:t>
      </w:r>
    </w:p>
    <w:p w:rsidR="00A36EB7" w:rsidRDefault="00A31977" w:rsidP="00A36EB7">
      <w:pPr>
        <w:spacing w:after="0" w:line="240" w:lineRule="auto"/>
        <w:jc w:val="center"/>
        <w:rPr>
          <w:rFonts w:ascii="Times New Roman" w:hAnsi="Times New Roman"/>
          <w:sz w:val="28"/>
          <w:szCs w:val="28"/>
        </w:rPr>
      </w:pPr>
      <w:r w:rsidRPr="00A31977">
        <w:rPr>
          <w:noProof/>
          <w:lang w:val="ru-RU" w:eastAsia="ru-RU"/>
        </w:rPr>
        <w:pict>
          <v:group id="_x0000_s12198" style="position:absolute;left:0;text-align:left;margin-left:-40.8pt;margin-top:105.55pt;width:611.35pt;height:29.2pt;rotation:180;z-index:251985408" coordorigin="-197,635" coordsize="12142,584">
            <v:rect id="_x0000_s12199" style="position:absolute;left:-197;top:635;width:12142;height:491" fillcolor="#fabf8f" strokecolor="#f79646" strokeweight="1pt">
              <v:fill color2="#f79646" focusposition="1" focussize="" focus="50%" type="gradient"/>
              <v:shadow on="t" type="perspective" color="#974706" offset="1pt" offset2="-3pt"/>
            </v:rect>
            <v:rect id="_x0000_s12200" style="position:absolute;left:652;top:635;width:579;height:584" strokecolor="#fabf8f" strokeweight="1pt">
              <v:fill color2="#fbd4b4" focusposition="1" focussize="" focus="100%" type="gradient"/>
              <v:shadow on="t" type="perspective" color="#974706" opacity=".5" offset="1pt" offset2="-3pt"/>
            </v:rect>
            <v:rect id="_x0000_s12201" style="position:absolute;left:10862;top:635;width:579;height:584" strokecolor="#fabf8f" strokeweight="1pt">
              <v:fill color2="#fbd4b4" focusposition="1" focussize="" focus="100%" type="gradient"/>
              <v:shadow on="t" type="perspective" color="#974706" opacity=".5" offset="1pt" offset2="-3pt"/>
            </v:rect>
          </v:group>
        </w:pict>
      </w:r>
      <w:r w:rsidR="003A09CA" w:rsidRPr="008A0C56">
        <w:rPr>
          <w:rFonts w:ascii="Times New Roman" w:hAnsi="Times New Roman"/>
          <w:sz w:val="28"/>
          <w:szCs w:val="28"/>
        </w:rPr>
        <w:br w:type="page"/>
      </w:r>
    </w:p>
    <w:p w:rsidR="003A09CA" w:rsidRPr="00C171E3" w:rsidRDefault="00A31977" w:rsidP="00A36EB7">
      <w:pPr>
        <w:spacing w:after="0" w:line="240" w:lineRule="auto"/>
        <w:jc w:val="center"/>
        <w:rPr>
          <w:rFonts w:ascii="Times New Roman" w:hAnsi="Times New Roman"/>
          <w:b/>
          <w:i/>
          <w:sz w:val="28"/>
          <w:szCs w:val="28"/>
          <w:lang w:val="ru-RU"/>
        </w:rPr>
      </w:pPr>
      <w:r w:rsidRPr="00A31977">
        <w:rPr>
          <w:rFonts w:ascii="Times New Roman" w:hAnsi="Times New Roman"/>
          <w:b/>
          <w:i/>
          <w:noProof/>
          <w:sz w:val="28"/>
          <w:szCs w:val="28"/>
          <w:lang w:val="ru-RU" w:eastAsia="ru-RU"/>
        </w:rPr>
        <w:lastRenderedPageBreak/>
        <w:pict>
          <v:group id="_x0000_s12194" style="position:absolute;left:0;text-align:left;margin-left:-45.3pt;margin-top:-49.1pt;width:611.35pt;height:29.2pt;z-index:251984384" coordorigin="-197,635" coordsize="12142,584">
            <v:rect id="_x0000_s12195" style="position:absolute;left:-197;top:635;width:12142;height:491" fillcolor="#fabf8f" strokecolor="#f79646" strokeweight="1pt">
              <v:fill color2="#f79646" focusposition="1" focussize="" focus="50%" type="gradient"/>
              <v:shadow on="t" type="perspective" color="#974706" offset="1pt" offset2="-3pt"/>
            </v:rect>
            <v:rect id="_x0000_s12196" style="position:absolute;left:652;top:635;width:579;height:584" strokecolor="#fabf8f" strokeweight="1pt">
              <v:fill color2="#fbd4b4" focusposition="1" focussize="" focus="100%" type="gradient"/>
              <v:shadow on="t" type="perspective" color="#974706" opacity=".5" offset="1pt" offset2="-3pt"/>
            </v:rect>
            <v:rect id="_x0000_s12197" style="position:absolute;left:10862;top:635;width:579;height:584" strokecolor="#fabf8f" strokeweight="1pt">
              <v:fill color2="#fbd4b4" focusposition="1" focussize="" focus="100%" type="gradient"/>
              <v:shadow on="t" type="perspective" color="#974706" opacity=".5" offset="1pt" offset2="-3pt"/>
            </v:rect>
          </v:group>
        </w:pict>
      </w:r>
      <w:r w:rsidR="003A09CA" w:rsidRPr="008A0C56">
        <w:rPr>
          <w:rFonts w:ascii="Times New Roman" w:hAnsi="Times New Roman"/>
          <w:b/>
          <w:i/>
          <w:sz w:val="28"/>
          <w:szCs w:val="28"/>
        </w:rPr>
        <w:t>Міжнародний математичний конкурс «Кенгуру»</w:t>
      </w:r>
    </w:p>
    <w:p w:rsidR="003A09CA" w:rsidRPr="008A0C56" w:rsidRDefault="003A09CA" w:rsidP="000B595F">
      <w:pPr>
        <w:spacing w:after="0" w:line="360" w:lineRule="auto"/>
        <w:jc w:val="both"/>
        <w:rPr>
          <w:rFonts w:ascii="Times New Roman" w:hAnsi="Times New Roman"/>
          <w:sz w:val="28"/>
          <w:szCs w:val="28"/>
        </w:rPr>
      </w:pPr>
      <w:r w:rsidRPr="008A0C56">
        <w:rPr>
          <w:rFonts w:ascii="Times New Roman" w:hAnsi="Times New Roman"/>
          <w:sz w:val="28"/>
          <w:szCs w:val="28"/>
        </w:rPr>
        <w:t>Всього учнів: 90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5"/>
        <w:gridCol w:w="3285"/>
      </w:tblGrid>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Сертифікат «відмінний»</w:t>
            </w:r>
          </w:p>
        </w:tc>
        <w:tc>
          <w:tcPr>
            <w:tcW w:w="3285"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Сертифікат «добрий»</w:t>
            </w:r>
          </w:p>
        </w:tc>
        <w:tc>
          <w:tcPr>
            <w:tcW w:w="3285" w:type="dxa"/>
          </w:tcPr>
          <w:p w:rsidR="003A09CA" w:rsidRPr="008A0C56" w:rsidRDefault="003A09CA" w:rsidP="00A36EB7">
            <w:pPr>
              <w:spacing w:after="0" w:line="240" w:lineRule="auto"/>
              <w:ind w:firstLine="567"/>
              <w:jc w:val="both"/>
              <w:rPr>
                <w:rFonts w:ascii="Times New Roman" w:hAnsi="Times New Roman"/>
                <w:sz w:val="28"/>
                <w:szCs w:val="28"/>
              </w:rPr>
            </w:pPr>
            <w:r w:rsidRPr="008A0C56">
              <w:rPr>
                <w:rFonts w:ascii="Times New Roman" w:hAnsi="Times New Roman"/>
                <w:sz w:val="28"/>
                <w:szCs w:val="28"/>
              </w:rPr>
              <w:t>Сертифікат учасника</w:t>
            </w:r>
          </w:p>
        </w:tc>
      </w:tr>
      <w:tr w:rsidR="003A09CA" w:rsidRPr="008A0C56" w:rsidTr="003A09CA">
        <w:tc>
          <w:tcPr>
            <w:tcW w:w="3284" w:type="dxa"/>
          </w:tcPr>
          <w:p w:rsidR="003A09CA" w:rsidRPr="008A0C56" w:rsidRDefault="003A09CA" w:rsidP="00A36EB7">
            <w:pPr>
              <w:spacing w:after="0" w:line="240" w:lineRule="auto"/>
              <w:ind w:firstLine="567"/>
              <w:jc w:val="both"/>
              <w:rPr>
                <w:rFonts w:ascii="Times New Roman" w:hAnsi="Times New Roman"/>
                <w:b/>
                <w:sz w:val="28"/>
                <w:szCs w:val="28"/>
              </w:rPr>
            </w:pPr>
            <w:r w:rsidRPr="008A0C56">
              <w:rPr>
                <w:rFonts w:ascii="Times New Roman" w:hAnsi="Times New Roman"/>
                <w:b/>
                <w:sz w:val="28"/>
                <w:szCs w:val="28"/>
              </w:rPr>
              <w:t>14</w:t>
            </w:r>
          </w:p>
        </w:tc>
        <w:tc>
          <w:tcPr>
            <w:tcW w:w="3285" w:type="dxa"/>
          </w:tcPr>
          <w:p w:rsidR="003A09CA" w:rsidRPr="008A0C56" w:rsidRDefault="003A09CA" w:rsidP="00A36EB7">
            <w:pPr>
              <w:spacing w:after="0" w:line="240" w:lineRule="auto"/>
              <w:ind w:firstLine="567"/>
              <w:jc w:val="both"/>
              <w:rPr>
                <w:rFonts w:ascii="Times New Roman" w:hAnsi="Times New Roman"/>
                <w:b/>
                <w:sz w:val="28"/>
                <w:szCs w:val="28"/>
              </w:rPr>
            </w:pPr>
            <w:r w:rsidRPr="008A0C56">
              <w:rPr>
                <w:rFonts w:ascii="Times New Roman" w:hAnsi="Times New Roman"/>
                <w:b/>
                <w:sz w:val="28"/>
                <w:szCs w:val="28"/>
              </w:rPr>
              <w:t>41</w:t>
            </w:r>
          </w:p>
        </w:tc>
        <w:tc>
          <w:tcPr>
            <w:tcW w:w="3285" w:type="dxa"/>
          </w:tcPr>
          <w:p w:rsidR="003A09CA" w:rsidRPr="008A0C56" w:rsidRDefault="003A09CA" w:rsidP="00A36EB7">
            <w:pPr>
              <w:spacing w:after="0" w:line="240" w:lineRule="auto"/>
              <w:ind w:firstLine="567"/>
              <w:jc w:val="both"/>
              <w:rPr>
                <w:rFonts w:ascii="Times New Roman" w:hAnsi="Times New Roman"/>
                <w:b/>
                <w:sz w:val="28"/>
                <w:szCs w:val="28"/>
              </w:rPr>
            </w:pPr>
            <w:r w:rsidRPr="008A0C56">
              <w:rPr>
                <w:rFonts w:ascii="Times New Roman" w:hAnsi="Times New Roman"/>
                <w:b/>
                <w:sz w:val="28"/>
                <w:szCs w:val="28"/>
              </w:rPr>
              <w:t>45</w:t>
            </w:r>
          </w:p>
        </w:tc>
      </w:tr>
    </w:tbl>
    <w:p w:rsidR="003A09CA" w:rsidRPr="00C171E3" w:rsidRDefault="00BE7029" w:rsidP="000B595F">
      <w:pPr>
        <w:spacing w:after="0" w:line="360" w:lineRule="auto"/>
        <w:ind w:left="567"/>
        <w:jc w:val="both"/>
        <w:rPr>
          <w:rFonts w:ascii="Times New Roman" w:hAnsi="Times New Roman"/>
          <w:sz w:val="28"/>
          <w:szCs w:val="28"/>
          <w:lang w:val="ru-RU"/>
        </w:rPr>
      </w:pPr>
      <w:r>
        <w:rPr>
          <w:rFonts w:ascii="Times New Roman" w:hAnsi="Times New Roman"/>
          <w:noProof/>
          <w:sz w:val="28"/>
          <w:szCs w:val="28"/>
          <w:lang w:eastAsia="uk-UA"/>
        </w:rPr>
        <w:drawing>
          <wp:inline distT="0" distB="0" distL="0" distR="0">
            <wp:extent cx="4699635" cy="146748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A09CA" w:rsidRPr="008A0C56" w:rsidRDefault="003A09CA" w:rsidP="00604160">
      <w:pPr>
        <w:spacing w:after="0" w:line="360" w:lineRule="auto"/>
        <w:jc w:val="center"/>
        <w:rPr>
          <w:rFonts w:ascii="Times New Roman" w:hAnsi="Times New Roman"/>
          <w:b/>
          <w:i/>
          <w:sz w:val="28"/>
          <w:szCs w:val="28"/>
        </w:rPr>
      </w:pPr>
      <w:r w:rsidRPr="008A0C56">
        <w:rPr>
          <w:rFonts w:ascii="Times New Roman" w:hAnsi="Times New Roman"/>
          <w:b/>
          <w:i/>
          <w:sz w:val="28"/>
          <w:szCs w:val="28"/>
        </w:rPr>
        <w:t>Всеукраїнський конкурс з англійської мови «Гринвіч»</w:t>
      </w:r>
    </w:p>
    <w:p w:rsidR="003A09CA" w:rsidRPr="00C171E3" w:rsidRDefault="003A09CA" w:rsidP="000B595F">
      <w:pPr>
        <w:spacing w:after="0" w:line="360" w:lineRule="auto"/>
        <w:jc w:val="both"/>
        <w:rPr>
          <w:rFonts w:ascii="Times New Roman" w:hAnsi="Times New Roman"/>
          <w:sz w:val="28"/>
          <w:szCs w:val="28"/>
          <w:lang w:val="ru-RU"/>
        </w:rPr>
      </w:pPr>
      <w:r w:rsidRPr="008A0C56">
        <w:rPr>
          <w:rFonts w:ascii="Times New Roman" w:hAnsi="Times New Roman"/>
          <w:sz w:val="28"/>
          <w:szCs w:val="28"/>
        </w:rPr>
        <w:t>Всього учнів: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9"/>
        <w:gridCol w:w="2590"/>
        <w:gridCol w:w="2590"/>
        <w:gridCol w:w="2035"/>
      </w:tblGrid>
      <w:tr w:rsidR="003A09CA" w:rsidRPr="008A0C56" w:rsidTr="003A09CA">
        <w:tc>
          <w:tcPr>
            <w:tcW w:w="2639" w:type="dxa"/>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«золотий»</w:t>
            </w:r>
          </w:p>
        </w:tc>
        <w:tc>
          <w:tcPr>
            <w:tcW w:w="2590" w:type="dxa"/>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«срібний»</w:t>
            </w:r>
          </w:p>
        </w:tc>
        <w:tc>
          <w:tcPr>
            <w:tcW w:w="2590" w:type="dxa"/>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«бронзовий»</w:t>
            </w:r>
          </w:p>
        </w:tc>
        <w:tc>
          <w:tcPr>
            <w:tcW w:w="2035" w:type="dxa"/>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учасника</w:t>
            </w:r>
          </w:p>
        </w:tc>
      </w:tr>
      <w:tr w:rsidR="003A09CA" w:rsidRPr="008A0C56" w:rsidTr="003A09CA">
        <w:tc>
          <w:tcPr>
            <w:tcW w:w="2639" w:type="dxa"/>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0</w:t>
            </w:r>
          </w:p>
        </w:tc>
        <w:tc>
          <w:tcPr>
            <w:tcW w:w="2590" w:type="dxa"/>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3</w:t>
            </w:r>
          </w:p>
        </w:tc>
        <w:tc>
          <w:tcPr>
            <w:tcW w:w="2590" w:type="dxa"/>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9</w:t>
            </w:r>
          </w:p>
        </w:tc>
        <w:tc>
          <w:tcPr>
            <w:tcW w:w="2035" w:type="dxa"/>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17</w:t>
            </w:r>
          </w:p>
        </w:tc>
      </w:tr>
    </w:tbl>
    <w:p w:rsidR="003A09CA" w:rsidRPr="008A0C56" w:rsidRDefault="00BE7029" w:rsidP="000B595F">
      <w:pPr>
        <w:spacing w:after="0" w:line="360" w:lineRule="auto"/>
        <w:ind w:left="567"/>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4231640" cy="1510030"/>
            <wp:effectExtent l="0" t="0" r="0" b="0"/>
            <wp:docPr id="1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A09CA" w:rsidRPr="008A0C56" w:rsidRDefault="003A09CA" w:rsidP="00604160">
      <w:pPr>
        <w:spacing w:after="0" w:line="360" w:lineRule="auto"/>
        <w:jc w:val="center"/>
        <w:rPr>
          <w:rFonts w:ascii="Times New Roman" w:hAnsi="Times New Roman"/>
          <w:b/>
          <w:i/>
          <w:sz w:val="28"/>
          <w:szCs w:val="28"/>
        </w:rPr>
      </w:pPr>
      <w:r w:rsidRPr="008A0C56">
        <w:rPr>
          <w:rFonts w:ascii="Times New Roman" w:hAnsi="Times New Roman"/>
          <w:b/>
          <w:i/>
          <w:sz w:val="28"/>
          <w:szCs w:val="28"/>
        </w:rPr>
        <w:t>Всеукраїнський конкурс з німецької мови «Орлятко»</w:t>
      </w:r>
    </w:p>
    <w:p w:rsidR="003A09CA" w:rsidRPr="00C171E3" w:rsidRDefault="003A09CA" w:rsidP="000B595F">
      <w:pPr>
        <w:spacing w:after="0" w:line="360" w:lineRule="auto"/>
        <w:jc w:val="both"/>
        <w:rPr>
          <w:rFonts w:ascii="Times New Roman" w:hAnsi="Times New Roman"/>
          <w:sz w:val="28"/>
          <w:szCs w:val="28"/>
          <w:lang w:val="ru-RU"/>
        </w:rPr>
      </w:pPr>
      <w:r w:rsidRPr="008A0C56">
        <w:rPr>
          <w:rFonts w:ascii="Times New Roman" w:hAnsi="Times New Roman"/>
          <w:sz w:val="28"/>
          <w:szCs w:val="28"/>
        </w:rPr>
        <w:t>Всього учнів: 5</w:t>
      </w:r>
    </w:p>
    <w:p w:rsidR="003A09CA" w:rsidRPr="008A0C56" w:rsidRDefault="003A09CA" w:rsidP="000B595F">
      <w:pPr>
        <w:spacing w:after="0" w:line="360" w:lineRule="auto"/>
        <w:jc w:val="both"/>
        <w:rPr>
          <w:rFonts w:ascii="Times New Roman" w:hAnsi="Times New Roman"/>
          <w:b/>
          <w:i/>
          <w:sz w:val="28"/>
          <w:szCs w:val="28"/>
        </w:rPr>
      </w:pPr>
      <w:r w:rsidRPr="008A0C56">
        <w:rPr>
          <w:rFonts w:ascii="Times New Roman" w:hAnsi="Times New Roman"/>
          <w:b/>
          <w:i/>
          <w:sz w:val="28"/>
          <w:szCs w:val="28"/>
        </w:rPr>
        <w:t>Всеукраїнський конкур</w:t>
      </w:r>
      <w:r w:rsidRPr="008A0C56">
        <w:rPr>
          <w:rFonts w:ascii="Times New Roman" w:hAnsi="Times New Roman"/>
          <w:b/>
          <w:i/>
          <w:sz w:val="28"/>
          <w:szCs w:val="28"/>
          <w:lang w:val="en-US"/>
        </w:rPr>
        <w:t>c</w:t>
      </w:r>
      <w:r w:rsidRPr="008A0C56">
        <w:rPr>
          <w:rFonts w:ascii="Times New Roman" w:hAnsi="Times New Roman"/>
          <w:b/>
          <w:i/>
          <w:sz w:val="28"/>
          <w:szCs w:val="28"/>
        </w:rPr>
        <w:t xml:space="preserve"> «Колосок»</w:t>
      </w:r>
    </w:p>
    <w:p w:rsidR="003A09CA" w:rsidRPr="008A0C56" w:rsidRDefault="003A09CA" w:rsidP="000B595F">
      <w:pPr>
        <w:spacing w:after="0" w:line="360" w:lineRule="auto"/>
        <w:jc w:val="both"/>
        <w:rPr>
          <w:rFonts w:ascii="Times New Roman" w:hAnsi="Times New Roman"/>
          <w:sz w:val="28"/>
          <w:szCs w:val="28"/>
        </w:rPr>
      </w:pPr>
      <w:r w:rsidRPr="008A0C56">
        <w:rPr>
          <w:rFonts w:ascii="Times New Roman" w:hAnsi="Times New Roman"/>
          <w:sz w:val="28"/>
          <w:szCs w:val="28"/>
        </w:rPr>
        <w:t>Всього учнів: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4"/>
        <w:gridCol w:w="3716"/>
        <w:gridCol w:w="2920"/>
      </w:tblGrid>
      <w:tr w:rsidR="003A09CA" w:rsidRPr="008A0C56" w:rsidTr="003A09CA">
        <w:tc>
          <w:tcPr>
            <w:tcW w:w="1816" w:type="pct"/>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«золотий»</w:t>
            </w:r>
          </w:p>
        </w:tc>
        <w:tc>
          <w:tcPr>
            <w:tcW w:w="1783" w:type="pct"/>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«срібний»</w:t>
            </w:r>
          </w:p>
        </w:tc>
        <w:tc>
          <w:tcPr>
            <w:tcW w:w="1401" w:type="pct"/>
          </w:tcPr>
          <w:p w:rsidR="003A09CA" w:rsidRPr="008A0C56" w:rsidRDefault="003A09CA" w:rsidP="00A36EB7">
            <w:pPr>
              <w:spacing w:after="0" w:line="240" w:lineRule="auto"/>
              <w:jc w:val="both"/>
              <w:rPr>
                <w:rFonts w:ascii="Times New Roman" w:hAnsi="Times New Roman"/>
                <w:sz w:val="28"/>
                <w:szCs w:val="28"/>
              </w:rPr>
            </w:pPr>
            <w:r w:rsidRPr="008A0C56">
              <w:rPr>
                <w:rFonts w:ascii="Times New Roman" w:hAnsi="Times New Roman"/>
                <w:sz w:val="28"/>
                <w:szCs w:val="28"/>
              </w:rPr>
              <w:t>Сертифікат учасника</w:t>
            </w:r>
          </w:p>
        </w:tc>
      </w:tr>
      <w:tr w:rsidR="003A09CA" w:rsidRPr="008A0C56" w:rsidTr="003A09CA">
        <w:tc>
          <w:tcPr>
            <w:tcW w:w="1816" w:type="pct"/>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10</w:t>
            </w:r>
          </w:p>
        </w:tc>
        <w:tc>
          <w:tcPr>
            <w:tcW w:w="1783" w:type="pct"/>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9</w:t>
            </w:r>
          </w:p>
        </w:tc>
        <w:tc>
          <w:tcPr>
            <w:tcW w:w="1401" w:type="pct"/>
          </w:tcPr>
          <w:p w:rsidR="003A09CA" w:rsidRPr="008A0C56" w:rsidRDefault="003A09CA" w:rsidP="00A36EB7">
            <w:pPr>
              <w:spacing w:after="0" w:line="240" w:lineRule="auto"/>
              <w:jc w:val="both"/>
              <w:rPr>
                <w:rFonts w:ascii="Times New Roman" w:hAnsi="Times New Roman"/>
                <w:b/>
                <w:sz w:val="28"/>
                <w:szCs w:val="28"/>
              </w:rPr>
            </w:pPr>
            <w:r w:rsidRPr="008A0C56">
              <w:rPr>
                <w:rFonts w:ascii="Times New Roman" w:hAnsi="Times New Roman"/>
                <w:b/>
                <w:sz w:val="28"/>
                <w:szCs w:val="28"/>
              </w:rPr>
              <w:t>12</w:t>
            </w:r>
          </w:p>
        </w:tc>
      </w:tr>
    </w:tbl>
    <w:p w:rsidR="003A09CA" w:rsidRPr="008A0C56" w:rsidRDefault="00BE7029" w:rsidP="000B595F">
      <w:pPr>
        <w:spacing w:after="0" w:line="360" w:lineRule="auto"/>
        <w:ind w:left="567"/>
        <w:jc w:val="both"/>
        <w:rPr>
          <w:rFonts w:ascii="Times New Roman" w:hAnsi="Times New Roman"/>
          <w:sz w:val="28"/>
          <w:szCs w:val="28"/>
        </w:rPr>
      </w:pPr>
      <w:r>
        <w:rPr>
          <w:rFonts w:ascii="Times New Roman" w:hAnsi="Times New Roman"/>
          <w:noProof/>
          <w:sz w:val="28"/>
          <w:szCs w:val="28"/>
          <w:lang w:eastAsia="uk-UA"/>
        </w:rPr>
        <w:drawing>
          <wp:inline distT="0" distB="0" distL="0" distR="0">
            <wp:extent cx="4657090" cy="1616075"/>
            <wp:effectExtent l="0" t="0" r="0" b="0"/>
            <wp:docPr id="15"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A09CA" w:rsidRPr="008A0C56" w:rsidRDefault="003A09CA" w:rsidP="000B595F">
      <w:pPr>
        <w:spacing w:after="0" w:line="360" w:lineRule="auto"/>
        <w:jc w:val="both"/>
        <w:rPr>
          <w:rFonts w:ascii="Times New Roman" w:hAnsi="Times New Roman"/>
          <w:sz w:val="28"/>
          <w:szCs w:val="28"/>
        </w:rPr>
      </w:pPr>
    </w:p>
    <w:p w:rsidR="00604160" w:rsidRDefault="00A31977" w:rsidP="00D839AF">
      <w:pPr>
        <w:spacing w:after="0" w:line="360" w:lineRule="auto"/>
        <w:ind w:firstLine="567"/>
        <w:jc w:val="center"/>
        <w:rPr>
          <w:rFonts w:ascii="Times New Roman" w:hAnsi="Times New Roman"/>
          <w:sz w:val="28"/>
          <w:szCs w:val="28"/>
        </w:rPr>
        <w:sectPr w:rsidR="00604160" w:rsidSect="008207C1">
          <w:pgSz w:w="11906" w:h="16838"/>
          <w:pgMar w:top="851" w:right="851" w:bottom="851" w:left="851" w:header="709" w:footer="709" w:gutter="0"/>
          <w:cols w:space="708"/>
          <w:titlePg/>
          <w:docGrid w:linePitch="360"/>
        </w:sectPr>
      </w:pPr>
      <w:r w:rsidRPr="00A31977">
        <w:rPr>
          <w:rFonts w:ascii="Times New Roman" w:hAnsi="Times New Roman"/>
          <w:noProof/>
          <w:sz w:val="28"/>
          <w:szCs w:val="28"/>
          <w:lang w:val="ru-RU" w:eastAsia="ru-RU"/>
        </w:rPr>
        <w:pict>
          <v:group id="_x0000_s12202" style="position:absolute;left:0;text-align:left;margin-left:-45.3pt;margin-top:50.85pt;width:611.35pt;height:29.2pt;rotation:180;z-index:251986432" coordorigin="-197,635" coordsize="12142,584">
            <v:rect id="_x0000_s12203" style="position:absolute;left:-197;top:635;width:12142;height:491" fillcolor="#fabf8f" strokecolor="#f79646" strokeweight="1pt">
              <v:fill color2="#f79646" focusposition="1" focussize="" focus="50%" type="gradient"/>
              <v:shadow on="t" type="perspective" color="#974706" offset="1pt" offset2="-3pt"/>
            </v:rect>
            <v:rect id="_x0000_s12204" style="position:absolute;left:652;top:635;width:579;height:584" strokecolor="#fabf8f" strokeweight="1pt">
              <v:fill color2="#fbd4b4" focusposition="1" focussize="" focus="100%" type="gradient"/>
              <v:shadow on="t" type="perspective" color="#974706" opacity=".5" offset="1pt" offset2="-3pt"/>
            </v:rect>
            <v:rect id="_x0000_s12205" style="position:absolute;left:10862;top:635;width:579;height:584" strokecolor="#fabf8f" strokeweight="1pt">
              <v:fill color2="#fbd4b4" focusposition="1" focussize="" focus="100%" type="gradient"/>
              <v:shadow on="t" type="perspective" color="#974706" opacity=".5" offset="1pt" offset2="-3pt"/>
            </v:rect>
          </v:group>
        </w:pict>
      </w:r>
      <w:r w:rsidR="003A09CA" w:rsidRPr="008A0C56">
        <w:rPr>
          <w:rFonts w:ascii="Times New Roman" w:hAnsi="Times New Roman"/>
          <w:sz w:val="28"/>
          <w:szCs w:val="28"/>
        </w:rPr>
        <w:br w:type="page"/>
      </w:r>
      <w:r w:rsidRPr="00A31977">
        <w:rPr>
          <w:rFonts w:ascii="Times New Roman" w:hAnsi="Times New Roman"/>
          <w:noProof/>
          <w:sz w:val="28"/>
          <w:szCs w:val="28"/>
          <w:lang w:val="ru-RU" w:eastAsia="ru-RU"/>
        </w:rPr>
        <w:lastRenderedPageBreak/>
        <w:pict>
          <v:shape id="_x0000_s12146" type="#_x0000_t156" style="position:absolute;left:0;text-align:left;margin-left:56.35pt;margin-top:247.2pt;width:326.7pt;height:2in;z-index:251969024" fillcolor="#99f" stroked="f">
            <v:fill color2="#099" focus="100%" type="gradient"/>
            <v:shadow on="t" color="silver" opacity="52429f" offset="3pt,3pt"/>
            <v:textpath style="font-family:&quot;Times New Roman&quot;;font-weight:bold;v-text-kern:t" trim="t" fitpath="t" xscale="f" string="у конкурсах"/>
          </v:shape>
        </w:pict>
      </w:r>
      <w:r w:rsidRPr="00A31977">
        <w:rPr>
          <w:rFonts w:ascii="Times New Roman" w:hAnsi="Times New Roman"/>
          <w:noProof/>
          <w:sz w:val="28"/>
          <w:szCs w:val="28"/>
          <w:lang w:val="ru-RU" w:eastAsia="ru-RU"/>
        </w:rPr>
        <w:pict>
          <v:shape id="_x0000_s12145" type="#_x0000_t156" style="position:absolute;left:0;text-align:left;margin-left:8.2pt;margin-top:116.4pt;width:394.65pt;height:2in;z-index:251968000" fillcolor="#99f" stroked="f">
            <v:fill color2="#099" focus="100%" type="gradient"/>
            <v:shadow on="t" color="silver" opacity="52429f" offset="3pt,3pt"/>
            <v:textpath style="font-family:&quot;Times New Roman&quot;;font-weight:bold;v-text-kern:t" trim="t" fitpath="t" xscale="f" string="Участь вчителів"/>
          </v:shape>
        </w:pict>
      </w:r>
      <w:r w:rsidRPr="00A31977">
        <w:rPr>
          <w:rFonts w:ascii="Times New Roman" w:hAnsi="Times New Roman"/>
          <w:noProof/>
          <w:sz w:val="28"/>
          <w:szCs w:val="28"/>
          <w:lang w:val="ru-RU" w:eastAsia="ru-RU"/>
        </w:rPr>
        <w:pict>
          <v:group id="_x0000_s12134" style="position:absolute;left:0;text-align:left;margin-left:-45.55pt;margin-top:-41.65pt;width:669.25pt;height:865.5pt;z-index:-251350528" coordorigin="106754775,105606150" coordsize="6858000,8997696">
            <v:rect id="_x0000_s12135" style="position:absolute;left:106754775;top:105606150;width:4594818;height:8997696;visibility:visible;mso-wrap-edited:f;mso-wrap-distance-left:2.88pt;mso-wrap-distance-top:2.88pt;mso-wrap-distance-right:2.88pt;mso-wrap-distance-bottom:2.88pt" fillcolor="#fabf8f" strokecolor="#fabf8f" strokeweight="1pt" insetpen="t" o:cliptowrap="t">
              <v:fill color2="#fde9d9" rotate="t" angle="-45" focus="-50%" type="gradient"/>
              <v:shadow on="t" type="perspective" color="#974706" opacity=".5" offset="1pt" offset2="-3pt"/>
              <o:lock v:ext="edit" shapetype="t"/>
              <v:textbox inset="2.88pt,2.88pt,2.88pt,2.88pt"/>
            </v:rect>
            <v:rect id="_x0000_s12136" style="position:absolute;left:108147143;top:105954240;width:5465632;height:696186;visibility:visible;mso-wrap-edited:f;mso-wrap-distance-left:2.88pt;mso-wrap-distance-top:2.88pt;mso-wrap-distance-right:2.88pt;mso-wrap-distance-bottom:2.88pt" fillcolor="#fabf8f" strokecolor="#f79646" strokeweight="1pt" insetpen="t" o:cliptowrap="t">
              <v:fill color2="#f79646" focusposition="1" focussize="" focus="50%" type="gradient"/>
              <v:shadow on="t" type="perspective" color="#974706" offset="1pt" offset2="-3pt"/>
              <o:lock v:ext="edit" shapetype="t"/>
              <v:textbox inset="2.88pt,2.88pt,2.88pt,2.88pt"/>
            </v:rect>
            <v:rect id="_x0000_s12137" style="position:absolute;left:108147143;top:105954240;width:348091;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38" style="position:absolute;left:108147143;top:105606150;width:348091;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39" style="position:absolute;left:107799050;top:105954240;width:348093;height:348093;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40" style="position:absolute;left:107450958;top:106302333;width:348092;height:348090;visibility:visible;mso-wrap-edited:f;mso-wrap-distance-left:2.88pt;mso-wrap-distance-top:2.88pt;mso-wrap-distance-right:2.88pt;mso-wrap-distance-bottom:2.88pt" strokecolor="#fabf8f" strokeweight="1pt" insetpen="t" o:cliptowrap="t">
              <v:fill color2="#fbd4b4" focusposition="1" focussize="" focus="100%" type="gradient"/>
              <v:shadow on="t" type="perspective" color="#974706" opacity=".5" offset="1pt" offset2="-3pt"/>
              <o:lock v:ext="edit" shapetype="t"/>
              <v:textbox inset="2.88pt,2.88pt,2.88pt,2.88pt"/>
            </v:rect>
            <v:rect id="_x0000_s12141" style="position:absolute;left:107799050;top:106302333;width:348093;height:348090;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42" style="position:absolute;left:107450958;top:106650423;width:348092;height:348095;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rect id="_x0000_s12143" style="position:absolute;left:107102865;top:105954240;width:348093;height:348093;visibility:visible;mso-wrap-edited:f;mso-wrap-distance-left:2.88pt;mso-wrap-distance-top:2.88pt;mso-wrap-distance-right:2.88pt;mso-wrap-distance-bottom:2.88pt" fillcolor="#fabf8f" strokecolor="#f79646" strokeweight="1pt" insetpen="t" o:cliptowrap="t">
              <v:fill color2="#f79646" focus="50%" type="gradient"/>
              <v:shadow on="t" type="perspective" color="#974706" offset="1pt" offset2="-3pt"/>
              <o:lock v:ext="edit" shapetype="t"/>
              <v:textbox inset="2.88pt,2.88pt,2.88pt,2.88pt"/>
            </v:rect>
          </v:group>
        </w:pict>
      </w:r>
      <w:r w:rsidR="0031117C">
        <w:rPr>
          <w:rFonts w:ascii="Times New Roman" w:hAnsi="Times New Roman"/>
          <w:sz w:val="28"/>
          <w:szCs w:val="28"/>
        </w:rPr>
        <w:br w:type="page"/>
      </w:r>
    </w:p>
    <w:p w:rsidR="003A09CA" w:rsidRPr="008A0C56" w:rsidRDefault="003A09CA" w:rsidP="0071254B">
      <w:pPr>
        <w:spacing w:after="0" w:line="240" w:lineRule="auto"/>
        <w:ind w:firstLine="567"/>
        <w:jc w:val="center"/>
        <w:rPr>
          <w:rFonts w:ascii="Times New Roman" w:hAnsi="Times New Roman"/>
          <w:b/>
          <w:sz w:val="32"/>
          <w:szCs w:val="32"/>
        </w:rPr>
      </w:pPr>
      <w:r w:rsidRPr="008A0C56">
        <w:rPr>
          <w:rFonts w:ascii="Times New Roman" w:hAnsi="Times New Roman"/>
          <w:b/>
          <w:sz w:val="32"/>
          <w:szCs w:val="32"/>
        </w:rPr>
        <w:lastRenderedPageBreak/>
        <w:t>Участь вчителів у конкурсі «Учитель 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4352"/>
        <w:gridCol w:w="3685"/>
        <w:gridCol w:w="6172"/>
      </w:tblGrid>
      <w:tr w:rsidR="00226E06" w:rsidRPr="00226E06" w:rsidTr="00226E06">
        <w:trPr>
          <w:trHeight w:val="462"/>
        </w:trPr>
        <w:tc>
          <w:tcPr>
            <w:tcW w:w="372" w:type="pct"/>
            <w:tcBorders>
              <w:top w:val="single" w:sz="18" w:space="0" w:color="auto"/>
              <w:left w:val="nil"/>
              <w:bottom w:val="single" w:sz="18" w:space="0" w:color="auto"/>
              <w:right w:val="nil"/>
            </w:tcBorders>
            <w:shd w:val="clear" w:color="auto" w:fill="4F81BD"/>
            <w:vAlign w:val="center"/>
            <w:hideMark/>
          </w:tcPr>
          <w:p w:rsidR="003A09CA" w:rsidRPr="00226E06" w:rsidRDefault="00A31977" w:rsidP="00226E06">
            <w:pPr>
              <w:spacing w:after="0" w:line="240" w:lineRule="auto"/>
              <w:jc w:val="center"/>
              <w:rPr>
                <w:rFonts w:ascii="Times New Roman" w:eastAsia="Times New Roman" w:hAnsi="Times New Roman"/>
                <w:b/>
                <w:bCs/>
                <w:color w:val="FFFFFF"/>
                <w:sz w:val="24"/>
                <w:szCs w:val="24"/>
              </w:rPr>
            </w:pPr>
            <w:r w:rsidRPr="00A31977">
              <w:rPr>
                <w:rFonts w:ascii="Times New Roman" w:hAnsi="Times New Roman"/>
                <w:b/>
                <w:bCs/>
                <w:noProof/>
                <w:color w:val="FFFFFF"/>
                <w:sz w:val="24"/>
                <w:szCs w:val="24"/>
                <w:lang w:val="ru-RU" w:eastAsia="ru-RU"/>
              </w:rPr>
              <w:pict>
                <v:group id="_x0000_s12182" style="position:absolute;left:0;text-align:left;margin-left:-43.4pt;margin-top:-57.05pt;width:855.25pt;height:29.2pt;z-index:251981312" coordorigin="-197,635" coordsize="12142,584">
                  <v:rect id="_x0000_s12183" style="position:absolute;left:-197;top:635;width:12142;height:491" fillcolor="#fabf8f" strokecolor="#f79646" strokeweight="1pt">
                    <v:fill color2="#f79646" focusposition="1" focussize="" focus="50%" type="gradient"/>
                    <v:shadow on="t" type="perspective" color="#974706" offset="1pt" offset2="-3pt"/>
                  </v:rect>
                  <v:rect id="_x0000_s12184" style="position:absolute;left:652;top:635;width:579;height:584" strokecolor="#fabf8f" strokeweight="1pt">
                    <v:fill color2="#fbd4b4" focusposition="1" focussize="" focus="100%" type="gradient"/>
                    <v:shadow on="t" type="perspective" color="#974706" opacity=".5" offset="1pt" offset2="-3pt"/>
                  </v:rect>
                  <v:rect id="_x0000_s12185" style="position:absolute;left:10862;top:635;width:579;height:584" strokecolor="#fabf8f" strokeweight="1pt">
                    <v:fill color2="#fbd4b4" focusposition="1" focussize="" focus="100%" type="gradient"/>
                    <v:shadow on="t" type="perspective" color="#974706" opacity=".5" offset="1pt" offset2="-3pt"/>
                  </v:rect>
                </v:group>
              </w:pict>
            </w:r>
            <w:r w:rsidR="003A09CA" w:rsidRPr="00226E06">
              <w:rPr>
                <w:rFonts w:ascii="Times New Roman" w:eastAsia="Times New Roman" w:hAnsi="Times New Roman"/>
                <w:b/>
                <w:bCs/>
                <w:color w:val="FFFFFF"/>
                <w:sz w:val="24"/>
                <w:szCs w:val="24"/>
              </w:rPr>
              <w:t>Рік</w:t>
            </w:r>
          </w:p>
        </w:tc>
        <w:tc>
          <w:tcPr>
            <w:tcW w:w="1417" w:type="pct"/>
            <w:tcBorders>
              <w:top w:val="single" w:sz="18" w:space="0" w:color="auto"/>
              <w:left w:val="nil"/>
              <w:bottom w:val="single" w:sz="18" w:space="0" w:color="auto"/>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4"/>
                <w:szCs w:val="24"/>
              </w:rPr>
            </w:pPr>
            <w:r w:rsidRPr="00226E06">
              <w:rPr>
                <w:rFonts w:ascii="Times New Roman" w:eastAsia="Times New Roman" w:hAnsi="Times New Roman"/>
                <w:b/>
                <w:bCs/>
                <w:color w:val="FFFFFF"/>
                <w:sz w:val="24"/>
                <w:szCs w:val="24"/>
              </w:rPr>
              <w:t>Прізвище, ім’я тапо батькові вчителя</w:t>
            </w:r>
          </w:p>
        </w:tc>
        <w:tc>
          <w:tcPr>
            <w:tcW w:w="1200" w:type="pct"/>
            <w:tcBorders>
              <w:top w:val="single" w:sz="18" w:space="0" w:color="auto"/>
              <w:left w:val="nil"/>
              <w:bottom w:val="single" w:sz="18" w:space="0" w:color="auto"/>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4"/>
                <w:szCs w:val="24"/>
              </w:rPr>
            </w:pPr>
            <w:r w:rsidRPr="00226E06">
              <w:rPr>
                <w:rFonts w:ascii="Times New Roman" w:eastAsia="Times New Roman" w:hAnsi="Times New Roman"/>
                <w:b/>
                <w:bCs/>
                <w:color w:val="FFFFFF"/>
                <w:sz w:val="24"/>
                <w:szCs w:val="24"/>
              </w:rPr>
              <w:t>Номінація</w:t>
            </w:r>
          </w:p>
        </w:tc>
        <w:tc>
          <w:tcPr>
            <w:tcW w:w="2010" w:type="pct"/>
            <w:tcBorders>
              <w:top w:val="single" w:sz="18" w:space="0" w:color="auto"/>
              <w:left w:val="nil"/>
              <w:bottom w:val="single" w:sz="18" w:space="0" w:color="auto"/>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4"/>
                <w:szCs w:val="24"/>
              </w:rPr>
            </w:pPr>
            <w:r w:rsidRPr="00226E06">
              <w:rPr>
                <w:rFonts w:ascii="Times New Roman" w:eastAsia="Times New Roman" w:hAnsi="Times New Roman"/>
                <w:b/>
                <w:bCs/>
                <w:color w:val="FFFFFF"/>
                <w:sz w:val="24"/>
                <w:szCs w:val="24"/>
              </w:rPr>
              <w:t>Результати</w:t>
            </w:r>
          </w:p>
        </w:tc>
      </w:tr>
      <w:tr w:rsidR="00226E06" w:rsidRPr="00226E06" w:rsidTr="00226E06">
        <w:trPr>
          <w:trHeight w:val="462"/>
        </w:trPr>
        <w:tc>
          <w:tcPr>
            <w:tcW w:w="372" w:type="pct"/>
            <w:shd w:val="clear" w:color="auto" w:fill="4F81BD"/>
            <w:vAlign w:val="center"/>
            <w:hideMark/>
          </w:tcPr>
          <w:p w:rsidR="0013130E" w:rsidRPr="00226E06" w:rsidRDefault="00A12658"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1997</w:t>
            </w:r>
          </w:p>
        </w:tc>
        <w:tc>
          <w:tcPr>
            <w:tcW w:w="1417" w:type="pct"/>
            <w:shd w:val="clear" w:color="auto" w:fill="D8D8D8"/>
            <w:vAlign w:val="center"/>
            <w:hideMark/>
          </w:tcPr>
          <w:p w:rsidR="0013130E" w:rsidRPr="00226E06" w:rsidRDefault="00A12658" w:rsidP="00226E06">
            <w:pPr>
              <w:spacing w:after="0" w:line="240" w:lineRule="auto"/>
              <w:rPr>
                <w:rFonts w:ascii="Times New Roman" w:eastAsia="Times New Roman" w:hAnsi="Times New Roman"/>
                <w:bCs/>
                <w:i/>
                <w:sz w:val="28"/>
                <w:szCs w:val="28"/>
              </w:rPr>
            </w:pPr>
            <w:r w:rsidRPr="00226E06">
              <w:rPr>
                <w:rFonts w:ascii="Times New Roman" w:eastAsia="Times New Roman" w:hAnsi="Times New Roman"/>
                <w:bCs/>
                <w:i/>
                <w:sz w:val="28"/>
                <w:szCs w:val="28"/>
              </w:rPr>
              <w:t>Грибович Марія Дмитрівна</w:t>
            </w:r>
          </w:p>
        </w:tc>
        <w:tc>
          <w:tcPr>
            <w:tcW w:w="1200" w:type="pct"/>
            <w:shd w:val="clear" w:color="auto" w:fill="D8D8D8"/>
            <w:vAlign w:val="center"/>
            <w:hideMark/>
          </w:tcPr>
          <w:p w:rsidR="0013130E"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sz w:val="28"/>
                <w:szCs w:val="28"/>
              </w:rPr>
              <w:t>Вчитель української мови та літератури</w:t>
            </w:r>
          </w:p>
        </w:tc>
        <w:tc>
          <w:tcPr>
            <w:tcW w:w="2010" w:type="pct"/>
            <w:shd w:val="clear" w:color="auto" w:fill="D8D8D8"/>
            <w:vAlign w:val="center"/>
            <w:hideMark/>
          </w:tcPr>
          <w:p w:rsidR="0013130E"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Учасник районного туру</w:t>
            </w:r>
          </w:p>
        </w:tc>
      </w:tr>
      <w:tr w:rsidR="00226E06" w:rsidRPr="00226E06" w:rsidTr="00226E06">
        <w:trPr>
          <w:trHeight w:val="462"/>
        </w:trPr>
        <w:tc>
          <w:tcPr>
            <w:tcW w:w="372" w:type="pct"/>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2000</w:t>
            </w:r>
          </w:p>
        </w:tc>
        <w:tc>
          <w:tcPr>
            <w:tcW w:w="1417" w:type="pct"/>
            <w:vAlign w:val="center"/>
            <w:hideMark/>
          </w:tcPr>
          <w:p w:rsidR="00A12658" w:rsidRPr="00226E06" w:rsidRDefault="00A12658" w:rsidP="00226E06">
            <w:pPr>
              <w:spacing w:after="0" w:line="240" w:lineRule="auto"/>
              <w:rPr>
                <w:rFonts w:ascii="Times New Roman" w:eastAsia="Times New Roman" w:hAnsi="Times New Roman"/>
                <w:bCs/>
                <w:i/>
                <w:sz w:val="28"/>
                <w:szCs w:val="28"/>
              </w:rPr>
            </w:pPr>
            <w:r w:rsidRPr="00226E06">
              <w:rPr>
                <w:rFonts w:ascii="Times New Roman" w:eastAsia="Times New Roman" w:hAnsi="Times New Roman"/>
                <w:bCs/>
                <w:i/>
                <w:sz w:val="28"/>
                <w:szCs w:val="28"/>
              </w:rPr>
              <w:t>Ціховська Галина Романівна</w:t>
            </w:r>
          </w:p>
        </w:tc>
        <w:tc>
          <w:tcPr>
            <w:tcW w:w="1200" w:type="pct"/>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Вчитель початкових класів</w:t>
            </w:r>
          </w:p>
        </w:tc>
        <w:tc>
          <w:tcPr>
            <w:tcW w:w="2010" w:type="pct"/>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Учасник районного туру</w:t>
            </w:r>
          </w:p>
        </w:tc>
      </w:tr>
      <w:tr w:rsidR="00226E06" w:rsidRPr="00226E06" w:rsidTr="00226E06">
        <w:trPr>
          <w:trHeight w:val="462"/>
        </w:trPr>
        <w:tc>
          <w:tcPr>
            <w:tcW w:w="372" w:type="pct"/>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2001</w:t>
            </w:r>
          </w:p>
        </w:tc>
        <w:tc>
          <w:tcPr>
            <w:tcW w:w="1417"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Cs/>
                <w:i/>
                <w:sz w:val="28"/>
                <w:szCs w:val="28"/>
              </w:rPr>
            </w:pPr>
            <w:r w:rsidRPr="00226E06">
              <w:rPr>
                <w:rFonts w:ascii="Times New Roman" w:eastAsia="Times New Roman" w:hAnsi="Times New Roman"/>
                <w:bCs/>
                <w:i/>
                <w:sz w:val="28"/>
                <w:szCs w:val="28"/>
              </w:rPr>
              <w:t>Вінтоняк Ольга Василівна</w:t>
            </w:r>
          </w:p>
        </w:tc>
        <w:tc>
          <w:tcPr>
            <w:tcW w:w="1200"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Вчитель початкових класів</w:t>
            </w:r>
          </w:p>
        </w:tc>
        <w:tc>
          <w:tcPr>
            <w:tcW w:w="2010"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Учасник районного туру</w:t>
            </w:r>
          </w:p>
        </w:tc>
      </w:tr>
      <w:tr w:rsidR="00226E06" w:rsidRPr="00226E06" w:rsidTr="00226E06">
        <w:trPr>
          <w:trHeight w:val="462"/>
        </w:trPr>
        <w:tc>
          <w:tcPr>
            <w:tcW w:w="372" w:type="pct"/>
            <w:vMerge w:val="restart"/>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2003</w:t>
            </w:r>
          </w:p>
        </w:tc>
        <w:tc>
          <w:tcPr>
            <w:tcW w:w="1417" w:type="pct"/>
            <w:vAlign w:val="center"/>
            <w:hideMark/>
          </w:tcPr>
          <w:p w:rsidR="00A12658" w:rsidRPr="00226E06" w:rsidRDefault="00A12658" w:rsidP="00226E06">
            <w:pPr>
              <w:spacing w:after="0" w:line="240" w:lineRule="auto"/>
              <w:rPr>
                <w:rFonts w:ascii="Times New Roman" w:eastAsia="Times New Roman" w:hAnsi="Times New Roman"/>
                <w:bCs/>
                <w:i/>
                <w:sz w:val="28"/>
                <w:szCs w:val="28"/>
              </w:rPr>
            </w:pPr>
            <w:r w:rsidRPr="00226E06">
              <w:rPr>
                <w:rFonts w:ascii="Times New Roman" w:eastAsia="Times New Roman" w:hAnsi="Times New Roman"/>
                <w:bCs/>
                <w:i/>
                <w:sz w:val="28"/>
                <w:szCs w:val="28"/>
              </w:rPr>
              <w:t>Варварук Галина Василівна</w:t>
            </w:r>
          </w:p>
        </w:tc>
        <w:tc>
          <w:tcPr>
            <w:tcW w:w="1200" w:type="pct"/>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sz w:val="28"/>
                <w:szCs w:val="28"/>
              </w:rPr>
              <w:t>Вчитель географії</w:t>
            </w:r>
          </w:p>
        </w:tc>
        <w:tc>
          <w:tcPr>
            <w:tcW w:w="2010" w:type="pct"/>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Переможець районного, учасник обласного туру</w:t>
            </w:r>
          </w:p>
        </w:tc>
      </w:tr>
      <w:tr w:rsidR="00226E06" w:rsidRPr="00226E06" w:rsidTr="00226E06">
        <w:trPr>
          <w:trHeight w:val="462"/>
        </w:trPr>
        <w:tc>
          <w:tcPr>
            <w:tcW w:w="372" w:type="pct"/>
            <w:vMerge/>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p>
        </w:tc>
        <w:tc>
          <w:tcPr>
            <w:tcW w:w="1417"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Cs/>
                <w:i/>
                <w:sz w:val="28"/>
                <w:szCs w:val="28"/>
              </w:rPr>
            </w:pPr>
            <w:r w:rsidRPr="00226E06">
              <w:rPr>
                <w:rFonts w:ascii="Times New Roman" w:eastAsia="Times New Roman" w:hAnsi="Times New Roman"/>
                <w:bCs/>
                <w:i/>
                <w:sz w:val="28"/>
                <w:szCs w:val="28"/>
              </w:rPr>
              <w:t>Білусяк Галина Петрівна</w:t>
            </w:r>
          </w:p>
        </w:tc>
        <w:tc>
          <w:tcPr>
            <w:tcW w:w="1200"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sz w:val="28"/>
                <w:szCs w:val="28"/>
              </w:rPr>
              <w:t>Вчитель географії</w:t>
            </w:r>
          </w:p>
        </w:tc>
        <w:tc>
          <w:tcPr>
            <w:tcW w:w="2010"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
                <w:bCs/>
                <w:sz w:val="28"/>
                <w:szCs w:val="28"/>
              </w:rPr>
            </w:pPr>
            <w:r w:rsidRPr="00226E06">
              <w:rPr>
                <w:rFonts w:ascii="Times New Roman" w:eastAsia="Times New Roman" w:hAnsi="Times New Roman"/>
                <w:bCs/>
                <w:sz w:val="28"/>
                <w:szCs w:val="28"/>
              </w:rPr>
              <w:t>Учасник районного туру</w:t>
            </w:r>
          </w:p>
        </w:tc>
      </w:tr>
      <w:tr w:rsidR="00226E06" w:rsidRPr="00226E06" w:rsidTr="00226E06">
        <w:trPr>
          <w:trHeight w:val="443"/>
        </w:trPr>
        <w:tc>
          <w:tcPr>
            <w:tcW w:w="372" w:type="pct"/>
            <w:vMerge w:val="restart"/>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2004</w:t>
            </w:r>
          </w:p>
        </w:tc>
        <w:tc>
          <w:tcPr>
            <w:tcW w:w="1417" w:type="pct"/>
            <w:hideMark/>
          </w:tcPr>
          <w:p w:rsidR="00A12658" w:rsidRPr="00226E06" w:rsidRDefault="00A12658" w:rsidP="00226E06">
            <w:pPr>
              <w:spacing w:after="0" w:line="240" w:lineRule="auto"/>
              <w:jc w:val="both"/>
              <w:rPr>
                <w:rFonts w:ascii="Times New Roman" w:eastAsia="Times New Roman" w:hAnsi="Times New Roman"/>
                <w:bCs/>
                <w:i/>
                <w:iCs/>
                <w:sz w:val="28"/>
                <w:szCs w:val="28"/>
              </w:rPr>
            </w:pPr>
            <w:r w:rsidRPr="00226E06">
              <w:rPr>
                <w:rFonts w:ascii="Times New Roman" w:eastAsia="Times New Roman" w:hAnsi="Times New Roman"/>
                <w:bCs/>
                <w:i/>
                <w:iCs/>
                <w:sz w:val="28"/>
                <w:szCs w:val="28"/>
              </w:rPr>
              <w:t>Білусяк Любов Степанівна</w:t>
            </w:r>
          </w:p>
        </w:tc>
        <w:tc>
          <w:tcPr>
            <w:tcW w:w="1200" w:type="pct"/>
            <w:vAlign w:val="center"/>
            <w:hideMark/>
          </w:tcPr>
          <w:p w:rsidR="00A12658" w:rsidRPr="00226E06" w:rsidRDefault="00A12658"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«Виховник року»</w:t>
            </w:r>
          </w:p>
        </w:tc>
        <w:tc>
          <w:tcPr>
            <w:tcW w:w="2010" w:type="pct"/>
            <w:vAlign w:val="center"/>
            <w:hideMark/>
          </w:tcPr>
          <w:p w:rsidR="00A12658" w:rsidRPr="00226E06" w:rsidRDefault="00A12658" w:rsidP="00226E06">
            <w:pPr>
              <w:spacing w:after="0" w:line="240" w:lineRule="auto"/>
              <w:rPr>
                <w:rFonts w:ascii="Times New Roman" w:eastAsia="Times New Roman" w:hAnsi="Times New Roman"/>
                <w:bCs/>
                <w:sz w:val="28"/>
                <w:szCs w:val="28"/>
              </w:rPr>
            </w:pPr>
            <w:r w:rsidRPr="00226E06">
              <w:rPr>
                <w:rFonts w:ascii="Times New Roman" w:eastAsia="Times New Roman" w:hAnsi="Times New Roman"/>
                <w:bCs/>
                <w:sz w:val="28"/>
                <w:szCs w:val="28"/>
              </w:rPr>
              <w:t>Переможець районного туру</w:t>
            </w:r>
          </w:p>
        </w:tc>
      </w:tr>
      <w:tr w:rsidR="00226E06" w:rsidRPr="00226E06" w:rsidTr="00226E06">
        <w:trPr>
          <w:trHeight w:val="443"/>
        </w:trPr>
        <w:tc>
          <w:tcPr>
            <w:tcW w:w="372" w:type="pct"/>
            <w:vMerge/>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p>
        </w:tc>
        <w:tc>
          <w:tcPr>
            <w:tcW w:w="1417" w:type="pct"/>
            <w:shd w:val="clear" w:color="auto" w:fill="D8D8D8"/>
            <w:hideMark/>
          </w:tcPr>
          <w:p w:rsidR="00A12658" w:rsidRPr="00226E06" w:rsidRDefault="00A12658" w:rsidP="00226E06">
            <w:pPr>
              <w:spacing w:after="0" w:line="240" w:lineRule="auto"/>
              <w:jc w:val="both"/>
              <w:rPr>
                <w:rFonts w:ascii="Times New Roman" w:eastAsia="Times New Roman" w:hAnsi="Times New Roman"/>
                <w:bCs/>
                <w:i/>
                <w:iCs/>
                <w:sz w:val="28"/>
                <w:szCs w:val="28"/>
              </w:rPr>
            </w:pPr>
            <w:r w:rsidRPr="00226E06">
              <w:rPr>
                <w:rFonts w:ascii="Times New Roman" w:eastAsia="Times New Roman" w:hAnsi="Times New Roman"/>
                <w:bCs/>
                <w:i/>
                <w:iCs/>
                <w:sz w:val="28"/>
                <w:szCs w:val="28"/>
              </w:rPr>
              <w:t>Верхоляк Лілія Ярославівна</w:t>
            </w:r>
          </w:p>
        </w:tc>
        <w:tc>
          <w:tcPr>
            <w:tcW w:w="1200"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української мови та літератури</w:t>
            </w:r>
          </w:p>
        </w:tc>
        <w:tc>
          <w:tcPr>
            <w:tcW w:w="2010" w:type="pct"/>
            <w:shd w:val="clear" w:color="auto" w:fill="D8D8D8"/>
            <w:vAlign w:val="center"/>
            <w:hideMark/>
          </w:tcPr>
          <w:p w:rsidR="00A12658" w:rsidRPr="00226E06" w:rsidRDefault="00A12658" w:rsidP="00226E06">
            <w:pPr>
              <w:spacing w:after="0" w:line="240" w:lineRule="auto"/>
              <w:rPr>
                <w:rFonts w:ascii="Times New Roman" w:eastAsia="Times New Roman" w:hAnsi="Times New Roman"/>
                <w:bCs/>
                <w:sz w:val="28"/>
                <w:szCs w:val="28"/>
              </w:rPr>
            </w:pPr>
            <w:r w:rsidRPr="00226E06">
              <w:rPr>
                <w:rFonts w:ascii="Times New Roman" w:eastAsia="Times New Roman" w:hAnsi="Times New Roman"/>
                <w:bCs/>
                <w:sz w:val="28"/>
                <w:szCs w:val="28"/>
              </w:rPr>
              <w:t>Учасник районного туру</w:t>
            </w:r>
          </w:p>
        </w:tc>
      </w:tr>
      <w:tr w:rsidR="00226E06" w:rsidRPr="00226E06" w:rsidTr="00226E06">
        <w:trPr>
          <w:trHeight w:val="443"/>
        </w:trPr>
        <w:tc>
          <w:tcPr>
            <w:tcW w:w="372" w:type="pct"/>
            <w:shd w:val="clear" w:color="auto" w:fill="4F81BD"/>
            <w:vAlign w:val="center"/>
            <w:hideMark/>
          </w:tcPr>
          <w:p w:rsidR="00A12658" w:rsidRPr="00226E06" w:rsidRDefault="00A12658"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2005</w:t>
            </w:r>
          </w:p>
        </w:tc>
        <w:tc>
          <w:tcPr>
            <w:tcW w:w="1417" w:type="pct"/>
            <w:hideMark/>
          </w:tcPr>
          <w:p w:rsidR="00A12658" w:rsidRPr="00226E06" w:rsidRDefault="00A12658" w:rsidP="00226E06">
            <w:pPr>
              <w:spacing w:after="0" w:line="240" w:lineRule="auto"/>
              <w:jc w:val="both"/>
              <w:rPr>
                <w:rFonts w:ascii="Times New Roman" w:eastAsia="Times New Roman" w:hAnsi="Times New Roman"/>
                <w:bCs/>
                <w:i/>
                <w:iCs/>
                <w:sz w:val="28"/>
                <w:szCs w:val="28"/>
              </w:rPr>
            </w:pPr>
            <w:r w:rsidRPr="00226E06">
              <w:rPr>
                <w:rFonts w:ascii="Times New Roman" w:eastAsia="Times New Roman" w:hAnsi="Times New Roman"/>
                <w:bCs/>
                <w:i/>
                <w:iCs/>
                <w:sz w:val="28"/>
                <w:szCs w:val="28"/>
              </w:rPr>
              <w:t>Струтинський Роман Романович</w:t>
            </w:r>
          </w:p>
        </w:tc>
        <w:tc>
          <w:tcPr>
            <w:tcW w:w="1200" w:type="pct"/>
            <w:vAlign w:val="center"/>
            <w:hideMark/>
          </w:tcPr>
          <w:p w:rsidR="00A12658" w:rsidRPr="00226E06" w:rsidRDefault="00A12658"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біології</w:t>
            </w:r>
          </w:p>
        </w:tc>
        <w:tc>
          <w:tcPr>
            <w:tcW w:w="2010" w:type="pct"/>
            <w:vAlign w:val="center"/>
            <w:hideMark/>
          </w:tcPr>
          <w:p w:rsidR="00A12658" w:rsidRPr="00226E06" w:rsidRDefault="00A12658" w:rsidP="00226E06">
            <w:pPr>
              <w:spacing w:after="0" w:line="240" w:lineRule="auto"/>
              <w:rPr>
                <w:rFonts w:ascii="Times New Roman" w:eastAsia="Times New Roman" w:hAnsi="Times New Roman"/>
                <w:bCs/>
                <w:sz w:val="28"/>
                <w:szCs w:val="28"/>
              </w:rPr>
            </w:pPr>
            <w:r w:rsidRPr="00226E06">
              <w:rPr>
                <w:rFonts w:ascii="Times New Roman" w:eastAsia="Times New Roman" w:hAnsi="Times New Roman"/>
                <w:bCs/>
                <w:sz w:val="28"/>
                <w:szCs w:val="28"/>
              </w:rPr>
              <w:t>Призер районного туру</w:t>
            </w:r>
          </w:p>
        </w:tc>
      </w:tr>
      <w:tr w:rsidR="00226E06" w:rsidRPr="00226E06" w:rsidTr="00226E06">
        <w:trPr>
          <w:trHeight w:val="443"/>
        </w:trPr>
        <w:tc>
          <w:tcPr>
            <w:tcW w:w="372" w:type="pct"/>
            <w:vMerge w:val="restart"/>
            <w:tcBorders>
              <w:left w:val="nil"/>
              <w:bottom w:val="nil"/>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2006</w:t>
            </w:r>
          </w:p>
        </w:tc>
        <w:tc>
          <w:tcPr>
            <w:tcW w:w="1417" w:type="pct"/>
            <w:shd w:val="clear" w:color="auto" w:fill="D8D8D8"/>
            <w:hideMark/>
          </w:tcPr>
          <w:p w:rsidR="003A09CA" w:rsidRPr="00226E06" w:rsidRDefault="003A09CA" w:rsidP="00226E06">
            <w:pPr>
              <w:spacing w:after="0" w:line="240" w:lineRule="auto"/>
              <w:jc w:val="both"/>
              <w:rPr>
                <w:rFonts w:ascii="Times New Roman" w:eastAsia="Times New Roman" w:hAnsi="Times New Roman"/>
                <w:bCs/>
                <w:i/>
                <w:iCs/>
                <w:sz w:val="28"/>
                <w:szCs w:val="28"/>
              </w:rPr>
            </w:pPr>
            <w:r w:rsidRPr="00226E06">
              <w:rPr>
                <w:rFonts w:ascii="Times New Roman" w:eastAsia="Times New Roman" w:hAnsi="Times New Roman"/>
                <w:bCs/>
                <w:i/>
                <w:iCs/>
                <w:sz w:val="28"/>
                <w:szCs w:val="28"/>
              </w:rPr>
              <w:t xml:space="preserve">Микитюк Ольга Степанівна </w:t>
            </w:r>
          </w:p>
        </w:tc>
        <w:tc>
          <w:tcPr>
            <w:tcW w:w="120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української мови та літератури</w:t>
            </w:r>
            <w:r w:rsidRPr="00226E06">
              <w:rPr>
                <w:rFonts w:ascii="Times New Roman" w:eastAsia="Times New Roman" w:hAnsi="Times New Roman"/>
                <w:bCs/>
                <w:sz w:val="28"/>
                <w:szCs w:val="28"/>
              </w:rPr>
              <w:t xml:space="preserve"> </w:t>
            </w:r>
          </w:p>
        </w:tc>
        <w:tc>
          <w:tcPr>
            <w:tcW w:w="201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Призер районного туру</w:t>
            </w:r>
            <w:r w:rsidRPr="00226E06">
              <w:rPr>
                <w:rFonts w:ascii="Times New Roman" w:eastAsia="Times New Roman" w:hAnsi="Times New Roman"/>
                <w:bCs/>
                <w:i/>
                <w:iCs/>
                <w:sz w:val="28"/>
                <w:szCs w:val="28"/>
              </w:rPr>
              <w:t xml:space="preserve"> </w:t>
            </w:r>
          </w:p>
        </w:tc>
      </w:tr>
      <w:tr w:rsidR="00226E06" w:rsidRPr="00226E06" w:rsidTr="00226E06">
        <w:trPr>
          <w:trHeight w:val="388"/>
        </w:trPr>
        <w:tc>
          <w:tcPr>
            <w:tcW w:w="372" w:type="pct"/>
            <w:vMerge/>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p>
        </w:tc>
        <w:tc>
          <w:tcPr>
            <w:tcW w:w="1417" w:type="pct"/>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Білусяк  Лідія Василівна </w:t>
            </w:r>
          </w:p>
        </w:tc>
        <w:tc>
          <w:tcPr>
            <w:tcW w:w="120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математики</w:t>
            </w:r>
            <w:r w:rsidRPr="00226E06">
              <w:rPr>
                <w:rFonts w:ascii="Times New Roman" w:eastAsia="Times New Roman" w:hAnsi="Times New Roman"/>
                <w:bCs/>
                <w:sz w:val="28"/>
                <w:szCs w:val="28"/>
              </w:rPr>
              <w:t xml:space="preserve"> </w:t>
            </w:r>
          </w:p>
        </w:tc>
        <w:tc>
          <w:tcPr>
            <w:tcW w:w="201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Призер районного туру</w:t>
            </w:r>
            <w:r w:rsidRPr="00226E06">
              <w:rPr>
                <w:rFonts w:ascii="Times New Roman" w:eastAsia="Times New Roman" w:hAnsi="Times New Roman"/>
                <w:bCs/>
                <w:i/>
                <w:iCs/>
                <w:sz w:val="28"/>
                <w:szCs w:val="28"/>
              </w:rPr>
              <w:t xml:space="preserve"> </w:t>
            </w:r>
          </w:p>
        </w:tc>
      </w:tr>
      <w:tr w:rsidR="00226E06" w:rsidRPr="00226E06" w:rsidTr="00226E06">
        <w:trPr>
          <w:trHeight w:val="370"/>
        </w:trPr>
        <w:tc>
          <w:tcPr>
            <w:tcW w:w="372" w:type="pct"/>
            <w:vMerge w:val="restart"/>
            <w:tcBorders>
              <w:left w:val="nil"/>
              <w:bottom w:val="nil"/>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2008</w:t>
            </w:r>
          </w:p>
        </w:tc>
        <w:tc>
          <w:tcPr>
            <w:tcW w:w="1417" w:type="pct"/>
            <w:shd w:val="clear" w:color="auto" w:fill="D8D8D8"/>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Гаванюк  Руслана Степанівна </w:t>
            </w:r>
          </w:p>
        </w:tc>
        <w:tc>
          <w:tcPr>
            <w:tcW w:w="120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англійської мови</w:t>
            </w:r>
            <w:r w:rsidRPr="00226E06">
              <w:rPr>
                <w:rFonts w:ascii="Times New Roman" w:eastAsia="Times New Roman" w:hAnsi="Times New Roman"/>
                <w:bCs/>
                <w:sz w:val="28"/>
                <w:szCs w:val="28"/>
              </w:rPr>
              <w:t xml:space="preserve"> </w:t>
            </w:r>
          </w:p>
        </w:tc>
        <w:tc>
          <w:tcPr>
            <w:tcW w:w="201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 xml:space="preserve">Переможець районного, учасник обласного туру </w:t>
            </w:r>
          </w:p>
        </w:tc>
      </w:tr>
      <w:tr w:rsidR="00226E06" w:rsidRPr="00226E06" w:rsidTr="00226E06">
        <w:trPr>
          <w:trHeight w:val="462"/>
        </w:trPr>
        <w:tc>
          <w:tcPr>
            <w:tcW w:w="372" w:type="pct"/>
            <w:vMerge/>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p>
        </w:tc>
        <w:tc>
          <w:tcPr>
            <w:tcW w:w="1417" w:type="pct"/>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Грибович Марія Дмитрівна </w:t>
            </w:r>
          </w:p>
        </w:tc>
        <w:tc>
          <w:tcPr>
            <w:tcW w:w="120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української мови та літератури</w:t>
            </w:r>
            <w:r w:rsidRPr="00226E06">
              <w:rPr>
                <w:rFonts w:ascii="Times New Roman" w:eastAsia="Times New Roman" w:hAnsi="Times New Roman"/>
                <w:bCs/>
                <w:sz w:val="28"/>
                <w:szCs w:val="28"/>
              </w:rPr>
              <w:t xml:space="preserve"> </w:t>
            </w:r>
          </w:p>
        </w:tc>
        <w:tc>
          <w:tcPr>
            <w:tcW w:w="201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Переможець районного, лауреат обласного туру</w:t>
            </w:r>
            <w:r w:rsidRPr="00226E06">
              <w:rPr>
                <w:rFonts w:ascii="Times New Roman" w:eastAsia="Times New Roman" w:hAnsi="Times New Roman"/>
                <w:bCs/>
                <w:i/>
                <w:iCs/>
                <w:sz w:val="28"/>
                <w:szCs w:val="28"/>
              </w:rPr>
              <w:t xml:space="preserve"> </w:t>
            </w:r>
          </w:p>
        </w:tc>
      </w:tr>
      <w:tr w:rsidR="00226E06" w:rsidRPr="00226E06" w:rsidTr="00226E06">
        <w:trPr>
          <w:trHeight w:val="462"/>
        </w:trPr>
        <w:tc>
          <w:tcPr>
            <w:tcW w:w="372" w:type="pct"/>
            <w:tcBorders>
              <w:left w:val="nil"/>
              <w:bottom w:val="nil"/>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2009</w:t>
            </w:r>
          </w:p>
        </w:tc>
        <w:tc>
          <w:tcPr>
            <w:tcW w:w="1417" w:type="pct"/>
            <w:shd w:val="clear" w:color="auto" w:fill="D8D8D8"/>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Куртяк Віталіна Василівна </w:t>
            </w:r>
          </w:p>
        </w:tc>
        <w:tc>
          <w:tcPr>
            <w:tcW w:w="120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географії</w:t>
            </w:r>
            <w:r w:rsidRPr="00226E06">
              <w:rPr>
                <w:rFonts w:ascii="Times New Roman" w:eastAsia="Times New Roman" w:hAnsi="Times New Roman"/>
                <w:bCs/>
                <w:sz w:val="28"/>
                <w:szCs w:val="28"/>
              </w:rPr>
              <w:t xml:space="preserve"> </w:t>
            </w:r>
          </w:p>
        </w:tc>
        <w:tc>
          <w:tcPr>
            <w:tcW w:w="201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Переможець районного, учасник обласного туру</w:t>
            </w:r>
            <w:r w:rsidRPr="00226E06">
              <w:rPr>
                <w:rFonts w:ascii="Times New Roman" w:eastAsia="Times New Roman" w:hAnsi="Times New Roman"/>
                <w:bCs/>
                <w:i/>
                <w:iCs/>
                <w:sz w:val="28"/>
                <w:szCs w:val="28"/>
              </w:rPr>
              <w:t xml:space="preserve"> </w:t>
            </w:r>
          </w:p>
        </w:tc>
      </w:tr>
      <w:tr w:rsidR="00226E06" w:rsidRPr="00226E06" w:rsidTr="00226E06">
        <w:trPr>
          <w:trHeight w:val="517"/>
        </w:trPr>
        <w:tc>
          <w:tcPr>
            <w:tcW w:w="372" w:type="pct"/>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2010</w:t>
            </w:r>
          </w:p>
        </w:tc>
        <w:tc>
          <w:tcPr>
            <w:tcW w:w="1417" w:type="pct"/>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Ціховська Галина Романівна </w:t>
            </w:r>
          </w:p>
        </w:tc>
        <w:tc>
          <w:tcPr>
            <w:tcW w:w="120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 xml:space="preserve">Вчитель початкових класів </w:t>
            </w:r>
          </w:p>
        </w:tc>
        <w:tc>
          <w:tcPr>
            <w:tcW w:w="201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Переможець районного, учасник обласного туру</w:t>
            </w:r>
            <w:r w:rsidRPr="00226E06">
              <w:rPr>
                <w:rFonts w:ascii="Times New Roman" w:eastAsia="Times New Roman" w:hAnsi="Times New Roman"/>
                <w:bCs/>
                <w:i/>
                <w:iCs/>
                <w:sz w:val="28"/>
                <w:szCs w:val="28"/>
              </w:rPr>
              <w:t xml:space="preserve"> </w:t>
            </w:r>
          </w:p>
        </w:tc>
      </w:tr>
      <w:tr w:rsidR="00226E06" w:rsidRPr="00226E06" w:rsidTr="00226E06">
        <w:trPr>
          <w:trHeight w:val="536"/>
        </w:trPr>
        <w:tc>
          <w:tcPr>
            <w:tcW w:w="372" w:type="pct"/>
            <w:vMerge w:val="restart"/>
            <w:tcBorders>
              <w:left w:val="nil"/>
              <w:bottom w:val="nil"/>
              <w:right w:val="nil"/>
            </w:tcBorders>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2011</w:t>
            </w:r>
          </w:p>
        </w:tc>
        <w:tc>
          <w:tcPr>
            <w:tcW w:w="1417" w:type="pct"/>
            <w:shd w:val="clear" w:color="auto" w:fill="D8D8D8"/>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Грибович Оксана Степанівна </w:t>
            </w:r>
          </w:p>
        </w:tc>
        <w:tc>
          <w:tcPr>
            <w:tcW w:w="120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англійської мови</w:t>
            </w:r>
            <w:r w:rsidRPr="00226E06">
              <w:rPr>
                <w:rFonts w:ascii="Times New Roman" w:eastAsia="Times New Roman" w:hAnsi="Times New Roman"/>
                <w:bCs/>
                <w:sz w:val="28"/>
                <w:szCs w:val="28"/>
              </w:rPr>
              <w:t xml:space="preserve"> </w:t>
            </w:r>
          </w:p>
        </w:tc>
        <w:tc>
          <w:tcPr>
            <w:tcW w:w="2010" w:type="pct"/>
            <w:shd w:val="clear" w:color="auto" w:fill="D8D8D8"/>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 xml:space="preserve">Учасник районного туру </w:t>
            </w:r>
          </w:p>
        </w:tc>
      </w:tr>
      <w:tr w:rsidR="00226E06" w:rsidRPr="00226E06" w:rsidTr="00226E06">
        <w:trPr>
          <w:trHeight w:val="462"/>
        </w:trPr>
        <w:tc>
          <w:tcPr>
            <w:tcW w:w="372" w:type="pct"/>
            <w:vMerge/>
            <w:shd w:val="clear" w:color="auto" w:fill="4F81BD"/>
            <w:vAlign w:val="center"/>
            <w:hideMark/>
          </w:tcPr>
          <w:p w:rsidR="003A09CA" w:rsidRPr="00226E06" w:rsidRDefault="003A09CA" w:rsidP="00226E06">
            <w:pPr>
              <w:spacing w:after="0" w:line="240" w:lineRule="auto"/>
              <w:jc w:val="center"/>
              <w:rPr>
                <w:rFonts w:ascii="Times New Roman" w:eastAsia="Times New Roman" w:hAnsi="Times New Roman"/>
                <w:b/>
                <w:bCs/>
                <w:color w:val="FFFFFF"/>
                <w:sz w:val="28"/>
                <w:szCs w:val="28"/>
              </w:rPr>
            </w:pPr>
          </w:p>
        </w:tc>
        <w:tc>
          <w:tcPr>
            <w:tcW w:w="1417" w:type="pct"/>
            <w:hideMark/>
          </w:tcPr>
          <w:p w:rsidR="003A09CA" w:rsidRPr="00226E06" w:rsidRDefault="003A09CA" w:rsidP="00226E06">
            <w:pPr>
              <w:spacing w:after="0" w:line="240" w:lineRule="auto"/>
              <w:jc w:val="both"/>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Медик Ганна Петрівна </w:t>
            </w:r>
          </w:p>
        </w:tc>
        <w:tc>
          <w:tcPr>
            <w:tcW w:w="120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 біології</w:t>
            </w:r>
            <w:r w:rsidRPr="00226E06">
              <w:rPr>
                <w:rFonts w:ascii="Times New Roman" w:eastAsia="Times New Roman" w:hAnsi="Times New Roman"/>
                <w:bCs/>
                <w:sz w:val="28"/>
                <w:szCs w:val="28"/>
              </w:rPr>
              <w:t xml:space="preserve"> </w:t>
            </w:r>
          </w:p>
        </w:tc>
        <w:tc>
          <w:tcPr>
            <w:tcW w:w="2010" w:type="pct"/>
            <w:vAlign w:val="center"/>
            <w:hideMark/>
          </w:tcPr>
          <w:p w:rsidR="003A09CA" w:rsidRPr="00226E06" w:rsidRDefault="003A09CA"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 xml:space="preserve">Учасник районного туру </w:t>
            </w:r>
          </w:p>
        </w:tc>
      </w:tr>
      <w:tr w:rsidR="00226E06" w:rsidRPr="00226E06" w:rsidTr="00226E06">
        <w:trPr>
          <w:trHeight w:val="462"/>
        </w:trPr>
        <w:tc>
          <w:tcPr>
            <w:tcW w:w="372" w:type="pct"/>
            <w:shd w:val="clear" w:color="auto" w:fill="4F81BD"/>
            <w:hideMark/>
          </w:tcPr>
          <w:p w:rsidR="0013130E" w:rsidRPr="00226E06" w:rsidRDefault="0013130E"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2012</w:t>
            </w:r>
          </w:p>
        </w:tc>
        <w:tc>
          <w:tcPr>
            <w:tcW w:w="1417" w:type="pct"/>
            <w:shd w:val="clear" w:color="auto" w:fill="D8D8D8"/>
            <w:hideMark/>
          </w:tcPr>
          <w:p w:rsidR="0013130E" w:rsidRPr="00226E06" w:rsidRDefault="0013130E" w:rsidP="00226E06">
            <w:pPr>
              <w:spacing w:after="0" w:line="240" w:lineRule="auto"/>
              <w:jc w:val="both"/>
              <w:rPr>
                <w:rFonts w:ascii="Times New Roman" w:eastAsia="Times New Roman" w:hAnsi="Times New Roman"/>
                <w:i/>
                <w:sz w:val="28"/>
                <w:szCs w:val="28"/>
              </w:rPr>
            </w:pPr>
            <w:r w:rsidRPr="00226E06">
              <w:rPr>
                <w:rFonts w:ascii="Times New Roman" w:eastAsia="Times New Roman" w:hAnsi="Times New Roman"/>
                <w:i/>
                <w:sz w:val="28"/>
                <w:szCs w:val="28"/>
              </w:rPr>
              <w:t>Білусяк Галина Петрівна</w:t>
            </w:r>
          </w:p>
        </w:tc>
        <w:tc>
          <w:tcPr>
            <w:tcW w:w="1200" w:type="pct"/>
            <w:shd w:val="clear" w:color="auto" w:fill="D8D8D8"/>
            <w:vAlign w:val="center"/>
            <w:hideMark/>
          </w:tcPr>
          <w:p w:rsidR="0013130E" w:rsidRPr="00226E06" w:rsidRDefault="0013130E"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sz w:val="28"/>
                <w:szCs w:val="28"/>
              </w:rPr>
              <w:t>Вчитель</w:t>
            </w:r>
            <w:r w:rsidRPr="00226E06">
              <w:rPr>
                <w:rFonts w:ascii="Times New Roman" w:eastAsia="Times New Roman" w:hAnsi="Times New Roman"/>
                <w:bCs/>
                <w:sz w:val="28"/>
                <w:szCs w:val="28"/>
              </w:rPr>
              <w:t xml:space="preserve"> початкових класів</w:t>
            </w:r>
          </w:p>
        </w:tc>
        <w:tc>
          <w:tcPr>
            <w:tcW w:w="2010" w:type="pct"/>
            <w:shd w:val="clear" w:color="auto" w:fill="D8D8D8"/>
            <w:vAlign w:val="center"/>
            <w:hideMark/>
          </w:tcPr>
          <w:p w:rsidR="0013130E" w:rsidRPr="00226E06" w:rsidRDefault="0013130E"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i/>
                <w:iCs/>
                <w:sz w:val="28"/>
                <w:szCs w:val="28"/>
              </w:rPr>
              <w:t xml:space="preserve"> </w:t>
            </w:r>
            <w:r w:rsidRPr="00226E06">
              <w:rPr>
                <w:rFonts w:ascii="Times New Roman" w:eastAsia="Times New Roman" w:hAnsi="Times New Roman"/>
                <w:bCs/>
                <w:sz w:val="28"/>
                <w:szCs w:val="28"/>
              </w:rPr>
              <w:t>Учасник районного туру</w:t>
            </w:r>
          </w:p>
        </w:tc>
      </w:tr>
      <w:tr w:rsidR="00226E06" w:rsidRPr="00226E06" w:rsidTr="00226E06">
        <w:trPr>
          <w:trHeight w:val="517"/>
        </w:trPr>
        <w:tc>
          <w:tcPr>
            <w:tcW w:w="372" w:type="pct"/>
            <w:tcBorders>
              <w:left w:val="nil"/>
              <w:bottom w:val="single" w:sz="18" w:space="0" w:color="auto"/>
              <w:right w:val="nil"/>
            </w:tcBorders>
            <w:shd w:val="clear" w:color="auto" w:fill="4F81BD"/>
            <w:hideMark/>
          </w:tcPr>
          <w:p w:rsidR="0013130E" w:rsidRPr="00226E06" w:rsidRDefault="0013130E" w:rsidP="00226E06">
            <w:pPr>
              <w:spacing w:after="0" w:line="240" w:lineRule="auto"/>
              <w:jc w:val="center"/>
              <w:rPr>
                <w:rFonts w:ascii="Times New Roman" w:eastAsia="Times New Roman" w:hAnsi="Times New Roman"/>
                <w:b/>
                <w:bCs/>
                <w:color w:val="FFFFFF"/>
                <w:sz w:val="28"/>
                <w:szCs w:val="28"/>
              </w:rPr>
            </w:pPr>
            <w:r w:rsidRPr="00226E06">
              <w:rPr>
                <w:rFonts w:ascii="Times New Roman" w:eastAsia="Times New Roman" w:hAnsi="Times New Roman"/>
                <w:b/>
                <w:bCs/>
                <w:color w:val="FFFFFF"/>
                <w:sz w:val="28"/>
                <w:szCs w:val="28"/>
              </w:rPr>
              <w:t>2013</w:t>
            </w:r>
          </w:p>
        </w:tc>
        <w:tc>
          <w:tcPr>
            <w:tcW w:w="1417" w:type="pct"/>
            <w:hideMark/>
          </w:tcPr>
          <w:p w:rsidR="0013130E" w:rsidRPr="00226E06" w:rsidRDefault="0013130E" w:rsidP="00226E06">
            <w:pPr>
              <w:spacing w:after="0" w:line="240" w:lineRule="auto"/>
              <w:jc w:val="both"/>
              <w:rPr>
                <w:rFonts w:ascii="Times New Roman" w:eastAsia="Times New Roman" w:hAnsi="Times New Roman"/>
                <w:i/>
                <w:sz w:val="28"/>
                <w:szCs w:val="28"/>
              </w:rPr>
            </w:pPr>
            <w:r w:rsidRPr="00226E06">
              <w:rPr>
                <w:rFonts w:ascii="Times New Roman" w:eastAsia="Times New Roman" w:hAnsi="Times New Roman"/>
                <w:i/>
                <w:sz w:val="28"/>
                <w:szCs w:val="28"/>
              </w:rPr>
              <w:t>Винник Любов Ярославівна</w:t>
            </w:r>
          </w:p>
        </w:tc>
        <w:tc>
          <w:tcPr>
            <w:tcW w:w="1200" w:type="pct"/>
            <w:vAlign w:val="center"/>
            <w:hideMark/>
          </w:tcPr>
          <w:p w:rsidR="0013130E" w:rsidRPr="00226E06" w:rsidRDefault="0013130E"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 xml:space="preserve">Вчитель світової літератури </w:t>
            </w:r>
          </w:p>
        </w:tc>
        <w:tc>
          <w:tcPr>
            <w:tcW w:w="2010" w:type="pct"/>
            <w:vAlign w:val="center"/>
            <w:hideMark/>
          </w:tcPr>
          <w:p w:rsidR="0013130E" w:rsidRPr="00226E06" w:rsidRDefault="0013130E" w:rsidP="00226E06">
            <w:pPr>
              <w:spacing w:after="0" w:line="240" w:lineRule="auto"/>
              <w:rPr>
                <w:rFonts w:ascii="Times New Roman" w:eastAsia="Times New Roman" w:hAnsi="Times New Roman"/>
                <w:sz w:val="28"/>
                <w:szCs w:val="28"/>
              </w:rPr>
            </w:pPr>
            <w:r w:rsidRPr="00226E06">
              <w:rPr>
                <w:rFonts w:ascii="Times New Roman" w:eastAsia="Times New Roman" w:hAnsi="Times New Roman"/>
                <w:bCs/>
                <w:sz w:val="28"/>
                <w:szCs w:val="28"/>
              </w:rPr>
              <w:t>Переможець районного, учасник обласного туру</w:t>
            </w:r>
            <w:r w:rsidRPr="00226E06">
              <w:rPr>
                <w:rFonts w:ascii="Times New Roman" w:eastAsia="Times New Roman" w:hAnsi="Times New Roman"/>
                <w:bCs/>
                <w:i/>
                <w:iCs/>
                <w:sz w:val="28"/>
                <w:szCs w:val="28"/>
              </w:rPr>
              <w:t xml:space="preserve"> </w:t>
            </w:r>
          </w:p>
        </w:tc>
      </w:tr>
    </w:tbl>
    <w:p w:rsidR="00604160" w:rsidRDefault="00A31977" w:rsidP="000B595F">
      <w:pPr>
        <w:spacing w:after="0" w:line="360" w:lineRule="auto"/>
        <w:ind w:firstLine="567"/>
        <w:jc w:val="both"/>
        <w:rPr>
          <w:rFonts w:ascii="Times New Roman" w:hAnsi="Times New Roman"/>
          <w:b/>
          <w:sz w:val="32"/>
          <w:szCs w:val="32"/>
        </w:rPr>
        <w:sectPr w:rsidR="00604160" w:rsidSect="0071254B">
          <w:pgSz w:w="16838" w:h="11906" w:orient="landscape"/>
          <w:pgMar w:top="567" w:right="851" w:bottom="0" w:left="851" w:header="709" w:footer="709" w:gutter="0"/>
          <w:cols w:space="708"/>
          <w:titlePg/>
          <w:docGrid w:linePitch="360"/>
        </w:sectPr>
      </w:pPr>
      <w:r w:rsidRPr="00A31977">
        <w:rPr>
          <w:rFonts w:ascii="Times New Roman" w:eastAsia="Times New Roman" w:hAnsi="Times New Roman"/>
          <w:bCs/>
          <w:noProof/>
          <w:sz w:val="28"/>
          <w:szCs w:val="28"/>
          <w:lang w:val="ru-RU" w:eastAsia="ru-RU"/>
        </w:rPr>
        <w:pict>
          <v:group id="_x0000_s12206" style="position:absolute;left:0;text-align:left;margin-left:-55.8pt;margin-top:31.7pt;width:855.25pt;height:29.2pt;rotation:180;z-index:251987456;mso-position-horizontal-relative:text;mso-position-vertical-relative:text" coordorigin="-197,635" coordsize="12142,584">
            <v:rect id="_x0000_s12207" style="position:absolute;left:-197;top:635;width:12142;height:491" fillcolor="#fabf8f" strokecolor="#f79646" strokeweight="1pt">
              <v:fill color2="#f79646" focusposition="1" focussize="" focus="50%" type="gradient"/>
              <v:shadow on="t" type="perspective" color="#974706" offset="1pt" offset2="-3pt"/>
            </v:rect>
            <v:rect id="_x0000_s12208" style="position:absolute;left:652;top:635;width:579;height:584" strokecolor="#fabf8f" strokeweight="1pt">
              <v:fill color2="#fbd4b4" focusposition="1" focussize="" focus="100%" type="gradient"/>
              <v:shadow on="t" type="perspective" color="#974706" opacity=".5" offset="1pt" offset2="-3pt"/>
            </v:rect>
            <v:rect id="_x0000_s12209" style="position:absolute;left:10862;top:635;width:579;height:584" strokecolor="#fabf8f" strokeweight="1pt">
              <v:fill color2="#fbd4b4" focusposition="1" focussize="" focus="100%" type="gradient"/>
              <v:shadow on="t" type="perspective" color="#974706" opacity=".5" offset="1pt" offset2="-3pt"/>
            </v:rect>
          </v:group>
        </w:pict>
      </w:r>
      <w:r w:rsidRPr="00A31977">
        <w:rPr>
          <w:rFonts w:ascii="Times New Roman" w:hAnsi="Times New Roman"/>
          <w:b/>
          <w:noProof/>
          <w:sz w:val="32"/>
          <w:szCs w:val="32"/>
          <w:lang w:val="ru-RU" w:eastAsia="ru-RU"/>
        </w:rPr>
        <w:pict>
          <v:group id="_x0000_s12186" style="position:absolute;left:0;text-align:left;margin-left:-55.75pt;margin-top:181.25pt;width:855.25pt;height:29.2pt;rotation:180;z-index:251982336;mso-position-horizontal-relative:text;mso-position-vertical-relative:text" coordorigin="-197,635" coordsize="12142,584">
            <v:rect id="_x0000_s12187" style="position:absolute;left:-197;top:635;width:12142;height:491" fillcolor="#fabf8f" strokecolor="#f79646" strokeweight="1pt">
              <v:fill color2="#f79646" focusposition="1" focussize="" focus="50%" type="gradient"/>
              <v:shadow on="t" type="perspective" color="#974706" offset="1pt" offset2="-3pt"/>
            </v:rect>
            <v:rect id="_x0000_s12188" style="position:absolute;left:652;top:635;width:579;height:584" strokecolor="#fabf8f" strokeweight="1pt">
              <v:fill color2="#fbd4b4" focusposition="1" focussize="" focus="100%" type="gradient"/>
              <v:shadow on="t" type="perspective" color="#974706" opacity=".5" offset="1pt" offset2="-3pt"/>
            </v:rect>
            <v:rect id="_x0000_s12189" style="position:absolute;left:10862;top:635;width:579;height:584" strokecolor="#fabf8f" strokeweight="1pt">
              <v:fill color2="#fbd4b4" focusposition="1" focussize="" focus="100%" type="gradient"/>
              <v:shadow on="t" type="perspective" color="#974706" opacity=".5" offset="1pt" offset2="-3pt"/>
            </v:rect>
          </v:group>
        </w:pict>
      </w:r>
    </w:p>
    <w:p w:rsidR="00C2305C" w:rsidRDefault="00C2305C" w:rsidP="000B595F">
      <w:pPr>
        <w:spacing w:after="0" w:line="240" w:lineRule="auto"/>
        <w:rPr>
          <w:rFonts w:ascii="Times New Roman" w:hAnsi="Times New Roman"/>
          <w:sz w:val="28"/>
          <w:szCs w:val="28"/>
        </w:rPr>
      </w:pPr>
    </w:p>
    <w:p w:rsidR="003A09CA" w:rsidRPr="008A0C56" w:rsidRDefault="00BE7029" w:rsidP="000B595F">
      <w:pPr>
        <w:pStyle w:val="a4"/>
        <w:spacing w:line="360" w:lineRule="auto"/>
        <w:ind w:left="0" w:firstLine="567"/>
        <w:jc w:val="both"/>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474432" behindDoc="1" locked="0" layoutInCell="1" allowOverlap="1">
            <wp:simplePos x="0" y="0"/>
            <wp:positionH relativeFrom="column">
              <wp:posOffset>-562610</wp:posOffset>
            </wp:positionH>
            <wp:positionV relativeFrom="paragraph">
              <wp:posOffset>-751840</wp:posOffset>
            </wp:positionV>
            <wp:extent cx="7566025" cy="10681970"/>
            <wp:effectExtent l="19050" t="0" r="0" b="0"/>
            <wp:wrapNone/>
            <wp:docPr id="1744" name="Рисунок 530"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Р1"/>
                    <pic:cNvPicPr>
                      <a:picLocks noChangeAspect="1" noChangeArrowheads="1"/>
                    </pic:cNvPicPr>
                  </pic:nvPicPr>
                  <pic:blipFill>
                    <a:blip r:embed="rId95"/>
                    <a:srcRect/>
                    <a:stretch>
                      <a:fillRect/>
                    </a:stretch>
                  </pic:blipFill>
                  <pic:spPr bwMode="auto">
                    <a:xfrm>
                      <a:off x="0" y="0"/>
                      <a:ext cx="7566025" cy="10681970"/>
                    </a:xfrm>
                    <a:prstGeom prst="rect">
                      <a:avLst/>
                    </a:prstGeom>
                    <a:noFill/>
                    <a:ln w="9525">
                      <a:noFill/>
                      <a:miter lim="800000"/>
                      <a:headEnd/>
                      <a:tailEnd/>
                    </a:ln>
                  </pic:spPr>
                </pic:pic>
              </a:graphicData>
            </a:graphic>
          </wp:anchor>
        </w:drawing>
      </w:r>
    </w:p>
    <w:p w:rsidR="00E46E3A" w:rsidRDefault="00E46E3A" w:rsidP="000B595F">
      <w:pPr>
        <w:pStyle w:val="a4"/>
        <w:spacing w:line="360" w:lineRule="auto"/>
        <w:ind w:left="0"/>
        <w:jc w:val="both"/>
        <w:rPr>
          <w:rFonts w:ascii="Times New Roman" w:hAnsi="Times New Roman"/>
          <w:b/>
          <w:sz w:val="28"/>
          <w:szCs w:val="28"/>
        </w:rPr>
      </w:pPr>
    </w:p>
    <w:p w:rsidR="003A09CA" w:rsidRPr="0013130E" w:rsidRDefault="00A31977" w:rsidP="000B595F">
      <w:pPr>
        <w:pStyle w:val="a4"/>
        <w:spacing w:line="360" w:lineRule="auto"/>
        <w:ind w:left="0"/>
        <w:jc w:val="both"/>
        <w:rPr>
          <w:rFonts w:ascii="Times New Roman" w:hAnsi="Times New Roman"/>
          <w:b/>
          <w:sz w:val="28"/>
          <w:szCs w:val="28"/>
          <w:lang w:val="ru-RU"/>
        </w:rPr>
      </w:pPr>
      <w:r w:rsidRPr="00A31977">
        <w:rPr>
          <w:rFonts w:ascii="Times New Roman" w:hAnsi="Times New Roman"/>
          <w:noProof/>
          <w:sz w:val="28"/>
          <w:szCs w:val="28"/>
          <w:lang w:val="ru-RU" w:eastAsia="ru-RU"/>
        </w:rPr>
        <w:pict>
          <v:shape id="_x0000_s7513" type="#_x0000_t136" style="position:absolute;left:0;text-align:left;margin-left:25.2pt;margin-top:132.25pt;width:432.9pt;height:80.2pt;z-index:251607552" fillcolor="#006" stroked="f">
            <v:shadow on="t" color="#b2b2b2" opacity="52429f" offset="3pt"/>
            <v:textpath style="font-family:&quot;Book Antiqua&quot;;font-weight:bold;v-text-kern:t" trim="t" fitpath="t" string="10. Нагороди"/>
          </v:shape>
        </w:pict>
      </w:r>
      <w:r w:rsidR="00E46E3A">
        <w:rPr>
          <w:rFonts w:ascii="Times New Roman" w:hAnsi="Times New Roman"/>
          <w:b/>
          <w:sz w:val="28"/>
          <w:szCs w:val="28"/>
        </w:rPr>
        <w:br w:type="page"/>
      </w:r>
    </w:p>
    <w:p w:rsidR="00C2305C" w:rsidRDefault="00BE7029" w:rsidP="000B595F">
      <w:pPr>
        <w:pStyle w:val="a4"/>
        <w:spacing w:line="360" w:lineRule="auto"/>
        <w:ind w:left="0"/>
        <w:jc w:val="both"/>
        <w:rPr>
          <w:rFonts w:ascii="Times New Roman" w:hAnsi="Times New Roman"/>
          <w:b/>
          <w:sz w:val="28"/>
          <w:szCs w:val="28"/>
        </w:rPr>
      </w:pPr>
      <w:r>
        <w:rPr>
          <w:rFonts w:ascii="Times New Roman" w:hAnsi="Times New Roman"/>
          <w:b/>
          <w:noProof/>
          <w:sz w:val="28"/>
          <w:szCs w:val="28"/>
          <w:lang w:eastAsia="uk-UA"/>
        </w:rPr>
        <w:lastRenderedPageBreak/>
        <w:drawing>
          <wp:anchor distT="0" distB="0" distL="114300" distR="114300" simplePos="0" relativeHeight="251456000" behindDoc="1" locked="0" layoutInCell="1" allowOverlap="1">
            <wp:simplePos x="0" y="0"/>
            <wp:positionH relativeFrom="column">
              <wp:posOffset>-562610</wp:posOffset>
            </wp:positionH>
            <wp:positionV relativeFrom="paragraph">
              <wp:posOffset>-910590</wp:posOffset>
            </wp:positionV>
            <wp:extent cx="7566025" cy="10681335"/>
            <wp:effectExtent l="19050" t="0" r="0" b="0"/>
            <wp:wrapNone/>
            <wp:docPr id="1743" name="Рисунок 530"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Р1"/>
                    <pic:cNvPicPr>
                      <a:picLocks noChangeAspect="1" noChangeArrowheads="1"/>
                    </pic:cNvPicPr>
                  </pic:nvPicPr>
                  <pic:blipFill>
                    <a:blip r:embed="rId95"/>
                    <a:srcRect/>
                    <a:stretch>
                      <a:fillRect/>
                    </a:stretch>
                  </pic:blipFill>
                  <pic:spPr bwMode="auto">
                    <a:xfrm>
                      <a:off x="0" y="0"/>
                      <a:ext cx="7566025" cy="10681335"/>
                    </a:xfrm>
                    <a:prstGeom prst="rect">
                      <a:avLst/>
                    </a:prstGeom>
                    <a:noFill/>
                    <a:ln w="9525">
                      <a:noFill/>
                      <a:miter lim="800000"/>
                      <a:headEnd/>
                      <a:tailEnd/>
                    </a:ln>
                  </pic:spPr>
                </pic:pic>
              </a:graphicData>
            </a:graphic>
          </wp:anchor>
        </w:drawing>
      </w:r>
    </w:p>
    <w:p w:rsidR="00E46E3A" w:rsidRDefault="00E46E3A" w:rsidP="000B595F">
      <w:pPr>
        <w:pStyle w:val="a4"/>
        <w:spacing w:line="360" w:lineRule="auto"/>
        <w:ind w:left="0"/>
        <w:jc w:val="both"/>
        <w:rPr>
          <w:rFonts w:ascii="Times New Roman" w:hAnsi="Times New Roman"/>
          <w:b/>
          <w:sz w:val="28"/>
          <w:szCs w:val="28"/>
        </w:rPr>
      </w:pPr>
    </w:p>
    <w:p w:rsidR="003A09CA" w:rsidRPr="00D91973" w:rsidRDefault="00A31977" w:rsidP="00D91973">
      <w:pPr>
        <w:spacing w:after="0" w:line="240" w:lineRule="auto"/>
        <w:rPr>
          <w:rFonts w:ascii="Times New Roman" w:hAnsi="Times New Roman"/>
          <w:b/>
          <w:sz w:val="28"/>
          <w:szCs w:val="28"/>
        </w:rPr>
      </w:pPr>
      <w:r w:rsidRPr="00A31977">
        <w:rPr>
          <w:rFonts w:ascii="Times New Roman" w:hAnsi="Times New Roman"/>
          <w:b/>
          <w:noProof/>
          <w:sz w:val="28"/>
          <w:szCs w:val="28"/>
          <w:lang w:val="ru-RU" w:eastAsia="ru-RU"/>
        </w:rPr>
        <w:pict>
          <v:shape id="_x0000_s7514" type="#_x0000_t136" style="position:absolute;margin-left:17.25pt;margin-top:114.4pt;width:494.45pt;height:90pt;z-index:251608576" fillcolor="#006" stroked="f">
            <v:shadow on="t" color="#b2b2b2" opacity="52429f" offset="3pt"/>
            <v:textpath style="font-family:&quot;Book Antiqua&quot;;font-weight:bold;v-text-kern:t" trim="t" fitpath="t" string="11. Розробки уроків, "/>
          </v:shape>
        </w:pict>
      </w:r>
      <w:r w:rsidRPr="00A31977">
        <w:rPr>
          <w:rFonts w:ascii="Times New Roman" w:hAnsi="Times New Roman"/>
          <w:b/>
          <w:noProof/>
          <w:sz w:val="28"/>
          <w:szCs w:val="28"/>
          <w:lang w:val="ru-RU" w:eastAsia="ru-RU"/>
        </w:rPr>
        <w:pict>
          <v:shape id="_x0000_s7515" type="#_x0000_t136" style="position:absolute;margin-left:87.65pt;margin-top:193.5pt;width:412.15pt;height:79.95pt;z-index:251609600" fillcolor="#006" stroked="f">
            <v:shadow on="t" color="#b2b2b2" opacity="52429f" offset="3pt"/>
            <v:textpath style="font-family:&quot;Book Antiqua&quot;;font-weight:bold;v-text-kern:t" trim="t" fitpath="t" string="виховних заходів"/>
          </v:shape>
        </w:pict>
      </w:r>
    </w:p>
    <w:bookmarkEnd w:id="0"/>
    <w:p w:rsidR="00254C01" w:rsidRPr="00F142F0" w:rsidRDefault="00254C01" w:rsidP="009A548F">
      <w:pPr>
        <w:spacing w:after="0" w:line="240" w:lineRule="auto"/>
        <w:rPr>
          <w:rFonts w:ascii="Times New Roman" w:hAnsi="Times New Roman"/>
          <w:b/>
        </w:rPr>
      </w:pPr>
    </w:p>
    <w:sectPr w:rsidR="00254C01" w:rsidRPr="00F142F0" w:rsidSect="008207C1">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53E" w:rsidRDefault="0089353E" w:rsidP="00EC0519">
      <w:pPr>
        <w:spacing w:after="0" w:line="240" w:lineRule="auto"/>
      </w:pPr>
      <w:r>
        <w:separator/>
      </w:r>
    </w:p>
  </w:endnote>
  <w:endnote w:type="continuationSeparator" w:id="1">
    <w:p w:rsidR="0089353E" w:rsidRDefault="0089353E" w:rsidP="00EC0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65" w:rsidRPr="00EA0CC9" w:rsidRDefault="005332C1" w:rsidP="003D335B">
    <w:pPr>
      <w:pStyle w:val="ae"/>
      <w:spacing w:after="0" w:line="240" w:lineRule="auto"/>
      <w:jc w:val="center"/>
      <w:rPr>
        <w:i/>
        <w:sz w:val="16"/>
        <w:szCs w:val="16"/>
      </w:rPr>
    </w:pPr>
    <w:r>
      <w:rPr>
        <w:i/>
        <w:noProof/>
        <w:sz w:val="16"/>
        <w:szCs w:val="16"/>
        <w:lang w:eastAsia="uk-UA"/>
      </w:rPr>
      <w:drawing>
        <wp:anchor distT="0" distB="0" distL="114300" distR="114300" simplePos="0" relativeHeight="251661312" behindDoc="0" locked="0" layoutInCell="1" allowOverlap="1">
          <wp:simplePos x="0" y="0"/>
          <wp:positionH relativeFrom="column">
            <wp:posOffset>2873375</wp:posOffset>
          </wp:positionH>
          <wp:positionV relativeFrom="paragraph">
            <wp:posOffset>7134225</wp:posOffset>
          </wp:positionV>
          <wp:extent cx="4836160" cy="201930"/>
          <wp:effectExtent l="19050" t="0" r="0" b="0"/>
          <wp:wrapNone/>
          <wp:docPr id="18" name="Рисунок 27" descr="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Program Files (x86)\Microsoft Office\MEDIA\OFFICE12\Lines\BD21315_.gif"/>
                  <pic:cNvPicPr>
                    <a:picLocks noChangeAspect="1" noChangeArrowheads="1"/>
                  </pic:cNvPicPr>
                </pic:nvPicPr>
                <pic:blipFill>
                  <a:blip r:embed="rId1"/>
                  <a:srcRect/>
                  <a:stretch>
                    <a:fillRect/>
                  </a:stretch>
                </pic:blipFill>
                <pic:spPr bwMode="auto">
                  <a:xfrm>
                    <a:off x="0" y="0"/>
                    <a:ext cx="4836160" cy="201930"/>
                  </a:xfrm>
                  <a:prstGeom prst="rect">
                    <a:avLst/>
                  </a:prstGeom>
                  <a:noFill/>
                  <a:ln w="9525">
                    <a:noFill/>
                    <a:miter lim="800000"/>
                    <a:headEnd/>
                    <a:tailEnd/>
                  </a:ln>
                </pic:spPr>
              </pic:pic>
            </a:graphicData>
          </a:graphic>
        </wp:anchor>
      </w:drawing>
    </w:r>
    <w:r w:rsidR="001E71E8">
      <w:rPr>
        <w:i/>
        <w:sz w:val="16"/>
        <w:szCs w:val="16"/>
        <w:lang w:val="ru-RU"/>
      </w:rPr>
      <w:t>Система</w:t>
    </w:r>
    <w:r w:rsidR="00604865">
      <w:rPr>
        <w:i/>
        <w:noProof/>
        <w:sz w:val="16"/>
        <w:szCs w:val="16"/>
        <w:lang w:eastAsia="uk-UA"/>
      </w:rPr>
      <w:drawing>
        <wp:anchor distT="0" distB="0" distL="114300" distR="114300" simplePos="0" relativeHeight="251660288" behindDoc="0" locked="0" layoutInCell="1" allowOverlap="1">
          <wp:simplePos x="0" y="0"/>
          <wp:positionH relativeFrom="column">
            <wp:posOffset>1841500</wp:posOffset>
          </wp:positionH>
          <wp:positionV relativeFrom="paragraph">
            <wp:posOffset>10127615</wp:posOffset>
          </wp:positionV>
          <wp:extent cx="3860800" cy="203200"/>
          <wp:effectExtent l="19050" t="0" r="0" b="0"/>
          <wp:wrapNone/>
          <wp:docPr id="17" name="Рисунок 27" descr="C:\Program Files (x86)\Microsoft Office\MEDIA\OFFICE12\Lines\BD21315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Program Files (x86)\Microsoft Office\MEDIA\OFFICE12\Lines\BD21315_.gif"/>
                  <pic:cNvPicPr>
                    <a:picLocks noChangeAspect="1" noChangeArrowheads="1"/>
                  </pic:cNvPicPr>
                </pic:nvPicPr>
                <pic:blipFill>
                  <a:blip r:embed="rId1"/>
                  <a:srcRect/>
                  <a:stretch>
                    <a:fillRect/>
                  </a:stretch>
                </pic:blipFill>
                <pic:spPr bwMode="auto">
                  <a:xfrm>
                    <a:off x="0" y="0"/>
                    <a:ext cx="3860800" cy="2032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53E" w:rsidRDefault="0089353E" w:rsidP="00EC0519">
      <w:pPr>
        <w:spacing w:after="0" w:line="240" w:lineRule="auto"/>
      </w:pPr>
      <w:r>
        <w:separator/>
      </w:r>
    </w:p>
  </w:footnote>
  <w:footnote w:type="continuationSeparator" w:id="1">
    <w:p w:rsidR="0089353E" w:rsidRDefault="0089353E" w:rsidP="00EC05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1FA1"/>
    <w:multiLevelType w:val="hybridMultilevel"/>
    <w:tmpl w:val="50BA6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D4A1E"/>
    <w:multiLevelType w:val="hybridMultilevel"/>
    <w:tmpl w:val="D9C87782"/>
    <w:lvl w:ilvl="0" w:tplc="0419000F">
      <w:start w:val="1"/>
      <w:numFmt w:val="decimal"/>
      <w:lvlText w:val="%1."/>
      <w:lvlJc w:val="left"/>
      <w:pPr>
        <w:tabs>
          <w:tab w:val="num" w:pos="649"/>
        </w:tabs>
        <w:ind w:left="649" w:hanging="360"/>
      </w:pPr>
      <w:rPr>
        <w:rFonts w:hint="default"/>
      </w:rPr>
    </w:lvl>
    <w:lvl w:ilvl="1" w:tplc="04220019" w:tentative="1">
      <w:start w:val="1"/>
      <w:numFmt w:val="lowerLetter"/>
      <w:lvlText w:val="%2."/>
      <w:lvlJc w:val="left"/>
      <w:pPr>
        <w:tabs>
          <w:tab w:val="num" w:pos="1369"/>
        </w:tabs>
        <w:ind w:left="1369" w:hanging="360"/>
      </w:pPr>
    </w:lvl>
    <w:lvl w:ilvl="2" w:tplc="0422001B" w:tentative="1">
      <w:start w:val="1"/>
      <w:numFmt w:val="lowerRoman"/>
      <w:lvlText w:val="%3."/>
      <w:lvlJc w:val="right"/>
      <w:pPr>
        <w:tabs>
          <w:tab w:val="num" w:pos="2089"/>
        </w:tabs>
        <w:ind w:left="2089" w:hanging="180"/>
      </w:pPr>
    </w:lvl>
    <w:lvl w:ilvl="3" w:tplc="0422000F" w:tentative="1">
      <w:start w:val="1"/>
      <w:numFmt w:val="decimal"/>
      <w:lvlText w:val="%4."/>
      <w:lvlJc w:val="left"/>
      <w:pPr>
        <w:tabs>
          <w:tab w:val="num" w:pos="2809"/>
        </w:tabs>
        <w:ind w:left="2809" w:hanging="360"/>
      </w:pPr>
    </w:lvl>
    <w:lvl w:ilvl="4" w:tplc="04220019" w:tentative="1">
      <w:start w:val="1"/>
      <w:numFmt w:val="lowerLetter"/>
      <w:lvlText w:val="%5."/>
      <w:lvlJc w:val="left"/>
      <w:pPr>
        <w:tabs>
          <w:tab w:val="num" w:pos="3529"/>
        </w:tabs>
        <w:ind w:left="3529" w:hanging="360"/>
      </w:pPr>
    </w:lvl>
    <w:lvl w:ilvl="5" w:tplc="0422001B" w:tentative="1">
      <w:start w:val="1"/>
      <w:numFmt w:val="lowerRoman"/>
      <w:lvlText w:val="%6."/>
      <w:lvlJc w:val="right"/>
      <w:pPr>
        <w:tabs>
          <w:tab w:val="num" w:pos="4249"/>
        </w:tabs>
        <w:ind w:left="4249" w:hanging="180"/>
      </w:pPr>
    </w:lvl>
    <w:lvl w:ilvl="6" w:tplc="0422000F" w:tentative="1">
      <w:start w:val="1"/>
      <w:numFmt w:val="decimal"/>
      <w:lvlText w:val="%7."/>
      <w:lvlJc w:val="left"/>
      <w:pPr>
        <w:tabs>
          <w:tab w:val="num" w:pos="4969"/>
        </w:tabs>
        <w:ind w:left="4969" w:hanging="360"/>
      </w:pPr>
    </w:lvl>
    <w:lvl w:ilvl="7" w:tplc="04220019" w:tentative="1">
      <w:start w:val="1"/>
      <w:numFmt w:val="lowerLetter"/>
      <w:lvlText w:val="%8."/>
      <w:lvlJc w:val="left"/>
      <w:pPr>
        <w:tabs>
          <w:tab w:val="num" w:pos="5689"/>
        </w:tabs>
        <w:ind w:left="5689" w:hanging="360"/>
      </w:pPr>
    </w:lvl>
    <w:lvl w:ilvl="8" w:tplc="0422001B" w:tentative="1">
      <w:start w:val="1"/>
      <w:numFmt w:val="lowerRoman"/>
      <w:lvlText w:val="%9."/>
      <w:lvlJc w:val="right"/>
      <w:pPr>
        <w:tabs>
          <w:tab w:val="num" w:pos="6409"/>
        </w:tabs>
        <w:ind w:left="6409" w:hanging="180"/>
      </w:pPr>
    </w:lvl>
  </w:abstractNum>
  <w:abstractNum w:abstractNumId="2">
    <w:nsid w:val="03A20879"/>
    <w:multiLevelType w:val="hybridMultilevel"/>
    <w:tmpl w:val="8F54E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61109"/>
    <w:multiLevelType w:val="hybridMultilevel"/>
    <w:tmpl w:val="95186830"/>
    <w:lvl w:ilvl="0" w:tplc="633091A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A71CAF"/>
    <w:multiLevelType w:val="hybridMultilevel"/>
    <w:tmpl w:val="8ED61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EA41D8"/>
    <w:multiLevelType w:val="hybridMultilevel"/>
    <w:tmpl w:val="5D64231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6411F24"/>
    <w:multiLevelType w:val="hybridMultilevel"/>
    <w:tmpl w:val="D5466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536FF9"/>
    <w:multiLevelType w:val="hybridMultilevel"/>
    <w:tmpl w:val="FE1649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7B6266"/>
    <w:multiLevelType w:val="hybridMultilevel"/>
    <w:tmpl w:val="54E67866"/>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A940683"/>
    <w:multiLevelType w:val="hybridMultilevel"/>
    <w:tmpl w:val="1D5E09C2"/>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F75F7D"/>
    <w:multiLevelType w:val="hybridMultilevel"/>
    <w:tmpl w:val="16D67144"/>
    <w:lvl w:ilvl="0" w:tplc="04190005">
      <w:start w:val="1"/>
      <w:numFmt w:val="bullet"/>
      <w:lvlText w:val=""/>
      <w:lvlJc w:val="left"/>
      <w:pPr>
        <w:ind w:left="1326" w:hanging="360"/>
      </w:pPr>
      <w:rPr>
        <w:rFonts w:ascii="Wingdings" w:hAnsi="Wingdings" w:hint="default"/>
      </w:rPr>
    </w:lvl>
    <w:lvl w:ilvl="1" w:tplc="04220003" w:tentative="1">
      <w:start w:val="1"/>
      <w:numFmt w:val="bullet"/>
      <w:lvlText w:val="o"/>
      <w:lvlJc w:val="left"/>
      <w:pPr>
        <w:ind w:left="2046" w:hanging="360"/>
      </w:pPr>
      <w:rPr>
        <w:rFonts w:ascii="Courier New" w:hAnsi="Courier New" w:cs="Courier New" w:hint="default"/>
      </w:rPr>
    </w:lvl>
    <w:lvl w:ilvl="2" w:tplc="04220005" w:tentative="1">
      <w:start w:val="1"/>
      <w:numFmt w:val="bullet"/>
      <w:lvlText w:val=""/>
      <w:lvlJc w:val="left"/>
      <w:pPr>
        <w:ind w:left="2766" w:hanging="360"/>
      </w:pPr>
      <w:rPr>
        <w:rFonts w:ascii="Wingdings" w:hAnsi="Wingdings" w:hint="default"/>
      </w:rPr>
    </w:lvl>
    <w:lvl w:ilvl="3" w:tplc="04220001" w:tentative="1">
      <w:start w:val="1"/>
      <w:numFmt w:val="bullet"/>
      <w:lvlText w:val=""/>
      <w:lvlJc w:val="left"/>
      <w:pPr>
        <w:ind w:left="3486" w:hanging="360"/>
      </w:pPr>
      <w:rPr>
        <w:rFonts w:ascii="Symbol" w:hAnsi="Symbol" w:hint="default"/>
      </w:rPr>
    </w:lvl>
    <w:lvl w:ilvl="4" w:tplc="04220003" w:tentative="1">
      <w:start w:val="1"/>
      <w:numFmt w:val="bullet"/>
      <w:lvlText w:val="o"/>
      <w:lvlJc w:val="left"/>
      <w:pPr>
        <w:ind w:left="4206" w:hanging="360"/>
      </w:pPr>
      <w:rPr>
        <w:rFonts w:ascii="Courier New" w:hAnsi="Courier New" w:cs="Courier New" w:hint="default"/>
      </w:rPr>
    </w:lvl>
    <w:lvl w:ilvl="5" w:tplc="04220005" w:tentative="1">
      <w:start w:val="1"/>
      <w:numFmt w:val="bullet"/>
      <w:lvlText w:val=""/>
      <w:lvlJc w:val="left"/>
      <w:pPr>
        <w:ind w:left="4926" w:hanging="360"/>
      </w:pPr>
      <w:rPr>
        <w:rFonts w:ascii="Wingdings" w:hAnsi="Wingdings" w:hint="default"/>
      </w:rPr>
    </w:lvl>
    <w:lvl w:ilvl="6" w:tplc="04220001" w:tentative="1">
      <w:start w:val="1"/>
      <w:numFmt w:val="bullet"/>
      <w:lvlText w:val=""/>
      <w:lvlJc w:val="left"/>
      <w:pPr>
        <w:ind w:left="5646" w:hanging="360"/>
      </w:pPr>
      <w:rPr>
        <w:rFonts w:ascii="Symbol" w:hAnsi="Symbol" w:hint="default"/>
      </w:rPr>
    </w:lvl>
    <w:lvl w:ilvl="7" w:tplc="04220003" w:tentative="1">
      <w:start w:val="1"/>
      <w:numFmt w:val="bullet"/>
      <w:lvlText w:val="o"/>
      <w:lvlJc w:val="left"/>
      <w:pPr>
        <w:ind w:left="6366" w:hanging="360"/>
      </w:pPr>
      <w:rPr>
        <w:rFonts w:ascii="Courier New" w:hAnsi="Courier New" w:cs="Courier New" w:hint="default"/>
      </w:rPr>
    </w:lvl>
    <w:lvl w:ilvl="8" w:tplc="04220005" w:tentative="1">
      <w:start w:val="1"/>
      <w:numFmt w:val="bullet"/>
      <w:lvlText w:val=""/>
      <w:lvlJc w:val="left"/>
      <w:pPr>
        <w:ind w:left="7086" w:hanging="360"/>
      </w:pPr>
      <w:rPr>
        <w:rFonts w:ascii="Wingdings" w:hAnsi="Wingdings" w:hint="default"/>
      </w:rPr>
    </w:lvl>
  </w:abstractNum>
  <w:abstractNum w:abstractNumId="11">
    <w:nsid w:val="0CF41756"/>
    <w:multiLevelType w:val="hybridMultilevel"/>
    <w:tmpl w:val="DAA0AD16"/>
    <w:lvl w:ilvl="0" w:tplc="8ED86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51DA4"/>
    <w:multiLevelType w:val="hybridMultilevel"/>
    <w:tmpl w:val="B2C2457A"/>
    <w:lvl w:ilvl="0" w:tplc="8ED86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F20E78"/>
    <w:multiLevelType w:val="hybridMultilevel"/>
    <w:tmpl w:val="443E80FE"/>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3E6043"/>
    <w:multiLevelType w:val="hybridMultilevel"/>
    <w:tmpl w:val="5F76CADA"/>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4843D8"/>
    <w:multiLevelType w:val="hybridMultilevel"/>
    <w:tmpl w:val="02BE97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C441D9"/>
    <w:multiLevelType w:val="hybridMultilevel"/>
    <w:tmpl w:val="A4062904"/>
    <w:lvl w:ilvl="0" w:tplc="CA5A554E">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6782213"/>
    <w:multiLevelType w:val="hybridMultilevel"/>
    <w:tmpl w:val="BE28AD5A"/>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1B722D10"/>
    <w:multiLevelType w:val="hybridMultilevel"/>
    <w:tmpl w:val="8E00424A"/>
    <w:lvl w:ilvl="0" w:tplc="8ED86B94">
      <w:numFmt w:val="bullet"/>
      <w:lvlText w:val="-"/>
      <w:lvlJc w:val="left"/>
      <w:pPr>
        <w:tabs>
          <w:tab w:val="num" w:pos="1770"/>
        </w:tabs>
        <w:ind w:left="177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
    <w:nsid w:val="1D34789F"/>
    <w:multiLevelType w:val="hybridMultilevel"/>
    <w:tmpl w:val="8ED61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DC70032"/>
    <w:multiLevelType w:val="hybridMultilevel"/>
    <w:tmpl w:val="51BE51B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0B0354E"/>
    <w:multiLevelType w:val="hybridMultilevel"/>
    <w:tmpl w:val="4AEA7B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20E2997"/>
    <w:multiLevelType w:val="hybridMultilevel"/>
    <w:tmpl w:val="E682893C"/>
    <w:lvl w:ilvl="0" w:tplc="97B6A5C8">
      <w:start w:val="1"/>
      <w:numFmt w:val="bullet"/>
      <w:lvlText w:val="-"/>
      <w:lvlJc w:val="left"/>
      <w:pPr>
        <w:ind w:left="720" w:hanging="360"/>
      </w:pPr>
      <w:rPr>
        <w:rFonts w:ascii="Times New Roman" w:eastAsia="Calibri"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2A248E3"/>
    <w:multiLevelType w:val="hybridMultilevel"/>
    <w:tmpl w:val="DDF6E3F8"/>
    <w:lvl w:ilvl="0" w:tplc="38A8087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3687A42"/>
    <w:multiLevelType w:val="hybridMultilevel"/>
    <w:tmpl w:val="A5BA4226"/>
    <w:lvl w:ilvl="0" w:tplc="13761B64">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508687D"/>
    <w:multiLevelType w:val="hybridMultilevel"/>
    <w:tmpl w:val="4BBCB84E"/>
    <w:lvl w:ilvl="0" w:tplc="04190005">
      <w:start w:val="1"/>
      <w:numFmt w:val="bullet"/>
      <w:lvlText w:val=""/>
      <w:lvlJc w:val="left"/>
      <w:pPr>
        <w:tabs>
          <w:tab w:val="num" w:pos="720"/>
        </w:tabs>
        <w:ind w:left="720" w:hanging="360"/>
      </w:pPr>
      <w:rPr>
        <w:rFonts w:ascii="Wingdings" w:hAnsi="Wingdings" w:hint="default"/>
      </w:rPr>
    </w:lvl>
    <w:lvl w:ilvl="1" w:tplc="7A9E5D48">
      <w:start w:val="1"/>
      <w:numFmt w:val="decimal"/>
      <w:lvlText w:val="%2."/>
      <w:lvlJc w:val="left"/>
      <w:pPr>
        <w:tabs>
          <w:tab w:val="num" w:pos="1440"/>
        </w:tabs>
        <w:ind w:left="1440" w:hanging="360"/>
      </w:pPr>
      <w:rPr>
        <w:b/>
      </w:rPr>
    </w:lvl>
    <w:lvl w:ilvl="2" w:tplc="FCDE6D8E">
      <w:start w:val="1"/>
      <w:numFmt w:val="decimal"/>
      <w:lvlText w:val="%3."/>
      <w:lvlJc w:val="left"/>
      <w:pPr>
        <w:tabs>
          <w:tab w:val="num" w:pos="2160"/>
        </w:tabs>
        <w:ind w:left="2160" w:hanging="360"/>
      </w:pPr>
      <w:rPr>
        <w:b/>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A0E12B4"/>
    <w:multiLevelType w:val="hybridMultilevel"/>
    <w:tmpl w:val="829651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B91033C"/>
    <w:multiLevelType w:val="hybridMultilevel"/>
    <w:tmpl w:val="443E80FE"/>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0394214"/>
    <w:multiLevelType w:val="hybridMultilevel"/>
    <w:tmpl w:val="861E92D8"/>
    <w:lvl w:ilvl="0" w:tplc="05F60E06">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1885CBE"/>
    <w:multiLevelType w:val="hybridMultilevel"/>
    <w:tmpl w:val="C5D61EB4"/>
    <w:lvl w:ilvl="0" w:tplc="04190001">
      <w:start w:val="1"/>
      <w:numFmt w:val="bullet"/>
      <w:lvlText w:val=""/>
      <w:lvlJc w:val="left"/>
      <w:pPr>
        <w:tabs>
          <w:tab w:val="num" w:pos="1428"/>
        </w:tabs>
        <w:ind w:left="1428"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nsid w:val="34780FB9"/>
    <w:multiLevelType w:val="hybridMultilevel"/>
    <w:tmpl w:val="DEF89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84D10A1"/>
    <w:multiLevelType w:val="hybridMultilevel"/>
    <w:tmpl w:val="613CC160"/>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8200E7"/>
    <w:multiLevelType w:val="hybridMultilevel"/>
    <w:tmpl w:val="8ED61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8F05D0"/>
    <w:multiLevelType w:val="hybridMultilevel"/>
    <w:tmpl w:val="43DEFC8E"/>
    <w:lvl w:ilvl="0" w:tplc="0419000F">
      <w:start w:val="1"/>
      <w:numFmt w:val="decimal"/>
      <w:lvlText w:val="%1."/>
      <w:lvlJc w:val="left"/>
      <w:pPr>
        <w:tabs>
          <w:tab w:val="num" w:pos="720"/>
        </w:tabs>
        <w:ind w:left="720" w:hanging="360"/>
      </w:pPr>
    </w:lvl>
    <w:lvl w:ilvl="1" w:tplc="6CA8E4CC">
      <w:start w:val="1"/>
      <w:numFmt w:val="bullet"/>
      <w:lvlText w:val="-"/>
      <w:lvlJc w:val="left"/>
      <w:pPr>
        <w:tabs>
          <w:tab w:val="num" w:pos="900"/>
        </w:tabs>
        <w:ind w:left="90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88F1543"/>
    <w:multiLevelType w:val="hybridMultilevel"/>
    <w:tmpl w:val="B9AEC250"/>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98C6BE8"/>
    <w:multiLevelType w:val="multilevel"/>
    <w:tmpl w:val="781064D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3B166C90"/>
    <w:multiLevelType w:val="hybridMultilevel"/>
    <w:tmpl w:val="2A7050A2"/>
    <w:lvl w:ilvl="0" w:tplc="8ED86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3179E3"/>
    <w:multiLevelType w:val="hybridMultilevel"/>
    <w:tmpl w:val="0E82FD7E"/>
    <w:lvl w:ilvl="0" w:tplc="0422000F">
      <w:start w:val="1"/>
      <w:numFmt w:val="decimal"/>
      <w:lvlText w:val="%1."/>
      <w:lvlJc w:val="left"/>
      <w:pPr>
        <w:tabs>
          <w:tab w:val="num" w:pos="720"/>
        </w:tabs>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8">
    <w:nsid w:val="3B5B50EC"/>
    <w:multiLevelType w:val="hybridMultilevel"/>
    <w:tmpl w:val="7A965516"/>
    <w:lvl w:ilvl="0" w:tplc="8ED86B9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04260EF"/>
    <w:multiLevelType w:val="hybridMultilevel"/>
    <w:tmpl w:val="0A1C4CB0"/>
    <w:lvl w:ilvl="0" w:tplc="8ED86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E71865"/>
    <w:multiLevelType w:val="hybridMultilevel"/>
    <w:tmpl w:val="272AFA10"/>
    <w:lvl w:ilvl="0" w:tplc="97B6A5C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6E628D1"/>
    <w:multiLevelType w:val="hybridMultilevel"/>
    <w:tmpl w:val="3684F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A2B1AF0"/>
    <w:multiLevelType w:val="hybridMultilevel"/>
    <w:tmpl w:val="E0CA5AFA"/>
    <w:lvl w:ilvl="0" w:tplc="DC9286AC">
      <w:start w:val="1"/>
      <w:numFmt w:val="decimal"/>
      <w:lvlText w:val="%1)"/>
      <w:lvlJc w:val="left"/>
      <w:pPr>
        <w:tabs>
          <w:tab w:val="num" w:pos="791"/>
        </w:tabs>
        <w:ind w:left="791" w:hanging="360"/>
      </w:pPr>
      <w:rPr>
        <w:rFonts w:hint="default"/>
      </w:rPr>
    </w:lvl>
    <w:lvl w:ilvl="1" w:tplc="04190019" w:tentative="1">
      <w:start w:val="1"/>
      <w:numFmt w:val="lowerLetter"/>
      <w:lvlText w:val="%2."/>
      <w:lvlJc w:val="left"/>
      <w:pPr>
        <w:tabs>
          <w:tab w:val="num" w:pos="1511"/>
        </w:tabs>
        <w:ind w:left="1511" w:hanging="360"/>
      </w:pPr>
    </w:lvl>
    <w:lvl w:ilvl="2" w:tplc="0419001B" w:tentative="1">
      <w:start w:val="1"/>
      <w:numFmt w:val="lowerRoman"/>
      <w:lvlText w:val="%3."/>
      <w:lvlJc w:val="right"/>
      <w:pPr>
        <w:tabs>
          <w:tab w:val="num" w:pos="2231"/>
        </w:tabs>
        <w:ind w:left="2231" w:hanging="180"/>
      </w:pPr>
    </w:lvl>
    <w:lvl w:ilvl="3" w:tplc="0419000F" w:tentative="1">
      <w:start w:val="1"/>
      <w:numFmt w:val="decimal"/>
      <w:lvlText w:val="%4."/>
      <w:lvlJc w:val="left"/>
      <w:pPr>
        <w:tabs>
          <w:tab w:val="num" w:pos="2951"/>
        </w:tabs>
        <w:ind w:left="2951" w:hanging="360"/>
      </w:pPr>
    </w:lvl>
    <w:lvl w:ilvl="4" w:tplc="04190019" w:tentative="1">
      <w:start w:val="1"/>
      <w:numFmt w:val="lowerLetter"/>
      <w:lvlText w:val="%5."/>
      <w:lvlJc w:val="left"/>
      <w:pPr>
        <w:tabs>
          <w:tab w:val="num" w:pos="3671"/>
        </w:tabs>
        <w:ind w:left="3671" w:hanging="360"/>
      </w:pPr>
    </w:lvl>
    <w:lvl w:ilvl="5" w:tplc="0419001B" w:tentative="1">
      <w:start w:val="1"/>
      <w:numFmt w:val="lowerRoman"/>
      <w:lvlText w:val="%6."/>
      <w:lvlJc w:val="right"/>
      <w:pPr>
        <w:tabs>
          <w:tab w:val="num" w:pos="4391"/>
        </w:tabs>
        <w:ind w:left="4391" w:hanging="180"/>
      </w:pPr>
    </w:lvl>
    <w:lvl w:ilvl="6" w:tplc="0419000F" w:tentative="1">
      <w:start w:val="1"/>
      <w:numFmt w:val="decimal"/>
      <w:lvlText w:val="%7."/>
      <w:lvlJc w:val="left"/>
      <w:pPr>
        <w:tabs>
          <w:tab w:val="num" w:pos="5111"/>
        </w:tabs>
        <w:ind w:left="5111" w:hanging="360"/>
      </w:pPr>
    </w:lvl>
    <w:lvl w:ilvl="7" w:tplc="04190019" w:tentative="1">
      <w:start w:val="1"/>
      <w:numFmt w:val="lowerLetter"/>
      <w:lvlText w:val="%8."/>
      <w:lvlJc w:val="left"/>
      <w:pPr>
        <w:tabs>
          <w:tab w:val="num" w:pos="5831"/>
        </w:tabs>
        <w:ind w:left="5831" w:hanging="360"/>
      </w:pPr>
    </w:lvl>
    <w:lvl w:ilvl="8" w:tplc="0419001B" w:tentative="1">
      <w:start w:val="1"/>
      <w:numFmt w:val="lowerRoman"/>
      <w:lvlText w:val="%9."/>
      <w:lvlJc w:val="right"/>
      <w:pPr>
        <w:tabs>
          <w:tab w:val="num" w:pos="6551"/>
        </w:tabs>
        <w:ind w:left="6551" w:hanging="180"/>
      </w:pPr>
    </w:lvl>
  </w:abstractNum>
  <w:abstractNum w:abstractNumId="43">
    <w:nsid w:val="4DD517D2"/>
    <w:multiLevelType w:val="hybridMultilevel"/>
    <w:tmpl w:val="073CDECA"/>
    <w:lvl w:ilvl="0" w:tplc="0419000D">
      <w:start w:val="1"/>
      <w:numFmt w:val="bullet"/>
      <w:lvlText w:val=""/>
      <w:lvlJc w:val="left"/>
      <w:pPr>
        <w:tabs>
          <w:tab w:val="num" w:pos="649"/>
        </w:tabs>
        <w:ind w:left="649" w:hanging="360"/>
      </w:pPr>
      <w:rPr>
        <w:rFonts w:ascii="Wingdings" w:hAnsi="Wingdings" w:hint="default"/>
      </w:rPr>
    </w:lvl>
    <w:lvl w:ilvl="1" w:tplc="04220019" w:tentative="1">
      <w:start w:val="1"/>
      <w:numFmt w:val="lowerLetter"/>
      <w:lvlText w:val="%2."/>
      <w:lvlJc w:val="left"/>
      <w:pPr>
        <w:tabs>
          <w:tab w:val="num" w:pos="1369"/>
        </w:tabs>
        <w:ind w:left="1369" w:hanging="360"/>
      </w:pPr>
    </w:lvl>
    <w:lvl w:ilvl="2" w:tplc="0422001B" w:tentative="1">
      <w:start w:val="1"/>
      <w:numFmt w:val="lowerRoman"/>
      <w:lvlText w:val="%3."/>
      <w:lvlJc w:val="right"/>
      <w:pPr>
        <w:tabs>
          <w:tab w:val="num" w:pos="2089"/>
        </w:tabs>
        <w:ind w:left="2089" w:hanging="180"/>
      </w:pPr>
    </w:lvl>
    <w:lvl w:ilvl="3" w:tplc="0422000F" w:tentative="1">
      <w:start w:val="1"/>
      <w:numFmt w:val="decimal"/>
      <w:lvlText w:val="%4."/>
      <w:lvlJc w:val="left"/>
      <w:pPr>
        <w:tabs>
          <w:tab w:val="num" w:pos="2809"/>
        </w:tabs>
        <w:ind w:left="2809" w:hanging="360"/>
      </w:pPr>
    </w:lvl>
    <w:lvl w:ilvl="4" w:tplc="04220019" w:tentative="1">
      <w:start w:val="1"/>
      <w:numFmt w:val="lowerLetter"/>
      <w:lvlText w:val="%5."/>
      <w:lvlJc w:val="left"/>
      <w:pPr>
        <w:tabs>
          <w:tab w:val="num" w:pos="3529"/>
        </w:tabs>
        <w:ind w:left="3529" w:hanging="360"/>
      </w:pPr>
    </w:lvl>
    <w:lvl w:ilvl="5" w:tplc="0422001B" w:tentative="1">
      <w:start w:val="1"/>
      <w:numFmt w:val="lowerRoman"/>
      <w:lvlText w:val="%6."/>
      <w:lvlJc w:val="right"/>
      <w:pPr>
        <w:tabs>
          <w:tab w:val="num" w:pos="4249"/>
        </w:tabs>
        <w:ind w:left="4249" w:hanging="180"/>
      </w:pPr>
    </w:lvl>
    <w:lvl w:ilvl="6" w:tplc="0422000F" w:tentative="1">
      <w:start w:val="1"/>
      <w:numFmt w:val="decimal"/>
      <w:lvlText w:val="%7."/>
      <w:lvlJc w:val="left"/>
      <w:pPr>
        <w:tabs>
          <w:tab w:val="num" w:pos="4969"/>
        </w:tabs>
        <w:ind w:left="4969" w:hanging="360"/>
      </w:pPr>
    </w:lvl>
    <w:lvl w:ilvl="7" w:tplc="04220019" w:tentative="1">
      <w:start w:val="1"/>
      <w:numFmt w:val="lowerLetter"/>
      <w:lvlText w:val="%8."/>
      <w:lvlJc w:val="left"/>
      <w:pPr>
        <w:tabs>
          <w:tab w:val="num" w:pos="5689"/>
        </w:tabs>
        <w:ind w:left="5689" w:hanging="360"/>
      </w:pPr>
    </w:lvl>
    <w:lvl w:ilvl="8" w:tplc="0422001B" w:tentative="1">
      <w:start w:val="1"/>
      <w:numFmt w:val="lowerRoman"/>
      <w:lvlText w:val="%9."/>
      <w:lvlJc w:val="right"/>
      <w:pPr>
        <w:tabs>
          <w:tab w:val="num" w:pos="6409"/>
        </w:tabs>
        <w:ind w:left="6409" w:hanging="180"/>
      </w:pPr>
    </w:lvl>
  </w:abstractNum>
  <w:abstractNum w:abstractNumId="44">
    <w:nsid w:val="50574E9C"/>
    <w:multiLevelType w:val="hybridMultilevel"/>
    <w:tmpl w:val="03B6D1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7A7E46"/>
    <w:multiLevelType w:val="hybridMultilevel"/>
    <w:tmpl w:val="41A23D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1C947F6"/>
    <w:multiLevelType w:val="hybridMultilevel"/>
    <w:tmpl w:val="9E20C624"/>
    <w:lvl w:ilvl="0" w:tplc="08121E16">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47">
    <w:nsid w:val="55A449DD"/>
    <w:multiLevelType w:val="hybridMultilevel"/>
    <w:tmpl w:val="C68450D2"/>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E213FF"/>
    <w:multiLevelType w:val="hybridMultilevel"/>
    <w:tmpl w:val="2278C16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6D449CC"/>
    <w:multiLevelType w:val="hybridMultilevel"/>
    <w:tmpl w:val="D17E5C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8527C8A"/>
    <w:multiLevelType w:val="hybridMultilevel"/>
    <w:tmpl w:val="FC527A88"/>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8934BE3"/>
    <w:multiLevelType w:val="hybridMultilevel"/>
    <w:tmpl w:val="0BBEF0F8"/>
    <w:lvl w:ilvl="0" w:tplc="04190005">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5B355695"/>
    <w:multiLevelType w:val="hybridMultilevel"/>
    <w:tmpl w:val="C66CAF9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5B786432"/>
    <w:multiLevelType w:val="hybridMultilevel"/>
    <w:tmpl w:val="50CE3E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7E4D70"/>
    <w:multiLevelType w:val="hybridMultilevel"/>
    <w:tmpl w:val="2BAE18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BFA5083"/>
    <w:multiLevelType w:val="hybridMultilevel"/>
    <w:tmpl w:val="8ED61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CF331D3"/>
    <w:multiLevelType w:val="hybridMultilevel"/>
    <w:tmpl w:val="3AA2E9FC"/>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FD2E95"/>
    <w:multiLevelType w:val="hybridMultilevel"/>
    <w:tmpl w:val="9FD67F32"/>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101CD7"/>
    <w:multiLevelType w:val="hybridMultilevel"/>
    <w:tmpl w:val="101083A2"/>
    <w:lvl w:ilvl="0" w:tplc="04190005">
      <w:start w:val="1"/>
      <w:numFmt w:val="bullet"/>
      <w:lvlText w:val=""/>
      <w:lvlJc w:val="left"/>
      <w:pPr>
        <w:tabs>
          <w:tab w:val="num" w:pos="1770"/>
        </w:tabs>
        <w:ind w:left="177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9">
    <w:nsid w:val="67E21F25"/>
    <w:multiLevelType w:val="hybridMultilevel"/>
    <w:tmpl w:val="FD6CBBCC"/>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9287E81"/>
    <w:multiLevelType w:val="hybridMultilevel"/>
    <w:tmpl w:val="B994F31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6AB327EE"/>
    <w:multiLevelType w:val="hybridMultilevel"/>
    <w:tmpl w:val="03B0F426"/>
    <w:lvl w:ilvl="0" w:tplc="97B6A5C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873465"/>
    <w:multiLevelType w:val="hybridMultilevel"/>
    <w:tmpl w:val="A1DCE5E8"/>
    <w:lvl w:ilvl="0" w:tplc="8ED86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0954982"/>
    <w:multiLevelType w:val="hybridMultilevel"/>
    <w:tmpl w:val="AB822E18"/>
    <w:lvl w:ilvl="0" w:tplc="7750AF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1242F6F"/>
    <w:multiLevelType w:val="hybridMultilevel"/>
    <w:tmpl w:val="01241ED6"/>
    <w:lvl w:ilvl="0" w:tplc="97B6A5C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3683FF2"/>
    <w:multiLevelType w:val="hybridMultilevel"/>
    <w:tmpl w:val="04081538"/>
    <w:lvl w:ilvl="0" w:tplc="7750AFBC">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477585C"/>
    <w:multiLevelType w:val="hybridMultilevel"/>
    <w:tmpl w:val="8ED61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7AE1376"/>
    <w:multiLevelType w:val="hybridMultilevel"/>
    <w:tmpl w:val="B6BE0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9450D72"/>
    <w:multiLevelType w:val="hybridMultilevel"/>
    <w:tmpl w:val="00C8712A"/>
    <w:lvl w:ilvl="0" w:tplc="8ED86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995DAF"/>
    <w:multiLevelType w:val="hybridMultilevel"/>
    <w:tmpl w:val="88604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476240"/>
    <w:multiLevelType w:val="hybridMultilevel"/>
    <w:tmpl w:val="83F6FDF6"/>
    <w:lvl w:ilvl="0" w:tplc="632645C8">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22"/>
  </w:num>
  <w:num w:numId="3">
    <w:abstractNumId w:val="3"/>
  </w:num>
  <w:num w:numId="4">
    <w:abstractNumId w:val="28"/>
  </w:num>
  <w:num w:numId="5">
    <w:abstractNumId w:val="70"/>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9"/>
  </w:num>
  <w:num w:numId="8">
    <w:abstractNumId w:val="2"/>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60"/>
  </w:num>
  <w:num w:numId="12">
    <w:abstractNumId w:val="49"/>
  </w:num>
  <w:num w:numId="13">
    <w:abstractNumId w:val="45"/>
  </w:num>
  <w:num w:numId="14">
    <w:abstractNumId w:val="6"/>
  </w:num>
  <w:num w:numId="15">
    <w:abstractNumId w:val="15"/>
  </w:num>
  <w:num w:numId="16">
    <w:abstractNumId w:val="67"/>
  </w:num>
  <w:num w:numId="17">
    <w:abstractNumId w:val="64"/>
  </w:num>
  <w:num w:numId="18">
    <w:abstractNumId w:val="40"/>
  </w:num>
  <w:num w:numId="19">
    <w:abstractNumId w:val="41"/>
  </w:num>
  <w:num w:numId="20">
    <w:abstractNumId w:val="23"/>
  </w:num>
  <w:num w:numId="21">
    <w:abstractNumId w:val="8"/>
  </w:num>
  <w:num w:numId="22">
    <w:abstractNumId w:val="1"/>
  </w:num>
  <w:num w:numId="23">
    <w:abstractNumId w:val="42"/>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6"/>
  </w:num>
  <w:num w:numId="27">
    <w:abstractNumId w:val="51"/>
  </w:num>
  <w:num w:numId="28">
    <w:abstractNumId w:val="10"/>
  </w:num>
  <w:num w:numId="29">
    <w:abstractNumId w:val="30"/>
  </w:num>
  <w:num w:numId="30">
    <w:abstractNumId w:val="7"/>
  </w:num>
  <w:num w:numId="3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65"/>
  </w:num>
  <w:num w:numId="38">
    <w:abstractNumId w:val="14"/>
  </w:num>
  <w:num w:numId="39">
    <w:abstractNumId w:val="27"/>
  </w:num>
  <w:num w:numId="40">
    <w:abstractNumId w:val="13"/>
  </w:num>
  <w:num w:numId="41">
    <w:abstractNumId w:val="34"/>
  </w:num>
  <w:num w:numId="42">
    <w:abstractNumId w:val="57"/>
  </w:num>
  <w:num w:numId="43">
    <w:abstractNumId w:val="47"/>
  </w:num>
  <w:num w:numId="44">
    <w:abstractNumId w:val="56"/>
  </w:num>
  <w:num w:numId="45">
    <w:abstractNumId w:val="9"/>
  </w:num>
  <w:num w:numId="46">
    <w:abstractNumId w:val="59"/>
  </w:num>
  <w:num w:numId="47">
    <w:abstractNumId w:val="50"/>
  </w:num>
  <w:num w:numId="48">
    <w:abstractNumId w:val="63"/>
  </w:num>
  <w:num w:numId="49">
    <w:abstractNumId w:val="31"/>
  </w:num>
  <w:num w:numId="50">
    <w:abstractNumId w:val="39"/>
  </w:num>
  <w:num w:numId="51">
    <w:abstractNumId w:val="38"/>
  </w:num>
  <w:num w:numId="52">
    <w:abstractNumId w:val="5"/>
  </w:num>
  <w:num w:numId="53">
    <w:abstractNumId w:val="21"/>
  </w:num>
  <w:num w:numId="54">
    <w:abstractNumId w:val="36"/>
  </w:num>
  <w:num w:numId="55">
    <w:abstractNumId w:val="11"/>
  </w:num>
  <w:num w:numId="56">
    <w:abstractNumId w:val="62"/>
  </w:num>
  <w:num w:numId="57">
    <w:abstractNumId w:val="54"/>
  </w:num>
  <w:num w:numId="58">
    <w:abstractNumId w:val="17"/>
  </w:num>
  <w:num w:numId="59">
    <w:abstractNumId w:val="53"/>
  </w:num>
  <w:num w:numId="60">
    <w:abstractNumId w:val="44"/>
  </w:num>
  <w:num w:numId="61">
    <w:abstractNumId w:val="20"/>
  </w:num>
  <w:num w:numId="62">
    <w:abstractNumId w:val="26"/>
  </w:num>
  <w:num w:numId="63">
    <w:abstractNumId w:val="58"/>
  </w:num>
  <w:num w:numId="64">
    <w:abstractNumId w:val="0"/>
  </w:num>
  <w:num w:numId="65">
    <w:abstractNumId w:val="43"/>
  </w:num>
  <w:num w:numId="66">
    <w:abstractNumId w:val="68"/>
  </w:num>
  <w:num w:numId="67">
    <w:abstractNumId w:val="12"/>
  </w:num>
  <w:num w:numId="68">
    <w:abstractNumId w:val="4"/>
  </w:num>
  <w:num w:numId="69">
    <w:abstractNumId w:val="19"/>
  </w:num>
  <w:num w:numId="70">
    <w:abstractNumId w:val="32"/>
  </w:num>
  <w:num w:numId="71">
    <w:abstractNumId w:val="55"/>
  </w:num>
  <w:num w:numId="72">
    <w:abstractNumId w:val="66"/>
  </w:num>
  <w:num w:numId="73">
    <w:abstractNumId w:val="48"/>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hideGrammaticalErrors/>
  <w:defaultTabStop w:val="708"/>
  <w:hyphenationZone w:val="425"/>
  <w:drawingGridHorizontalSpacing w:val="110"/>
  <w:displayHorizontalDrawingGridEvery w:val="2"/>
  <w:characterSpacingControl w:val="doNotCompress"/>
  <w:hdrShapeDefaults>
    <o:shapedefaults v:ext="edit" spidmax="21505">
      <o:colormru v:ext="edit" colors="#030,#006,#3d136b,#009"/>
      <o:colormenu v:ext="edit" fillcolor="#006"/>
    </o:shapedefaults>
  </w:hdrShapeDefaults>
  <w:footnotePr>
    <w:footnote w:id="0"/>
    <w:footnote w:id="1"/>
  </w:footnotePr>
  <w:endnotePr>
    <w:endnote w:id="0"/>
    <w:endnote w:id="1"/>
  </w:endnotePr>
  <w:compat/>
  <w:rsids>
    <w:rsidRoot w:val="003D3BFE"/>
    <w:rsid w:val="0000203F"/>
    <w:rsid w:val="00012B4B"/>
    <w:rsid w:val="000211E5"/>
    <w:rsid w:val="000405E6"/>
    <w:rsid w:val="000408A3"/>
    <w:rsid w:val="00057418"/>
    <w:rsid w:val="0007029D"/>
    <w:rsid w:val="0007504F"/>
    <w:rsid w:val="00075F69"/>
    <w:rsid w:val="00084727"/>
    <w:rsid w:val="0009079D"/>
    <w:rsid w:val="00091424"/>
    <w:rsid w:val="000A018F"/>
    <w:rsid w:val="000A1CF1"/>
    <w:rsid w:val="000B14FF"/>
    <w:rsid w:val="000B595F"/>
    <w:rsid w:val="000E05C9"/>
    <w:rsid w:val="000E5A0E"/>
    <w:rsid w:val="000E5A27"/>
    <w:rsid w:val="000F1117"/>
    <w:rsid w:val="000F2F15"/>
    <w:rsid w:val="000F3E87"/>
    <w:rsid w:val="000F7804"/>
    <w:rsid w:val="00114755"/>
    <w:rsid w:val="00114AF4"/>
    <w:rsid w:val="00130769"/>
    <w:rsid w:val="0013130E"/>
    <w:rsid w:val="00134255"/>
    <w:rsid w:val="00140B5C"/>
    <w:rsid w:val="00142651"/>
    <w:rsid w:val="00181354"/>
    <w:rsid w:val="00181C0B"/>
    <w:rsid w:val="00185054"/>
    <w:rsid w:val="00193638"/>
    <w:rsid w:val="00197FF5"/>
    <w:rsid w:val="001A2362"/>
    <w:rsid w:val="001B50DA"/>
    <w:rsid w:val="001C3E27"/>
    <w:rsid w:val="001E71E8"/>
    <w:rsid w:val="00214B1E"/>
    <w:rsid w:val="00220E0E"/>
    <w:rsid w:val="00226E06"/>
    <w:rsid w:val="002363C0"/>
    <w:rsid w:val="00240D88"/>
    <w:rsid w:val="00245D83"/>
    <w:rsid w:val="00246044"/>
    <w:rsid w:val="00246EFA"/>
    <w:rsid w:val="00254C01"/>
    <w:rsid w:val="00255D68"/>
    <w:rsid w:val="0025707E"/>
    <w:rsid w:val="00257DE0"/>
    <w:rsid w:val="00270CF7"/>
    <w:rsid w:val="00274CC1"/>
    <w:rsid w:val="0029269D"/>
    <w:rsid w:val="00293AFA"/>
    <w:rsid w:val="002B1875"/>
    <w:rsid w:val="002C6C00"/>
    <w:rsid w:val="002E1F6C"/>
    <w:rsid w:val="00307C9B"/>
    <w:rsid w:val="0031117C"/>
    <w:rsid w:val="00311221"/>
    <w:rsid w:val="00316A2E"/>
    <w:rsid w:val="00316B1C"/>
    <w:rsid w:val="00327449"/>
    <w:rsid w:val="00330618"/>
    <w:rsid w:val="00334FDE"/>
    <w:rsid w:val="00335FD1"/>
    <w:rsid w:val="003366B4"/>
    <w:rsid w:val="00340BA5"/>
    <w:rsid w:val="00356503"/>
    <w:rsid w:val="00362D8C"/>
    <w:rsid w:val="00377161"/>
    <w:rsid w:val="003A09CA"/>
    <w:rsid w:val="003A1E32"/>
    <w:rsid w:val="003B0FCA"/>
    <w:rsid w:val="003B1AA3"/>
    <w:rsid w:val="003B37B8"/>
    <w:rsid w:val="003C438A"/>
    <w:rsid w:val="003D335B"/>
    <w:rsid w:val="003D3BFE"/>
    <w:rsid w:val="003E66D1"/>
    <w:rsid w:val="004049B4"/>
    <w:rsid w:val="004250B9"/>
    <w:rsid w:val="00434A96"/>
    <w:rsid w:val="004378EC"/>
    <w:rsid w:val="00441B98"/>
    <w:rsid w:val="004475A9"/>
    <w:rsid w:val="0045365F"/>
    <w:rsid w:val="00460C2F"/>
    <w:rsid w:val="004753C1"/>
    <w:rsid w:val="00486917"/>
    <w:rsid w:val="004E5CC7"/>
    <w:rsid w:val="004F57D1"/>
    <w:rsid w:val="00505D50"/>
    <w:rsid w:val="0051136C"/>
    <w:rsid w:val="00511F53"/>
    <w:rsid w:val="0052527E"/>
    <w:rsid w:val="005332C1"/>
    <w:rsid w:val="00534DFB"/>
    <w:rsid w:val="00541420"/>
    <w:rsid w:val="00545502"/>
    <w:rsid w:val="00593165"/>
    <w:rsid w:val="0059625A"/>
    <w:rsid w:val="005A5F6A"/>
    <w:rsid w:val="005B4065"/>
    <w:rsid w:val="005C264D"/>
    <w:rsid w:val="005C5E8D"/>
    <w:rsid w:val="005C5F04"/>
    <w:rsid w:val="005D33BC"/>
    <w:rsid w:val="005D712F"/>
    <w:rsid w:val="006022B5"/>
    <w:rsid w:val="00604160"/>
    <w:rsid w:val="00604865"/>
    <w:rsid w:val="00614BFE"/>
    <w:rsid w:val="006156FE"/>
    <w:rsid w:val="00634AB0"/>
    <w:rsid w:val="006535E6"/>
    <w:rsid w:val="00676D79"/>
    <w:rsid w:val="00691D2B"/>
    <w:rsid w:val="006A0992"/>
    <w:rsid w:val="006B7EA4"/>
    <w:rsid w:val="006C0DC4"/>
    <w:rsid w:val="006C3A09"/>
    <w:rsid w:val="006C60E9"/>
    <w:rsid w:val="006C61DE"/>
    <w:rsid w:val="006D75FA"/>
    <w:rsid w:val="006E3E8E"/>
    <w:rsid w:val="006F650A"/>
    <w:rsid w:val="00706182"/>
    <w:rsid w:val="0071254B"/>
    <w:rsid w:val="007249DA"/>
    <w:rsid w:val="007407FC"/>
    <w:rsid w:val="00741CBF"/>
    <w:rsid w:val="0075108E"/>
    <w:rsid w:val="00752159"/>
    <w:rsid w:val="00770D69"/>
    <w:rsid w:val="007747B4"/>
    <w:rsid w:val="0077733A"/>
    <w:rsid w:val="00781159"/>
    <w:rsid w:val="00784F04"/>
    <w:rsid w:val="007A0D00"/>
    <w:rsid w:val="007E4BD8"/>
    <w:rsid w:val="007F4308"/>
    <w:rsid w:val="00810771"/>
    <w:rsid w:val="00816B4B"/>
    <w:rsid w:val="008207C1"/>
    <w:rsid w:val="008210B1"/>
    <w:rsid w:val="00827846"/>
    <w:rsid w:val="00827963"/>
    <w:rsid w:val="008532C4"/>
    <w:rsid w:val="008719E7"/>
    <w:rsid w:val="0088136A"/>
    <w:rsid w:val="00891915"/>
    <w:rsid w:val="0089353E"/>
    <w:rsid w:val="00893A23"/>
    <w:rsid w:val="008A0C56"/>
    <w:rsid w:val="008A2EF4"/>
    <w:rsid w:val="008B46E3"/>
    <w:rsid w:val="008C37C6"/>
    <w:rsid w:val="008D1FB2"/>
    <w:rsid w:val="008D7E09"/>
    <w:rsid w:val="008E6F70"/>
    <w:rsid w:val="008F563D"/>
    <w:rsid w:val="0091097D"/>
    <w:rsid w:val="009223F8"/>
    <w:rsid w:val="00926B97"/>
    <w:rsid w:val="009377F2"/>
    <w:rsid w:val="009414B1"/>
    <w:rsid w:val="00941889"/>
    <w:rsid w:val="0095607C"/>
    <w:rsid w:val="00963EF7"/>
    <w:rsid w:val="00965477"/>
    <w:rsid w:val="00971FFE"/>
    <w:rsid w:val="009818A6"/>
    <w:rsid w:val="00990332"/>
    <w:rsid w:val="009A4D90"/>
    <w:rsid w:val="009A548F"/>
    <w:rsid w:val="009D06B1"/>
    <w:rsid w:val="009E0B26"/>
    <w:rsid w:val="00A05F35"/>
    <w:rsid w:val="00A102FE"/>
    <w:rsid w:val="00A1169E"/>
    <w:rsid w:val="00A12025"/>
    <w:rsid w:val="00A12658"/>
    <w:rsid w:val="00A2393A"/>
    <w:rsid w:val="00A31977"/>
    <w:rsid w:val="00A36EB7"/>
    <w:rsid w:val="00A53ED0"/>
    <w:rsid w:val="00A637BA"/>
    <w:rsid w:val="00A65668"/>
    <w:rsid w:val="00A6776C"/>
    <w:rsid w:val="00A70326"/>
    <w:rsid w:val="00A77CFE"/>
    <w:rsid w:val="00A8069A"/>
    <w:rsid w:val="00A82779"/>
    <w:rsid w:val="00A82DFF"/>
    <w:rsid w:val="00AB166E"/>
    <w:rsid w:val="00AC2D32"/>
    <w:rsid w:val="00AC7871"/>
    <w:rsid w:val="00AE67EB"/>
    <w:rsid w:val="00AF5C92"/>
    <w:rsid w:val="00B050EF"/>
    <w:rsid w:val="00B128B8"/>
    <w:rsid w:val="00B13DEE"/>
    <w:rsid w:val="00B2373E"/>
    <w:rsid w:val="00B3116F"/>
    <w:rsid w:val="00B36528"/>
    <w:rsid w:val="00B4710D"/>
    <w:rsid w:val="00B5103E"/>
    <w:rsid w:val="00B551B0"/>
    <w:rsid w:val="00B66C60"/>
    <w:rsid w:val="00B704C9"/>
    <w:rsid w:val="00B72009"/>
    <w:rsid w:val="00B74B31"/>
    <w:rsid w:val="00B8730A"/>
    <w:rsid w:val="00BA0619"/>
    <w:rsid w:val="00BA373A"/>
    <w:rsid w:val="00BB6A3F"/>
    <w:rsid w:val="00BC5F19"/>
    <w:rsid w:val="00BE7029"/>
    <w:rsid w:val="00BF24E2"/>
    <w:rsid w:val="00BF5701"/>
    <w:rsid w:val="00C101AE"/>
    <w:rsid w:val="00C12109"/>
    <w:rsid w:val="00C12DF4"/>
    <w:rsid w:val="00C143D7"/>
    <w:rsid w:val="00C169D4"/>
    <w:rsid w:val="00C171E3"/>
    <w:rsid w:val="00C2305C"/>
    <w:rsid w:val="00C234B7"/>
    <w:rsid w:val="00C34838"/>
    <w:rsid w:val="00C57387"/>
    <w:rsid w:val="00C76E9D"/>
    <w:rsid w:val="00C807B5"/>
    <w:rsid w:val="00C839EA"/>
    <w:rsid w:val="00CA2BB5"/>
    <w:rsid w:val="00CA4C1F"/>
    <w:rsid w:val="00CB4DBC"/>
    <w:rsid w:val="00CB4E0A"/>
    <w:rsid w:val="00CC3E0C"/>
    <w:rsid w:val="00CC63E7"/>
    <w:rsid w:val="00CD2560"/>
    <w:rsid w:val="00CE0102"/>
    <w:rsid w:val="00D04F73"/>
    <w:rsid w:val="00D116B4"/>
    <w:rsid w:val="00D14291"/>
    <w:rsid w:val="00D24138"/>
    <w:rsid w:val="00D35FBC"/>
    <w:rsid w:val="00D4313D"/>
    <w:rsid w:val="00D44056"/>
    <w:rsid w:val="00D54440"/>
    <w:rsid w:val="00D60384"/>
    <w:rsid w:val="00D63D00"/>
    <w:rsid w:val="00D75A45"/>
    <w:rsid w:val="00D75B67"/>
    <w:rsid w:val="00D839AF"/>
    <w:rsid w:val="00D91973"/>
    <w:rsid w:val="00DA3969"/>
    <w:rsid w:val="00DA53F3"/>
    <w:rsid w:val="00DD2DA5"/>
    <w:rsid w:val="00DD4BBF"/>
    <w:rsid w:val="00E14A3B"/>
    <w:rsid w:val="00E1674E"/>
    <w:rsid w:val="00E20748"/>
    <w:rsid w:val="00E25AA9"/>
    <w:rsid w:val="00E31DF1"/>
    <w:rsid w:val="00E40BFE"/>
    <w:rsid w:val="00E46E3A"/>
    <w:rsid w:val="00E70360"/>
    <w:rsid w:val="00E748F7"/>
    <w:rsid w:val="00E81904"/>
    <w:rsid w:val="00E93F80"/>
    <w:rsid w:val="00EA0699"/>
    <w:rsid w:val="00EA0CC9"/>
    <w:rsid w:val="00EA43A0"/>
    <w:rsid w:val="00EB08E4"/>
    <w:rsid w:val="00EC0519"/>
    <w:rsid w:val="00EC0578"/>
    <w:rsid w:val="00EC4F73"/>
    <w:rsid w:val="00EC7B30"/>
    <w:rsid w:val="00EF31EA"/>
    <w:rsid w:val="00EF6A47"/>
    <w:rsid w:val="00F00140"/>
    <w:rsid w:val="00F04723"/>
    <w:rsid w:val="00F142F0"/>
    <w:rsid w:val="00F34108"/>
    <w:rsid w:val="00F3432C"/>
    <w:rsid w:val="00F34750"/>
    <w:rsid w:val="00F34934"/>
    <w:rsid w:val="00F373A8"/>
    <w:rsid w:val="00F37AB6"/>
    <w:rsid w:val="00F56A5B"/>
    <w:rsid w:val="00F60A4E"/>
    <w:rsid w:val="00F667DC"/>
    <w:rsid w:val="00F71025"/>
    <w:rsid w:val="00F72825"/>
    <w:rsid w:val="00F7371A"/>
    <w:rsid w:val="00F82B27"/>
    <w:rsid w:val="00F8323B"/>
    <w:rsid w:val="00F878AA"/>
    <w:rsid w:val="00FB0DAD"/>
    <w:rsid w:val="00FB274E"/>
    <w:rsid w:val="00FC37BC"/>
    <w:rsid w:val="00FD0EDD"/>
    <w:rsid w:val="00FD3146"/>
    <w:rsid w:val="00FD7CA9"/>
    <w:rsid w:val="00FE10F5"/>
    <w:rsid w:val="00FE63B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5">
      <o:colormru v:ext="edit" colors="#030,#006,#3d136b,#009"/>
      <o:colormenu v:ext="edit" fillcolor="#006"/>
    </o:shapedefaults>
    <o:shapelayout v:ext="edit">
      <o:idmap v:ext="edit" data="1,7,11,15"/>
      <o:rules v:ext="edit">
        <o:r id="V:Rule116" type="connector" idref="#_x0000_s1368"/>
        <o:r id="V:Rule117" type="connector" idref="#_x0000_s1336"/>
        <o:r id="V:Rule118" type="connector" idref="#_x0000_s1452"/>
        <o:r id="V:Rule119" type="connector" idref="#_x0000_s1335"/>
        <o:r id="V:Rule120" type="connector" idref="#_x0000_s1337"/>
        <o:r id="V:Rule121" type="connector" idref="#_x0000_s1275"/>
        <o:r id="V:Rule122" type="connector" idref="#_x0000_s1358"/>
        <o:r id="V:Rule123" type="connector" idref="#_x0000_s1371"/>
        <o:r id="V:Rule124" type="connector" idref="#_x0000_s1239"/>
        <o:r id="V:Rule125" type="connector" idref="#_x0000_s1459"/>
        <o:r id="V:Rule126" type="connector" idref="#_x0000_s1242"/>
        <o:r id="V:Rule127" type="connector" idref="#_x0000_s1342"/>
        <o:r id="V:Rule128" type="connector" idref="#_x0000_s1331"/>
        <o:r id="V:Rule129" type="connector" idref="#_x0000_s1407"/>
        <o:r id="V:Rule130" type="connector" idref="#_x0000_s1401"/>
        <o:r id="V:Rule131" type="connector" idref="#_x0000_s1363"/>
        <o:r id="V:Rule132" type="connector" idref="#_x0000_s1262"/>
        <o:r id="V:Rule133" type="connector" idref="#_x0000_s1357"/>
        <o:r id="V:Rule134" type="connector" idref="#_x0000_s1454"/>
        <o:r id="V:Rule135" type="connector" idref="#_x0000_s1238"/>
        <o:r id="V:Rule136" type="connector" idref="#_x0000_s1319"/>
        <o:r id="V:Rule137" type="connector" idref="#_x0000_s1375"/>
        <o:r id="V:Rule138" type="connector" idref="#_x0000_s1417"/>
        <o:r id="V:Rule139" type="connector" idref="#_x0000_s1395"/>
        <o:r id="V:Rule140" type="connector" idref="#_x0000_s1260"/>
        <o:r id="V:Rule141" type="connector" idref="#_x0000_s1458"/>
        <o:r id="V:Rule142" type="connector" idref="#_x0000_s1373"/>
        <o:r id="V:Rule143" type="connector" idref="#_x0000_s1365"/>
        <o:r id="V:Rule144" type="connector" idref="#_x0000_s1399"/>
        <o:r id="V:Rule145" type="connector" idref="#_x0000_s1241"/>
        <o:r id="V:Rule146" type="connector" idref="#_x0000_s1451"/>
        <o:r id="V:Rule147" type="connector" idref="#_x0000_s1322"/>
        <o:r id="V:Rule148" type="connector" idref="#_x0000_s1453"/>
        <o:r id="V:Rule149" type="connector" idref="#_x0000_s1402"/>
        <o:r id="V:Rule150" type="connector" idref="#_x0000_s1431"/>
        <o:r id="V:Rule151" type="connector" idref="#_x0000_s1311"/>
        <o:r id="V:Rule152" type="connector" idref="#_x0000_s1332"/>
        <o:r id="V:Rule153" type="connector" idref="#_x0000_s1418"/>
        <o:r id="V:Rule154" type="connector" idref="#_x0000_s1403"/>
        <o:r id="V:Rule155" type="connector" idref="#_x0000_s1254"/>
        <o:r id="V:Rule156" type="connector" idref="#_x0000_s1320"/>
        <o:r id="V:Rule157" type="connector" idref="#_x0000_s1315"/>
        <o:r id="V:Rule158" type="connector" idref="#_x0000_s1413"/>
        <o:r id="V:Rule159" type="connector" idref="#_x0000_s1313"/>
        <o:r id="V:Rule160" type="connector" idref="#_x0000_s1404"/>
        <o:r id="V:Rule161" type="connector" idref="#_x0000_s1362"/>
        <o:r id="V:Rule162" type="connector" idref="#_x0000_s1273"/>
        <o:r id="V:Rule163" type="connector" idref="#_x0000_s1256"/>
        <o:r id="V:Rule164" type="connector" idref="#_x0000_s1372"/>
        <o:r id="V:Rule165" type="connector" idref="#_x0000_s1326"/>
        <o:r id="V:Rule166" type="connector" idref="#_x0000_s1327"/>
        <o:r id="V:Rule167" type="connector" idref="#_x0000_s1339"/>
        <o:r id="V:Rule168" type="connector" idref="#_x0000_s1411"/>
        <o:r id="V:Rule169" type="connector" idref="#_x0000_s1257"/>
        <o:r id="V:Rule170" type="connector" idref="#_x0000_s1356"/>
        <o:r id="V:Rule171" type="connector" idref="#_x0000_s1333"/>
        <o:r id="V:Rule172" type="connector" idref="#_x0000_s1312"/>
        <o:r id="V:Rule173" type="connector" idref="#_x0000_s1406"/>
        <o:r id="V:Rule174" type="connector" idref="#_x0000_s1397"/>
        <o:r id="V:Rule175" type="connector" idref="#_x0000_s1334"/>
        <o:r id="V:Rule176" type="connector" idref="#_x0000_s1244"/>
        <o:r id="V:Rule177" type="connector" idref="#_x0000_s1249"/>
        <o:r id="V:Rule178" type="connector" idref="#_x0000_s1364"/>
        <o:r id="V:Rule179" type="connector" idref="#_x0000_s1359"/>
        <o:r id="V:Rule180" type="connector" idref="#_x0000_s1250"/>
        <o:r id="V:Rule181" type="connector" idref="#_x0000_s1252"/>
        <o:r id="V:Rule182" type="connector" idref="#_x0000_s1405"/>
        <o:r id="V:Rule183" type="connector" idref="#_x0000_s1309"/>
        <o:r id="V:Rule184" type="connector" idref="#_x0000_s1341"/>
        <o:r id="V:Rule185" type="connector" idref="#_x0000_s1261"/>
        <o:r id="V:Rule186" type="connector" idref="#_x0000_s1247"/>
        <o:r id="V:Rule187" type="connector" idref="#_x0000_s1214"/>
        <o:r id="V:Rule188" type="connector" idref="#_x0000_s1455"/>
        <o:r id="V:Rule189" type="connector" idref="#_x0000_s1274"/>
        <o:r id="V:Rule190" type="connector" idref="#_x0000_s1240"/>
        <o:r id="V:Rule191" type="connector" idref="#_x0000_s1400"/>
        <o:r id="V:Rule192" type="connector" idref="#_x0000_s1314"/>
        <o:r id="V:Rule193" type="connector" idref="#_x0000_s1248"/>
        <o:r id="V:Rule194" type="connector" idref="#_x0000_s1213"/>
        <o:r id="V:Rule195" type="connector" idref="#_x0000_s1253"/>
        <o:r id="V:Rule196" type="connector" idref="#_x0000_s1410"/>
        <o:r id="V:Rule197" type="connector" idref="#_x0000_s1318"/>
        <o:r id="V:Rule198" type="connector" idref="#_x0000_s1325"/>
        <o:r id="V:Rule199" type="connector" idref="#_x0000_s1310"/>
        <o:r id="V:Rule200" type="connector" idref="#_x0000_s1396"/>
        <o:r id="V:Rule201" type="connector" idref="#_x0000_s1360"/>
        <o:r id="V:Rule202" type="connector" idref="#_x0000_s1251"/>
        <o:r id="V:Rule203" type="connector" idref="#_x0000_s1412"/>
        <o:r id="V:Rule204" type="connector" idref="#_x0000_s1416"/>
        <o:r id="V:Rule205" type="connector" idref="#_x0000_s1245"/>
        <o:r id="V:Rule206" type="connector" idref="#_x0000_s1317"/>
        <o:r id="V:Rule207" type="connector" idref="#_x0000_s1259"/>
        <o:r id="V:Rule208" type="connector" idref="#_x0000_s1361"/>
        <o:r id="V:Rule209" type="connector" idref="#_x0000_s1258"/>
        <o:r id="V:Rule210" type="connector" idref="#_x0000_s1207"/>
        <o:r id="V:Rule211" type="connector" idref="#_x0000_s1456"/>
        <o:r id="V:Rule212" type="connector" idref="#_x0000_s1447"/>
        <o:r id="V:Rule213" type="connector" idref="#_x0000_s1398"/>
        <o:r id="V:Rule214" type="connector" idref="#_x0000_s1329"/>
        <o:r id="V:Rule215" type="connector" idref="#_x0000_s1414"/>
        <o:r id="V:Rule216" type="connector" idref="#_x0000_s1323"/>
        <o:r id="V:Rule217" type="connector" idref="#_x0000_s1328"/>
        <o:r id="V:Rule218" type="connector" idref="#_x0000_s1321"/>
        <o:r id="V:Rule219" type="connector" idref="#_x0000_s1316"/>
        <o:r id="V:Rule220" type="connector" idref="#_x0000_s1271"/>
        <o:r id="V:Rule221" type="connector" idref="#_x0000_s1324"/>
        <o:r id="V:Rule222" type="connector" idref="#_x0000_s1243"/>
        <o:r id="V:Rule223" type="connector" idref="#_x0000_s1367"/>
        <o:r id="V:Rule224" type="connector" idref="#_x0000_s1330"/>
        <o:r id="V:Rule225" type="connector" idref="#_x0000_s1272"/>
        <o:r id="V:Rule226" type="connector" idref="#_x0000_s1338"/>
        <o:r id="V:Rule227" type="connector" idref="#_x0000_s1246"/>
        <o:r id="V:Rule228" type="connector" idref="#_x0000_s1255"/>
        <o:r id="V:Rule229" type="connector" idref="#_x0000_s1429"/>
        <o:r id="V:Rule230" type="connector" idref="#_x0000_s1366"/>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F6C"/>
    <w:pPr>
      <w:spacing w:after="200" w:line="276" w:lineRule="auto"/>
    </w:pPr>
    <w:rPr>
      <w:sz w:val="22"/>
      <w:szCs w:val="22"/>
      <w:lang w:val="uk-UA" w:eastAsia="en-US"/>
    </w:rPr>
  </w:style>
  <w:style w:type="paragraph" w:styleId="1">
    <w:name w:val="heading 1"/>
    <w:basedOn w:val="a"/>
    <w:next w:val="a"/>
    <w:link w:val="10"/>
    <w:qFormat/>
    <w:rsid w:val="0007029D"/>
    <w:pPr>
      <w:keepNext/>
      <w:spacing w:after="0" w:line="240" w:lineRule="auto"/>
      <w:outlineLvl w:val="0"/>
    </w:pPr>
    <w:rPr>
      <w:rFonts w:ascii="Times New Roman" w:eastAsia="Times New Roman" w:hAnsi="Times New Roman"/>
      <w:b/>
      <w:sz w:val="28"/>
      <w:szCs w:val="20"/>
      <w:lang w:val="ru-RU" w:eastAsia="ru-RU"/>
    </w:rPr>
  </w:style>
  <w:style w:type="paragraph" w:styleId="2">
    <w:name w:val="heading 2"/>
    <w:basedOn w:val="a"/>
    <w:next w:val="a"/>
    <w:link w:val="20"/>
    <w:qFormat/>
    <w:rsid w:val="0007029D"/>
    <w:pPr>
      <w:keepNext/>
      <w:spacing w:after="0" w:line="240" w:lineRule="auto"/>
      <w:ind w:firstLine="720"/>
      <w:jc w:val="center"/>
      <w:outlineLvl w:val="1"/>
    </w:pPr>
    <w:rPr>
      <w:rFonts w:ascii="Times New Roman" w:eastAsia="Times New Roman" w:hAnsi="Times New Roman"/>
      <w:b/>
      <w:szCs w:val="20"/>
      <w:lang w:eastAsia="ru-RU"/>
    </w:rPr>
  </w:style>
  <w:style w:type="paragraph" w:styleId="3">
    <w:name w:val="heading 3"/>
    <w:basedOn w:val="a"/>
    <w:next w:val="a"/>
    <w:link w:val="30"/>
    <w:qFormat/>
    <w:rsid w:val="0007029D"/>
    <w:pPr>
      <w:keepNext/>
      <w:spacing w:before="240" w:after="60" w:line="240" w:lineRule="auto"/>
      <w:outlineLvl w:val="2"/>
    </w:pPr>
    <w:rPr>
      <w:rFonts w:ascii="Arial" w:eastAsia="Times New Roman"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D3BFE"/>
    <w:pPr>
      <w:spacing w:before="100" w:beforeAutospacing="1" w:after="100" w:afterAutospacing="1" w:line="240" w:lineRule="auto"/>
    </w:pPr>
    <w:rPr>
      <w:rFonts w:ascii="Times New Roman" w:eastAsia="Times New Roman" w:hAnsi="Times New Roman"/>
      <w:sz w:val="24"/>
      <w:szCs w:val="24"/>
      <w:lang w:eastAsia="uk-UA"/>
    </w:rPr>
  </w:style>
  <w:style w:type="paragraph" w:styleId="a4">
    <w:name w:val="List Paragraph"/>
    <w:basedOn w:val="a"/>
    <w:uiPriority w:val="34"/>
    <w:qFormat/>
    <w:rsid w:val="00DA53F3"/>
    <w:pPr>
      <w:spacing w:after="0"/>
      <w:ind w:left="720"/>
      <w:contextualSpacing/>
      <w:jc w:val="center"/>
    </w:pPr>
  </w:style>
  <w:style w:type="paragraph" w:styleId="a5">
    <w:name w:val="Balloon Text"/>
    <w:basedOn w:val="a"/>
    <w:link w:val="a6"/>
    <w:uiPriority w:val="99"/>
    <w:semiHidden/>
    <w:unhideWhenUsed/>
    <w:rsid w:val="008A2EF4"/>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8A2EF4"/>
    <w:rPr>
      <w:rFonts w:ascii="Tahoma" w:hAnsi="Tahoma" w:cs="Tahoma"/>
      <w:sz w:val="16"/>
      <w:szCs w:val="16"/>
      <w:lang w:val="uk-UA" w:eastAsia="en-US"/>
    </w:rPr>
  </w:style>
  <w:style w:type="paragraph" w:styleId="a7">
    <w:name w:val="header"/>
    <w:basedOn w:val="a"/>
    <w:link w:val="a8"/>
    <w:uiPriority w:val="99"/>
    <w:unhideWhenUsed/>
    <w:rsid w:val="0007029D"/>
    <w:pPr>
      <w:tabs>
        <w:tab w:val="center" w:pos="4677"/>
        <w:tab w:val="right" w:pos="9355"/>
      </w:tabs>
      <w:spacing w:after="0"/>
      <w:jc w:val="center"/>
    </w:pPr>
  </w:style>
  <w:style w:type="character" w:customStyle="1" w:styleId="a8">
    <w:name w:val="Верхній колонтитул Знак"/>
    <w:basedOn w:val="a0"/>
    <w:link w:val="a7"/>
    <w:uiPriority w:val="99"/>
    <w:rsid w:val="0007029D"/>
    <w:rPr>
      <w:sz w:val="22"/>
      <w:szCs w:val="22"/>
      <w:lang w:val="uk-UA" w:eastAsia="en-US"/>
    </w:rPr>
  </w:style>
  <w:style w:type="character" w:customStyle="1" w:styleId="10">
    <w:name w:val="Заголовок 1 Знак"/>
    <w:basedOn w:val="a0"/>
    <w:link w:val="1"/>
    <w:rsid w:val="0007029D"/>
    <w:rPr>
      <w:rFonts w:ascii="Times New Roman" w:eastAsia="Times New Roman" w:hAnsi="Times New Roman"/>
      <w:b/>
      <w:sz w:val="28"/>
    </w:rPr>
  </w:style>
  <w:style w:type="character" w:customStyle="1" w:styleId="20">
    <w:name w:val="Заголовок 2 Знак"/>
    <w:basedOn w:val="a0"/>
    <w:link w:val="2"/>
    <w:rsid w:val="0007029D"/>
    <w:rPr>
      <w:rFonts w:ascii="Times New Roman" w:eastAsia="Times New Roman" w:hAnsi="Times New Roman"/>
      <w:b/>
      <w:sz w:val="22"/>
      <w:lang w:val="uk-UA"/>
    </w:rPr>
  </w:style>
  <w:style w:type="character" w:customStyle="1" w:styleId="30">
    <w:name w:val="Заголовок 3 Знак"/>
    <w:basedOn w:val="a0"/>
    <w:link w:val="3"/>
    <w:rsid w:val="0007029D"/>
    <w:rPr>
      <w:rFonts w:ascii="Arial" w:eastAsia="Times New Roman" w:hAnsi="Arial" w:cs="Arial"/>
      <w:b/>
      <w:bCs/>
      <w:sz w:val="26"/>
      <w:szCs w:val="26"/>
    </w:rPr>
  </w:style>
  <w:style w:type="numbering" w:customStyle="1" w:styleId="11">
    <w:name w:val="Нет списка1"/>
    <w:next w:val="a2"/>
    <w:semiHidden/>
    <w:rsid w:val="0007029D"/>
  </w:style>
  <w:style w:type="table" w:styleId="a9">
    <w:name w:val="Table Grid"/>
    <w:basedOn w:val="a1"/>
    <w:uiPriority w:val="59"/>
    <w:rsid w:val="0007029D"/>
    <w:rPr>
      <w:rFonts w:ascii="Times New Roman" w:eastAsia="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ocument Map"/>
    <w:basedOn w:val="a"/>
    <w:link w:val="ab"/>
    <w:semiHidden/>
    <w:rsid w:val="00254C01"/>
    <w:pPr>
      <w:shd w:val="clear" w:color="auto" w:fill="000080"/>
      <w:spacing w:after="0" w:line="240" w:lineRule="auto"/>
    </w:pPr>
    <w:rPr>
      <w:rFonts w:ascii="Tahoma" w:eastAsia="Times New Roman" w:hAnsi="Tahoma" w:cs="Tahoma"/>
      <w:sz w:val="20"/>
      <w:szCs w:val="20"/>
      <w:lang w:val="ru-RU" w:eastAsia="ru-RU"/>
    </w:rPr>
  </w:style>
  <w:style w:type="character" w:customStyle="1" w:styleId="ab">
    <w:name w:val="Схема документа Знак"/>
    <w:basedOn w:val="a0"/>
    <w:link w:val="aa"/>
    <w:semiHidden/>
    <w:rsid w:val="00254C01"/>
    <w:rPr>
      <w:rFonts w:ascii="Tahoma" w:eastAsia="Times New Roman" w:hAnsi="Tahoma" w:cs="Tahoma"/>
      <w:shd w:val="clear" w:color="auto" w:fill="000080"/>
    </w:rPr>
  </w:style>
  <w:style w:type="paragraph" w:styleId="ac">
    <w:name w:val="No Spacing"/>
    <w:uiPriority w:val="1"/>
    <w:qFormat/>
    <w:rsid w:val="003A09CA"/>
    <w:rPr>
      <w:rFonts w:ascii="Times New Roman" w:eastAsia="Times New Roman" w:hAnsi="Times New Roman"/>
      <w:sz w:val="24"/>
      <w:szCs w:val="24"/>
    </w:rPr>
  </w:style>
  <w:style w:type="paragraph" w:customStyle="1" w:styleId="12">
    <w:name w:val="Абзац списку1"/>
    <w:basedOn w:val="a"/>
    <w:rsid w:val="005A5F6A"/>
    <w:pPr>
      <w:spacing w:after="0" w:line="240" w:lineRule="auto"/>
      <w:ind w:left="720"/>
      <w:contextualSpacing/>
    </w:pPr>
    <w:rPr>
      <w:rFonts w:ascii="Times New Roman" w:hAnsi="Times New Roman"/>
      <w:sz w:val="24"/>
      <w:szCs w:val="24"/>
      <w:lang w:val="ru-RU" w:eastAsia="ru-RU"/>
    </w:rPr>
  </w:style>
  <w:style w:type="paragraph" w:customStyle="1" w:styleId="Style2">
    <w:name w:val="Style2"/>
    <w:basedOn w:val="a"/>
    <w:uiPriority w:val="99"/>
    <w:rsid w:val="001B50DA"/>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5">
    <w:name w:val="Style5"/>
    <w:basedOn w:val="a"/>
    <w:uiPriority w:val="99"/>
    <w:rsid w:val="001B50DA"/>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6">
    <w:name w:val="Style6"/>
    <w:basedOn w:val="a"/>
    <w:uiPriority w:val="99"/>
    <w:rsid w:val="001B50DA"/>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paragraph" w:customStyle="1" w:styleId="Style7">
    <w:name w:val="Style7"/>
    <w:basedOn w:val="a"/>
    <w:uiPriority w:val="99"/>
    <w:rsid w:val="001B50DA"/>
    <w:pPr>
      <w:widowControl w:val="0"/>
      <w:autoSpaceDE w:val="0"/>
      <w:autoSpaceDN w:val="0"/>
      <w:adjustRightInd w:val="0"/>
      <w:spacing w:after="0" w:line="240" w:lineRule="auto"/>
    </w:pPr>
    <w:rPr>
      <w:rFonts w:ascii="Times New Roman" w:eastAsia="Times New Roman" w:hAnsi="Times New Roman"/>
      <w:sz w:val="24"/>
      <w:szCs w:val="24"/>
      <w:lang w:val="ru-RU" w:eastAsia="ru-RU"/>
    </w:rPr>
  </w:style>
  <w:style w:type="character" w:customStyle="1" w:styleId="FontStyle12">
    <w:name w:val="Font Style12"/>
    <w:basedOn w:val="a0"/>
    <w:uiPriority w:val="99"/>
    <w:rsid w:val="001B50DA"/>
    <w:rPr>
      <w:rFonts w:ascii="Franklin Gothic Heavy" w:hAnsi="Franklin Gothic Heavy" w:cs="Franklin Gothic Heavy"/>
      <w:sz w:val="8"/>
      <w:szCs w:val="8"/>
    </w:rPr>
  </w:style>
  <w:style w:type="character" w:customStyle="1" w:styleId="FontStyle13">
    <w:name w:val="Font Style13"/>
    <w:basedOn w:val="a0"/>
    <w:uiPriority w:val="99"/>
    <w:rsid w:val="001B50DA"/>
    <w:rPr>
      <w:rFonts w:ascii="Times New Roman" w:hAnsi="Times New Roman" w:cs="Times New Roman"/>
      <w:sz w:val="26"/>
      <w:szCs w:val="26"/>
    </w:rPr>
  </w:style>
  <w:style w:type="character" w:customStyle="1" w:styleId="FontStyle14">
    <w:name w:val="Font Style14"/>
    <w:basedOn w:val="a0"/>
    <w:uiPriority w:val="99"/>
    <w:rsid w:val="001B50DA"/>
    <w:rPr>
      <w:rFonts w:ascii="Times New Roman" w:hAnsi="Times New Roman" w:cs="Times New Roman"/>
      <w:sz w:val="22"/>
      <w:szCs w:val="22"/>
    </w:rPr>
  </w:style>
  <w:style w:type="character" w:customStyle="1" w:styleId="FontStyle15">
    <w:name w:val="Font Style15"/>
    <w:basedOn w:val="a0"/>
    <w:uiPriority w:val="99"/>
    <w:rsid w:val="001B50DA"/>
    <w:rPr>
      <w:rFonts w:ascii="Franklin Gothic Book" w:hAnsi="Franklin Gothic Book" w:cs="Franklin Gothic Book"/>
      <w:sz w:val="18"/>
      <w:szCs w:val="18"/>
    </w:rPr>
  </w:style>
  <w:style w:type="paragraph" w:customStyle="1" w:styleId="Style1">
    <w:name w:val="Style1"/>
    <w:basedOn w:val="a"/>
    <w:uiPriority w:val="99"/>
    <w:rsid w:val="00E46E3A"/>
    <w:pPr>
      <w:widowControl w:val="0"/>
      <w:autoSpaceDE w:val="0"/>
      <w:autoSpaceDN w:val="0"/>
      <w:adjustRightInd w:val="0"/>
      <w:spacing w:after="0" w:line="240" w:lineRule="auto"/>
    </w:pPr>
    <w:rPr>
      <w:rFonts w:ascii="Book Antiqua" w:eastAsia="Times New Roman" w:hAnsi="Book Antiqua"/>
      <w:sz w:val="24"/>
      <w:szCs w:val="24"/>
      <w:lang w:val="ru-RU" w:eastAsia="ru-RU"/>
    </w:rPr>
  </w:style>
  <w:style w:type="paragraph" w:customStyle="1" w:styleId="Style3">
    <w:name w:val="Style3"/>
    <w:basedOn w:val="a"/>
    <w:uiPriority w:val="99"/>
    <w:rsid w:val="00E46E3A"/>
    <w:pPr>
      <w:widowControl w:val="0"/>
      <w:autoSpaceDE w:val="0"/>
      <w:autoSpaceDN w:val="0"/>
      <w:adjustRightInd w:val="0"/>
      <w:spacing w:after="0" w:line="240" w:lineRule="auto"/>
    </w:pPr>
    <w:rPr>
      <w:rFonts w:ascii="Book Antiqua" w:eastAsia="Times New Roman" w:hAnsi="Book Antiqua"/>
      <w:sz w:val="24"/>
      <w:szCs w:val="24"/>
      <w:lang w:val="ru-RU" w:eastAsia="ru-RU"/>
    </w:rPr>
  </w:style>
  <w:style w:type="paragraph" w:customStyle="1" w:styleId="Style4">
    <w:name w:val="Style4"/>
    <w:basedOn w:val="a"/>
    <w:uiPriority w:val="99"/>
    <w:rsid w:val="00E46E3A"/>
    <w:pPr>
      <w:widowControl w:val="0"/>
      <w:autoSpaceDE w:val="0"/>
      <w:autoSpaceDN w:val="0"/>
      <w:adjustRightInd w:val="0"/>
      <w:spacing w:after="0" w:line="240" w:lineRule="auto"/>
    </w:pPr>
    <w:rPr>
      <w:rFonts w:ascii="Book Antiqua" w:eastAsia="Times New Roman" w:hAnsi="Book Antiqua"/>
      <w:sz w:val="24"/>
      <w:szCs w:val="24"/>
      <w:lang w:val="ru-RU" w:eastAsia="ru-RU"/>
    </w:rPr>
  </w:style>
  <w:style w:type="character" w:customStyle="1" w:styleId="FontStyle11">
    <w:name w:val="Font Style11"/>
    <w:basedOn w:val="a0"/>
    <w:uiPriority w:val="99"/>
    <w:rsid w:val="00E46E3A"/>
    <w:rPr>
      <w:rFonts w:ascii="Book Antiqua" w:hAnsi="Book Antiqua" w:cs="Book Antiqua"/>
      <w:b/>
      <w:bCs/>
      <w:sz w:val="50"/>
      <w:szCs w:val="50"/>
    </w:rPr>
  </w:style>
  <w:style w:type="paragraph" w:customStyle="1" w:styleId="Style8">
    <w:name w:val="Style8"/>
    <w:basedOn w:val="a"/>
    <w:uiPriority w:val="99"/>
    <w:rsid w:val="00E46E3A"/>
    <w:pPr>
      <w:widowControl w:val="0"/>
      <w:autoSpaceDE w:val="0"/>
      <w:autoSpaceDN w:val="0"/>
      <w:adjustRightInd w:val="0"/>
      <w:spacing w:after="0" w:line="240" w:lineRule="auto"/>
    </w:pPr>
    <w:rPr>
      <w:rFonts w:ascii="Cambria" w:eastAsia="Times New Roman" w:hAnsi="Cambria"/>
      <w:sz w:val="24"/>
      <w:szCs w:val="24"/>
      <w:lang w:val="ru-RU" w:eastAsia="ru-RU"/>
    </w:rPr>
  </w:style>
  <w:style w:type="character" w:styleId="ad">
    <w:name w:val="Emphasis"/>
    <w:qFormat/>
    <w:rsid w:val="00E46E3A"/>
    <w:rPr>
      <w:i/>
      <w:iCs/>
    </w:rPr>
  </w:style>
  <w:style w:type="paragraph" w:styleId="ae">
    <w:name w:val="footer"/>
    <w:basedOn w:val="a"/>
    <w:link w:val="af"/>
    <w:uiPriority w:val="99"/>
    <w:unhideWhenUsed/>
    <w:rsid w:val="00EC0519"/>
    <w:pPr>
      <w:tabs>
        <w:tab w:val="center" w:pos="4677"/>
        <w:tab w:val="right" w:pos="9355"/>
      </w:tabs>
    </w:pPr>
  </w:style>
  <w:style w:type="character" w:customStyle="1" w:styleId="af">
    <w:name w:val="Нижній колонтитул Знак"/>
    <w:basedOn w:val="a0"/>
    <w:link w:val="ae"/>
    <w:uiPriority w:val="99"/>
    <w:rsid w:val="00EC0519"/>
    <w:rPr>
      <w:sz w:val="22"/>
      <w:szCs w:val="22"/>
      <w:lang w:val="uk-UA" w:eastAsia="en-US"/>
    </w:rPr>
  </w:style>
  <w:style w:type="table" w:customStyle="1" w:styleId="-11">
    <w:name w:val="Светлый список - Акцент 11"/>
    <w:basedOn w:val="a1"/>
    <w:uiPriority w:val="61"/>
    <w:rsid w:val="0060416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
    <w:name w:val="Средняя заливка 21"/>
    <w:basedOn w:val="a1"/>
    <w:uiPriority w:val="64"/>
    <w:rsid w:val="00604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1"/>
    <w:uiPriority w:val="64"/>
    <w:rsid w:val="00604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8020305">
      <w:bodyDiv w:val="1"/>
      <w:marLeft w:val="0"/>
      <w:marRight w:val="0"/>
      <w:marTop w:val="0"/>
      <w:marBottom w:val="0"/>
      <w:divBdr>
        <w:top w:val="none" w:sz="0" w:space="0" w:color="auto"/>
        <w:left w:val="none" w:sz="0" w:space="0" w:color="auto"/>
        <w:bottom w:val="none" w:sz="0" w:space="0" w:color="auto"/>
        <w:right w:val="none" w:sz="0" w:space="0" w:color="auto"/>
      </w:divBdr>
    </w:div>
    <w:div w:id="18180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chart" Target="charts/chart2.xml"/><Relationship Id="rId84" Type="http://schemas.openxmlformats.org/officeDocument/2006/relationships/diagramQuickStyle" Target="diagrams/quickStyle2.xml"/><Relationship Id="rId89" Type="http://schemas.openxmlformats.org/officeDocument/2006/relationships/diagramColors" Target="diagrams/colors3.xml"/><Relationship Id="rId97"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chart" Target="charts/chart1.xml"/><Relationship Id="rId79" Type="http://schemas.openxmlformats.org/officeDocument/2006/relationships/diagramLayout" Target="diagrams/layout1.xml"/><Relationship Id="rId87" Type="http://schemas.openxmlformats.org/officeDocument/2006/relationships/diagramLayout" Target="diagrams/layout3.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diagramData" Target="diagrams/data2.xml"/><Relationship Id="rId90" Type="http://schemas.openxmlformats.org/officeDocument/2006/relationships/footer" Target="footer1.xml"/><Relationship Id="rId95" Type="http://schemas.openxmlformats.org/officeDocument/2006/relationships/image" Target="media/image71.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7.jpeg"/><Relationship Id="rId100" Type="http://schemas.openxmlformats.org/officeDocument/2006/relationships/chart" Target="charts/chart8.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diagramQuickStyle" Target="diagrams/quickStyle1.xml"/><Relationship Id="rId85" Type="http://schemas.openxmlformats.org/officeDocument/2006/relationships/diagramColors" Target="diagrams/colors2.xml"/><Relationship Id="rId93" Type="http://schemas.openxmlformats.org/officeDocument/2006/relationships/chart" Target="charts/chart4.xml"/><Relationship Id="rId98"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png"/><Relationship Id="rId83" Type="http://schemas.openxmlformats.org/officeDocument/2006/relationships/diagramLayout" Target="diagrams/layout2.xml"/><Relationship Id="rId88" Type="http://schemas.openxmlformats.org/officeDocument/2006/relationships/diagramQuickStyle" Target="diagrams/quickStyle3.xml"/><Relationship Id="rId91" Type="http://schemas.openxmlformats.org/officeDocument/2006/relationships/image" Target="media/image69.jpe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sinfo.com.ua/gallery.php?type=1&amp;id=3847"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diagramData" Target="diagrams/data3.xml"/><Relationship Id="rId94" Type="http://schemas.openxmlformats.org/officeDocument/2006/relationships/image" Target="media/image70.png"/><Relationship Id="rId99" Type="http://schemas.openxmlformats.org/officeDocument/2006/relationships/chart" Target="charts/chart7.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68.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PowerPoint"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Microsoft_Office_Excel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Microsoft_Office_Excel2.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cat>
            <c:strRef>
              <c:f>Лист1!$A$1:$A$4</c:f>
              <c:strCache>
                <c:ptCount val="4"/>
                <c:pt idx="0">
                  <c:v>До 5 років </c:v>
                </c:pt>
                <c:pt idx="1">
                  <c:v>Від 6 до 10 років </c:v>
                </c:pt>
                <c:pt idx="2">
                  <c:v>Від 11 до 25 років </c:v>
                </c:pt>
                <c:pt idx="3">
                  <c:v>Більше 25 років </c:v>
                </c:pt>
              </c:strCache>
            </c:strRef>
          </c:cat>
          <c:val>
            <c:numRef>
              <c:f>Лист1!$B$1:$B$4</c:f>
              <c:numCache>
                <c:formatCode>0.00%</c:formatCode>
                <c:ptCount val="4"/>
                <c:pt idx="0" formatCode="0%">
                  <c:v>0.25</c:v>
                </c:pt>
                <c:pt idx="1">
                  <c:v>0.16700000000000001</c:v>
                </c:pt>
                <c:pt idx="2">
                  <c:v>0.34700000000000031</c:v>
                </c:pt>
                <c:pt idx="3">
                  <c:v>0.23600000000000004</c:v>
                </c:pt>
              </c:numCache>
            </c:numRef>
          </c:val>
        </c:ser>
        <c:shape val="cylinder"/>
        <c:axId val="74270208"/>
        <c:axId val="74271744"/>
        <c:axId val="0"/>
      </c:bar3DChart>
      <c:catAx>
        <c:axId val="74270208"/>
        <c:scaling>
          <c:orientation val="minMax"/>
        </c:scaling>
        <c:axPos val="b"/>
        <c:tickLblPos val="nextTo"/>
        <c:txPr>
          <a:bodyPr/>
          <a:lstStyle/>
          <a:p>
            <a:pPr>
              <a:defRPr lang="ru-RU"/>
            </a:pPr>
            <a:endParaRPr lang="uk-UA"/>
          </a:p>
        </c:txPr>
        <c:crossAx val="74271744"/>
        <c:crosses val="autoZero"/>
        <c:auto val="1"/>
        <c:lblAlgn val="ctr"/>
        <c:lblOffset val="100"/>
      </c:catAx>
      <c:valAx>
        <c:axId val="74271744"/>
        <c:scaling>
          <c:orientation val="minMax"/>
        </c:scaling>
        <c:axPos val="l"/>
        <c:majorGridlines/>
        <c:numFmt formatCode="0%" sourceLinked="1"/>
        <c:tickLblPos val="nextTo"/>
        <c:txPr>
          <a:bodyPr/>
          <a:lstStyle/>
          <a:p>
            <a:pPr>
              <a:defRPr lang="ru-RU"/>
            </a:pPr>
            <a:endParaRPr lang="uk-UA"/>
          </a:p>
        </c:txPr>
        <c:crossAx val="7427020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cat>
            <c:strRef>
              <c:f>Лист3!$A$1:$A$4</c:f>
              <c:strCache>
                <c:ptCount val="4"/>
                <c:pt idx="0">
                  <c:v>До 30 років </c:v>
                </c:pt>
                <c:pt idx="1">
                  <c:v>Від 31 до 40 років </c:v>
                </c:pt>
                <c:pt idx="2">
                  <c:v>Від 41 до 50 років </c:v>
                </c:pt>
                <c:pt idx="3">
                  <c:v>Понад 50 років </c:v>
                </c:pt>
              </c:strCache>
            </c:strRef>
          </c:cat>
          <c:val>
            <c:numRef>
              <c:f>Лист3!$B$1:$B$4</c:f>
              <c:numCache>
                <c:formatCode>General</c:formatCode>
                <c:ptCount val="4"/>
                <c:pt idx="0">
                  <c:v>16</c:v>
                </c:pt>
                <c:pt idx="1">
                  <c:v>21</c:v>
                </c:pt>
                <c:pt idx="2">
                  <c:v>18</c:v>
                </c:pt>
                <c:pt idx="3">
                  <c:v>17</c:v>
                </c:pt>
              </c:numCache>
            </c:numRef>
          </c:val>
        </c:ser>
        <c:shape val="box"/>
        <c:axId val="74287360"/>
        <c:axId val="74293248"/>
        <c:axId val="0"/>
      </c:bar3DChart>
      <c:catAx>
        <c:axId val="74287360"/>
        <c:scaling>
          <c:orientation val="minMax"/>
        </c:scaling>
        <c:axPos val="b"/>
        <c:tickLblPos val="nextTo"/>
        <c:txPr>
          <a:bodyPr/>
          <a:lstStyle/>
          <a:p>
            <a:pPr>
              <a:defRPr lang="ru-RU"/>
            </a:pPr>
            <a:endParaRPr lang="uk-UA"/>
          </a:p>
        </c:txPr>
        <c:crossAx val="74293248"/>
        <c:crosses val="autoZero"/>
        <c:auto val="1"/>
        <c:lblAlgn val="ctr"/>
        <c:lblOffset val="100"/>
      </c:catAx>
      <c:valAx>
        <c:axId val="74293248"/>
        <c:scaling>
          <c:orientation val="minMax"/>
        </c:scaling>
        <c:axPos val="l"/>
        <c:majorGridlines/>
        <c:numFmt formatCode="General" sourceLinked="1"/>
        <c:tickLblPos val="nextTo"/>
        <c:txPr>
          <a:bodyPr/>
          <a:lstStyle/>
          <a:p>
            <a:pPr>
              <a:defRPr lang="ru-RU"/>
            </a:pPr>
            <a:endParaRPr lang="uk-UA"/>
          </a:p>
        </c:txPr>
        <c:crossAx val="742873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tx>
            <c:strRef>
              <c:f>Лист1!$B$2</c:f>
              <c:strCache>
                <c:ptCount val="1"/>
                <c:pt idx="0">
                  <c:v>Початковий</c:v>
                </c:pt>
              </c:strCache>
            </c:strRef>
          </c:tx>
          <c:cat>
            <c:strRef>
              <c:f>Лист1!$A$3:$A$6</c:f>
              <c:strCache>
                <c:ptCount val="4"/>
                <c:pt idx="0">
                  <c:v>5-А</c:v>
                </c:pt>
                <c:pt idx="1">
                  <c:v>5-Б</c:v>
                </c:pt>
                <c:pt idx="2">
                  <c:v>6-А</c:v>
                </c:pt>
                <c:pt idx="3">
                  <c:v>6-Б</c:v>
                </c:pt>
              </c:strCache>
            </c:strRef>
          </c:cat>
          <c:val>
            <c:numRef>
              <c:f>Лист1!$B$3:$B$6</c:f>
              <c:numCache>
                <c:formatCode>General</c:formatCode>
                <c:ptCount val="4"/>
                <c:pt idx="0">
                  <c:v>0</c:v>
                </c:pt>
                <c:pt idx="1">
                  <c:v>11.7</c:v>
                </c:pt>
                <c:pt idx="2">
                  <c:v>5</c:v>
                </c:pt>
                <c:pt idx="3">
                  <c:v>10</c:v>
                </c:pt>
              </c:numCache>
            </c:numRef>
          </c:val>
        </c:ser>
        <c:ser>
          <c:idx val="1"/>
          <c:order val="1"/>
          <c:tx>
            <c:strRef>
              <c:f>Лист1!$C$2</c:f>
              <c:strCache>
                <c:ptCount val="1"/>
                <c:pt idx="0">
                  <c:v>Середній</c:v>
                </c:pt>
              </c:strCache>
            </c:strRef>
          </c:tx>
          <c:cat>
            <c:strRef>
              <c:f>Лист1!$A$3:$A$6</c:f>
              <c:strCache>
                <c:ptCount val="4"/>
                <c:pt idx="0">
                  <c:v>5-А</c:v>
                </c:pt>
                <c:pt idx="1">
                  <c:v>5-Б</c:v>
                </c:pt>
                <c:pt idx="2">
                  <c:v>6-А</c:v>
                </c:pt>
                <c:pt idx="3">
                  <c:v>6-Б</c:v>
                </c:pt>
              </c:strCache>
            </c:strRef>
          </c:cat>
          <c:val>
            <c:numRef>
              <c:f>Лист1!$C$3:$C$6</c:f>
              <c:numCache>
                <c:formatCode>General</c:formatCode>
                <c:ptCount val="4"/>
                <c:pt idx="0">
                  <c:v>11.1</c:v>
                </c:pt>
                <c:pt idx="1">
                  <c:v>52.9</c:v>
                </c:pt>
                <c:pt idx="2">
                  <c:v>48</c:v>
                </c:pt>
                <c:pt idx="3">
                  <c:v>50</c:v>
                </c:pt>
              </c:numCache>
            </c:numRef>
          </c:val>
        </c:ser>
        <c:ser>
          <c:idx val="2"/>
          <c:order val="2"/>
          <c:tx>
            <c:strRef>
              <c:f>Лист1!$D$2</c:f>
              <c:strCache>
                <c:ptCount val="1"/>
                <c:pt idx="0">
                  <c:v>Достатній</c:v>
                </c:pt>
              </c:strCache>
            </c:strRef>
          </c:tx>
          <c:cat>
            <c:strRef>
              <c:f>Лист1!$A$3:$A$6</c:f>
              <c:strCache>
                <c:ptCount val="4"/>
                <c:pt idx="0">
                  <c:v>5-А</c:v>
                </c:pt>
                <c:pt idx="1">
                  <c:v>5-Б</c:v>
                </c:pt>
                <c:pt idx="2">
                  <c:v>6-А</c:v>
                </c:pt>
                <c:pt idx="3">
                  <c:v>6-Б</c:v>
                </c:pt>
              </c:strCache>
            </c:strRef>
          </c:cat>
          <c:val>
            <c:numRef>
              <c:f>Лист1!$D$3:$D$6</c:f>
              <c:numCache>
                <c:formatCode>General</c:formatCode>
                <c:ptCount val="4"/>
                <c:pt idx="0">
                  <c:v>50</c:v>
                </c:pt>
                <c:pt idx="1">
                  <c:v>35.300000000000004</c:v>
                </c:pt>
                <c:pt idx="2">
                  <c:v>28</c:v>
                </c:pt>
                <c:pt idx="3">
                  <c:v>25</c:v>
                </c:pt>
              </c:numCache>
            </c:numRef>
          </c:val>
        </c:ser>
        <c:ser>
          <c:idx val="3"/>
          <c:order val="3"/>
          <c:tx>
            <c:strRef>
              <c:f>Лист1!$E$2</c:f>
              <c:strCache>
                <c:ptCount val="1"/>
                <c:pt idx="0">
                  <c:v>Високий</c:v>
                </c:pt>
              </c:strCache>
            </c:strRef>
          </c:tx>
          <c:cat>
            <c:strRef>
              <c:f>Лист1!$A$3:$A$6</c:f>
              <c:strCache>
                <c:ptCount val="4"/>
                <c:pt idx="0">
                  <c:v>5-А</c:v>
                </c:pt>
                <c:pt idx="1">
                  <c:v>5-Б</c:v>
                </c:pt>
                <c:pt idx="2">
                  <c:v>6-А</c:v>
                </c:pt>
                <c:pt idx="3">
                  <c:v>6-Б</c:v>
                </c:pt>
              </c:strCache>
            </c:strRef>
          </c:cat>
          <c:val>
            <c:numRef>
              <c:f>Лист1!$E$3:$E$6</c:f>
              <c:numCache>
                <c:formatCode>General</c:formatCode>
                <c:ptCount val="4"/>
                <c:pt idx="0">
                  <c:v>38.9</c:v>
                </c:pt>
                <c:pt idx="1">
                  <c:v>0</c:v>
                </c:pt>
                <c:pt idx="2">
                  <c:v>19</c:v>
                </c:pt>
                <c:pt idx="3">
                  <c:v>15</c:v>
                </c:pt>
              </c:numCache>
            </c:numRef>
          </c:val>
        </c:ser>
        <c:shape val="box"/>
        <c:axId val="78858496"/>
        <c:axId val="78864384"/>
        <c:axId val="0"/>
      </c:bar3DChart>
      <c:catAx>
        <c:axId val="78858496"/>
        <c:scaling>
          <c:orientation val="minMax"/>
        </c:scaling>
        <c:axPos val="b"/>
        <c:tickLblPos val="nextTo"/>
        <c:txPr>
          <a:bodyPr/>
          <a:lstStyle/>
          <a:p>
            <a:pPr>
              <a:defRPr lang="ru-RU"/>
            </a:pPr>
            <a:endParaRPr lang="uk-UA"/>
          </a:p>
        </c:txPr>
        <c:crossAx val="78864384"/>
        <c:crosses val="autoZero"/>
        <c:auto val="1"/>
        <c:lblAlgn val="ctr"/>
        <c:lblOffset val="100"/>
      </c:catAx>
      <c:valAx>
        <c:axId val="78864384"/>
        <c:scaling>
          <c:orientation val="minMax"/>
        </c:scaling>
        <c:axPos val="l"/>
        <c:majorGridlines/>
        <c:numFmt formatCode="General" sourceLinked="1"/>
        <c:tickLblPos val="nextTo"/>
        <c:txPr>
          <a:bodyPr/>
          <a:lstStyle/>
          <a:p>
            <a:pPr>
              <a:defRPr lang="ru-RU"/>
            </a:pPr>
            <a:endParaRPr lang="uk-UA"/>
          </a:p>
        </c:txPr>
        <c:crossAx val="78858496"/>
        <c:crosses val="autoZero"/>
        <c:crossBetween val="between"/>
      </c:valAx>
    </c:plotArea>
    <c:legend>
      <c:legendPos val="r"/>
      <c:layout/>
      <c:txPr>
        <a:bodyPr/>
        <a:lstStyle/>
        <a:p>
          <a:pPr>
            <a:defRPr lang="ru-RU"/>
          </a:pPr>
          <a:endParaRPr lang="uk-UA"/>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col"/>
        <c:grouping val="clustered"/>
        <c:ser>
          <c:idx val="0"/>
          <c:order val="0"/>
          <c:tx>
            <c:strRef>
              <c:f>Лист2!$B$2</c:f>
              <c:strCache>
                <c:ptCount val="1"/>
                <c:pt idx="0">
                  <c:v>Початковий</c:v>
                </c:pt>
              </c:strCache>
            </c:strRef>
          </c:tx>
          <c:cat>
            <c:strRef>
              <c:f>Лист2!$A$3:$A$12</c:f>
              <c:strCache>
                <c:ptCount val="10"/>
                <c:pt idx="0">
                  <c:v>7-А</c:v>
                </c:pt>
                <c:pt idx="1">
                  <c:v>7-Б</c:v>
                </c:pt>
                <c:pt idx="2">
                  <c:v>8-А</c:v>
                </c:pt>
                <c:pt idx="3">
                  <c:v>8-Б</c:v>
                </c:pt>
                <c:pt idx="4">
                  <c:v>9-А</c:v>
                </c:pt>
                <c:pt idx="5">
                  <c:v>9-Б</c:v>
                </c:pt>
                <c:pt idx="6">
                  <c:v>10-А</c:v>
                </c:pt>
                <c:pt idx="7">
                  <c:v>10-Б</c:v>
                </c:pt>
                <c:pt idx="8">
                  <c:v>11-А</c:v>
                </c:pt>
                <c:pt idx="9">
                  <c:v>11-Б</c:v>
                </c:pt>
              </c:strCache>
            </c:strRef>
          </c:cat>
          <c:val>
            <c:numRef>
              <c:f>Лист2!$B$3:$B$12</c:f>
              <c:numCache>
                <c:formatCode>General</c:formatCode>
                <c:ptCount val="10"/>
                <c:pt idx="0">
                  <c:v>0</c:v>
                </c:pt>
                <c:pt idx="1">
                  <c:v>5</c:v>
                </c:pt>
                <c:pt idx="2">
                  <c:v>31.25</c:v>
                </c:pt>
                <c:pt idx="3">
                  <c:v>7.1</c:v>
                </c:pt>
                <c:pt idx="4">
                  <c:v>35</c:v>
                </c:pt>
                <c:pt idx="5">
                  <c:v>5</c:v>
                </c:pt>
                <c:pt idx="6">
                  <c:v>22</c:v>
                </c:pt>
                <c:pt idx="7">
                  <c:v>0</c:v>
                </c:pt>
                <c:pt idx="8">
                  <c:v>15</c:v>
                </c:pt>
                <c:pt idx="9">
                  <c:v>16</c:v>
                </c:pt>
              </c:numCache>
            </c:numRef>
          </c:val>
        </c:ser>
        <c:ser>
          <c:idx val="1"/>
          <c:order val="1"/>
          <c:tx>
            <c:strRef>
              <c:f>Лист2!$C$2</c:f>
              <c:strCache>
                <c:ptCount val="1"/>
                <c:pt idx="0">
                  <c:v>Середній</c:v>
                </c:pt>
              </c:strCache>
            </c:strRef>
          </c:tx>
          <c:cat>
            <c:strRef>
              <c:f>Лист2!$A$3:$A$12</c:f>
              <c:strCache>
                <c:ptCount val="10"/>
                <c:pt idx="0">
                  <c:v>7-А</c:v>
                </c:pt>
                <c:pt idx="1">
                  <c:v>7-Б</c:v>
                </c:pt>
                <c:pt idx="2">
                  <c:v>8-А</c:v>
                </c:pt>
                <c:pt idx="3">
                  <c:v>8-Б</c:v>
                </c:pt>
                <c:pt idx="4">
                  <c:v>9-А</c:v>
                </c:pt>
                <c:pt idx="5">
                  <c:v>9-Б</c:v>
                </c:pt>
                <c:pt idx="6">
                  <c:v>10-А</c:v>
                </c:pt>
                <c:pt idx="7">
                  <c:v>10-Б</c:v>
                </c:pt>
                <c:pt idx="8">
                  <c:v>11-А</c:v>
                </c:pt>
                <c:pt idx="9">
                  <c:v>11-Б</c:v>
                </c:pt>
              </c:strCache>
            </c:strRef>
          </c:cat>
          <c:val>
            <c:numRef>
              <c:f>Лист2!$C$3:$C$12</c:f>
              <c:numCache>
                <c:formatCode>General</c:formatCode>
                <c:ptCount val="10"/>
                <c:pt idx="0">
                  <c:v>61</c:v>
                </c:pt>
                <c:pt idx="1">
                  <c:v>40</c:v>
                </c:pt>
                <c:pt idx="2">
                  <c:v>37.5</c:v>
                </c:pt>
                <c:pt idx="3">
                  <c:v>42.9</c:v>
                </c:pt>
                <c:pt idx="4">
                  <c:v>35</c:v>
                </c:pt>
                <c:pt idx="5">
                  <c:v>47</c:v>
                </c:pt>
                <c:pt idx="6">
                  <c:v>67</c:v>
                </c:pt>
                <c:pt idx="7">
                  <c:v>23.5</c:v>
                </c:pt>
                <c:pt idx="8">
                  <c:v>25</c:v>
                </c:pt>
                <c:pt idx="9">
                  <c:v>42</c:v>
                </c:pt>
              </c:numCache>
            </c:numRef>
          </c:val>
        </c:ser>
        <c:ser>
          <c:idx val="2"/>
          <c:order val="2"/>
          <c:tx>
            <c:strRef>
              <c:f>Лист2!$D$2</c:f>
              <c:strCache>
                <c:ptCount val="1"/>
                <c:pt idx="0">
                  <c:v>Достатній</c:v>
                </c:pt>
              </c:strCache>
            </c:strRef>
          </c:tx>
          <c:cat>
            <c:strRef>
              <c:f>Лист2!$A$3:$A$12</c:f>
              <c:strCache>
                <c:ptCount val="10"/>
                <c:pt idx="0">
                  <c:v>7-А</c:v>
                </c:pt>
                <c:pt idx="1">
                  <c:v>7-Б</c:v>
                </c:pt>
                <c:pt idx="2">
                  <c:v>8-А</c:v>
                </c:pt>
                <c:pt idx="3">
                  <c:v>8-Б</c:v>
                </c:pt>
                <c:pt idx="4">
                  <c:v>9-А</c:v>
                </c:pt>
                <c:pt idx="5">
                  <c:v>9-Б</c:v>
                </c:pt>
                <c:pt idx="6">
                  <c:v>10-А</c:v>
                </c:pt>
                <c:pt idx="7">
                  <c:v>10-Б</c:v>
                </c:pt>
                <c:pt idx="8">
                  <c:v>11-А</c:v>
                </c:pt>
                <c:pt idx="9">
                  <c:v>11-Б</c:v>
                </c:pt>
              </c:strCache>
            </c:strRef>
          </c:cat>
          <c:val>
            <c:numRef>
              <c:f>Лист2!$D$3:$D$12</c:f>
              <c:numCache>
                <c:formatCode>General</c:formatCode>
                <c:ptCount val="10"/>
                <c:pt idx="0">
                  <c:v>39</c:v>
                </c:pt>
                <c:pt idx="1">
                  <c:v>20</c:v>
                </c:pt>
                <c:pt idx="2">
                  <c:v>12.5</c:v>
                </c:pt>
                <c:pt idx="3">
                  <c:v>42.9</c:v>
                </c:pt>
                <c:pt idx="4">
                  <c:v>20</c:v>
                </c:pt>
                <c:pt idx="5">
                  <c:v>37</c:v>
                </c:pt>
                <c:pt idx="6">
                  <c:v>0</c:v>
                </c:pt>
                <c:pt idx="7">
                  <c:v>53</c:v>
                </c:pt>
                <c:pt idx="8">
                  <c:v>35</c:v>
                </c:pt>
                <c:pt idx="9">
                  <c:v>26</c:v>
                </c:pt>
              </c:numCache>
            </c:numRef>
          </c:val>
        </c:ser>
        <c:ser>
          <c:idx val="3"/>
          <c:order val="3"/>
          <c:tx>
            <c:strRef>
              <c:f>Лист2!$E$2</c:f>
              <c:strCache>
                <c:ptCount val="1"/>
                <c:pt idx="0">
                  <c:v>Високий</c:v>
                </c:pt>
              </c:strCache>
            </c:strRef>
          </c:tx>
          <c:cat>
            <c:strRef>
              <c:f>Лист2!$A$3:$A$12</c:f>
              <c:strCache>
                <c:ptCount val="10"/>
                <c:pt idx="0">
                  <c:v>7-А</c:v>
                </c:pt>
                <c:pt idx="1">
                  <c:v>7-Б</c:v>
                </c:pt>
                <c:pt idx="2">
                  <c:v>8-А</c:v>
                </c:pt>
                <c:pt idx="3">
                  <c:v>8-Б</c:v>
                </c:pt>
                <c:pt idx="4">
                  <c:v>9-А</c:v>
                </c:pt>
                <c:pt idx="5">
                  <c:v>9-Б</c:v>
                </c:pt>
                <c:pt idx="6">
                  <c:v>10-А</c:v>
                </c:pt>
                <c:pt idx="7">
                  <c:v>10-Б</c:v>
                </c:pt>
                <c:pt idx="8">
                  <c:v>11-А</c:v>
                </c:pt>
                <c:pt idx="9">
                  <c:v>11-Б</c:v>
                </c:pt>
              </c:strCache>
            </c:strRef>
          </c:cat>
          <c:val>
            <c:numRef>
              <c:f>Лист2!$E$3:$E$12</c:f>
              <c:numCache>
                <c:formatCode>General</c:formatCode>
                <c:ptCount val="10"/>
                <c:pt idx="0">
                  <c:v>0</c:v>
                </c:pt>
                <c:pt idx="1">
                  <c:v>35</c:v>
                </c:pt>
                <c:pt idx="2">
                  <c:v>18.75</c:v>
                </c:pt>
                <c:pt idx="3">
                  <c:v>7.1</c:v>
                </c:pt>
                <c:pt idx="4">
                  <c:v>10</c:v>
                </c:pt>
                <c:pt idx="5">
                  <c:v>11</c:v>
                </c:pt>
                <c:pt idx="6">
                  <c:v>11</c:v>
                </c:pt>
                <c:pt idx="7">
                  <c:v>23.5</c:v>
                </c:pt>
                <c:pt idx="8">
                  <c:v>25</c:v>
                </c:pt>
                <c:pt idx="9">
                  <c:v>16</c:v>
                </c:pt>
              </c:numCache>
            </c:numRef>
          </c:val>
        </c:ser>
        <c:shape val="box"/>
        <c:axId val="78895360"/>
        <c:axId val="78778368"/>
        <c:axId val="0"/>
      </c:bar3DChart>
      <c:catAx>
        <c:axId val="78895360"/>
        <c:scaling>
          <c:orientation val="minMax"/>
        </c:scaling>
        <c:axPos val="b"/>
        <c:tickLblPos val="nextTo"/>
        <c:txPr>
          <a:bodyPr/>
          <a:lstStyle/>
          <a:p>
            <a:pPr>
              <a:defRPr lang="ru-RU"/>
            </a:pPr>
            <a:endParaRPr lang="uk-UA"/>
          </a:p>
        </c:txPr>
        <c:crossAx val="78778368"/>
        <c:crosses val="autoZero"/>
        <c:auto val="1"/>
        <c:lblAlgn val="ctr"/>
        <c:lblOffset val="100"/>
      </c:catAx>
      <c:valAx>
        <c:axId val="78778368"/>
        <c:scaling>
          <c:orientation val="minMax"/>
        </c:scaling>
        <c:axPos val="l"/>
        <c:majorGridlines/>
        <c:numFmt formatCode="General" sourceLinked="1"/>
        <c:tickLblPos val="nextTo"/>
        <c:txPr>
          <a:bodyPr/>
          <a:lstStyle/>
          <a:p>
            <a:pPr>
              <a:defRPr lang="ru-RU"/>
            </a:pPr>
            <a:endParaRPr lang="uk-UA"/>
          </a:p>
        </c:txPr>
        <c:crossAx val="78895360"/>
        <c:crosses val="autoZero"/>
        <c:crossBetween val="between"/>
      </c:valAx>
    </c:plotArea>
    <c:legend>
      <c:legendPos val="r"/>
      <c:layout/>
      <c:txPr>
        <a:bodyPr/>
        <a:lstStyle/>
        <a:p>
          <a:pPr>
            <a:defRPr lang="ru-RU"/>
          </a:pPr>
          <a:endParaRPr lang="uk-UA"/>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style val="10"/>
  <c:chart>
    <c:autoTitleDeleted val="1"/>
    <c:view3D>
      <c:rAngAx val="1"/>
    </c:view3D>
    <c:plotArea>
      <c:layout>
        <c:manualLayout>
          <c:layoutTarget val="inner"/>
          <c:xMode val="edge"/>
          <c:yMode val="edge"/>
          <c:x val="0.17918049632263391"/>
          <c:y val="1.4752598111594718E-2"/>
          <c:w val="0.79383558870228865"/>
          <c:h val="0.85237366849394069"/>
        </c:manualLayout>
      </c:layout>
      <c:bar3DChart>
        <c:barDir val="col"/>
        <c:grouping val="clustered"/>
        <c:ser>
          <c:idx val="0"/>
          <c:order val="0"/>
          <c:tx>
            <c:strRef>
              <c:f>'[Диаграмма в Microsoft Office PowerPoint]Sheet1'!$A$2</c:f>
              <c:strCache>
                <c:ptCount val="1"/>
                <c:pt idx="0">
                  <c:v>Всього випускників</c:v>
                </c:pt>
              </c:strCache>
            </c:strRef>
          </c:tx>
          <c:cat>
            <c:strRef>
              <c:f>'[Диаграмма в Microsoft Office PowerPoint]Sheet1'!$B$1:$H$1</c:f>
              <c:strCache>
                <c:ptCount val="7"/>
                <c:pt idx="0">
                  <c:v>2006 р.</c:v>
                </c:pt>
                <c:pt idx="1">
                  <c:v>2007 р.</c:v>
                </c:pt>
                <c:pt idx="2">
                  <c:v>2008 р.</c:v>
                </c:pt>
                <c:pt idx="3">
                  <c:v>2009 р.</c:v>
                </c:pt>
                <c:pt idx="4">
                  <c:v>2010 р.</c:v>
                </c:pt>
                <c:pt idx="5">
                  <c:v>2011 р.</c:v>
                </c:pt>
                <c:pt idx="6">
                  <c:v>2012 р.</c:v>
                </c:pt>
              </c:strCache>
            </c:strRef>
          </c:cat>
          <c:val>
            <c:numRef>
              <c:f>'[Диаграмма в Microsoft Office PowerPoint]Sheet1'!$B$2:$H$2</c:f>
              <c:numCache>
                <c:formatCode>General</c:formatCode>
                <c:ptCount val="7"/>
                <c:pt idx="0">
                  <c:v>32</c:v>
                </c:pt>
                <c:pt idx="1">
                  <c:v>46</c:v>
                </c:pt>
                <c:pt idx="2">
                  <c:v>36</c:v>
                </c:pt>
                <c:pt idx="3">
                  <c:v>52</c:v>
                </c:pt>
                <c:pt idx="4">
                  <c:v>35</c:v>
                </c:pt>
                <c:pt idx="5">
                  <c:v>50</c:v>
                </c:pt>
                <c:pt idx="6">
                  <c:v>31</c:v>
                </c:pt>
              </c:numCache>
            </c:numRef>
          </c:val>
        </c:ser>
        <c:ser>
          <c:idx val="1"/>
          <c:order val="1"/>
          <c:tx>
            <c:strRef>
              <c:f>'[Диаграмма в Microsoft Office PowerPoint]Sheet1'!$A$3</c:f>
              <c:strCache>
                <c:ptCount val="1"/>
                <c:pt idx="0">
                  <c:v>Вчаться у ВНЗ</c:v>
                </c:pt>
              </c:strCache>
            </c:strRef>
          </c:tx>
          <c:cat>
            <c:strRef>
              <c:f>'[Диаграмма в Microsoft Office PowerPoint]Sheet1'!$B$1:$H$1</c:f>
              <c:strCache>
                <c:ptCount val="7"/>
                <c:pt idx="0">
                  <c:v>2006 р.</c:v>
                </c:pt>
                <c:pt idx="1">
                  <c:v>2007 р.</c:v>
                </c:pt>
                <c:pt idx="2">
                  <c:v>2008 р.</c:v>
                </c:pt>
                <c:pt idx="3">
                  <c:v>2009 р.</c:v>
                </c:pt>
                <c:pt idx="4">
                  <c:v>2010 р.</c:v>
                </c:pt>
                <c:pt idx="5">
                  <c:v>2011 р.</c:v>
                </c:pt>
                <c:pt idx="6">
                  <c:v>2012 р.</c:v>
                </c:pt>
              </c:strCache>
            </c:strRef>
          </c:cat>
          <c:val>
            <c:numRef>
              <c:f>'[Диаграмма в Microsoft Office PowerPoint]Sheet1'!$B$3:$H$3</c:f>
              <c:numCache>
                <c:formatCode>General</c:formatCode>
                <c:ptCount val="7"/>
                <c:pt idx="0">
                  <c:v>16</c:v>
                </c:pt>
                <c:pt idx="1">
                  <c:v>22</c:v>
                </c:pt>
                <c:pt idx="2">
                  <c:v>18</c:v>
                </c:pt>
                <c:pt idx="3">
                  <c:v>31</c:v>
                </c:pt>
                <c:pt idx="4">
                  <c:v>22</c:v>
                </c:pt>
                <c:pt idx="5">
                  <c:v>32</c:v>
                </c:pt>
                <c:pt idx="6">
                  <c:v>24</c:v>
                </c:pt>
              </c:numCache>
            </c:numRef>
          </c:val>
        </c:ser>
        <c:shape val="cylinder"/>
        <c:axId val="78833152"/>
        <c:axId val="78834688"/>
        <c:axId val="0"/>
      </c:bar3DChart>
      <c:catAx>
        <c:axId val="78833152"/>
        <c:scaling>
          <c:orientation val="minMax"/>
        </c:scaling>
        <c:axPos val="b"/>
        <c:majorTickMark val="none"/>
        <c:tickLblPos val="nextTo"/>
        <c:txPr>
          <a:bodyPr/>
          <a:lstStyle/>
          <a:p>
            <a:pPr>
              <a:defRPr lang="ru-RU"/>
            </a:pPr>
            <a:endParaRPr lang="uk-UA"/>
          </a:p>
        </c:txPr>
        <c:crossAx val="78834688"/>
        <c:crosses val="autoZero"/>
        <c:auto val="1"/>
        <c:lblAlgn val="ctr"/>
        <c:lblOffset val="100"/>
      </c:catAx>
      <c:valAx>
        <c:axId val="78834688"/>
        <c:scaling>
          <c:orientation val="minMax"/>
        </c:scaling>
        <c:axPos val="l"/>
        <c:majorGridlines/>
        <c:numFmt formatCode="General" sourceLinked="1"/>
        <c:majorTickMark val="none"/>
        <c:tickLblPos val="nextTo"/>
        <c:txPr>
          <a:bodyPr/>
          <a:lstStyle/>
          <a:p>
            <a:pPr>
              <a:defRPr lang="ru-RU"/>
            </a:pPr>
            <a:endParaRPr lang="uk-UA"/>
          </a:p>
        </c:txPr>
        <c:crossAx val="78833152"/>
        <c:crosses val="autoZero"/>
        <c:crossBetween val="between"/>
      </c:valAx>
      <c:dTable>
        <c:showHorzBorder val="1"/>
        <c:showVertBorder val="1"/>
        <c:showOutline val="1"/>
        <c:showKeys val="1"/>
        <c:txPr>
          <a:bodyPr/>
          <a:lstStyle/>
          <a:p>
            <a:pPr rtl="0">
              <a:defRPr lang="ru-RU"/>
            </a:pPr>
            <a:endParaRPr lang="uk-UA"/>
          </a:p>
        </c:txPr>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469964664310973E-2"/>
          <c:y val="4.9450549450549483E-2"/>
          <c:w val="0.68904593639576306"/>
          <c:h val="0.84065934065934322"/>
        </c:manualLayout>
      </c:layout>
      <c:bar3DChart>
        <c:barDir val="col"/>
        <c:grouping val="clustered"/>
        <c:ser>
          <c:idx val="0"/>
          <c:order val="0"/>
          <c:tx>
            <c:strRef>
              <c:f>Sheet1!$B$1</c:f>
              <c:strCache>
                <c:ptCount val="1"/>
                <c:pt idx="0">
                  <c:v>Сертифікат «відмінний»</c:v>
                </c:pt>
              </c:strCache>
            </c:strRef>
          </c:tx>
          <c:spPr>
            <a:solidFill>
              <a:srgbClr val="9999FF"/>
            </a:solidFill>
            <a:ln w="8433">
              <a:solidFill>
                <a:srgbClr val="000000"/>
              </a:solidFill>
              <a:prstDash val="solid"/>
            </a:ln>
          </c:spPr>
          <c:cat>
            <c:numRef>
              <c:f>Sheet1!$A$2:$A$2</c:f>
              <c:numCache>
                <c:formatCode>General</c:formatCode>
                <c:ptCount val="1"/>
              </c:numCache>
            </c:numRef>
          </c:cat>
          <c:val>
            <c:numRef>
              <c:f>Sheet1!$B$2:$B$2</c:f>
              <c:numCache>
                <c:formatCode>General</c:formatCode>
                <c:ptCount val="1"/>
                <c:pt idx="0">
                  <c:v>14</c:v>
                </c:pt>
              </c:numCache>
            </c:numRef>
          </c:val>
        </c:ser>
        <c:ser>
          <c:idx val="1"/>
          <c:order val="1"/>
          <c:tx>
            <c:strRef>
              <c:f>Sheet1!$C$1</c:f>
              <c:strCache>
                <c:ptCount val="1"/>
                <c:pt idx="0">
                  <c:v>Сертифікат «добрий»</c:v>
                </c:pt>
              </c:strCache>
            </c:strRef>
          </c:tx>
          <c:spPr>
            <a:solidFill>
              <a:srgbClr val="993366"/>
            </a:solidFill>
            <a:ln w="8433">
              <a:solidFill>
                <a:srgbClr val="000000"/>
              </a:solidFill>
              <a:prstDash val="solid"/>
            </a:ln>
          </c:spPr>
          <c:cat>
            <c:numRef>
              <c:f>Sheet1!$A$2:$A$2</c:f>
              <c:numCache>
                <c:formatCode>General</c:formatCode>
                <c:ptCount val="1"/>
              </c:numCache>
            </c:numRef>
          </c:cat>
          <c:val>
            <c:numRef>
              <c:f>Sheet1!$C$2:$C$2</c:f>
              <c:numCache>
                <c:formatCode>General</c:formatCode>
                <c:ptCount val="1"/>
                <c:pt idx="0">
                  <c:v>41</c:v>
                </c:pt>
              </c:numCache>
            </c:numRef>
          </c:val>
        </c:ser>
        <c:ser>
          <c:idx val="2"/>
          <c:order val="2"/>
          <c:tx>
            <c:strRef>
              <c:f>Sheet1!$D$1</c:f>
              <c:strCache>
                <c:ptCount val="1"/>
                <c:pt idx="0">
                  <c:v>Сертифікат учасника</c:v>
                </c:pt>
              </c:strCache>
            </c:strRef>
          </c:tx>
          <c:spPr>
            <a:solidFill>
              <a:srgbClr val="FFFFCC"/>
            </a:solidFill>
            <a:ln w="8433">
              <a:solidFill>
                <a:srgbClr val="000000"/>
              </a:solidFill>
              <a:prstDash val="solid"/>
            </a:ln>
          </c:spPr>
          <c:cat>
            <c:numRef>
              <c:f>Sheet1!$A$2:$A$2</c:f>
              <c:numCache>
                <c:formatCode>General</c:formatCode>
                <c:ptCount val="1"/>
              </c:numCache>
            </c:numRef>
          </c:cat>
          <c:val>
            <c:numRef>
              <c:f>Sheet1!$D$2:$D$2</c:f>
              <c:numCache>
                <c:formatCode>General</c:formatCode>
                <c:ptCount val="1"/>
                <c:pt idx="0">
                  <c:v>45</c:v>
                </c:pt>
              </c:numCache>
            </c:numRef>
          </c:val>
        </c:ser>
        <c:gapDepth val="0"/>
        <c:shape val="box"/>
        <c:axId val="79174272"/>
        <c:axId val="79176064"/>
        <c:axId val="0"/>
      </c:bar3DChart>
      <c:catAx>
        <c:axId val="79174272"/>
        <c:scaling>
          <c:orientation val="minMax"/>
        </c:scaling>
        <c:axPos val="b"/>
        <c:numFmt formatCode="General" sourceLinked="1"/>
        <c:tickLblPos val="low"/>
        <c:spPr>
          <a:ln w="2108">
            <a:solidFill>
              <a:srgbClr val="000000"/>
            </a:solidFill>
            <a:prstDash val="solid"/>
          </a:ln>
        </c:spPr>
        <c:txPr>
          <a:bodyPr rot="0" vert="horz"/>
          <a:lstStyle/>
          <a:p>
            <a:pPr>
              <a:defRPr lang="ru-RU" sz="532" b="1" i="0" u="none" strike="noStrike" baseline="0">
                <a:solidFill>
                  <a:srgbClr val="000000"/>
                </a:solidFill>
                <a:latin typeface="Calibri"/>
                <a:ea typeface="Calibri"/>
                <a:cs typeface="Calibri"/>
              </a:defRPr>
            </a:pPr>
            <a:endParaRPr lang="uk-UA"/>
          </a:p>
        </c:txPr>
        <c:crossAx val="79176064"/>
        <c:crosses val="autoZero"/>
        <c:auto val="1"/>
        <c:lblAlgn val="ctr"/>
        <c:lblOffset val="100"/>
        <c:tickLblSkip val="1"/>
        <c:tickMarkSkip val="1"/>
      </c:catAx>
      <c:valAx>
        <c:axId val="79176064"/>
        <c:scaling>
          <c:orientation val="minMax"/>
        </c:scaling>
        <c:axPos val="l"/>
        <c:majorGridlines>
          <c:spPr>
            <a:ln w="2108">
              <a:solidFill>
                <a:srgbClr val="000000"/>
              </a:solidFill>
              <a:prstDash val="solid"/>
            </a:ln>
          </c:spPr>
        </c:majorGridlines>
        <c:numFmt formatCode="General" sourceLinked="1"/>
        <c:tickLblPos val="nextTo"/>
        <c:spPr>
          <a:ln w="2108">
            <a:solidFill>
              <a:srgbClr val="000000"/>
            </a:solidFill>
            <a:prstDash val="solid"/>
          </a:ln>
        </c:spPr>
        <c:txPr>
          <a:bodyPr rot="0" vert="horz"/>
          <a:lstStyle/>
          <a:p>
            <a:pPr>
              <a:defRPr lang="ru-RU" sz="532" b="1" i="0" u="none" strike="noStrike" baseline="0">
                <a:solidFill>
                  <a:srgbClr val="000000"/>
                </a:solidFill>
                <a:latin typeface="Calibri"/>
                <a:ea typeface="Calibri"/>
                <a:cs typeface="Calibri"/>
              </a:defRPr>
            </a:pPr>
            <a:endParaRPr lang="uk-UA"/>
          </a:p>
        </c:txPr>
        <c:crossAx val="79174272"/>
        <c:crosses val="autoZero"/>
        <c:crossBetween val="between"/>
      </c:valAx>
      <c:spPr>
        <a:noFill/>
        <a:ln w="19711">
          <a:noFill/>
        </a:ln>
      </c:spPr>
    </c:plotArea>
    <c:legend>
      <c:legendPos val="r"/>
      <c:layout>
        <c:manualLayout>
          <c:xMode val="edge"/>
          <c:yMode val="edge"/>
          <c:x val="0.75795072395289875"/>
          <c:y val="0.34065962259946331"/>
          <c:w val="0.23498242469831354"/>
          <c:h val="0.31868148784539296"/>
        </c:manualLayout>
      </c:layout>
      <c:spPr>
        <a:noFill/>
        <a:ln w="2108">
          <a:solidFill>
            <a:srgbClr val="000000"/>
          </a:solidFill>
          <a:prstDash val="solid"/>
        </a:ln>
      </c:spPr>
      <c:txPr>
        <a:bodyPr/>
        <a:lstStyle/>
        <a:p>
          <a:pPr>
            <a:defRPr lang="ru-RU" sz="489"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532" b="1" i="0" u="none" strike="noStrike" baseline="0">
          <a:solidFill>
            <a:srgbClr val="000000"/>
          </a:solidFill>
          <a:latin typeface="Calibri"/>
          <a:ea typeface="Calibri"/>
          <a:cs typeface="Calibri"/>
        </a:defRPr>
      </a:pPr>
      <a:endParaRPr lang="uk-UA"/>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2730696798493723E-2"/>
          <c:y val="4.9450549450549483E-2"/>
          <c:w val="0.66290018832391762"/>
          <c:h val="0.84065934065934322"/>
        </c:manualLayout>
      </c:layout>
      <c:bar3DChart>
        <c:barDir val="col"/>
        <c:grouping val="clustered"/>
        <c:ser>
          <c:idx val="0"/>
          <c:order val="0"/>
          <c:tx>
            <c:strRef>
              <c:f>Sheet1!$B$1</c:f>
              <c:strCache>
                <c:ptCount val="1"/>
                <c:pt idx="0">
                  <c:v>Сертифікат «золотий»</c:v>
                </c:pt>
              </c:strCache>
            </c:strRef>
          </c:tx>
          <c:spPr>
            <a:solidFill>
              <a:srgbClr val="9999FF"/>
            </a:solidFill>
            <a:ln w="10416">
              <a:solidFill>
                <a:srgbClr val="000000"/>
              </a:solidFill>
              <a:prstDash val="solid"/>
            </a:ln>
          </c:spPr>
          <c:cat>
            <c:numRef>
              <c:f>Sheet1!$A$2:$A$2</c:f>
              <c:numCache>
                <c:formatCode>General</c:formatCode>
                <c:ptCount val="1"/>
              </c:numCache>
            </c:numRef>
          </c:cat>
          <c:val>
            <c:numRef>
              <c:f>Sheet1!$B$2:$B$2</c:f>
              <c:numCache>
                <c:formatCode>General</c:formatCode>
                <c:ptCount val="1"/>
                <c:pt idx="0">
                  <c:v>0</c:v>
                </c:pt>
              </c:numCache>
            </c:numRef>
          </c:val>
        </c:ser>
        <c:ser>
          <c:idx val="1"/>
          <c:order val="1"/>
          <c:tx>
            <c:strRef>
              <c:f>Sheet1!$C$1</c:f>
              <c:strCache>
                <c:ptCount val="1"/>
                <c:pt idx="0">
                  <c:v>Сертифікат «срібний»</c:v>
                </c:pt>
              </c:strCache>
            </c:strRef>
          </c:tx>
          <c:spPr>
            <a:solidFill>
              <a:srgbClr val="993366"/>
            </a:solidFill>
            <a:ln w="10416">
              <a:solidFill>
                <a:srgbClr val="000000"/>
              </a:solidFill>
              <a:prstDash val="solid"/>
            </a:ln>
          </c:spPr>
          <c:cat>
            <c:numRef>
              <c:f>Sheet1!$A$2:$A$2</c:f>
              <c:numCache>
                <c:formatCode>General</c:formatCode>
                <c:ptCount val="1"/>
              </c:numCache>
            </c:numRef>
          </c:cat>
          <c:val>
            <c:numRef>
              <c:f>Sheet1!$C$2:$C$2</c:f>
              <c:numCache>
                <c:formatCode>General</c:formatCode>
                <c:ptCount val="1"/>
                <c:pt idx="0">
                  <c:v>3</c:v>
                </c:pt>
              </c:numCache>
            </c:numRef>
          </c:val>
        </c:ser>
        <c:ser>
          <c:idx val="2"/>
          <c:order val="2"/>
          <c:tx>
            <c:strRef>
              <c:f>Sheet1!$D$1</c:f>
              <c:strCache>
                <c:ptCount val="1"/>
                <c:pt idx="0">
                  <c:v>Сертифікат «бронзовий»</c:v>
                </c:pt>
              </c:strCache>
            </c:strRef>
          </c:tx>
          <c:spPr>
            <a:solidFill>
              <a:srgbClr val="FFFFCC"/>
            </a:solidFill>
            <a:ln w="10416">
              <a:solidFill>
                <a:srgbClr val="000000"/>
              </a:solidFill>
              <a:prstDash val="solid"/>
            </a:ln>
          </c:spPr>
          <c:cat>
            <c:numRef>
              <c:f>Sheet1!$A$2:$A$2</c:f>
              <c:numCache>
                <c:formatCode>General</c:formatCode>
                <c:ptCount val="1"/>
              </c:numCache>
            </c:numRef>
          </c:cat>
          <c:val>
            <c:numRef>
              <c:f>Sheet1!$D$2:$D$2</c:f>
              <c:numCache>
                <c:formatCode>General</c:formatCode>
                <c:ptCount val="1"/>
                <c:pt idx="0">
                  <c:v>9</c:v>
                </c:pt>
              </c:numCache>
            </c:numRef>
          </c:val>
        </c:ser>
        <c:ser>
          <c:idx val="3"/>
          <c:order val="3"/>
          <c:tx>
            <c:strRef>
              <c:f>Sheet1!$E$1</c:f>
              <c:strCache>
                <c:ptCount val="1"/>
                <c:pt idx="0">
                  <c:v>Сертифікат учасника</c:v>
                </c:pt>
              </c:strCache>
            </c:strRef>
          </c:tx>
          <c:spPr>
            <a:solidFill>
              <a:srgbClr val="CCFFFF"/>
            </a:solidFill>
            <a:ln w="10416">
              <a:solidFill>
                <a:srgbClr val="000000"/>
              </a:solidFill>
              <a:prstDash val="solid"/>
            </a:ln>
          </c:spPr>
          <c:cat>
            <c:numRef>
              <c:f>Sheet1!$A$2:$A$2</c:f>
              <c:numCache>
                <c:formatCode>General</c:formatCode>
                <c:ptCount val="1"/>
              </c:numCache>
            </c:numRef>
          </c:cat>
          <c:val>
            <c:numRef>
              <c:f>Sheet1!$E$2:$E$2</c:f>
              <c:numCache>
                <c:formatCode>General</c:formatCode>
                <c:ptCount val="1"/>
                <c:pt idx="0">
                  <c:v>17</c:v>
                </c:pt>
              </c:numCache>
            </c:numRef>
          </c:val>
        </c:ser>
        <c:gapDepth val="0"/>
        <c:shape val="box"/>
        <c:axId val="79206656"/>
        <c:axId val="79220736"/>
        <c:axId val="0"/>
      </c:bar3DChart>
      <c:catAx>
        <c:axId val="79206656"/>
        <c:scaling>
          <c:orientation val="minMax"/>
        </c:scaling>
        <c:axPos val="b"/>
        <c:numFmt formatCode="General" sourceLinked="1"/>
        <c:tickLblPos val="low"/>
        <c:spPr>
          <a:ln w="2604">
            <a:solidFill>
              <a:srgbClr val="000000"/>
            </a:solidFill>
            <a:prstDash val="solid"/>
          </a:ln>
        </c:spPr>
        <c:txPr>
          <a:bodyPr rot="0" vert="horz"/>
          <a:lstStyle/>
          <a:p>
            <a:pPr>
              <a:defRPr lang="ru-RU" sz="655" b="1" i="0" u="none" strike="noStrike" baseline="0">
                <a:solidFill>
                  <a:srgbClr val="000000"/>
                </a:solidFill>
                <a:latin typeface="Calibri"/>
                <a:ea typeface="Calibri"/>
                <a:cs typeface="Calibri"/>
              </a:defRPr>
            </a:pPr>
            <a:endParaRPr lang="uk-UA"/>
          </a:p>
        </c:txPr>
        <c:crossAx val="79220736"/>
        <c:crosses val="autoZero"/>
        <c:auto val="1"/>
        <c:lblAlgn val="ctr"/>
        <c:lblOffset val="100"/>
        <c:tickLblSkip val="1"/>
        <c:tickMarkSkip val="1"/>
      </c:catAx>
      <c:valAx>
        <c:axId val="79220736"/>
        <c:scaling>
          <c:orientation val="minMax"/>
        </c:scaling>
        <c:axPos val="l"/>
        <c:majorGridlines>
          <c:spPr>
            <a:ln w="2604">
              <a:solidFill>
                <a:srgbClr val="000000"/>
              </a:solidFill>
              <a:prstDash val="solid"/>
            </a:ln>
          </c:spPr>
        </c:majorGridlines>
        <c:numFmt formatCode="General" sourceLinked="1"/>
        <c:tickLblPos val="nextTo"/>
        <c:spPr>
          <a:ln w="2604">
            <a:solidFill>
              <a:srgbClr val="000000"/>
            </a:solidFill>
            <a:prstDash val="solid"/>
          </a:ln>
        </c:spPr>
        <c:txPr>
          <a:bodyPr rot="0" vert="horz"/>
          <a:lstStyle/>
          <a:p>
            <a:pPr>
              <a:defRPr lang="ru-RU" sz="655" b="1" i="0" u="none" strike="noStrike" baseline="0">
                <a:solidFill>
                  <a:srgbClr val="000000"/>
                </a:solidFill>
                <a:latin typeface="Calibri"/>
                <a:ea typeface="Calibri"/>
                <a:cs typeface="Calibri"/>
              </a:defRPr>
            </a:pPr>
            <a:endParaRPr lang="uk-UA"/>
          </a:p>
        </c:txPr>
        <c:crossAx val="79206656"/>
        <c:crosses val="autoZero"/>
        <c:crossBetween val="between"/>
      </c:valAx>
      <c:spPr>
        <a:noFill/>
        <a:ln w="25398">
          <a:noFill/>
        </a:ln>
      </c:spPr>
    </c:plotArea>
    <c:legend>
      <c:legendPos val="r"/>
      <c:layout>
        <c:manualLayout>
          <c:xMode val="edge"/>
          <c:yMode val="edge"/>
          <c:x val="0.73634650507396249"/>
          <c:y val="0.29120893445366308"/>
          <c:w val="0.25612056557446494"/>
          <c:h val="0.42307738378340293"/>
        </c:manualLayout>
      </c:layout>
      <c:spPr>
        <a:noFill/>
        <a:ln w="2604">
          <a:solidFill>
            <a:srgbClr val="000000"/>
          </a:solidFill>
          <a:prstDash val="solid"/>
        </a:ln>
      </c:spPr>
      <c:txPr>
        <a:bodyPr/>
        <a:lstStyle/>
        <a:p>
          <a:pPr>
            <a:defRPr lang="ru-RU" sz="603"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655" b="1" i="0" u="none" strike="noStrike" baseline="0">
          <a:solidFill>
            <a:srgbClr val="000000"/>
          </a:solidFill>
          <a:latin typeface="Calibri"/>
          <a:ea typeface="Calibri"/>
          <a:cs typeface="Calibri"/>
        </a:defRPr>
      </a:pPr>
      <a:endParaRPr lang="uk-UA"/>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view3D>
      <c:hPercent val="6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42857142857148E-2"/>
          <c:y val="4.9450549450549504E-2"/>
          <c:w val="0.57653061224490065"/>
          <c:h val="0.84065934065934322"/>
        </c:manualLayout>
      </c:layout>
      <c:bar3DChart>
        <c:barDir val="col"/>
        <c:grouping val="clustered"/>
        <c:ser>
          <c:idx val="0"/>
          <c:order val="0"/>
          <c:tx>
            <c:strRef>
              <c:f>Sheet1!$B$1</c:f>
              <c:strCache>
                <c:ptCount val="1"/>
                <c:pt idx="0">
                  <c:v>Сертифікат «золотий»</c:v>
                </c:pt>
              </c:strCache>
            </c:strRef>
          </c:tx>
          <c:spPr>
            <a:solidFill>
              <a:srgbClr val="9999FF"/>
            </a:solidFill>
            <a:ln w="11176">
              <a:solidFill>
                <a:srgbClr val="000000"/>
              </a:solidFill>
              <a:prstDash val="solid"/>
            </a:ln>
          </c:spPr>
          <c:cat>
            <c:numRef>
              <c:f>Sheet1!$A$2:$A$2</c:f>
              <c:numCache>
                <c:formatCode>General</c:formatCode>
                <c:ptCount val="1"/>
              </c:numCache>
            </c:numRef>
          </c:cat>
          <c:val>
            <c:numRef>
              <c:f>Sheet1!$B$2:$B$2</c:f>
              <c:numCache>
                <c:formatCode>General</c:formatCode>
                <c:ptCount val="1"/>
                <c:pt idx="0">
                  <c:v>10</c:v>
                </c:pt>
              </c:numCache>
            </c:numRef>
          </c:val>
        </c:ser>
        <c:ser>
          <c:idx val="1"/>
          <c:order val="1"/>
          <c:tx>
            <c:strRef>
              <c:f>Sheet1!$C$1</c:f>
              <c:strCache>
                <c:ptCount val="1"/>
                <c:pt idx="0">
                  <c:v>Сертифікат «срібний»</c:v>
                </c:pt>
              </c:strCache>
            </c:strRef>
          </c:tx>
          <c:spPr>
            <a:solidFill>
              <a:srgbClr val="993366"/>
            </a:solidFill>
            <a:ln w="11176">
              <a:solidFill>
                <a:srgbClr val="000000"/>
              </a:solidFill>
              <a:prstDash val="solid"/>
            </a:ln>
          </c:spPr>
          <c:cat>
            <c:numRef>
              <c:f>Sheet1!$A$2:$A$2</c:f>
              <c:numCache>
                <c:formatCode>General</c:formatCode>
                <c:ptCount val="1"/>
              </c:numCache>
            </c:numRef>
          </c:cat>
          <c:val>
            <c:numRef>
              <c:f>Sheet1!$C$2:$C$2</c:f>
              <c:numCache>
                <c:formatCode>General</c:formatCode>
                <c:ptCount val="1"/>
                <c:pt idx="0">
                  <c:v>9</c:v>
                </c:pt>
              </c:numCache>
            </c:numRef>
          </c:val>
        </c:ser>
        <c:ser>
          <c:idx val="2"/>
          <c:order val="2"/>
          <c:tx>
            <c:strRef>
              <c:f>Sheet1!$D$1</c:f>
              <c:strCache>
                <c:ptCount val="1"/>
                <c:pt idx="0">
                  <c:v>Сертифікат учасника</c:v>
                </c:pt>
              </c:strCache>
            </c:strRef>
          </c:tx>
          <c:spPr>
            <a:solidFill>
              <a:srgbClr val="FFFFCC"/>
            </a:solidFill>
            <a:ln w="11176">
              <a:solidFill>
                <a:srgbClr val="000000"/>
              </a:solidFill>
              <a:prstDash val="solid"/>
            </a:ln>
          </c:spPr>
          <c:cat>
            <c:numRef>
              <c:f>Sheet1!$A$2:$A$2</c:f>
              <c:numCache>
                <c:formatCode>General</c:formatCode>
                <c:ptCount val="1"/>
              </c:numCache>
            </c:numRef>
          </c:cat>
          <c:val>
            <c:numRef>
              <c:f>Sheet1!$D$2:$D$2</c:f>
              <c:numCache>
                <c:formatCode>General</c:formatCode>
                <c:ptCount val="1"/>
                <c:pt idx="0">
                  <c:v>12</c:v>
                </c:pt>
              </c:numCache>
            </c:numRef>
          </c:val>
        </c:ser>
        <c:gapDepth val="0"/>
        <c:shape val="box"/>
        <c:axId val="79934592"/>
        <c:axId val="79936128"/>
        <c:axId val="0"/>
      </c:bar3DChart>
      <c:catAx>
        <c:axId val="79934592"/>
        <c:scaling>
          <c:orientation val="minMax"/>
        </c:scaling>
        <c:axPos val="b"/>
        <c:numFmt formatCode="General" sourceLinked="1"/>
        <c:tickLblPos val="low"/>
        <c:spPr>
          <a:ln w="2793">
            <a:solidFill>
              <a:srgbClr val="000000"/>
            </a:solidFill>
            <a:prstDash val="solid"/>
          </a:ln>
        </c:spPr>
        <c:txPr>
          <a:bodyPr rot="0" vert="horz"/>
          <a:lstStyle/>
          <a:p>
            <a:pPr>
              <a:defRPr lang="ru-RU" sz="705" b="1" i="0" u="none" strike="noStrike" baseline="0">
                <a:solidFill>
                  <a:srgbClr val="000000"/>
                </a:solidFill>
                <a:latin typeface="Calibri"/>
                <a:ea typeface="Calibri"/>
                <a:cs typeface="Calibri"/>
              </a:defRPr>
            </a:pPr>
            <a:endParaRPr lang="uk-UA"/>
          </a:p>
        </c:txPr>
        <c:crossAx val="79936128"/>
        <c:crosses val="autoZero"/>
        <c:auto val="1"/>
        <c:lblAlgn val="ctr"/>
        <c:lblOffset val="100"/>
        <c:tickLblSkip val="1"/>
        <c:tickMarkSkip val="1"/>
      </c:catAx>
      <c:valAx>
        <c:axId val="79936128"/>
        <c:scaling>
          <c:orientation val="minMax"/>
        </c:scaling>
        <c:axPos val="l"/>
        <c:majorGridlines>
          <c:spPr>
            <a:ln w="2793">
              <a:solidFill>
                <a:srgbClr val="000000"/>
              </a:solidFill>
              <a:prstDash val="solid"/>
            </a:ln>
          </c:spPr>
        </c:majorGridlines>
        <c:numFmt formatCode="General" sourceLinked="1"/>
        <c:tickLblPos val="nextTo"/>
        <c:spPr>
          <a:ln w="2793">
            <a:solidFill>
              <a:srgbClr val="000000"/>
            </a:solidFill>
            <a:prstDash val="solid"/>
          </a:ln>
        </c:spPr>
        <c:txPr>
          <a:bodyPr rot="0" vert="horz"/>
          <a:lstStyle/>
          <a:p>
            <a:pPr>
              <a:defRPr lang="ru-RU" sz="705" b="1" i="0" u="none" strike="noStrike" baseline="0">
                <a:solidFill>
                  <a:srgbClr val="000000"/>
                </a:solidFill>
                <a:latin typeface="Calibri"/>
                <a:ea typeface="Calibri"/>
                <a:cs typeface="Calibri"/>
              </a:defRPr>
            </a:pPr>
            <a:endParaRPr lang="uk-UA"/>
          </a:p>
        </c:txPr>
        <c:crossAx val="79934592"/>
        <c:crosses val="autoZero"/>
        <c:crossBetween val="between"/>
      </c:valAx>
      <c:spPr>
        <a:noFill/>
        <a:ln w="25395">
          <a:noFill/>
        </a:ln>
      </c:spPr>
    </c:plotArea>
    <c:legend>
      <c:legendPos val="r"/>
      <c:layout>
        <c:manualLayout>
          <c:xMode val="edge"/>
          <c:yMode val="edge"/>
          <c:x val="0.67602036175540692"/>
          <c:y val="0.34065944881889759"/>
          <c:w val="0.31377552753713722"/>
          <c:h val="0.31868110236220554"/>
        </c:manualLayout>
      </c:layout>
      <c:spPr>
        <a:noFill/>
        <a:ln w="2793">
          <a:solidFill>
            <a:srgbClr val="000000"/>
          </a:solidFill>
          <a:prstDash val="solid"/>
        </a:ln>
      </c:spPr>
      <c:txPr>
        <a:bodyPr/>
        <a:lstStyle/>
        <a:p>
          <a:pPr>
            <a:defRPr lang="ru-RU" sz="648" b="1" i="0" u="none" strike="noStrike" baseline="0">
              <a:solidFill>
                <a:srgbClr val="000000"/>
              </a:solidFill>
              <a:latin typeface="Calibri"/>
              <a:ea typeface="Calibri"/>
              <a:cs typeface="Calibri"/>
            </a:defRPr>
          </a:pPr>
          <a:endParaRPr lang="uk-UA"/>
        </a:p>
      </c:txPr>
    </c:legend>
    <c:plotVisOnly val="1"/>
    <c:dispBlanksAs val="gap"/>
  </c:chart>
  <c:spPr>
    <a:noFill/>
    <a:ln>
      <a:noFill/>
    </a:ln>
  </c:spPr>
  <c:txPr>
    <a:bodyPr/>
    <a:lstStyle/>
    <a:p>
      <a:pPr>
        <a:defRPr sz="705" b="1" i="0" u="none" strike="noStrike" baseline="0">
          <a:solidFill>
            <a:srgbClr val="000000"/>
          </a:solidFill>
          <a:latin typeface="Calibri"/>
          <a:ea typeface="Calibri"/>
          <a:cs typeface="Calibri"/>
        </a:defRPr>
      </a:pPr>
      <a:endParaRPr lang="uk-UA"/>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748931-7CD8-4BD5-9E88-BD225B71DF09}" type="doc">
      <dgm:prSet loTypeId="urn:microsoft.com/office/officeart/2005/8/layout/pyramid1" loCatId="pyramid" qsTypeId="urn:microsoft.com/office/officeart/2005/8/quickstyle/simple1" qsCatId="simple" csTypeId="urn:microsoft.com/office/officeart/2005/8/colors/accent0_1" csCatId="mainScheme"/>
      <dgm:spPr/>
    </dgm:pt>
    <dgm:pt modelId="{0AA9D163-8696-4968-908C-7EE475D43607}">
      <dgm:prSet/>
      <dgm:spPr/>
      <dgm:t>
        <a:bodyPr/>
        <a:lstStyle/>
        <a:p>
          <a:pPr marR="0" algn="ctr" rtl="0"/>
          <a:r>
            <a:rPr lang="ru-RU" b="1" baseline="0" smtClean="0">
              <a:latin typeface="Times New Roman"/>
            </a:rPr>
            <a:t>Рада </a:t>
          </a:r>
        </a:p>
        <a:p>
          <a:pPr marR="0" algn="ctr" rtl="0"/>
          <a:r>
            <a:rPr lang="ru-RU" b="1" baseline="0" smtClean="0">
              <a:latin typeface="Times New Roman"/>
            </a:rPr>
            <a:t>УС</a:t>
          </a:r>
          <a:endParaRPr lang="ru-RU" smtClean="0"/>
        </a:p>
      </dgm:t>
    </dgm:pt>
    <dgm:pt modelId="{06B8FD9F-ACD5-423E-9353-D8044F8FA2A8}" type="parTrans" cxnId="{83098A9B-5FAF-4FFC-9392-DF444DB309B9}">
      <dgm:prSet/>
      <dgm:spPr/>
      <dgm:t>
        <a:bodyPr/>
        <a:lstStyle/>
        <a:p>
          <a:endParaRPr lang="ru-RU"/>
        </a:p>
      </dgm:t>
    </dgm:pt>
    <dgm:pt modelId="{F03DA31E-7759-4A27-8C6C-6E5717489004}" type="sibTrans" cxnId="{83098A9B-5FAF-4FFC-9392-DF444DB309B9}">
      <dgm:prSet/>
      <dgm:spPr/>
      <dgm:t>
        <a:bodyPr/>
        <a:lstStyle/>
        <a:p>
          <a:endParaRPr lang="ru-RU"/>
        </a:p>
      </dgm:t>
    </dgm:pt>
    <dgm:pt modelId="{DBD01C0C-416E-4394-BBDC-95337117C23A}">
      <dgm:prSet/>
      <dgm:spPr/>
      <dgm:t>
        <a:bodyPr/>
        <a:lstStyle/>
        <a:p>
          <a:pPr marR="0" algn="ctr" rtl="0"/>
          <a:r>
            <a:rPr lang="ru-RU" b="1" baseline="0" smtClean="0">
              <a:latin typeface="Times New Roman"/>
            </a:rPr>
            <a:t>Голова</a:t>
          </a:r>
        </a:p>
        <a:p>
          <a:pPr marR="0" algn="ctr" rtl="0"/>
          <a:r>
            <a:rPr lang="ru-RU" b="1" baseline="0" smtClean="0">
              <a:latin typeface="Times New Roman"/>
            </a:rPr>
            <a:t>учнівського самоврядування</a:t>
          </a:r>
          <a:endParaRPr lang="ru-RU" smtClean="0"/>
        </a:p>
      </dgm:t>
    </dgm:pt>
    <dgm:pt modelId="{90286B68-F639-490A-AC89-552C66A28CC2}" type="parTrans" cxnId="{A3D2B84E-8B25-47A5-8C38-FFD9F943B957}">
      <dgm:prSet/>
      <dgm:spPr/>
      <dgm:t>
        <a:bodyPr/>
        <a:lstStyle/>
        <a:p>
          <a:endParaRPr lang="ru-RU"/>
        </a:p>
      </dgm:t>
    </dgm:pt>
    <dgm:pt modelId="{4EE6FE1D-0E61-4169-A230-020915DF0D69}" type="sibTrans" cxnId="{A3D2B84E-8B25-47A5-8C38-FFD9F943B957}">
      <dgm:prSet/>
      <dgm:spPr/>
      <dgm:t>
        <a:bodyPr/>
        <a:lstStyle/>
        <a:p>
          <a:endParaRPr lang="ru-RU"/>
        </a:p>
      </dgm:t>
    </dgm:pt>
    <dgm:pt modelId="{471C7C12-91FE-48D1-83FE-DBCA3276F8FD}">
      <dgm:prSet/>
      <dgm:spPr/>
      <dgm:t>
        <a:bodyPr/>
        <a:lstStyle/>
        <a:p>
          <a:pPr marR="0" algn="ctr" rtl="0"/>
          <a:r>
            <a:rPr lang="ru-RU" b="1" baseline="0" smtClean="0">
              <a:latin typeface="Times New Roman"/>
            </a:rPr>
            <a:t>Заступник </a:t>
          </a:r>
        </a:p>
        <a:p>
          <a:pPr marR="0" algn="ctr" rtl="0"/>
          <a:r>
            <a:rPr lang="ru-RU" b="1" baseline="0" smtClean="0">
              <a:latin typeface="Times New Roman"/>
            </a:rPr>
            <a:t>голови  учнівського самоврядування</a:t>
          </a:r>
          <a:endParaRPr lang="ru-RU" smtClean="0"/>
        </a:p>
      </dgm:t>
    </dgm:pt>
    <dgm:pt modelId="{F4417EBC-D473-4B90-9126-5441DEF2BC53}" type="parTrans" cxnId="{EB08F71C-1201-4772-9D63-83DBDCF3CFE9}">
      <dgm:prSet/>
      <dgm:spPr/>
      <dgm:t>
        <a:bodyPr/>
        <a:lstStyle/>
        <a:p>
          <a:endParaRPr lang="ru-RU"/>
        </a:p>
      </dgm:t>
    </dgm:pt>
    <dgm:pt modelId="{E512EFDB-AD7B-434F-9618-3C66FFBFB3DD}" type="sibTrans" cxnId="{EB08F71C-1201-4772-9D63-83DBDCF3CFE9}">
      <dgm:prSet/>
      <dgm:spPr/>
      <dgm:t>
        <a:bodyPr/>
        <a:lstStyle/>
        <a:p>
          <a:endParaRPr lang="ru-RU"/>
        </a:p>
      </dgm:t>
    </dgm:pt>
    <dgm:pt modelId="{0FB16700-8DC6-4766-9FD0-5C21423F852C}">
      <dgm:prSet/>
      <dgm:spPr/>
      <dgm:t>
        <a:bodyPr/>
        <a:lstStyle/>
        <a:p>
          <a:pPr marR="0" algn="ctr" rtl="0"/>
          <a:r>
            <a:rPr lang="ru-RU" b="1" baseline="0" smtClean="0">
              <a:latin typeface="Times New Roman"/>
            </a:rPr>
            <a:t>Секретар</a:t>
          </a:r>
        </a:p>
        <a:p>
          <a:pPr marR="0" algn="ctr" rtl="0"/>
          <a:r>
            <a:rPr lang="ru-RU" b="1" baseline="0" smtClean="0">
              <a:latin typeface="Times New Roman"/>
            </a:rPr>
            <a:t>учнівського самоврядування</a:t>
          </a:r>
          <a:endParaRPr lang="ru-RU" smtClean="0"/>
        </a:p>
      </dgm:t>
    </dgm:pt>
    <dgm:pt modelId="{B3150F3A-2B11-402F-99A2-D186770F82A2}" type="parTrans" cxnId="{1F71C6B8-34DC-42B7-B9E9-5A7FF19DC17B}">
      <dgm:prSet/>
      <dgm:spPr/>
      <dgm:t>
        <a:bodyPr/>
        <a:lstStyle/>
        <a:p>
          <a:endParaRPr lang="ru-RU"/>
        </a:p>
      </dgm:t>
    </dgm:pt>
    <dgm:pt modelId="{9F9B3528-22A9-46AF-A68A-8A53013AE08E}" type="sibTrans" cxnId="{1F71C6B8-34DC-42B7-B9E9-5A7FF19DC17B}">
      <dgm:prSet/>
      <dgm:spPr/>
      <dgm:t>
        <a:bodyPr/>
        <a:lstStyle/>
        <a:p>
          <a:endParaRPr lang="ru-RU"/>
        </a:p>
      </dgm:t>
    </dgm:pt>
    <dgm:pt modelId="{3237175B-6331-4063-8DAC-42E12791954A}" type="pres">
      <dgm:prSet presAssocID="{37748931-7CD8-4BD5-9E88-BD225B71DF09}" presName="Name0" presStyleCnt="0">
        <dgm:presLayoutVars>
          <dgm:dir/>
          <dgm:animLvl val="lvl"/>
          <dgm:resizeHandles val="exact"/>
        </dgm:presLayoutVars>
      </dgm:prSet>
      <dgm:spPr/>
    </dgm:pt>
    <dgm:pt modelId="{92404C12-8ACF-48AB-9C27-CA314408FB8F}" type="pres">
      <dgm:prSet presAssocID="{0AA9D163-8696-4968-908C-7EE475D43607}" presName="Name8" presStyleCnt="0"/>
      <dgm:spPr/>
    </dgm:pt>
    <dgm:pt modelId="{E8B917E9-2DC0-4065-9B72-8949F4508DE7}" type="pres">
      <dgm:prSet presAssocID="{0AA9D163-8696-4968-908C-7EE475D43607}" presName="level" presStyleLbl="node1" presStyleIdx="0" presStyleCnt="4">
        <dgm:presLayoutVars>
          <dgm:chMax val="1"/>
          <dgm:bulletEnabled val="1"/>
        </dgm:presLayoutVars>
      </dgm:prSet>
      <dgm:spPr/>
      <dgm:t>
        <a:bodyPr/>
        <a:lstStyle/>
        <a:p>
          <a:endParaRPr lang="ru-RU"/>
        </a:p>
      </dgm:t>
    </dgm:pt>
    <dgm:pt modelId="{BC78C7DE-7A4F-44D1-89D6-5B647A01A2C7}" type="pres">
      <dgm:prSet presAssocID="{0AA9D163-8696-4968-908C-7EE475D43607}" presName="levelTx" presStyleLbl="revTx" presStyleIdx="0" presStyleCnt="0">
        <dgm:presLayoutVars>
          <dgm:chMax val="1"/>
          <dgm:bulletEnabled val="1"/>
        </dgm:presLayoutVars>
      </dgm:prSet>
      <dgm:spPr/>
      <dgm:t>
        <a:bodyPr/>
        <a:lstStyle/>
        <a:p>
          <a:endParaRPr lang="ru-RU"/>
        </a:p>
      </dgm:t>
    </dgm:pt>
    <dgm:pt modelId="{05841F01-1A8C-4B1B-A09A-FBA0BD90DFEA}" type="pres">
      <dgm:prSet presAssocID="{DBD01C0C-416E-4394-BBDC-95337117C23A}" presName="Name8" presStyleCnt="0"/>
      <dgm:spPr/>
    </dgm:pt>
    <dgm:pt modelId="{8D292D00-D60A-4545-8585-494C71C6601C}" type="pres">
      <dgm:prSet presAssocID="{DBD01C0C-416E-4394-BBDC-95337117C23A}" presName="level" presStyleLbl="node1" presStyleIdx="1" presStyleCnt="4">
        <dgm:presLayoutVars>
          <dgm:chMax val="1"/>
          <dgm:bulletEnabled val="1"/>
        </dgm:presLayoutVars>
      </dgm:prSet>
      <dgm:spPr/>
      <dgm:t>
        <a:bodyPr/>
        <a:lstStyle/>
        <a:p>
          <a:endParaRPr lang="ru-RU"/>
        </a:p>
      </dgm:t>
    </dgm:pt>
    <dgm:pt modelId="{FD742916-C34D-4531-B16D-E473A84B0418}" type="pres">
      <dgm:prSet presAssocID="{DBD01C0C-416E-4394-BBDC-95337117C23A}" presName="levelTx" presStyleLbl="revTx" presStyleIdx="0" presStyleCnt="0">
        <dgm:presLayoutVars>
          <dgm:chMax val="1"/>
          <dgm:bulletEnabled val="1"/>
        </dgm:presLayoutVars>
      </dgm:prSet>
      <dgm:spPr/>
      <dgm:t>
        <a:bodyPr/>
        <a:lstStyle/>
        <a:p>
          <a:endParaRPr lang="ru-RU"/>
        </a:p>
      </dgm:t>
    </dgm:pt>
    <dgm:pt modelId="{34C5773E-C22C-493D-9329-BB3D74806BC0}" type="pres">
      <dgm:prSet presAssocID="{471C7C12-91FE-48D1-83FE-DBCA3276F8FD}" presName="Name8" presStyleCnt="0"/>
      <dgm:spPr/>
    </dgm:pt>
    <dgm:pt modelId="{32ACFE5B-2C60-4843-9236-053255A2854C}" type="pres">
      <dgm:prSet presAssocID="{471C7C12-91FE-48D1-83FE-DBCA3276F8FD}" presName="level" presStyleLbl="node1" presStyleIdx="2" presStyleCnt="4">
        <dgm:presLayoutVars>
          <dgm:chMax val="1"/>
          <dgm:bulletEnabled val="1"/>
        </dgm:presLayoutVars>
      </dgm:prSet>
      <dgm:spPr/>
      <dgm:t>
        <a:bodyPr/>
        <a:lstStyle/>
        <a:p>
          <a:endParaRPr lang="ru-RU"/>
        </a:p>
      </dgm:t>
    </dgm:pt>
    <dgm:pt modelId="{C3C27015-59CC-4BA3-A9AF-1B90EF10E228}" type="pres">
      <dgm:prSet presAssocID="{471C7C12-91FE-48D1-83FE-DBCA3276F8FD}" presName="levelTx" presStyleLbl="revTx" presStyleIdx="0" presStyleCnt="0">
        <dgm:presLayoutVars>
          <dgm:chMax val="1"/>
          <dgm:bulletEnabled val="1"/>
        </dgm:presLayoutVars>
      </dgm:prSet>
      <dgm:spPr/>
      <dgm:t>
        <a:bodyPr/>
        <a:lstStyle/>
        <a:p>
          <a:endParaRPr lang="ru-RU"/>
        </a:p>
      </dgm:t>
    </dgm:pt>
    <dgm:pt modelId="{9BCD43FB-F6A0-4C41-9C63-126FF9423314}" type="pres">
      <dgm:prSet presAssocID="{0FB16700-8DC6-4766-9FD0-5C21423F852C}" presName="Name8" presStyleCnt="0"/>
      <dgm:spPr/>
    </dgm:pt>
    <dgm:pt modelId="{311BD3C7-8122-4240-9282-B5C664A2FE2E}" type="pres">
      <dgm:prSet presAssocID="{0FB16700-8DC6-4766-9FD0-5C21423F852C}" presName="level" presStyleLbl="node1" presStyleIdx="3" presStyleCnt="4">
        <dgm:presLayoutVars>
          <dgm:chMax val="1"/>
          <dgm:bulletEnabled val="1"/>
        </dgm:presLayoutVars>
      </dgm:prSet>
      <dgm:spPr/>
      <dgm:t>
        <a:bodyPr/>
        <a:lstStyle/>
        <a:p>
          <a:endParaRPr lang="ru-RU"/>
        </a:p>
      </dgm:t>
    </dgm:pt>
    <dgm:pt modelId="{7B3594A0-8CDA-4C75-9206-F9648FB026CE}" type="pres">
      <dgm:prSet presAssocID="{0FB16700-8DC6-4766-9FD0-5C21423F852C}" presName="levelTx" presStyleLbl="revTx" presStyleIdx="0" presStyleCnt="0">
        <dgm:presLayoutVars>
          <dgm:chMax val="1"/>
          <dgm:bulletEnabled val="1"/>
        </dgm:presLayoutVars>
      </dgm:prSet>
      <dgm:spPr/>
      <dgm:t>
        <a:bodyPr/>
        <a:lstStyle/>
        <a:p>
          <a:endParaRPr lang="ru-RU"/>
        </a:p>
      </dgm:t>
    </dgm:pt>
  </dgm:ptLst>
  <dgm:cxnLst>
    <dgm:cxn modelId="{E8E4DA09-EB9E-43EF-BF50-FF3726D16171}" type="presOf" srcId="{0AA9D163-8696-4968-908C-7EE475D43607}" destId="{BC78C7DE-7A4F-44D1-89D6-5B647A01A2C7}" srcOrd="1" destOrd="0" presId="urn:microsoft.com/office/officeart/2005/8/layout/pyramid1"/>
    <dgm:cxn modelId="{EB08F71C-1201-4772-9D63-83DBDCF3CFE9}" srcId="{37748931-7CD8-4BD5-9E88-BD225B71DF09}" destId="{471C7C12-91FE-48D1-83FE-DBCA3276F8FD}" srcOrd="2" destOrd="0" parTransId="{F4417EBC-D473-4B90-9126-5441DEF2BC53}" sibTransId="{E512EFDB-AD7B-434F-9618-3C66FFBFB3DD}"/>
    <dgm:cxn modelId="{D252F877-CB3F-4D8A-A841-7BCC87A62750}" type="presOf" srcId="{471C7C12-91FE-48D1-83FE-DBCA3276F8FD}" destId="{32ACFE5B-2C60-4843-9236-053255A2854C}" srcOrd="0" destOrd="0" presId="urn:microsoft.com/office/officeart/2005/8/layout/pyramid1"/>
    <dgm:cxn modelId="{CFB5B9CC-166F-42B0-BCA0-B467C5DA9CF2}" type="presOf" srcId="{0AA9D163-8696-4968-908C-7EE475D43607}" destId="{E8B917E9-2DC0-4065-9B72-8949F4508DE7}" srcOrd="0" destOrd="0" presId="urn:microsoft.com/office/officeart/2005/8/layout/pyramid1"/>
    <dgm:cxn modelId="{254BEAA1-8768-4CAC-B0D0-92043BEF840E}" type="presOf" srcId="{471C7C12-91FE-48D1-83FE-DBCA3276F8FD}" destId="{C3C27015-59CC-4BA3-A9AF-1B90EF10E228}" srcOrd="1" destOrd="0" presId="urn:microsoft.com/office/officeart/2005/8/layout/pyramid1"/>
    <dgm:cxn modelId="{B293C207-2AAD-47B9-B1A3-6F674F71E53F}" type="presOf" srcId="{37748931-7CD8-4BD5-9E88-BD225B71DF09}" destId="{3237175B-6331-4063-8DAC-42E12791954A}" srcOrd="0" destOrd="0" presId="urn:microsoft.com/office/officeart/2005/8/layout/pyramid1"/>
    <dgm:cxn modelId="{1F71C6B8-34DC-42B7-B9E9-5A7FF19DC17B}" srcId="{37748931-7CD8-4BD5-9E88-BD225B71DF09}" destId="{0FB16700-8DC6-4766-9FD0-5C21423F852C}" srcOrd="3" destOrd="0" parTransId="{B3150F3A-2B11-402F-99A2-D186770F82A2}" sibTransId="{9F9B3528-22A9-46AF-A68A-8A53013AE08E}"/>
    <dgm:cxn modelId="{83098A9B-5FAF-4FFC-9392-DF444DB309B9}" srcId="{37748931-7CD8-4BD5-9E88-BD225B71DF09}" destId="{0AA9D163-8696-4968-908C-7EE475D43607}" srcOrd="0" destOrd="0" parTransId="{06B8FD9F-ACD5-423E-9353-D8044F8FA2A8}" sibTransId="{F03DA31E-7759-4A27-8C6C-6E5717489004}"/>
    <dgm:cxn modelId="{A3D2B84E-8B25-47A5-8C38-FFD9F943B957}" srcId="{37748931-7CD8-4BD5-9E88-BD225B71DF09}" destId="{DBD01C0C-416E-4394-BBDC-95337117C23A}" srcOrd="1" destOrd="0" parTransId="{90286B68-F639-490A-AC89-552C66A28CC2}" sibTransId="{4EE6FE1D-0E61-4169-A230-020915DF0D69}"/>
    <dgm:cxn modelId="{7904041F-127E-4AD1-8F1D-7F506EE2680E}" type="presOf" srcId="{0FB16700-8DC6-4766-9FD0-5C21423F852C}" destId="{7B3594A0-8CDA-4C75-9206-F9648FB026CE}" srcOrd="1" destOrd="0" presId="urn:microsoft.com/office/officeart/2005/8/layout/pyramid1"/>
    <dgm:cxn modelId="{569211A4-24C3-42E3-96C8-85938B3EDC51}" type="presOf" srcId="{DBD01C0C-416E-4394-BBDC-95337117C23A}" destId="{FD742916-C34D-4531-B16D-E473A84B0418}" srcOrd="1" destOrd="0" presId="urn:microsoft.com/office/officeart/2005/8/layout/pyramid1"/>
    <dgm:cxn modelId="{5F800444-2D10-4429-A09E-E44DB1168123}" type="presOf" srcId="{0FB16700-8DC6-4766-9FD0-5C21423F852C}" destId="{311BD3C7-8122-4240-9282-B5C664A2FE2E}" srcOrd="0" destOrd="0" presId="urn:microsoft.com/office/officeart/2005/8/layout/pyramid1"/>
    <dgm:cxn modelId="{30BF675A-4F1A-4DA9-8CE1-AA994A17B06C}" type="presOf" srcId="{DBD01C0C-416E-4394-BBDC-95337117C23A}" destId="{8D292D00-D60A-4545-8585-494C71C6601C}" srcOrd="0" destOrd="0" presId="urn:microsoft.com/office/officeart/2005/8/layout/pyramid1"/>
    <dgm:cxn modelId="{0E77378E-C375-449C-A450-2938E1C4C294}" type="presParOf" srcId="{3237175B-6331-4063-8DAC-42E12791954A}" destId="{92404C12-8ACF-48AB-9C27-CA314408FB8F}" srcOrd="0" destOrd="0" presId="urn:microsoft.com/office/officeart/2005/8/layout/pyramid1"/>
    <dgm:cxn modelId="{EAB135BB-90AE-443E-B792-C6523943DF3E}" type="presParOf" srcId="{92404C12-8ACF-48AB-9C27-CA314408FB8F}" destId="{E8B917E9-2DC0-4065-9B72-8949F4508DE7}" srcOrd="0" destOrd="0" presId="urn:microsoft.com/office/officeart/2005/8/layout/pyramid1"/>
    <dgm:cxn modelId="{E4CEBEDF-35E8-437E-B264-6F0B9A02AC10}" type="presParOf" srcId="{92404C12-8ACF-48AB-9C27-CA314408FB8F}" destId="{BC78C7DE-7A4F-44D1-89D6-5B647A01A2C7}" srcOrd="1" destOrd="0" presId="urn:microsoft.com/office/officeart/2005/8/layout/pyramid1"/>
    <dgm:cxn modelId="{893C0803-F339-49D6-9D4E-E71FA27FE031}" type="presParOf" srcId="{3237175B-6331-4063-8DAC-42E12791954A}" destId="{05841F01-1A8C-4B1B-A09A-FBA0BD90DFEA}" srcOrd="1" destOrd="0" presId="urn:microsoft.com/office/officeart/2005/8/layout/pyramid1"/>
    <dgm:cxn modelId="{886861B0-BBD6-4B97-AB58-D5B038C3D4FB}" type="presParOf" srcId="{05841F01-1A8C-4B1B-A09A-FBA0BD90DFEA}" destId="{8D292D00-D60A-4545-8585-494C71C6601C}" srcOrd="0" destOrd="0" presId="urn:microsoft.com/office/officeart/2005/8/layout/pyramid1"/>
    <dgm:cxn modelId="{BAA2FE6E-C4C8-40B8-8E00-72699F5AACD3}" type="presParOf" srcId="{05841F01-1A8C-4B1B-A09A-FBA0BD90DFEA}" destId="{FD742916-C34D-4531-B16D-E473A84B0418}" srcOrd="1" destOrd="0" presId="urn:microsoft.com/office/officeart/2005/8/layout/pyramid1"/>
    <dgm:cxn modelId="{54ECA8BD-E3C2-4964-BF88-0E30C40C4253}" type="presParOf" srcId="{3237175B-6331-4063-8DAC-42E12791954A}" destId="{34C5773E-C22C-493D-9329-BB3D74806BC0}" srcOrd="2" destOrd="0" presId="urn:microsoft.com/office/officeart/2005/8/layout/pyramid1"/>
    <dgm:cxn modelId="{67A5B757-56BB-4766-B020-6F703FE6E88C}" type="presParOf" srcId="{34C5773E-C22C-493D-9329-BB3D74806BC0}" destId="{32ACFE5B-2C60-4843-9236-053255A2854C}" srcOrd="0" destOrd="0" presId="urn:microsoft.com/office/officeart/2005/8/layout/pyramid1"/>
    <dgm:cxn modelId="{7D4E1FB3-17B2-43BE-AD3F-33340F3364EA}" type="presParOf" srcId="{34C5773E-C22C-493D-9329-BB3D74806BC0}" destId="{C3C27015-59CC-4BA3-A9AF-1B90EF10E228}" srcOrd="1" destOrd="0" presId="urn:microsoft.com/office/officeart/2005/8/layout/pyramid1"/>
    <dgm:cxn modelId="{50F7D8C8-59FD-43DB-85DF-9349111DD014}" type="presParOf" srcId="{3237175B-6331-4063-8DAC-42E12791954A}" destId="{9BCD43FB-F6A0-4C41-9C63-126FF9423314}" srcOrd="3" destOrd="0" presId="urn:microsoft.com/office/officeart/2005/8/layout/pyramid1"/>
    <dgm:cxn modelId="{F14A926B-BDDD-4F8D-B171-72CF91D09B2D}" type="presParOf" srcId="{9BCD43FB-F6A0-4C41-9C63-126FF9423314}" destId="{311BD3C7-8122-4240-9282-B5C664A2FE2E}" srcOrd="0" destOrd="0" presId="urn:microsoft.com/office/officeart/2005/8/layout/pyramid1"/>
    <dgm:cxn modelId="{A3453B96-6112-43FE-9ADD-0C6F788AA7FB}" type="presParOf" srcId="{9BCD43FB-F6A0-4C41-9C63-126FF9423314}" destId="{7B3594A0-8CDA-4C75-9206-F9648FB026CE}" srcOrd="1" destOrd="0" presId="urn:microsoft.com/office/officeart/2005/8/layout/pyramid1"/>
  </dgm:cxnLst>
  <dgm:bg/>
  <dgm:whole/>
</dgm:dataModel>
</file>

<file path=word/diagrams/data2.xml><?xml version="1.0" encoding="utf-8"?>
<dgm:dataModel xmlns:dgm="http://schemas.openxmlformats.org/drawingml/2006/diagram" xmlns:a="http://schemas.openxmlformats.org/drawingml/2006/main">
  <dgm:ptLst>
    <dgm:pt modelId="{620F8B7A-8BAF-4F84-A490-EB967511531F}" type="doc">
      <dgm:prSet loTypeId="urn:microsoft.com/office/officeart/2005/8/layout/orgChart1" loCatId="hierarchy" qsTypeId="urn:microsoft.com/office/officeart/2005/8/quickstyle/simple1" qsCatId="simple" csTypeId="urn:microsoft.com/office/officeart/2005/8/colors/accent0_1" csCatId="mainScheme"/>
      <dgm:spPr/>
    </dgm:pt>
    <dgm:pt modelId="{CF9BC8E9-3D95-4302-AB9F-5BBD742444FC}">
      <dgm:prSet/>
      <dgm:spPr/>
      <dgm:t>
        <a:bodyPr/>
        <a:lstStyle/>
        <a:p>
          <a:pPr marR="0" algn="ctr" rtl="0"/>
          <a:endParaRPr lang="ru-RU" b="1" baseline="0" smtClean="0">
            <a:latin typeface="Times New Roman"/>
          </a:endParaRPr>
        </a:p>
        <a:p>
          <a:pPr marR="0" algn="ctr" rtl="0"/>
          <a:r>
            <a:rPr lang="ru-RU" b="1" baseline="0" smtClean="0">
              <a:latin typeface="Calibri"/>
            </a:rPr>
            <a:t>Рада старійшин</a:t>
          </a:r>
          <a:endParaRPr lang="ru-RU" smtClean="0"/>
        </a:p>
      </dgm:t>
    </dgm:pt>
    <dgm:pt modelId="{EED8B7AB-FF21-4145-BAE7-D1DB4DD0A63A}" type="parTrans" cxnId="{E6202004-40C7-4098-8305-8DF93F9B95A6}">
      <dgm:prSet/>
      <dgm:spPr/>
    </dgm:pt>
    <dgm:pt modelId="{A9CB4669-05BB-4C24-9A6C-9AE2170F32AD}" type="sibTrans" cxnId="{E6202004-40C7-4098-8305-8DF93F9B95A6}">
      <dgm:prSet/>
      <dgm:spPr/>
    </dgm:pt>
    <dgm:pt modelId="{AF69C8E4-23B2-4DC3-82D6-2D3413F9032D}" type="asst">
      <dgm:prSet/>
      <dgm:spPr/>
      <dgm:t>
        <a:bodyPr/>
        <a:lstStyle/>
        <a:p>
          <a:pPr marR="0" algn="ctr" rtl="0"/>
          <a:endParaRPr lang="ru-RU" b="1" baseline="0" smtClean="0">
            <a:latin typeface="Times New Roman"/>
          </a:endParaRPr>
        </a:p>
        <a:p>
          <a:pPr marR="0" algn="ctr" rtl="0"/>
          <a:r>
            <a:rPr lang="ru-RU" b="1" baseline="0" smtClean="0">
              <a:latin typeface="Calibri"/>
            </a:rPr>
            <a:t>Рада учнівської організації «Рід»</a:t>
          </a:r>
          <a:endParaRPr lang="ru-RU" smtClean="0"/>
        </a:p>
      </dgm:t>
    </dgm:pt>
    <dgm:pt modelId="{B0933DBD-9F5D-4238-B518-704F07E6D00D}" type="parTrans" cxnId="{21AA38C2-203B-4AFD-AB9A-03B8C30D15B8}">
      <dgm:prSet/>
      <dgm:spPr/>
    </dgm:pt>
    <dgm:pt modelId="{81081241-0633-4FB1-8193-057D6CF2E997}" type="sibTrans" cxnId="{21AA38C2-203B-4AFD-AB9A-03B8C30D15B8}">
      <dgm:prSet/>
      <dgm:spPr/>
    </dgm:pt>
    <dgm:pt modelId="{508130AB-73D5-42FF-9AD7-878A06E7E5CB}" type="asst">
      <dgm:prSet/>
      <dgm:spPr/>
      <dgm:t>
        <a:bodyPr/>
        <a:lstStyle/>
        <a:p>
          <a:pPr marR="0" algn="ctr" rtl="0"/>
          <a:endParaRPr lang="ru-RU" b="1" baseline="0" smtClean="0">
            <a:latin typeface="Times New Roman"/>
          </a:endParaRPr>
        </a:p>
        <a:p>
          <a:pPr marR="0" algn="ctr" rtl="0"/>
          <a:r>
            <a:rPr lang="ru-RU" b="1" baseline="0" smtClean="0">
              <a:latin typeface="Calibri"/>
            </a:rPr>
            <a:t>Голова</a:t>
          </a:r>
        </a:p>
        <a:p>
          <a:pPr marR="0" algn="ctr" rtl="0"/>
          <a:r>
            <a:rPr lang="ru-RU" b="1" baseline="0" smtClean="0">
              <a:latin typeface="Calibri"/>
            </a:rPr>
            <a:t>ради «Роду»</a:t>
          </a:r>
          <a:endParaRPr lang="ru-RU" smtClean="0"/>
        </a:p>
      </dgm:t>
    </dgm:pt>
    <dgm:pt modelId="{A71DBAD8-F623-4195-9435-9B3791F10DDB}" type="parTrans" cxnId="{ED32A344-F340-480F-ACD1-FE551DD373A1}">
      <dgm:prSet/>
      <dgm:spPr/>
    </dgm:pt>
    <dgm:pt modelId="{0B8E747A-504D-4E0A-850A-DAB004803A12}" type="sibTrans" cxnId="{ED32A344-F340-480F-ACD1-FE551DD373A1}">
      <dgm:prSet/>
      <dgm:spPr/>
    </dgm:pt>
    <dgm:pt modelId="{D5770538-9973-4E2A-A554-CE25B389AF43}">
      <dgm:prSet/>
      <dgm:spPr/>
      <dgm:t>
        <a:bodyPr/>
        <a:lstStyle/>
        <a:p>
          <a:pPr marR="0" algn="l" rtl="0"/>
          <a:endParaRPr lang="ru-RU" b="1" baseline="0" smtClean="0">
            <a:latin typeface="Times New Roman"/>
          </a:endParaRPr>
        </a:p>
        <a:p>
          <a:pPr marR="0" algn="ctr" rtl="0"/>
          <a:r>
            <a:rPr lang="ru-RU" b="1" baseline="0" smtClean="0">
              <a:latin typeface="Calibri"/>
            </a:rPr>
            <a:t>Літописець</a:t>
          </a:r>
          <a:endParaRPr lang="ru-RU" smtClean="0"/>
        </a:p>
      </dgm:t>
    </dgm:pt>
    <dgm:pt modelId="{DADCA29A-4904-4D8D-A470-23E2ABCDD12A}" type="parTrans" cxnId="{CD3C7AFF-9892-4073-8D74-3D19FAA6ED70}">
      <dgm:prSet/>
      <dgm:spPr/>
    </dgm:pt>
    <dgm:pt modelId="{1AF87526-AF85-4BA0-9AD0-96021C425638}" type="sibTrans" cxnId="{CD3C7AFF-9892-4073-8D74-3D19FAA6ED70}">
      <dgm:prSet/>
      <dgm:spPr/>
    </dgm:pt>
    <dgm:pt modelId="{6A789ACA-CB5C-4E76-8130-4E95F33C8825}">
      <dgm:prSet/>
      <dgm:spPr/>
      <dgm:t>
        <a:bodyPr/>
        <a:lstStyle/>
        <a:p>
          <a:pPr marR="0" algn="l" rtl="0"/>
          <a:endParaRPr lang="ru-RU" b="1" baseline="0" smtClean="0">
            <a:latin typeface="Times New Roman"/>
          </a:endParaRPr>
        </a:p>
        <a:p>
          <a:pPr marR="0" algn="ctr" rtl="0"/>
          <a:r>
            <a:rPr lang="ru-RU" b="1" baseline="0" smtClean="0">
              <a:latin typeface="Calibri"/>
            </a:rPr>
            <a:t>Заступник голови ради «Роду»</a:t>
          </a:r>
          <a:endParaRPr lang="ru-RU" smtClean="0"/>
        </a:p>
      </dgm:t>
    </dgm:pt>
    <dgm:pt modelId="{928CB9A2-E00E-46A2-A2BE-31E93CD86456}" type="parTrans" cxnId="{3D0284F0-95DA-489E-BC8B-A45939752E71}">
      <dgm:prSet/>
      <dgm:spPr/>
    </dgm:pt>
    <dgm:pt modelId="{1E6F6D43-4DD8-4EE0-8D4F-87E59FCA8E03}" type="sibTrans" cxnId="{3D0284F0-95DA-489E-BC8B-A45939752E71}">
      <dgm:prSet/>
      <dgm:spPr/>
    </dgm:pt>
    <dgm:pt modelId="{56A6E77E-AD98-46E6-949D-88D7B035FBB3}">
      <dgm:prSet/>
      <dgm:spPr/>
      <dgm:t>
        <a:bodyPr/>
        <a:lstStyle/>
        <a:p>
          <a:pPr marR="0" algn="l" rtl="0"/>
          <a:endParaRPr lang="ru-RU" b="1" baseline="0" smtClean="0">
            <a:latin typeface="Times New Roman"/>
          </a:endParaRPr>
        </a:p>
        <a:p>
          <a:pPr marR="0" algn="ctr" rtl="0"/>
          <a:r>
            <a:rPr lang="ru-RU" b="1" baseline="0" smtClean="0">
              <a:latin typeface="Calibri"/>
            </a:rPr>
            <a:t>Скарбник</a:t>
          </a:r>
          <a:endParaRPr lang="ru-RU" smtClean="0"/>
        </a:p>
      </dgm:t>
    </dgm:pt>
    <dgm:pt modelId="{B494DE0A-ECF1-4E1D-A9E1-6B0EF3802462}" type="parTrans" cxnId="{4ACB662A-01BB-44A2-8470-A761CEC9A8D2}">
      <dgm:prSet/>
      <dgm:spPr/>
    </dgm:pt>
    <dgm:pt modelId="{BC3D1C1C-5A7B-443E-8419-6C15DB48D11A}" type="sibTrans" cxnId="{4ACB662A-01BB-44A2-8470-A761CEC9A8D2}">
      <dgm:prSet/>
      <dgm:spPr/>
    </dgm:pt>
    <dgm:pt modelId="{0D7EDB27-D414-48E3-8F50-40E19A416067}" type="pres">
      <dgm:prSet presAssocID="{620F8B7A-8BAF-4F84-A490-EB967511531F}" presName="hierChild1" presStyleCnt="0">
        <dgm:presLayoutVars>
          <dgm:orgChart val="1"/>
          <dgm:chPref val="1"/>
          <dgm:dir/>
          <dgm:animOne val="branch"/>
          <dgm:animLvl val="lvl"/>
          <dgm:resizeHandles/>
        </dgm:presLayoutVars>
      </dgm:prSet>
      <dgm:spPr/>
    </dgm:pt>
    <dgm:pt modelId="{496AFA78-E5E3-4FC3-9B1C-4F7A921401C5}" type="pres">
      <dgm:prSet presAssocID="{CF9BC8E9-3D95-4302-AB9F-5BBD742444FC}" presName="hierRoot1" presStyleCnt="0">
        <dgm:presLayoutVars>
          <dgm:hierBranch/>
        </dgm:presLayoutVars>
      </dgm:prSet>
      <dgm:spPr/>
    </dgm:pt>
    <dgm:pt modelId="{2D181ED8-DDA1-4B09-A4AD-55391996FC44}" type="pres">
      <dgm:prSet presAssocID="{CF9BC8E9-3D95-4302-AB9F-5BBD742444FC}" presName="rootComposite1" presStyleCnt="0"/>
      <dgm:spPr/>
    </dgm:pt>
    <dgm:pt modelId="{BCD1EC90-09A2-470C-BE4E-87B321FF732F}" type="pres">
      <dgm:prSet presAssocID="{CF9BC8E9-3D95-4302-AB9F-5BBD742444FC}" presName="rootText1" presStyleLbl="node0" presStyleIdx="0" presStyleCnt="1">
        <dgm:presLayoutVars>
          <dgm:chPref val="3"/>
        </dgm:presLayoutVars>
      </dgm:prSet>
      <dgm:spPr/>
      <dgm:t>
        <a:bodyPr/>
        <a:lstStyle/>
        <a:p>
          <a:endParaRPr lang="ru-RU"/>
        </a:p>
      </dgm:t>
    </dgm:pt>
    <dgm:pt modelId="{A276CD3B-9284-4BA2-8962-DC4DEA6ECF01}" type="pres">
      <dgm:prSet presAssocID="{CF9BC8E9-3D95-4302-AB9F-5BBD742444FC}" presName="rootConnector1" presStyleLbl="node1" presStyleIdx="0" presStyleCnt="0"/>
      <dgm:spPr/>
      <dgm:t>
        <a:bodyPr/>
        <a:lstStyle/>
        <a:p>
          <a:endParaRPr lang="ru-RU"/>
        </a:p>
      </dgm:t>
    </dgm:pt>
    <dgm:pt modelId="{D3D9F1EB-1D93-4204-AE20-1824F1CEA9BA}" type="pres">
      <dgm:prSet presAssocID="{CF9BC8E9-3D95-4302-AB9F-5BBD742444FC}" presName="hierChild2" presStyleCnt="0"/>
      <dgm:spPr/>
    </dgm:pt>
    <dgm:pt modelId="{B4F748E1-7690-43C4-879B-A7571B5BBB0E}" type="pres">
      <dgm:prSet presAssocID="{DADCA29A-4904-4D8D-A470-23E2ABCDD12A}" presName="Name35" presStyleLbl="parChTrans1D2" presStyleIdx="0" presStyleCnt="5"/>
      <dgm:spPr/>
    </dgm:pt>
    <dgm:pt modelId="{E92ECE36-E20F-4E21-9EC7-092B2596A989}" type="pres">
      <dgm:prSet presAssocID="{D5770538-9973-4E2A-A554-CE25B389AF43}" presName="hierRoot2" presStyleCnt="0">
        <dgm:presLayoutVars>
          <dgm:hierBranch/>
        </dgm:presLayoutVars>
      </dgm:prSet>
      <dgm:spPr/>
    </dgm:pt>
    <dgm:pt modelId="{A212D558-4F5E-4C3E-9A62-626BCD0CFDE7}" type="pres">
      <dgm:prSet presAssocID="{D5770538-9973-4E2A-A554-CE25B389AF43}" presName="rootComposite" presStyleCnt="0"/>
      <dgm:spPr/>
    </dgm:pt>
    <dgm:pt modelId="{26CA7AE9-19BD-4671-8D69-589934C21C68}" type="pres">
      <dgm:prSet presAssocID="{D5770538-9973-4E2A-A554-CE25B389AF43}" presName="rootText" presStyleLbl="node2" presStyleIdx="0" presStyleCnt="3">
        <dgm:presLayoutVars>
          <dgm:chPref val="3"/>
        </dgm:presLayoutVars>
      </dgm:prSet>
      <dgm:spPr/>
      <dgm:t>
        <a:bodyPr/>
        <a:lstStyle/>
        <a:p>
          <a:endParaRPr lang="ru-RU"/>
        </a:p>
      </dgm:t>
    </dgm:pt>
    <dgm:pt modelId="{C3BE15D1-0DEE-4D11-A31D-DA94921D7CBF}" type="pres">
      <dgm:prSet presAssocID="{D5770538-9973-4E2A-A554-CE25B389AF43}" presName="rootConnector" presStyleLbl="node2" presStyleIdx="0" presStyleCnt="3"/>
      <dgm:spPr/>
      <dgm:t>
        <a:bodyPr/>
        <a:lstStyle/>
        <a:p>
          <a:endParaRPr lang="ru-RU"/>
        </a:p>
      </dgm:t>
    </dgm:pt>
    <dgm:pt modelId="{B6D819A6-CB20-42F4-8DC2-CB525242EE3F}" type="pres">
      <dgm:prSet presAssocID="{D5770538-9973-4E2A-A554-CE25B389AF43}" presName="hierChild4" presStyleCnt="0"/>
      <dgm:spPr/>
    </dgm:pt>
    <dgm:pt modelId="{66F9651C-094C-4479-AF50-9410313C804F}" type="pres">
      <dgm:prSet presAssocID="{D5770538-9973-4E2A-A554-CE25B389AF43}" presName="hierChild5" presStyleCnt="0"/>
      <dgm:spPr/>
    </dgm:pt>
    <dgm:pt modelId="{14F311B4-831C-4EF2-A298-878183B48CE9}" type="pres">
      <dgm:prSet presAssocID="{928CB9A2-E00E-46A2-A2BE-31E93CD86456}" presName="Name35" presStyleLbl="parChTrans1D2" presStyleIdx="1" presStyleCnt="5"/>
      <dgm:spPr/>
    </dgm:pt>
    <dgm:pt modelId="{4E42166D-B9B6-4C19-8930-25E936D748D5}" type="pres">
      <dgm:prSet presAssocID="{6A789ACA-CB5C-4E76-8130-4E95F33C8825}" presName="hierRoot2" presStyleCnt="0">
        <dgm:presLayoutVars>
          <dgm:hierBranch/>
        </dgm:presLayoutVars>
      </dgm:prSet>
      <dgm:spPr/>
    </dgm:pt>
    <dgm:pt modelId="{4EE717FD-9B2E-4D97-9B42-3D763A81CE3F}" type="pres">
      <dgm:prSet presAssocID="{6A789ACA-CB5C-4E76-8130-4E95F33C8825}" presName="rootComposite" presStyleCnt="0"/>
      <dgm:spPr/>
    </dgm:pt>
    <dgm:pt modelId="{7E3407D2-4030-40AB-9975-272649580556}" type="pres">
      <dgm:prSet presAssocID="{6A789ACA-CB5C-4E76-8130-4E95F33C8825}" presName="rootText" presStyleLbl="node2" presStyleIdx="1" presStyleCnt="3">
        <dgm:presLayoutVars>
          <dgm:chPref val="3"/>
        </dgm:presLayoutVars>
      </dgm:prSet>
      <dgm:spPr/>
      <dgm:t>
        <a:bodyPr/>
        <a:lstStyle/>
        <a:p>
          <a:endParaRPr lang="ru-RU"/>
        </a:p>
      </dgm:t>
    </dgm:pt>
    <dgm:pt modelId="{C326F74B-F956-4C15-80A1-8C27B865A049}" type="pres">
      <dgm:prSet presAssocID="{6A789ACA-CB5C-4E76-8130-4E95F33C8825}" presName="rootConnector" presStyleLbl="node2" presStyleIdx="1" presStyleCnt="3"/>
      <dgm:spPr/>
      <dgm:t>
        <a:bodyPr/>
        <a:lstStyle/>
        <a:p>
          <a:endParaRPr lang="ru-RU"/>
        </a:p>
      </dgm:t>
    </dgm:pt>
    <dgm:pt modelId="{1092AA6C-0223-4244-8C50-21E14AD3F4BB}" type="pres">
      <dgm:prSet presAssocID="{6A789ACA-CB5C-4E76-8130-4E95F33C8825}" presName="hierChild4" presStyleCnt="0"/>
      <dgm:spPr/>
    </dgm:pt>
    <dgm:pt modelId="{F54D55E5-44EE-4FD2-985B-A31AA30047AF}" type="pres">
      <dgm:prSet presAssocID="{6A789ACA-CB5C-4E76-8130-4E95F33C8825}" presName="hierChild5" presStyleCnt="0"/>
      <dgm:spPr/>
    </dgm:pt>
    <dgm:pt modelId="{8D8EA613-F187-49A1-B428-57A227F5EA0F}" type="pres">
      <dgm:prSet presAssocID="{B494DE0A-ECF1-4E1D-A9E1-6B0EF3802462}" presName="Name35" presStyleLbl="parChTrans1D2" presStyleIdx="2" presStyleCnt="5"/>
      <dgm:spPr/>
    </dgm:pt>
    <dgm:pt modelId="{9CBCA9CD-B8AC-47EA-B297-0C6EF69F7AE2}" type="pres">
      <dgm:prSet presAssocID="{56A6E77E-AD98-46E6-949D-88D7B035FBB3}" presName="hierRoot2" presStyleCnt="0">
        <dgm:presLayoutVars>
          <dgm:hierBranch/>
        </dgm:presLayoutVars>
      </dgm:prSet>
      <dgm:spPr/>
    </dgm:pt>
    <dgm:pt modelId="{EE5CD8E4-5176-4363-BDBA-EDC7DF041D88}" type="pres">
      <dgm:prSet presAssocID="{56A6E77E-AD98-46E6-949D-88D7B035FBB3}" presName="rootComposite" presStyleCnt="0"/>
      <dgm:spPr/>
    </dgm:pt>
    <dgm:pt modelId="{E353EECD-DD2C-4B89-A257-0DA8CC0A4706}" type="pres">
      <dgm:prSet presAssocID="{56A6E77E-AD98-46E6-949D-88D7B035FBB3}" presName="rootText" presStyleLbl="node2" presStyleIdx="2" presStyleCnt="3">
        <dgm:presLayoutVars>
          <dgm:chPref val="3"/>
        </dgm:presLayoutVars>
      </dgm:prSet>
      <dgm:spPr/>
      <dgm:t>
        <a:bodyPr/>
        <a:lstStyle/>
        <a:p>
          <a:endParaRPr lang="ru-RU"/>
        </a:p>
      </dgm:t>
    </dgm:pt>
    <dgm:pt modelId="{5FEF2773-AB12-4B39-BEE7-070B3A4FB02C}" type="pres">
      <dgm:prSet presAssocID="{56A6E77E-AD98-46E6-949D-88D7B035FBB3}" presName="rootConnector" presStyleLbl="node2" presStyleIdx="2" presStyleCnt="3"/>
      <dgm:spPr/>
      <dgm:t>
        <a:bodyPr/>
        <a:lstStyle/>
        <a:p>
          <a:endParaRPr lang="ru-RU"/>
        </a:p>
      </dgm:t>
    </dgm:pt>
    <dgm:pt modelId="{4E3FD2BD-3BAD-4FCC-A437-3332C99447BD}" type="pres">
      <dgm:prSet presAssocID="{56A6E77E-AD98-46E6-949D-88D7B035FBB3}" presName="hierChild4" presStyleCnt="0"/>
      <dgm:spPr/>
    </dgm:pt>
    <dgm:pt modelId="{50613CCA-702B-4F16-8924-CFCDA9CD3A49}" type="pres">
      <dgm:prSet presAssocID="{56A6E77E-AD98-46E6-949D-88D7B035FBB3}" presName="hierChild5" presStyleCnt="0"/>
      <dgm:spPr/>
    </dgm:pt>
    <dgm:pt modelId="{0A0B9EC4-4129-4316-B9B8-DFEE1E207970}" type="pres">
      <dgm:prSet presAssocID="{CF9BC8E9-3D95-4302-AB9F-5BBD742444FC}" presName="hierChild3" presStyleCnt="0"/>
      <dgm:spPr/>
    </dgm:pt>
    <dgm:pt modelId="{3313B075-92B2-4677-98A1-3A108F133B23}" type="pres">
      <dgm:prSet presAssocID="{B0933DBD-9F5D-4238-B518-704F07E6D00D}" presName="Name111" presStyleLbl="parChTrans1D2" presStyleIdx="3" presStyleCnt="5"/>
      <dgm:spPr/>
    </dgm:pt>
    <dgm:pt modelId="{5FFB476F-2D5A-439A-AC06-C4C71D08C2CF}" type="pres">
      <dgm:prSet presAssocID="{AF69C8E4-23B2-4DC3-82D6-2D3413F9032D}" presName="hierRoot3" presStyleCnt="0">
        <dgm:presLayoutVars>
          <dgm:hierBranch/>
        </dgm:presLayoutVars>
      </dgm:prSet>
      <dgm:spPr/>
    </dgm:pt>
    <dgm:pt modelId="{F98AB51D-8206-46C4-BC39-CF8B9ACFD5EE}" type="pres">
      <dgm:prSet presAssocID="{AF69C8E4-23B2-4DC3-82D6-2D3413F9032D}" presName="rootComposite3" presStyleCnt="0"/>
      <dgm:spPr/>
    </dgm:pt>
    <dgm:pt modelId="{4D15AFDB-FCFC-434B-ADA2-DEDA6B989B11}" type="pres">
      <dgm:prSet presAssocID="{AF69C8E4-23B2-4DC3-82D6-2D3413F9032D}" presName="rootText3" presStyleLbl="asst1" presStyleIdx="0" presStyleCnt="2">
        <dgm:presLayoutVars>
          <dgm:chPref val="3"/>
        </dgm:presLayoutVars>
      </dgm:prSet>
      <dgm:spPr/>
      <dgm:t>
        <a:bodyPr/>
        <a:lstStyle/>
        <a:p>
          <a:endParaRPr lang="ru-RU"/>
        </a:p>
      </dgm:t>
    </dgm:pt>
    <dgm:pt modelId="{23CA2245-9995-4A0C-A816-441423BF38A9}" type="pres">
      <dgm:prSet presAssocID="{AF69C8E4-23B2-4DC3-82D6-2D3413F9032D}" presName="rootConnector3" presStyleLbl="asst1" presStyleIdx="0" presStyleCnt="2"/>
      <dgm:spPr/>
      <dgm:t>
        <a:bodyPr/>
        <a:lstStyle/>
        <a:p>
          <a:endParaRPr lang="ru-RU"/>
        </a:p>
      </dgm:t>
    </dgm:pt>
    <dgm:pt modelId="{0F2A03B6-DF53-4AB4-984C-CFA2FFDCF9C1}" type="pres">
      <dgm:prSet presAssocID="{AF69C8E4-23B2-4DC3-82D6-2D3413F9032D}" presName="hierChild6" presStyleCnt="0"/>
      <dgm:spPr/>
    </dgm:pt>
    <dgm:pt modelId="{097827D4-BDCF-4E70-9822-B969062FF409}" type="pres">
      <dgm:prSet presAssocID="{AF69C8E4-23B2-4DC3-82D6-2D3413F9032D}" presName="hierChild7" presStyleCnt="0"/>
      <dgm:spPr/>
    </dgm:pt>
    <dgm:pt modelId="{49F321A6-1925-4CBD-AEA4-234D482C9CF2}" type="pres">
      <dgm:prSet presAssocID="{A71DBAD8-F623-4195-9435-9B3791F10DDB}" presName="Name111" presStyleLbl="parChTrans1D2" presStyleIdx="4" presStyleCnt="5"/>
      <dgm:spPr/>
    </dgm:pt>
    <dgm:pt modelId="{62035E1A-D7C8-416F-B62D-99B7CB7091E5}" type="pres">
      <dgm:prSet presAssocID="{508130AB-73D5-42FF-9AD7-878A06E7E5CB}" presName="hierRoot3" presStyleCnt="0">
        <dgm:presLayoutVars>
          <dgm:hierBranch/>
        </dgm:presLayoutVars>
      </dgm:prSet>
      <dgm:spPr/>
    </dgm:pt>
    <dgm:pt modelId="{C6E1D6A8-020D-4CE3-BBE5-413597C2D1B6}" type="pres">
      <dgm:prSet presAssocID="{508130AB-73D5-42FF-9AD7-878A06E7E5CB}" presName="rootComposite3" presStyleCnt="0"/>
      <dgm:spPr/>
    </dgm:pt>
    <dgm:pt modelId="{281DB0BB-ECAC-4FDA-8F71-22D1E7BC2A24}" type="pres">
      <dgm:prSet presAssocID="{508130AB-73D5-42FF-9AD7-878A06E7E5CB}" presName="rootText3" presStyleLbl="asst1" presStyleIdx="1" presStyleCnt="2">
        <dgm:presLayoutVars>
          <dgm:chPref val="3"/>
        </dgm:presLayoutVars>
      </dgm:prSet>
      <dgm:spPr/>
      <dgm:t>
        <a:bodyPr/>
        <a:lstStyle/>
        <a:p>
          <a:endParaRPr lang="ru-RU"/>
        </a:p>
      </dgm:t>
    </dgm:pt>
    <dgm:pt modelId="{247B73C2-920E-4825-BB89-4B228EEF8E13}" type="pres">
      <dgm:prSet presAssocID="{508130AB-73D5-42FF-9AD7-878A06E7E5CB}" presName="rootConnector3" presStyleLbl="asst1" presStyleIdx="1" presStyleCnt="2"/>
      <dgm:spPr/>
      <dgm:t>
        <a:bodyPr/>
        <a:lstStyle/>
        <a:p>
          <a:endParaRPr lang="ru-RU"/>
        </a:p>
      </dgm:t>
    </dgm:pt>
    <dgm:pt modelId="{124F1DF6-A511-4D4A-8F8C-A508C3BE41A3}" type="pres">
      <dgm:prSet presAssocID="{508130AB-73D5-42FF-9AD7-878A06E7E5CB}" presName="hierChild6" presStyleCnt="0"/>
      <dgm:spPr/>
    </dgm:pt>
    <dgm:pt modelId="{7C5AB928-A834-4FD5-8177-FF4A363996F6}" type="pres">
      <dgm:prSet presAssocID="{508130AB-73D5-42FF-9AD7-878A06E7E5CB}" presName="hierChild7" presStyleCnt="0"/>
      <dgm:spPr/>
    </dgm:pt>
  </dgm:ptLst>
  <dgm:cxnLst>
    <dgm:cxn modelId="{CD48D0B5-2AE1-42BB-A8FC-791D6FFC880F}" type="presOf" srcId="{D5770538-9973-4E2A-A554-CE25B389AF43}" destId="{C3BE15D1-0DEE-4D11-A31D-DA94921D7CBF}" srcOrd="1" destOrd="0" presId="urn:microsoft.com/office/officeart/2005/8/layout/orgChart1"/>
    <dgm:cxn modelId="{3D0284F0-95DA-489E-BC8B-A45939752E71}" srcId="{CF9BC8E9-3D95-4302-AB9F-5BBD742444FC}" destId="{6A789ACA-CB5C-4E76-8130-4E95F33C8825}" srcOrd="3" destOrd="0" parTransId="{928CB9A2-E00E-46A2-A2BE-31E93CD86456}" sibTransId="{1E6F6D43-4DD8-4EE0-8D4F-87E59FCA8E03}"/>
    <dgm:cxn modelId="{E6202004-40C7-4098-8305-8DF93F9B95A6}" srcId="{620F8B7A-8BAF-4F84-A490-EB967511531F}" destId="{CF9BC8E9-3D95-4302-AB9F-5BBD742444FC}" srcOrd="0" destOrd="0" parTransId="{EED8B7AB-FF21-4145-BAE7-D1DB4DD0A63A}" sibTransId="{A9CB4669-05BB-4C24-9A6C-9AE2170F32AD}"/>
    <dgm:cxn modelId="{B9B1B9E1-9BAD-485C-9DA9-CBFE906E7981}" type="presOf" srcId="{56A6E77E-AD98-46E6-949D-88D7B035FBB3}" destId="{5FEF2773-AB12-4B39-BEE7-070B3A4FB02C}" srcOrd="1" destOrd="0" presId="urn:microsoft.com/office/officeart/2005/8/layout/orgChart1"/>
    <dgm:cxn modelId="{9FCB0D8F-FF2D-419F-824A-309AF43F13B4}" type="presOf" srcId="{AF69C8E4-23B2-4DC3-82D6-2D3413F9032D}" destId="{4D15AFDB-FCFC-434B-ADA2-DEDA6B989B11}" srcOrd="0" destOrd="0" presId="urn:microsoft.com/office/officeart/2005/8/layout/orgChart1"/>
    <dgm:cxn modelId="{CD3C7AFF-9892-4073-8D74-3D19FAA6ED70}" srcId="{CF9BC8E9-3D95-4302-AB9F-5BBD742444FC}" destId="{D5770538-9973-4E2A-A554-CE25B389AF43}" srcOrd="2" destOrd="0" parTransId="{DADCA29A-4904-4D8D-A470-23E2ABCDD12A}" sibTransId="{1AF87526-AF85-4BA0-9AD0-96021C425638}"/>
    <dgm:cxn modelId="{BA9122D1-D947-4A0D-8B5C-30F3BE208359}" type="presOf" srcId="{CF9BC8E9-3D95-4302-AB9F-5BBD742444FC}" destId="{A276CD3B-9284-4BA2-8962-DC4DEA6ECF01}" srcOrd="1" destOrd="0" presId="urn:microsoft.com/office/officeart/2005/8/layout/orgChart1"/>
    <dgm:cxn modelId="{23AC9E88-1BE8-4393-9129-7EE735CBDFB7}" type="presOf" srcId="{D5770538-9973-4E2A-A554-CE25B389AF43}" destId="{26CA7AE9-19BD-4671-8D69-589934C21C68}" srcOrd="0" destOrd="0" presId="urn:microsoft.com/office/officeart/2005/8/layout/orgChart1"/>
    <dgm:cxn modelId="{64F9B369-A660-4BF6-AEA8-6B1927908E53}" type="presOf" srcId="{928CB9A2-E00E-46A2-A2BE-31E93CD86456}" destId="{14F311B4-831C-4EF2-A298-878183B48CE9}" srcOrd="0" destOrd="0" presId="urn:microsoft.com/office/officeart/2005/8/layout/orgChart1"/>
    <dgm:cxn modelId="{AA6838E6-E9DF-4EC7-B9CC-9489C3E3DC2D}" type="presOf" srcId="{DADCA29A-4904-4D8D-A470-23E2ABCDD12A}" destId="{B4F748E1-7690-43C4-879B-A7571B5BBB0E}" srcOrd="0" destOrd="0" presId="urn:microsoft.com/office/officeart/2005/8/layout/orgChart1"/>
    <dgm:cxn modelId="{ED32A344-F340-480F-ACD1-FE551DD373A1}" srcId="{CF9BC8E9-3D95-4302-AB9F-5BBD742444FC}" destId="{508130AB-73D5-42FF-9AD7-878A06E7E5CB}" srcOrd="1" destOrd="0" parTransId="{A71DBAD8-F623-4195-9435-9B3791F10DDB}" sibTransId="{0B8E747A-504D-4E0A-850A-DAB004803A12}"/>
    <dgm:cxn modelId="{4ACB662A-01BB-44A2-8470-A761CEC9A8D2}" srcId="{CF9BC8E9-3D95-4302-AB9F-5BBD742444FC}" destId="{56A6E77E-AD98-46E6-949D-88D7B035FBB3}" srcOrd="4" destOrd="0" parTransId="{B494DE0A-ECF1-4E1D-A9E1-6B0EF3802462}" sibTransId="{BC3D1C1C-5A7B-443E-8419-6C15DB48D11A}"/>
    <dgm:cxn modelId="{FAFE8600-6288-4331-81B6-46855B026765}" type="presOf" srcId="{56A6E77E-AD98-46E6-949D-88D7B035FBB3}" destId="{E353EECD-DD2C-4B89-A257-0DA8CC0A4706}" srcOrd="0" destOrd="0" presId="urn:microsoft.com/office/officeart/2005/8/layout/orgChart1"/>
    <dgm:cxn modelId="{412A0C6B-DEA2-48C5-925B-D39C42EF05C2}" type="presOf" srcId="{CF9BC8E9-3D95-4302-AB9F-5BBD742444FC}" destId="{BCD1EC90-09A2-470C-BE4E-87B321FF732F}" srcOrd="0" destOrd="0" presId="urn:microsoft.com/office/officeart/2005/8/layout/orgChart1"/>
    <dgm:cxn modelId="{EE1EC65D-5958-452B-AD4B-FE13CFF20BE5}" type="presOf" srcId="{6A789ACA-CB5C-4E76-8130-4E95F33C8825}" destId="{7E3407D2-4030-40AB-9975-272649580556}" srcOrd="0" destOrd="0" presId="urn:microsoft.com/office/officeart/2005/8/layout/orgChart1"/>
    <dgm:cxn modelId="{1212C33B-F65B-4C32-A3AF-43D0B9EF4A29}" type="presOf" srcId="{AF69C8E4-23B2-4DC3-82D6-2D3413F9032D}" destId="{23CA2245-9995-4A0C-A816-441423BF38A9}" srcOrd="1" destOrd="0" presId="urn:microsoft.com/office/officeart/2005/8/layout/orgChart1"/>
    <dgm:cxn modelId="{E0DAEE00-46EA-412B-886A-C7B7BFEA7584}" type="presOf" srcId="{B494DE0A-ECF1-4E1D-A9E1-6B0EF3802462}" destId="{8D8EA613-F187-49A1-B428-57A227F5EA0F}" srcOrd="0" destOrd="0" presId="urn:microsoft.com/office/officeart/2005/8/layout/orgChart1"/>
    <dgm:cxn modelId="{25720BDC-AC47-4D90-8B1A-A8FF70991829}" type="presOf" srcId="{620F8B7A-8BAF-4F84-A490-EB967511531F}" destId="{0D7EDB27-D414-48E3-8F50-40E19A416067}" srcOrd="0" destOrd="0" presId="urn:microsoft.com/office/officeart/2005/8/layout/orgChart1"/>
    <dgm:cxn modelId="{92754DCE-4971-4589-B23E-0C745909EDCD}" type="presOf" srcId="{B0933DBD-9F5D-4238-B518-704F07E6D00D}" destId="{3313B075-92B2-4677-98A1-3A108F133B23}" srcOrd="0" destOrd="0" presId="urn:microsoft.com/office/officeart/2005/8/layout/orgChart1"/>
    <dgm:cxn modelId="{21AA38C2-203B-4AFD-AB9A-03B8C30D15B8}" srcId="{CF9BC8E9-3D95-4302-AB9F-5BBD742444FC}" destId="{AF69C8E4-23B2-4DC3-82D6-2D3413F9032D}" srcOrd="0" destOrd="0" parTransId="{B0933DBD-9F5D-4238-B518-704F07E6D00D}" sibTransId="{81081241-0633-4FB1-8193-057D6CF2E997}"/>
    <dgm:cxn modelId="{A7F888CA-358D-4FB8-A03E-392CB48DF826}" type="presOf" srcId="{A71DBAD8-F623-4195-9435-9B3791F10DDB}" destId="{49F321A6-1925-4CBD-AEA4-234D482C9CF2}" srcOrd="0" destOrd="0" presId="urn:microsoft.com/office/officeart/2005/8/layout/orgChart1"/>
    <dgm:cxn modelId="{2C3245D3-75E0-4129-912B-B75310E2AE68}" type="presOf" srcId="{6A789ACA-CB5C-4E76-8130-4E95F33C8825}" destId="{C326F74B-F956-4C15-80A1-8C27B865A049}" srcOrd="1" destOrd="0" presId="urn:microsoft.com/office/officeart/2005/8/layout/orgChart1"/>
    <dgm:cxn modelId="{4757DB68-F6F7-4D0E-833F-2D091D0BBE5F}" type="presOf" srcId="{508130AB-73D5-42FF-9AD7-878A06E7E5CB}" destId="{247B73C2-920E-4825-BB89-4B228EEF8E13}" srcOrd="1" destOrd="0" presId="urn:microsoft.com/office/officeart/2005/8/layout/orgChart1"/>
    <dgm:cxn modelId="{7A19E3DA-DA67-42DE-97B1-F946147DCF21}" type="presOf" srcId="{508130AB-73D5-42FF-9AD7-878A06E7E5CB}" destId="{281DB0BB-ECAC-4FDA-8F71-22D1E7BC2A24}" srcOrd="0" destOrd="0" presId="urn:microsoft.com/office/officeart/2005/8/layout/orgChart1"/>
    <dgm:cxn modelId="{5F896ECD-5F47-4146-9C82-4B4E5AB760BA}" type="presParOf" srcId="{0D7EDB27-D414-48E3-8F50-40E19A416067}" destId="{496AFA78-E5E3-4FC3-9B1C-4F7A921401C5}" srcOrd="0" destOrd="0" presId="urn:microsoft.com/office/officeart/2005/8/layout/orgChart1"/>
    <dgm:cxn modelId="{8206BAAE-D67F-4C73-AF19-88A541698C60}" type="presParOf" srcId="{496AFA78-E5E3-4FC3-9B1C-4F7A921401C5}" destId="{2D181ED8-DDA1-4B09-A4AD-55391996FC44}" srcOrd="0" destOrd="0" presId="urn:microsoft.com/office/officeart/2005/8/layout/orgChart1"/>
    <dgm:cxn modelId="{395C252D-FD41-416C-9612-9CF6F6B65C12}" type="presParOf" srcId="{2D181ED8-DDA1-4B09-A4AD-55391996FC44}" destId="{BCD1EC90-09A2-470C-BE4E-87B321FF732F}" srcOrd="0" destOrd="0" presId="urn:microsoft.com/office/officeart/2005/8/layout/orgChart1"/>
    <dgm:cxn modelId="{D74B8260-1706-45F7-B13E-B1C5F3FF51BB}" type="presParOf" srcId="{2D181ED8-DDA1-4B09-A4AD-55391996FC44}" destId="{A276CD3B-9284-4BA2-8962-DC4DEA6ECF01}" srcOrd="1" destOrd="0" presId="urn:microsoft.com/office/officeart/2005/8/layout/orgChart1"/>
    <dgm:cxn modelId="{42B54E3E-725C-49F5-9B42-C4189E477389}" type="presParOf" srcId="{496AFA78-E5E3-4FC3-9B1C-4F7A921401C5}" destId="{D3D9F1EB-1D93-4204-AE20-1824F1CEA9BA}" srcOrd="1" destOrd="0" presId="urn:microsoft.com/office/officeart/2005/8/layout/orgChart1"/>
    <dgm:cxn modelId="{215176C9-13F2-4B6F-BCA4-C7A856E1E290}" type="presParOf" srcId="{D3D9F1EB-1D93-4204-AE20-1824F1CEA9BA}" destId="{B4F748E1-7690-43C4-879B-A7571B5BBB0E}" srcOrd="0" destOrd="0" presId="urn:microsoft.com/office/officeart/2005/8/layout/orgChart1"/>
    <dgm:cxn modelId="{BD78053B-B807-4BED-BBD8-9E3846F2B144}" type="presParOf" srcId="{D3D9F1EB-1D93-4204-AE20-1824F1CEA9BA}" destId="{E92ECE36-E20F-4E21-9EC7-092B2596A989}" srcOrd="1" destOrd="0" presId="urn:microsoft.com/office/officeart/2005/8/layout/orgChart1"/>
    <dgm:cxn modelId="{DFD41BE2-C0F4-4860-99D4-7A1EDA093D53}" type="presParOf" srcId="{E92ECE36-E20F-4E21-9EC7-092B2596A989}" destId="{A212D558-4F5E-4C3E-9A62-626BCD0CFDE7}" srcOrd="0" destOrd="0" presId="urn:microsoft.com/office/officeart/2005/8/layout/orgChart1"/>
    <dgm:cxn modelId="{6C2903A6-55E9-42C9-98D8-FCF8FFFFAAB8}" type="presParOf" srcId="{A212D558-4F5E-4C3E-9A62-626BCD0CFDE7}" destId="{26CA7AE9-19BD-4671-8D69-589934C21C68}" srcOrd="0" destOrd="0" presId="urn:microsoft.com/office/officeart/2005/8/layout/orgChart1"/>
    <dgm:cxn modelId="{61B5FF8F-C73A-4028-8350-4A1D7AA45A51}" type="presParOf" srcId="{A212D558-4F5E-4C3E-9A62-626BCD0CFDE7}" destId="{C3BE15D1-0DEE-4D11-A31D-DA94921D7CBF}" srcOrd="1" destOrd="0" presId="urn:microsoft.com/office/officeart/2005/8/layout/orgChart1"/>
    <dgm:cxn modelId="{2D0111B6-C866-41EA-A761-07E30FF67BA5}" type="presParOf" srcId="{E92ECE36-E20F-4E21-9EC7-092B2596A989}" destId="{B6D819A6-CB20-42F4-8DC2-CB525242EE3F}" srcOrd="1" destOrd="0" presId="urn:microsoft.com/office/officeart/2005/8/layout/orgChart1"/>
    <dgm:cxn modelId="{E37ACCC9-DF66-4944-B4E6-5C61DC9315F2}" type="presParOf" srcId="{E92ECE36-E20F-4E21-9EC7-092B2596A989}" destId="{66F9651C-094C-4479-AF50-9410313C804F}" srcOrd="2" destOrd="0" presId="urn:microsoft.com/office/officeart/2005/8/layout/orgChart1"/>
    <dgm:cxn modelId="{B9809822-3906-4270-9F73-DB421E046B60}" type="presParOf" srcId="{D3D9F1EB-1D93-4204-AE20-1824F1CEA9BA}" destId="{14F311B4-831C-4EF2-A298-878183B48CE9}" srcOrd="2" destOrd="0" presId="urn:microsoft.com/office/officeart/2005/8/layout/orgChart1"/>
    <dgm:cxn modelId="{C15DE658-7748-4641-928B-3B0A709D0663}" type="presParOf" srcId="{D3D9F1EB-1D93-4204-AE20-1824F1CEA9BA}" destId="{4E42166D-B9B6-4C19-8930-25E936D748D5}" srcOrd="3" destOrd="0" presId="urn:microsoft.com/office/officeart/2005/8/layout/orgChart1"/>
    <dgm:cxn modelId="{3094A11E-8B51-4068-BEA7-F28FBA471ADB}" type="presParOf" srcId="{4E42166D-B9B6-4C19-8930-25E936D748D5}" destId="{4EE717FD-9B2E-4D97-9B42-3D763A81CE3F}" srcOrd="0" destOrd="0" presId="urn:microsoft.com/office/officeart/2005/8/layout/orgChart1"/>
    <dgm:cxn modelId="{78DBE7DE-8304-4072-B294-E80172D7608E}" type="presParOf" srcId="{4EE717FD-9B2E-4D97-9B42-3D763A81CE3F}" destId="{7E3407D2-4030-40AB-9975-272649580556}" srcOrd="0" destOrd="0" presId="urn:microsoft.com/office/officeart/2005/8/layout/orgChart1"/>
    <dgm:cxn modelId="{90BCDF26-3E58-4DB1-AD43-EBA1AD1A2F62}" type="presParOf" srcId="{4EE717FD-9B2E-4D97-9B42-3D763A81CE3F}" destId="{C326F74B-F956-4C15-80A1-8C27B865A049}" srcOrd="1" destOrd="0" presId="urn:microsoft.com/office/officeart/2005/8/layout/orgChart1"/>
    <dgm:cxn modelId="{D02F197F-F062-4513-9501-BA849658C9FB}" type="presParOf" srcId="{4E42166D-B9B6-4C19-8930-25E936D748D5}" destId="{1092AA6C-0223-4244-8C50-21E14AD3F4BB}" srcOrd="1" destOrd="0" presId="urn:microsoft.com/office/officeart/2005/8/layout/orgChart1"/>
    <dgm:cxn modelId="{FD247A43-5B24-4164-9053-7616C0AB850C}" type="presParOf" srcId="{4E42166D-B9B6-4C19-8930-25E936D748D5}" destId="{F54D55E5-44EE-4FD2-985B-A31AA30047AF}" srcOrd="2" destOrd="0" presId="urn:microsoft.com/office/officeart/2005/8/layout/orgChart1"/>
    <dgm:cxn modelId="{5039B051-CA63-4542-8ECF-F75B4D7B14C3}" type="presParOf" srcId="{D3D9F1EB-1D93-4204-AE20-1824F1CEA9BA}" destId="{8D8EA613-F187-49A1-B428-57A227F5EA0F}" srcOrd="4" destOrd="0" presId="urn:microsoft.com/office/officeart/2005/8/layout/orgChart1"/>
    <dgm:cxn modelId="{0A99D72B-5A47-49AB-A835-1C3B66FE05D0}" type="presParOf" srcId="{D3D9F1EB-1D93-4204-AE20-1824F1CEA9BA}" destId="{9CBCA9CD-B8AC-47EA-B297-0C6EF69F7AE2}" srcOrd="5" destOrd="0" presId="urn:microsoft.com/office/officeart/2005/8/layout/orgChart1"/>
    <dgm:cxn modelId="{FDC0E8ED-94EE-48D1-B2DA-59C79B498FC2}" type="presParOf" srcId="{9CBCA9CD-B8AC-47EA-B297-0C6EF69F7AE2}" destId="{EE5CD8E4-5176-4363-BDBA-EDC7DF041D88}" srcOrd="0" destOrd="0" presId="urn:microsoft.com/office/officeart/2005/8/layout/orgChart1"/>
    <dgm:cxn modelId="{6FCBCF3E-3DE3-4961-B38D-3B74211775D3}" type="presParOf" srcId="{EE5CD8E4-5176-4363-BDBA-EDC7DF041D88}" destId="{E353EECD-DD2C-4B89-A257-0DA8CC0A4706}" srcOrd="0" destOrd="0" presId="urn:microsoft.com/office/officeart/2005/8/layout/orgChart1"/>
    <dgm:cxn modelId="{14D23357-3BB1-4F2B-BB87-3930DFD1E8EB}" type="presParOf" srcId="{EE5CD8E4-5176-4363-BDBA-EDC7DF041D88}" destId="{5FEF2773-AB12-4B39-BEE7-070B3A4FB02C}" srcOrd="1" destOrd="0" presId="urn:microsoft.com/office/officeart/2005/8/layout/orgChart1"/>
    <dgm:cxn modelId="{DCAD401C-B2DC-4FAB-8191-9AB5B368B124}" type="presParOf" srcId="{9CBCA9CD-B8AC-47EA-B297-0C6EF69F7AE2}" destId="{4E3FD2BD-3BAD-4FCC-A437-3332C99447BD}" srcOrd="1" destOrd="0" presId="urn:microsoft.com/office/officeart/2005/8/layout/orgChart1"/>
    <dgm:cxn modelId="{548B89F6-1A0E-42A1-B534-F340E4DED2C9}" type="presParOf" srcId="{9CBCA9CD-B8AC-47EA-B297-0C6EF69F7AE2}" destId="{50613CCA-702B-4F16-8924-CFCDA9CD3A49}" srcOrd="2" destOrd="0" presId="urn:microsoft.com/office/officeart/2005/8/layout/orgChart1"/>
    <dgm:cxn modelId="{1A4959A6-1FE1-49AA-A894-A4CAE5AADCDC}" type="presParOf" srcId="{496AFA78-E5E3-4FC3-9B1C-4F7A921401C5}" destId="{0A0B9EC4-4129-4316-B9B8-DFEE1E207970}" srcOrd="2" destOrd="0" presId="urn:microsoft.com/office/officeart/2005/8/layout/orgChart1"/>
    <dgm:cxn modelId="{CDDAE35F-3BB7-4B50-BA23-290EE6BABF71}" type="presParOf" srcId="{0A0B9EC4-4129-4316-B9B8-DFEE1E207970}" destId="{3313B075-92B2-4677-98A1-3A108F133B23}" srcOrd="0" destOrd="0" presId="urn:microsoft.com/office/officeart/2005/8/layout/orgChart1"/>
    <dgm:cxn modelId="{37E5D5B6-520C-4531-93D7-E612A3575B1A}" type="presParOf" srcId="{0A0B9EC4-4129-4316-B9B8-DFEE1E207970}" destId="{5FFB476F-2D5A-439A-AC06-C4C71D08C2CF}" srcOrd="1" destOrd="0" presId="urn:microsoft.com/office/officeart/2005/8/layout/orgChart1"/>
    <dgm:cxn modelId="{9C159112-7533-4A25-AFC6-D68B484EA3E5}" type="presParOf" srcId="{5FFB476F-2D5A-439A-AC06-C4C71D08C2CF}" destId="{F98AB51D-8206-46C4-BC39-CF8B9ACFD5EE}" srcOrd="0" destOrd="0" presId="urn:microsoft.com/office/officeart/2005/8/layout/orgChart1"/>
    <dgm:cxn modelId="{F54FB060-E452-4A4F-907A-C67C47705117}" type="presParOf" srcId="{F98AB51D-8206-46C4-BC39-CF8B9ACFD5EE}" destId="{4D15AFDB-FCFC-434B-ADA2-DEDA6B989B11}" srcOrd="0" destOrd="0" presId="urn:microsoft.com/office/officeart/2005/8/layout/orgChart1"/>
    <dgm:cxn modelId="{D4802FF5-4B32-459C-A424-75DFAB58E945}" type="presParOf" srcId="{F98AB51D-8206-46C4-BC39-CF8B9ACFD5EE}" destId="{23CA2245-9995-4A0C-A816-441423BF38A9}" srcOrd="1" destOrd="0" presId="urn:microsoft.com/office/officeart/2005/8/layout/orgChart1"/>
    <dgm:cxn modelId="{867F6CDC-5AFA-468C-9BC6-8BB7D790B766}" type="presParOf" srcId="{5FFB476F-2D5A-439A-AC06-C4C71D08C2CF}" destId="{0F2A03B6-DF53-4AB4-984C-CFA2FFDCF9C1}" srcOrd="1" destOrd="0" presId="urn:microsoft.com/office/officeart/2005/8/layout/orgChart1"/>
    <dgm:cxn modelId="{14648903-EE06-46AA-84F5-FC7C08C67F5F}" type="presParOf" srcId="{5FFB476F-2D5A-439A-AC06-C4C71D08C2CF}" destId="{097827D4-BDCF-4E70-9822-B969062FF409}" srcOrd="2" destOrd="0" presId="urn:microsoft.com/office/officeart/2005/8/layout/orgChart1"/>
    <dgm:cxn modelId="{42A5F5B6-2DEB-4B20-A70F-8BF2ABFDE208}" type="presParOf" srcId="{0A0B9EC4-4129-4316-B9B8-DFEE1E207970}" destId="{49F321A6-1925-4CBD-AEA4-234D482C9CF2}" srcOrd="2" destOrd="0" presId="urn:microsoft.com/office/officeart/2005/8/layout/orgChart1"/>
    <dgm:cxn modelId="{05512B3E-7F94-49A8-B7A3-BBA992964833}" type="presParOf" srcId="{0A0B9EC4-4129-4316-B9B8-DFEE1E207970}" destId="{62035E1A-D7C8-416F-B62D-99B7CB7091E5}" srcOrd="3" destOrd="0" presId="urn:microsoft.com/office/officeart/2005/8/layout/orgChart1"/>
    <dgm:cxn modelId="{B307E339-DE1A-41AD-8812-F8F4D390D4A7}" type="presParOf" srcId="{62035E1A-D7C8-416F-B62D-99B7CB7091E5}" destId="{C6E1D6A8-020D-4CE3-BBE5-413597C2D1B6}" srcOrd="0" destOrd="0" presId="urn:microsoft.com/office/officeart/2005/8/layout/orgChart1"/>
    <dgm:cxn modelId="{140CF231-28F8-404E-B011-7560EF45D2BE}" type="presParOf" srcId="{C6E1D6A8-020D-4CE3-BBE5-413597C2D1B6}" destId="{281DB0BB-ECAC-4FDA-8F71-22D1E7BC2A24}" srcOrd="0" destOrd="0" presId="urn:microsoft.com/office/officeart/2005/8/layout/orgChart1"/>
    <dgm:cxn modelId="{3B4CB697-96BB-4339-B6B2-CC4758C2817F}" type="presParOf" srcId="{C6E1D6A8-020D-4CE3-BBE5-413597C2D1B6}" destId="{247B73C2-920E-4825-BB89-4B228EEF8E13}" srcOrd="1" destOrd="0" presId="urn:microsoft.com/office/officeart/2005/8/layout/orgChart1"/>
    <dgm:cxn modelId="{8C26D7B8-971F-4753-9CA1-78526996ABB7}" type="presParOf" srcId="{62035E1A-D7C8-416F-B62D-99B7CB7091E5}" destId="{124F1DF6-A511-4D4A-8F8C-A508C3BE41A3}" srcOrd="1" destOrd="0" presId="urn:microsoft.com/office/officeart/2005/8/layout/orgChart1"/>
    <dgm:cxn modelId="{BA28E9E3-AA1A-472E-85DE-0D71459F8994}" type="presParOf" srcId="{62035E1A-D7C8-416F-B62D-99B7CB7091E5}" destId="{7C5AB928-A834-4FD5-8177-FF4A363996F6}"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74ED69CB-E42E-4297-BB8D-40AD521739E2}"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D102DB35-01E9-4CD6-BE40-9786D930CBAD}">
      <dgm:prSet phldrT="[Текст]" custT="1"/>
      <dgm:spPr/>
      <dgm:t>
        <a:bodyPr/>
        <a:lstStyle/>
        <a:p>
          <a:r>
            <a:rPr lang="ru-RU" sz="1200" b="1" dirty="0">
              <a:latin typeface="Times New Roman" pitchFamily="18" charset="0"/>
              <a:cs typeface="Times New Roman" pitchFamily="18" charset="0"/>
            </a:rPr>
            <a:t>Голови класних родин</a:t>
          </a:r>
        </a:p>
      </dgm:t>
    </dgm:pt>
    <dgm:pt modelId="{B2AC414C-AAFB-4324-9E9A-7870BDEDDD1B}" type="parTrans" cxnId="{23088FDD-748D-41D6-9933-49E4AF5E87EB}">
      <dgm:prSet/>
      <dgm:spPr/>
      <dgm:t>
        <a:bodyPr/>
        <a:lstStyle/>
        <a:p>
          <a:endParaRPr lang="ru-RU" sz="1000"/>
        </a:p>
      </dgm:t>
    </dgm:pt>
    <dgm:pt modelId="{371EF892-2750-450F-ACA4-FA6E07F56FC9}" type="sibTrans" cxnId="{23088FDD-748D-41D6-9933-49E4AF5E87EB}">
      <dgm:prSet/>
      <dgm:spPr/>
      <dgm:t>
        <a:bodyPr/>
        <a:lstStyle/>
        <a:p>
          <a:endParaRPr lang="ru-RU" sz="1000"/>
        </a:p>
      </dgm:t>
    </dgm:pt>
    <dgm:pt modelId="{2EF60469-17C6-4EED-8D62-E9AA3E34D83A}">
      <dgm:prSet phldrT="[Текст]" custT="1"/>
      <dgm:spPr/>
      <dgm:t>
        <a:bodyPr/>
        <a:lstStyle/>
        <a:p>
          <a:r>
            <a:rPr lang="uk-UA" sz="1000" b="1" dirty="0" smtClean="0">
              <a:latin typeface="Times New Roman" pitchFamily="18" charset="0"/>
              <a:cs typeface="Times New Roman" pitchFamily="18" charset="0"/>
            </a:rPr>
            <a:t> родина "</a:t>
          </a:r>
          <a:r>
            <a:rPr lang="en-US" sz="1000" b="1" dirty="0" smtClean="0">
              <a:latin typeface="Times New Roman" pitchFamily="18" charset="0"/>
              <a:cs typeface="Times New Roman" pitchFamily="18" charset="0"/>
            </a:rPr>
            <a:t>C</a:t>
          </a:r>
          <a:r>
            <a:rPr lang="uk-UA" sz="1000" b="1" dirty="0" smtClean="0">
              <a:latin typeface="Times New Roman" pitchFamily="18" charset="0"/>
              <a:cs typeface="Times New Roman" pitchFamily="18" charset="0"/>
            </a:rPr>
            <a:t>онечко"</a:t>
          </a:r>
          <a:endParaRPr lang="ru-RU" sz="1000" b="1" dirty="0">
            <a:latin typeface="Times New Roman" pitchFamily="18" charset="0"/>
            <a:cs typeface="Times New Roman" pitchFamily="18" charset="0"/>
          </a:endParaRPr>
        </a:p>
      </dgm:t>
    </dgm:pt>
    <dgm:pt modelId="{F9B4E67E-4DF5-4EC2-B704-66E9389EC945}" type="parTrans" cxnId="{DEE694B5-ADA1-4FE6-BF75-3F9DC55CADE5}">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0E0270E9-0A3A-4E0C-87EB-C2F8E078677D}" type="sibTrans" cxnId="{DEE694B5-ADA1-4FE6-BF75-3F9DC55CADE5}">
      <dgm:prSet/>
      <dgm:spPr/>
      <dgm:t>
        <a:bodyPr/>
        <a:lstStyle/>
        <a:p>
          <a:endParaRPr lang="ru-RU" sz="1000"/>
        </a:p>
      </dgm:t>
    </dgm:pt>
    <dgm:pt modelId="{C2F8822A-0D0F-4ACE-9CAC-3842D3F55D99}">
      <dgm:prSet phldrT="[Текст]" custT="1"/>
      <dgm:spPr/>
      <dgm:t>
        <a:bodyPr/>
        <a:lstStyle/>
        <a:p>
          <a:r>
            <a:rPr lang="uk-UA" sz="1000" b="1" dirty="0" smtClean="0">
              <a:latin typeface="Times New Roman" pitchFamily="18" charset="0"/>
              <a:cs typeface="Times New Roman" pitchFamily="18" charset="0"/>
            </a:rPr>
            <a:t>родина "Дружба" </a:t>
          </a:r>
          <a:endParaRPr lang="ru-RU" sz="1000" b="1" dirty="0">
            <a:latin typeface="Times New Roman" pitchFamily="18" charset="0"/>
            <a:cs typeface="Times New Roman" pitchFamily="18" charset="0"/>
          </a:endParaRPr>
        </a:p>
      </dgm:t>
    </dgm:pt>
    <dgm:pt modelId="{538E6133-7629-43B8-BED3-AC7306881195}" type="parTrans" cxnId="{38F370FD-5E36-4F19-95EA-C09412021FEF}">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7BC1C3B2-0A29-4D74-A99B-7DA6ED4FE370}" type="sibTrans" cxnId="{38F370FD-5E36-4F19-95EA-C09412021FEF}">
      <dgm:prSet/>
      <dgm:spPr/>
      <dgm:t>
        <a:bodyPr/>
        <a:lstStyle/>
        <a:p>
          <a:endParaRPr lang="ru-RU" sz="1000"/>
        </a:p>
      </dgm:t>
    </dgm:pt>
    <dgm:pt modelId="{F5713CD1-BAB2-4469-B1E3-912493A56E74}">
      <dgm:prSet phldrT="[Текст]" custT="1"/>
      <dgm:spPr/>
      <dgm:t>
        <a:bodyPr/>
        <a:lstStyle/>
        <a:p>
          <a:r>
            <a:rPr lang="uk-UA" sz="1000" b="1" dirty="0" smtClean="0">
              <a:latin typeface="Times New Roman" pitchFamily="18" charset="0"/>
              <a:cs typeface="Times New Roman" pitchFamily="18" charset="0"/>
            </a:rPr>
            <a:t> родина "Писанка"</a:t>
          </a:r>
          <a:endParaRPr lang="ru-RU" sz="1000" b="1" dirty="0">
            <a:latin typeface="Times New Roman" pitchFamily="18" charset="0"/>
            <a:cs typeface="Times New Roman" pitchFamily="18" charset="0"/>
          </a:endParaRPr>
        </a:p>
      </dgm:t>
    </dgm:pt>
    <dgm:pt modelId="{4A3E9E6E-CB19-4B89-8252-227F67E68177}" type="parTrans" cxnId="{A43E7191-B2E6-4A4F-BFBC-8B1B229697CD}">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BEA8FF9D-C063-4582-BB5A-744A7A3BCC14}" type="sibTrans" cxnId="{A43E7191-B2E6-4A4F-BFBC-8B1B229697CD}">
      <dgm:prSet/>
      <dgm:spPr/>
      <dgm:t>
        <a:bodyPr/>
        <a:lstStyle/>
        <a:p>
          <a:endParaRPr lang="ru-RU" sz="1000"/>
        </a:p>
      </dgm:t>
    </dgm:pt>
    <dgm:pt modelId="{B3EF2D3E-3F99-454E-8C58-6C1B8B6F34D9}">
      <dgm:prSet phldrT="[Текст]" custT="1"/>
      <dgm:spPr/>
      <dgm:t>
        <a:bodyPr/>
        <a:lstStyle/>
        <a:p>
          <a:r>
            <a:rPr lang="uk-UA" sz="1000" b="1" dirty="0" smtClean="0">
              <a:latin typeface="Times New Roman" pitchFamily="18" charset="0"/>
              <a:cs typeface="Times New Roman" pitchFamily="18" charset="0"/>
            </a:rPr>
            <a:t> родина "Барвінок"</a:t>
          </a:r>
          <a:endParaRPr lang="ru-RU" sz="1000" b="1" dirty="0">
            <a:latin typeface="Times New Roman" pitchFamily="18" charset="0"/>
            <a:cs typeface="Times New Roman" pitchFamily="18" charset="0"/>
          </a:endParaRPr>
        </a:p>
      </dgm:t>
    </dgm:pt>
    <dgm:pt modelId="{5C8CC531-A053-4F04-9A19-1AD4D5736164}" type="parTrans" cxnId="{10AB683D-7D9B-409A-92B5-91B7793BB4CB}">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kern="500" baseline="0"/>
        </a:p>
      </dgm:t>
    </dgm:pt>
    <dgm:pt modelId="{7D8586EC-8644-4CD3-891A-A0123F9675DB}" type="sibTrans" cxnId="{10AB683D-7D9B-409A-92B5-91B7793BB4CB}">
      <dgm:prSet/>
      <dgm:spPr/>
      <dgm:t>
        <a:bodyPr/>
        <a:lstStyle/>
        <a:p>
          <a:endParaRPr lang="ru-RU" sz="1000"/>
        </a:p>
      </dgm:t>
    </dgm:pt>
    <dgm:pt modelId="{3457845F-C3B8-4762-A7CB-8E0576281B90}">
      <dgm:prSet custT="1"/>
      <dgm:spPr/>
      <dgm:t>
        <a:bodyPr/>
        <a:lstStyle/>
        <a:p>
          <a:r>
            <a:rPr lang="uk-UA" sz="1000" b="1" dirty="0" smtClean="0">
              <a:latin typeface="Times New Roman" pitchFamily="18" charset="0"/>
              <a:cs typeface="Times New Roman" pitchFamily="18" charset="0"/>
            </a:rPr>
            <a:t> родина "Козаки"</a:t>
          </a:r>
          <a:endParaRPr lang="ru-RU" sz="1000" b="1" dirty="0">
            <a:latin typeface="Times New Roman" pitchFamily="18" charset="0"/>
            <a:cs typeface="Times New Roman" pitchFamily="18" charset="0"/>
          </a:endParaRPr>
        </a:p>
      </dgm:t>
    </dgm:pt>
    <dgm:pt modelId="{30916471-3927-4EDB-B1C3-7A1BA7904342}" type="parTrans" cxnId="{C50ABAB2-80C6-4397-9D73-2E79E0A26B65}">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baseline="0"/>
        </a:p>
      </dgm:t>
    </dgm:pt>
    <dgm:pt modelId="{D5452A69-3610-4D71-A373-85E988AF4F5B}" type="sibTrans" cxnId="{C50ABAB2-80C6-4397-9D73-2E79E0A26B65}">
      <dgm:prSet/>
      <dgm:spPr/>
      <dgm:t>
        <a:bodyPr/>
        <a:lstStyle/>
        <a:p>
          <a:endParaRPr lang="ru-RU" sz="1000"/>
        </a:p>
      </dgm:t>
    </dgm:pt>
    <dgm:pt modelId="{BD19E3DA-386B-439F-A9D0-BBE93A1499C9}">
      <dgm:prSet custT="1"/>
      <dgm:spPr/>
      <dgm:t>
        <a:bodyPr/>
        <a:lstStyle/>
        <a:p>
          <a:r>
            <a:rPr lang="uk-UA" sz="1000" b="1" dirty="0" smtClean="0">
              <a:latin typeface="Times New Roman" pitchFamily="18" charset="0"/>
              <a:cs typeface="Times New Roman" pitchFamily="18" charset="0"/>
            </a:rPr>
            <a:t> родина "Край"</a:t>
          </a:r>
          <a:endParaRPr lang="ru-RU" sz="1000" b="1" dirty="0">
            <a:latin typeface="Times New Roman" pitchFamily="18" charset="0"/>
            <a:cs typeface="Times New Roman" pitchFamily="18" charset="0"/>
          </a:endParaRPr>
        </a:p>
      </dgm:t>
    </dgm:pt>
    <dgm:pt modelId="{24DB6F55-9FA6-4183-8E44-73D469A636CA}" type="parTrans" cxnId="{AEC2F2C1-5CDA-4C5C-AB36-003D57027D25}">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D10283ED-198C-4FD8-9F73-A48D7DA8E3BA}" type="sibTrans" cxnId="{AEC2F2C1-5CDA-4C5C-AB36-003D57027D25}">
      <dgm:prSet/>
      <dgm:spPr/>
      <dgm:t>
        <a:bodyPr/>
        <a:lstStyle/>
        <a:p>
          <a:endParaRPr lang="ru-RU" sz="1000"/>
        </a:p>
      </dgm:t>
    </dgm:pt>
    <dgm:pt modelId="{334FB721-B5AF-48D2-B1A6-78C7CD099BFE}">
      <dgm:prSet/>
      <dgm:spPr/>
      <dgm:t>
        <a:bodyPr/>
        <a:lstStyle/>
        <a:p>
          <a:endParaRPr lang="ru-RU" sz="1000" b="1" dirty="0">
            <a:latin typeface="Times New Roman" pitchFamily="18" charset="0"/>
            <a:cs typeface="Times New Roman" pitchFamily="18" charset="0"/>
          </a:endParaRPr>
        </a:p>
      </dgm:t>
    </dgm:pt>
    <dgm:pt modelId="{6FFA7CE0-AE81-4DC7-8855-B6E046661F15}" type="parTrans" cxnId="{50A54F48-9C10-494E-BF85-389C7AEE0E56}">
      <dgm:prSet/>
      <dgm:spPr/>
      <dgm:t>
        <a:bodyPr/>
        <a:lstStyle/>
        <a:p>
          <a:endParaRPr lang="ru-RU" sz="1000"/>
        </a:p>
      </dgm:t>
    </dgm:pt>
    <dgm:pt modelId="{A8629544-9784-41D7-8F22-38A0D7E5052D}" type="sibTrans" cxnId="{50A54F48-9C10-494E-BF85-389C7AEE0E56}">
      <dgm:prSet/>
      <dgm:spPr/>
      <dgm:t>
        <a:bodyPr/>
        <a:lstStyle/>
        <a:p>
          <a:endParaRPr lang="ru-RU" sz="1000"/>
        </a:p>
      </dgm:t>
    </dgm:pt>
    <dgm:pt modelId="{621C88AB-D10E-407E-B8A7-022BE85FE0B1}">
      <dgm:prSet phldrT="[Текст]" custT="1"/>
      <dgm:spPr/>
      <dgm:t>
        <a:bodyPr/>
        <a:lstStyle/>
        <a:p>
          <a:r>
            <a:rPr lang="uk-UA" sz="1000" b="1" dirty="0" smtClean="0">
              <a:latin typeface="Times New Roman" pitchFamily="18" charset="0"/>
              <a:cs typeface="Times New Roman" pitchFamily="18" charset="0"/>
            </a:rPr>
            <a:t> родина "Усмішка"</a:t>
          </a:r>
          <a:endParaRPr lang="ru-RU" sz="1000" b="1" dirty="0">
            <a:latin typeface="Times New Roman" pitchFamily="18" charset="0"/>
            <a:cs typeface="Times New Roman" pitchFamily="18" charset="0"/>
          </a:endParaRPr>
        </a:p>
      </dgm:t>
    </dgm:pt>
    <dgm:pt modelId="{1BCD7A30-EBEE-49AD-9200-3B7173E177B9}" type="parTrans" cxnId="{F4A8AEC1-812C-40B0-AACB-8584F1D0D227}">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565705B2-69D7-40F3-B6C8-9787A77D1BD6}" type="sibTrans" cxnId="{F4A8AEC1-812C-40B0-AACB-8584F1D0D227}">
      <dgm:prSet/>
      <dgm:spPr/>
      <dgm:t>
        <a:bodyPr/>
        <a:lstStyle/>
        <a:p>
          <a:endParaRPr lang="ru-RU" sz="1000"/>
        </a:p>
      </dgm:t>
    </dgm:pt>
    <dgm:pt modelId="{7CC6134C-CFCC-40BE-82E9-A6C9AC60A258}">
      <dgm:prSet custT="1"/>
      <dgm:spPr/>
      <dgm:t>
        <a:bodyPr/>
        <a:lstStyle/>
        <a:p>
          <a:r>
            <a:rPr lang="ru-RU" sz="1000" b="1">
              <a:latin typeface="Times New Roman" pitchFamily="18" charset="0"/>
              <a:cs typeface="Times New Roman" pitchFamily="18" charset="0"/>
            </a:rPr>
            <a:t>родина "Спортивна сім'я</a:t>
          </a:r>
          <a:r>
            <a:rPr lang="uk-UA" sz="1000" b="1">
              <a:latin typeface="Times New Roman" pitchFamily="18" charset="0"/>
              <a:cs typeface="Times New Roman" pitchFamily="18" charset="0"/>
            </a:rPr>
            <a:t>"</a:t>
          </a:r>
          <a:endParaRPr lang="ru-RU" sz="1000" b="1">
            <a:latin typeface="Times New Roman" pitchFamily="18" charset="0"/>
            <a:cs typeface="Times New Roman" pitchFamily="18" charset="0"/>
          </a:endParaRPr>
        </a:p>
      </dgm:t>
    </dgm:pt>
    <dgm:pt modelId="{E1C57B19-B579-4E0C-8819-CE0589E81499}" type="parTrans" cxnId="{A26F2226-EE65-4908-93EA-71FA92F9F31F}">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E8801A82-7B42-4E66-94C6-6C840286AF5A}" type="sibTrans" cxnId="{A26F2226-EE65-4908-93EA-71FA92F9F31F}">
      <dgm:prSet/>
      <dgm:spPr/>
      <dgm:t>
        <a:bodyPr/>
        <a:lstStyle/>
        <a:p>
          <a:endParaRPr lang="ru-RU" sz="1000"/>
        </a:p>
      </dgm:t>
    </dgm:pt>
    <dgm:pt modelId="{C418F09A-CCFC-4338-AFEF-0552FBB92E08}">
      <dgm:prSet custT="1"/>
      <dgm:spPr/>
      <dgm:t>
        <a:bodyPr/>
        <a:lstStyle/>
        <a:p>
          <a:r>
            <a:rPr lang="ru-RU" sz="1000" b="1">
              <a:latin typeface="Times New Roman" pitchFamily="18" charset="0"/>
              <a:cs typeface="Times New Roman" pitchFamily="18" charset="0"/>
            </a:rPr>
            <a:t>родина "Метелики"</a:t>
          </a:r>
        </a:p>
      </dgm:t>
    </dgm:pt>
    <dgm:pt modelId="{862ECDA6-F0DC-4EEF-9634-054E2D0AAD83}" type="parTrans" cxnId="{D3919BFE-FED4-409F-95DC-3DAE762CBC4F}">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1B5F257B-6DDB-436F-848D-62371050E60D}" type="sibTrans" cxnId="{D3919BFE-FED4-409F-95DC-3DAE762CBC4F}">
      <dgm:prSet/>
      <dgm:spPr/>
      <dgm:t>
        <a:bodyPr/>
        <a:lstStyle/>
        <a:p>
          <a:endParaRPr lang="ru-RU" sz="1000"/>
        </a:p>
      </dgm:t>
    </dgm:pt>
    <dgm:pt modelId="{4F4B23C9-3DD2-45BB-8F74-9E518AF8F57C}">
      <dgm:prSet custT="1"/>
      <dgm:spPr/>
      <dgm:t>
        <a:bodyPr/>
        <a:lstStyle/>
        <a:p>
          <a:r>
            <a:rPr lang="ru-RU" sz="1000" b="1">
              <a:latin typeface="Times New Roman" pitchFamily="18" charset="0"/>
              <a:cs typeface="Times New Roman" pitchFamily="18" charset="0"/>
            </a:rPr>
            <a:t>родина </a:t>
          </a:r>
          <a:r>
            <a:rPr lang="ru-RU" sz="900" b="1">
              <a:latin typeface="Times New Roman" pitchFamily="18" charset="0"/>
              <a:cs typeface="Times New Roman" pitchFamily="18" charset="0"/>
            </a:rPr>
            <a:t>"Вербиченька</a:t>
          </a:r>
        </a:p>
      </dgm:t>
    </dgm:pt>
    <dgm:pt modelId="{BC08BD36-7631-44A2-9D1A-08E2F47CAFAE}" type="parTrans" cxnId="{DF5B9FF0-9EDD-4C24-96B2-10409C45B14D}">
      <dgm:prSet custT="1">
        <dgm:style>
          <a:lnRef idx="2">
            <a:schemeClr val="dk1"/>
          </a:lnRef>
          <a:fillRef idx="1">
            <a:schemeClr val="lt1"/>
          </a:fillRef>
          <a:effectRef idx="0">
            <a:schemeClr val="dk1"/>
          </a:effectRef>
          <a:fontRef idx="minor">
            <a:schemeClr val="dk1"/>
          </a:fontRef>
        </dgm:style>
      </dgm:prSet>
      <dgm:spPr>
        <a:ln w="12700"/>
      </dgm:spPr>
      <dgm:t>
        <a:bodyPr/>
        <a:lstStyle/>
        <a:p>
          <a:r>
            <a:rPr lang="en-US" sz="1000"/>
            <a:t>                </a:t>
          </a:r>
          <a:endParaRPr lang="ru-RU" sz="1000"/>
        </a:p>
      </dgm:t>
    </dgm:pt>
    <dgm:pt modelId="{9717A3EF-051E-4E86-8DE2-6BE042F045AC}" type="sibTrans" cxnId="{DF5B9FF0-9EDD-4C24-96B2-10409C45B14D}">
      <dgm:prSet/>
      <dgm:spPr/>
      <dgm:t>
        <a:bodyPr/>
        <a:lstStyle/>
        <a:p>
          <a:endParaRPr lang="ru-RU" sz="1000"/>
        </a:p>
      </dgm:t>
    </dgm:pt>
    <dgm:pt modelId="{2B9E8743-1A92-4B4A-92C0-E7CACF45B182}">
      <dgm:prSet custT="1"/>
      <dgm:spPr/>
      <dgm:t>
        <a:bodyPr/>
        <a:lstStyle/>
        <a:p>
          <a:r>
            <a:rPr lang="ru-RU" sz="1000" b="1">
              <a:latin typeface="Times New Roman" pitchFamily="18" charset="0"/>
              <a:cs typeface="Times New Roman" pitchFamily="18" charset="0"/>
            </a:rPr>
            <a:t>родина "Едельвейс"</a:t>
          </a:r>
        </a:p>
      </dgm:t>
    </dgm:pt>
    <dgm:pt modelId="{99A9FFE5-38CA-47C6-AF88-C03E689A9F76}" type="parTrans" cxnId="{44F697FF-CB9C-4689-86F8-CB3D85986300}">
      <dgm:prSet custT="1">
        <dgm:style>
          <a:lnRef idx="2">
            <a:schemeClr val="dk1"/>
          </a:lnRef>
          <a:fillRef idx="1">
            <a:schemeClr val="lt1"/>
          </a:fillRef>
          <a:effectRef idx="0">
            <a:schemeClr val="dk1"/>
          </a:effectRef>
          <a:fontRef idx="minor">
            <a:schemeClr val="dk1"/>
          </a:fontRef>
        </dgm:style>
      </dgm:prSet>
      <dgm:spPr>
        <a:ln w="12700" cap="rnd"/>
      </dgm:spPr>
      <dgm:t>
        <a:bodyPr/>
        <a:lstStyle/>
        <a:p>
          <a:endParaRPr lang="ru-RU" sz="1000"/>
        </a:p>
      </dgm:t>
    </dgm:pt>
    <dgm:pt modelId="{ED8322E8-478B-4A57-8F0D-E39990DBD81B}" type="sibTrans" cxnId="{44F697FF-CB9C-4689-86F8-CB3D85986300}">
      <dgm:prSet/>
      <dgm:spPr/>
      <dgm:t>
        <a:bodyPr/>
        <a:lstStyle/>
        <a:p>
          <a:endParaRPr lang="ru-RU" sz="1000"/>
        </a:p>
      </dgm:t>
    </dgm:pt>
    <dgm:pt modelId="{66E522DA-AAE6-4E04-A95D-E79C1E52764F}">
      <dgm:prSet custT="1"/>
      <dgm:spPr/>
      <dgm:t>
        <a:bodyPr/>
        <a:lstStyle/>
        <a:p>
          <a:r>
            <a:rPr lang="ru-RU" sz="1000" b="1">
              <a:latin typeface="Times New Roman" pitchFamily="18" charset="0"/>
              <a:cs typeface="Times New Roman" pitchFamily="18" charset="0"/>
            </a:rPr>
            <a:t>родина "Соняшник"</a:t>
          </a:r>
        </a:p>
      </dgm:t>
    </dgm:pt>
    <dgm:pt modelId="{F1678514-F2DF-432E-8DA0-B68433ED7BF6}" type="parTrans" cxnId="{DB99F5F1-5A34-45DB-AA7B-DE989A5A37A8}">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3E867033-A310-4479-844A-34490A0A5CE7}" type="sibTrans" cxnId="{DB99F5F1-5A34-45DB-AA7B-DE989A5A37A8}">
      <dgm:prSet/>
      <dgm:spPr/>
      <dgm:t>
        <a:bodyPr/>
        <a:lstStyle/>
        <a:p>
          <a:endParaRPr lang="ru-RU" sz="1000"/>
        </a:p>
      </dgm:t>
    </dgm:pt>
    <dgm:pt modelId="{D1782FB1-12CE-43E2-A342-DBB3F97AF357}">
      <dgm:prSet custT="1"/>
      <dgm:spPr/>
      <dgm:t>
        <a:bodyPr/>
        <a:lstStyle/>
        <a:p>
          <a:r>
            <a:rPr lang="ru-RU" sz="1000" b="1">
              <a:latin typeface="Times New Roman" pitchFamily="18" charset="0"/>
              <a:cs typeface="Times New Roman" pitchFamily="18" charset="0"/>
            </a:rPr>
            <a:t>родина "Калина"</a:t>
          </a:r>
        </a:p>
      </dgm:t>
    </dgm:pt>
    <dgm:pt modelId="{D58A9A5A-C563-46F7-A06D-B15353E3E4DF}" type="parTrans" cxnId="{5FDB795B-3FE8-4239-8362-EDC234926F41}">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129E86E0-627D-4632-B5FA-F039F33A6867}" type="sibTrans" cxnId="{5FDB795B-3FE8-4239-8362-EDC234926F41}">
      <dgm:prSet/>
      <dgm:spPr/>
      <dgm:t>
        <a:bodyPr/>
        <a:lstStyle/>
        <a:p>
          <a:endParaRPr lang="ru-RU" sz="1000"/>
        </a:p>
      </dgm:t>
    </dgm:pt>
    <dgm:pt modelId="{BED00F98-BAF8-430A-85EF-4E15FC19B687}">
      <dgm:prSet custT="1"/>
      <dgm:spPr/>
      <dgm:t>
        <a:bodyPr/>
        <a:lstStyle/>
        <a:p>
          <a:r>
            <a:rPr lang="ru-RU" sz="1000" b="1">
              <a:latin typeface="Times New Roman" pitchFamily="18" charset="0"/>
              <a:cs typeface="Times New Roman" pitchFamily="18" charset="0"/>
            </a:rPr>
            <a:t>родина "Пролісок"</a:t>
          </a:r>
        </a:p>
      </dgm:t>
    </dgm:pt>
    <dgm:pt modelId="{AD71650C-D1BE-41C4-AAD4-51401138927F}" type="parTrans" cxnId="{691278D7-E4EF-4865-AF89-4692B07D7824}">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D8C5EFEC-C832-409F-9438-8F401E0786FE}" type="sibTrans" cxnId="{691278D7-E4EF-4865-AF89-4692B07D7824}">
      <dgm:prSet/>
      <dgm:spPr/>
      <dgm:t>
        <a:bodyPr/>
        <a:lstStyle/>
        <a:p>
          <a:endParaRPr lang="ru-RU" sz="1000"/>
        </a:p>
      </dgm:t>
    </dgm:pt>
    <dgm:pt modelId="{15BDF465-FF0C-4BE2-B2CB-8BE617B7FC45}">
      <dgm:prSet custT="1"/>
      <dgm:spPr/>
      <dgm:t>
        <a:bodyPr/>
        <a:lstStyle/>
        <a:p>
          <a:r>
            <a:rPr lang="ru-RU" sz="1000" b="1">
              <a:latin typeface="Times New Roman" pitchFamily="18" charset="0"/>
              <a:cs typeface="Times New Roman" pitchFamily="18" charset="0"/>
            </a:rPr>
            <a:t>родина "Оберіг"</a:t>
          </a:r>
        </a:p>
      </dgm:t>
    </dgm:pt>
    <dgm:pt modelId="{14FC640A-BD70-45D8-A169-22BC0D95506D}" type="parTrans" cxnId="{5F885C22-B377-45C0-ACCB-B4325A56BE0B}">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5C5F53F0-23A7-4E7E-9C22-03616C20666A}" type="sibTrans" cxnId="{5F885C22-B377-45C0-ACCB-B4325A56BE0B}">
      <dgm:prSet/>
      <dgm:spPr/>
      <dgm:t>
        <a:bodyPr/>
        <a:lstStyle/>
        <a:p>
          <a:endParaRPr lang="ru-RU" sz="1000"/>
        </a:p>
      </dgm:t>
    </dgm:pt>
    <dgm:pt modelId="{EA619E51-4CC4-472C-8E2F-AD66BDD5B68B}">
      <dgm:prSet custT="1"/>
      <dgm:spPr/>
      <dgm:t>
        <a:bodyPr/>
        <a:lstStyle/>
        <a:p>
          <a:r>
            <a:rPr lang="ru-RU" sz="1000" b="1">
              <a:latin typeface="Times New Roman" pitchFamily="18" charset="0"/>
              <a:cs typeface="Times New Roman" pitchFamily="18" charset="0"/>
            </a:rPr>
            <a:t>родина "Бджілка"</a:t>
          </a:r>
        </a:p>
      </dgm:t>
    </dgm:pt>
    <dgm:pt modelId="{17A12FC0-1809-45F9-8BD3-A3A2BDAC8288}" type="parTrans" cxnId="{39EC4FF3-9BE4-4F93-83EE-0A5A476190FF}">
      <dgm:prSet custT="1">
        <dgm:style>
          <a:lnRef idx="2">
            <a:schemeClr val="dk1"/>
          </a:lnRef>
          <a:fillRef idx="1">
            <a:schemeClr val="lt1"/>
          </a:fillRef>
          <a:effectRef idx="0">
            <a:schemeClr val="dk1"/>
          </a:effectRef>
          <a:fontRef idx="minor">
            <a:schemeClr val="dk1"/>
          </a:fontRef>
        </dgm:style>
      </dgm:prSet>
      <dgm:spPr>
        <a:ln w="12700" cmpd="sng"/>
      </dgm:spPr>
      <dgm:t>
        <a:bodyPr/>
        <a:lstStyle/>
        <a:p>
          <a:endParaRPr lang="ru-RU" sz="1000"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EF96476F-A5A0-41B0-8919-9A95FAD5AB61}" type="sibTrans" cxnId="{39EC4FF3-9BE4-4F93-83EE-0A5A476190FF}">
      <dgm:prSet/>
      <dgm:spPr/>
      <dgm:t>
        <a:bodyPr/>
        <a:lstStyle/>
        <a:p>
          <a:endParaRPr lang="ru-RU" sz="1000"/>
        </a:p>
      </dgm:t>
    </dgm:pt>
    <dgm:pt modelId="{AB6D8A93-25A0-46CE-8DF7-477E1324C717}">
      <dgm:prSet custT="1"/>
      <dgm:spPr/>
      <dgm:t>
        <a:bodyPr/>
        <a:lstStyle/>
        <a:p>
          <a:r>
            <a:rPr lang="ru-RU" sz="1000" b="1">
              <a:latin typeface="Times New Roman" pitchFamily="18" charset="0"/>
              <a:cs typeface="Times New Roman" pitchFamily="18" charset="0"/>
            </a:rPr>
            <a:t>родина "Україночка</a:t>
          </a:r>
        </a:p>
      </dgm:t>
    </dgm:pt>
    <dgm:pt modelId="{F2B8F1C4-DF9D-4151-890B-D8A1FB08D32C}" type="parTrans" cxnId="{9909C223-DD94-4E2A-8368-01D7523FE548}">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24F290DB-B7D2-4337-B09A-C23966F6C7D5}" type="sibTrans" cxnId="{9909C223-DD94-4E2A-8368-01D7523FE548}">
      <dgm:prSet/>
      <dgm:spPr/>
      <dgm:t>
        <a:bodyPr/>
        <a:lstStyle/>
        <a:p>
          <a:endParaRPr lang="ru-RU" sz="1000"/>
        </a:p>
      </dgm:t>
    </dgm:pt>
    <dgm:pt modelId="{14D31D61-2A11-40A2-85A4-1FF1C48CFB5B}">
      <dgm:prSet custT="1"/>
      <dgm:spPr/>
      <dgm:t>
        <a:bodyPr/>
        <a:lstStyle/>
        <a:p>
          <a:r>
            <a:rPr lang="ru-RU" sz="1000" b="1">
              <a:latin typeface="Times New Roman" pitchFamily="18" charset="0"/>
              <a:cs typeface="Times New Roman" pitchFamily="18" charset="0"/>
            </a:rPr>
            <a:t>родина "Веселка"</a:t>
          </a:r>
        </a:p>
      </dgm:t>
    </dgm:pt>
    <dgm:pt modelId="{8651A454-C0D0-462C-AE7C-07CAFCA3FA71}" type="parTrans" cxnId="{EC2CEAB5-B869-4622-AD6B-FC7D94F5EA3F}">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0058F839-6FE6-42E0-8401-49E01D3C58FE}" type="sibTrans" cxnId="{EC2CEAB5-B869-4622-AD6B-FC7D94F5EA3F}">
      <dgm:prSet/>
      <dgm:spPr/>
      <dgm:t>
        <a:bodyPr/>
        <a:lstStyle/>
        <a:p>
          <a:endParaRPr lang="ru-RU" sz="1000"/>
        </a:p>
      </dgm:t>
    </dgm:pt>
    <dgm:pt modelId="{4D0384F7-BDCA-4583-A7F2-83FBAF79669C}">
      <dgm:prSet custT="1"/>
      <dgm:spPr/>
      <dgm:t>
        <a:bodyPr/>
        <a:lstStyle/>
        <a:p>
          <a:r>
            <a:rPr lang="ru-RU" sz="1000" b="1">
              <a:latin typeface="Times New Roman" pitchFamily="18" charset="0"/>
              <a:cs typeface="Times New Roman" pitchFamily="18" charset="0"/>
            </a:rPr>
            <a:t>родина "Вишиванка</a:t>
          </a:r>
        </a:p>
      </dgm:t>
    </dgm:pt>
    <dgm:pt modelId="{8ADE503E-8083-446C-A643-74E5A2F31678}" type="parTrans" cxnId="{337A951F-66CF-4697-B81C-28A3B833FB5E}">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2EF0262A-4833-46DF-90FA-0E370EC43526}" type="sibTrans" cxnId="{337A951F-66CF-4697-B81C-28A3B833FB5E}">
      <dgm:prSet/>
      <dgm:spPr/>
      <dgm:t>
        <a:bodyPr/>
        <a:lstStyle/>
        <a:p>
          <a:endParaRPr lang="ru-RU" sz="1000"/>
        </a:p>
      </dgm:t>
    </dgm:pt>
    <dgm:pt modelId="{2485049A-0AD7-406B-9DC3-D9B484DD8634}">
      <dgm:prSet custT="1"/>
      <dgm:spPr/>
      <dgm:t>
        <a:bodyPr/>
        <a:lstStyle/>
        <a:p>
          <a:r>
            <a:rPr lang="ru-RU" sz="1000" b="1">
              <a:latin typeface="Times New Roman" pitchFamily="18" charset="0"/>
              <a:cs typeface="Times New Roman" pitchFamily="18" charset="0"/>
            </a:rPr>
            <a:t>родина "Смерічка"</a:t>
          </a:r>
        </a:p>
      </dgm:t>
    </dgm:pt>
    <dgm:pt modelId="{D2F2F21A-107A-48E8-904C-2955B2D51A8B}" type="parTrans" cxnId="{20888FFC-F07B-4559-A31E-4FF50A96B4F1}">
      <dgm:prSet custT="1">
        <dgm:style>
          <a:lnRef idx="2">
            <a:schemeClr val="dk1"/>
          </a:lnRef>
          <a:fillRef idx="1">
            <a:schemeClr val="lt1"/>
          </a:fillRef>
          <a:effectRef idx="0">
            <a:schemeClr val="dk1"/>
          </a:effectRef>
          <a:fontRef idx="minor">
            <a:schemeClr val="dk1"/>
          </a:fontRef>
        </dgm:style>
      </dgm:prSet>
      <dgm:spPr>
        <a:ln w="12700"/>
      </dgm:spPr>
      <dgm:t>
        <a:bodyPr/>
        <a:lstStyle/>
        <a:p>
          <a:endParaRPr lang="ru-RU" sz="1000"/>
        </a:p>
      </dgm:t>
    </dgm:pt>
    <dgm:pt modelId="{FF2929AC-8DED-44AE-BE8F-0FE9ABAD51D4}" type="sibTrans" cxnId="{20888FFC-F07B-4559-A31E-4FF50A96B4F1}">
      <dgm:prSet/>
      <dgm:spPr/>
      <dgm:t>
        <a:bodyPr/>
        <a:lstStyle/>
        <a:p>
          <a:endParaRPr lang="ru-RU" sz="1000"/>
        </a:p>
      </dgm:t>
    </dgm:pt>
    <dgm:pt modelId="{E71CDD8C-00F2-4D68-8CA8-A4B7C72CAD4C}" type="pres">
      <dgm:prSet presAssocID="{74ED69CB-E42E-4297-BB8D-40AD521739E2}" presName="Name0" presStyleCnt="0">
        <dgm:presLayoutVars>
          <dgm:chMax val="1"/>
          <dgm:dir/>
          <dgm:animLvl val="ctr"/>
          <dgm:resizeHandles val="exact"/>
        </dgm:presLayoutVars>
      </dgm:prSet>
      <dgm:spPr/>
      <dgm:t>
        <a:bodyPr/>
        <a:lstStyle/>
        <a:p>
          <a:endParaRPr lang="ru-RU"/>
        </a:p>
      </dgm:t>
    </dgm:pt>
    <dgm:pt modelId="{BEFA72F9-DA33-4FB8-A4D5-DDD8E41D2B9A}" type="pres">
      <dgm:prSet presAssocID="{D102DB35-01E9-4CD6-BE40-9786D930CBAD}" presName="centerShape" presStyleLbl="node0" presStyleIdx="0" presStyleCnt="1" custScaleX="134319" custScaleY="132063" custLinFactNeighborX="1678" custLinFactNeighborY="-480"/>
      <dgm:spPr/>
      <dgm:t>
        <a:bodyPr/>
        <a:lstStyle/>
        <a:p>
          <a:endParaRPr lang="ru-RU"/>
        </a:p>
      </dgm:t>
    </dgm:pt>
    <dgm:pt modelId="{F02571B7-BCDD-46C1-8CFB-3DB6F65E7E31}" type="pres">
      <dgm:prSet presAssocID="{F9B4E67E-4DF5-4EC2-B704-66E9389EC945}" presName="parTrans" presStyleLbl="sibTrans2D1" presStyleIdx="0" presStyleCnt="20" custAng="116445" custLinFactNeighborX="6228" custLinFactNeighborY="-10368"/>
      <dgm:spPr>
        <a:prstGeom prst="rightArrow">
          <a:avLst/>
        </a:prstGeom>
      </dgm:spPr>
      <dgm:t>
        <a:bodyPr/>
        <a:lstStyle/>
        <a:p>
          <a:endParaRPr lang="ru-RU"/>
        </a:p>
      </dgm:t>
    </dgm:pt>
    <dgm:pt modelId="{7E6E7762-4E4A-4C46-B008-85AA1C4E56AA}" type="pres">
      <dgm:prSet presAssocID="{F9B4E67E-4DF5-4EC2-B704-66E9389EC945}" presName="connectorText" presStyleLbl="sibTrans2D1" presStyleIdx="0" presStyleCnt="20"/>
      <dgm:spPr/>
      <dgm:t>
        <a:bodyPr/>
        <a:lstStyle/>
        <a:p>
          <a:endParaRPr lang="ru-RU"/>
        </a:p>
      </dgm:t>
    </dgm:pt>
    <dgm:pt modelId="{EFB6BE21-1911-4B8F-9D8E-EC323FC5E119}" type="pres">
      <dgm:prSet presAssocID="{2EF60469-17C6-4EED-8D62-E9AA3E34D83A}" presName="node" presStyleLbl="node1" presStyleIdx="0" presStyleCnt="20" custAng="5228892" custScaleX="207624" custScaleY="99426">
        <dgm:presLayoutVars>
          <dgm:bulletEnabled val="1"/>
        </dgm:presLayoutVars>
      </dgm:prSet>
      <dgm:spPr/>
      <dgm:t>
        <a:bodyPr/>
        <a:lstStyle/>
        <a:p>
          <a:endParaRPr lang="ru-RU"/>
        </a:p>
      </dgm:t>
    </dgm:pt>
    <dgm:pt modelId="{6BCCF693-992A-4357-BED3-5F3C87C3B527}" type="pres">
      <dgm:prSet presAssocID="{538E6133-7629-43B8-BED3-AC7306881195}" presName="parTrans" presStyleLbl="sibTrans2D1" presStyleIdx="1" presStyleCnt="20" custLinFactNeighborX="2548" custLinFactNeighborY="-7776"/>
      <dgm:spPr>
        <a:prstGeom prst="rightArrow">
          <a:avLst/>
        </a:prstGeom>
      </dgm:spPr>
      <dgm:t>
        <a:bodyPr/>
        <a:lstStyle/>
        <a:p>
          <a:endParaRPr lang="ru-RU"/>
        </a:p>
      </dgm:t>
    </dgm:pt>
    <dgm:pt modelId="{8040E2A0-0D09-4074-A9D4-5DC0C96CF9E9}" type="pres">
      <dgm:prSet presAssocID="{538E6133-7629-43B8-BED3-AC7306881195}" presName="connectorText" presStyleLbl="sibTrans2D1" presStyleIdx="1" presStyleCnt="20"/>
      <dgm:spPr/>
      <dgm:t>
        <a:bodyPr/>
        <a:lstStyle/>
        <a:p>
          <a:endParaRPr lang="ru-RU"/>
        </a:p>
      </dgm:t>
    </dgm:pt>
    <dgm:pt modelId="{C728D780-E044-434F-ADA2-6B04C1C046F3}" type="pres">
      <dgm:prSet presAssocID="{C2F8822A-0D0F-4ACE-9CAC-3842D3F55D99}" presName="node" presStyleLbl="node1" presStyleIdx="1" presStyleCnt="20" custAng="17179428" custScaleX="207624" custScaleY="99426">
        <dgm:presLayoutVars>
          <dgm:bulletEnabled val="1"/>
        </dgm:presLayoutVars>
      </dgm:prSet>
      <dgm:spPr/>
      <dgm:t>
        <a:bodyPr/>
        <a:lstStyle/>
        <a:p>
          <a:endParaRPr lang="ru-RU"/>
        </a:p>
      </dgm:t>
    </dgm:pt>
    <dgm:pt modelId="{4B9F3ED0-CA71-4C64-B81E-324E35F924DC}" type="pres">
      <dgm:prSet presAssocID="{1BCD7A30-EBEE-49AD-9200-3B7173E177B9}" presName="parTrans" presStyleLbl="sibTrans2D1" presStyleIdx="2" presStyleCnt="20" custLinFactNeighborY="-10368"/>
      <dgm:spPr>
        <a:prstGeom prst="rightArrow">
          <a:avLst/>
        </a:prstGeom>
      </dgm:spPr>
      <dgm:t>
        <a:bodyPr/>
        <a:lstStyle/>
        <a:p>
          <a:endParaRPr lang="ru-RU"/>
        </a:p>
      </dgm:t>
    </dgm:pt>
    <dgm:pt modelId="{0ED3E283-BDB2-411F-AE41-B4FC82F51401}" type="pres">
      <dgm:prSet presAssocID="{1BCD7A30-EBEE-49AD-9200-3B7173E177B9}" presName="connectorText" presStyleLbl="sibTrans2D1" presStyleIdx="2" presStyleCnt="20"/>
      <dgm:spPr/>
      <dgm:t>
        <a:bodyPr/>
        <a:lstStyle/>
        <a:p>
          <a:endParaRPr lang="ru-RU"/>
        </a:p>
      </dgm:t>
    </dgm:pt>
    <dgm:pt modelId="{4A65F4F8-10A6-4D1F-A560-95B1E5068181}" type="pres">
      <dgm:prSet presAssocID="{621C88AB-D10E-407E-B8A7-022BE85FE0B1}" presName="node" presStyleLbl="node1" presStyleIdx="2" presStyleCnt="20" custAng="18341169" custScaleX="207624" custScaleY="99426">
        <dgm:presLayoutVars>
          <dgm:bulletEnabled val="1"/>
        </dgm:presLayoutVars>
      </dgm:prSet>
      <dgm:spPr/>
      <dgm:t>
        <a:bodyPr/>
        <a:lstStyle/>
        <a:p>
          <a:endParaRPr lang="ru-RU"/>
        </a:p>
      </dgm:t>
    </dgm:pt>
    <dgm:pt modelId="{C8C1F2F0-816E-4C64-99A9-3E0043CA6632}" type="pres">
      <dgm:prSet presAssocID="{862ECDA6-F0DC-4EEF-9634-054E2D0AAD83}" presName="parTrans" presStyleLbl="sibTrans2D1" presStyleIdx="3" presStyleCnt="20" custScaleX="99261" custLinFactNeighborX="4250" custLinFactNeighborY="-10368"/>
      <dgm:spPr>
        <a:prstGeom prst="rightArrow">
          <a:avLst/>
        </a:prstGeom>
      </dgm:spPr>
      <dgm:t>
        <a:bodyPr/>
        <a:lstStyle/>
        <a:p>
          <a:endParaRPr lang="ru-RU"/>
        </a:p>
      </dgm:t>
    </dgm:pt>
    <dgm:pt modelId="{D7492EB0-3768-4730-B903-4DB3D13B03E5}" type="pres">
      <dgm:prSet presAssocID="{862ECDA6-F0DC-4EEF-9634-054E2D0AAD83}" presName="connectorText" presStyleLbl="sibTrans2D1" presStyleIdx="3" presStyleCnt="20"/>
      <dgm:spPr/>
      <dgm:t>
        <a:bodyPr/>
        <a:lstStyle/>
        <a:p>
          <a:endParaRPr lang="ru-RU"/>
        </a:p>
      </dgm:t>
    </dgm:pt>
    <dgm:pt modelId="{1FE73875-13C8-433A-8745-A9EDBF1CFE23}" type="pres">
      <dgm:prSet presAssocID="{C418F09A-CCFC-4338-AFEF-0552FBB92E08}" presName="node" presStyleLbl="node1" presStyleIdx="3" presStyleCnt="20" custAng="19617270" custScaleX="207624" custScaleY="99426">
        <dgm:presLayoutVars>
          <dgm:bulletEnabled val="1"/>
        </dgm:presLayoutVars>
      </dgm:prSet>
      <dgm:spPr/>
      <dgm:t>
        <a:bodyPr/>
        <a:lstStyle/>
        <a:p>
          <a:endParaRPr lang="ru-RU"/>
        </a:p>
      </dgm:t>
    </dgm:pt>
    <dgm:pt modelId="{414D6D16-E507-4CE5-8408-2720DF13DFBF}" type="pres">
      <dgm:prSet presAssocID="{BC08BD36-7631-44A2-9D1A-08E2F47CAFAE}" presName="parTrans" presStyleLbl="sibTrans2D1" presStyleIdx="4" presStyleCnt="20" custScaleX="115901" custLinFactNeighborX="14047" custLinFactNeighborY="-5184"/>
      <dgm:spPr>
        <a:prstGeom prst="rightArrow">
          <a:avLst/>
        </a:prstGeom>
      </dgm:spPr>
      <dgm:t>
        <a:bodyPr/>
        <a:lstStyle/>
        <a:p>
          <a:endParaRPr lang="ru-RU"/>
        </a:p>
      </dgm:t>
    </dgm:pt>
    <dgm:pt modelId="{03F697E4-8FDD-4C49-9E3B-F8CE619E1485}" type="pres">
      <dgm:prSet presAssocID="{BC08BD36-7631-44A2-9D1A-08E2F47CAFAE}" presName="connectorText" presStyleLbl="sibTrans2D1" presStyleIdx="4" presStyleCnt="20"/>
      <dgm:spPr/>
      <dgm:t>
        <a:bodyPr/>
        <a:lstStyle/>
        <a:p>
          <a:endParaRPr lang="ru-RU"/>
        </a:p>
      </dgm:t>
    </dgm:pt>
    <dgm:pt modelId="{064863F5-F636-446F-A53A-F0BEC92F4530}" type="pres">
      <dgm:prSet presAssocID="{4F4B23C9-3DD2-45BB-8F74-9E518AF8F57C}" presName="node" presStyleLbl="node1" presStyleIdx="4" presStyleCnt="20" custAng="20692921" custScaleX="207624" custScaleY="99426">
        <dgm:presLayoutVars>
          <dgm:bulletEnabled val="1"/>
        </dgm:presLayoutVars>
      </dgm:prSet>
      <dgm:spPr/>
      <dgm:t>
        <a:bodyPr/>
        <a:lstStyle/>
        <a:p>
          <a:endParaRPr lang="ru-RU"/>
        </a:p>
      </dgm:t>
    </dgm:pt>
    <dgm:pt modelId="{7E9669A6-8F2C-41F7-BCD9-58966F9A4508}" type="pres">
      <dgm:prSet presAssocID="{99A9FFE5-38CA-47C6-AF88-C03E689A9F76}" presName="parTrans" presStyleLbl="sibTrans2D1" presStyleIdx="5" presStyleCnt="20" custScaleX="115587" custLinFactNeighborX="15017" custLinFactNeighborY="2592"/>
      <dgm:spPr>
        <a:prstGeom prst="rightArrow">
          <a:avLst/>
        </a:prstGeom>
      </dgm:spPr>
      <dgm:t>
        <a:bodyPr/>
        <a:lstStyle/>
        <a:p>
          <a:endParaRPr lang="ru-RU"/>
        </a:p>
      </dgm:t>
    </dgm:pt>
    <dgm:pt modelId="{90BAF3FC-3348-4DC9-B6A1-260B9CB6D686}" type="pres">
      <dgm:prSet presAssocID="{99A9FFE5-38CA-47C6-AF88-C03E689A9F76}" presName="connectorText" presStyleLbl="sibTrans2D1" presStyleIdx="5" presStyleCnt="20"/>
      <dgm:spPr/>
      <dgm:t>
        <a:bodyPr/>
        <a:lstStyle/>
        <a:p>
          <a:endParaRPr lang="ru-RU"/>
        </a:p>
      </dgm:t>
    </dgm:pt>
    <dgm:pt modelId="{3142A4AC-590B-4E5C-AACF-839B336F310D}" type="pres">
      <dgm:prSet presAssocID="{2B9E8743-1A92-4B4A-92C0-E7CACF45B182}" presName="node" presStyleLbl="node1" presStyleIdx="5" presStyleCnt="20" custScaleX="207624" custScaleY="99426">
        <dgm:presLayoutVars>
          <dgm:bulletEnabled val="1"/>
        </dgm:presLayoutVars>
      </dgm:prSet>
      <dgm:spPr/>
      <dgm:t>
        <a:bodyPr/>
        <a:lstStyle/>
        <a:p>
          <a:endParaRPr lang="ru-RU"/>
        </a:p>
      </dgm:t>
    </dgm:pt>
    <dgm:pt modelId="{795D713C-7811-4C16-98A7-6916C9C3F50D}" type="pres">
      <dgm:prSet presAssocID="{F2B8F1C4-DF9D-4151-890B-D8A1FB08D32C}" presName="parTrans" presStyleLbl="sibTrans2D1" presStyleIdx="6" presStyleCnt="20" custScaleX="108203" custLinFactNeighborX="7680" custLinFactNeighborY="2592"/>
      <dgm:spPr>
        <a:prstGeom prst="rightArrow">
          <a:avLst/>
        </a:prstGeom>
      </dgm:spPr>
      <dgm:t>
        <a:bodyPr/>
        <a:lstStyle/>
        <a:p>
          <a:endParaRPr lang="ru-RU"/>
        </a:p>
      </dgm:t>
    </dgm:pt>
    <dgm:pt modelId="{6DF72C2A-3EEA-479F-B8F3-C747A0048680}" type="pres">
      <dgm:prSet presAssocID="{F2B8F1C4-DF9D-4151-890B-D8A1FB08D32C}" presName="connectorText" presStyleLbl="sibTrans2D1" presStyleIdx="6" presStyleCnt="20"/>
      <dgm:spPr/>
      <dgm:t>
        <a:bodyPr/>
        <a:lstStyle/>
        <a:p>
          <a:endParaRPr lang="ru-RU"/>
        </a:p>
      </dgm:t>
    </dgm:pt>
    <dgm:pt modelId="{92D3F5B6-74F8-497A-A423-B16D9AAD7654}" type="pres">
      <dgm:prSet presAssocID="{AB6D8A93-25A0-46CE-8DF7-477E1324C717}" presName="node" presStyleLbl="node1" presStyleIdx="6" presStyleCnt="20" custAng="1026759" custScaleX="207624" custScaleY="99426">
        <dgm:presLayoutVars>
          <dgm:bulletEnabled val="1"/>
        </dgm:presLayoutVars>
      </dgm:prSet>
      <dgm:spPr/>
      <dgm:t>
        <a:bodyPr/>
        <a:lstStyle/>
        <a:p>
          <a:endParaRPr lang="ru-RU"/>
        </a:p>
      </dgm:t>
    </dgm:pt>
    <dgm:pt modelId="{A916C413-E4F4-4437-B8F0-C71842C18454}" type="pres">
      <dgm:prSet presAssocID="{8651A454-C0D0-462C-AE7C-07CAFCA3FA71}" presName="parTrans" presStyleLbl="sibTrans2D1" presStyleIdx="7" presStyleCnt="20"/>
      <dgm:spPr>
        <a:prstGeom prst="rightArrow">
          <a:avLst/>
        </a:prstGeom>
      </dgm:spPr>
      <dgm:t>
        <a:bodyPr/>
        <a:lstStyle/>
        <a:p>
          <a:endParaRPr lang="ru-RU"/>
        </a:p>
      </dgm:t>
    </dgm:pt>
    <dgm:pt modelId="{45F2104B-D8B4-49D3-8A6E-73BAA3D782CE}" type="pres">
      <dgm:prSet presAssocID="{8651A454-C0D0-462C-AE7C-07CAFCA3FA71}" presName="connectorText" presStyleLbl="sibTrans2D1" presStyleIdx="7" presStyleCnt="20"/>
      <dgm:spPr>
        <a:prstGeom prst="rightArrow">
          <a:avLst/>
        </a:prstGeom>
      </dgm:spPr>
      <dgm:t>
        <a:bodyPr/>
        <a:lstStyle/>
        <a:p>
          <a:endParaRPr lang="ru-RU"/>
        </a:p>
      </dgm:t>
    </dgm:pt>
    <dgm:pt modelId="{7EF12146-EC16-4AD8-9919-C91ECBB7AF21}" type="pres">
      <dgm:prSet presAssocID="{14D31D61-2A11-40A2-85A4-1FF1C48CFB5B}" presName="node" presStyleLbl="node1" presStyleIdx="7" presStyleCnt="20" custAng="1992402" custScaleX="207624" custScaleY="99426">
        <dgm:presLayoutVars>
          <dgm:bulletEnabled val="1"/>
        </dgm:presLayoutVars>
      </dgm:prSet>
      <dgm:spPr/>
      <dgm:t>
        <a:bodyPr/>
        <a:lstStyle/>
        <a:p>
          <a:endParaRPr lang="ru-RU"/>
        </a:p>
      </dgm:t>
    </dgm:pt>
    <dgm:pt modelId="{B952250B-6A34-4583-AFA4-8D949930B0CD}" type="pres">
      <dgm:prSet presAssocID="{8ADE503E-8083-446C-A643-74E5A2F31678}" presName="parTrans" presStyleLbl="sibTrans2D1" presStyleIdx="8" presStyleCnt="20"/>
      <dgm:spPr>
        <a:prstGeom prst="rightArrow">
          <a:avLst/>
        </a:prstGeom>
      </dgm:spPr>
      <dgm:t>
        <a:bodyPr/>
        <a:lstStyle/>
        <a:p>
          <a:endParaRPr lang="ru-RU"/>
        </a:p>
      </dgm:t>
    </dgm:pt>
    <dgm:pt modelId="{E0C76439-5510-48C7-9C4D-E0E144EF54A0}" type="pres">
      <dgm:prSet presAssocID="{8ADE503E-8083-446C-A643-74E5A2F31678}" presName="connectorText" presStyleLbl="sibTrans2D1" presStyleIdx="8" presStyleCnt="20"/>
      <dgm:spPr/>
      <dgm:t>
        <a:bodyPr/>
        <a:lstStyle/>
        <a:p>
          <a:endParaRPr lang="ru-RU"/>
        </a:p>
      </dgm:t>
    </dgm:pt>
    <dgm:pt modelId="{1FF7D4B8-1906-4476-9C2C-D7803536A00B}" type="pres">
      <dgm:prSet presAssocID="{4D0384F7-BDCA-4583-A7F2-83FBAF79669C}" presName="node" presStyleLbl="node1" presStyleIdx="8" presStyleCnt="20" custAng="3130979" custScaleX="207624" custScaleY="99426">
        <dgm:presLayoutVars>
          <dgm:bulletEnabled val="1"/>
        </dgm:presLayoutVars>
      </dgm:prSet>
      <dgm:spPr/>
      <dgm:t>
        <a:bodyPr/>
        <a:lstStyle/>
        <a:p>
          <a:endParaRPr lang="ru-RU"/>
        </a:p>
      </dgm:t>
    </dgm:pt>
    <dgm:pt modelId="{21012F40-7588-446E-8FEB-436E40B9714E}" type="pres">
      <dgm:prSet presAssocID="{D2F2F21A-107A-48E8-904C-2955B2D51A8B}" presName="parTrans" presStyleLbl="sibTrans2D1" presStyleIdx="9" presStyleCnt="20"/>
      <dgm:spPr>
        <a:prstGeom prst="rightArrow">
          <a:avLst/>
        </a:prstGeom>
      </dgm:spPr>
      <dgm:t>
        <a:bodyPr/>
        <a:lstStyle/>
        <a:p>
          <a:endParaRPr lang="ru-RU"/>
        </a:p>
      </dgm:t>
    </dgm:pt>
    <dgm:pt modelId="{0453AFD4-F769-4909-AC9D-65F70789EA38}" type="pres">
      <dgm:prSet presAssocID="{D2F2F21A-107A-48E8-904C-2955B2D51A8B}" presName="connectorText" presStyleLbl="sibTrans2D1" presStyleIdx="9" presStyleCnt="20"/>
      <dgm:spPr/>
      <dgm:t>
        <a:bodyPr/>
        <a:lstStyle/>
        <a:p>
          <a:endParaRPr lang="ru-RU"/>
        </a:p>
      </dgm:t>
    </dgm:pt>
    <dgm:pt modelId="{4A8324DD-D81B-48A7-B486-7DB4BC92A758}" type="pres">
      <dgm:prSet presAssocID="{2485049A-0AD7-406B-9DC3-D9B484DD8634}" presName="node" presStyleLbl="node1" presStyleIdx="9" presStyleCnt="20" custAng="4411668" custScaleX="207624" custScaleY="99426">
        <dgm:presLayoutVars>
          <dgm:bulletEnabled val="1"/>
        </dgm:presLayoutVars>
      </dgm:prSet>
      <dgm:spPr/>
      <dgm:t>
        <a:bodyPr/>
        <a:lstStyle/>
        <a:p>
          <a:endParaRPr lang="ru-RU"/>
        </a:p>
      </dgm:t>
    </dgm:pt>
    <dgm:pt modelId="{5496E528-A1E0-4013-B02D-029B3E507FB9}" type="pres">
      <dgm:prSet presAssocID="{F1678514-F2DF-432E-8DA0-B68433ED7BF6}" presName="parTrans" presStyleLbl="sibTrans2D1" presStyleIdx="10" presStyleCnt="20"/>
      <dgm:spPr>
        <a:prstGeom prst="rightArrow">
          <a:avLst/>
        </a:prstGeom>
      </dgm:spPr>
      <dgm:t>
        <a:bodyPr/>
        <a:lstStyle/>
        <a:p>
          <a:endParaRPr lang="ru-RU"/>
        </a:p>
      </dgm:t>
    </dgm:pt>
    <dgm:pt modelId="{445CE7F2-F535-47BE-9393-571E5AAFB397}" type="pres">
      <dgm:prSet presAssocID="{F1678514-F2DF-432E-8DA0-B68433ED7BF6}" presName="connectorText" presStyleLbl="sibTrans2D1" presStyleIdx="10" presStyleCnt="20"/>
      <dgm:spPr/>
      <dgm:t>
        <a:bodyPr/>
        <a:lstStyle/>
        <a:p>
          <a:endParaRPr lang="ru-RU"/>
        </a:p>
      </dgm:t>
    </dgm:pt>
    <dgm:pt modelId="{A50B483E-745D-4144-B999-6639D78D3D93}" type="pres">
      <dgm:prSet presAssocID="{66E522DA-AAE6-4E04-A95D-E79C1E52764F}" presName="node" presStyleLbl="node1" presStyleIdx="10" presStyleCnt="20" custAng="5400000" custScaleX="207624" custScaleY="99426">
        <dgm:presLayoutVars>
          <dgm:bulletEnabled val="1"/>
        </dgm:presLayoutVars>
      </dgm:prSet>
      <dgm:spPr/>
      <dgm:t>
        <a:bodyPr/>
        <a:lstStyle/>
        <a:p>
          <a:endParaRPr lang="ru-RU"/>
        </a:p>
      </dgm:t>
    </dgm:pt>
    <dgm:pt modelId="{CBD6B834-7B65-4319-B41D-504DABC78382}" type="pres">
      <dgm:prSet presAssocID="{D58A9A5A-C563-46F7-A06D-B15353E3E4DF}" presName="parTrans" presStyleLbl="sibTrans2D1" presStyleIdx="11" presStyleCnt="20" custLinFactNeighborX="0" custLinFactNeighborY="2592"/>
      <dgm:spPr>
        <a:prstGeom prst="rightArrow">
          <a:avLst/>
        </a:prstGeom>
      </dgm:spPr>
      <dgm:t>
        <a:bodyPr/>
        <a:lstStyle/>
        <a:p>
          <a:endParaRPr lang="ru-RU"/>
        </a:p>
      </dgm:t>
    </dgm:pt>
    <dgm:pt modelId="{974BDD7E-2269-4D09-A3C3-0CC503788513}" type="pres">
      <dgm:prSet presAssocID="{D58A9A5A-C563-46F7-A06D-B15353E3E4DF}" presName="connectorText" presStyleLbl="sibTrans2D1" presStyleIdx="11" presStyleCnt="20"/>
      <dgm:spPr/>
      <dgm:t>
        <a:bodyPr/>
        <a:lstStyle/>
        <a:p>
          <a:endParaRPr lang="ru-RU"/>
        </a:p>
      </dgm:t>
    </dgm:pt>
    <dgm:pt modelId="{076D3264-DB1F-455A-B616-098346C1C5B6}" type="pres">
      <dgm:prSet presAssocID="{D1782FB1-12CE-43E2-A342-DBB3F97AF357}" presName="node" presStyleLbl="node1" presStyleIdx="11" presStyleCnt="20" custAng="17289143" custScaleX="207624" custScaleY="99426">
        <dgm:presLayoutVars>
          <dgm:bulletEnabled val="1"/>
        </dgm:presLayoutVars>
      </dgm:prSet>
      <dgm:spPr/>
      <dgm:t>
        <a:bodyPr/>
        <a:lstStyle/>
        <a:p>
          <a:endParaRPr lang="ru-RU"/>
        </a:p>
      </dgm:t>
    </dgm:pt>
    <dgm:pt modelId="{D599076D-10CA-4FE4-9793-EE91930813F1}" type="pres">
      <dgm:prSet presAssocID="{AD71650C-D1BE-41C4-AAD4-51401138927F}" presName="parTrans" presStyleLbl="sibTrans2D1" presStyleIdx="12" presStyleCnt="20" custLinFactNeighborX="-1222" custLinFactNeighborY="2592"/>
      <dgm:spPr>
        <a:prstGeom prst="rightArrow">
          <a:avLst/>
        </a:prstGeom>
      </dgm:spPr>
      <dgm:t>
        <a:bodyPr/>
        <a:lstStyle/>
        <a:p>
          <a:endParaRPr lang="ru-RU"/>
        </a:p>
      </dgm:t>
    </dgm:pt>
    <dgm:pt modelId="{64CEBCBE-48CB-49AF-8260-922630A16A8E}" type="pres">
      <dgm:prSet presAssocID="{AD71650C-D1BE-41C4-AAD4-51401138927F}" presName="connectorText" presStyleLbl="sibTrans2D1" presStyleIdx="12" presStyleCnt="20"/>
      <dgm:spPr/>
      <dgm:t>
        <a:bodyPr/>
        <a:lstStyle/>
        <a:p>
          <a:endParaRPr lang="ru-RU"/>
        </a:p>
      </dgm:t>
    </dgm:pt>
    <dgm:pt modelId="{E393CBBC-8D74-46F3-8F80-B9329478D521}" type="pres">
      <dgm:prSet presAssocID="{BED00F98-BAF8-430A-85EF-4E15FC19B687}" presName="node" presStyleLbl="node1" presStyleIdx="12" presStyleCnt="20" custAng="18735294" custScaleX="207624" custScaleY="99426">
        <dgm:presLayoutVars>
          <dgm:bulletEnabled val="1"/>
        </dgm:presLayoutVars>
      </dgm:prSet>
      <dgm:spPr/>
      <dgm:t>
        <a:bodyPr/>
        <a:lstStyle/>
        <a:p>
          <a:endParaRPr lang="ru-RU"/>
        </a:p>
      </dgm:t>
    </dgm:pt>
    <dgm:pt modelId="{A7419E9E-00EC-4E58-9034-44CD8C7EF8D8}" type="pres">
      <dgm:prSet presAssocID="{14FC640A-BD70-45D8-A169-22BC0D95506D}" presName="parTrans" presStyleLbl="sibTrans2D1" presStyleIdx="13" presStyleCnt="20"/>
      <dgm:spPr>
        <a:prstGeom prst="rightArrow">
          <a:avLst/>
        </a:prstGeom>
      </dgm:spPr>
      <dgm:t>
        <a:bodyPr/>
        <a:lstStyle/>
        <a:p>
          <a:endParaRPr lang="ru-RU"/>
        </a:p>
      </dgm:t>
    </dgm:pt>
    <dgm:pt modelId="{EE69E582-71D1-4E6D-B023-C9C0A28AA1D7}" type="pres">
      <dgm:prSet presAssocID="{14FC640A-BD70-45D8-A169-22BC0D95506D}" presName="connectorText" presStyleLbl="sibTrans2D1" presStyleIdx="13" presStyleCnt="20"/>
      <dgm:spPr/>
      <dgm:t>
        <a:bodyPr/>
        <a:lstStyle/>
        <a:p>
          <a:endParaRPr lang="ru-RU"/>
        </a:p>
      </dgm:t>
    </dgm:pt>
    <dgm:pt modelId="{FE347B6D-C681-40A2-B61A-953CE8C95465}" type="pres">
      <dgm:prSet presAssocID="{15BDF465-FF0C-4BE2-B2CB-8BE617B7FC45}" presName="node" presStyleLbl="node1" presStyleIdx="13" presStyleCnt="20" custAng="19787355" custScaleX="207624" custScaleY="99426">
        <dgm:presLayoutVars>
          <dgm:bulletEnabled val="1"/>
        </dgm:presLayoutVars>
      </dgm:prSet>
      <dgm:spPr/>
      <dgm:t>
        <a:bodyPr/>
        <a:lstStyle/>
        <a:p>
          <a:endParaRPr lang="ru-RU"/>
        </a:p>
      </dgm:t>
    </dgm:pt>
    <dgm:pt modelId="{2B7EFFB2-8FD9-4D49-8FC5-E6F375AB6266}" type="pres">
      <dgm:prSet presAssocID="{E1C57B19-B579-4E0C-8819-CE0589E81499}" presName="parTrans" presStyleLbl="sibTrans2D1" presStyleIdx="14" presStyleCnt="20" custScaleX="107280" custLinFactNeighborX="-2754" custLinFactNeighborY="2592"/>
      <dgm:spPr>
        <a:prstGeom prst="rightArrow">
          <a:avLst/>
        </a:prstGeom>
      </dgm:spPr>
      <dgm:t>
        <a:bodyPr/>
        <a:lstStyle/>
        <a:p>
          <a:endParaRPr lang="ru-RU"/>
        </a:p>
      </dgm:t>
    </dgm:pt>
    <dgm:pt modelId="{16A8E476-B049-4283-910E-FCC7D4F00351}" type="pres">
      <dgm:prSet presAssocID="{E1C57B19-B579-4E0C-8819-CE0589E81499}" presName="connectorText" presStyleLbl="sibTrans2D1" presStyleIdx="14" presStyleCnt="20"/>
      <dgm:spPr/>
      <dgm:t>
        <a:bodyPr/>
        <a:lstStyle/>
        <a:p>
          <a:endParaRPr lang="ru-RU"/>
        </a:p>
      </dgm:t>
    </dgm:pt>
    <dgm:pt modelId="{B0D366A6-B287-4358-812C-DDDC089D7395}" type="pres">
      <dgm:prSet presAssocID="{7CC6134C-CFCC-40BE-82E9-A6C9AC60A258}" presName="node" presStyleLbl="node1" presStyleIdx="14" presStyleCnt="20" custAng="20551607" custScaleX="207624" custScaleY="99426">
        <dgm:presLayoutVars>
          <dgm:bulletEnabled val="1"/>
        </dgm:presLayoutVars>
      </dgm:prSet>
      <dgm:spPr/>
      <dgm:t>
        <a:bodyPr/>
        <a:lstStyle/>
        <a:p>
          <a:endParaRPr lang="ru-RU"/>
        </a:p>
      </dgm:t>
    </dgm:pt>
    <dgm:pt modelId="{33935C4E-376E-4DA2-AC27-ED55652E8181}" type="pres">
      <dgm:prSet presAssocID="{24DB6F55-9FA6-4183-8E44-73D469A636CA}" presName="parTrans" presStyleLbl="sibTrans2D1" presStyleIdx="15" presStyleCnt="20" custScaleX="116483" custLinFactNeighborX="-11709" custLinFactNeighborY="-5184"/>
      <dgm:spPr>
        <a:prstGeom prst="rightArrow">
          <a:avLst/>
        </a:prstGeom>
      </dgm:spPr>
      <dgm:t>
        <a:bodyPr/>
        <a:lstStyle/>
        <a:p>
          <a:endParaRPr lang="ru-RU"/>
        </a:p>
      </dgm:t>
    </dgm:pt>
    <dgm:pt modelId="{D40CFCCA-6FBB-453E-BDD9-EF0C9758C548}" type="pres">
      <dgm:prSet presAssocID="{24DB6F55-9FA6-4183-8E44-73D469A636CA}" presName="connectorText" presStyleLbl="sibTrans2D1" presStyleIdx="15" presStyleCnt="20"/>
      <dgm:spPr/>
      <dgm:t>
        <a:bodyPr/>
        <a:lstStyle/>
        <a:p>
          <a:endParaRPr lang="ru-RU"/>
        </a:p>
      </dgm:t>
    </dgm:pt>
    <dgm:pt modelId="{40A34649-77F6-4F62-ABD8-2B468C527FFA}" type="pres">
      <dgm:prSet presAssocID="{BD19E3DA-386B-439F-A9D0-BBE93A1499C9}" presName="node" presStyleLbl="node1" presStyleIdx="15" presStyleCnt="20" custAng="0" custScaleX="207624" custScaleY="99426">
        <dgm:presLayoutVars>
          <dgm:bulletEnabled val="1"/>
        </dgm:presLayoutVars>
      </dgm:prSet>
      <dgm:spPr/>
      <dgm:t>
        <a:bodyPr/>
        <a:lstStyle/>
        <a:p>
          <a:endParaRPr lang="ru-RU"/>
        </a:p>
      </dgm:t>
    </dgm:pt>
    <dgm:pt modelId="{7B6E9EBB-0619-410B-9F07-D06E1EB6E619}" type="pres">
      <dgm:prSet presAssocID="{30916471-3927-4EDB-B1C3-7A1BA7904342}" presName="parTrans" presStyleLbl="sibTrans2D1" presStyleIdx="16" presStyleCnt="20" custScaleX="109660" custLinFactNeighborX="-4194" custLinFactNeighborY="-7776"/>
      <dgm:spPr>
        <a:prstGeom prst="rightArrow">
          <a:avLst/>
        </a:prstGeom>
      </dgm:spPr>
      <dgm:t>
        <a:bodyPr/>
        <a:lstStyle/>
        <a:p>
          <a:endParaRPr lang="ru-RU"/>
        </a:p>
      </dgm:t>
    </dgm:pt>
    <dgm:pt modelId="{536B9FD0-7B29-43F7-8616-2BD678388FF1}" type="pres">
      <dgm:prSet presAssocID="{30916471-3927-4EDB-B1C3-7A1BA7904342}" presName="connectorText" presStyleLbl="sibTrans2D1" presStyleIdx="16" presStyleCnt="20"/>
      <dgm:spPr/>
      <dgm:t>
        <a:bodyPr/>
        <a:lstStyle/>
        <a:p>
          <a:endParaRPr lang="ru-RU"/>
        </a:p>
      </dgm:t>
    </dgm:pt>
    <dgm:pt modelId="{915E39B5-F994-445D-A2C8-8D1F75505BAB}" type="pres">
      <dgm:prSet presAssocID="{3457845F-C3B8-4762-A7CB-8E0576281B90}" presName="node" presStyleLbl="node1" presStyleIdx="16" presStyleCnt="20" custAng="1128771" custScaleX="207624" custScaleY="99426">
        <dgm:presLayoutVars>
          <dgm:bulletEnabled val="1"/>
        </dgm:presLayoutVars>
      </dgm:prSet>
      <dgm:spPr/>
      <dgm:t>
        <a:bodyPr/>
        <a:lstStyle/>
        <a:p>
          <a:endParaRPr lang="ru-RU"/>
        </a:p>
      </dgm:t>
    </dgm:pt>
    <dgm:pt modelId="{B8AE8D4E-5066-4D8B-AEB9-27881A5471F1}" type="pres">
      <dgm:prSet presAssocID="{4A3E9E6E-CB19-4B89-8252-227F67E68177}" presName="parTrans" presStyleLbl="sibTrans2D1" presStyleIdx="17" presStyleCnt="20" custScaleX="101023" custLinFactNeighborX="-1303" custLinFactNeighborY="-12960"/>
      <dgm:spPr>
        <a:prstGeom prst="rightArrow">
          <a:avLst/>
        </a:prstGeom>
      </dgm:spPr>
      <dgm:t>
        <a:bodyPr/>
        <a:lstStyle/>
        <a:p>
          <a:endParaRPr lang="ru-RU"/>
        </a:p>
      </dgm:t>
    </dgm:pt>
    <dgm:pt modelId="{4211C910-EA1C-4650-86B6-D83156777B2C}" type="pres">
      <dgm:prSet presAssocID="{4A3E9E6E-CB19-4B89-8252-227F67E68177}" presName="connectorText" presStyleLbl="sibTrans2D1" presStyleIdx="17" presStyleCnt="20"/>
      <dgm:spPr/>
      <dgm:t>
        <a:bodyPr/>
        <a:lstStyle/>
        <a:p>
          <a:endParaRPr lang="ru-RU"/>
        </a:p>
      </dgm:t>
    </dgm:pt>
    <dgm:pt modelId="{B97F3148-6B87-41B5-944F-18684FA7CD6D}" type="pres">
      <dgm:prSet presAssocID="{F5713CD1-BAB2-4469-B1E3-912493A56E74}" presName="node" presStyleLbl="node1" presStyleIdx="17" presStyleCnt="20" custAng="1871995" custScaleX="207624" custScaleY="99426">
        <dgm:presLayoutVars>
          <dgm:bulletEnabled val="1"/>
        </dgm:presLayoutVars>
      </dgm:prSet>
      <dgm:spPr/>
      <dgm:t>
        <a:bodyPr/>
        <a:lstStyle/>
        <a:p>
          <a:endParaRPr lang="ru-RU"/>
        </a:p>
      </dgm:t>
    </dgm:pt>
    <dgm:pt modelId="{7FE018F6-A4F0-4885-B362-F66A78F7CA3D}" type="pres">
      <dgm:prSet presAssocID="{17A12FC0-1809-45F9-8BD3-A3A2BDAC8288}" presName="parTrans" presStyleLbl="sibTrans2D1" presStyleIdx="18" presStyleCnt="20" custLinFactNeighborX="3759" custLinFactNeighborY="-12960"/>
      <dgm:spPr>
        <a:prstGeom prst="rightArrow">
          <a:avLst/>
        </a:prstGeom>
      </dgm:spPr>
      <dgm:t>
        <a:bodyPr/>
        <a:lstStyle/>
        <a:p>
          <a:endParaRPr lang="ru-RU"/>
        </a:p>
      </dgm:t>
    </dgm:pt>
    <dgm:pt modelId="{610BBB19-4E0A-4C73-A133-B2C80FD1054E}" type="pres">
      <dgm:prSet presAssocID="{17A12FC0-1809-45F9-8BD3-A3A2BDAC8288}" presName="connectorText" presStyleLbl="sibTrans2D1" presStyleIdx="18" presStyleCnt="20"/>
      <dgm:spPr/>
      <dgm:t>
        <a:bodyPr/>
        <a:lstStyle/>
        <a:p>
          <a:endParaRPr lang="ru-RU"/>
        </a:p>
      </dgm:t>
    </dgm:pt>
    <dgm:pt modelId="{1FF68C7C-8014-412D-9A42-48EE5A52808E}" type="pres">
      <dgm:prSet presAssocID="{EA619E51-4CC4-472C-8E2F-AD66BDD5B68B}" presName="node" presStyleLbl="node1" presStyleIdx="18" presStyleCnt="20" custAng="2822592" custScaleX="207624" custScaleY="99426">
        <dgm:presLayoutVars>
          <dgm:bulletEnabled val="1"/>
        </dgm:presLayoutVars>
      </dgm:prSet>
      <dgm:spPr/>
      <dgm:t>
        <a:bodyPr/>
        <a:lstStyle/>
        <a:p>
          <a:endParaRPr lang="ru-RU"/>
        </a:p>
      </dgm:t>
    </dgm:pt>
    <dgm:pt modelId="{1A772F79-18F0-4626-B820-C6A9A82DE030}" type="pres">
      <dgm:prSet presAssocID="{5C8CC531-A053-4F04-9A19-1AD4D5736164}" presName="parTrans" presStyleLbl="sibTrans2D1" presStyleIdx="19" presStyleCnt="20" custLinFactNeighborX="3904" custLinFactNeighborY="-15265"/>
      <dgm:spPr>
        <a:prstGeom prst="rightArrow">
          <a:avLst/>
        </a:prstGeom>
      </dgm:spPr>
      <dgm:t>
        <a:bodyPr/>
        <a:lstStyle/>
        <a:p>
          <a:endParaRPr lang="ru-RU"/>
        </a:p>
      </dgm:t>
    </dgm:pt>
    <dgm:pt modelId="{21617299-4A13-486E-BB68-A191AB5AC1B1}" type="pres">
      <dgm:prSet presAssocID="{5C8CC531-A053-4F04-9A19-1AD4D5736164}" presName="connectorText" presStyleLbl="sibTrans2D1" presStyleIdx="19" presStyleCnt="20"/>
      <dgm:spPr/>
      <dgm:t>
        <a:bodyPr/>
        <a:lstStyle/>
        <a:p>
          <a:endParaRPr lang="ru-RU"/>
        </a:p>
      </dgm:t>
    </dgm:pt>
    <dgm:pt modelId="{61374BF7-E084-4794-B40C-A26D20516CF4}" type="pres">
      <dgm:prSet presAssocID="{B3EF2D3E-3F99-454E-8C58-6C1B8B6F34D9}" presName="node" presStyleLbl="node1" presStyleIdx="19" presStyleCnt="20" custAng="4050165" custScaleX="207624" custScaleY="99426" custRadScaleRad="102676" custRadScaleInc="-3816">
        <dgm:presLayoutVars>
          <dgm:bulletEnabled val="1"/>
        </dgm:presLayoutVars>
      </dgm:prSet>
      <dgm:spPr/>
      <dgm:t>
        <a:bodyPr/>
        <a:lstStyle/>
        <a:p>
          <a:endParaRPr lang="ru-RU"/>
        </a:p>
      </dgm:t>
    </dgm:pt>
  </dgm:ptLst>
  <dgm:cxnLst>
    <dgm:cxn modelId="{DA9CA0DA-B259-4C43-BD1D-05C5C441287C}" type="presOf" srcId="{4F4B23C9-3DD2-45BB-8F74-9E518AF8F57C}" destId="{064863F5-F636-446F-A53A-F0BEC92F4530}" srcOrd="0" destOrd="0" presId="urn:microsoft.com/office/officeart/2005/8/layout/radial5"/>
    <dgm:cxn modelId="{416AF304-39EE-42D2-8C24-9B29B253B627}" type="presOf" srcId="{5C8CC531-A053-4F04-9A19-1AD4D5736164}" destId="{21617299-4A13-486E-BB68-A191AB5AC1B1}" srcOrd="1" destOrd="0" presId="urn:microsoft.com/office/officeart/2005/8/layout/radial5"/>
    <dgm:cxn modelId="{3966E3AA-5CAD-42B1-91D4-15457357384E}" type="presOf" srcId="{AD71650C-D1BE-41C4-AAD4-51401138927F}" destId="{64CEBCBE-48CB-49AF-8260-922630A16A8E}" srcOrd="1" destOrd="0" presId="urn:microsoft.com/office/officeart/2005/8/layout/radial5"/>
    <dgm:cxn modelId="{89519541-EB7E-4EE8-80B2-69C1C4F416F6}" type="presOf" srcId="{D58A9A5A-C563-46F7-A06D-B15353E3E4DF}" destId="{974BDD7E-2269-4D09-A3C3-0CC503788513}" srcOrd="1" destOrd="0" presId="urn:microsoft.com/office/officeart/2005/8/layout/radial5"/>
    <dgm:cxn modelId="{20888FFC-F07B-4559-A31E-4FF50A96B4F1}" srcId="{D102DB35-01E9-4CD6-BE40-9786D930CBAD}" destId="{2485049A-0AD7-406B-9DC3-D9B484DD8634}" srcOrd="9" destOrd="0" parTransId="{D2F2F21A-107A-48E8-904C-2955B2D51A8B}" sibTransId="{FF2929AC-8DED-44AE-BE8F-0FE9ABAD51D4}"/>
    <dgm:cxn modelId="{5FDB795B-3FE8-4239-8362-EDC234926F41}" srcId="{D102DB35-01E9-4CD6-BE40-9786D930CBAD}" destId="{D1782FB1-12CE-43E2-A342-DBB3F97AF357}" srcOrd="11" destOrd="0" parTransId="{D58A9A5A-C563-46F7-A06D-B15353E3E4DF}" sibTransId="{129E86E0-627D-4632-B5FA-F039F33A6867}"/>
    <dgm:cxn modelId="{5F885C22-B377-45C0-ACCB-B4325A56BE0B}" srcId="{D102DB35-01E9-4CD6-BE40-9786D930CBAD}" destId="{15BDF465-FF0C-4BE2-B2CB-8BE617B7FC45}" srcOrd="13" destOrd="0" parTransId="{14FC640A-BD70-45D8-A169-22BC0D95506D}" sibTransId="{5C5F53F0-23A7-4E7E-9C22-03616C20666A}"/>
    <dgm:cxn modelId="{6D8DE8BC-F03B-4914-8533-EEEFF1599732}" type="presOf" srcId="{D1782FB1-12CE-43E2-A342-DBB3F97AF357}" destId="{076D3264-DB1F-455A-B616-098346C1C5B6}" srcOrd="0" destOrd="0" presId="urn:microsoft.com/office/officeart/2005/8/layout/radial5"/>
    <dgm:cxn modelId="{51896263-05F1-42F4-BD59-A0912EEA17DB}" type="presOf" srcId="{AB6D8A93-25A0-46CE-8DF7-477E1324C717}" destId="{92D3F5B6-74F8-497A-A423-B16D9AAD7654}" srcOrd="0" destOrd="0" presId="urn:microsoft.com/office/officeart/2005/8/layout/radial5"/>
    <dgm:cxn modelId="{50A54F48-9C10-494E-BF85-389C7AEE0E56}" srcId="{74ED69CB-E42E-4297-BB8D-40AD521739E2}" destId="{334FB721-B5AF-48D2-B1A6-78C7CD099BFE}" srcOrd="1" destOrd="0" parTransId="{6FFA7CE0-AE81-4DC7-8855-B6E046661F15}" sibTransId="{A8629544-9784-41D7-8F22-38A0D7E5052D}"/>
    <dgm:cxn modelId="{2B437591-E8E5-440C-8B69-70B42D46333A}" type="presOf" srcId="{F9B4E67E-4DF5-4EC2-B704-66E9389EC945}" destId="{7E6E7762-4E4A-4C46-B008-85AA1C4E56AA}" srcOrd="1" destOrd="0" presId="urn:microsoft.com/office/officeart/2005/8/layout/radial5"/>
    <dgm:cxn modelId="{33754BBB-DDBC-4BE7-8FA0-283491F249C9}" type="presOf" srcId="{2485049A-0AD7-406B-9DC3-D9B484DD8634}" destId="{4A8324DD-D81B-48A7-B486-7DB4BC92A758}" srcOrd="0" destOrd="0" presId="urn:microsoft.com/office/officeart/2005/8/layout/radial5"/>
    <dgm:cxn modelId="{DF5B9FF0-9EDD-4C24-96B2-10409C45B14D}" srcId="{D102DB35-01E9-4CD6-BE40-9786D930CBAD}" destId="{4F4B23C9-3DD2-45BB-8F74-9E518AF8F57C}" srcOrd="4" destOrd="0" parTransId="{BC08BD36-7631-44A2-9D1A-08E2F47CAFAE}" sibTransId="{9717A3EF-051E-4E86-8DE2-6BE042F045AC}"/>
    <dgm:cxn modelId="{649FD9A2-C589-40EA-90CD-301E47C6750A}" type="presOf" srcId="{E1C57B19-B579-4E0C-8819-CE0589E81499}" destId="{16A8E476-B049-4283-910E-FCC7D4F00351}" srcOrd="1" destOrd="0" presId="urn:microsoft.com/office/officeart/2005/8/layout/radial5"/>
    <dgm:cxn modelId="{0216C26D-F2AD-47E5-8BF6-8CE0A2D21D43}" type="presOf" srcId="{24DB6F55-9FA6-4183-8E44-73D469A636CA}" destId="{33935C4E-376E-4DA2-AC27-ED55652E8181}" srcOrd="0" destOrd="0" presId="urn:microsoft.com/office/officeart/2005/8/layout/radial5"/>
    <dgm:cxn modelId="{80309BE9-7FB1-4A46-A38A-3F77FADCFE78}" type="presOf" srcId="{66E522DA-AAE6-4E04-A95D-E79C1E52764F}" destId="{A50B483E-745D-4144-B999-6639D78D3D93}" srcOrd="0" destOrd="0" presId="urn:microsoft.com/office/officeart/2005/8/layout/radial5"/>
    <dgm:cxn modelId="{6EDBF347-D33E-42A2-BDA4-D653E5740F19}" type="presOf" srcId="{99A9FFE5-38CA-47C6-AF88-C03E689A9F76}" destId="{7E9669A6-8F2C-41F7-BCD9-58966F9A4508}" srcOrd="0" destOrd="0" presId="urn:microsoft.com/office/officeart/2005/8/layout/radial5"/>
    <dgm:cxn modelId="{1B0D7D9D-1418-47B4-8A50-3ED8408FEAFC}" type="presOf" srcId="{1BCD7A30-EBEE-49AD-9200-3B7173E177B9}" destId="{4B9F3ED0-CA71-4C64-B81E-324E35F924DC}" srcOrd="0" destOrd="0" presId="urn:microsoft.com/office/officeart/2005/8/layout/radial5"/>
    <dgm:cxn modelId="{23088FDD-748D-41D6-9933-49E4AF5E87EB}" srcId="{74ED69CB-E42E-4297-BB8D-40AD521739E2}" destId="{D102DB35-01E9-4CD6-BE40-9786D930CBAD}" srcOrd="0" destOrd="0" parTransId="{B2AC414C-AAFB-4324-9E9A-7870BDEDDD1B}" sibTransId="{371EF892-2750-450F-ACA4-FA6E07F56FC9}"/>
    <dgm:cxn modelId="{40200D65-7E51-4380-9650-F839C261F888}" type="presOf" srcId="{17A12FC0-1809-45F9-8BD3-A3A2BDAC8288}" destId="{610BBB19-4E0A-4C73-A133-B2C80FD1054E}" srcOrd="1" destOrd="0" presId="urn:microsoft.com/office/officeart/2005/8/layout/radial5"/>
    <dgm:cxn modelId="{DB99F5F1-5A34-45DB-AA7B-DE989A5A37A8}" srcId="{D102DB35-01E9-4CD6-BE40-9786D930CBAD}" destId="{66E522DA-AAE6-4E04-A95D-E79C1E52764F}" srcOrd="10" destOrd="0" parTransId="{F1678514-F2DF-432E-8DA0-B68433ED7BF6}" sibTransId="{3E867033-A310-4479-844A-34490A0A5CE7}"/>
    <dgm:cxn modelId="{B60D3A90-1C2E-4338-96F1-A20D0FCF8BFA}" type="presOf" srcId="{7CC6134C-CFCC-40BE-82E9-A6C9AC60A258}" destId="{B0D366A6-B287-4358-812C-DDDC089D7395}" srcOrd="0" destOrd="0" presId="urn:microsoft.com/office/officeart/2005/8/layout/radial5"/>
    <dgm:cxn modelId="{D3259A1E-4862-462C-9EBB-8C30951A82A2}" type="presOf" srcId="{D2F2F21A-107A-48E8-904C-2955B2D51A8B}" destId="{0453AFD4-F769-4909-AC9D-65F70789EA38}" srcOrd="1" destOrd="0" presId="urn:microsoft.com/office/officeart/2005/8/layout/radial5"/>
    <dgm:cxn modelId="{9C71363E-40DD-4271-B947-CB6AFC134724}" type="presOf" srcId="{8ADE503E-8083-446C-A643-74E5A2F31678}" destId="{E0C76439-5510-48C7-9C4D-E0E144EF54A0}" srcOrd="1" destOrd="0" presId="urn:microsoft.com/office/officeart/2005/8/layout/radial5"/>
    <dgm:cxn modelId="{77CBF12F-4DD5-41E3-9EC2-33310BEDB4B7}" type="presOf" srcId="{F1678514-F2DF-432E-8DA0-B68433ED7BF6}" destId="{5496E528-A1E0-4013-B02D-029B3E507FB9}" srcOrd="0" destOrd="0" presId="urn:microsoft.com/office/officeart/2005/8/layout/radial5"/>
    <dgm:cxn modelId="{39EC4FF3-9BE4-4F93-83EE-0A5A476190FF}" srcId="{D102DB35-01E9-4CD6-BE40-9786D930CBAD}" destId="{EA619E51-4CC4-472C-8E2F-AD66BDD5B68B}" srcOrd="18" destOrd="0" parTransId="{17A12FC0-1809-45F9-8BD3-A3A2BDAC8288}" sibTransId="{EF96476F-A5A0-41B0-8919-9A95FAD5AB61}"/>
    <dgm:cxn modelId="{F028BADF-9F71-42C7-ADE4-5619F1ECA4AF}" type="presOf" srcId="{3457845F-C3B8-4762-A7CB-8E0576281B90}" destId="{915E39B5-F994-445D-A2C8-8D1F75505BAB}" srcOrd="0" destOrd="0" presId="urn:microsoft.com/office/officeart/2005/8/layout/radial5"/>
    <dgm:cxn modelId="{BA7457D3-F86E-4539-928F-D15EB1D55E9F}" type="presOf" srcId="{5C8CC531-A053-4F04-9A19-1AD4D5736164}" destId="{1A772F79-18F0-4626-B820-C6A9A82DE030}" srcOrd="0" destOrd="0" presId="urn:microsoft.com/office/officeart/2005/8/layout/radial5"/>
    <dgm:cxn modelId="{45C4BE1B-67AE-451D-BBE3-69483E1D8476}" type="presOf" srcId="{8651A454-C0D0-462C-AE7C-07CAFCA3FA71}" destId="{A916C413-E4F4-4437-B8F0-C71842C18454}" srcOrd="0" destOrd="0" presId="urn:microsoft.com/office/officeart/2005/8/layout/radial5"/>
    <dgm:cxn modelId="{999C223B-38AE-48EB-8537-F753D743E106}" type="presOf" srcId="{4A3E9E6E-CB19-4B89-8252-227F67E68177}" destId="{B8AE8D4E-5066-4D8B-AEB9-27881A5471F1}" srcOrd="0" destOrd="0" presId="urn:microsoft.com/office/officeart/2005/8/layout/radial5"/>
    <dgm:cxn modelId="{DEE694B5-ADA1-4FE6-BF75-3F9DC55CADE5}" srcId="{D102DB35-01E9-4CD6-BE40-9786D930CBAD}" destId="{2EF60469-17C6-4EED-8D62-E9AA3E34D83A}" srcOrd="0" destOrd="0" parTransId="{F9B4E67E-4DF5-4EC2-B704-66E9389EC945}" sibTransId="{0E0270E9-0A3A-4E0C-87EB-C2F8E078677D}"/>
    <dgm:cxn modelId="{C0CEA8DE-FB0D-4AD1-925E-3D82768C5F28}" type="presOf" srcId="{F2B8F1C4-DF9D-4151-890B-D8A1FB08D32C}" destId="{6DF72C2A-3EEA-479F-B8F3-C747A0048680}" srcOrd="1" destOrd="0" presId="urn:microsoft.com/office/officeart/2005/8/layout/radial5"/>
    <dgm:cxn modelId="{0FCDB6D7-69A0-491A-A0B9-677ED7D6381A}" type="presOf" srcId="{74ED69CB-E42E-4297-BB8D-40AD521739E2}" destId="{E71CDD8C-00F2-4D68-8CA8-A4B7C72CAD4C}" srcOrd="0" destOrd="0" presId="urn:microsoft.com/office/officeart/2005/8/layout/radial5"/>
    <dgm:cxn modelId="{532893EB-21AB-41EA-802F-C4F1F5741FFF}" type="presOf" srcId="{EA619E51-4CC4-472C-8E2F-AD66BDD5B68B}" destId="{1FF68C7C-8014-412D-9A42-48EE5A52808E}" srcOrd="0" destOrd="0" presId="urn:microsoft.com/office/officeart/2005/8/layout/radial5"/>
    <dgm:cxn modelId="{5EFE4FE2-0DD4-4B10-B657-92A64DAF2632}" type="presOf" srcId="{621C88AB-D10E-407E-B8A7-022BE85FE0B1}" destId="{4A65F4F8-10A6-4D1F-A560-95B1E5068181}" srcOrd="0" destOrd="0" presId="urn:microsoft.com/office/officeart/2005/8/layout/radial5"/>
    <dgm:cxn modelId="{13070A89-E4DA-4F7B-9D39-1F7852253BC1}" type="presOf" srcId="{14D31D61-2A11-40A2-85A4-1FF1C48CFB5B}" destId="{7EF12146-EC16-4AD8-9919-C91ECBB7AF21}" srcOrd="0" destOrd="0" presId="urn:microsoft.com/office/officeart/2005/8/layout/radial5"/>
    <dgm:cxn modelId="{9909C223-DD94-4E2A-8368-01D7523FE548}" srcId="{D102DB35-01E9-4CD6-BE40-9786D930CBAD}" destId="{AB6D8A93-25A0-46CE-8DF7-477E1324C717}" srcOrd="6" destOrd="0" parTransId="{F2B8F1C4-DF9D-4151-890B-D8A1FB08D32C}" sibTransId="{24F290DB-B7D2-4337-B09A-C23966F6C7D5}"/>
    <dgm:cxn modelId="{945E0354-14F5-4FC6-8641-47B2356FDB63}" type="presOf" srcId="{30916471-3927-4EDB-B1C3-7A1BA7904342}" destId="{536B9FD0-7B29-43F7-8616-2BD678388FF1}" srcOrd="1" destOrd="0" presId="urn:microsoft.com/office/officeart/2005/8/layout/radial5"/>
    <dgm:cxn modelId="{BEA1DAB5-FBFA-4C4E-AB21-D0B9A758EFD1}" type="presOf" srcId="{F5713CD1-BAB2-4469-B1E3-912493A56E74}" destId="{B97F3148-6B87-41B5-944F-18684FA7CD6D}" srcOrd="0" destOrd="0" presId="urn:microsoft.com/office/officeart/2005/8/layout/radial5"/>
    <dgm:cxn modelId="{C218C2E2-F71D-4FCC-B899-B0D79CD2483D}" type="presOf" srcId="{17A12FC0-1809-45F9-8BD3-A3A2BDAC8288}" destId="{7FE018F6-A4F0-4885-B362-F66A78F7CA3D}" srcOrd="0" destOrd="0" presId="urn:microsoft.com/office/officeart/2005/8/layout/radial5"/>
    <dgm:cxn modelId="{D9327039-58C2-4563-8B54-00C31CA02244}" type="presOf" srcId="{99A9FFE5-38CA-47C6-AF88-C03E689A9F76}" destId="{90BAF3FC-3348-4DC9-B6A1-260B9CB6D686}" srcOrd="1" destOrd="0" presId="urn:microsoft.com/office/officeart/2005/8/layout/radial5"/>
    <dgm:cxn modelId="{96E8BB70-2CF0-4B96-AD02-DF4E1B27DA67}" type="presOf" srcId="{AD71650C-D1BE-41C4-AAD4-51401138927F}" destId="{D599076D-10CA-4FE4-9793-EE91930813F1}" srcOrd="0" destOrd="0" presId="urn:microsoft.com/office/officeart/2005/8/layout/radial5"/>
    <dgm:cxn modelId="{F4ABAB2B-DC5F-4108-9C94-C43C60F0AFD8}" type="presOf" srcId="{BED00F98-BAF8-430A-85EF-4E15FC19B687}" destId="{E393CBBC-8D74-46F3-8F80-B9329478D521}" srcOrd="0" destOrd="0" presId="urn:microsoft.com/office/officeart/2005/8/layout/radial5"/>
    <dgm:cxn modelId="{FC2728F1-05ED-4285-8CBB-AF88C8EF2EB8}" type="presOf" srcId="{862ECDA6-F0DC-4EEF-9634-054E2D0AAD83}" destId="{D7492EB0-3768-4730-B903-4DB3D13B03E5}" srcOrd="1" destOrd="0" presId="urn:microsoft.com/office/officeart/2005/8/layout/radial5"/>
    <dgm:cxn modelId="{A5B11526-4B56-44AA-9CD9-DEE74A763A66}" type="presOf" srcId="{15BDF465-FF0C-4BE2-B2CB-8BE617B7FC45}" destId="{FE347B6D-C681-40A2-B61A-953CE8C95465}" srcOrd="0" destOrd="0" presId="urn:microsoft.com/office/officeart/2005/8/layout/radial5"/>
    <dgm:cxn modelId="{10AB683D-7D9B-409A-92B5-91B7793BB4CB}" srcId="{D102DB35-01E9-4CD6-BE40-9786D930CBAD}" destId="{B3EF2D3E-3F99-454E-8C58-6C1B8B6F34D9}" srcOrd="19" destOrd="0" parTransId="{5C8CC531-A053-4F04-9A19-1AD4D5736164}" sibTransId="{7D8586EC-8644-4CD3-891A-A0123F9675DB}"/>
    <dgm:cxn modelId="{9CB99D54-78B9-402C-A7C3-7493FA90F07D}" type="presOf" srcId="{E1C57B19-B579-4E0C-8819-CE0589E81499}" destId="{2B7EFFB2-8FD9-4D49-8FC5-E6F375AB6266}" srcOrd="0" destOrd="0" presId="urn:microsoft.com/office/officeart/2005/8/layout/radial5"/>
    <dgm:cxn modelId="{4619CA37-2EE3-4D62-8D02-47829645555B}" type="presOf" srcId="{F9B4E67E-4DF5-4EC2-B704-66E9389EC945}" destId="{F02571B7-BCDD-46C1-8CFB-3DB6F65E7E31}" srcOrd="0" destOrd="0" presId="urn:microsoft.com/office/officeart/2005/8/layout/radial5"/>
    <dgm:cxn modelId="{2DD7DD4F-7473-4C80-9765-244701A2AA08}" type="presOf" srcId="{F2B8F1C4-DF9D-4151-890B-D8A1FB08D32C}" destId="{795D713C-7811-4C16-98A7-6916C9C3F50D}" srcOrd="0" destOrd="0" presId="urn:microsoft.com/office/officeart/2005/8/layout/radial5"/>
    <dgm:cxn modelId="{81192C8E-B57F-4E76-9EB1-EAD5CAC330A0}" type="presOf" srcId="{C418F09A-CCFC-4338-AFEF-0552FBB92E08}" destId="{1FE73875-13C8-433A-8745-A9EDBF1CFE23}" srcOrd="0" destOrd="0" presId="urn:microsoft.com/office/officeart/2005/8/layout/radial5"/>
    <dgm:cxn modelId="{28F6F9BE-247B-4E1F-98C3-83B496B8AE9B}" type="presOf" srcId="{4D0384F7-BDCA-4583-A7F2-83FBAF79669C}" destId="{1FF7D4B8-1906-4476-9C2C-D7803536A00B}" srcOrd="0" destOrd="0" presId="urn:microsoft.com/office/officeart/2005/8/layout/radial5"/>
    <dgm:cxn modelId="{64DEC1D1-6627-459D-84E9-F5B0EA63D693}" type="presOf" srcId="{14FC640A-BD70-45D8-A169-22BC0D95506D}" destId="{A7419E9E-00EC-4E58-9034-44CD8C7EF8D8}" srcOrd="0" destOrd="0" presId="urn:microsoft.com/office/officeart/2005/8/layout/radial5"/>
    <dgm:cxn modelId="{514C0595-91AA-44A9-95B3-77696EFCA081}" type="presOf" srcId="{30916471-3927-4EDB-B1C3-7A1BA7904342}" destId="{7B6E9EBB-0619-410B-9F07-D06E1EB6E619}" srcOrd="0" destOrd="0" presId="urn:microsoft.com/office/officeart/2005/8/layout/radial5"/>
    <dgm:cxn modelId="{7C4B089B-ACDC-4437-AF16-8FAD38FB56F4}" type="presOf" srcId="{538E6133-7629-43B8-BED3-AC7306881195}" destId="{8040E2A0-0D09-4074-A9D4-5DC0C96CF9E9}" srcOrd="1" destOrd="0" presId="urn:microsoft.com/office/officeart/2005/8/layout/radial5"/>
    <dgm:cxn modelId="{1C9EE9CA-2259-4706-A951-0C4855B6DD87}" type="presOf" srcId="{4A3E9E6E-CB19-4B89-8252-227F67E68177}" destId="{4211C910-EA1C-4650-86B6-D83156777B2C}" srcOrd="1" destOrd="0" presId="urn:microsoft.com/office/officeart/2005/8/layout/radial5"/>
    <dgm:cxn modelId="{C5B03A7B-89D8-4C0B-B88C-5EEE57BFE5C7}" type="presOf" srcId="{2EF60469-17C6-4EED-8D62-E9AA3E34D83A}" destId="{EFB6BE21-1911-4B8F-9D8E-EC323FC5E119}" srcOrd="0" destOrd="0" presId="urn:microsoft.com/office/officeart/2005/8/layout/radial5"/>
    <dgm:cxn modelId="{1AD2EC7E-4B3C-44CA-BA54-60562935EEE0}" type="presOf" srcId="{2B9E8743-1A92-4B4A-92C0-E7CACF45B182}" destId="{3142A4AC-590B-4E5C-AACF-839B336F310D}" srcOrd="0" destOrd="0" presId="urn:microsoft.com/office/officeart/2005/8/layout/radial5"/>
    <dgm:cxn modelId="{DD4DFD6E-49FB-4226-A1FB-19D8DDC1DCF7}" type="presOf" srcId="{8651A454-C0D0-462C-AE7C-07CAFCA3FA71}" destId="{45F2104B-D8B4-49D3-8A6E-73BAA3D782CE}" srcOrd="1" destOrd="0" presId="urn:microsoft.com/office/officeart/2005/8/layout/radial5"/>
    <dgm:cxn modelId="{337A951F-66CF-4697-B81C-28A3B833FB5E}" srcId="{D102DB35-01E9-4CD6-BE40-9786D930CBAD}" destId="{4D0384F7-BDCA-4583-A7F2-83FBAF79669C}" srcOrd="8" destOrd="0" parTransId="{8ADE503E-8083-446C-A643-74E5A2F31678}" sibTransId="{2EF0262A-4833-46DF-90FA-0E370EC43526}"/>
    <dgm:cxn modelId="{A908F3D8-E085-47FF-9FAD-362FBAAF06E6}" type="presOf" srcId="{D58A9A5A-C563-46F7-A06D-B15353E3E4DF}" destId="{CBD6B834-7B65-4319-B41D-504DABC78382}" srcOrd="0" destOrd="0" presId="urn:microsoft.com/office/officeart/2005/8/layout/radial5"/>
    <dgm:cxn modelId="{A26F2226-EE65-4908-93EA-71FA92F9F31F}" srcId="{D102DB35-01E9-4CD6-BE40-9786D930CBAD}" destId="{7CC6134C-CFCC-40BE-82E9-A6C9AC60A258}" srcOrd="14" destOrd="0" parTransId="{E1C57B19-B579-4E0C-8819-CE0589E81499}" sibTransId="{E8801A82-7B42-4E66-94C6-6C840286AF5A}"/>
    <dgm:cxn modelId="{D3919BFE-FED4-409F-95DC-3DAE762CBC4F}" srcId="{D102DB35-01E9-4CD6-BE40-9786D930CBAD}" destId="{C418F09A-CCFC-4338-AFEF-0552FBB92E08}" srcOrd="3" destOrd="0" parTransId="{862ECDA6-F0DC-4EEF-9634-054E2D0AAD83}" sibTransId="{1B5F257B-6DDB-436F-848D-62371050E60D}"/>
    <dgm:cxn modelId="{44F697FF-CB9C-4689-86F8-CB3D85986300}" srcId="{D102DB35-01E9-4CD6-BE40-9786D930CBAD}" destId="{2B9E8743-1A92-4B4A-92C0-E7CACF45B182}" srcOrd="5" destOrd="0" parTransId="{99A9FFE5-38CA-47C6-AF88-C03E689A9F76}" sibTransId="{ED8322E8-478B-4A57-8F0D-E39990DBD81B}"/>
    <dgm:cxn modelId="{69F4745E-92C8-4276-B47B-90B6285AA706}" type="presOf" srcId="{B3EF2D3E-3F99-454E-8C58-6C1B8B6F34D9}" destId="{61374BF7-E084-4794-B40C-A26D20516CF4}" srcOrd="0" destOrd="0" presId="urn:microsoft.com/office/officeart/2005/8/layout/radial5"/>
    <dgm:cxn modelId="{C50ABAB2-80C6-4397-9D73-2E79E0A26B65}" srcId="{D102DB35-01E9-4CD6-BE40-9786D930CBAD}" destId="{3457845F-C3B8-4762-A7CB-8E0576281B90}" srcOrd="16" destOrd="0" parTransId="{30916471-3927-4EDB-B1C3-7A1BA7904342}" sibTransId="{D5452A69-3610-4D71-A373-85E988AF4F5B}"/>
    <dgm:cxn modelId="{EC2CEAB5-B869-4622-AD6B-FC7D94F5EA3F}" srcId="{D102DB35-01E9-4CD6-BE40-9786D930CBAD}" destId="{14D31D61-2A11-40A2-85A4-1FF1C48CFB5B}" srcOrd="7" destOrd="0" parTransId="{8651A454-C0D0-462C-AE7C-07CAFCA3FA71}" sibTransId="{0058F839-6FE6-42E0-8401-49E01D3C58FE}"/>
    <dgm:cxn modelId="{A7D04962-EC09-4178-8224-0E5879F2E635}" type="presOf" srcId="{862ECDA6-F0DC-4EEF-9634-054E2D0AAD83}" destId="{C8C1F2F0-816E-4C64-99A9-3E0043CA6632}" srcOrd="0" destOrd="0" presId="urn:microsoft.com/office/officeart/2005/8/layout/radial5"/>
    <dgm:cxn modelId="{E3579B94-65E1-40ED-84F6-B752BF740020}" type="presOf" srcId="{8ADE503E-8083-446C-A643-74E5A2F31678}" destId="{B952250B-6A34-4583-AFA4-8D949930B0CD}" srcOrd="0" destOrd="0" presId="urn:microsoft.com/office/officeart/2005/8/layout/radial5"/>
    <dgm:cxn modelId="{35DD163A-E5D8-4810-8947-EEC58C87ED3E}" type="presOf" srcId="{538E6133-7629-43B8-BED3-AC7306881195}" destId="{6BCCF693-992A-4357-BED3-5F3C87C3B527}" srcOrd="0" destOrd="0" presId="urn:microsoft.com/office/officeart/2005/8/layout/radial5"/>
    <dgm:cxn modelId="{A43E7191-B2E6-4A4F-BFBC-8B1B229697CD}" srcId="{D102DB35-01E9-4CD6-BE40-9786D930CBAD}" destId="{F5713CD1-BAB2-4469-B1E3-912493A56E74}" srcOrd="17" destOrd="0" parTransId="{4A3E9E6E-CB19-4B89-8252-227F67E68177}" sibTransId="{BEA8FF9D-C063-4582-BB5A-744A7A3BCC14}"/>
    <dgm:cxn modelId="{38F370FD-5E36-4F19-95EA-C09412021FEF}" srcId="{D102DB35-01E9-4CD6-BE40-9786D930CBAD}" destId="{C2F8822A-0D0F-4ACE-9CAC-3842D3F55D99}" srcOrd="1" destOrd="0" parTransId="{538E6133-7629-43B8-BED3-AC7306881195}" sibTransId="{7BC1C3B2-0A29-4D74-A99B-7DA6ED4FE370}"/>
    <dgm:cxn modelId="{55FA3908-2EE4-4DF5-B777-9709B71CD748}" type="presOf" srcId="{D2F2F21A-107A-48E8-904C-2955B2D51A8B}" destId="{21012F40-7588-446E-8FEB-436E40B9714E}" srcOrd="0" destOrd="0" presId="urn:microsoft.com/office/officeart/2005/8/layout/radial5"/>
    <dgm:cxn modelId="{537903C1-C82F-49D4-820B-F88EB64E5F57}" type="presOf" srcId="{F1678514-F2DF-432E-8DA0-B68433ED7BF6}" destId="{445CE7F2-F535-47BE-9393-571E5AAFB397}" srcOrd="1" destOrd="0" presId="urn:microsoft.com/office/officeart/2005/8/layout/radial5"/>
    <dgm:cxn modelId="{62B720D0-F5B8-464F-8DA2-F3E72CE21639}" type="presOf" srcId="{14FC640A-BD70-45D8-A169-22BC0D95506D}" destId="{EE69E582-71D1-4E6D-B023-C9C0A28AA1D7}" srcOrd="1" destOrd="0" presId="urn:microsoft.com/office/officeart/2005/8/layout/radial5"/>
    <dgm:cxn modelId="{C6895C33-474F-4A8C-8C19-80DF08F5E1AE}" type="presOf" srcId="{BD19E3DA-386B-439F-A9D0-BBE93A1499C9}" destId="{40A34649-77F6-4F62-ABD8-2B468C527FFA}" srcOrd="0" destOrd="0" presId="urn:microsoft.com/office/officeart/2005/8/layout/radial5"/>
    <dgm:cxn modelId="{F4A8AEC1-812C-40B0-AACB-8584F1D0D227}" srcId="{D102DB35-01E9-4CD6-BE40-9786D930CBAD}" destId="{621C88AB-D10E-407E-B8A7-022BE85FE0B1}" srcOrd="2" destOrd="0" parTransId="{1BCD7A30-EBEE-49AD-9200-3B7173E177B9}" sibTransId="{565705B2-69D7-40F3-B6C8-9787A77D1BD6}"/>
    <dgm:cxn modelId="{AEC2F2C1-5CDA-4C5C-AB36-003D57027D25}" srcId="{D102DB35-01E9-4CD6-BE40-9786D930CBAD}" destId="{BD19E3DA-386B-439F-A9D0-BBE93A1499C9}" srcOrd="15" destOrd="0" parTransId="{24DB6F55-9FA6-4183-8E44-73D469A636CA}" sibTransId="{D10283ED-198C-4FD8-9F73-A48D7DA8E3BA}"/>
    <dgm:cxn modelId="{B8F82251-02FB-4DCD-8030-283370E7160F}" type="presOf" srcId="{BC08BD36-7631-44A2-9D1A-08E2F47CAFAE}" destId="{03F697E4-8FDD-4C49-9E3B-F8CE619E1485}" srcOrd="1" destOrd="0" presId="urn:microsoft.com/office/officeart/2005/8/layout/radial5"/>
    <dgm:cxn modelId="{433D8E95-8D1D-48B6-AD45-95F47959480F}" type="presOf" srcId="{BC08BD36-7631-44A2-9D1A-08E2F47CAFAE}" destId="{414D6D16-E507-4CE5-8408-2720DF13DFBF}" srcOrd="0" destOrd="0" presId="urn:microsoft.com/office/officeart/2005/8/layout/radial5"/>
    <dgm:cxn modelId="{68ACF487-73AB-4980-BC6D-A11CA9191C0A}" type="presOf" srcId="{C2F8822A-0D0F-4ACE-9CAC-3842D3F55D99}" destId="{C728D780-E044-434F-ADA2-6B04C1C046F3}" srcOrd="0" destOrd="0" presId="urn:microsoft.com/office/officeart/2005/8/layout/radial5"/>
    <dgm:cxn modelId="{691278D7-E4EF-4865-AF89-4692B07D7824}" srcId="{D102DB35-01E9-4CD6-BE40-9786D930CBAD}" destId="{BED00F98-BAF8-430A-85EF-4E15FC19B687}" srcOrd="12" destOrd="0" parTransId="{AD71650C-D1BE-41C4-AAD4-51401138927F}" sibTransId="{D8C5EFEC-C832-409F-9438-8F401E0786FE}"/>
    <dgm:cxn modelId="{1F3362AD-3154-4BB5-9EA4-3F0C8A0F3B45}" type="presOf" srcId="{D102DB35-01E9-4CD6-BE40-9786D930CBAD}" destId="{BEFA72F9-DA33-4FB8-A4D5-DDD8E41D2B9A}" srcOrd="0" destOrd="0" presId="urn:microsoft.com/office/officeart/2005/8/layout/radial5"/>
    <dgm:cxn modelId="{E0643C5E-06FE-4B50-B041-4CBD2B82E54C}" type="presOf" srcId="{24DB6F55-9FA6-4183-8E44-73D469A636CA}" destId="{D40CFCCA-6FBB-453E-BDD9-EF0C9758C548}" srcOrd="1" destOrd="0" presId="urn:microsoft.com/office/officeart/2005/8/layout/radial5"/>
    <dgm:cxn modelId="{E070282B-31F5-41FF-8654-58E5E8827363}" type="presOf" srcId="{1BCD7A30-EBEE-49AD-9200-3B7173E177B9}" destId="{0ED3E283-BDB2-411F-AE41-B4FC82F51401}" srcOrd="1" destOrd="0" presId="urn:microsoft.com/office/officeart/2005/8/layout/radial5"/>
    <dgm:cxn modelId="{46772463-EA6B-49CF-BB2B-291FECA174FC}" type="presParOf" srcId="{E71CDD8C-00F2-4D68-8CA8-A4B7C72CAD4C}" destId="{BEFA72F9-DA33-4FB8-A4D5-DDD8E41D2B9A}" srcOrd="0" destOrd="0" presId="urn:microsoft.com/office/officeart/2005/8/layout/radial5"/>
    <dgm:cxn modelId="{9915487D-0D43-4B1F-9E08-8C2A4BE5010B}" type="presParOf" srcId="{E71CDD8C-00F2-4D68-8CA8-A4B7C72CAD4C}" destId="{F02571B7-BCDD-46C1-8CFB-3DB6F65E7E31}" srcOrd="1" destOrd="0" presId="urn:microsoft.com/office/officeart/2005/8/layout/radial5"/>
    <dgm:cxn modelId="{C5C2C8C5-00DF-42B1-BB67-EA89A83A10B7}" type="presParOf" srcId="{F02571B7-BCDD-46C1-8CFB-3DB6F65E7E31}" destId="{7E6E7762-4E4A-4C46-B008-85AA1C4E56AA}" srcOrd="0" destOrd="0" presId="urn:microsoft.com/office/officeart/2005/8/layout/radial5"/>
    <dgm:cxn modelId="{85708529-5860-437F-BFCA-D04DE8EDF230}" type="presParOf" srcId="{E71CDD8C-00F2-4D68-8CA8-A4B7C72CAD4C}" destId="{EFB6BE21-1911-4B8F-9D8E-EC323FC5E119}" srcOrd="2" destOrd="0" presId="urn:microsoft.com/office/officeart/2005/8/layout/radial5"/>
    <dgm:cxn modelId="{845DA47D-812E-4F6A-ADA1-81A6CBDB1936}" type="presParOf" srcId="{E71CDD8C-00F2-4D68-8CA8-A4B7C72CAD4C}" destId="{6BCCF693-992A-4357-BED3-5F3C87C3B527}" srcOrd="3" destOrd="0" presId="urn:microsoft.com/office/officeart/2005/8/layout/radial5"/>
    <dgm:cxn modelId="{1B190E73-CAEF-42F2-BFF6-D218CA6E4E46}" type="presParOf" srcId="{6BCCF693-992A-4357-BED3-5F3C87C3B527}" destId="{8040E2A0-0D09-4074-A9D4-5DC0C96CF9E9}" srcOrd="0" destOrd="0" presId="urn:microsoft.com/office/officeart/2005/8/layout/radial5"/>
    <dgm:cxn modelId="{9A27B968-8C22-4CFB-ACB2-AD0999B0D6D6}" type="presParOf" srcId="{E71CDD8C-00F2-4D68-8CA8-A4B7C72CAD4C}" destId="{C728D780-E044-434F-ADA2-6B04C1C046F3}" srcOrd="4" destOrd="0" presId="urn:microsoft.com/office/officeart/2005/8/layout/radial5"/>
    <dgm:cxn modelId="{C03E2889-0037-4F4B-8EB5-B04D41C845C4}" type="presParOf" srcId="{E71CDD8C-00F2-4D68-8CA8-A4B7C72CAD4C}" destId="{4B9F3ED0-CA71-4C64-B81E-324E35F924DC}" srcOrd="5" destOrd="0" presId="urn:microsoft.com/office/officeart/2005/8/layout/radial5"/>
    <dgm:cxn modelId="{2AD8ED85-D553-499D-854A-EB241EE9ADE9}" type="presParOf" srcId="{4B9F3ED0-CA71-4C64-B81E-324E35F924DC}" destId="{0ED3E283-BDB2-411F-AE41-B4FC82F51401}" srcOrd="0" destOrd="0" presId="urn:microsoft.com/office/officeart/2005/8/layout/radial5"/>
    <dgm:cxn modelId="{C0E8556B-FEE5-4BB3-A743-318985811049}" type="presParOf" srcId="{E71CDD8C-00F2-4D68-8CA8-A4B7C72CAD4C}" destId="{4A65F4F8-10A6-4D1F-A560-95B1E5068181}" srcOrd="6" destOrd="0" presId="urn:microsoft.com/office/officeart/2005/8/layout/radial5"/>
    <dgm:cxn modelId="{501E2662-D104-4DD8-BF18-802DC3FDA6FB}" type="presParOf" srcId="{E71CDD8C-00F2-4D68-8CA8-A4B7C72CAD4C}" destId="{C8C1F2F0-816E-4C64-99A9-3E0043CA6632}" srcOrd="7" destOrd="0" presId="urn:microsoft.com/office/officeart/2005/8/layout/radial5"/>
    <dgm:cxn modelId="{378DB98A-9EDD-4BA9-BDA1-3F83947CAE8B}" type="presParOf" srcId="{C8C1F2F0-816E-4C64-99A9-3E0043CA6632}" destId="{D7492EB0-3768-4730-B903-4DB3D13B03E5}" srcOrd="0" destOrd="0" presId="urn:microsoft.com/office/officeart/2005/8/layout/radial5"/>
    <dgm:cxn modelId="{D89C395A-8A17-4EF2-A3FE-E76EC21FDF4C}" type="presParOf" srcId="{E71CDD8C-00F2-4D68-8CA8-A4B7C72CAD4C}" destId="{1FE73875-13C8-433A-8745-A9EDBF1CFE23}" srcOrd="8" destOrd="0" presId="urn:microsoft.com/office/officeart/2005/8/layout/radial5"/>
    <dgm:cxn modelId="{064DCA5E-0E13-4545-AAEA-263CAD983CAD}" type="presParOf" srcId="{E71CDD8C-00F2-4D68-8CA8-A4B7C72CAD4C}" destId="{414D6D16-E507-4CE5-8408-2720DF13DFBF}" srcOrd="9" destOrd="0" presId="urn:microsoft.com/office/officeart/2005/8/layout/radial5"/>
    <dgm:cxn modelId="{BA42DB1C-94D2-4C27-A27D-B3B8A9E6540D}" type="presParOf" srcId="{414D6D16-E507-4CE5-8408-2720DF13DFBF}" destId="{03F697E4-8FDD-4C49-9E3B-F8CE619E1485}" srcOrd="0" destOrd="0" presId="urn:microsoft.com/office/officeart/2005/8/layout/radial5"/>
    <dgm:cxn modelId="{4514F271-5620-422C-8183-69205DFAF4D2}" type="presParOf" srcId="{E71CDD8C-00F2-4D68-8CA8-A4B7C72CAD4C}" destId="{064863F5-F636-446F-A53A-F0BEC92F4530}" srcOrd="10" destOrd="0" presId="urn:microsoft.com/office/officeart/2005/8/layout/radial5"/>
    <dgm:cxn modelId="{6337E4C3-BE14-4E50-BD80-E9D2EB5E410A}" type="presParOf" srcId="{E71CDD8C-00F2-4D68-8CA8-A4B7C72CAD4C}" destId="{7E9669A6-8F2C-41F7-BCD9-58966F9A4508}" srcOrd="11" destOrd="0" presId="urn:microsoft.com/office/officeart/2005/8/layout/radial5"/>
    <dgm:cxn modelId="{FF460ECE-D373-4329-B9FF-689AD522DD3C}" type="presParOf" srcId="{7E9669A6-8F2C-41F7-BCD9-58966F9A4508}" destId="{90BAF3FC-3348-4DC9-B6A1-260B9CB6D686}" srcOrd="0" destOrd="0" presId="urn:microsoft.com/office/officeart/2005/8/layout/radial5"/>
    <dgm:cxn modelId="{57F1A959-1395-49ED-8209-0EA32D752192}" type="presParOf" srcId="{E71CDD8C-00F2-4D68-8CA8-A4B7C72CAD4C}" destId="{3142A4AC-590B-4E5C-AACF-839B336F310D}" srcOrd="12" destOrd="0" presId="urn:microsoft.com/office/officeart/2005/8/layout/radial5"/>
    <dgm:cxn modelId="{5A00710E-C1FD-42EF-AF3F-A8F2C64E4D52}" type="presParOf" srcId="{E71CDD8C-00F2-4D68-8CA8-A4B7C72CAD4C}" destId="{795D713C-7811-4C16-98A7-6916C9C3F50D}" srcOrd="13" destOrd="0" presId="urn:microsoft.com/office/officeart/2005/8/layout/radial5"/>
    <dgm:cxn modelId="{27168DF9-F7BF-4D92-967B-54CAEC78AC74}" type="presParOf" srcId="{795D713C-7811-4C16-98A7-6916C9C3F50D}" destId="{6DF72C2A-3EEA-479F-B8F3-C747A0048680}" srcOrd="0" destOrd="0" presId="urn:microsoft.com/office/officeart/2005/8/layout/radial5"/>
    <dgm:cxn modelId="{0EE334C6-3B8D-42F9-BFFC-08FA6185F96F}" type="presParOf" srcId="{E71CDD8C-00F2-4D68-8CA8-A4B7C72CAD4C}" destId="{92D3F5B6-74F8-497A-A423-B16D9AAD7654}" srcOrd="14" destOrd="0" presId="urn:microsoft.com/office/officeart/2005/8/layout/radial5"/>
    <dgm:cxn modelId="{05A044D0-453A-4F28-BE94-6869B5667903}" type="presParOf" srcId="{E71CDD8C-00F2-4D68-8CA8-A4B7C72CAD4C}" destId="{A916C413-E4F4-4437-B8F0-C71842C18454}" srcOrd="15" destOrd="0" presId="urn:microsoft.com/office/officeart/2005/8/layout/radial5"/>
    <dgm:cxn modelId="{B2C40752-6920-4CD4-A4A4-5E7789A683EC}" type="presParOf" srcId="{A916C413-E4F4-4437-B8F0-C71842C18454}" destId="{45F2104B-D8B4-49D3-8A6E-73BAA3D782CE}" srcOrd="0" destOrd="0" presId="urn:microsoft.com/office/officeart/2005/8/layout/radial5"/>
    <dgm:cxn modelId="{4AABD4D6-F5D9-488A-9518-0B1B02E7A855}" type="presParOf" srcId="{E71CDD8C-00F2-4D68-8CA8-A4B7C72CAD4C}" destId="{7EF12146-EC16-4AD8-9919-C91ECBB7AF21}" srcOrd="16" destOrd="0" presId="urn:microsoft.com/office/officeart/2005/8/layout/radial5"/>
    <dgm:cxn modelId="{B48538F2-D68F-4403-978E-912D9A583B26}" type="presParOf" srcId="{E71CDD8C-00F2-4D68-8CA8-A4B7C72CAD4C}" destId="{B952250B-6A34-4583-AFA4-8D949930B0CD}" srcOrd="17" destOrd="0" presId="urn:microsoft.com/office/officeart/2005/8/layout/radial5"/>
    <dgm:cxn modelId="{6C014962-CC15-409D-ADFC-6F309BFCA9E8}" type="presParOf" srcId="{B952250B-6A34-4583-AFA4-8D949930B0CD}" destId="{E0C76439-5510-48C7-9C4D-E0E144EF54A0}" srcOrd="0" destOrd="0" presId="urn:microsoft.com/office/officeart/2005/8/layout/radial5"/>
    <dgm:cxn modelId="{4A7FF28A-7D6A-4C65-9D72-769EEA9849FD}" type="presParOf" srcId="{E71CDD8C-00F2-4D68-8CA8-A4B7C72CAD4C}" destId="{1FF7D4B8-1906-4476-9C2C-D7803536A00B}" srcOrd="18" destOrd="0" presId="urn:microsoft.com/office/officeart/2005/8/layout/radial5"/>
    <dgm:cxn modelId="{E62B73ED-38FD-46AB-84C5-4DB95590348F}" type="presParOf" srcId="{E71CDD8C-00F2-4D68-8CA8-A4B7C72CAD4C}" destId="{21012F40-7588-446E-8FEB-436E40B9714E}" srcOrd="19" destOrd="0" presId="urn:microsoft.com/office/officeart/2005/8/layout/radial5"/>
    <dgm:cxn modelId="{EEB70B78-3433-46EB-93D8-408C93914DAA}" type="presParOf" srcId="{21012F40-7588-446E-8FEB-436E40B9714E}" destId="{0453AFD4-F769-4909-AC9D-65F70789EA38}" srcOrd="0" destOrd="0" presId="urn:microsoft.com/office/officeart/2005/8/layout/radial5"/>
    <dgm:cxn modelId="{4ECC17D3-AF42-4C0F-9917-57E08A95CC4F}" type="presParOf" srcId="{E71CDD8C-00F2-4D68-8CA8-A4B7C72CAD4C}" destId="{4A8324DD-D81B-48A7-B486-7DB4BC92A758}" srcOrd="20" destOrd="0" presId="urn:microsoft.com/office/officeart/2005/8/layout/radial5"/>
    <dgm:cxn modelId="{6C8AA4DA-A417-41C6-826A-6C73382ED373}" type="presParOf" srcId="{E71CDD8C-00F2-4D68-8CA8-A4B7C72CAD4C}" destId="{5496E528-A1E0-4013-B02D-029B3E507FB9}" srcOrd="21" destOrd="0" presId="urn:microsoft.com/office/officeart/2005/8/layout/radial5"/>
    <dgm:cxn modelId="{98865C10-DB5D-42D6-B7A8-FCA4D2FAB965}" type="presParOf" srcId="{5496E528-A1E0-4013-B02D-029B3E507FB9}" destId="{445CE7F2-F535-47BE-9393-571E5AAFB397}" srcOrd="0" destOrd="0" presId="urn:microsoft.com/office/officeart/2005/8/layout/radial5"/>
    <dgm:cxn modelId="{5C638208-A279-44AC-AFF1-00754A052A22}" type="presParOf" srcId="{E71CDD8C-00F2-4D68-8CA8-A4B7C72CAD4C}" destId="{A50B483E-745D-4144-B999-6639D78D3D93}" srcOrd="22" destOrd="0" presId="urn:microsoft.com/office/officeart/2005/8/layout/radial5"/>
    <dgm:cxn modelId="{90BA8BED-E900-42B6-B2C3-45A14459CF42}" type="presParOf" srcId="{E71CDD8C-00F2-4D68-8CA8-A4B7C72CAD4C}" destId="{CBD6B834-7B65-4319-B41D-504DABC78382}" srcOrd="23" destOrd="0" presId="urn:microsoft.com/office/officeart/2005/8/layout/radial5"/>
    <dgm:cxn modelId="{62DDB0ED-159D-49E7-80D1-090F626191D3}" type="presParOf" srcId="{CBD6B834-7B65-4319-B41D-504DABC78382}" destId="{974BDD7E-2269-4D09-A3C3-0CC503788513}" srcOrd="0" destOrd="0" presId="urn:microsoft.com/office/officeart/2005/8/layout/radial5"/>
    <dgm:cxn modelId="{1D44D346-6C04-4457-B2C4-D52AA71B183A}" type="presParOf" srcId="{E71CDD8C-00F2-4D68-8CA8-A4B7C72CAD4C}" destId="{076D3264-DB1F-455A-B616-098346C1C5B6}" srcOrd="24" destOrd="0" presId="urn:microsoft.com/office/officeart/2005/8/layout/radial5"/>
    <dgm:cxn modelId="{4EF465FE-4FDF-4089-B73F-2F579B630517}" type="presParOf" srcId="{E71CDD8C-00F2-4D68-8CA8-A4B7C72CAD4C}" destId="{D599076D-10CA-4FE4-9793-EE91930813F1}" srcOrd="25" destOrd="0" presId="urn:microsoft.com/office/officeart/2005/8/layout/radial5"/>
    <dgm:cxn modelId="{7EB7E4C5-835A-42E0-9748-685E064A99CA}" type="presParOf" srcId="{D599076D-10CA-4FE4-9793-EE91930813F1}" destId="{64CEBCBE-48CB-49AF-8260-922630A16A8E}" srcOrd="0" destOrd="0" presId="urn:microsoft.com/office/officeart/2005/8/layout/radial5"/>
    <dgm:cxn modelId="{DC3F270E-7868-4078-8425-9272F4EF660E}" type="presParOf" srcId="{E71CDD8C-00F2-4D68-8CA8-A4B7C72CAD4C}" destId="{E393CBBC-8D74-46F3-8F80-B9329478D521}" srcOrd="26" destOrd="0" presId="urn:microsoft.com/office/officeart/2005/8/layout/radial5"/>
    <dgm:cxn modelId="{8EDF33B2-BDD1-4A03-BEE1-D9A9571D892A}" type="presParOf" srcId="{E71CDD8C-00F2-4D68-8CA8-A4B7C72CAD4C}" destId="{A7419E9E-00EC-4E58-9034-44CD8C7EF8D8}" srcOrd="27" destOrd="0" presId="urn:microsoft.com/office/officeart/2005/8/layout/radial5"/>
    <dgm:cxn modelId="{7391F1A9-A388-493D-8B01-7D3EB93F42B4}" type="presParOf" srcId="{A7419E9E-00EC-4E58-9034-44CD8C7EF8D8}" destId="{EE69E582-71D1-4E6D-B023-C9C0A28AA1D7}" srcOrd="0" destOrd="0" presId="urn:microsoft.com/office/officeart/2005/8/layout/radial5"/>
    <dgm:cxn modelId="{00286CF3-C282-42D7-9A7D-B18FB4FDF8BE}" type="presParOf" srcId="{E71CDD8C-00F2-4D68-8CA8-A4B7C72CAD4C}" destId="{FE347B6D-C681-40A2-B61A-953CE8C95465}" srcOrd="28" destOrd="0" presId="urn:microsoft.com/office/officeart/2005/8/layout/radial5"/>
    <dgm:cxn modelId="{11836519-877C-4ECF-AF9C-4E1C3B9E8C1C}" type="presParOf" srcId="{E71CDD8C-00F2-4D68-8CA8-A4B7C72CAD4C}" destId="{2B7EFFB2-8FD9-4D49-8FC5-E6F375AB6266}" srcOrd="29" destOrd="0" presId="urn:microsoft.com/office/officeart/2005/8/layout/radial5"/>
    <dgm:cxn modelId="{455C0368-586D-404A-B6FC-8F9F7EEDF8FF}" type="presParOf" srcId="{2B7EFFB2-8FD9-4D49-8FC5-E6F375AB6266}" destId="{16A8E476-B049-4283-910E-FCC7D4F00351}" srcOrd="0" destOrd="0" presId="urn:microsoft.com/office/officeart/2005/8/layout/radial5"/>
    <dgm:cxn modelId="{62AB4650-24EA-4466-A293-252A7CFB30FE}" type="presParOf" srcId="{E71CDD8C-00F2-4D68-8CA8-A4B7C72CAD4C}" destId="{B0D366A6-B287-4358-812C-DDDC089D7395}" srcOrd="30" destOrd="0" presId="urn:microsoft.com/office/officeart/2005/8/layout/radial5"/>
    <dgm:cxn modelId="{03E5CFEC-74A1-4885-840B-1FC039FDDC73}" type="presParOf" srcId="{E71CDD8C-00F2-4D68-8CA8-A4B7C72CAD4C}" destId="{33935C4E-376E-4DA2-AC27-ED55652E8181}" srcOrd="31" destOrd="0" presId="urn:microsoft.com/office/officeart/2005/8/layout/radial5"/>
    <dgm:cxn modelId="{EB0B0FD6-D8D6-4E12-A5AD-DBFFA35152EC}" type="presParOf" srcId="{33935C4E-376E-4DA2-AC27-ED55652E8181}" destId="{D40CFCCA-6FBB-453E-BDD9-EF0C9758C548}" srcOrd="0" destOrd="0" presId="urn:microsoft.com/office/officeart/2005/8/layout/radial5"/>
    <dgm:cxn modelId="{62501E34-A843-4059-AC0D-358FE79FF2A0}" type="presParOf" srcId="{E71CDD8C-00F2-4D68-8CA8-A4B7C72CAD4C}" destId="{40A34649-77F6-4F62-ABD8-2B468C527FFA}" srcOrd="32" destOrd="0" presId="urn:microsoft.com/office/officeart/2005/8/layout/radial5"/>
    <dgm:cxn modelId="{D35909EC-361C-49A5-B101-82C609C769A5}" type="presParOf" srcId="{E71CDD8C-00F2-4D68-8CA8-A4B7C72CAD4C}" destId="{7B6E9EBB-0619-410B-9F07-D06E1EB6E619}" srcOrd="33" destOrd="0" presId="urn:microsoft.com/office/officeart/2005/8/layout/radial5"/>
    <dgm:cxn modelId="{914A23B2-A81F-4FF5-8BBD-2723494702F5}" type="presParOf" srcId="{7B6E9EBB-0619-410B-9F07-D06E1EB6E619}" destId="{536B9FD0-7B29-43F7-8616-2BD678388FF1}" srcOrd="0" destOrd="0" presId="urn:microsoft.com/office/officeart/2005/8/layout/radial5"/>
    <dgm:cxn modelId="{455D89B3-9352-4709-8807-7AAAAE9119D6}" type="presParOf" srcId="{E71CDD8C-00F2-4D68-8CA8-A4B7C72CAD4C}" destId="{915E39B5-F994-445D-A2C8-8D1F75505BAB}" srcOrd="34" destOrd="0" presId="urn:microsoft.com/office/officeart/2005/8/layout/radial5"/>
    <dgm:cxn modelId="{6EB93CCE-C71A-4A60-AAD6-1059DADDA0DE}" type="presParOf" srcId="{E71CDD8C-00F2-4D68-8CA8-A4B7C72CAD4C}" destId="{B8AE8D4E-5066-4D8B-AEB9-27881A5471F1}" srcOrd="35" destOrd="0" presId="urn:microsoft.com/office/officeart/2005/8/layout/radial5"/>
    <dgm:cxn modelId="{537802C6-845E-4523-8C19-C1A65CA613C1}" type="presParOf" srcId="{B8AE8D4E-5066-4D8B-AEB9-27881A5471F1}" destId="{4211C910-EA1C-4650-86B6-D83156777B2C}" srcOrd="0" destOrd="0" presId="urn:microsoft.com/office/officeart/2005/8/layout/radial5"/>
    <dgm:cxn modelId="{500A22E5-670B-468F-AA6C-B4B360C77197}" type="presParOf" srcId="{E71CDD8C-00F2-4D68-8CA8-A4B7C72CAD4C}" destId="{B97F3148-6B87-41B5-944F-18684FA7CD6D}" srcOrd="36" destOrd="0" presId="urn:microsoft.com/office/officeart/2005/8/layout/radial5"/>
    <dgm:cxn modelId="{6EDA8840-FC08-4B27-99EC-3307F06B0DBD}" type="presParOf" srcId="{E71CDD8C-00F2-4D68-8CA8-A4B7C72CAD4C}" destId="{7FE018F6-A4F0-4885-B362-F66A78F7CA3D}" srcOrd="37" destOrd="0" presId="urn:microsoft.com/office/officeart/2005/8/layout/radial5"/>
    <dgm:cxn modelId="{40E6CEDE-91BA-44A0-B534-52DE97FE44E2}" type="presParOf" srcId="{7FE018F6-A4F0-4885-B362-F66A78F7CA3D}" destId="{610BBB19-4E0A-4C73-A133-B2C80FD1054E}" srcOrd="0" destOrd="0" presId="urn:microsoft.com/office/officeart/2005/8/layout/radial5"/>
    <dgm:cxn modelId="{8353269D-681E-4117-8251-A256E1BB4B0C}" type="presParOf" srcId="{E71CDD8C-00F2-4D68-8CA8-A4B7C72CAD4C}" destId="{1FF68C7C-8014-412D-9A42-48EE5A52808E}" srcOrd="38" destOrd="0" presId="urn:microsoft.com/office/officeart/2005/8/layout/radial5"/>
    <dgm:cxn modelId="{DE1D0337-1C5D-4AAF-A8A1-CF3E3C4EDB3E}" type="presParOf" srcId="{E71CDD8C-00F2-4D68-8CA8-A4B7C72CAD4C}" destId="{1A772F79-18F0-4626-B820-C6A9A82DE030}" srcOrd="39" destOrd="0" presId="urn:microsoft.com/office/officeart/2005/8/layout/radial5"/>
    <dgm:cxn modelId="{1BA0AD48-A4C4-45DD-91CE-C0387CDFB43B}" type="presParOf" srcId="{1A772F79-18F0-4626-B820-C6A9A82DE030}" destId="{21617299-4A13-486E-BB68-A191AB5AC1B1}" srcOrd="0" destOrd="0" presId="urn:microsoft.com/office/officeart/2005/8/layout/radial5"/>
    <dgm:cxn modelId="{27E54BE8-776B-4E16-8F9B-7F1C2CABF2ED}" type="presParOf" srcId="{E71CDD8C-00F2-4D68-8CA8-A4B7C72CAD4C}" destId="{61374BF7-E084-4794-B40C-A26D20516CF4}" srcOrd="40" destOrd="0" presId="urn:microsoft.com/office/officeart/2005/8/layout/radial5"/>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65EA4-4EA4-4E74-B7DA-1B3E7379D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250</Pages>
  <Words>191021</Words>
  <Characters>108882</Characters>
  <Application>Microsoft Office Word</Application>
  <DocSecurity>0</DocSecurity>
  <Lines>907</Lines>
  <Paragraphs>598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299305</CharactersWithSpaces>
  <SharedDoc>false</SharedDoc>
  <HLinks>
    <vt:vector size="6" baseType="variant">
      <vt:variant>
        <vt:i4>2097256</vt:i4>
      </vt:variant>
      <vt:variant>
        <vt:i4>-1</vt:i4>
      </vt:variant>
      <vt:variant>
        <vt:i4>7952</vt:i4>
      </vt:variant>
      <vt:variant>
        <vt:i4>4</vt:i4>
      </vt:variant>
      <vt:variant>
        <vt:lpwstr>http://asinfo.com.ua/gallery.php?type=1&amp;id=3847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Наталя</dc:creator>
  <cp:keywords/>
  <cp:lastModifiedBy>User 14</cp:lastModifiedBy>
  <cp:revision>2</cp:revision>
  <cp:lastPrinted>2013-11-27T13:23:00Z</cp:lastPrinted>
  <dcterms:created xsi:type="dcterms:W3CDTF">2015-09-21T05:45:00Z</dcterms:created>
  <dcterms:modified xsi:type="dcterms:W3CDTF">2015-09-21T05:45:00Z</dcterms:modified>
</cp:coreProperties>
</file>