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CD" w:rsidRPr="00C72E00" w:rsidRDefault="00266DCD" w:rsidP="00266DCD">
      <w:pPr>
        <w:pStyle w:val="a4"/>
        <w:tabs>
          <w:tab w:val="clear" w:pos="9639"/>
        </w:tabs>
        <w:ind w:right="14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6096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DCD" w:rsidRPr="00C72E00" w:rsidRDefault="00266DCD" w:rsidP="00266DCD">
      <w:pPr>
        <w:ind w:right="141"/>
        <w:jc w:val="center"/>
        <w:rPr>
          <w:b/>
          <w:sz w:val="24"/>
          <w:szCs w:val="24"/>
        </w:rPr>
      </w:pPr>
      <w:proofErr w:type="spellStart"/>
      <w:r w:rsidRPr="00C72E00">
        <w:rPr>
          <w:b/>
          <w:sz w:val="24"/>
          <w:szCs w:val="24"/>
        </w:rPr>
        <w:t>Україна</w:t>
      </w:r>
      <w:proofErr w:type="spellEnd"/>
    </w:p>
    <w:p w:rsidR="00266DCD" w:rsidRPr="00C72E00" w:rsidRDefault="00266DCD" w:rsidP="00266DCD">
      <w:pP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СОЛОТВИНСЬКА СЕЛИЩНА</w:t>
      </w:r>
      <w:r w:rsidRPr="00C72E00">
        <w:rPr>
          <w:b/>
          <w:sz w:val="24"/>
          <w:szCs w:val="24"/>
        </w:rPr>
        <w:t xml:space="preserve"> РАДА</w:t>
      </w:r>
    </w:p>
    <w:p w:rsidR="00266DCD" w:rsidRPr="00C72E00" w:rsidRDefault="00266DCD" w:rsidP="00266DCD">
      <w:pPr>
        <w:ind w:right="141"/>
        <w:jc w:val="center"/>
        <w:rPr>
          <w:b/>
          <w:sz w:val="24"/>
          <w:szCs w:val="24"/>
        </w:rPr>
      </w:pPr>
      <w:r w:rsidRPr="00C72E00">
        <w:rPr>
          <w:b/>
          <w:sz w:val="24"/>
          <w:szCs w:val="24"/>
        </w:rPr>
        <w:t>ІВАНО-ФРАНКІВСЬКОЇ ОБЛАСТІ</w:t>
      </w:r>
    </w:p>
    <w:p w:rsidR="00266DCD" w:rsidRPr="00C72E00" w:rsidRDefault="00266DCD" w:rsidP="00266DCD">
      <w:pPr>
        <w:ind w:right="141"/>
        <w:jc w:val="center"/>
        <w:rPr>
          <w:b/>
          <w:sz w:val="24"/>
          <w:szCs w:val="24"/>
        </w:rPr>
      </w:pPr>
      <w:r w:rsidRPr="00C72E00">
        <w:rPr>
          <w:b/>
          <w:sz w:val="24"/>
          <w:szCs w:val="24"/>
        </w:rPr>
        <w:t>МАНЯВСЬКИЙ ЛІЦЕЙ</w:t>
      </w:r>
    </w:p>
    <w:p w:rsidR="00266DCD" w:rsidRPr="00C72E00" w:rsidRDefault="00266DCD" w:rsidP="00266DCD">
      <w:pPr>
        <w:ind w:right="141"/>
        <w:jc w:val="center"/>
        <w:rPr>
          <w:b/>
          <w:sz w:val="24"/>
          <w:szCs w:val="24"/>
        </w:rPr>
      </w:pPr>
      <w:proofErr w:type="spellStart"/>
      <w:r w:rsidRPr="00C72E00">
        <w:rPr>
          <w:b/>
          <w:sz w:val="24"/>
          <w:szCs w:val="24"/>
        </w:rPr>
        <w:t>Ідентифікаційний</w:t>
      </w:r>
      <w:proofErr w:type="spellEnd"/>
      <w:r w:rsidRPr="00C72E00">
        <w:rPr>
          <w:b/>
          <w:sz w:val="24"/>
          <w:szCs w:val="24"/>
        </w:rPr>
        <w:t xml:space="preserve"> код 23805692</w:t>
      </w:r>
    </w:p>
    <w:p w:rsidR="00266DCD" w:rsidRDefault="00266DCD" w:rsidP="00266DCD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  <w:lang w:val="uk-UA"/>
        </w:rPr>
      </w:pPr>
      <w:r w:rsidRPr="00C72E00">
        <w:rPr>
          <w:b/>
          <w:sz w:val="24"/>
          <w:szCs w:val="24"/>
        </w:rPr>
        <w:t xml:space="preserve">77772 с. </w:t>
      </w:r>
      <w:proofErr w:type="spellStart"/>
      <w:r w:rsidRPr="00C72E00">
        <w:rPr>
          <w:b/>
          <w:sz w:val="24"/>
          <w:szCs w:val="24"/>
        </w:rPr>
        <w:t>Манява</w:t>
      </w:r>
      <w:proofErr w:type="spellEnd"/>
      <w:r w:rsidRPr="00C72E00">
        <w:rPr>
          <w:b/>
          <w:sz w:val="24"/>
          <w:szCs w:val="24"/>
        </w:rPr>
        <w:t xml:space="preserve"> </w:t>
      </w:r>
      <w:proofErr w:type="spellStart"/>
      <w:r w:rsidRPr="00C72E00">
        <w:rPr>
          <w:b/>
          <w:sz w:val="24"/>
          <w:szCs w:val="24"/>
        </w:rPr>
        <w:t>вул</w:t>
      </w:r>
      <w:proofErr w:type="spellEnd"/>
      <w:r w:rsidRPr="00C72E00">
        <w:rPr>
          <w:b/>
          <w:sz w:val="24"/>
          <w:szCs w:val="24"/>
        </w:rPr>
        <w:t xml:space="preserve">. </w:t>
      </w:r>
      <w:proofErr w:type="spellStart"/>
      <w:r w:rsidRPr="00C72E00">
        <w:rPr>
          <w:b/>
          <w:sz w:val="24"/>
          <w:szCs w:val="24"/>
        </w:rPr>
        <w:t>Неза</w:t>
      </w:r>
      <w:r>
        <w:rPr>
          <w:b/>
          <w:sz w:val="24"/>
          <w:szCs w:val="24"/>
        </w:rPr>
        <w:t>лежності</w:t>
      </w:r>
      <w:proofErr w:type="spellEnd"/>
      <w:r>
        <w:rPr>
          <w:b/>
          <w:sz w:val="24"/>
          <w:szCs w:val="24"/>
        </w:rPr>
        <w:t xml:space="preserve"> 10, </w:t>
      </w:r>
      <w:proofErr w:type="spellStart"/>
      <w:r>
        <w:rPr>
          <w:b/>
          <w:sz w:val="24"/>
          <w:szCs w:val="24"/>
          <w:lang w:val="uk-UA"/>
        </w:rPr>
        <w:t>Солотвинська</w:t>
      </w:r>
      <w:proofErr w:type="spellEnd"/>
      <w:r>
        <w:rPr>
          <w:b/>
          <w:sz w:val="24"/>
          <w:szCs w:val="24"/>
          <w:lang w:val="uk-UA"/>
        </w:rPr>
        <w:t xml:space="preserve"> селищна рада</w:t>
      </w:r>
      <w:r w:rsidRPr="00C72E00">
        <w:rPr>
          <w:b/>
          <w:sz w:val="24"/>
          <w:szCs w:val="24"/>
        </w:rPr>
        <w:t xml:space="preserve">, </w:t>
      </w:r>
    </w:p>
    <w:p w:rsidR="00266DCD" w:rsidRPr="00C72E00" w:rsidRDefault="00266DCD" w:rsidP="00266DCD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Івано-Франківський район, </w:t>
      </w:r>
      <w:proofErr w:type="spellStart"/>
      <w:r w:rsidRPr="00C72E00">
        <w:rPr>
          <w:b/>
          <w:sz w:val="24"/>
          <w:szCs w:val="24"/>
        </w:rPr>
        <w:t>Івано-Франківська</w:t>
      </w:r>
      <w:proofErr w:type="spellEnd"/>
      <w:r w:rsidRPr="00C72E00">
        <w:rPr>
          <w:b/>
          <w:sz w:val="24"/>
          <w:szCs w:val="24"/>
        </w:rPr>
        <w:t xml:space="preserve"> обл.</w:t>
      </w:r>
    </w:p>
    <w:p w:rsidR="00266DCD" w:rsidRPr="00C72E00" w:rsidRDefault="00266DCD" w:rsidP="00266DCD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hyperlink r:id="rId6" w:history="1">
        <w:r w:rsidRPr="00C72E00">
          <w:rPr>
            <w:rStyle w:val="a3"/>
            <w:b/>
            <w:sz w:val="24"/>
            <w:szCs w:val="24"/>
            <w:lang w:val="en-US"/>
          </w:rPr>
          <w:t>Manyavanvk</w:t>
        </w:r>
        <w:r w:rsidRPr="00C72E00">
          <w:rPr>
            <w:rStyle w:val="a3"/>
            <w:b/>
            <w:sz w:val="24"/>
            <w:szCs w:val="24"/>
          </w:rPr>
          <w:t>@</w:t>
        </w:r>
        <w:r w:rsidRPr="00C72E00">
          <w:rPr>
            <w:rStyle w:val="a3"/>
            <w:b/>
            <w:sz w:val="24"/>
            <w:szCs w:val="24"/>
            <w:lang w:val="en-US"/>
          </w:rPr>
          <w:t>gmail</w:t>
        </w:r>
        <w:r w:rsidRPr="00B273BF">
          <w:rPr>
            <w:rStyle w:val="a3"/>
            <w:b/>
            <w:sz w:val="24"/>
            <w:szCs w:val="24"/>
          </w:rPr>
          <w:t>.</w:t>
        </w:r>
        <w:r w:rsidRPr="00C72E00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266DCD" w:rsidRPr="00C72E00" w:rsidRDefault="00266DCD" w:rsidP="00266DCD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r w:rsidRPr="00C72E00">
        <w:rPr>
          <w:sz w:val="24"/>
          <w:szCs w:val="24"/>
        </w:rPr>
        <w:t>тел. (03471)68044</w:t>
      </w:r>
    </w:p>
    <w:p w:rsidR="00266DCD" w:rsidRDefault="00266DCD" w:rsidP="00266DCD">
      <w:pPr>
        <w:ind w:right="141"/>
        <w:rPr>
          <w:b/>
          <w:bCs/>
          <w:sz w:val="28"/>
          <w:lang w:val="uk-UA"/>
        </w:rPr>
      </w:pPr>
    </w:p>
    <w:p w:rsidR="00266DCD" w:rsidRDefault="00266DCD" w:rsidP="00266DCD">
      <w:pPr>
        <w:ind w:right="141"/>
        <w:jc w:val="center"/>
        <w:rPr>
          <w:b/>
          <w:bCs/>
          <w:sz w:val="28"/>
          <w:lang w:val="uk-UA"/>
        </w:rPr>
      </w:pPr>
    </w:p>
    <w:p w:rsidR="00266DCD" w:rsidRDefault="00266DCD" w:rsidP="00266DCD">
      <w:pPr>
        <w:ind w:right="141"/>
        <w:jc w:val="center"/>
        <w:rPr>
          <w:b/>
          <w:bCs/>
          <w:sz w:val="28"/>
          <w:lang w:val="uk-UA"/>
        </w:rPr>
      </w:pPr>
      <w:r w:rsidRPr="008059A4">
        <w:rPr>
          <w:b/>
          <w:bCs/>
          <w:sz w:val="28"/>
          <w:lang w:val="uk-UA"/>
        </w:rPr>
        <w:t>НАКАЗ</w:t>
      </w:r>
    </w:p>
    <w:p w:rsidR="00266DCD" w:rsidRPr="00E40263" w:rsidRDefault="00266DCD" w:rsidP="00266DCD">
      <w:pPr>
        <w:ind w:right="141"/>
        <w:rPr>
          <w:bCs/>
          <w:sz w:val="28"/>
          <w:lang w:val="uk-UA"/>
        </w:rPr>
      </w:pPr>
      <w:r>
        <w:rPr>
          <w:bCs/>
          <w:sz w:val="28"/>
          <w:lang w:val="uk-UA"/>
        </w:rPr>
        <w:t>від 23.08.2021</w:t>
      </w:r>
      <w:r w:rsidRPr="00E40263">
        <w:rPr>
          <w:bCs/>
          <w:sz w:val="28"/>
          <w:lang w:val="uk-UA"/>
        </w:rPr>
        <w:t>р.</w:t>
      </w:r>
      <w:r>
        <w:rPr>
          <w:bCs/>
          <w:sz w:val="28"/>
          <w:lang w:val="uk-UA"/>
        </w:rPr>
        <w:t xml:space="preserve">                                  </w:t>
      </w:r>
      <w:proofErr w:type="spellStart"/>
      <w:r w:rsidRPr="00E40263">
        <w:rPr>
          <w:bCs/>
          <w:sz w:val="28"/>
          <w:lang w:val="uk-UA"/>
        </w:rPr>
        <w:t>с.Манява</w:t>
      </w:r>
      <w:proofErr w:type="spellEnd"/>
      <w:r>
        <w:rPr>
          <w:bCs/>
          <w:sz w:val="28"/>
          <w:lang w:val="uk-UA"/>
        </w:rPr>
        <w:t xml:space="preserve">                                               № 103</w:t>
      </w:r>
    </w:p>
    <w:p w:rsidR="00266DCD" w:rsidRDefault="00266DCD" w:rsidP="00266DCD">
      <w:pPr>
        <w:ind w:right="141"/>
        <w:rPr>
          <w:b/>
          <w:bCs/>
          <w:sz w:val="28"/>
          <w:lang w:val="uk-UA"/>
        </w:rPr>
      </w:pPr>
    </w:p>
    <w:p w:rsidR="00266DCD" w:rsidRDefault="00266DCD" w:rsidP="00266DCD">
      <w:pPr>
        <w:ind w:left="360" w:right="141"/>
        <w:jc w:val="center"/>
        <w:rPr>
          <w:b/>
          <w:bCs/>
          <w:sz w:val="28"/>
          <w:lang w:val="uk-UA"/>
        </w:rPr>
      </w:pPr>
    </w:p>
    <w:p w:rsidR="00266DCD" w:rsidRDefault="00266DCD" w:rsidP="00266DCD">
      <w:pPr>
        <w:ind w:right="141"/>
        <w:jc w:val="both"/>
        <w:rPr>
          <w:b/>
          <w:bCs/>
          <w:sz w:val="28"/>
          <w:lang w:val="uk-UA"/>
        </w:rPr>
      </w:pPr>
      <w:r w:rsidRPr="004F2939">
        <w:rPr>
          <w:b/>
          <w:bCs/>
          <w:sz w:val="28"/>
          <w:lang w:val="uk-UA"/>
        </w:rPr>
        <w:t>П</w:t>
      </w:r>
      <w:r>
        <w:rPr>
          <w:b/>
          <w:bCs/>
          <w:sz w:val="28"/>
          <w:lang w:val="uk-UA"/>
        </w:rPr>
        <w:t>ро відзначення Дня прапора</w:t>
      </w:r>
    </w:p>
    <w:p w:rsidR="00266DCD" w:rsidRDefault="00266DCD" w:rsidP="00266DCD">
      <w:pPr>
        <w:ind w:right="141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та 30-річчя </w:t>
      </w:r>
    </w:p>
    <w:p w:rsidR="00266DCD" w:rsidRPr="004F2939" w:rsidRDefault="00266DCD" w:rsidP="00266DCD">
      <w:pPr>
        <w:ind w:right="141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Незалежності України </w:t>
      </w:r>
    </w:p>
    <w:p w:rsidR="00266DCD" w:rsidRDefault="00266DCD" w:rsidP="00266DCD">
      <w:pPr>
        <w:ind w:left="360" w:right="141"/>
        <w:rPr>
          <w:bCs/>
          <w:sz w:val="28"/>
          <w:lang w:val="uk-UA"/>
        </w:rPr>
      </w:pPr>
    </w:p>
    <w:p w:rsidR="00266DCD" w:rsidRDefault="00266DCD" w:rsidP="00266DCD">
      <w:pPr>
        <w:ind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ab/>
        <w:t xml:space="preserve">На виконання річного роботи школи,  з метою організації змістовного дозвілля та патріотичного виховання учнівської молоді </w:t>
      </w:r>
    </w:p>
    <w:p w:rsidR="00266DCD" w:rsidRDefault="00266DCD" w:rsidP="00266DCD">
      <w:pPr>
        <w:ind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НАКАЗУЮ:</w:t>
      </w:r>
    </w:p>
    <w:p w:rsidR="00266DCD" w:rsidRDefault="00266DCD" w:rsidP="00266DCD">
      <w:pPr>
        <w:numPr>
          <w:ilvl w:val="1"/>
          <w:numId w:val="2"/>
        </w:numPr>
        <w:tabs>
          <w:tab w:val="clear" w:pos="1440"/>
        </w:tabs>
        <w:ind w:left="0"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Провести відзначення Дня Прапора та 30-річчя Незалежності України 23.08.2021р., о 12.00 год.</w:t>
      </w:r>
    </w:p>
    <w:p w:rsidR="00266DCD" w:rsidRDefault="00266DCD" w:rsidP="00266DCD">
      <w:pPr>
        <w:numPr>
          <w:ilvl w:val="1"/>
          <w:numId w:val="2"/>
        </w:numPr>
        <w:tabs>
          <w:tab w:val="clear" w:pos="1440"/>
        </w:tabs>
        <w:ind w:left="0"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Педагогу </w:t>
      </w:r>
      <w:proofErr w:type="spellStart"/>
      <w:r>
        <w:rPr>
          <w:bCs/>
          <w:sz w:val="28"/>
          <w:lang w:val="uk-UA"/>
        </w:rPr>
        <w:t>органузатору</w:t>
      </w:r>
      <w:proofErr w:type="spellEnd"/>
      <w:r>
        <w:rPr>
          <w:bCs/>
          <w:sz w:val="28"/>
          <w:lang w:val="uk-UA"/>
        </w:rPr>
        <w:t xml:space="preserve"> </w:t>
      </w:r>
      <w:proofErr w:type="spellStart"/>
      <w:r>
        <w:rPr>
          <w:bCs/>
          <w:sz w:val="28"/>
          <w:lang w:val="uk-UA"/>
        </w:rPr>
        <w:t>Білусяк</w:t>
      </w:r>
      <w:proofErr w:type="spellEnd"/>
      <w:r>
        <w:rPr>
          <w:bCs/>
          <w:sz w:val="28"/>
          <w:lang w:val="uk-UA"/>
        </w:rPr>
        <w:t xml:space="preserve"> Л.С., підготувати церемонію урочистого підняття Державного Прапора України та урочистий захід «Наш Прапор – це воля слава і сила»</w:t>
      </w:r>
    </w:p>
    <w:p w:rsidR="00266DCD" w:rsidRDefault="00266DCD" w:rsidP="00266DCD">
      <w:pPr>
        <w:numPr>
          <w:ilvl w:val="1"/>
          <w:numId w:val="2"/>
        </w:numPr>
        <w:tabs>
          <w:tab w:val="clear" w:pos="1440"/>
        </w:tabs>
        <w:ind w:left="0"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Класним керівникам 1-11 класів взяти участь у даному святкуванні (</w:t>
      </w:r>
      <w:proofErr w:type="spellStart"/>
      <w:r>
        <w:rPr>
          <w:bCs/>
          <w:sz w:val="28"/>
          <w:lang w:val="uk-UA"/>
        </w:rPr>
        <w:t>Вінтоняк</w:t>
      </w:r>
      <w:proofErr w:type="spellEnd"/>
      <w:r>
        <w:rPr>
          <w:bCs/>
          <w:sz w:val="28"/>
          <w:lang w:val="uk-UA"/>
        </w:rPr>
        <w:t xml:space="preserve"> О.М., Микитин М.М., </w:t>
      </w:r>
      <w:proofErr w:type="spellStart"/>
      <w:r>
        <w:rPr>
          <w:bCs/>
          <w:sz w:val="28"/>
          <w:lang w:val="uk-UA"/>
        </w:rPr>
        <w:t>Білусяк</w:t>
      </w:r>
      <w:proofErr w:type="spellEnd"/>
      <w:r>
        <w:rPr>
          <w:bCs/>
          <w:sz w:val="28"/>
          <w:lang w:val="uk-UA"/>
        </w:rPr>
        <w:t xml:space="preserve"> Н.П., </w:t>
      </w:r>
      <w:proofErr w:type="spellStart"/>
      <w:r>
        <w:rPr>
          <w:bCs/>
          <w:sz w:val="28"/>
          <w:lang w:val="uk-UA"/>
        </w:rPr>
        <w:t>Монастирецька</w:t>
      </w:r>
      <w:proofErr w:type="spellEnd"/>
      <w:r>
        <w:rPr>
          <w:bCs/>
          <w:sz w:val="28"/>
          <w:lang w:val="uk-UA"/>
        </w:rPr>
        <w:t xml:space="preserve"> О.І., </w:t>
      </w:r>
      <w:proofErr w:type="spellStart"/>
      <w:r>
        <w:rPr>
          <w:bCs/>
          <w:sz w:val="28"/>
          <w:lang w:val="uk-UA"/>
        </w:rPr>
        <w:t>Ціховська</w:t>
      </w:r>
      <w:proofErr w:type="spellEnd"/>
      <w:r>
        <w:rPr>
          <w:bCs/>
          <w:sz w:val="28"/>
          <w:lang w:val="uk-UA"/>
        </w:rPr>
        <w:t xml:space="preserve"> Г.Р., </w:t>
      </w:r>
      <w:proofErr w:type="spellStart"/>
      <w:r>
        <w:rPr>
          <w:bCs/>
          <w:sz w:val="28"/>
          <w:lang w:val="uk-UA"/>
        </w:rPr>
        <w:t>Гаванюк</w:t>
      </w:r>
      <w:proofErr w:type="spellEnd"/>
      <w:r>
        <w:rPr>
          <w:bCs/>
          <w:sz w:val="28"/>
          <w:lang w:val="uk-UA"/>
        </w:rPr>
        <w:t xml:space="preserve"> Н.М., </w:t>
      </w:r>
      <w:proofErr w:type="spellStart"/>
      <w:r>
        <w:rPr>
          <w:bCs/>
          <w:sz w:val="28"/>
          <w:lang w:val="uk-UA"/>
        </w:rPr>
        <w:t>Білусяк</w:t>
      </w:r>
      <w:proofErr w:type="spellEnd"/>
      <w:r>
        <w:rPr>
          <w:bCs/>
          <w:sz w:val="28"/>
          <w:lang w:val="uk-UA"/>
        </w:rPr>
        <w:t xml:space="preserve"> Г.П., Кравчук С.П., </w:t>
      </w:r>
      <w:proofErr w:type="spellStart"/>
      <w:r>
        <w:rPr>
          <w:bCs/>
          <w:sz w:val="28"/>
          <w:lang w:val="uk-UA"/>
        </w:rPr>
        <w:t>Щегельська</w:t>
      </w:r>
      <w:proofErr w:type="spellEnd"/>
      <w:r>
        <w:rPr>
          <w:bCs/>
          <w:sz w:val="28"/>
          <w:lang w:val="uk-UA"/>
        </w:rPr>
        <w:t xml:space="preserve"> Л.І., </w:t>
      </w:r>
      <w:proofErr w:type="spellStart"/>
      <w:r>
        <w:rPr>
          <w:bCs/>
          <w:sz w:val="28"/>
          <w:lang w:val="uk-UA"/>
        </w:rPr>
        <w:t>Верхоляк</w:t>
      </w:r>
      <w:proofErr w:type="spellEnd"/>
      <w:r>
        <w:rPr>
          <w:bCs/>
          <w:sz w:val="28"/>
          <w:lang w:val="uk-UA"/>
        </w:rPr>
        <w:t xml:space="preserve"> Л.Я., </w:t>
      </w:r>
      <w:proofErr w:type="spellStart"/>
      <w:r>
        <w:rPr>
          <w:bCs/>
          <w:sz w:val="28"/>
          <w:lang w:val="uk-UA"/>
        </w:rPr>
        <w:t>Вінтоняк</w:t>
      </w:r>
      <w:proofErr w:type="spellEnd"/>
      <w:r>
        <w:rPr>
          <w:bCs/>
          <w:sz w:val="28"/>
          <w:lang w:val="uk-UA"/>
        </w:rPr>
        <w:t xml:space="preserve"> І.Б., </w:t>
      </w:r>
      <w:proofErr w:type="spellStart"/>
      <w:r>
        <w:rPr>
          <w:bCs/>
          <w:sz w:val="28"/>
          <w:lang w:val="uk-UA"/>
        </w:rPr>
        <w:t>Струтинський</w:t>
      </w:r>
      <w:proofErr w:type="spellEnd"/>
      <w:r>
        <w:rPr>
          <w:bCs/>
          <w:sz w:val="28"/>
          <w:lang w:val="uk-UA"/>
        </w:rPr>
        <w:t xml:space="preserve"> М.М., </w:t>
      </w:r>
      <w:proofErr w:type="spellStart"/>
      <w:r>
        <w:rPr>
          <w:bCs/>
          <w:sz w:val="28"/>
          <w:lang w:val="uk-UA"/>
        </w:rPr>
        <w:t>Монастирецька</w:t>
      </w:r>
      <w:proofErr w:type="spellEnd"/>
      <w:r>
        <w:rPr>
          <w:bCs/>
          <w:sz w:val="28"/>
          <w:lang w:val="uk-UA"/>
        </w:rPr>
        <w:t xml:space="preserve"> Н.Р., Мельник О.П., </w:t>
      </w:r>
      <w:proofErr w:type="spellStart"/>
      <w:r>
        <w:rPr>
          <w:bCs/>
          <w:sz w:val="28"/>
          <w:lang w:val="uk-UA"/>
        </w:rPr>
        <w:t>Гоцуляк</w:t>
      </w:r>
      <w:proofErr w:type="spellEnd"/>
      <w:r>
        <w:rPr>
          <w:bCs/>
          <w:sz w:val="28"/>
          <w:lang w:val="uk-UA"/>
        </w:rPr>
        <w:t xml:space="preserve"> Т.Б., </w:t>
      </w:r>
      <w:proofErr w:type="spellStart"/>
      <w:r>
        <w:rPr>
          <w:bCs/>
          <w:sz w:val="28"/>
          <w:lang w:val="uk-UA"/>
        </w:rPr>
        <w:t>Куртяк</w:t>
      </w:r>
      <w:proofErr w:type="spellEnd"/>
      <w:r>
        <w:rPr>
          <w:bCs/>
          <w:sz w:val="28"/>
          <w:lang w:val="uk-UA"/>
        </w:rPr>
        <w:t xml:space="preserve"> В.В.№1, </w:t>
      </w:r>
      <w:proofErr w:type="spellStart"/>
      <w:r>
        <w:rPr>
          <w:bCs/>
          <w:sz w:val="28"/>
          <w:lang w:val="uk-UA"/>
        </w:rPr>
        <w:t>Гаванюк</w:t>
      </w:r>
      <w:proofErr w:type="spellEnd"/>
      <w:r>
        <w:rPr>
          <w:bCs/>
          <w:sz w:val="28"/>
          <w:lang w:val="uk-UA"/>
        </w:rPr>
        <w:t xml:space="preserve"> Р.С., Шевчук Н.Р., Медик Г.П.).</w:t>
      </w:r>
    </w:p>
    <w:p w:rsidR="00266DCD" w:rsidRDefault="00266DCD" w:rsidP="00266DCD">
      <w:pPr>
        <w:numPr>
          <w:ilvl w:val="1"/>
          <w:numId w:val="2"/>
        </w:numPr>
        <w:tabs>
          <w:tab w:val="clear" w:pos="1440"/>
        </w:tabs>
        <w:ind w:left="0"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24.08.2021р. об 11.30год. делегувати працівників </w:t>
      </w:r>
      <w:proofErr w:type="spellStart"/>
      <w:r>
        <w:rPr>
          <w:bCs/>
          <w:sz w:val="28"/>
          <w:lang w:val="uk-UA"/>
        </w:rPr>
        <w:t>Манявського</w:t>
      </w:r>
      <w:proofErr w:type="spellEnd"/>
      <w:r>
        <w:rPr>
          <w:bCs/>
          <w:sz w:val="28"/>
          <w:lang w:val="uk-UA"/>
        </w:rPr>
        <w:t xml:space="preserve"> ліцею на святкування 30-річчя Незалежності України до </w:t>
      </w:r>
      <w:proofErr w:type="spellStart"/>
      <w:r>
        <w:rPr>
          <w:bCs/>
          <w:sz w:val="28"/>
          <w:lang w:val="uk-UA"/>
        </w:rPr>
        <w:t>Солотвинського</w:t>
      </w:r>
      <w:proofErr w:type="spellEnd"/>
      <w:r>
        <w:rPr>
          <w:bCs/>
          <w:sz w:val="28"/>
          <w:lang w:val="uk-UA"/>
        </w:rPr>
        <w:t xml:space="preserve"> ТГ у складі:</w:t>
      </w:r>
    </w:p>
    <w:p w:rsidR="00266DCD" w:rsidRDefault="00266DCD" w:rsidP="00266DCD">
      <w:pPr>
        <w:numPr>
          <w:ilvl w:val="0"/>
          <w:numId w:val="1"/>
        </w:numPr>
        <w:tabs>
          <w:tab w:val="clear" w:pos="720"/>
        </w:tabs>
        <w:ind w:left="0"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Директор </w:t>
      </w:r>
      <w:proofErr w:type="spellStart"/>
      <w:r>
        <w:rPr>
          <w:bCs/>
          <w:sz w:val="28"/>
          <w:lang w:val="uk-UA"/>
        </w:rPr>
        <w:t>Манявського</w:t>
      </w:r>
      <w:proofErr w:type="spellEnd"/>
      <w:r>
        <w:rPr>
          <w:bCs/>
          <w:sz w:val="28"/>
          <w:lang w:val="uk-UA"/>
        </w:rPr>
        <w:t xml:space="preserve"> ліцею – </w:t>
      </w:r>
      <w:proofErr w:type="spellStart"/>
      <w:r>
        <w:rPr>
          <w:bCs/>
          <w:sz w:val="28"/>
          <w:lang w:val="uk-UA"/>
        </w:rPr>
        <w:t>Білусяк</w:t>
      </w:r>
      <w:proofErr w:type="spellEnd"/>
      <w:r>
        <w:rPr>
          <w:bCs/>
          <w:sz w:val="28"/>
          <w:lang w:val="uk-UA"/>
        </w:rPr>
        <w:t xml:space="preserve"> Б.В.</w:t>
      </w:r>
    </w:p>
    <w:p w:rsidR="00266DCD" w:rsidRDefault="00266DCD" w:rsidP="00266DCD">
      <w:pPr>
        <w:numPr>
          <w:ilvl w:val="0"/>
          <w:numId w:val="3"/>
        </w:numPr>
        <w:ind w:left="0"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Заступник директора з навчально-виховної роботи – </w:t>
      </w:r>
      <w:proofErr w:type="spellStart"/>
      <w:r>
        <w:rPr>
          <w:bCs/>
          <w:sz w:val="28"/>
          <w:lang w:val="uk-UA"/>
        </w:rPr>
        <w:t>Варварук</w:t>
      </w:r>
      <w:proofErr w:type="spellEnd"/>
      <w:r>
        <w:rPr>
          <w:bCs/>
          <w:sz w:val="28"/>
          <w:lang w:val="uk-UA"/>
        </w:rPr>
        <w:t xml:space="preserve"> Г.В.</w:t>
      </w:r>
    </w:p>
    <w:p w:rsidR="00266DCD" w:rsidRDefault="00266DCD" w:rsidP="00266DCD">
      <w:pPr>
        <w:numPr>
          <w:ilvl w:val="0"/>
          <w:numId w:val="3"/>
        </w:numPr>
        <w:ind w:left="0"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Заступник директора з виховної роботи  - </w:t>
      </w:r>
      <w:proofErr w:type="spellStart"/>
      <w:r>
        <w:rPr>
          <w:bCs/>
          <w:sz w:val="28"/>
          <w:lang w:val="uk-UA"/>
        </w:rPr>
        <w:t>Гаванюк</w:t>
      </w:r>
      <w:proofErr w:type="spellEnd"/>
      <w:r>
        <w:rPr>
          <w:bCs/>
          <w:sz w:val="28"/>
          <w:lang w:val="uk-UA"/>
        </w:rPr>
        <w:t xml:space="preserve"> Н.Р.</w:t>
      </w:r>
    </w:p>
    <w:p w:rsidR="00266DCD" w:rsidRDefault="00266DCD" w:rsidP="00266DCD">
      <w:pPr>
        <w:numPr>
          <w:ilvl w:val="0"/>
          <w:numId w:val="3"/>
        </w:numPr>
        <w:ind w:left="0"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Завідувач філії МНВК – </w:t>
      </w:r>
      <w:proofErr w:type="spellStart"/>
      <w:r>
        <w:rPr>
          <w:bCs/>
          <w:sz w:val="28"/>
          <w:lang w:val="uk-UA"/>
        </w:rPr>
        <w:t>Вінтоняк</w:t>
      </w:r>
      <w:proofErr w:type="spellEnd"/>
      <w:r>
        <w:rPr>
          <w:bCs/>
          <w:sz w:val="28"/>
          <w:lang w:val="uk-UA"/>
        </w:rPr>
        <w:t xml:space="preserve"> Л.В.</w:t>
      </w:r>
    </w:p>
    <w:p w:rsidR="00266DCD" w:rsidRDefault="00266DCD" w:rsidP="00266DCD">
      <w:pPr>
        <w:numPr>
          <w:ilvl w:val="0"/>
          <w:numId w:val="3"/>
        </w:numPr>
        <w:ind w:left="0"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Завідувач філії </w:t>
      </w:r>
      <w:proofErr w:type="spellStart"/>
      <w:r>
        <w:rPr>
          <w:bCs/>
          <w:sz w:val="28"/>
          <w:lang w:val="uk-UA"/>
        </w:rPr>
        <w:t>Манявського</w:t>
      </w:r>
      <w:proofErr w:type="spellEnd"/>
      <w:r>
        <w:rPr>
          <w:bCs/>
          <w:sz w:val="28"/>
          <w:lang w:val="uk-UA"/>
        </w:rPr>
        <w:t xml:space="preserve"> ліцею – </w:t>
      </w:r>
      <w:proofErr w:type="spellStart"/>
      <w:r>
        <w:rPr>
          <w:bCs/>
          <w:sz w:val="28"/>
          <w:lang w:val="uk-UA"/>
        </w:rPr>
        <w:t>Більчак</w:t>
      </w:r>
      <w:proofErr w:type="spellEnd"/>
      <w:r>
        <w:rPr>
          <w:bCs/>
          <w:sz w:val="28"/>
          <w:lang w:val="uk-UA"/>
        </w:rPr>
        <w:t xml:space="preserve"> О.Д.</w:t>
      </w:r>
    </w:p>
    <w:p w:rsidR="00266DCD" w:rsidRDefault="00266DCD" w:rsidP="00266DCD">
      <w:pPr>
        <w:numPr>
          <w:ilvl w:val="0"/>
          <w:numId w:val="3"/>
        </w:numPr>
        <w:ind w:left="0"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lastRenderedPageBreak/>
        <w:t xml:space="preserve">Педагог організатор – </w:t>
      </w:r>
      <w:proofErr w:type="spellStart"/>
      <w:r>
        <w:rPr>
          <w:bCs/>
          <w:sz w:val="28"/>
          <w:lang w:val="uk-UA"/>
        </w:rPr>
        <w:t>Білусяк</w:t>
      </w:r>
      <w:proofErr w:type="spellEnd"/>
      <w:r>
        <w:rPr>
          <w:bCs/>
          <w:sz w:val="28"/>
          <w:lang w:val="uk-UA"/>
        </w:rPr>
        <w:t xml:space="preserve"> Л.С.</w:t>
      </w:r>
    </w:p>
    <w:p w:rsidR="00266DCD" w:rsidRDefault="00266DCD" w:rsidP="00266DCD">
      <w:pPr>
        <w:numPr>
          <w:ilvl w:val="0"/>
          <w:numId w:val="3"/>
        </w:numPr>
        <w:ind w:left="0"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Практичний психолог – Шевчук Н.Р.</w:t>
      </w:r>
    </w:p>
    <w:p w:rsidR="00266DCD" w:rsidRDefault="00266DCD" w:rsidP="00266DCD">
      <w:pPr>
        <w:numPr>
          <w:ilvl w:val="0"/>
          <w:numId w:val="3"/>
        </w:numPr>
        <w:ind w:left="0"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Соціальний педагог – </w:t>
      </w:r>
      <w:proofErr w:type="spellStart"/>
      <w:r>
        <w:rPr>
          <w:bCs/>
          <w:sz w:val="28"/>
          <w:lang w:val="uk-UA"/>
        </w:rPr>
        <w:t>Жидун</w:t>
      </w:r>
      <w:proofErr w:type="spellEnd"/>
      <w:r>
        <w:rPr>
          <w:bCs/>
          <w:sz w:val="28"/>
          <w:lang w:val="uk-UA"/>
        </w:rPr>
        <w:t xml:space="preserve"> Т.Я.</w:t>
      </w:r>
    </w:p>
    <w:p w:rsidR="00266DCD" w:rsidRDefault="00266DCD" w:rsidP="00266DCD">
      <w:pPr>
        <w:numPr>
          <w:ilvl w:val="0"/>
          <w:numId w:val="3"/>
        </w:numPr>
        <w:ind w:left="0"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Класні керівники 1-11 класів:</w:t>
      </w:r>
    </w:p>
    <w:p w:rsidR="00266DCD" w:rsidRDefault="00266DCD" w:rsidP="00266DCD">
      <w:pPr>
        <w:ind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(</w:t>
      </w:r>
      <w:proofErr w:type="spellStart"/>
      <w:r>
        <w:rPr>
          <w:bCs/>
          <w:sz w:val="28"/>
          <w:lang w:val="uk-UA"/>
        </w:rPr>
        <w:t>Вінтоняк</w:t>
      </w:r>
      <w:proofErr w:type="spellEnd"/>
      <w:r>
        <w:rPr>
          <w:bCs/>
          <w:sz w:val="28"/>
          <w:lang w:val="uk-UA"/>
        </w:rPr>
        <w:t xml:space="preserve"> О.М., Микитин М.М., </w:t>
      </w:r>
      <w:proofErr w:type="spellStart"/>
      <w:r>
        <w:rPr>
          <w:bCs/>
          <w:sz w:val="28"/>
          <w:lang w:val="uk-UA"/>
        </w:rPr>
        <w:t>Білусяк</w:t>
      </w:r>
      <w:proofErr w:type="spellEnd"/>
      <w:r>
        <w:rPr>
          <w:bCs/>
          <w:sz w:val="28"/>
          <w:lang w:val="uk-UA"/>
        </w:rPr>
        <w:t xml:space="preserve"> Н.П., </w:t>
      </w:r>
      <w:proofErr w:type="spellStart"/>
      <w:r>
        <w:rPr>
          <w:bCs/>
          <w:sz w:val="28"/>
          <w:lang w:val="uk-UA"/>
        </w:rPr>
        <w:t>Монастирецька</w:t>
      </w:r>
      <w:proofErr w:type="spellEnd"/>
      <w:r>
        <w:rPr>
          <w:bCs/>
          <w:sz w:val="28"/>
          <w:lang w:val="uk-UA"/>
        </w:rPr>
        <w:t xml:space="preserve"> О.І., </w:t>
      </w:r>
      <w:proofErr w:type="spellStart"/>
      <w:r>
        <w:rPr>
          <w:bCs/>
          <w:sz w:val="28"/>
          <w:lang w:val="uk-UA"/>
        </w:rPr>
        <w:t>Ціховська</w:t>
      </w:r>
      <w:proofErr w:type="spellEnd"/>
      <w:r>
        <w:rPr>
          <w:bCs/>
          <w:sz w:val="28"/>
          <w:lang w:val="uk-UA"/>
        </w:rPr>
        <w:t xml:space="preserve"> Г.Р., </w:t>
      </w:r>
      <w:proofErr w:type="spellStart"/>
      <w:r>
        <w:rPr>
          <w:bCs/>
          <w:sz w:val="28"/>
          <w:lang w:val="uk-UA"/>
        </w:rPr>
        <w:t>Гаванюк</w:t>
      </w:r>
      <w:proofErr w:type="spellEnd"/>
      <w:r>
        <w:rPr>
          <w:bCs/>
          <w:sz w:val="28"/>
          <w:lang w:val="uk-UA"/>
        </w:rPr>
        <w:t xml:space="preserve"> Н.М., </w:t>
      </w:r>
      <w:proofErr w:type="spellStart"/>
      <w:r>
        <w:rPr>
          <w:bCs/>
          <w:sz w:val="28"/>
          <w:lang w:val="uk-UA"/>
        </w:rPr>
        <w:t>Білусяк</w:t>
      </w:r>
      <w:proofErr w:type="spellEnd"/>
      <w:r>
        <w:rPr>
          <w:bCs/>
          <w:sz w:val="28"/>
          <w:lang w:val="uk-UA"/>
        </w:rPr>
        <w:t xml:space="preserve"> Г.П., Кравчук С.П., </w:t>
      </w:r>
      <w:proofErr w:type="spellStart"/>
      <w:r>
        <w:rPr>
          <w:bCs/>
          <w:sz w:val="28"/>
          <w:lang w:val="uk-UA"/>
        </w:rPr>
        <w:t>Щегельська</w:t>
      </w:r>
      <w:proofErr w:type="spellEnd"/>
      <w:r>
        <w:rPr>
          <w:bCs/>
          <w:sz w:val="28"/>
          <w:lang w:val="uk-UA"/>
        </w:rPr>
        <w:t xml:space="preserve"> Л.І., </w:t>
      </w:r>
      <w:proofErr w:type="spellStart"/>
      <w:r>
        <w:rPr>
          <w:bCs/>
          <w:sz w:val="28"/>
          <w:lang w:val="uk-UA"/>
        </w:rPr>
        <w:t>Верхоляк</w:t>
      </w:r>
      <w:proofErr w:type="spellEnd"/>
      <w:r>
        <w:rPr>
          <w:bCs/>
          <w:sz w:val="28"/>
          <w:lang w:val="uk-UA"/>
        </w:rPr>
        <w:t xml:space="preserve"> Л.Я., </w:t>
      </w:r>
      <w:proofErr w:type="spellStart"/>
      <w:r>
        <w:rPr>
          <w:bCs/>
          <w:sz w:val="28"/>
          <w:lang w:val="uk-UA"/>
        </w:rPr>
        <w:t>Вінтоняк</w:t>
      </w:r>
      <w:proofErr w:type="spellEnd"/>
      <w:r>
        <w:rPr>
          <w:bCs/>
          <w:sz w:val="28"/>
          <w:lang w:val="uk-UA"/>
        </w:rPr>
        <w:t xml:space="preserve"> І.Б., </w:t>
      </w:r>
      <w:proofErr w:type="spellStart"/>
      <w:r>
        <w:rPr>
          <w:bCs/>
          <w:sz w:val="28"/>
          <w:lang w:val="uk-UA"/>
        </w:rPr>
        <w:t>Струтинський</w:t>
      </w:r>
      <w:proofErr w:type="spellEnd"/>
      <w:r>
        <w:rPr>
          <w:bCs/>
          <w:sz w:val="28"/>
          <w:lang w:val="uk-UA"/>
        </w:rPr>
        <w:t xml:space="preserve"> М.М., </w:t>
      </w:r>
      <w:proofErr w:type="spellStart"/>
      <w:r>
        <w:rPr>
          <w:bCs/>
          <w:sz w:val="28"/>
          <w:lang w:val="uk-UA"/>
        </w:rPr>
        <w:t>Монастирецька</w:t>
      </w:r>
      <w:proofErr w:type="spellEnd"/>
      <w:r>
        <w:rPr>
          <w:bCs/>
          <w:sz w:val="28"/>
          <w:lang w:val="uk-UA"/>
        </w:rPr>
        <w:t xml:space="preserve"> Н.Р., Мельник О.П., </w:t>
      </w:r>
      <w:proofErr w:type="spellStart"/>
      <w:r>
        <w:rPr>
          <w:bCs/>
          <w:sz w:val="28"/>
          <w:lang w:val="uk-UA"/>
        </w:rPr>
        <w:t>Гоцуляк</w:t>
      </w:r>
      <w:proofErr w:type="spellEnd"/>
      <w:r>
        <w:rPr>
          <w:bCs/>
          <w:sz w:val="28"/>
          <w:lang w:val="uk-UA"/>
        </w:rPr>
        <w:t xml:space="preserve"> Т.Б., </w:t>
      </w:r>
      <w:proofErr w:type="spellStart"/>
      <w:r>
        <w:rPr>
          <w:bCs/>
          <w:sz w:val="28"/>
          <w:lang w:val="uk-UA"/>
        </w:rPr>
        <w:t>Куртяк</w:t>
      </w:r>
      <w:proofErr w:type="spellEnd"/>
      <w:r>
        <w:rPr>
          <w:bCs/>
          <w:sz w:val="28"/>
          <w:lang w:val="uk-UA"/>
        </w:rPr>
        <w:t xml:space="preserve"> В.В.№1, </w:t>
      </w:r>
      <w:proofErr w:type="spellStart"/>
      <w:r>
        <w:rPr>
          <w:bCs/>
          <w:sz w:val="28"/>
          <w:lang w:val="uk-UA"/>
        </w:rPr>
        <w:t>Гаванюк</w:t>
      </w:r>
      <w:proofErr w:type="spellEnd"/>
      <w:r>
        <w:rPr>
          <w:bCs/>
          <w:sz w:val="28"/>
          <w:lang w:val="uk-UA"/>
        </w:rPr>
        <w:t xml:space="preserve"> Р.С., Шевчук Н.Р., Медик Г.П.).</w:t>
      </w:r>
    </w:p>
    <w:p w:rsidR="00266DCD" w:rsidRDefault="00266DCD" w:rsidP="00266DCD">
      <w:pPr>
        <w:ind w:right="141" w:firstLine="360"/>
        <w:jc w:val="both"/>
        <w:rPr>
          <w:bCs/>
          <w:sz w:val="28"/>
          <w:lang w:val="uk-UA"/>
        </w:rPr>
      </w:pPr>
    </w:p>
    <w:p w:rsidR="00266DCD" w:rsidRDefault="00266DCD" w:rsidP="00266DCD">
      <w:pPr>
        <w:ind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5.Секретарю-діловоду Крикун Т.А. довести даний наказ до відома всіх працівників.</w:t>
      </w:r>
    </w:p>
    <w:p w:rsidR="00266DCD" w:rsidRDefault="00266DCD" w:rsidP="00266DCD">
      <w:pPr>
        <w:ind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6.Заступнику директора з виховної роботи </w:t>
      </w:r>
      <w:proofErr w:type="spellStart"/>
      <w:r>
        <w:rPr>
          <w:bCs/>
          <w:sz w:val="28"/>
          <w:lang w:val="uk-UA"/>
        </w:rPr>
        <w:t>Гаванюк</w:t>
      </w:r>
      <w:proofErr w:type="spellEnd"/>
      <w:r>
        <w:rPr>
          <w:bCs/>
          <w:sz w:val="28"/>
          <w:lang w:val="uk-UA"/>
        </w:rPr>
        <w:t xml:space="preserve"> Н.Р., розмістити даний наказ на сайті школи.</w:t>
      </w:r>
    </w:p>
    <w:p w:rsidR="00266DCD" w:rsidRDefault="00266DCD" w:rsidP="00266DCD">
      <w:pPr>
        <w:ind w:right="141" w:firstLine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7. Контроль за виконанням наказу покласти на заступника директора з виховної роботи </w:t>
      </w:r>
      <w:proofErr w:type="spellStart"/>
      <w:r>
        <w:rPr>
          <w:bCs/>
          <w:sz w:val="28"/>
          <w:lang w:val="uk-UA"/>
        </w:rPr>
        <w:t>Гаванюк</w:t>
      </w:r>
      <w:proofErr w:type="spellEnd"/>
      <w:r>
        <w:rPr>
          <w:bCs/>
          <w:sz w:val="28"/>
          <w:lang w:val="uk-UA"/>
        </w:rPr>
        <w:t xml:space="preserve"> Н. Р.</w:t>
      </w:r>
    </w:p>
    <w:p w:rsidR="00266DCD" w:rsidRDefault="00266DCD" w:rsidP="00266DCD">
      <w:pPr>
        <w:ind w:left="360" w:right="141"/>
        <w:rPr>
          <w:bCs/>
          <w:sz w:val="28"/>
          <w:lang w:val="uk-UA"/>
        </w:rPr>
      </w:pPr>
    </w:p>
    <w:p w:rsidR="00266DCD" w:rsidRDefault="00266DCD" w:rsidP="00266DCD">
      <w:pPr>
        <w:ind w:left="360" w:right="141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З наказом ознайомлені:       </w:t>
      </w:r>
    </w:p>
    <w:p w:rsidR="00266DCD" w:rsidRDefault="00266DCD" w:rsidP="00266DCD">
      <w:pPr>
        <w:ind w:left="360" w:right="141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</w:t>
      </w:r>
    </w:p>
    <w:p w:rsidR="00266DCD" w:rsidRDefault="00266DCD" w:rsidP="00266DCD">
      <w:pPr>
        <w:ind w:left="360" w:right="141"/>
        <w:rPr>
          <w:bCs/>
          <w:sz w:val="28"/>
          <w:lang w:val="uk-UA"/>
        </w:rPr>
      </w:pPr>
    </w:p>
    <w:p w:rsidR="00266DCD" w:rsidRDefault="00266DCD" w:rsidP="00266DCD">
      <w:pPr>
        <w:ind w:left="360" w:right="141"/>
        <w:rPr>
          <w:bCs/>
          <w:sz w:val="28"/>
          <w:lang w:val="uk-UA"/>
        </w:rPr>
      </w:pPr>
    </w:p>
    <w:p w:rsidR="00266DCD" w:rsidRDefault="00266DCD" w:rsidP="00266DCD">
      <w:pPr>
        <w:ind w:left="360" w:right="141"/>
        <w:rPr>
          <w:bCs/>
          <w:sz w:val="28"/>
          <w:lang w:val="uk-UA"/>
        </w:rPr>
      </w:pPr>
    </w:p>
    <w:p w:rsidR="00266DCD" w:rsidRDefault="00266DCD" w:rsidP="00266DCD">
      <w:pPr>
        <w:ind w:left="360" w:right="141"/>
        <w:rPr>
          <w:bCs/>
          <w:sz w:val="28"/>
          <w:lang w:val="uk-UA"/>
        </w:rPr>
      </w:pPr>
    </w:p>
    <w:p w:rsidR="00266DCD" w:rsidRDefault="00266DCD" w:rsidP="00266DCD">
      <w:pPr>
        <w:ind w:left="360" w:right="141"/>
        <w:rPr>
          <w:bCs/>
          <w:sz w:val="28"/>
          <w:lang w:val="uk-UA"/>
        </w:rPr>
      </w:pPr>
    </w:p>
    <w:p w:rsidR="00266DCD" w:rsidRDefault="00266DCD" w:rsidP="00266DCD">
      <w:pPr>
        <w:ind w:left="360" w:right="141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Директор  ліцею:                     /Б. </w:t>
      </w:r>
      <w:proofErr w:type="spellStart"/>
      <w:r>
        <w:rPr>
          <w:bCs/>
          <w:sz w:val="28"/>
          <w:lang w:val="uk-UA"/>
        </w:rPr>
        <w:t>Білусяк</w:t>
      </w:r>
      <w:proofErr w:type="spellEnd"/>
      <w:r>
        <w:rPr>
          <w:bCs/>
          <w:sz w:val="28"/>
          <w:lang w:val="uk-UA"/>
        </w:rPr>
        <w:t>/</w:t>
      </w:r>
    </w:p>
    <w:p w:rsidR="00266DCD" w:rsidRDefault="00266DCD" w:rsidP="00266DCD">
      <w:pPr>
        <w:ind w:right="141"/>
        <w:rPr>
          <w:b/>
          <w:bCs/>
          <w:sz w:val="28"/>
          <w:lang w:val="uk-UA"/>
        </w:rPr>
      </w:pPr>
    </w:p>
    <w:p w:rsidR="00266DCD" w:rsidRDefault="00266DCD" w:rsidP="00266DCD">
      <w:pPr>
        <w:ind w:right="141"/>
        <w:jc w:val="center"/>
        <w:rPr>
          <w:b/>
          <w:bCs/>
          <w:sz w:val="28"/>
          <w:lang w:val="uk-UA"/>
        </w:rPr>
      </w:pPr>
    </w:p>
    <w:p w:rsidR="00266DCD" w:rsidRDefault="00266DCD" w:rsidP="00266DCD">
      <w:pPr>
        <w:ind w:right="141"/>
        <w:jc w:val="center"/>
        <w:rPr>
          <w:b/>
          <w:bCs/>
          <w:sz w:val="28"/>
          <w:lang w:val="uk-UA"/>
        </w:rPr>
      </w:pPr>
    </w:p>
    <w:p w:rsidR="00266DCD" w:rsidRDefault="00266DCD" w:rsidP="00266DCD">
      <w:pPr>
        <w:ind w:right="141"/>
        <w:jc w:val="center"/>
        <w:rPr>
          <w:b/>
          <w:bCs/>
          <w:sz w:val="28"/>
          <w:lang w:val="uk-UA"/>
        </w:rPr>
      </w:pPr>
    </w:p>
    <w:p w:rsidR="00266DCD" w:rsidRDefault="00266DCD" w:rsidP="00266DCD">
      <w:pPr>
        <w:ind w:right="141"/>
        <w:jc w:val="center"/>
        <w:rPr>
          <w:b/>
          <w:bCs/>
          <w:sz w:val="28"/>
          <w:lang w:val="uk-UA"/>
        </w:rPr>
      </w:pPr>
    </w:p>
    <w:p w:rsidR="00266DCD" w:rsidRDefault="00266DCD" w:rsidP="00266DCD">
      <w:pPr>
        <w:ind w:right="141"/>
        <w:jc w:val="center"/>
        <w:rPr>
          <w:b/>
          <w:bCs/>
          <w:sz w:val="28"/>
          <w:lang w:val="uk-UA"/>
        </w:rPr>
      </w:pPr>
    </w:p>
    <w:p w:rsidR="00266DCD" w:rsidRDefault="00266DCD" w:rsidP="00266DCD">
      <w:pPr>
        <w:ind w:right="141"/>
        <w:jc w:val="center"/>
        <w:rPr>
          <w:b/>
          <w:bCs/>
          <w:sz w:val="28"/>
          <w:lang w:val="uk-UA"/>
        </w:rPr>
      </w:pPr>
    </w:p>
    <w:p w:rsidR="00266DCD" w:rsidRDefault="00266DCD" w:rsidP="00266DCD">
      <w:pPr>
        <w:ind w:right="141"/>
        <w:jc w:val="center"/>
        <w:rPr>
          <w:b/>
          <w:bCs/>
          <w:sz w:val="28"/>
          <w:lang w:val="uk-UA"/>
        </w:rPr>
      </w:pPr>
    </w:p>
    <w:p w:rsidR="00266DCD" w:rsidRDefault="00266DCD" w:rsidP="00266DCD">
      <w:pPr>
        <w:ind w:right="141"/>
        <w:jc w:val="center"/>
        <w:rPr>
          <w:b/>
          <w:bCs/>
          <w:sz w:val="28"/>
          <w:lang w:val="uk-UA"/>
        </w:rPr>
      </w:pPr>
    </w:p>
    <w:p w:rsidR="00266DCD" w:rsidRDefault="00266DCD" w:rsidP="00266DCD">
      <w:pPr>
        <w:ind w:right="141"/>
        <w:jc w:val="center"/>
        <w:rPr>
          <w:b/>
          <w:bCs/>
          <w:sz w:val="28"/>
          <w:lang w:val="uk-UA"/>
        </w:rPr>
      </w:pPr>
    </w:p>
    <w:p w:rsidR="00266DCD" w:rsidRDefault="00266DCD" w:rsidP="00266DCD">
      <w:pPr>
        <w:ind w:right="141"/>
        <w:jc w:val="center"/>
        <w:rPr>
          <w:b/>
          <w:bCs/>
          <w:sz w:val="28"/>
          <w:lang w:val="uk-UA"/>
        </w:rPr>
      </w:pPr>
    </w:p>
    <w:p w:rsidR="00266DCD" w:rsidRDefault="00266DCD" w:rsidP="00266DCD">
      <w:pPr>
        <w:ind w:right="141"/>
        <w:jc w:val="center"/>
        <w:rPr>
          <w:b/>
          <w:bCs/>
          <w:sz w:val="28"/>
          <w:lang w:val="uk-UA"/>
        </w:rPr>
      </w:pPr>
    </w:p>
    <w:p w:rsidR="00034A11" w:rsidRPr="00266DCD" w:rsidRDefault="00034A11">
      <w:pPr>
        <w:rPr>
          <w:lang w:val="uk-UA"/>
        </w:rPr>
      </w:pPr>
    </w:p>
    <w:sectPr w:rsidR="00034A11" w:rsidRPr="00266DCD" w:rsidSect="0003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1CC"/>
    <w:multiLevelType w:val="hybridMultilevel"/>
    <w:tmpl w:val="2CDC4E40"/>
    <w:lvl w:ilvl="0" w:tplc="44A6EA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37696"/>
    <w:multiLevelType w:val="hybridMultilevel"/>
    <w:tmpl w:val="4EFC6CA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C43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33BA3"/>
    <w:multiLevelType w:val="hybridMultilevel"/>
    <w:tmpl w:val="25CA1A4E"/>
    <w:lvl w:ilvl="0" w:tplc="44A6EA92">
      <w:start w:val="3"/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DCD"/>
    <w:rsid w:val="00034A11"/>
    <w:rsid w:val="00266DCD"/>
    <w:rsid w:val="009A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DCD"/>
    <w:rPr>
      <w:rFonts w:cs="Times New Roman"/>
      <w:color w:val="0000FF"/>
      <w:u w:val="single"/>
    </w:rPr>
  </w:style>
  <w:style w:type="paragraph" w:styleId="a4">
    <w:name w:val="header"/>
    <w:basedOn w:val="a"/>
    <w:link w:val="a5"/>
    <w:unhideWhenUsed/>
    <w:rsid w:val="00266DC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rsid w:val="00266D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66DC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66DC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yavanv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1556</Words>
  <Characters>888</Characters>
  <Application>Microsoft Office Word</Application>
  <DocSecurity>0</DocSecurity>
  <Lines>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user_06</dc:creator>
  <cp:lastModifiedBy>user_06</cp:lastModifiedBy>
  <cp:revision>1</cp:revision>
  <dcterms:created xsi:type="dcterms:W3CDTF">2021-08-20T07:07:00Z</dcterms:created>
  <dcterms:modified xsi:type="dcterms:W3CDTF">2021-08-20T07:07:00Z</dcterms:modified>
</cp:coreProperties>
</file>