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222A35" w:themeColor="text2" w:themeShade="80"/>
          <w:sz w:val="56"/>
          <w:szCs w:val="56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222A35" w:themeColor="text2" w:themeShade="80"/>
          <w:sz w:val="56"/>
          <w:szCs w:val="56"/>
          <w:lang w:eastAsia="uk-UA"/>
        </w:rPr>
        <w:t>Правила поведінки здобувачів освіти в закладі освіти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І. ЗАГАЛЬНІ ПРАВИЛА ПОВЕДІНКИ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Правила поведінки здобувачів освіти базуються на законах України, постановах Міністерства освіти та науки України, органів місцевого самоврядування, Статуті закладу освіти.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приходять в заклад освіти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 можна приносити на територію закладу освіти з будь-якою метою і використовувати будь-яким способом зброю, в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т.ч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Забороняється вживання непристойних виразів і жестів.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можна без дозволу педагогів або медичної сестри (за узгодженням з батьками) йти зі школи та її території в урочний час.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разі пропуску занять здобувач освіти зобов’язаний пред’явити класному керівнику довідку або записку від батьків (осіб, їх заміняють) про причину відсутності на заняттях. У разі пропуску більше трьох днів здобувач освіти зобов’язаний представити довідку з медичної установи.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повинні проявляти пошану до старших, піклуватися про молодших. Здобувачі освіти поступаються дорогою дорослим, старші – молодшим, хлопчики – дівчаткам.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Поза закладом освіти здобувачі освіти поводяться скрізь і усюди так, щоб не принизити свою честь і гідність, не заплямувати добре ім’я закладу освіти.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бережуть майно закладу освіти, акуратно ставляться як до свого, так і до чужого майна, дотримуються чистоти і порядку на території закладу освіти.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здобувачів освіти, які привласнили чужі речі, застосовуються дисциплінарні стягнення. У разі спричинення збитку чужому майну, батьки здобувачів освіти, які заподіяли збиток, несуть матеріальну відповідальність.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освіти, які знайшли втрачені або забуті, на їх думку, речі, належить здати черговому, який знаходиться на першому поверсі закладу освіти, черговому вчителю, класному керівнику або адміністрації закладу освіти.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є неприпустимою формою поведінки здобувачів освіти у закладі освіти та за її межами.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Здобувачі освіти можуть користуватися на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гаджетами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лише для навчання.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зобов’язані виконувати домашні завдання в терміни, встановлені програмою.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першу вимогу вчителя здобувач освіти зобов’язаний давати щоденник.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повинні щодня вести записи домашніх завдань у щоденнику.</w:t>
      </w:r>
    </w:p>
    <w:p w:rsidR="008534F3" w:rsidRPr="008534F3" w:rsidRDefault="008534F3" w:rsidP="008534F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Приносити на заняття всі необхідні підручники, зошити, інструменти і письмове приладдя.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 ІІ. ПОВЕДІНКА НА УРОКАХ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Здобувачі освіти входять до класу до початку уроку перед дзвоником. Запізнюватися на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уроки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без поважних причин заборонено.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 вчитель входить в клас, здобувачі освіти встають, вітаючи вчителя. Так само здобувачі освіти вітають будь-якого дорослого, який увійшов до класу під час занять.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уроку не можна ходити по класу без дозволу вчителя, голосно розмовляти, кричати, відволікатися самому і відволікати інших однокласників від занять розмовами, іграми і іншими справами, що не стосуються уроку.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Заняття у закладі освіти проводяться за кабінетною системою. За кожним здобувачем освіти у кожному кабінеті закріплено окреме місце. Кожен здобувач освіти відповідає за збереження санітарного стану та майна на своєму робочому місці.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під час занять здобувачу освіти необхідно вийти з класу, то він повинен попросити дозволу у вчителя.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Здобувачі освіти на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зобов’язані виконувати всі вимоги вчителя.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відповіді на запитання вчителя здобувач освіти повинен відповідати голосно, виразно, зрозуміло.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здобувач освіти має право ставити питання вчителеві, якщо не зрозумів матеріал під час пояснення.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уроки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фізичної культури здобувачі освіти приходять у спортивній формі та спортивному взутті. Учні, звільнені від занять фізкультурою, обов’язково присутні в залі.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мають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8534F3" w:rsidRPr="008534F3" w:rsidRDefault="008534F3" w:rsidP="008534F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зобов’язані знати і дотримуватися правил техніки безпеки як під час уроків, так і після їх закінчення.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ІІІ. ПОВЕДІНКА ЗДОБУВАЧІВ ОСВІТИ ДО ПОЧАТКУ, НА ПЕРЕРВАХ І ПІСЛЯ УРОКІВ</w:t>
      </w:r>
    </w:p>
    <w:p w:rsidR="008534F3" w:rsidRPr="008534F3" w:rsidRDefault="008534F3" w:rsidP="008534F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перерви здобувачі освіти зобов’язані: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підтримувати чистоту і порядок на своєму робочому місці;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вийти з класу, якщо попросить вчитель;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на перервах знаходяться на своєму поверсі;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дослухатися до вимог чергового вчителя по поверху;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зустрічі з вчителями, батьками, дорослими відвідувачами закладу освіти здобувачі освіти вітаються;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Здобувачам освіти забороняється входити до вчительської без дозволу;</w:t>
      </w:r>
    </w:p>
    <w:p w:rsidR="008534F3" w:rsidRPr="008534F3" w:rsidRDefault="008534F3" w:rsidP="008534F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забороняється вживати непристойні вирази і жести, шуміти, заважати відпочивати іншим.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 перерви — особистий час кожного здобувача освіти. Вони можуть його проводити по своєму розумінню, але не повинні заважати іншим.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перерви здобувачі освіти можуть вільно пересуватися по школі, окрім тих місць, де їм заборонено знаходитися в цілях безпеки.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перерв здобувачам освіти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перерв забороняється бігати по сходах, поблизу віконних отворів, грати в м’яча у класі, коридорах та інших місцях, не пристосованих для ігор.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закладі освіти та на її території категорично забороняється тютюнопаління та вживання алкогольних напоїв.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Категорично забороняється самовільно розкривати вікна, сидіти на підвіконнях.</w:t>
      </w:r>
    </w:p>
    <w:p w:rsidR="008534F3" w:rsidRPr="008534F3" w:rsidRDefault="008534F3" w:rsidP="008534F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перервах здобувачі освіти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ІV. ПОВЕДІНКА ЗДОБУВАЧІВ ОСВІТИ У ЇДАЛЬНІ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харчування в їдальні належить дотримуватися хороших манер і поводитися пристойно.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повинні шанобливо ставитись до працівників їдальні.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приходять в їдальню після закінчення уроку, дотримуються черги при отриманні їжі.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Розмовляти під час прийому їжі слід неголосно, щоб не турбувати тих, хто їсть поряд.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Слід вживати їжу і напої, придбані тільки в їдальні.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самі прибирають посуд зі столу після вживання їжі.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дбайливо ставляться до майна їдальні.</w:t>
      </w:r>
    </w:p>
    <w:p w:rsidR="008534F3" w:rsidRPr="008534F3" w:rsidRDefault="008534F3" w:rsidP="008534F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Забороняється заходити в їдальню у верхньому одязі.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V.ПОВЕДІНКА ЗДОБУВАЧІВ ОСВІТИ НА ЗАНЯТТЯХ ГУРТКІВ, СЕКЦІЙ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здобувачі освіти за своїм бажанням вибирають гурток, спортивну секцію, в які здобувача освіти записує керівник гуртка у погодженні з класним керівником.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першому засіданні гуртка визначається час роботи, розподіляються обов’язки між членами гуртка.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Робота гуртка проводиться по затвердженому плану.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освіти, які порушують дисципліну на занятті гуртка або не виконують завдань, погано працюють, виключаються з гуртка.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заняття гуртка, відвідування, теми, ставлення здобувачів освіти гуртка до роботи записуються в журналі гурткової роботи.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Позакласні заходи проводяться точно в зазначений час. Здобувачі освіти повинні вчасно приходити на кожен захід.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доповіді, лекції, концерту та ін. здобувачі освіти повинні поводитись культурно: не розмовляти, не заважати присутнім, не переходити з місця на місце, не виходити до закінчення заходу, не смітити у приміщенні.</w:t>
      </w:r>
    </w:p>
    <w:p w:rsidR="008534F3" w:rsidRPr="008534F3" w:rsidRDefault="008534F3" w:rsidP="008534F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випадку, коли всі місця зайняті, помітивши дорослих, що зайшли, здобувачі освіти повинні запропонувати їм своє місце.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VІ. ПОВЕДІНКА ЗДОБУВАЧІВ ОСВІТИ В МАЙСТЕРНІ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Кожен здобувач освіти повинен прибути на місце роботи не пізніше ніж за 5 хвилин до її початку.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роботи допускаються ті здобувачі освіти, які пройшли інструктаж з техніки безпеки.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Приступати до роботи можна лише в спецодязі.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 освіти повинен одержати від учителя конкретне виробниче завдання (наряд), інструктаж про порядок роботи.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Кожен здобувач освіти зобов’язаний перед початком роботи отримати інструмент і перевірити його стан. По закінченню роботи інструмент необхідно здати вчителю справним.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Робоче місце повинно бути прийняте і здане в повному порядку.</w:t>
      </w:r>
    </w:p>
    <w:p w:rsidR="008534F3" w:rsidRPr="008534F3" w:rsidRDefault="008534F3" w:rsidP="008534F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Бездоганне виконання виробничого завдання і дотримання правил техніки безпеки – головний обов’язок кожного здобувача освіти.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VІІ. РЕКОМЕНДАЦІЇ ДО ЗОВНІШНЬОГО ВИГЛЯДУ ЗДОБУВАЧІВ ОСВІТИ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заклад освіти здобувачі освіти повинні приходити в одязі, який відповідає перебуванню дитини у суспільних місцях. Стиль одягу – діловий, класичний. Для уроків фізичної культури, трудового навчання, хімії обов’язкова спеціальна форма.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Спортивний одяг, призначений для уроків фізкультури, на інших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недоречний.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Одяг повинен відповідати зросту, виражати пошану господаря до самого себе і суспільства.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можна зловживати косметикою і носити багато прикрас на заняття.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Знаходитися в закладі освіти у верхньому одязі без особливих на те причин не дозволяється.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урочисті загальношкільні заходи здобувачі освіти приходять у святковій формі.</w:t>
      </w:r>
    </w:p>
    <w:p w:rsidR="008534F3" w:rsidRPr="008534F3" w:rsidRDefault="008534F3" w:rsidP="008534F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вечори, концерти здобувачі освіти вибирають одяг по рекомендації батьків та на свій розсуд.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VІІІ. ЧЕРГОВИЙ ПО КЛАСУ І ЗАКЛАДУ ОСВІТИ</w:t>
      </w:r>
    </w:p>
    <w:p w:rsidR="008534F3" w:rsidRPr="008534F3" w:rsidRDefault="008534F3" w:rsidP="008534F3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Черговий по класу здобувач освіти під час перерви має перевірити навчальний кабінет, підготувати дошку, забезпечити порядок у кабінеті.</w:t>
      </w:r>
    </w:p>
    <w:p w:rsidR="008534F3" w:rsidRPr="008534F3" w:rsidRDefault="008534F3" w:rsidP="008534F3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Черговий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зобувач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освіти має право зробити зауваження іншим учням щодо правил поведінки та санітарних правил у навчальному кабінеті.</w:t>
      </w:r>
    </w:p>
    <w:p w:rsidR="008534F3" w:rsidRPr="008534F3" w:rsidRDefault="008534F3" w:rsidP="008534F3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Черговий клас по закладу освіти має приступити до чергування за 30 хв. до початку занять. Чергування </w:t>
      </w:r>
      <w:proofErr w:type="spellStart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позакладу</w:t>
      </w:r>
      <w:proofErr w:type="spellEnd"/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освіти триває один навчальний тиждень протягом робочого дня.</w:t>
      </w:r>
    </w:p>
    <w:p w:rsidR="008534F3" w:rsidRPr="008534F3" w:rsidRDefault="008534F3" w:rsidP="008534F3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Чергові здобувачі освіти допомагають черговому вчителю у здійсненні контролю за чистотою, порядком по закладу освіти, за виконанням всіма здобувачами освіти цих правил.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uk-UA"/>
        </w:rPr>
        <w:t>IX.ПРИКІНЦЕВІ ПОЛОЖЕННЯ</w:t>
      </w:r>
    </w:p>
    <w:p w:rsidR="008534F3" w:rsidRPr="008534F3" w:rsidRDefault="008534F3" w:rsidP="008534F3">
      <w:pPr>
        <w:numPr>
          <w:ilvl w:val="0"/>
          <w:numId w:val="1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 освіти не мають права під час знаходження на території закладу освіти і при проведенні шкільних заходів здійснювати дії, небезпечні для життя і здоров’я самого себе та оточуючих.</w:t>
      </w:r>
    </w:p>
    <w:p w:rsidR="008534F3" w:rsidRPr="008534F3" w:rsidRDefault="008534F3" w:rsidP="008534F3">
      <w:pPr>
        <w:numPr>
          <w:ilvl w:val="0"/>
          <w:numId w:val="1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порушення цих Правил та Статуту закладу освіти здобувачі освіти притягуються до відповідальності, до них можуть бути вжиті такі стягнення:</w:t>
      </w:r>
    </w:p>
    <w:p w:rsidR="008534F3" w:rsidRPr="008534F3" w:rsidRDefault="008534F3" w:rsidP="008534F3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усне зауваження;</w:t>
      </w:r>
    </w:p>
    <w:p w:rsidR="008534F3" w:rsidRPr="008534F3" w:rsidRDefault="008534F3" w:rsidP="008534F3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запис зауваження в щоденник;</w:t>
      </w:r>
    </w:p>
    <w:p w:rsidR="008534F3" w:rsidRPr="008534F3" w:rsidRDefault="008534F3" w:rsidP="008534F3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виклик здобувача освіти самого або з батьками на засідання Ради профілактики;</w:t>
      </w:r>
    </w:p>
    <w:p w:rsidR="008534F3" w:rsidRPr="008534F3" w:rsidRDefault="008534F3" w:rsidP="008534F3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відшкодування завданої здобувачем освіти матеріальної шкоди його батьками.</w:t>
      </w:r>
    </w:p>
    <w:p w:rsidR="008534F3" w:rsidRPr="008534F3" w:rsidRDefault="008534F3" w:rsidP="008534F3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b/>
          <w:color w:val="595959"/>
          <w:sz w:val="28"/>
          <w:szCs w:val="28"/>
          <w:lang w:eastAsia="uk-UA"/>
        </w:rPr>
      </w:pPr>
      <w:r w:rsidRPr="008534F3">
        <w:rPr>
          <w:rFonts w:ascii="Times New Roman" w:eastAsia="Times New Roman" w:hAnsi="Times New Roman" w:cs="Times New Roman"/>
          <w:b/>
          <w:color w:val="595959"/>
          <w:sz w:val="28"/>
          <w:szCs w:val="28"/>
          <w:lang w:eastAsia="uk-UA"/>
        </w:rPr>
        <w:t>3.Ці Правила розповсюджуються на всіх здобувачів освіти і є обов’язковими для виконання на всій території закладу освіти, а також під час усіх заходів, що проводяться закладом освіти.</w:t>
      </w:r>
    </w:p>
    <w:p w:rsidR="00D7117E" w:rsidRPr="008534F3" w:rsidRDefault="00D711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117E" w:rsidRPr="008534F3" w:rsidSect="008534F3">
      <w:pgSz w:w="11906" w:h="16838"/>
      <w:pgMar w:top="850" w:right="42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41D4"/>
    <w:multiLevelType w:val="multilevel"/>
    <w:tmpl w:val="5F1C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2937"/>
    <w:multiLevelType w:val="multilevel"/>
    <w:tmpl w:val="D05E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937DF"/>
    <w:multiLevelType w:val="multilevel"/>
    <w:tmpl w:val="615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6636D"/>
    <w:multiLevelType w:val="multilevel"/>
    <w:tmpl w:val="3ED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D5E3B"/>
    <w:multiLevelType w:val="multilevel"/>
    <w:tmpl w:val="B56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53A05"/>
    <w:multiLevelType w:val="multilevel"/>
    <w:tmpl w:val="26B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870B6"/>
    <w:multiLevelType w:val="multilevel"/>
    <w:tmpl w:val="A8E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41948"/>
    <w:multiLevelType w:val="multilevel"/>
    <w:tmpl w:val="21A4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52AC7"/>
    <w:multiLevelType w:val="multilevel"/>
    <w:tmpl w:val="8566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F5D69"/>
    <w:multiLevelType w:val="multilevel"/>
    <w:tmpl w:val="B9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B1948"/>
    <w:multiLevelType w:val="multilevel"/>
    <w:tmpl w:val="096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A5A0F"/>
    <w:multiLevelType w:val="multilevel"/>
    <w:tmpl w:val="6D36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9F"/>
    <w:rsid w:val="0070799F"/>
    <w:rsid w:val="008534F3"/>
    <w:rsid w:val="00D7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7CF5-48D2-4D01-B269-6D2296B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6854</Words>
  <Characters>3908</Characters>
  <Application>Microsoft Office Word</Application>
  <DocSecurity>0</DocSecurity>
  <Lines>32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2025-02-19T12:44:00Z</dcterms:created>
  <dcterms:modified xsi:type="dcterms:W3CDTF">2025-02-19T12:48:00Z</dcterms:modified>
</cp:coreProperties>
</file>