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FC" w:rsidRPr="007D4137" w:rsidRDefault="008778FC" w:rsidP="007D4137">
      <w:pPr>
        <w:spacing w:after="0" w:line="240" w:lineRule="auto"/>
        <w:ind w:firstLine="5245"/>
        <w:rPr>
          <w:rFonts w:ascii="Times New Roman" w:hAnsi="Times New Roman"/>
          <w:sz w:val="24"/>
          <w:szCs w:val="24"/>
          <w:lang w:val="ru-RU" w:eastAsia="ru-RU"/>
        </w:rPr>
      </w:pPr>
      <w:r w:rsidRPr="007D4137">
        <w:rPr>
          <w:rFonts w:ascii="Times New Roman" w:hAnsi="Times New Roman"/>
          <w:b/>
          <w:bCs/>
          <w:color w:val="000000"/>
          <w:sz w:val="28"/>
          <w:szCs w:val="28"/>
          <w:lang w:val="ru-RU" w:eastAsia="ru-RU"/>
        </w:rPr>
        <w:t>ЗАТВЕРДЖУЮ</w:t>
      </w:r>
    </w:p>
    <w:p w:rsidR="008778FC" w:rsidRPr="007D4137" w:rsidRDefault="008778FC" w:rsidP="007D4137">
      <w:pPr>
        <w:spacing w:after="0" w:line="240" w:lineRule="auto"/>
        <w:ind w:firstLine="5245"/>
        <w:rPr>
          <w:rFonts w:ascii="Times New Roman" w:hAnsi="Times New Roman"/>
          <w:sz w:val="24"/>
          <w:szCs w:val="24"/>
          <w:lang w:val="ru-RU" w:eastAsia="ru-RU"/>
        </w:rPr>
      </w:pPr>
      <w:r w:rsidRPr="007D4137">
        <w:rPr>
          <w:rFonts w:ascii="Times New Roman" w:hAnsi="Times New Roman"/>
          <w:color w:val="000000"/>
          <w:sz w:val="28"/>
          <w:szCs w:val="28"/>
          <w:lang w:val="ru-RU" w:eastAsia="ru-RU"/>
        </w:rPr>
        <w:t>Директор ліцею</w:t>
      </w:r>
    </w:p>
    <w:p w:rsidR="008778FC" w:rsidRPr="007D4137" w:rsidRDefault="008778FC" w:rsidP="007D4137">
      <w:pPr>
        <w:spacing w:after="0" w:line="240" w:lineRule="auto"/>
        <w:ind w:firstLine="5245"/>
        <w:rPr>
          <w:rFonts w:ascii="Times New Roman" w:hAnsi="Times New Roman"/>
          <w:sz w:val="24"/>
          <w:szCs w:val="24"/>
          <w:lang w:val="ru-RU" w:eastAsia="ru-RU"/>
        </w:rPr>
      </w:pPr>
      <w:r>
        <w:rPr>
          <w:rFonts w:ascii="Times New Roman" w:hAnsi="Times New Roman"/>
          <w:color w:val="000000"/>
          <w:sz w:val="28"/>
          <w:szCs w:val="28"/>
          <w:lang w:val="ru-RU" w:eastAsia="ru-RU"/>
        </w:rPr>
        <w:t>____________ В</w:t>
      </w:r>
      <w:r w:rsidRPr="007D4137">
        <w:rPr>
          <w:rFonts w:ascii="Times New Roman" w:hAnsi="Times New Roman"/>
          <w:color w:val="000000"/>
          <w:sz w:val="28"/>
          <w:szCs w:val="28"/>
          <w:lang w:val="ru-RU" w:eastAsia="ru-RU"/>
        </w:rPr>
        <w:t>.Іва</w:t>
      </w:r>
      <w:r>
        <w:rPr>
          <w:rFonts w:ascii="Times New Roman" w:hAnsi="Times New Roman"/>
          <w:color w:val="000000"/>
          <w:sz w:val="28"/>
          <w:szCs w:val="28"/>
          <w:lang w:val="ru-RU" w:eastAsia="ru-RU"/>
        </w:rPr>
        <w:t>сик</w:t>
      </w:r>
    </w:p>
    <w:p w:rsidR="008778FC" w:rsidRPr="007D4137" w:rsidRDefault="008778FC" w:rsidP="007D4137">
      <w:pPr>
        <w:spacing w:after="0" w:line="240" w:lineRule="auto"/>
        <w:ind w:firstLine="5245"/>
        <w:rPr>
          <w:rFonts w:ascii="Times New Roman" w:hAnsi="Times New Roman"/>
          <w:sz w:val="24"/>
          <w:szCs w:val="24"/>
          <w:lang w:val="ru-RU" w:eastAsia="ru-RU"/>
        </w:rPr>
      </w:pPr>
      <w:r w:rsidRPr="007D4137">
        <w:rPr>
          <w:rFonts w:ascii="Times New Roman" w:hAnsi="Times New Roman"/>
          <w:color w:val="000000"/>
          <w:sz w:val="28"/>
          <w:szCs w:val="28"/>
          <w:u w:val="single"/>
          <w:lang w:val="ru-RU" w:eastAsia="ru-RU"/>
        </w:rPr>
        <w:t>                             </w:t>
      </w:r>
      <w:r>
        <w:rPr>
          <w:rFonts w:ascii="Times New Roman" w:hAnsi="Times New Roman"/>
          <w:color w:val="000000"/>
          <w:sz w:val="28"/>
          <w:szCs w:val="28"/>
          <w:u w:val="single"/>
          <w:lang w:val="ru-RU" w:eastAsia="ru-RU"/>
        </w:rPr>
        <w:t>2022</w:t>
      </w:r>
      <w:r w:rsidRPr="007D4137">
        <w:rPr>
          <w:rFonts w:ascii="Times New Roman" w:hAnsi="Times New Roman"/>
          <w:color w:val="000000"/>
          <w:sz w:val="28"/>
          <w:szCs w:val="28"/>
          <w:u w:val="single"/>
          <w:lang w:val="ru-RU" w:eastAsia="ru-RU"/>
        </w:rPr>
        <w:t xml:space="preserve"> р.</w:t>
      </w:r>
    </w:p>
    <w:p w:rsidR="008778FC" w:rsidRPr="007D4137" w:rsidRDefault="008778FC" w:rsidP="007D4137">
      <w:pPr>
        <w:spacing w:after="240" w:line="240" w:lineRule="auto"/>
        <w:rPr>
          <w:rFonts w:ascii="Times New Roman" w:hAnsi="Times New Roman"/>
          <w:sz w:val="24"/>
          <w:szCs w:val="24"/>
          <w:lang w:val="ru-RU" w:eastAsia="ru-RU"/>
        </w:rPr>
      </w:pP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r w:rsidRPr="007D4137">
        <w:rPr>
          <w:rFonts w:ascii="Times New Roman" w:hAnsi="Times New Roman"/>
          <w:sz w:val="24"/>
          <w:szCs w:val="24"/>
          <w:lang w:val="ru-RU" w:eastAsia="ru-RU"/>
        </w:rPr>
        <w:br/>
      </w:r>
    </w:p>
    <w:p w:rsidR="008778FC" w:rsidRPr="007D4137" w:rsidRDefault="008778FC" w:rsidP="007D4137">
      <w:pPr>
        <w:spacing w:after="0" w:line="240" w:lineRule="auto"/>
        <w:ind w:right="85"/>
        <w:jc w:val="center"/>
        <w:rPr>
          <w:rFonts w:ascii="Times New Roman" w:hAnsi="Times New Roman"/>
          <w:color w:val="000080"/>
          <w:sz w:val="24"/>
          <w:szCs w:val="24"/>
          <w:lang w:val="ru-RU" w:eastAsia="ru-RU"/>
        </w:rPr>
      </w:pPr>
      <w:r w:rsidRPr="007D4137">
        <w:rPr>
          <w:rFonts w:ascii="Times New Roman" w:hAnsi="Times New Roman"/>
          <w:b/>
          <w:bCs/>
          <w:color w:val="000080"/>
          <w:sz w:val="72"/>
          <w:szCs w:val="72"/>
          <w:lang w:val="ru-RU" w:eastAsia="ru-RU"/>
        </w:rPr>
        <w:t>Освітня програма </w:t>
      </w:r>
    </w:p>
    <w:p w:rsidR="008778FC" w:rsidRPr="007D4137" w:rsidRDefault="008778FC" w:rsidP="007D4137">
      <w:pPr>
        <w:spacing w:after="0" w:line="240" w:lineRule="auto"/>
        <w:ind w:right="85"/>
        <w:jc w:val="center"/>
        <w:rPr>
          <w:rFonts w:ascii="Times New Roman" w:hAnsi="Times New Roman"/>
          <w:color w:val="000080"/>
          <w:sz w:val="24"/>
          <w:szCs w:val="24"/>
          <w:lang w:val="ru-RU" w:eastAsia="ru-RU"/>
        </w:rPr>
      </w:pPr>
      <w:r>
        <w:rPr>
          <w:rFonts w:ascii="Times New Roman" w:hAnsi="Times New Roman"/>
          <w:b/>
          <w:bCs/>
          <w:color w:val="000080"/>
          <w:sz w:val="72"/>
          <w:szCs w:val="72"/>
          <w:lang w:val="ru-RU" w:eastAsia="ru-RU"/>
        </w:rPr>
        <w:t>для 6-9</w:t>
      </w:r>
      <w:r w:rsidRPr="007D4137">
        <w:rPr>
          <w:rFonts w:ascii="Times New Roman" w:hAnsi="Times New Roman"/>
          <w:b/>
          <w:bCs/>
          <w:color w:val="000080"/>
          <w:sz w:val="72"/>
          <w:szCs w:val="72"/>
          <w:lang w:val="ru-RU" w:eastAsia="ru-RU"/>
        </w:rPr>
        <w:t xml:space="preserve"> класів</w:t>
      </w:r>
    </w:p>
    <w:p w:rsidR="008778FC" w:rsidRPr="007D4137" w:rsidRDefault="008778FC" w:rsidP="007D4137">
      <w:pPr>
        <w:spacing w:after="0" w:line="240" w:lineRule="auto"/>
        <w:ind w:right="85"/>
        <w:jc w:val="center"/>
        <w:rPr>
          <w:rFonts w:ascii="Times New Roman" w:hAnsi="Times New Roman"/>
          <w:color w:val="000080"/>
          <w:sz w:val="24"/>
          <w:szCs w:val="24"/>
          <w:lang w:val="ru-RU" w:eastAsia="ru-RU"/>
        </w:rPr>
      </w:pPr>
      <w:r>
        <w:rPr>
          <w:rFonts w:ascii="Times New Roman" w:hAnsi="Times New Roman"/>
          <w:b/>
          <w:bCs/>
          <w:color w:val="000080"/>
          <w:sz w:val="72"/>
          <w:szCs w:val="72"/>
          <w:lang w:val="ru-RU" w:eastAsia="ru-RU"/>
        </w:rPr>
        <w:t> 202-2023</w:t>
      </w:r>
      <w:r w:rsidRPr="007D4137">
        <w:rPr>
          <w:rFonts w:ascii="Times New Roman" w:hAnsi="Times New Roman"/>
          <w:b/>
          <w:bCs/>
          <w:color w:val="000080"/>
          <w:sz w:val="72"/>
          <w:szCs w:val="72"/>
          <w:lang w:val="ru-RU" w:eastAsia="ru-RU"/>
        </w:rPr>
        <w:t xml:space="preserve"> н.р.</w:t>
      </w:r>
    </w:p>
    <w:p w:rsidR="008778FC" w:rsidRPr="007D4137" w:rsidRDefault="008778FC" w:rsidP="007D4137">
      <w:pPr>
        <w:spacing w:after="0" w:line="240" w:lineRule="auto"/>
        <w:ind w:right="85"/>
        <w:jc w:val="center"/>
        <w:rPr>
          <w:rFonts w:ascii="Times New Roman" w:hAnsi="Times New Roman"/>
          <w:sz w:val="24"/>
          <w:szCs w:val="24"/>
          <w:lang w:val="ru-RU" w:eastAsia="ru-RU"/>
        </w:rPr>
      </w:pPr>
      <w:r w:rsidRPr="007D4137">
        <w:rPr>
          <w:rFonts w:ascii="Times New Roman" w:hAnsi="Times New Roman"/>
          <w:color w:val="000000"/>
          <w:sz w:val="56"/>
          <w:szCs w:val="56"/>
          <w:lang w:val="ru-RU" w:eastAsia="ru-RU"/>
        </w:rPr>
        <w:t>Лі</w:t>
      </w:r>
      <w:r>
        <w:rPr>
          <w:rFonts w:ascii="Times New Roman" w:hAnsi="Times New Roman"/>
          <w:color w:val="000000"/>
          <w:sz w:val="56"/>
          <w:szCs w:val="56"/>
          <w:lang w:val="ru-RU" w:eastAsia="ru-RU"/>
        </w:rPr>
        <w:t>снотарновицького  ліцею</w:t>
      </w:r>
    </w:p>
    <w:p w:rsidR="008778FC" w:rsidRPr="007D4137" w:rsidRDefault="008778FC" w:rsidP="007D4137">
      <w:pPr>
        <w:spacing w:after="0" w:line="240" w:lineRule="auto"/>
        <w:ind w:right="85"/>
        <w:jc w:val="center"/>
        <w:rPr>
          <w:rFonts w:ascii="Times New Roman" w:hAnsi="Times New Roman"/>
          <w:sz w:val="24"/>
          <w:szCs w:val="24"/>
          <w:lang w:val="ru-RU" w:eastAsia="ru-RU"/>
        </w:rPr>
      </w:pPr>
      <w:r>
        <w:rPr>
          <w:rFonts w:ascii="Times New Roman" w:hAnsi="Times New Roman"/>
          <w:color w:val="000000"/>
          <w:sz w:val="56"/>
          <w:szCs w:val="56"/>
          <w:lang w:val="ru-RU" w:eastAsia="ru-RU"/>
        </w:rPr>
        <w:t>Надвірнянської</w:t>
      </w:r>
      <w:r w:rsidRPr="007D4137">
        <w:rPr>
          <w:rFonts w:ascii="Times New Roman" w:hAnsi="Times New Roman"/>
          <w:color w:val="000000"/>
          <w:sz w:val="56"/>
          <w:szCs w:val="56"/>
          <w:lang w:val="ru-RU" w:eastAsia="ru-RU"/>
        </w:rPr>
        <w:t xml:space="preserve"> міської ради </w:t>
      </w:r>
    </w:p>
    <w:p w:rsidR="008778FC" w:rsidRPr="007D4137" w:rsidRDefault="008778FC" w:rsidP="007D4137">
      <w:pPr>
        <w:spacing w:after="240" w:line="240" w:lineRule="auto"/>
        <w:rPr>
          <w:rFonts w:ascii="Times New Roman" w:hAnsi="Times New Roman"/>
          <w:sz w:val="24"/>
          <w:szCs w:val="24"/>
          <w:lang w:val="ru-RU" w:eastAsia="ru-RU"/>
        </w:rPr>
      </w:pPr>
      <w:r w:rsidRPr="007D4137">
        <w:rPr>
          <w:rFonts w:ascii="Times New Roman" w:hAnsi="Times New Roman"/>
          <w:sz w:val="24"/>
          <w:szCs w:val="24"/>
          <w:lang w:val="ru-RU" w:eastAsia="ru-RU"/>
        </w:rPr>
        <w:br/>
      </w:r>
    </w:p>
    <w:p w:rsidR="008778FC" w:rsidRPr="007D4137" w:rsidRDefault="008778FC" w:rsidP="007D4137">
      <w:pPr>
        <w:spacing w:after="0" w:line="240" w:lineRule="auto"/>
        <w:ind w:firstLine="4962"/>
        <w:rPr>
          <w:rFonts w:ascii="Times New Roman" w:hAnsi="Times New Roman"/>
          <w:sz w:val="24"/>
          <w:szCs w:val="24"/>
          <w:lang w:val="ru-RU" w:eastAsia="ru-RU"/>
        </w:rPr>
      </w:pPr>
      <w:r w:rsidRPr="007D4137">
        <w:rPr>
          <w:rFonts w:ascii="Times New Roman" w:hAnsi="Times New Roman"/>
          <w:b/>
          <w:bCs/>
          <w:color w:val="000000"/>
          <w:sz w:val="28"/>
          <w:szCs w:val="28"/>
          <w:lang w:val="ru-RU" w:eastAsia="ru-RU"/>
        </w:rPr>
        <w:t>СХВАЛЕНО</w:t>
      </w:r>
    </w:p>
    <w:p w:rsidR="008778FC" w:rsidRPr="007D4137" w:rsidRDefault="008778FC" w:rsidP="007D4137">
      <w:pPr>
        <w:spacing w:after="0" w:line="240" w:lineRule="auto"/>
        <w:ind w:firstLine="4962"/>
        <w:rPr>
          <w:rFonts w:ascii="Times New Roman" w:hAnsi="Times New Roman"/>
          <w:sz w:val="24"/>
          <w:szCs w:val="24"/>
          <w:lang w:val="ru-RU" w:eastAsia="ru-RU"/>
        </w:rPr>
      </w:pPr>
      <w:r w:rsidRPr="007D4137">
        <w:rPr>
          <w:rFonts w:ascii="Times New Roman" w:hAnsi="Times New Roman"/>
          <w:color w:val="000000"/>
          <w:sz w:val="28"/>
          <w:szCs w:val="28"/>
          <w:lang w:val="ru-RU" w:eastAsia="ru-RU"/>
        </w:rPr>
        <w:t>на засіданні педагогічної ради</w:t>
      </w:r>
    </w:p>
    <w:p w:rsidR="008778FC" w:rsidRPr="007D4137" w:rsidRDefault="008778FC" w:rsidP="007D4137">
      <w:pPr>
        <w:spacing w:after="0" w:line="240" w:lineRule="auto"/>
        <w:ind w:firstLine="4962"/>
        <w:rPr>
          <w:rFonts w:ascii="Times New Roman" w:hAnsi="Times New Roman"/>
          <w:sz w:val="24"/>
          <w:szCs w:val="24"/>
          <w:lang w:val="ru-RU" w:eastAsia="ru-RU"/>
        </w:rPr>
      </w:pPr>
      <w:r>
        <w:rPr>
          <w:rFonts w:ascii="Times New Roman" w:hAnsi="Times New Roman"/>
          <w:color w:val="000000"/>
          <w:sz w:val="28"/>
          <w:szCs w:val="28"/>
          <w:lang w:val="ru-RU" w:eastAsia="ru-RU"/>
        </w:rPr>
        <w:t>від 30.08.2022</w:t>
      </w:r>
      <w:r w:rsidRPr="007D4137">
        <w:rPr>
          <w:rFonts w:ascii="Times New Roman" w:hAnsi="Times New Roman"/>
          <w:color w:val="000000"/>
          <w:sz w:val="28"/>
          <w:szCs w:val="28"/>
          <w:lang w:val="ru-RU" w:eastAsia="ru-RU"/>
        </w:rPr>
        <w:t xml:space="preserve"> протокол №1</w:t>
      </w:r>
    </w:p>
    <w:p w:rsidR="008778FC" w:rsidRPr="007D4137" w:rsidRDefault="008778FC" w:rsidP="007D4137">
      <w:pPr>
        <w:spacing w:after="0" w:line="240" w:lineRule="auto"/>
        <w:ind w:firstLine="4962"/>
        <w:rPr>
          <w:rFonts w:ascii="Times New Roman" w:hAnsi="Times New Roman"/>
          <w:sz w:val="24"/>
          <w:szCs w:val="24"/>
          <w:lang w:val="ru-RU" w:eastAsia="ru-RU"/>
        </w:rPr>
      </w:pPr>
      <w:r w:rsidRPr="007D4137">
        <w:rPr>
          <w:rFonts w:ascii="Times New Roman" w:hAnsi="Times New Roman"/>
          <w:color w:val="000000"/>
          <w:sz w:val="28"/>
          <w:szCs w:val="28"/>
          <w:lang w:val="ru-RU" w:eastAsia="ru-RU"/>
        </w:rPr>
        <w:t>Голова педагогічної ради, </w:t>
      </w:r>
    </w:p>
    <w:p w:rsidR="008778FC" w:rsidRPr="007D4137" w:rsidRDefault="008778FC" w:rsidP="007D4137">
      <w:pPr>
        <w:spacing w:after="0" w:line="240" w:lineRule="auto"/>
        <w:ind w:firstLine="4962"/>
        <w:rPr>
          <w:rFonts w:ascii="Times New Roman" w:hAnsi="Times New Roman"/>
          <w:sz w:val="24"/>
          <w:szCs w:val="24"/>
          <w:lang w:val="ru-RU" w:eastAsia="ru-RU"/>
        </w:rPr>
      </w:pPr>
      <w:r w:rsidRPr="007D4137">
        <w:rPr>
          <w:rFonts w:ascii="Times New Roman" w:hAnsi="Times New Roman"/>
          <w:color w:val="000000"/>
          <w:sz w:val="28"/>
          <w:szCs w:val="28"/>
          <w:lang w:val="ru-RU" w:eastAsia="ru-RU"/>
        </w:rPr>
        <w:t>директор ліцею</w:t>
      </w:r>
    </w:p>
    <w:p w:rsidR="008778FC" w:rsidRDefault="008778FC" w:rsidP="007D4137">
      <w:pPr>
        <w:spacing w:after="0" w:line="240" w:lineRule="auto"/>
        <w:ind w:firstLine="5245"/>
        <w:rPr>
          <w:rFonts w:ascii="Times New Roman" w:hAnsi="Times New Roman"/>
          <w:color w:val="000000"/>
          <w:sz w:val="28"/>
          <w:szCs w:val="28"/>
          <w:lang w:val="ru-RU" w:eastAsia="ru-RU"/>
        </w:rPr>
      </w:pPr>
      <w:r>
        <w:rPr>
          <w:rFonts w:ascii="Times New Roman" w:hAnsi="Times New Roman"/>
          <w:color w:val="000000"/>
          <w:sz w:val="28"/>
          <w:szCs w:val="28"/>
          <w:lang w:val="ru-RU" w:eastAsia="ru-RU"/>
        </w:rPr>
        <w:t>____________В</w:t>
      </w:r>
      <w:r w:rsidRPr="007D4137">
        <w:rPr>
          <w:rFonts w:ascii="Times New Roman" w:hAnsi="Times New Roman"/>
          <w:color w:val="000000"/>
          <w:sz w:val="28"/>
          <w:szCs w:val="28"/>
          <w:lang w:val="ru-RU" w:eastAsia="ru-RU"/>
        </w:rPr>
        <w:t>.Ів</w:t>
      </w:r>
      <w:r>
        <w:rPr>
          <w:rFonts w:ascii="Times New Roman" w:hAnsi="Times New Roman"/>
          <w:color w:val="000000"/>
          <w:sz w:val="28"/>
          <w:szCs w:val="28"/>
          <w:lang w:val="ru-RU" w:eastAsia="ru-RU"/>
        </w:rPr>
        <w:t>асик</w:t>
      </w:r>
    </w:p>
    <w:p w:rsidR="008778FC" w:rsidRDefault="008778FC" w:rsidP="007D4137">
      <w:pPr>
        <w:spacing w:after="0" w:line="240" w:lineRule="auto"/>
        <w:ind w:firstLine="5245"/>
        <w:rPr>
          <w:rFonts w:ascii="Times New Roman" w:hAnsi="Times New Roman"/>
          <w:color w:val="000000"/>
          <w:sz w:val="28"/>
          <w:szCs w:val="28"/>
          <w:lang w:val="ru-RU" w:eastAsia="ru-RU"/>
        </w:rPr>
      </w:pPr>
    </w:p>
    <w:p w:rsidR="008778FC" w:rsidRPr="007D4137" w:rsidRDefault="008778FC" w:rsidP="007D4137">
      <w:pPr>
        <w:spacing w:after="0" w:line="240" w:lineRule="auto"/>
        <w:ind w:firstLine="5245"/>
        <w:rPr>
          <w:rFonts w:ascii="Times New Roman" w:hAnsi="Times New Roman"/>
          <w:sz w:val="24"/>
          <w:szCs w:val="24"/>
          <w:lang w:val="ru-RU" w:eastAsia="ru-RU"/>
        </w:rPr>
      </w:pPr>
    </w:p>
    <w:p w:rsidR="008778FC" w:rsidRPr="002E2435" w:rsidRDefault="008778FC" w:rsidP="002E2435">
      <w:pPr>
        <w:spacing w:after="0" w:line="240" w:lineRule="auto"/>
        <w:ind w:right="85"/>
        <w:jc w:val="center"/>
        <w:rPr>
          <w:rFonts w:ascii="Times New Roman" w:hAnsi="Times New Roman"/>
          <w:color w:val="0000FF"/>
          <w:sz w:val="24"/>
          <w:szCs w:val="24"/>
          <w:lang w:val="ru-RU" w:eastAsia="ru-RU"/>
        </w:rPr>
      </w:pPr>
      <w:r w:rsidRPr="002E2435">
        <w:rPr>
          <w:rFonts w:ascii="Times New Roman" w:hAnsi="Times New Roman"/>
          <w:color w:val="0000FF"/>
          <w:sz w:val="28"/>
          <w:szCs w:val="28"/>
          <w:lang w:val="ru-RU" w:eastAsia="ru-RU"/>
        </w:rPr>
        <w:t>Загальні положення</w:t>
      </w:r>
    </w:p>
    <w:p w:rsidR="008778FC" w:rsidRPr="002E2435" w:rsidRDefault="008778FC" w:rsidP="002E2435">
      <w:pPr>
        <w:spacing w:after="0" w:line="240" w:lineRule="auto"/>
        <w:ind w:right="85" w:firstLine="708"/>
        <w:jc w:val="both"/>
        <w:rPr>
          <w:rFonts w:ascii="Times New Roman" w:hAnsi="Times New Roman"/>
          <w:sz w:val="24"/>
          <w:szCs w:val="24"/>
          <w:lang w:val="ru-RU" w:eastAsia="ru-RU"/>
        </w:rPr>
      </w:pPr>
      <w:r>
        <w:rPr>
          <w:rFonts w:ascii="Times New Roman" w:hAnsi="Times New Roman"/>
          <w:color w:val="000000"/>
          <w:sz w:val="28"/>
          <w:szCs w:val="28"/>
          <w:lang w:val="ru-RU" w:eastAsia="ru-RU"/>
        </w:rPr>
        <w:t>Освітня програма 6</w:t>
      </w:r>
      <w:r w:rsidRPr="002E2435">
        <w:rPr>
          <w:rFonts w:ascii="Times New Roman" w:hAnsi="Times New Roman"/>
          <w:color w:val="000000"/>
          <w:sz w:val="28"/>
          <w:szCs w:val="28"/>
          <w:lang w:val="ru-RU" w:eastAsia="ru-RU"/>
        </w:rPr>
        <w:t>-9 класів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українською мово</w:t>
      </w:r>
      <w:r>
        <w:rPr>
          <w:rFonts w:ascii="Times New Roman" w:hAnsi="Times New Roman"/>
          <w:color w:val="000000"/>
          <w:sz w:val="28"/>
          <w:szCs w:val="28"/>
          <w:lang w:val="ru-RU" w:eastAsia="ru-RU"/>
        </w:rPr>
        <w:t>ю</w:t>
      </w:r>
      <w:r w:rsidRPr="002E2435">
        <w:rPr>
          <w:rFonts w:ascii="Times New Roman" w:hAnsi="Times New Roman"/>
          <w:color w:val="000000"/>
          <w:sz w:val="28"/>
          <w:szCs w:val="28"/>
          <w:lang w:val="ru-RU" w:eastAsia="ru-RU"/>
        </w:rPr>
        <w:t>, таблиця 1). </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Освітня програма визначає: </w:t>
      </w:r>
    </w:p>
    <w:p w:rsidR="008778FC" w:rsidRPr="002E2435" w:rsidRDefault="008778FC" w:rsidP="002E2435">
      <w:pPr>
        <w:numPr>
          <w:ilvl w:val="0"/>
          <w:numId w:val="25"/>
        </w:numPr>
        <w:spacing w:after="0" w:line="240" w:lineRule="auto"/>
        <w:ind w:left="700"/>
        <w:jc w:val="both"/>
        <w:textAlignment w:val="baseline"/>
        <w:rPr>
          <w:rFonts w:ascii="Arial" w:hAnsi="Arial" w:cs="Arial"/>
          <w:color w:val="000000"/>
          <w:sz w:val="28"/>
          <w:szCs w:val="28"/>
          <w:lang w:val="ru-RU" w:eastAsia="ru-RU"/>
        </w:rPr>
      </w:pPr>
      <w:r w:rsidRPr="002E2435">
        <w:rPr>
          <w:rFonts w:ascii="Times New Roman" w:hAnsi="Times New Roman"/>
          <w:color w:val="000000"/>
          <w:sz w:val="28"/>
          <w:szCs w:val="28"/>
          <w:lang w:val="ru-RU" w:eastAsia="ru-RU"/>
        </w:rPr>
        <w:t>загальний обсяг навчального навантаження, тривалість і взаємозв’язки окремих предметів, індивідуальних занять, курсів за вибором, зокрема їх інтеграції, а також логічної послідовності їх вивчення які натепер подані в рамках навчальних планів (таблиця 1);</w:t>
      </w:r>
    </w:p>
    <w:p w:rsidR="008778FC" w:rsidRPr="002E2435" w:rsidRDefault="008778FC" w:rsidP="002E2435">
      <w:pPr>
        <w:numPr>
          <w:ilvl w:val="0"/>
          <w:numId w:val="25"/>
        </w:numPr>
        <w:spacing w:after="0" w:line="240" w:lineRule="auto"/>
        <w:ind w:left="700"/>
        <w:jc w:val="both"/>
        <w:textAlignment w:val="baseline"/>
        <w:rPr>
          <w:rFonts w:ascii="Arial" w:hAnsi="Arial" w:cs="Arial"/>
          <w:color w:val="000000"/>
          <w:sz w:val="28"/>
          <w:szCs w:val="28"/>
          <w:lang w:val="ru-RU" w:eastAsia="ru-RU"/>
        </w:rPr>
      </w:pPr>
      <w:r w:rsidRPr="002E2435">
        <w:rPr>
          <w:rFonts w:ascii="Times New Roman" w:hAnsi="Times New Roman"/>
          <w:color w:val="000000"/>
          <w:sz w:val="28"/>
          <w:szCs w:val="28"/>
          <w:lang w:val="ru-RU" w:eastAsia="ru-RU"/>
        </w:rPr>
        <w:t>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778FC" w:rsidRPr="002E2435" w:rsidRDefault="008778FC" w:rsidP="002E2435">
      <w:pPr>
        <w:numPr>
          <w:ilvl w:val="0"/>
          <w:numId w:val="25"/>
        </w:numPr>
        <w:spacing w:after="0" w:line="240" w:lineRule="auto"/>
        <w:ind w:left="700"/>
        <w:jc w:val="both"/>
        <w:textAlignment w:val="baseline"/>
        <w:rPr>
          <w:rFonts w:ascii="Arial" w:hAnsi="Arial" w:cs="Arial"/>
          <w:color w:val="000000"/>
          <w:sz w:val="28"/>
          <w:szCs w:val="28"/>
          <w:lang w:val="ru-RU" w:eastAsia="ru-RU"/>
        </w:rPr>
      </w:pPr>
      <w:r w:rsidRPr="002E2435">
        <w:rPr>
          <w:rFonts w:ascii="Times New Roman" w:hAnsi="Times New Roman"/>
          <w:color w:val="000000"/>
          <w:sz w:val="28"/>
          <w:szCs w:val="28"/>
          <w:lang w:val="ru-RU" w:eastAsia="ru-RU"/>
        </w:rPr>
        <w:t>форми організації освітнього процесу та інструменти системи внутрішнього забезпечення якості освіти;</w:t>
      </w:r>
    </w:p>
    <w:p w:rsidR="008778FC" w:rsidRPr="004E08D6" w:rsidRDefault="008778FC" w:rsidP="002E2435">
      <w:pPr>
        <w:numPr>
          <w:ilvl w:val="0"/>
          <w:numId w:val="25"/>
        </w:numPr>
        <w:spacing w:after="0" w:line="240" w:lineRule="auto"/>
        <w:ind w:left="700"/>
        <w:jc w:val="both"/>
        <w:textAlignment w:val="baseline"/>
        <w:rPr>
          <w:rFonts w:ascii="Arial" w:hAnsi="Arial" w:cs="Arial"/>
          <w:color w:val="000000"/>
          <w:sz w:val="28"/>
          <w:szCs w:val="28"/>
          <w:lang w:val="ru-RU" w:eastAsia="ru-RU"/>
        </w:rPr>
      </w:pPr>
      <w:r w:rsidRPr="002E2435">
        <w:rPr>
          <w:rFonts w:ascii="Times New Roman" w:hAnsi="Times New Roman"/>
          <w:color w:val="000000"/>
          <w:sz w:val="28"/>
          <w:szCs w:val="28"/>
          <w:lang w:val="ru-RU" w:eastAsia="ru-RU"/>
        </w:rPr>
        <w:t>вимоги до осіб, які можуть розпочати навчання за цією Типовою освітньою програмою. </w:t>
      </w:r>
    </w:p>
    <w:p w:rsidR="008778FC" w:rsidRPr="002E2435" w:rsidRDefault="008778FC" w:rsidP="004E08D6">
      <w:pPr>
        <w:spacing w:after="0" w:line="240" w:lineRule="auto"/>
        <w:ind w:left="340"/>
        <w:jc w:val="both"/>
        <w:textAlignment w:val="baseline"/>
        <w:rPr>
          <w:rFonts w:ascii="Arial" w:hAnsi="Arial" w:cs="Arial"/>
          <w:color w:val="000000"/>
          <w:sz w:val="28"/>
          <w:szCs w:val="28"/>
          <w:lang w:val="ru-RU" w:eastAsia="ru-RU"/>
        </w:rPr>
      </w:pPr>
    </w:p>
    <w:p w:rsidR="008778FC" w:rsidRPr="004E08D6" w:rsidRDefault="008778FC" w:rsidP="002E2435">
      <w:pPr>
        <w:spacing w:after="0" w:line="240" w:lineRule="auto"/>
        <w:ind w:firstLine="709"/>
        <w:jc w:val="both"/>
        <w:rPr>
          <w:rFonts w:ascii="Times New Roman" w:hAnsi="Times New Roman"/>
          <w:color w:val="0000FF"/>
          <w:sz w:val="24"/>
          <w:szCs w:val="24"/>
          <w:lang w:val="ru-RU" w:eastAsia="ru-RU"/>
        </w:rPr>
      </w:pPr>
      <w:r w:rsidRPr="004E08D6">
        <w:rPr>
          <w:rFonts w:ascii="Times New Roman" w:hAnsi="Times New Roman"/>
          <w:b/>
          <w:bCs/>
          <w:i/>
          <w:iCs/>
          <w:color w:val="0000FF"/>
          <w:sz w:val="28"/>
          <w:szCs w:val="28"/>
          <w:lang w:val="ru-RU" w:eastAsia="ru-RU"/>
        </w:rPr>
        <w:t>Загальний обсяг навчального навантаження та тривалість і взаємозв’язки освітніх галузей, предметів, дисциплін</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w:t>
      </w:r>
      <w:r>
        <w:rPr>
          <w:rFonts w:ascii="Times New Roman" w:hAnsi="Times New Roman"/>
          <w:color w:val="000000"/>
          <w:sz w:val="28"/>
          <w:szCs w:val="28"/>
          <w:lang w:val="ru-RU" w:eastAsia="ru-RU"/>
        </w:rPr>
        <w:t>льних планах 5-9 кл. (таблиця 1</w:t>
      </w:r>
      <w:r w:rsidRPr="002E2435">
        <w:rPr>
          <w:rFonts w:ascii="Times New Roman" w:hAnsi="Times New Roman"/>
          <w:color w:val="000000"/>
          <w:sz w:val="28"/>
          <w:szCs w:val="28"/>
          <w:lang w:val="ru-RU" w:eastAsia="ru-RU"/>
        </w:rPr>
        <w:t>). </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Документ містить навчальний план з навчанням українською мово</w:t>
      </w:r>
      <w:r>
        <w:rPr>
          <w:rFonts w:ascii="Times New Roman" w:hAnsi="Times New Roman"/>
          <w:color w:val="000000"/>
          <w:sz w:val="28"/>
          <w:szCs w:val="28"/>
          <w:lang w:val="ru-RU" w:eastAsia="ru-RU"/>
        </w:rPr>
        <w:t>ю, таблиця 1</w:t>
      </w:r>
      <w:r w:rsidRPr="002E2435">
        <w:rPr>
          <w:rFonts w:ascii="Times New Roman" w:hAnsi="Times New Roman"/>
          <w:color w:val="000000"/>
          <w:sz w:val="28"/>
          <w:szCs w:val="28"/>
          <w:lang w:val="ru-RU" w:eastAsia="ru-RU"/>
        </w:rPr>
        <w:t>. </w:t>
      </w:r>
    </w:p>
    <w:p w:rsidR="008778FC" w:rsidRPr="002E2435" w:rsidRDefault="008778FC" w:rsidP="002E2435">
      <w:pPr>
        <w:shd w:val="clear" w:color="auto" w:fill="FFFFFF"/>
        <w:spacing w:after="0" w:line="240" w:lineRule="auto"/>
        <w:ind w:left="142" w:right="-285" w:firstLine="566"/>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8778FC" w:rsidRPr="002E2435" w:rsidRDefault="008778FC" w:rsidP="002E2435">
      <w:pPr>
        <w:shd w:val="clear" w:color="auto" w:fill="FFFFFF"/>
        <w:spacing w:after="0" w:line="240" w:lineRule="auto"/>
        <w:ind w:left="142" w:right="-285" w:firstLine="566"/>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Учні 5-7 класів вивчають окремі курси: «Музичне мистецтво» та «Образотворче мистецтво».</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Варіативна складова навчального плану враховує особливості організації освітнього процесу та індивідуальні освітні потреби учнів, рівень навчально-методичного та кадрового забезпечення школи. </w:t>
      </w:r>
    </w:p>
    <w:p w:rsidR="008778FC" w:rsidRPr="00727410" w:rsidRDefault="008778FC" w:rsidP="00727410">
      <w:pPr>
        <w:spacing w:after="0" w:line="240" w:lineRule="auto"/>
        <w:ind w:right="85"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Варіативну складову</w:t>
      </w:r>
      <w:r w:rsidRPr="002E2435">
        <w:rPr>
          <w:rFonts w:ascii="Times New Roman" w:hAnsi="Times New Roman"/>
          <w:color w:val="FF213C"/>
          <w:sz w:val="28"/>
          <w:szCs w:val="28"/>
          <w:lang w:val="ru-RU" w:eastAsia="ru-RU"/>
        </w:rPr>
        <w:t xml:space="preserve"> </w:t>
      </w:r>
      <w:r w:rsidRPr="002E2435">
        <w:rPr>
          <w:rFonts w:ascii="Times New Roman" w:hAnsi="Times New Roman"/>
          <w:color w:val="000000"/>
          <w:sz w:val="28"/>
          <w:szCs w:val="28"/>
          <w:lang w:val="ru-RU" w:eastAsia="ru-RU"/>
        </w:rPr>
        <w:t>навчальних планів використано на:</w:t>
      </w:r>
    </w:p>
    <w:p w:rsidR="008778FC" w:rsidRPr="00E045DA" w:rsidRDefault="008778FC" w:rsidP="00E045DA">
      <w:pPr>
        <w:spacing w:after="0" w:line="240" w:lineRule="auto"/>
        <w:ind w:left="1069" w:right="85"/>
        <w:jc w:val="both"/>
        <w:textAlignment w:val="baseline"/>
        <w:rPr>
          <w:rFonts w:ascii="Arial" w:hAnsi="Arial" w:cs="Arial"/>
          <w:color w:val="000000"/>
          <w:lang w:val="ru-RU" w:eastAsia="ru-RU"/>
        </w:rPr>
      </w:pPr>
      <w:r>
        <w:rPr>
          <w:rFonts w:ascii="Times New Roman" w:hAnsi="Times New Roman"/>
          <w:color w:val="000000"/>
          <w:sz w:val="28"/>
          <w:szCs w:val="28"/>
          <w:lang w:val="ru-RU" w:eastAsia="ru-RU"/>
        </w:rPr>
        <w:t xml:space="preserve">Факультативні та </w:t>
      </w:r>
      <w:r w:rsidRPr="002E2435">
        <w:rPr>
          <w:rFonts w:ascii="Times New Roman" w:hAnsi="Times New Roman"/>
          <w:color w:val="000000"/>
          <w:sz w:val="28"/>
          <w:szCs w:val="28"/>
          <w:lang w:val="ru-RU" w:eastAsia="ru-RU"/>
        </w:rPr>
        <w:t xml:space="preserve">індивідуальні заняття з </w:t>
      </w:r>
    </w:p>
    <w:p w:rsidR="008778FC" w:rsidRPr="002E2435" w:rsidRDefault="008778FC" w:rsidP="00E045DA">
      <w:pPr>
        <w:numPr>
          <w:ilvl w:val="0"/>
          <w:numId w:val="26"/>
        </w:numPr>
        <w:spacing w:after="0" w:line="240" w:lineRule="auto"/>
        <w:ind w:left="1429" w:right="85"/>
        <w:jc w:val="both"/>
        <w:textAlignment w:val="baseline"/>
        <w:rPr>
          <w:rFonts w:ascii="Arial" w:hAnsi="Arial" w:cs="Arial"/>
          <w:color w:val="000000"/>
          <w:lang w:val="ru-RU" w:eastAsia="ru-RU"/>
        </w:rPr>
      </w:pPr>
      <w:r w:rsidRPr="002E2435">
        <w:rPr>
          <w:rFonts w:ascii="Times New Roman" w:hAnsi="Times New Roman"/>
          <w:color w:val="000000"/>
          <w:sz w:val="28"/>
          <w:szCs w:val="28"/>
          <w:lang w:val="ru-RU" w:eastAsia="ru-RU"/>
        </w:rPr>
        <w:t>математики,</w:t>
      </w:r>
      <w:r>
        <w:rPr>
          <w:rFonts w:ascii="Times New Roman" w:hAnsi="Times New Roman"/>
          <w:color w:val="000000"/>
          <w:sz w:val="28"/>
          <w:szCs w:val="28"/>
          <w:lang w:val="ru-RU" w:eastAsia="ru-RU"/>
        </w:rPr>
        <w:t xml:space="preserve"> української мови, англійської мови,світової літератури</w:t>
      </w:r>
      <w:r w:rsidRPr="002E2435">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історії</w:t>
      </w:r>
      <w:r w:rsidRPr="002E2435">
        <w:rPr>
          <w:rFonts w:ascii="Times New Roman" w:hAnsi="Times New Roman"/>
          <w:color w:val="000000"/>
          <w:sz w:val="28"/>
          <w:szCs w:val="28"/>
          <w:lang w:val="ru-RU" w:eastAsia="ru-RU"/>
        </w:rPr>
        <w:t xml:space="preserve"> хімії, </w:t>
      </w:r>
      <w:r>
        <w:rPr>
          <w:rFonts w:ascii="Times New Roman" w:hAnsi="Times New Roman"/>
          <w:color w:val="000000"/>
          <w:sz w:val="28"/>
          <w:szCs w:val="28"/>
          <w:lang w:val="ru-RU" w:eastAsia="ru-RU"/>
        </w:rPr>
        <w:t>фізики, християнської</w:t>
      </w:r>
      <w:r w:rsidRPr="002E2435">
        <w:rPr>
          <w:rFonts w:ascii="Times New Roman" w:hAnsi="Times New Roman"/>
          <w:color w:val="000000"/>
          <w:sz w:val="28"/>
          <w:szCs w:val="28"/>
          <w:lang w:val="ru-RU" w:eastAsia="ru-RU"/>
        </w:rPr>
        <w:t xml:space="preserve"> етик</w:t>
      </w:r>
      <w:r>
        <w:rPr>
          <w:rFonts w:ascii="Times New Roman" w:hAnsi="Times New Roman"/>
          <w:color w:val="000000"/>
          <w:sz w:val="28"/>
          <w:szCs w:val="28"/>
          <w:lang w:val="ru-RU" w:eastAsia="ru-RU"/>
        </w:rPr>
        <w:t>и.</w:t>
      </w:r>
    </w:p>
    <w:p w:rsidR="008778FC" w:rsidRPr="002E2435" w:rsidRDefault="008778FC" w:rsidP="002E2435">
      <w:pPr>
        <w:spacing w:after="0" w:line="240" w:lineRule="auto"/>
        <w:ind w:right="85"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З метою виконання вимог Державного стандарту навчальні плани містять усі предмети інваріантної складової, передбаче</w:t>
      </w:r>
      <w:r>
        <w:rPr>
          <w:rFonts w:ascii="Times New Roman" w:hAnsi="Times New Roman"/>
          <w:color w:val="000000"/>
          <w:sz w:val="28"/>
          <w:szCs w:val="28"/>
          <w:lang w:val="ru-RU" w:eastAsia="ru-RU"/>
        </w:rPr>
        <w:t>ні обраним варіантом (таблиця 1</w:t>
      </w:r>
      <w:r w:rsidRPr="002E2435">
        <w:rPr>
          <w:rFonts w:ascii="Times New Roman" w:hAnsi="Times New Roman"/>
          <w:color w:val="000000"/>
          <w:sz w:val="28"/>
          <w:szCs w:val="28"/>
          <w:lang w:val="ru-RU" w:eastAsia="ru-RU"/>
        </w:rPr>
        <w:t>) навчальних планів Типової освітньої програми. </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Гранична наповнюваність класів та тривалість уроків встановлюються відповідно до Закону України «Про загальну середню освіту». </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2E2435">
        <w:rPr>
          <w:rFonts w:ascii="Times New Roman" w:hAnsi="Times New Roman"/>
          <w:color w:val="FF0000"/>
          <w:sz w:val="28"/>
          <w:szCs w:val="28"/>
          <w:lang w:val="ru-RU" w:eastAsia="ru-RU"/>
        </w:rPr>
        <w:t xml:space="preserve"> </w:t>
      </w:r>
      <w:r w:rsidRPr="002E2435">
        <w:rPr>
          <w:rFonts w:ascii="Times New Roman" w:hAnsi="Times New Roman"/>
          <w:color w:val="000000"/>
          <w:sz w:val="28"/>
          <w:szCs w:val="28"/>
          <w:lang w:val="ru-RU" w:eastAsia="ru-RU"/>
        </w:rPr>
        <w:t>Поділ учнів на групи під час вивчення української мови здійснюється згідно з рішеннями місцевих органів виконавчої влади.</w:t>
      </w:r>
    </w:p>
    <w:p w:rsidR="008778FC" w:rsidRPr="002E2435" w:rsidRDefault="008778FC" w:rsidP="002E2435">
      <w:pPr>
        <w:spacing w:after="0" w:line="240" w:lineRule="auto"/>
        <w:ind w:right="85"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Школи працює за 5-денним навчальним тижнем.</w:t>
      </w:r>
    </w:p>
    <w:p w:rsidR="008778FC" w:rsidRPr="00727410" w:rsidRDefault="008778FC" w:rsidP="002E2435">
      <w:pPr>
        <w:spacing w:after="0" w:line="240" w:lineRule="auto"/>
        <w:ind w:firstLine="709"/>
        <w:jc w:val="both"/>
        <w:rPr>
          <w:rFonts w:ascii="Times New Roman" w:hAnsi="Times New Roman"/>
          <w:color w:val="0000FF"/>
          <w:sz w:val="24"/>
          <w:szCs w:val="24"/>
          <w:lang w:val="ru-RU" w:eastAsia="ru-RU"/>
        </w:rPr>
      </w:pPr>
      <w:r w:rsidRPr="00727410">
        <w:rPr>
          <w:rFonts w:ascii="Times New Roman" w:hAnsi="Times New Roman"/>
          <w:b/>
          <w:bCs/>
          <w:i/>
          <w:iCs/>
          <w:color w:val="0000FF"/>
          <w:sz w:val="28"/>
          <w:szCs w:val="28"/>
          <w:lang w:val="ru-RU" w:eastAsia="ru-RU"/>
        </w:rPr>
        <w:t>Очікувані результати навчання здобувачів освіти</w:t>
      </w:r>
    </w:p>
    <w:p w:rsidR="008778FC" w:rsidRPr="002E2435" w:rsidRDefault="008778FC" w:rsidP="002E2435">
      <w:pPr>
        <w:spacing w:after="0" w:line="240" w:lineRule="auto"/>
        <w:ind w:firstLine="708"/>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E2435">
        <w:rPr>
          <w:rFonts w:ascii="Times New Roman" w:hAnsi="Times New Roman"/>
          <w:color w:val="000000"/>
          <w:sz w:val="28"/>
          <w:szCs w:val="28"/>
          <w:shd w:val="clear" w:color="auto" w:fill="FFFFFF"/>
          <w:lang w:val="ru-RU" w:eastAsia="ru-RU"/>
        </w:rPr>
        <w:t xml:space="preserve"> робити внесок у формування ключових компетентностей учнів.</w:t>
      </w:r>
    </w:p>
    <w:tbl>
      <w:tblPr>
        <w:tblW w:w="0" w:type="auto"/>
        <w:tblCellMar>
          <w:top w:w="15" w:type="dxa"/>
          <w:left w:w="15" w:type="dxa"/>
          <w:bottom w:w="15" w:type="dxa"/>
          <w:right w:w="15" w:type="dxa"/>
        </w:tblCellMar>
        <w:tblLook w:val="0000"/>
      </w:tblPr>
      <w:tblGrid>
        <w:gridCol w:w="584"/>
        <w:gridCol w:w="2890"/>
        <w:gridCol w:w="6365"/>
      </w:tblGrid>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jc w:val="center"/>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jc w:val="center"/>
              <w:rPr>
                <w:rFonts w:ascii="Times New Roman" w:hAnsi="Times New Roman"/>
                <w:sz w:val="24"/>
                <w:szCs w:val="24"/>
                <w:lang w:val="ru-RU" w:eastAsia="ru-RU"/>
              </w:rPr>
            </w:pPr>
            <w:r w:rsidRPr="002E2435">
              <w:rPr>
                <w:rFonts w:ascii="Times New Roman" w:hAnsi="Times New Roman"/>
                <w:b/>
                <w:bCs/>
                <w:color w:val="000000"/>
                <w:sz w:val="28"/>
                <w:szCs w:val="28"/>
                <w:lang w:val="ru-RU" w:eastAsia="ru-RU"/>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jc w:val="center"/>
              <w:rPr>
                <w:rFonts w:ascii="Times New Roman" w:hAnsi="Times New Roman"/>
                <w:sz w:val="24"/>
                <w:szCs w:val="24"/>
                <w:lang w:val="ru-RU" w:eastAsia="ru-RU"/>
              </w:rPr>
            </w:pPr>
            <w:r w:rsidRPr="002E2435">
              <w:rPr>
                <w:rFonts w:ascii="Times New Roman" w:hAnsi="Times New Roman"/>
                <w:b/>
                <w:bCs/>
                <w:color w:val="000000"/>
                <w:sz w:val="28"/>
                <w:szCs w:val="28"/>
                <w:shd w:val="clear" w:color="auto" w:fill="FFFFFF"/>
                <w:lang w:val="ru-RU" w:eastAsia="ru-RU"/>
              </w:rPr>
              <w:t>Компоненти</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Спілкування державною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Уміння:</w:t>
            </w:r>
            <w:r w:rsidRPr="002E2435">
              <w:rPr>
                <w:rFonts w:ascii="Times New Roman" w:hAnsi="Times New Roman"/>
                <w:color w:val="000000"/>
                <w:sz w:val="28"/>
                <w:szCs w:val="28"/>
                <w:shd w:val="clear" w:color="auto" w:fill="FFFFFF"/>
                <w:lang w:val="ru-RU"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E2435">
              <w:rPr>
                <w:rFonts w:ascii="Times New Roman" w:hAnsi="Times New Roman"/>
                <w:color w:val="000000"/>
                <w:sz w:val="28"/>
                <w:szCs w:val="28"/>
                <w:lang w:val="ru-RU" w:eastAsia="ru-RU"/>
              </w:rPr>
              <w:t>уникнення невнормованих іншомовних запозичень у спілкуванні на тематику</w:t>
            </w:r>
            <w:r w:rsidRPr="002E2435">
              <w:rPr>
                <w:rFonts w:ascii="Times New Roman" w:hAnsi="Times New Roman"/>
                <w:color w:val="000000"/>
                <w:sz w:val="28"/>
                <w:szCs w:val="28"/>
                <w:shd w:val="clear" w:color="auto" w:fill="FFFFFF"/>
                <w:lang w:val="ru-RU" w:eastAsia="ru-RU"/>
              </w:rPr>
              <w:t xml:space="preserve"> окремого предмета; поповнювати свій словниковий запас.</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розуміння важливості чітких та лаконічних формулювань.</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означення понять, формулювання властивостей, доведення правил, теорем</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Спілкування</w:t>
            </w:r>
            <w:r>
              <w:rPr>
                <w:rFonts w:ascii="Times New Roman" w:hAnsi="Times New Roman"/>
                <w:color w:val="000000"/>
                <w:sz w:val="28"/>
                <w:szCs w:val="28"/>
                <w:shd w:val="clear" w:color="auto" w:fill="FFFFFF"/>
                <w:lang w:val="ru-RU" w:eastAsia="ru-RU"/>
              </w:rPr>
              <w:t xml:space="preserve"> іноземною </w:t>
            </w:r>
            <w:r w:rsidRPr="002E2435">
              <w:rPr>
                <w:rFonts w:ascii="Times New Roman" w:hAnsi="Times New Roman"/>
                <w:color w:val="000000"/>
                <w:sz w:val="28"/>
                <w:szCs w:val="28"/>
                <w:shd w:val="clear" w:color="auto" w:fill="FFFFFF"/>
                <w:lang w:val="ru-RU" w:eastAsia="ru-RU"/>
              </w:rPr>
              <w:t>мов</w:t>
            </w:r>
            <w:r>
              <w:rPr>
                <w:rFonts w:ascii="Times New Roman" w:hAnsi="Times New Roman"/>
                <w:color w:val="000000"/>
                <w:sz w:val="28"/>
                <w:szCs w:val="28"/>
                <w:shd w:val="clear" w:color="auto" w:fill="FFFFFF"/>
                <w:lang w:val="ru-RU" w:eastAsia="ru-RU"/>
              </w:rPr>
              <w:t>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Уміння:</w:t>
            </w:r>
            <w:r w:rsidRPr="002E2435">
              <w:rPr>
                <w:rFonts w:ascii="Times New Roman" w:hAnsi="Times New Roman"/>
                <w:color w:val="000000"/>
                <w:sz w:val="28"/>
                <w:szCs w:val="28"/>
                <w:shd w:val="clear" w:color="auto" w:fill="FFFFFF"/>
                <w:lang w:val="ru-RU" w:eastAsia="ru-RU"/>
              </w:rPr>
              <w:t xml:space="preserve"> </w:t>
            </w:r>
            <w:r w:rsidRPr="002E2435">
              <w:rPr>
                <w:rFonts w:ascii="Times New Roman" w:hAnsi="Times New Roman"/>
                <w:color w:val="000000"/>
                <w:sz w:val="28"/>
                <w:szCs w:val="28"/>
                <w:lang w:val="ru-RU"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w:t>
            </w:r>
            <w:r w:rsidRPr="002E2435">
              <w:rPr>
                <w:rFonts w:ascii="Times New Roman" w:hAnsi="Times New Roman"/>
                <w:color w:val="000000"/>
                <w:sz w:val="28"/>
                <w:szCs w:val="28"/>
                <w:lang w:val="ru-RU" w:eastAsia="ru-RU"/>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w:t>
            </w:r>
            <w:r w:rsidRPr="002E2435">
              <w:rPr>
                <w:rFonts w:ascii="Times New Roman" w:hAnsi="Times New Roman"/>
                <w:color w:val="000000"/>
                <w:sz w:val="28"/>
                <w:szCs w:val="28"/>
                <w:lang w:val="ru-RU" w:eastAsia="ru-RU"/>
              </w:rPr>
              <w:t>підручники, словники, довідкова література, мультимедійні засоби, адаптовані іншомовні тексти.</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Уміння:</w:t>
            </w:r>
            <w:r w:rsidRPr="002E2435">
              <w:rPr>
                <w:rFonts w:ascii="Times New Roman" w:hAnsi="Times New Roman"/>
                <w:color w:val="000000"/>
                <w:sz w:val="28"/>
                <w:szCs w:val="28"/>
                <w:shd w:val="clear" w:color="auto" w:fill="FFFFFF"/>
                <w:lang w:val="ru-RU"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розв'язування математичних задач, і обов’язково таких, що моделюють реальні життєві ситуації</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Уміння:</w:t>
            </w:r>
            <w:r w:rsidRPr="002E2435">
              <w:rPr>
                <w:rFonts w:ascii="Times New Roman" w:hAnsi="Times New Roman"/>
                <w:color w:val="000000"/>
                <w:sz w:val="28"/>
                <w:szCs w:val="28"/>
                <w:shd w:val="clear" w:color="auto" w:fill="FFFFFF"/>
                <w:lang w:val="ru-RU" w:eastAsia="ru-RU"/>
              </w:rPr>
              <w:t xml:space="preserve"> розпізнавати проблеми, що виникають у довкіллі; будувати та досліджувати природні явища і процеси</w:t>
            </w:r>
            <w:r w:rsidRPr="002E2435">
              <w:rPr>
                <w:rFonts w:ascii="Times New Roman" w:hAnsi="Times New Roman"/>
                <w:color w:val="000000"/>
                <w:sz w:val="28"/>
                <w:szCs w:val="28"/>
                <w:lang w:val="ru-RU" w:eastAsia="ru-RU"/>
              </w:rPr>
              <w:t>; послуговуватися технологічними пристроями</w:t>
            </w:r>
            <w:r w:rsidRPr="002E2435">
              <w:rPr>
                <w:rFonts w:ascii="Times New Roman" w:hAnsi="Times New Roman"/>
                <w:color w:val="000000"/>
                <w:sz w:val="28"/>
                <w:szCs w:val="28"/>
                <w:shd w:val="clear" w:color="auto" w:fill="FFFFFF"/>
                <w:lang w:val="ru-RU" w:eastAsia="ru-RU"/>
              </w:rPr>
              <w:t>.</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усвідомлення важливості природничих наук як універсальної мови науки, техніки та технологій.</w:t>
            </w:r>
            <w:r w:rsidRPr="002E2435">
              <w:rPr>
                <w:rFonts w:ascii="Times New Roman" w:hAnsi="Times New Roman"/>
                <w:color w:val="000000"/>
                <w:sz w:val="28"/>
                <w:szCs w:val="28"/>
                <w:lang w:val="ru-RU" w:eastAsia="ru-RU"/>
              </w:rPr>
              <w:t xml:space="preserve"> усвідомлення ролі наукових ідей в сучасних інформаційних технологіях</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Уміння:</w:t>
            </w:r>
            <w:r w:rsidRPr="002E2435">
              <w:rPr>
                <w:rFonts w:ascii="Times New Roman" w:hAnsi="Times New Roman"/>
                <w:color w:val="000000"/>
                <w:sz w:val="28"/>
                <w:szCs w:val="28"/>
                <w:shd w:val="clear" w:color="auto" w:fill="FFFFFF"/>
                <w:lang w:val="ru-RU"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візуалізація даних, побудова графіків та діаграм за допомогою програмних засобів</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Уміння:</w:t>
            </w:r>
            <w:r w:rsidRPr="002E2435">
              <w:rPr>
                <w:rFonts w:ascii="Times New Roman" w:hAnsi="Times New Roman"/>
                <w:color w:val="000000"/>
                <w:sz w:val="28"/>
                <w:szCs w:val="28"/>
                <w:shd w:val="clear" w:color="auto" w:fill="FFFFFF"/>
                <w:lang w:val="ru-RU"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моделювання власної освітньої траєкторії</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Уміння:</w:t>
            </w:r>
            <w:r w:rsidRPr="002E2435">
              <w:rPr>
                <w:rFonts w:ascii="Times New Roman" w:hAnsi="Times New Roman"/>
                <w:color w:val="000000"/>
                <w:sz w:val="28"/>
                <w:szCs w:val="28"/>
                <w:shd w:val="clear" w:color="auto" w:fill="FFFFFF"/>
                <w:lang w:val="ru-RU"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завдання підприємницького змісту (оптимізаційні задачі)</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Уміння:</w:t>
            </w:r>
            <w:r w:rsidRPr="002E2435">
              <w:rPr>
                <w:rFonts w:ascii="Times New Roman" w:hAnsi="Times New Roman"/>
                <w:color w:val="000000"/>
                <w:sz w:val="28"/>
                <w:szCs w:val="28"/>
                <w:shd w:val="clear" w:color="auto" w:fill="FFFFFF"/>
                <w:lang w:val="ru-RU"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завдання соціального змісту</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Обізнаність і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 xml:space="preserve">Уміння: </w:t>
            </w:r>
            <w:r w:rsidRPr="002E2435">
              <w:rPr>
                <w:rFonts w:ascii="Times New Roman" w:hAnsi="Times New Roman"/>
                <w:color w:val="000000"/>
                <w:sz w:val="28"/>
                <w:szCs w:val="28"/>
                <w:lang w:val="ru-RU"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w:t>
            </w:r>
            <w:r w:rsidRPr="002E2435">
              <w:rPr>
                <w:rFonts w:ascii="Times New Roman" w:hAnsi="Times New Roman"/>
                <w:color w:val="000000"/>
                <w:sz w:val="28"/>
                <w:szCs w:val="28"/>
                <w:lang w:val="ru-RU"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E2435">
              <w:rPr>
                <w:rFonts w:ascii="Times New Roman" w:hAnsi="Times New Roman"/>
                <w:color w:val="000000"/>
                <w:sz w:val="28"/>
                <w:szCs w:val="28"/>
                <w:shd w:val="clear" w:color="auto" w:fill="FFFFFF"/>
                <w:lang w:val="ru-RU" w:eastAsia="ru-RU"/>
              </w:rPr>
              <w:t>.</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w:t>
            </w:r>
            <w:r w:rsidRPr="002E2435">
              <w:rPr>
                <w:rFonts w:ascii="Times New Roman" w:hAnsi="Times New Roman"/>
                <w:color w:val="000000"/>
                <w:sz w:val="28"/>
                <w:szCs w:val="28"/>
                <w:lang w:val="ru-RU" w:eastAsia="ru-RU"/>
              </w:rPr>
              <w:t>математичні моделі в різних видах мистецтва</w:t>
            </w:r>
          </w:p>
        </w:tc>
      </w:tr>
      <w:tr w:rsidR="008778FC" w:rsidRPr="002E2435" w:rsidTr="002E24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Уміння:</w:t>
            </w:r>
            <w:r w:rsidRPr="002E2435">
              <w:rPr>
                <w:rFonts w:ascii="Times New Roman" w:hAnsi="Times New Roman"/>
                <w:color w:val="000000"/>
                <w:sz w:val="28"/>
                <w:szCs w:val="28"/>
                <w:shd w:val="clear" w:color="auto" w:fill="FFFFFF"/>
                <w:lang w:val="ru-RU"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Ставлення:</w:t>
            </w:r>
            <w:r w:rsidRPr="002E2435">
              <w:rPr>
                <w:rFonts w:ascii="Times New Roman" w:hAnsi="Times New Roman"/>
                <w:color w:val="000000"/>
                <w:sz w:val="28"/>
                <w:szCs w:val="28"/>
                <w:shd w:val="clear" w:color="auto" w:fill="FFFFFF"/>
                <w:lang w:val="ru-RU" w:eastAsia="ru-RU"/>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b/>
                <w:bCs/>
                <w:i/>
                <w:iCs/>
                <w:color w:val="000000"/>
                <w:sz w:val="28"/>
                <w:szCs w:val="28"/>
                <w:shd w:val="clear" w:color="auto" w:fill="FFFFFF"/>
                <w:lang w:val="ru-RU" w:eastAsia="ru-RU"/>
              </w:rPr>
              <w:t>Навчальні ресурси:</w:t>
            </w:r>
            <w:r w:rsidRPr="002E2435">
              <w:rPr>
                <w:rFonts w:ascii="Times New Roman" w:hAnsi="Times New Roman"/>
                <w:color w:val="000000"/>
                <w:sz w:val="28"/>
                <w:szCs w:val="28"/>
                <w:shd w:val="clear" w:color="auto" w:fill="FFFFFF"/>
                <w:lang w:val="ru-RU"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778FC" w:rsidRPr="00727410" w:rsidRDefault="008778FC" w:rsidP="002E2435">
      <w:pPr>
        <w:spacing w:after="0" w:line="240" w:lineRule="auto"/>
        <w:ind w:firstLine="709"/>
        <w:jc w:val="both"/>
        <w:rPr>
          <w:rFonts w:ascii="Times New Roman" w:hAnsi="Times New Roman"/>
          <w:sz w:val="24"/>
          <w:szCs w:val="24"/>
          <w:lang w:eastAsia="ru-RU"/>
        </w:rPr>
      </w:pPr>
      <w:r w:rsidRPr="00727410">
        <w:rPr>
          <w:rFonts w:ascii="Times New Roman" w:hAnsi="Times New Roman"/>
          <w:color w:val="000000"/>
          <w:sz w:val="28"/>
          <w:szCs w:val="28"/>
          <w:shd w:val="clear" w:color="auto" w:fill="FFFFFF"/>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727410">
        <w:rPr>
          <w:rFonts w:ascii="Times New Roman" w:hAnsi="Times New Roman"/>
          <w:color w:val="000000"/>
          <w:sz w:val="28"/>
          <w:szCs w:val="28"/>
          <w:shd w:val="clear" w:color="auto" w:fill="FFFFFF"/>
          <w:lang w:eastAsia="ru-RU"/>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2E2435">
        <w:rPr>
          <w:rFonts w:ascii="Times New Roman" w:hAnsi="Times New Roman"/>
          <w:color w:val="000000"/>
          <w:sz w:val="28"/>
          <w:szCs w:val="28"/>
          <w:shd w:val="clear" w:color="auto" w:fill="FFFFFF"/>
          <w:lang w:val="ru-RU"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Навчання за наскрізними лініями реалізується насамперед через:</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предмети за вибором; </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роботу в проектах; </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позакласну навчальну роботу і роботу гуртків.</w:t>
      </w:r>
    </w:p>
    <w:p w:rsidR="008778FC" w:rsidRPr="002E2435" w:rsidRDefault="008778FC" w:rsidP="002E2435">
      <w:pPr>
        <w:spacing w:after="0" w:line="240" w:lineRule="auto"/>
        <w:rPr>
          <w:rFonts w:ascii="Times New Roman" w:hAnsi="Times New Roman"/>
          <w:sz w:val="24"/>
          <w:szCs w:val="24"/>
          <w:lang w:val="ru-RU" w:eastAsia="ru-RU"/>
        </w:rPr>
      </w:pPr>
    </w:p>
    <w:tbl>
      <w:tblPr>
        <w:tblW w:w="0" w:type="auto"/>
        <w:tblCellMar>
          <w:top w:w="15" w:type="dxa"/>
          <w:left w:w="15" w:type="dxa"/>
          <w:bottom w:w="15" w:type="dxa"/>
          <w:right w:w="15" w:type="dxa"/>
        </w:tblCellMar>
        <w:tblLook w:val="0000"/>
      </w:tblPr>
      <w:tblGrid>
        <w:gridCol w:w="2909"/>
        <w:gridCol w:w="6946"/>
      </w:tblGrid>
      <w:tr w:rsidR="008778FC" w:rsidRPr="002E2435" w:rsidTr="002E2435">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0" w:lineRule="atLeast"/>
              <w:jc w:val="center"/>
              <w:rPr>
                <w:rFonts w:ascii="Times New Roman" w:hAnsi="Times New Roman"/>
                <w:sz w:val="24"/>
                <w:szCs w:val="24"/>
                <w:lang w:val="ru-RU" w:eastAsia="ru-RU"/>
              </w:rPr>
            </w:pPr>
            <w:r w:rsidRPr="002E2435">
              <w:rPr>
                <w:rFonts w:ascii="Times New Roman" w:hAnsi="Times New Roman"/>
                <w:b/>
                <w:bCs/>
                <w:color w:val="000000"/>
                <w:sz w:val="28"/>
                <w:szCs w:val="28"/>
                <w:lang w:val="ru-RU" w:eastAsia="ru-RU"/>
              </w:rPr>
              <w:t>Наскрізна лінія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0" w:lineRule="atLeast"/>
              <w:jc w:val="center"/>
              <w:rPr>
                <w:rFonts w:ascii="Times New Roman" w:hAnsi="Times New Roman"/>
                <w:sz w:val="24"/>
                <w:szCs w:val="24"/>
                <w:lang w:val="ru-RU" w:eastAsia="ru-RU"/>
              </w:rPr>
            </w:pPr>
            <w:r w:rsidRPr="002E2435">
              <w:rPr>
                <w:rFonts w:ascii="Times New Roman" w:hAnsi="Times New Roman"/>
                <w:b/>
                <w:bCs/>
                <w:color w:val="000000"/>
                <w:sz w:val="28"/>
                <w:szCs w:val="28"/>
                <w:shd w:val="clear" w:color="auto" w:fill="FFFFFF"/>
                <w:lang w:val="ru-RU" w:eastAsia="ru-RU"/>
              </w:rPr>
              <w:t>Коротка характеристика</w:t>
            </w:r>
          </w:p>
        </w:tc>
      </w:tr>
      <w:tr w:rsidR="008778FC" w:rsidRPr="002E2435" w:rsidTr="002E2435">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0" w:lineRule="atLeast"/>
              <w:ind w:left="113" w:right="113"/>
              <w:jc w:val="center"/>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778FC" w:rsidRPr="002E2435" w:rsidRDefault="008778FC" w:rsidP="002E2435">
            <w:pPr>
              <w:spacing w:after="0" w:line="20" w:lineRule="atLeast"/>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778FC" w:rsidRPr="002E2435" w:rsidTr="002E2435">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0" w:lineRule="atLeast"/>
              <w:ind w:left="113" w:right="113"/>
              <w:jc w:val="center"/>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778FC" w:rsidRPr="002E2435" w:rsidRDefault="008778FC" w:rsidP="002E2435">
            <w:pPr>
              <w:spacing w:after="0" w:line="20" w:lineRule="atLeast"/>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778FC" w:rsidRPr="002E2435" w:rsidTr="002E2435">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0" w:lineRule="atLeast"/>
              <w:ind w:left="113" w:right="113"/>
              <w:jc w:val="center"/>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Здоров'я і безпека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778FC" w:rsidRPr="002E2435" w:rsidRDefault="008778FC" w:rsidP="002E2435">
            <w:pPr>
              <w:spacing w:after="0" w:line="20" w:lineRule="atLeast"/>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778FC" w:rsidRPr="002E2435" w:rsidTr="002E2435">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0" w:lineRule="atLeast"/>
              <w:ind w:left="113" w:right="113"/>
              <w:jc w:val="center"/>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778FC" w:rsidRPr="002E2435" w:rsidRDefault="008778FC" w:rsidP="002E2435">
            <w:pPr>
              <w:spacing w:after="0" w:line="20" w:lineRule="atLeast"/>
              <w:ind w:firstLine="708"/>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778FC" w:rsidRPr="002E2435" w:rsidRDefault="008778FC" w:rsidP="002E2435">
      <w:pPr>
        <w:spacing w:after="0" w:line="240" w:lineRule="auto"/>
        <w:rPr>
          <w:rFonts w:ascii="Times New Roman" w:hAnsi="Times New Roman"/>
          <w:sz w:val="24"/>
          <w:szCs w:val="24"/>
          <w:lang w:val="ru-RU" w:eastAsia="ru-RU"/>
        </w:rPr>
      </w:pP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shd w:val="clear" w:color="auto" w:fill="FFFFFF"/>
          <w:lang w:val="ru-RU"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778FC" w:rsidRPr="008B16BC" w:rsidRDefault="008778FC" w:rsidP="002E2435">
      <w:pPr>
        <w:spacing w:after="0" w:line="240" w:lineRule="auto"/>
        <w:ind w:firstLine="709"/>
        <w:jc w:val="both"/>
        <w:rPr>
          <w:rFonts w:ascii="Times New Roman" w:hAnsi="Times New Roman"/>
          <w:color w:val="0000FF"/>
          <w:sz w:val="24"/>
          <w:szCs w:val="24"/>
          <w:lang w:val="ru-RU" w:eastAsia="ru-RU"/>
        </w:rPr>
      </w:pPr>
      <w:r w:rsidRPr="008B16BC">
        <w:rPr>
          <w:rFonts w:ascii="Times New Roman" w:hAnsi="Times New Roman"/>
          <w:b/>
          <w:bCs/>
          <w:i/>
          <w:iCs/>
          <w:color w:val="0000FF"/>
          <w:sz w:val="28"/>
          <w:szCs w:val="28"/>
          <w:lang w:val="ru-RU" w:eastAsia="ru-RU"/>
        </w:rPr>
        <w:t>Вимоги до осіб, які можуть розпочинати здобуття базової середньої освіти</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Особи з особливими освітніми потребами можуть розпочинати здобуття базової середньої освіти за інших умов.</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i/>
          <w:iCs/>
          <w:color w:val="000000"/>
          <w:sz w:val="28"/>
          <w:szCs w:val="28"/>
          <w:lang w:val="ru-RU" w:eastAsia="ru-RU"/>
        </w:rPr>
        <w:t>Перелік освітніх галузей.</w:t>
      </w:r>
      <w:r w:rsidRPr="002E2435">
        <w:rPr>
          <w:rFonts w:ascii="Times New Roman" w:hAnsi="Times New Roman"/>
          <w:color w:val="000000"/>
          <w:sz w:val="28"/>
          <w:szCs w:val="28"/>
          <w:lang w:val="ru-RU" w:eastAsia="ru-RU"/>
        </w:rPr>
        <w:t xml:space="preserve"> Типову освітню програму укладено за такими освітніми галузями:</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Мови і літератури </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Суспільствознавство</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Мистецтво</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Математика</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Природознавство</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Технології</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Здоров’я і фізична культура</w:t>
      </w:r>
    </w:p>
    <w:p w:rsidR="008778FC" w:rsidRPr="008B16BC" w:rsidRDefault="008778FC" w:rsidP="002E2435">
      <w:pPr>
        <w:spacing w:after="0" w:line="240" w:lineRule="auto"/>
        <w:ind w:firstLine="709"/>
        <w:jc w:val="both"/>
        <w:rPr>
          <w:rFonts w:ascii="Times New Roman" w:hAnsi="Times New Roman"/>
          <w:sz w:val="24"/>
          <w:szCs w:val="24"/>
          <w:lang w:val="ru-RU" w:eastAsia="ru-RU"/>
        </w:rPr>
      </w:pPr>
      <w:r w:rsidRPr="008B16BC">
        <w:rPr>
          <w:rFonts w:ascii="Times New Roman" w:hAnsi="Times New Roman"/>
          <w:iCs/>
          <w:color w:val="000000"/>
          <w:sz w:val="28"/>
          <w:szCs w:val="28"/>
          <w:lang w:val="ru-RU" w:eastAsia="ru-RU"/>
        </w:rPr>
        <w:t>Логічна послідовність вивчення предметів</w:t>
      </w:r>
      <w:r w:rsidRPr="008B16BC">
        <w:rPr>
          <w:rFonts w:ascii="Times New Roman" w:hAnsi="Times New Roman"/>
          <w:color w:val="000000"/>
          <w:sz w:val="28"/>
          <w:szCs w:val="28"/>
          <w:lang w:val="ru-RU" w:eastAsia="ru-RU"/>
        </w:rPr>
        <w:t xml:space="preserve"> розкривається у відповідних </w:t>
      </w:r>
      <w:r w:rsidRPr="008B16BC">
        <w:rPr>
          <w:rFonts w:ascii="Times New Roman" w:hAnsi="Times New Roman"/>
          <w:iCs/>
          <w:color w:val="000000"/>
          <w:sz w:val="28"/>
          <w:szCs w:val="28"/>
          <w:lang w:val="ru-RU" w:eastAsia="ru-RU"/>
        </w:rPr>
        <w:t>навчальних</w:t>
      </w:r>
      <w:r w:rsidRPr="008B16BC">
        <w:rPr>
          <w:rFonts w:ascii="Times New Roman" w:hAnsi="Times New Roman"/>
          <w:color w:val="000000"/>
          <w:sz w:val="28"/>
          <w:szCs w:val="28"/>
          <w:lang w:val="ru-RU" w:eastAsia="ru-RU"/>
        </w:rPr>
        <w:t xml:space="preserve"> </w:t>
      </w:r>
      <w:r w:rsidRPr="008B16BC">
        <w:rPr>
          <w:rFonts w:ascii="Times New Roman" w:hAnsi="Times New Roman"/>
          <w:iCs/>
          <w:color w:val="000000"/>
          <w:sz w:val="28"/>
          <w:szCs w:val="28"/>
          <w:lang w:val="ru-RU" w:eastAsia="ru-RU"/>
        </w:rPr>
        <w:t>програмах</w:t>
      </w:r>
      <w:r w:rsidRPr="008B16BC">
        <w:rPr>
          <w:rFonts w:ascii="Times New Roman" w:hAnsi="Times New Roman"/>
          <w:color w:val="000000"/>
          <w:sz w:val="28"/>
          <w:szCs w:val="28"/>
          <w:lang w:val="ru-RU" w:eastAsia="ru-RU"/>
        </w:rPr>
        <w:t>.</w:t>
      </w:r>
    </w:p>
    <w:p w:rsidR="008778FC" w:rsidRPr="008B16BC" w:rsidRDefault="008778FC" w:rsidP="002E2435">
      <w:pPr>
        <w:spacing w:after="0" w:line="240" w:lineRule="auto"/>
        <w:ind w:firstLine="709"/>
        <w:jc w:val="both"/>
        <w:rPr>
          <w:rFonts w:ascii="Times New Roman" w:hAnsi="Times New Roman"/>
          <w:color w:val="0000FF"/>
          <w:sz w:val="24"/>
          <w:szCs w:val="24"/>
          <w:lang w:val="ru-RU" w:eastAsia="ru-RU"/>
        </w:rPr>
      </w:pPr>
      <w:r w:rsidRPr="008B16BC">
        <w:rPr>
          <w:rFonts w:ascii="Times New Roman" w:hAnsi="Times New Roman"/>
          <w:b/>
          <w:bCs/>
          <w:i/>
          <w:iCs/>
          <w:color w:val="0000FF"/>
          <w:sz w:val="28"/>
          <w:szCs w:val="28"/>
          <w:lang w:val="ru-RU" w:eastAsia="ru-RU"/>
        </w:rPr>
        <w:t>Форми організації освітнього процесу</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Основними формами організації освітнього процесу є різні типи уроку: </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формування компетентностей;</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розвитку компетентностей; </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перевірки та/або оцінювання досягнення компетентностей; </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корекції основних компетентностей; </w:t>
      </w:r>
    </w:p>
    <w:p w:rsidR="008778FC" w:rsidRPr="002E2435" w:rsidRDefault="008778FC" w:rsidP="002E2435">
      <w:pPr>
        <w:spacing w:after="0" w:line="240" w:lineRule="auto"/>
        <w:ind w:left="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комбінований урок.</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778FC" w:rsidRPr="002E2435" w:rsidRDefault="008778FC" w:rsidP="002E2435">
      <w:pPr>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8B16BC">
        <w:rPr>
          <w:rFonts w:ascii="Times New Roman" w:hAnsi="Times New Roman"/>
          <w:b/>
          <w:i/>
          <w:iCs/>
          <w:color w:val="0000FF"/>
          <w:sz w:val="28"/>
          <w:szCs w:val="28"/>
          <w:lang w:val="ru-RU" w:eastAsia="ru-RU"/>
        </w:rPr>
        <w:t>Опис та інструменти системи внутрішнього забезпечення якості освіти.</w:t>
      </w:r>
      <w:r w:rsidRPr="002E2435">
        <w:rPr>
          <w:rFonts w:ascii="Times New Roman" w:hAnsi="Times New Roman"/>
          <w:color w:val="000000"/>
          <w:sz w:val="28"/>
          <w:szCs w:val="28"/>
          <w:lang w:val="ru-RU" w:eastAsia="ru-RU"/>
        </w:rPr>
        <w:t xml:space="preserve"> Система внутрішнього забезпечення якості складається з наступних компонентів:</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кадрове забезпечення освітньої діяльності;</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навчально-методичне забезпечення освітньої діяльності;</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матеріально-технічне забезпечення освітньої діяльності;</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якість проведення навчальних занять;</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моніторинг досягнення учнями результатів навчання (компетентностей).</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Завдання системи внутрішнього забезпечення якості освіти:</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оновлення методичної бази освітньої діяльності;</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моніторинг та оптимізація соціально-психологічного середовища школи;</w:t>
      </w:r>
    </w:p>
    <w:p w:rsidR="008778FC" w:rsidRPr="002E2435" w:rsidRDefault="008778FC" w:rsidP="002E2435">
      <w:pPr>
        <w:shd w:val="clear" w:color="auto" w:fill="FFFFFF"/>
        <w:spacing w:after="0" w:line="240" w:lineRule="auto"/>
        <w:ind w:firstLine="709"/>
        <w:jc w:val="both"/>
        <w:rPr>
          <w:rFonts w:ascii="Times New Roman" w:hAnsi="Times New Roman"/>
          <w:sz w:val="24"/>
          <w:szCs w:val="24"/>
          <w:lang w:val="ru-RU" w:eastAsia="ru-RU"/>
        </w:rPr>
      </w:pPr>
      <w:r w:rsidRPr="002E2435">
        <w:rPr>
          <w:rFonts w:ascii="Times New Roman" w:hAnsi="Times New Roman"/>
          <w:color w:val="000000"/>
          <w:sz w:val="28"/>
          <w:szCs w:val="28"/>
          <w:lang w:val="ru-RU" w:eastAsia="ru-RU"/>
        </w:rPr>
        <w:t>створення необхідних умов для підвищення фахового кваліфікаційного рівня педагогічних працівників.</w:t>
      </w:r>
    </w:p>
    <w:p w:rsidR="008778FC" w:rsidRDefault="008778FC" w:rsidP="002E2435">
      <w:pPr>
        <w:spacing w:after="0" w:line="240" w:lineRule="auto"/>
        <w:ind w:firstLine="709"/>
        <w:jc w:val="both"/>
        <w:rPr>
          <w:rFonts w:ascii="Times New Roman" w:hAnsi="Times New Roman"/>
          <w:color w:val="000000"/>
          <w:sz w:val="28"/>
          <w:szCs w:val="28"/>
          <w:lang w:val="ru-RU" w:eastAsia="ru-RU"/>
        </w:rPr>
      </w:pPr>
      <w:r w:rsidRPr="002E2435">
        <w:rPr>
          <w:rFonts w:ascii="Times New Roman" w:hAnsi="Times New Roman"/>
          <w:i/>
          <w:iCs/>
          <w:color w:val="000000"/>
          <w:sz w:val="28"/>
          <w:szCs w:val="28"/>
          <w:lang w:val="ru-RU" w:eastAsia="ru-RU"/>
        </w:rPr>
        <w:t xml:space="preserve">Освітня програма </w:t>
      </w:r>
      <w:r w:rsidRPr="002E2435">
        <w:rPr>
          <w:rFonts w:ascii="Times New Roman" w:hAnsi="Times New Roman"/>
          <w:color w:val="000000"/>
          <w:sz w:val="28"/>
          <w:szCs w:val="28"/>
          <w:lang w:val="ru-RU" w:eastAsia="ru-RU"/>
        </w:rPr>
        <w:t>передбачає досягнення учнями результатів навчання (компетентностей), визначених Державним стандартом.</w:t>
      </w:r>
    </w:p>
    <w:p w:rsidR="008778FC" w:rsidRDefault="008778FC" w:rsidP="002E2435">
      <w:pPr>
        <w:spacing w:after="0" w:line="240" w:lineRule="auto"/>
        <w:ind w:firstLine="709"/>
        <w:jc w:val="both"/>
        <w:rPr>
          <w:rFonts w:ascii="Times New Roman" w:hAnsi="Times New Roman"/>
          <w:color w:val="000000"/>
          <w:sz w:val="28"/>
          <w:szCs w:val="28"/>
          <w:lang w:val="ru-RU" w:eastAsia="ru-RU"/>
        </w:rPr>
      </w:pPr>
    </w:p>
    <w:p w:rsidR="008778FC" w:rsidRDefault="008778FC" w:rsidP="002E2435">
      <w:pPr>
        <w:spacing w:after="0" w:line="240" w:lineRule="auto"/>
        <w:ind w:firstLine="709"/>
        <w:jc w:val="both"/>
        <w:rPr>
          <w:rFonts w:ascii="Times New Roman" w:hAnsi="Times New Roman"/>
          <w:color w:val="000000"/>
          <w:sz w:val="28"/>
          <w:szCs w:val="28"/>
          <w:lang w:val="ru-RU" w:eastAsia="ru-RU"/>
        </w:rPr>
      </w:pPr>
    </w:p>
    <w:p w:rsidR="008778FC" w:rsidRPr="002E2435" w:rsidRDefault="008778FC" w:rsidP="002E2435">
      <w:pPr>
        <w:spacing w:after="0" w:line="240" w:lineRule="auto"/>
        <w:ind w:firstLine="709"/>
        <w:jc w:val="both"/>
        <w:rPr>
          <w:rFonts w:ascii="Times New Roman" w:hAnsi="Times New Roman"/>
          <w:sz w:val="24"/>
          <w:szCs w:val="24"/>
          <w:lang w:val="ru-RU" w:eastAsia="ru-RU"/>
        </w:rPr>
      </w:pPr>
    </w:p>
    <w:p w:rsidR="008778FC" w:rsidRPr="002E2435" w:rsidRDefault="008778FC" w:rsidP="002E2435">
      <w:pPr>
        <w:spacing w:after="0" w:line="240" w:lineRule="auto"/>
        <w:jc w:val="right"/>
        <w:rPr>
          <w:rFonts w:ascii="Times New Roman" w:hAnsi="Times New Roman"/>
          <w:sz w:val="24"/>
          <w:szCs w:val="24"/>
          <w:lang w:val="ru-RU" w:eastAsia="ru-RU"/>
        </w:rPr>
      </w:pPr>
      <w:r w:rsidRPr="002E2435">
        <w:rPr>
          <w:rFonts w:ascii="Times New Roman" w:hAnsi="Times New Roman"/>
          <w:b/>
          <w:bCs/>
          <w:color w:val="000000"/>
          <w:sz w:val="28"/>
          <w:szCs w:val="28"/>
          <w:lang w:val="ru-RU" w:eastAsia="ru-RU"/>
        </w:rPr>
        <w:t>Таблиця 18</w:t>
      </w:r>
    </w:p>
    <w:p w:rsidR="008778FC" w:rsidRPr="002E2435" w:rsidRDefault="008778FC" w:rsidP="002E2435">
      <w:pPr>
        <w:spacing w:after="0" w:line="240" w:lineRule="auto"/>
        <w:rPr>
          <w:rFonts w:ascii="Times New Roman" w:hAnsi="Times New Roman"/>
          <w:sz w:val="24"/>
          <w:szCs w:val="24"/>
          <w:lang w:val="ru-RU" w:eastAsia="ru-RU"/>
        </w:rPr>
      </w:pPr>
    </w:p>
    <w:p w:rsidR="008778FC" w:rsidRPr="002E2435" w:rsidRDefault="008778FC" w:rsidP="002E2435">
      <w:pPr>
        <w:spacing w:after="0" w:line="240" w:lineRule="auto"/>
        <w:jc w:val="center"/>
        <w:rPr>
          <w:rFonts w:ascii="Times New Roman" w:hAnsi="Times New Roman"/>
          <w:sz w:val="24"/>
          <w:szCs w:val="24"/>
          <w:lang w:val="ru-RU" w:eastAsia="ru-RU"/>
        </w:rPr>
      </w:pPr>
      <w:r w:rsidRPr="002E2435">
        <w:rPr>
          <w:rFonts w:ascii="Times New Roman" w:hAnsi="Times New Roman"/>
          <w:b/>
          <w:bCs/>
          <w:color w:val="000000"/>
          <w:sz w:val="28"/>
          <w:szCs w:val="28"/>
          <w:lang w:val="ru-RU" w:eastAsia="ru-RU"/>
        </w:rPr>
        <w:t>Перелік навчальних програм </w:t>
      </w:r>
    </w:p>
    <w:p w:rsidR="008778FC" w:rsidRPr="002E2435" w:rsidRDefault="008778FC" w:rsidP="002E2435">
      <w:pPr>
        <w:spacing w:after="0" w:line="240" w:lineRule="auto"/>
        <w:jc w:val="center"/>
        <w:rPr>
          <w:rFonts w:ascii="Times New Roman" w:hAnsi="Times New Roman"/>
          <w:sz w:val="24"/>
          <w:szCs w:val="24"/>
          <w:lang w:val="ru-RU" w:eastAsia="ru-RU"/>
        </w:rPr>
      </w:pPr>
      <w:r w:rsidRPr="002E2435">
        <w:rPr>
          <w:rFonts w:ascii="Times New Roman" w:hAnsi="Times New Roman"/>
          <w:b/>
          <w:bCs/>
          <w:color w:val="000000"/>
          <w:sz w:val="28"/>
          <w:szCs w:val="28"/>
          <w:lang w:val="ru-RU" w:eastAsia="ru-RU"/>
        </w:rPr>
        <w:t>для учнів 5-9 класів</w:t>
      </w:r>
    </w:p>
    <w:p w:rsidR="008778FC" w:rsidRPr="002E2435" w:rsidRDefault="008778FC" w:rsidP="002E2435">
      <w:pPr>
        <w:spacing w:after="0" w:line="240" w:lineRule="auto"/>
        <w:jc w:val="center"/>
        <w:rPr>
          <w:rFonts w:ascii="Times New Roman" w:hAnsi="Times New Roman"/>
          <w:sz w:val="24"/>
          <w:szCs w:val="24"/>
          <w:lang w:val="ru-RU" w:eastAsia="ru-RU"/>
        </w:rPr>
      </w:pPr>
      <w:r w:rsidRPr="002E2435">
        <w:rPr>
          <w:rFonts w:ascii="Times New Roman" w:hAnsi="Times New Roman"/>
          <w:color w:val="000000"/>
          <w:sz w:val="28"/>
          <w:szCs w:val="28"/>
          <w:lang w:val="ru-RU" w:eastAsia="ru-RU"/>
        </w:rPr>
        <w:t>(затверджені наказами МОН від 07.06.2017 № 804 та від 23.10.2017 № 1407)</w:t>
      </w:r>
    </w:p>
    <w:p w:rsidR="008778FC" w:rsidRPr="002E2435" w:rsidRDefault="008778FC" w:rsidP="002E2435">
      <w:pPr>
        <w:spacing w:after="0" w:line="240" w:lineRule="auto"/>
        <w:rPr>
          <w:rFonts w:ascii="Times New Roman" w:hAnsi="Times New Roman"/>
          <w:sz w:val="24"/>
          <w:szCs w:val="24"/>
          <w:lang w:val="ru-RU" w:eastAsia="ru-RU"/>
        </w:rPr>
      </w:pPr>
    </w:p>
    <w:tbl>
      <w:tblPr>
        <w:tblW w:w="0" w:type="auto"/>
        <w:tblCellMar>
          <w:top w:w="15" w:type="dxa"/>
          <w:left w:w="15" w:type="dxa"/>
          <w:bottom w:w="15" w:type="dxa"/>
          <w:right w:w="15" w:type="dxa"/>
        </w:tblCellMar>
        <w:tblLook w:val="0000"/>
      </w:tblPr>
      <w:tblGrid>
        <w:gridCol w:w="968"/>
        <w:gridCol w:w="3785"/>
      </w:tblGrid>
      <w:tr w:rsidR="008778FC" w:rsidRPr="002E2435" w:rsidTr="002E2435">
        <w:trPr>
          <w:trHeight w:val="7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b/>
                <w:bCs/>
                <w:color w:val="000000"/>
                <w:sz w:val="28"/>
                <w:szCs w:val="28"/>
                <w:lang w:val="ru-RU"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jc w:val="center"/>
              <w:rPr>
                <w:rFonts w:ascii="Times New Roman" w:hAnsi="Times New Roman"/>
                <w:sz w:val="24"/>
                <w:szCs w:val="24"/>
                <w:lang w:val="ru-RU" w:eastAsia="ru-RU"/>
              </w:rPr>
            </w:pPr>
            <w:r w:rsidRPr="002E2435">
              <w:rPr>
                <w:rFonts w:ascii="Times New Roman" w:hAnsi="Times New Roman"/>
                <w:b/>
                <w:bCs/>
                <w:color w:val="000000"/>
                <w:sz w:val="28"/>
                <w:szCs w:val="28"/>
                <w:lang w:val="ru-RU" w:eastAsia="ru-RU"/>
              </w:rPr>
              <w:t>Назва навчальної програми</w:t>
            </w:r>
          </w:p>
        </w:tc>
      </w:tr>
      <w:tr w:rsidR="008778FC" w:rsidRPr="002E2435" w:rsidTr="002E2435">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8B16BC">
            <w:pPr>
              <w:spacing w:before="100" w:beforeAutospacing="1" w:after="100" w:afterAutospacing="1" w:line="240" w:lineRule="auto"/>
              <w:ind w:left="360"/>
              <w:textAlignment w:val="baseline"/>
              <w:rPr>
                <w:rFonts w:ascii="Times New Roman" w:hAnsi="Times New Roman"/>
                <w:color w:val="000000"/>
                <w:sz w:val="28"/>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color w:val="000000"/>
                <w:sz w:val="28"/>
                <w:szCs w:val="28"/>
                <w:lang w:val="ru-RU" w:eastAsia="ru-RU"/>
              </w:rPr>
              <w:t>Українська мова</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28"/>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Українська література</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28"/>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FB1FAC">
            <w:pPr>
              <w:spacing w:after="0" w:line="240" w:lineRule="atLeast"/>
              <w:rPr>
                <w:rFonts w:ascii="Times New Roman" w:hAnsi="Times New Roman"/>
                <w:sz w:val="24"/>
                <w:szCs w:val="24"/>
                <w:lang w:val="ru-RU" w:eastAsia="ru-RU"/>
              </w:rPr>
            </w:pPr>
            <w:r>
              <w:rPr>
                <w:rFonts w:ascii="Times New Roman" w:hAnsi="Times New Roman"/>
                <w:color w:val="000000"/>
                <w:sz w:val="28"/>
                <w:szCs w:val="28"/>
                <w:lang w:val="ru-RU" w:eastAsia="ru-RU"/>
              </w:rPr>
              <w:t xml:space="preserve">Англійська </w:t>
            </w:r>
            <w:r w:rsidRPr="002E2435">
              <w:rPr>
                <w:rFonts w:ascii="Times New Roman" w:hAnsi="Times New Roman"/>
                <w:color w:val="000000"/>
                <w:sz w:val="28"/>
                <w:szCs w:val="28"/>
                <w:lang w:val="ru-RU" w:eastAsia="ru-RU"/>
              </w:rPr>
              <w:t xml:space="preserve"> мов</w:t>
            </w:r>
            <w:r>
              <w:rPr>
                <w:rFonts w:ascii="Times New Roman" w:hAnsi="Times New Roman"/>
                <w:color w:val="000000"/>
                <w:sz w:val="28"/>
                <w:szCs w:val="28"/>
                <w:lang w:val="ru-RU" w:eastAsia="ru-RU"/>
              </w:rPr>
              <w:t>а</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29"/>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Біологія</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30"/>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Всесвітня історія</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31"/>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Географія</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32"/>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Зарубіжна література</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33"/>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Інформатика</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34"/>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Історія України</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35"/>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Математика</w:t>
            </w:r>
          </w:p>
        </w:tc>
      </w:tr>
      <w:tr w:rsidR="008778FC" w:rsidRPr="002E2435" w:rsidTr="002E2435">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8B16BC">
            <w:pPr>
              <w:spacing w:before="100" w:beforeAutospacing="1" w:after="100" w:afterAutospacing="1" w:line="240" w:lineRule="auto"/>
              <w:textAlignment w:val="baseline"/>
              <w:rPr>
                <w:rFonts w:ascii="Times New Roman" w:hAnsi="Times New Roman"/>
                <w:color w:val="000000"/>
                <w:sz w:val="24"/>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color w:val="000000"/>
                <w:sz w:val="28"/>
                <w:szCs w:val="28"/>
                <w:lang w:val="ru-RU" w:eastAsia="ru-RU"/>
              </w:rPr>
              <w:t>Мистецтво</w:t>
            </w:r>
          </w:p>
        </w:tc>
      </w:tr>
      <w:tr w:rsidR="008778FC" w:rsidRPr="002E2435" w:rsidTr="002E2435">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8B16BC">
            <w:pPr>
              <w:spacing w:before="100" w:beforeAutospacing="1" w:after="100" w:afterAutospacing="1" w:line="240" w:lineRule="auto"/>
              <w:textAlignment w:val="baseline"/>
              <w:rPr>
                <w:rFonts w:ascii="Times New Roman" w:hAnsi="Times New Roman"/>
                <w:color w:val="000000"/>
                <w:sz w:val="24"/>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color w:val="000000"/>
                <w:sz w:val="28"/>
                <w:szCs w:val="28"/>
                <w:lang w:val="ru-RU" w:eastAsia="ru-RU"/>
              </w:rPr>
              <w:t>Основи здоров’я</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38"/>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Природознавство</w:t>
            </w:r>
          </w:p>
        </w:tc>
      </w:tr>
      <w:tr w:rsidR="008778FC" w:rsidRPr="002E2435" w:rsidTr="002E2435">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8B16BC">
            <w:pPr>
              <w:spacing w:before="100" w:beforeAutospacing="1" w:after="100" w:afterAutospacing="1" w:line="240" w:lineRule="auto"/>
              <w:textAlignment w:val="baseline"/>
              <w:rPr>
                <w:rFonts w:ascii="Times New Roman" w:hAnsi="Times New Roman"/>
                <w:color w:val="000000"/>
                <w:sz w:val="24"/>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color w:val="000000"/>
                <w:sz w:val="28"/>
                <w:szCs w:val="28"/>
                <w:lang w:val="ru-RU" w:eastAsia="ru-RU"/>
              </w:rPr>
              <w:t>Трудове навчання</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40"/>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r w:rsidRPr="002E2435">
              <w:rPr>
                <w:rFonts w:ascii="Times New Roman" w:hAnsi="Times New Roman"/>
                <w:color w:val="000000"/>
                <w:sz w:val="28"/>
                <w:szCs w:val="28"/>
                <w:lang w:val="ru-RU" w:eastAsia="ru-RU"/>
              </w:rPr>
              <w:t>Фізика</w:t>
            </w:r>
          </w:p>
        </w:tc>
      </w:tr>
      <w:tr w:rsidR="008778FC" w:rsidRPr="002E2435" w:rsidTr="002E2435">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8B16BC">
            <w:pPr>
              <w:spacing w:before="100" w:beforeAutospacing="1" w:after="100" w:afterAutospacing="1" w:line="240" w:lineRule="auto"/>
              <w:textAlignment w:val="baseline"/>
              <w:rPr>
                <w:rFonts w:ascii="Times New Roman" w:hAnsi="Times New Roman"/>
                <w:color w:val="000000"/>
                <w:sz w:val="24"/>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color w:val="000000"/>
                <w:sz w:val="28"/>
                <w:szCs w:val="28"/>
                <w:lang w:val="ru-RU" w:eastAsia="ru-RU"/>
              </w:rPr>
              <w:t>Фізична культура</w:t>
            </w:r>
          </w:p>
        </w:tc>
      </w:tr>
      <w:tr w:rsidR="008778FC" w:rsidRPr="002E2435" w:rsidTr="002E2435">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8B16BC">
            <w:pPr>
              <w:spacing w:before="100" w:beforeAutospacing="1" w:after="100" w:afterAutospacing="1" w:line="240" w:lineRule="auto"/>
              <w:textAlignment w:val="baseline"/>
              <w:rPr>
                <w:rFonts w:ascii="Times New Roman" w:hAnsi="Times New Roman"/>
                <w:color w:val="000000"/>
                <w:sz w:val="24"/>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uto"/>
              <w:rPr>
                <w:rFonts w:ascii="Times New Roman" w:hAnsi="Times New Roman"/>
                <w:sz w:val="24"/>
                <w:szCs w:val="24"/>
                <w:lang w:val="ru-RU" w:eastAsia="ru-RU"/>
              </w:rPr>
            </w:pPr>
            <w:r w:rsidRPr="002E2435">
              <w:rPr>
                <w:rFonts w:ascii="Times New Roman" w:hAnsi="Times New Roman"/>
                <w:color w:val="000000"/>
                <w:sz w:val="28"/>
                <w:szCs w:val="28"/>
                <w:lang w:val="ru-RU" w:eastAsia="ru-RU"/>
              </w:rPr>
              <w:t>Хімія</w:t>
            </w:r>
          </w:p>
        </w:tc>
      </w:tr>
      <w:tr w:rsidR="008778FC" w:rsidRPr="002E2435" w:rsidTr="002E24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numPr>
                <w:ilvl w:val="0"/>
                <w:numId w:val="43"/>
              </w:numPr>
              <w:spacing w:before="100" w:beforeAutospacing="1" w:after="100" w:afterAutospacing="1" w:line="240" w:lineRule="auto"/>
              <w:textAlignment w:val="baseline"/>
              <w:rPr>
                <w:rFonts w:ascii="Times New Roman" w:hAnsi="Times New Roman"/>
                <w:color w:val="000000"/>
                <w:sz w:val="2"/>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8FC" w:rsidRPr="002E2435" w:rsidRDefault="008778FC" w:rsidP="002E2435">
            <w:pPr>
              <w:spacing w:after="0" w:line="240" w:lineRule="atLeast"/>
              <w:rPr>
                <w:rFonts w:ascii="Times New Roman" w:hAnsi="Times New Roman"/>
                <w:sz w:val="24"/>
                <w:szCs w:val="24"/>
                <w:lang w:val="ru-RU" w:eastAsia="ru-RU"/>
              </w:rPr>
            </w:pPr>
          </w:p>
        </w:tc>
      </w:tr>
    </w:tbl>
    <w:p w:rsidR="008778FC" w:rsidRPr="007D4137" w:rsidRDefault="008778FC" w:rsidP="007D4137">
      <w:pPr>
        <w:spacing w:after="240" w:line="240" w:lineRule="auto"/>
        <w:rPr>
          <w:rFonts w:ascii="Times New Roman" w:hAnsi="Times New Roman"/>
          <w:sz w:val="24"/>
          <w:szCs w:val="24"/>
          <w:lang w:val="ru-RU" w:eastAsia="ru-RU"/>
        </w:rPr>
      </w:pPr>
    </w:p>
    <w:sectPr w:rsidR="008778FC" w:rsidRPr="007D4137" w:rsidSect="00BB4683">
      <w:pgSz w:w="11906" w:h="16838"/>
      <w:pgMar w:top="850" w:right="850"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8FC" w:rsidRDefault="008778FC">
      <w:r>
        <w:separator/>
      </w:r>
    </w:p>
  </w:endnote>
  <w:endnote w:type="continuationSeparator" w:id="0">
    <w:p w:rsidR="008778FC" w:rsidRDefault="00877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8FC" w:rsidRDefault="008778FC">
      <w:r>
        <w:separator/>
      </w:r>
    </w:p>
  </w:footnote>
  <w:footnote w:type="continuationSeparator" w:id="0">
    <w:p w:rsidR="008778FC" w:rsidRDefault="00877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AAB"/>
    <w:multiLevelType w:val="multilevel"/>
    <w:tmpl w:val="FB64DDF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641418"/>
    <w:multiLevelType w:val="multilevel"/>
    <w:tmpl w:val="368C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955D7"/>
    <w:multiLevelType w:val="multilevel"/>
    <w:tmpl w:val="A8B82D1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B3A6F20"/>
    <w:multiLevelType w:val="multilevel"/>
    <w:tmpl w:val="BC22E56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CC3EBC"/>
    <w:multiLevelType w:val="hybridMultilevel"/>
    <w:tmpl w:val="EB828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CE96913"/>
    <w:multiLevelType w:val="multilevel"/>
    <w:tmpl w:val="A712DC4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E341655"/>
    <w:multiLevelType w:val="multilevel"/>
    <w:tmpl w:val="BD6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D4599"/>
    <w:multiLevelType w:val="multilevel"/>
    <w:tmpl w:val="69EA8EC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nsid w:val="135E29FA"/>
    <w:multiLevelType w:val="hybridMultilevel"/>
    <w:tmpl w:val="469427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57F84"/>
    <w:multiLevelType w:val="hybridMultilevel"/>
    <w:tmpl w:val="9028CD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74D1AF2"/>
    <w:multiLevelType w:val="hybridMultilevel"/>
    <w:tmpl w:val="C89ED3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C977243"/>
    <w:multiLevelType w:val="hybridMultilevel"/>
    <w:tmpl w:val="AED82B0E"/>
    <w:lvl w:ilvl="0" w:tplc="5D120136">
      <w:start w:val="6"/>
      <w:numFmt w:val="bullet"/>
      <w:lvlText w:val=""/>
      <w:lvlJc w:val="left"/>
      <w:pPr>
        <w:tabs>
          <w:tab w:val="num" w:pos="218"/>
        </w:tabs>
        <w:ind w:left="218" w:hanging="360"/>
      </w:pPr>
      <w:rPr>
        <w:rFonts w:ascii="Symbol" w:eastAsia="Times New Roman" w:hAnsi="Symbol" w:hint="default"/>
      </w:rPr>
    </w:lvl>
    <w:lvl w:ilvl="1" w:tplc="04190003" w:tentative="1">
      <w:start w:val="1"/>
      <w:numFmt w:val="bullet"/>
      <w:lvlText w:val="o"/>
      <w:lvlJc w:val="left"/>
      <w:pPr>
        <w:tabs>
          <w:tab w:val="num" w:pos="938"/>
        </w:tabs>
        <w:ind w:left="938" w:hanging="360"/>
      </w:pPr>
      <w:rPr>
        <w:rFonts w:ascii="Courier New" w:hAnsi="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13">
    <w:nsid w:val="219169B0"/>
    <w:multiLevelType w:val="multilevel"/>
    <w:tmpl w:val="898E9D6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553D28"/>
    <w:multiLevelType w:val="multilevel"/>
    <w:tmpl w:val="B4B4CC3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5747E33"/>
    <w:multiLevelType w:val="multilevel"/>
    <w:tmpl w:val="77E611E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A0F4335"/>
    <w:multiLevelType w:val="multilevel"/>
    <w:tmpl w:val="08502E22"/>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8">
    <w:nsid w:val="2CB608F0"/>
    <w:multiLevelType w:val="multilevel"/>
    <w:tmpl w:val="0E78947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44F02D4"/>
    <w:multiLevelType w:val="multilevel"/>
    <w:tmpl w:val="3B98C9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85F40F1"/>
    <w:multiLevelType w:val="multilevel"/>
    <w:tmpl w:val="2346804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B097B67"/>
    <w:multiLevelType w:val="multilevel"/>
    <w:tmpl w:val="C78E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7464B3"/>
    <w:multiLevelType w:val="hybridMultilevel"/>
    <w:tmpl w:val="F2DC6960"/>
    <w:lvl w:ilvl="0" w:tplc="05F254C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8826EAE"/>
    <w:multiLevelType w:val="multilevel"/>
    <w:tmpl w:val="92A4215C"/>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nsid w:val="49E63DF5"/>
    <w:multiLevelType w:val="multilevel"/>
    <w:tmpl w:val="3B082D9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5">
    <w:nsid w:val="4A043E07"/>
    <w:multiLevelType w:val="hybridMultilevel"/>
    <w:tmpl w:val="42BA53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A667C39"/>
    <w:multiLevelType w:val="multilevel"/>
    <w:tmpl w:val="DC2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66A85"/>
    <w:multiLevelType w:val="multilevel"/>
    <w:tmpl w:val="57B0746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FAC2F5C"/>
    <w:multiLevelType w:val="multilevel"/>
    <w:tmpl w:val="38602E7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08418B1"/>
    <w:multiLevelType w:val="multilevel"/>
    <w:tmpl w:val="CEC6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12EAF"/>
    <w:multiLevelType w:val="multilevel"/>
    <w:tmpl w:val="68F61B0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51E3561"/>
    <w:multiLevelType w:val="multilevel"/>
    <w:tmpl w:val="087AB59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2">
    <w:nsid w:val="563C7558"/>
    <w:multiLevelType w:val="multilevel"/>
    <w:tmpl w:val="E1308DC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7A10635"/>
    <w:multiLevelType w:val="hybridMultilevel"/>
    <w:tmpl w:val="2CE251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5CCA0566"/>
    <w:multiLevelType w:val="multilevel"/>
    <w:tmpl w:val="8C4491F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5">
    <w:nsid w:val="5D455FB7"/>
    <w:multiLevelType w:val="multilevel"/>
    <w:tmpl w:val="9600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654F50"/>
    <w:multiLevelType w:val="hybridMultilevel"/>
    <w:tmpl w:val="5AB8DF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C9F6009"/>
    <w:multiLevelType w:val="multilevel"/>
    <w:tmpl w:val="102485E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0DA28E7"/>
    <w:multiLevelType w:val="multilevel"/>
    <w:tmpl w:val="E1D40E4E"/>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37760D2"/>
    <w:multiLevelType w:val="multilevel"/>
    <w:tmpl w:val="6222203C"/>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DBF4DED"/>
    <w:multiLevelType w:val="hybridMultilevel"/>
    <w:tmpl w:val="92E4B730"/>
    <w:lvl w:ilvl="0" w:tplc="4AF04142">
      <w:start w:val="5"/>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1"/>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24"/>
  </w:num>
  <w:num w:numId="7">
    <w:abstractNumId w:val="34"/>
  </w:num>
  <w:num w:numId="8">
    <w:abstractNumId w:val="23"/>
  </w:num>
  <w:num w:numId="9">
    <w:abstractNumId w:val="31"/>
  </w:num>
  <w:num w:numId="10">
    <w:abstractNumId w:val="8"/>
  </w:num>
  <w:num w:numId="1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5"/>
  </w:num>
  <w:num w:numId="14">
    <w:abstractNumId w:val="33"/>
  </w:num>
  <w:num w:numId="15">
    <w:abstractNumId w:val="2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0"/>
  </w:num>
  <w:num w:numId="20">
    <w:abstractNumId w:val="35"/>
  </w:num>
  <w:num w:numId="21">
    <w:abstractNumId w:val="29"/>
  </w:num>
  <w:num w:numId="22">
    <w:abstractNumId w:val="7"/>
  </w:num>
  <w:num w:numId="23">
    <w:abstractNumId w:val="26"/>
  </w:num>
  <w:num w:numId="24">
    <w:abstractNumId w:val="1"/>
  </w:num>
  <w:num w:numId="25">
    <w:abstractNumId w:val="21"/>
  </w:num>
  <w:num w:numId="26">
    <w:abstractNumId w:val="17"/>
  </w:num>
  <w:num w:numId="27">
    <w:abstractNumId w:val="19"/>
  </w:num>
  <w:num w:numId="28">
    <w:abstractNumId w:val="6"/>
    <w:lvlOverride w:ilvl="0">
      <w:lvl w:ilvl="0">
        <w:numFmt w:val="decimal"/>
        <w:lvlText w:val="%1."/>
        <w:lvlJc w:val="left"/>
        <w:rPr>
          <w:rFonts w:cs="Times New Roman"/>
        </w:rPr>
      </w:lvl>
    </w:lvlOverride>
  </w:num>
  <w:num w:numId="29">
    <w:abstractNumId w:val="20"/>
    <w:lvlOverride w:ilvl="0">
      <w:lvl w:ilvl="0">
        <w:numFmt w:val="decimal"/>
        <w:lvlText w:val="%1."/>
        <w:lvlJc w:val="left"/>
        <w:rPr>
          <w:rFonts w:cs="Times New Roman"/>
        </w:rPr>
      </w:lvl>
    </w:lvlOverride>
  </w:num>
  <w:num w:numId="30">
    <w:abstractNumId w:val="2"/>
    <w:lvlOverride w:ilvl="0">
      <w:lvl w:ilvl="0">
        <w:numFmt w:val="decimal"/>
        <w:lvlText w:val="%1."/>
        <w:lvlJc w:val="left"/>
        <w:rPr>
          <w:rFonts w:cs="Times New Roman"/>
        </w:rPr>
      </w:lvl>
    </w:lvlOverride>
  </w:num>
  <w:num w:numId="31">
    <w:abstractNumId w:val="18"/>
    <w:lvlOverride w:ilvl="0">
      <w:lvl w:ilvl="0">
        <w:numFmt w:val="decimal"/>
        <w:lvlText w:val="%1."/>
        <w:lvlJc w:val="left"/>
        <w:rPr>
          <w:rFonts w:cs="Times New Roman"/>
        </w:rPr>
      </w:lvl>
    </w:lvlOverride>
  </w:num>
  <w:num w:numId="32">
    <w:abstractNumId w:val="28"/>
    <w:lvlOverride w:ilvl="0">
      <w:lvl w:ilvl="0">
        <w:numFmt w:val="decimal"/>
        <w:lvlText w:val="%1."/>
        <w:lvlJc w:val="left"/>
        <w:rPr>
          <w:rFonts w:cs="Times New Roman"/>
        </w:rPr>
      </w:lvl>
    </w:lvlOverride>
  </w:num>
  <w:num w:numId="33">
    <w:abstractNumId w:val="37"/>
    <w:lvlOverride w:ilvl="0">
      <w:lvl w:ilvl="0">
        <w:numFmt w:val="decimal"/>
        <w:lvlText w:val="%1."/>
        <w:lvlJc w:val="left"/>
        <w:rPr>
          <w:rFonts w:cs="Times New Roman"/>
        </w:rPr>
      </w:lvl>
    </w:lvlOverride>
  </w:num>
  <w:num w:numId="34">
    <w:abstractNumId w:val="14"/>
    <w:lvlOverride w:ilvl="0">
      <w:lvl w:ilvl="0">
        <w:numFmt w:val="decimal"/>
        <w:lvlText w:val="%1."/>
        <w:lvlJc w:val="left"/>
        <w:rPr>
          <w:rFonts w:cs="Times New Roman"/>
        </w:rPr>
      </w:lvl>
    </w:lvlOverride>
  </w:num>
  <w:num w:numId="35">
    <w:abstractNumId w:val="0"/>
    <w:lvlOverride w:ilvl="0">
      <w:lvl w:ilvl="0">
        <w:numFmt w:val="decimal"/>
        <w:lvlText w:val="%1."/>
        <w:lvlJc w:val="left"/>
        <w:rPr>
          <w:rFonts w:cs="Times New Roman"/>
        </w:rPr>
      </w:lvl>
    </w:lvlOverride>
  </w:num>
  <w:num w:numId="36">
    <w:abstractNumId w:val="4"/>
    <w:lvlOverride w:ilvl="0">
      <w:lvl w:ilvl="0">
        <w:numFmt w:val="decimal"/>
        <w:lvlText w:val="%1."/>
        <w:lvlJc w:val="left"/>
        <w:rPr>
          <w:rFonts w:cs="Times New Roman"/>
        </w:rPr>
      </w:lvl>
    </w:lvlOverride>
  </w:num>
  <w:num w:numId="37">
    <w:abstractNumId w:val="16"/>
    <w:lvlOverride w:ilvl="0">
      <w:lvl w:ilvl="0">
        <w:numFmt w:val="decimal"/>
        <w:lvlText w:val="%1."/>
        <w:lvlJc w:val="left"/>
        <w:rPr>
          <w:rFonts w:cs="Times New Roman"/>
        </w:rPr>
      </w:lvl>
    </w:lvlOverride>
  </w:num>
  <w:num w:numId="38">
    <w:abstractNumId w:val="30"/>
    <w:lvlOverride w:ilvl="0">
      <w:lvl w:ilvl="0">
        <w:numFmt w:val="decimal"/>
        <w:lvlText w:val="%1."/>
        <w:lvlJc w:val="left"/>
        <w:rPr>
          <w:rFonts w:cs="Times New Roman"/>
        </w:rPr>
      </w:lvl>
    </w:lvlOverride>
  </w:num>
  <w:num w:numId="39">
    <w:abstractNumId w:val="32"/>
    <w:lvlOverride w:ilvl="0">
      <w:lvl w:ilvl="0">
        <w:numFmt w:val="decimal"/>
        <w:lvlText w:val="%1."/>
        <w:lvlJc w:val="left"/>
        <w:rPr>
          <w:rFonts w:cs="Times New Roman"/>
        </w:rPr>
      </w:lvl>
    </w:lvlOverride>
  </w:num>
  <w:num w:numId="40">
    <w:abstractNumId w:val="27"/>
    <w:lvlOverride w:ilvl="0">
      <w:lvl w:ilvl="0">
        <w:numFmt w:val="decimal"/>
        <w:lvlText w:val="%1."/>
        <w:lvlJc w:val="left"/>
        <w:rPr>
          <w:rFonts w:cs="Times New Roman"/>
        </w:rPr>
      </w:lvl>
    </w:lvlOverride>
  </w:num>
  <w:num w:numId="41">
    <w:abstractNumId w:val="13"/>
    <w:lvlOverride w:ilvl="0">
      <w:lvl w:ilvl="0">
        <w:numFmt w:val="decimal"/>
        <w:lvlText w:val="%1."/>
        <w:lvlJc w:val="left"/>
        <w:rPr>
          <w:rFonts w:cs="Times New Roman"/>
        </w:rPr>
      </w:lvl>
    </w:lvlOverride>
  </w:num>
  <w:num w:numId="42">
    <w:abstractNumId w:val="39"/>
    <w:lvlOverride w:ilvl="0">
      <w:lvl w:ilvl="0">
        <w:numFmt w:val="decimal"/>
        <w:lvlText w:val="%1."/>
        <w:lvlJc w:val="left"/>
        <w:rPr>
          <w:rFonts w:cs="Times New Roman"/>
        </w:rPr>
      </w:lvl>
    </w:lvlOverride>
  </w:num>
  <w:num w:numId="43">
    <w:abstractNumId w:val="38"/>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F09"/>
    <w:rsid w:val="00002D3B"/>
    <w:rsid w:val="00030466"/>
    <w:rsid w:val="00030C38"/>
    <w:rsid w:val="00037A7D"/>
    <w:rsid w:val="00037B20"/>
    <w:rsid w:val="00053A1D"/>
    <w:rsid w:val="00072FA8"/>
    <w:rsid w:val="00084B7E"/>
    <w:rsid w:val="00097BB8"/>
    <w:rsid w:val="000A4391"/>
    <w:rsid w:val="000C285A"/>
    <w:rsid w:val="000C6F98"/>
    <w:rsid w:val="000C7C74"/>
    <w:rsid w:val="000D6C8C"/>
    <w:rsid w:val="000F1E3D"/>
    <w:rsid w:val="000F4475"/>
    <w:rsid w:val="001111D4"/>
    <w:rsid w:val="001335D8"/>
    <w:rsid w:val="00133970"/>
    <w:rsid w:val="001467E7"/>
    <w:rsid w:val="00155690"/>
    <w:rsid w:val="00160E29"/>
    <w:rsid w:val="00165F37"/>
    <w:rsid w:val="00183C83"/>
    <w:rsid w:val="001915E0"/>
    <w:rsid w:val="00195A97"/>
    <w:rsid w:val="001A0852"/>
    <w:rsid w:val="001A469C"/>
    <w:rsid w:val="001B6232"/>
    <w:rsid w:val="00213A2B"/>
    <w:rsid w:val="00214A5C"/>
    <w:rsid w:val="00223562"/>
    <w:rsid w:val="00223C2D"/>
    <w:rsid w:val="002348CB"/>
    <w:rsid w:val="00246DAD"/>
    <w:rsid w:val="0024719A"/>
    <w:rsid w:val="00247B4F"/>
    <w:rsid w:val="00247F23"/>
    <w:rsid w:val="00257B76"/>
    <w:rsid w:val="002613BA"/>
    <w:rsid w:val="002810F3"/>
    <w:rsid w:val="002812F6"/>
    <w:rsid w:val="00283B9E"/>
    <w:rsid w:val="00292936"/>
    <w:rsid w:val="00292CEE"/>
    <w:rsid w:val="0029572F"/>
    <w:rsid w:val="002A2D07"/>
    <w:rsid w:val="002A4903"/>
    <w:rsid w:val="002A54C9"/>
    <w:rsid w:val="002C62BC"/>
    <w:rsid w:val="002E2435"/>
    <w:rsid w:val="003019AE"/>
    <w:rsid w:val="00307F82"/>
    <w:rsid w:val="00313BD4"/>
    <w:rsid w:val="003239AE"/>
    <w:rsid w:val="0032518F"/>
    <w:rsid w:val="00331F64"/>
    <w:rsid w:val="0034285E"/>
    <w:rsid w:val="0036074F"/>
    <w:rsid w:val="00367F53"/>
    <w:rsid w:val="00383A22"/>
    <w:rsid w:val="00386881"/>
    <w:rsid w:val="0039667C"/>
    <w:rsid w:val="00397028"/>
    <w:rsid w:val="00397EF2"/>
    <w:rsid w:val="003A4B9B"/>
    <w:rsid w:val="003A4EA9"/>
    <w:rsid w:val="003B09B1"/>
    <w:rsid w:val="003C2886"/>
    <w:rsid w:val="003C41E5"/>
    <w:rsid w:val="003C617C"/>
    <w:rsid w:val="003C7874"/>
    <w:rsid w:val="003D4B80"/>
    <w:rsid w:val="003D5CA4"/>
    <w:rsid w:val="003E46BB"/>
    <w:rsid w:val="003E569A"/>
    <w:rsid w:val="00402157"/>
    <w:rsid w:val="00402AF4"/>
    <w:rsid w:val="0041685F"/>
    <w:rsid w:val="00426B58"/>
    <w:rsid w:val="004273F7"/>
    <w:rsid w:val="00434736"/>
    <w:rsid w:val="00447176"/>
    <w:rsid w:val="00472812"/>
    <w:rsid w:val="00473BB0"/>
    <w:rsid w:val="00483092"/>
    <w:rsid w:val="00487EF6"/>
    <w:rsid w:val="004A2173"/>
    <w:rsid w:val="004A5DCA"/>
    <w:rsid w:val="004B2A0C"/>
    <w:rsid w:val="004D6BCA"/>
    <w:rsid w:val="004D6C2F"/>
    <w:rsid w:val="004E08D6"/>
    <w:rsid w:val="004E569E"/>
    <w:rsid w:val="004F12F7"/>
    <w:rsid w:val="004F1FDC"/>
    <w:rsid w:val="004F5182"/>
    <w:rsid w:val="005207E6"/>
    <w:rsid w:val="00523609"/>
    <w:rsid w:val="00523D1A"/>
    <w:rsid w:val="00525D33"/>
    <w:rsid w:val="00537C50"/>
    <w:rsid w:val="00540710"/>
    <w:rsid w:val="00554E7C"/>
    <w:rsid w:val="005633B3"/>
    <w:rsid w:val="005724AE"/>
    <w:rsid w:val="0058106E"/>
    <w:rsid w:val="005878DD"/>
    <w:rsid w:val="005956D7"/>
    <w:rsid w:val="005A4CA4"/>
    <w:rsid w:val="005B248F"/>
    <w:rsid w:val="005D4287"/>
    <w:rsid w:val="005E361C"/>
    <w:rsid w:val="005F019D"/>
    <w:rsid w:val="005F1558"/>
    <w:rsid w:val="005F450C"/>
    <w:rsid w:val="00612D63"/>
    <w:rsid w:val="00644A26"/>
    <w:rsid w:val="0065077B"/>
    <w:rsid w:val="006559AC"/>
    <w:rsid w:val="006710F6"/>
    <w:rsid w:val="00671AE6"/>
    <w:rsid w:val="00672FE6"/>
    <w:rsid w:val="00673DB5"/>
    <w:rsid w:val="00685B0D"/>
    <w:rsid w:val="00692BD8"/>
    <w:rsid w:val="006A4394"/>
    <w:rsid w:val="006A5109"/>
    <w:rsid w:val="006C47D3"/>
    <w:rsid w:val="006C5451"/>
    <w:rsid w:val="006D3EBF"/>
    <w:rsid w:val="006E0CC6"/>
    <w:rsid w:val="006E46E9"/>
    <w:rsid w:val="006F1BE1"/>
    <w:rsid w:val="006F3257"/>
    <w:rsid w:val="006F394A"/>
    <w:rsid w:val="006F77F0"/>
    <w:rsid w:val="00703E6F"/>
    <w:rsid w:val="00705D14"/>
    <w:rsid w:val="0072180A"/>
    <w:rsid w:val="00727410"/>
    <w:rsid w:val="00732337"/>
    <w:rsid w:val="00751DB7"/>
    <w:rsid w:val="007678DD"/>
    <w:rsid w:val="00770083"/>
    <w:rsid w:val="0077557B"/>
    <w:rsid w:val="00780D80"/>
    <w:rsid w:val="00793AC3"/>
    <w:rsid w:val="00795D32"/>
    <w:rsid w:val="007A020D"/>
    <w:rsid w:val="007A1956"/>
    <w:rsid w:val="007A637A"/>
    <w:rsid w:val="007B2A4B"/>
    <w:rsid w:val="007B5FCC"/>
    <w:rsid w:val="007D4137"/>
    <w:rsid w:val="007D7DE1"/>
    <w:rsid w:val="00804C44"/>
    <w:rsid w:val="00826DF9"/>
    <w:rsid w:val="00832A67"/>
    <w:rsid w:val="00870E97"/>
    <w:rsid w:val="00874723"/>
    <w:rsid w:val="008778FC"/>
    <w:rsid w:val="008913F3"/>
    <w:rsid w:val="00897CC7"/>
    <w:rsid w:val="008A1F09"/>
    <w:rsid w:val="008B16BC"/>
    <w:rsid w:val="008B3395"/>
    <w:rsid w:val="008B45BB"/>
    <w:rsid w:val="008C268A"/>
    <w:rsid w:val="008D3E20"/>
    <w:rsid w:val="008D60A8"/>
    <w:rsid w:val="00917966"/>
    <w:rsid w:val="009314B1"/>
    <w:rsid w:val="00941352"/>
    <w:rsid w:val="00980642"/>
    <w:rsid w:val="00994D46"/>
    <w:rsid w:val="009B407E"/>
    <w:rsid w:val="009C13C3"/>
    <w:rsid w:val="009D5AEC"/>
    <w:rsid w:val="009E6037"/>
    <w:rsid w:val="00A13F8E"/>
    <w:rsid w:val="00A156E6"/>
    <w:rsid w:val="00A1722C"/>
    <w:rsid w:val="00A34481"/>
    <w:rsid w:val="00A778B2"/>
    <w:rsid w:val="00AB4068"/>
    <w:rsid w:val="00AC6557"/>
    <w:rsid w:val="00AC7D4E"/>
    <w:rsid w:val="00AD1A68"/>
    <w:rsid w:val="00AF1260"/>
    <w:rsid w:val="00B04B39"/>
    <w:rsid w:val="00B36C30"/>
    <w:rsid w:val="00B467BD"/>
    <w:rsid w:val="00B518AB"/>
    <w:rsid w:val="00B52F86"/>
    <w:rsid w:val="00B5797F"/>
    <w:rsid w:val="00B6284D"/>
    <w:rsid w:val="00B75E84"/>
    <w:rsid w:val="00B76427"/>
    <w:rsid w:val="00B7695F"/>
    <w:rsid w:val="00B77E69"/>
    <w:rsid w:val="00B84D57"/>
    <w:rsid w:val="00B92246"/>
    <w:rsid w:val="00B9539C"/>
    <w:rsid w:val="00BA34DD"/>
    <w:rsid w:val="00BB4683"/>
    <w:rsid w:val="00BB5ED4"/>
    <w:rsid w:val="00BF11FC"/>
    <w:rsid w:val="00BF5027"/>
    <w:rsid w:val="00C167B4"/>
    <w:rsid w:val="00C24FA9"/>
    <w:rsid w:val="00C271DF"/>
    <w:rsid w:val="00C30BAA"/>
    <w:rsid w:val="00C32A83"/>
    <w:rsid w:val="00C45CE3"/>
    <w:rsid w:val="00C47EA0"/>
    <w:rsid w:val="00C50BD5"/>
    <w:rsid w:val="00C54888"/>
    <w:rsid w:val="00C67A6E"/>
    <w:rsid w:val="00C73F0C"/>
    <w:rsid w:val="00C958BD"/>
    <w:rsid w:val="00C9762A"/>
    <w:rsid w:val="00CB065D"/>
    <w:rsid w:val="00CD1F82"/>
    <w:rsid w:val="00CF3EDE"/>
    <w:rsid w:val="00D133ED"/>
    <w:rsid w:val="00D20127"/>
    <w:rsid w:val="00D46465"/>
    <w:rsid w:val="00D50BF8"/>
    <w:rsid w:val="00D570C9"/>
    <w:rsid w:val="00D65425"/>
    <w:rsid w:val="00D65A22"/>
    <w:rsid w:val="00D810CD"/>
    <w:rsid w:val="00D866B1"/>
    <w:rsid w:val="00D870E1"/>
    <w:rsid w:val="00D964C6"/>
    <w:rsid w:val="00DA1972"/>
    <w:rsid w:val="00DB396F"/>
    <w:rsid w:val="00DB588F"/>
    <w:rsid w:val="00DB6A64"/>
    <w:rsid w:val="00DC5311"/>
    <w:rsid w:val="00DE1C38"/>
    <w:rsid w:val="00DF3525"/>
    <w:rsid w:val="00E0024D"/>
    <w:rsid w:val="00E045DA"/>
    <w:rsid w:val="00E0598D"/>
    <w:rsid w:val="00E20B1A"/>
    <w:rsid w:val="00E21386"/>
    <w:rsid w:val="00E51E2F"/>
    <w:rsid w:val="00E61E5E"/>
    <w:rsid w:val="00E74399"/>
    <w:rsid w:val="00E802DB"/>
    <w:rsid w:val="00EA6D86"/>
    <w:rsid w:val="00EB32BD"/>
    <w:rsid w:val="00EB6F63"/>
    <w:rsid w:val="00EC0EB1"/>
    <w:rsid w:val="00ED3446"/>
    <w:rsid w:val="00EE2A70"/>
    <w:rsid w:val="00EE58C6"/>
    <w:rsid w:val="00F0069E"/>
    <w:rsid w:val="00F2472F"/>
    <w:rsid w:val="00F24ACD"/>
    <w:rsid w:val="00F35EE2"/>
    <w:rsid w:val="00F50F4F"/>
    <w:rsid w:val="00F5145E"/>
    <w:rsid w:val="00FA7387"/>
    <w:rsid w:val="00FA7703"/>
    <w:rsid w:val="00FB1B89"/>
    <w:rsid w:val="00FB1FAC"/>
    <w:rsid w:val="00FB2574"/>
    <w:rsid w:val="00FB55B5"/>
    <w:rsid w:val="00FD377A"/>
    <w:rsid w:val="00FE1DB9"/>
    <w:rsid w:val="00FE6C75"/>
    <w:rsid w:val="00FF1F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72"/>
    <w:pPr>
      <w:spacing w:after="200" w:line="276" w:lineRule="auto"/>
    </w:pPr>
    <w:rPr>
      <w:lang w:val="uk-UA"/>
    </w:rPr>
  </w:style>
  <w:style w:type="paragraph" w:styleId="Heading1">
    <w:name w:val="heading 1"/>
    <w:basedOn w:val="Normal"/>
    <w:next w:val="Normal"/>
    <w:link w:val="Heading1Char"/>
    <w:uiPriority w:val="99"/>
    <w:qFormat/>
    <w:locked/>
    <w:rsid w:val="00160E29"/>
    <w:pPr>
      <w:keepNext/>
      <w:spacing w:after="0" w:line="240" w:lineRule="auto"/>
      <w:outlineLvl w:val="0"/>
    </w:pPr>
    <w:rPr>
      <w:rFonts w:ascii="Times New Roman" w:hAnsi="Times New Roman"/>
      <w:b/>
      <w:sz w:val="16"/>
      <w:szCs w:val="24"/>
      <w:lang w:val="ru-RU" w:eastAsia="ru-RU"/>
    </w:rPr>
  </w:style>
  <w:style w:type="paragraph" w:styleId="Heading3">
    <w:name w:val="heading 3"/>
    <w:basedOn w:val="Normal"/>
    <w:next w:val="Normal"/>
    <w:link w:val="Heading3Char"/>
    <w:uiPriority w:val="99"/>
    <w:qFormat/>
    <w:locked/>
    <w:rsid w:val="005956D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451"/>
    <w:rPr>
      <w:rFonts w:ascii="Cambria" w:hAnsi="Cambria" w:cs="Times New Roman"/>
      <w:b/>
      <w:bCs/>
      <w:kern w:val="32"/>
      <w:sz w:val="32"/>
      <w:szCs w:val="32"/>
      <w:lang w:val="uk-UA"/>
    </w:rPr>
  </w:style>
  <w:style w:type="character" w:customStyle="1" w:styleId="Heading3Char">
    <w:name w:val="Heading 3 Char"/>
    <w:basedOn w:val="DefaultParagraphFont"/>
    <w:link w:val="Heading3"/>
    <w:uiPriority w:val="99"/>
    <w:semiHidden/>
    <w:locked/>
    <w:rsid w:val="00FD377A"/>
    <w:rPr>
      <w:rFonts w:ascii="Cambria" w:hAnsi="Cambria" w:cs="Times New Roman"/>
      <w:b/>
      <w:bCs/>
      <w:sz w:val="26"/>
      <w:szCs w:val="26"/>
      <w:lang w:val="uk-UA"/>
    </w:rPr>
  </w:style>
  <w:style w:type="paragraph" w:styleId="ListParagraph">
    <w:name w:val="List Paragraph"/>
    <w:basedOn w:val="Normal"/>
    <w:uiPriority w:val="99"/>
    <w:qFormat/>
    <w:rsid w:val="00917966"/>
    <w:pPr>
      <w:ind w:left="720"/>
      <w:contextualSpacing/>
    </w:pPr>
  </w:style>
  <w:style w:type="paragraph" w:customStyle="1" w:styleId="msonormalcxspmiddle">
    <w:name w:val="msonormalcxspmiddle"/>
    <w:basedOn w:val="Normal"/>
    <w:uiPriority w:val="99"/>
    <w:rsid w:val="00870E97"/>
    <w:pPr>
      <w:spacing w:before="100" w:beforeAutospacing="1" w:after="100" w:afterAutospacing="1" w:line="240" w:lineRule="auto"/>
    </w:pPr>
    <w:rPr>
      <w:rFonts w:ascii="Times New Roman" w:hAnsi="Times New Roman"/>
      <w:sz w:val="24"/>
      <w:szCs w:val="24"/>
      <w:lang w:val="ru-RU" w:eastAsia="ru-RU"/>
    </w:rPr>
  </w:style>
  <w:style w:type="paragraph" w:styleId="FootnoteText">
    <w:name w:val="footnote text"/>
    <w:basedOn w:val="Normal"/>
    <w:link w:val="FootnoteTextChar1"/>
    <w:uiPriority w:val="99"/>
    <w:rsid w:val="00FB55B5"/>
    <w:pPr>
      <w:spacing w:after="0" w:line="240" w:lineRule="auto"/>
    </w:pPr>
    <w:rPr>
      <w:sz w:val="24"/>
      <w:szCs w:val="20"/>
      <w:lang w:val="en-US"/>
    </w:rPr>
  </w:style>
  <w:style w:type="character" w:customStyle="1" w:styleId="FootnoteTextChar">
    <w:name w:val="Footnote Text Char"/>
    <w:basedOn w:val="DefaultParagraphFont"/>
    <w:link w:val="FootnoteText"/>
    <w:uiPriority w:val="99"/>
    <w:semiHidden/>
    <w:locked/>
    <w:rsid w:val="00B5797F"/>
    <w:rPr>
      <w:rFonts w:cs="Times New Roman"/>
      <w:sz w:val="20"/>
      <w:szCs w:val="20"/>
      <w:lang w:val="uk-UA"/>
    </w:rPr>
  </w:style>
  <w:style w:type="character" w:customStyle="1" w:styleId="FootnoteTextChar1">
    <w:name w:val="Footnote Text Char1"/>
    <w:link w:val="FootnoteText"/>
    <w:uiPriority w:val="99"/>
    <w:locked/>
    <w:rsid w:val="00FB55B5"/>
    <w:rPr>
      <w:rFonts w:ascii="Calibri" w:hAnsi="Calibri"/>
      <w:sz w:val="24"/>
      <w:lang w:val="en-US" w:eastAsia="en-US"/>
    </w:rPr>
  </w:style>
  <w:style w:type="character" w:styleId="FootnoteReference">
    <w:name w:val="footnote reference"/>
    <w:basedOn w:val="DefaultParagraphFont"/>
    <w:uiPriority w:val="99"/>
    <w:rsid w:val="00FB55B5"/>
    <w:rPr>
      <w:rFonts w:cs="Times New Roman"/>
      <w:vertAlign w:val="superscript"/>
    </w:rPr>
  </w:style>
  <w:style w:type="paragraph" w:customStyle="1" w:styleId="1">
    <w:name w:val="Абзац списка1"/>
    <w:basedOn w:val="Normal"/>
    <w:uiPriority w:val="99"/>
    <w:rsid w:val="00FB55B5"/>
    <w:pPr>
      <w:spacing w:after="0" w:line="240" w:lineRule="auto"/>
      <w:ind w:left="720"/>
      <w:contextualSpacing/>
    </w:pPr>
    <w:rPr>
      <w:rFonts w:eastAsia="Times New Roman"/>
      <w:sz w:val="24"/>
      <w:szCs w:val="24"/>
      <w:lang w:val="en-US"/>
    </w:rPr>
  </w:style>
  <w:style w:type="paragraph" w:styleId="Title">
    <w:name w:val="Title"/>
    <w:aliases w:val="Заголовок"/>
    <w:basedOn w:val="Normal"/>
    <w:next w:val="Normal"/>
    <w:link w:val="TitleChar1"/>
    <w:uiPriority w:val="99"/>
    <w:qFormat/>
    <w:locked/>
    <w:rsid w:val="00FB55B5"/>
    <w:pPr>
      <w:spacing w:after="0" w:line="240" w:lineRule="auto"/>
      <w:contextualSpacing/>
    </w:pPr>
    <w:rPr>
      <w:rFonts w:ascii="Cambria" w:hAnsi="Cambria"/>
      <w:spacing w:val="-10"/>
      <w:kern w:val="28"/>
      <w:sz w:val="56"/>
      <w:szCs w:val="20"/>
      <w:lang w:val="en-US"/>
    </w:rPr>
  </w:style>
  <w:style w:type="character" w:customStyle="1" w:styleId="TitleChar">
    <w:name w:val="Title Char"/>
    <w:aliases w:val="Заголовок Char"/>
    <w:basedOn w:val="DefaultParagraphFont"/>
    <w:link w:val="Title"/>
    <w:uiPriority w:val="99"/>
    <w:locked/>
    <w:rsid w:val="00B5797F"/>
    <w:rPr>
      <w:rFonts w:ascii="Cambria" w:hAnsi="Cambria" w:cs="Times New Roman"/>
      <w:b/>
      <w:bCs/>
      <w:kern w:val="28"/>
      <w:sz w:val="32"/>
      <w:szCs w:val="32"/>
      <w:lang w:val="uk-UA"/>
    </w:rPr>
  </w:style>
  <w:style w:type="character" w:customStyle="1" w:styleId="TitleChar1">
    <w:name w:val="Title Char1"/>
    <w:aliases w:val="Заголовок Char1"/>
    <w:link w:val="Title"/>
    <w:uiPriority w:val="99"/>
    <w:locked/>
    <w:rsid w:val="00FB55B5"/>
    <w:rPr>
      <w:rFonts w:ascii="Cambria" w:hAnsi="Cambria"/>
      <w:spacing w:val="-10"/>
      <w:kern w:val="28"/>
      <w:sz w:val="56"/>
      <w:lang w:val="en-US" w:eastAsia="en-US"/>
    </w:rPr>
  </w:style>
  <w:style w:type="paragraph" w:styleId="NormalWeb">
    <w:name w:val="Normal (Web)"/>
    <w:basedOn w:val="Normal"/>
    <w:uiPriority w:val="99"/>
    <w:rsid w:val="00D65425"/>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99"/>
    <w:qFormat/>
    <w:locked/>
    <w:rsid w:val="00D65425"/>
    <w:rPr>
      <w:rFonts w:cs="Times New Roman"/>
      <w:b/>
      <w:bCs/>
    </w:rPr>
  </w:style>
  <w:style w:type="character" w:customStyle="1" w:styleId="apple-converted-space">
    <w:name w:val="apple-converted-space"/>
    <w:basedOn w:val="DefaultParagraphFont"/>
    <w:uiPriority w:val="99"/>
    <w:rsid w:val="00D65425"/>
    <w:rPr>
      <w:rFonts w:cs="Times New Roman"/>
    </w:rPr>
  </w:style>
  <w:style w:type="paragraph" w:customStyle="1" w:styleId="a">
    <w:name w:val="Нормальний текст"/>
    <w:basedOn w:val="Normal"/>
    <w:uiPriority w:val="99"/>
    <w:rsid w:val="000A4391"/>
    <w:pPr>
      <w:spacing w:before="120" w:after="0" w:line="240" w:lineRule="auto"/>
      <w:ind w:firstLine="567"/>
      <w:jc w:val="both"/>
    </w:pPr>
    <w:rPr>
      <w:rFonts w:ascii="Antiqua" w:eastAsia="Times New Roman" w:hAnsi="Antiqua"/>
      <w:sz w:val="26"/>
      <w:szCs w:val="20"/>
      <w:lang w:eastAsia="ru-RU"/>
    </w:rPr>
  </w:style>
  <w:style w:type="paragraph" w:styleId="Subtitle">
    <w:name w:val="Subtitle"/>
    <w:basedOn w:val="Normal"/>
    <w:link w:val="SubtitleChar1"/>
    <w:uiPriority w:val="99"/>
    <w:qFormat/>
    <w:locked/>
    <w:rsid w:val="00CD1F82"/>
    <w:pPr>
      <w:spacing w:after="0" w:line="240" w:lineRule="auto"/>
      <w:ind w:firstLine="540"/>
    </w:pPr>
    <w:rPr>
      <w:rFonts w:ascii="Times New Roman" w:hAnsi="Times New Roman"/>
      <w:b/>
      <w:bCs/>
      <w:sz w:val="28"/>
      <w:szCs w:val="24"/>
      <w:lang w:eastAsia="ru-RU"/>
    </w:rPr>
  </w:style>
  <w:style w:type="character" w:customStyle="1" w:styleId="SubtitleChar">
    <w:name w:val="Subtitle Char"/>
    <w:basedOn w:val="DefaultParagraphFont"/>
    <w:link w:val="Subtitle"/>
    <w:uiPriority w:val="99"/>
    <w:locked/>
    <w:rsid w:val="006C5451"/>
    <w:rPr>
      <w:rFonts w:ascii="Cambria" w:hAnsi="Cambria" w:cs="Times New Roman"/>
      <w:sz w:val="24"/>
      <w:szCs w:val="24"/>
      <w:lang w:val="uk-UA"/>
    </w:rPr>
  </w:style>
  <w:style w:type="character" w:customStyle="1" w:styleId="SubtitleChar1">
    <w:name w:val="Subtitle Char1"/>
    <w:basedOn w:val="DefaultParagraphFont"/>
    <w:link w:val="Subtitle"/>
    <w:uiPriority w:val="99"/>
    <w:locked/>
    <w:rsid w:val="00CD1F82"/>
    <w:rPr>
      <w:rFonts w:cs="Times New Roman"/>
      <w:b/>
      <w:bCs/>
      <w:sz w:val="24"/>
      <w:szCs w:val="24"/>
      <w:lang w:val="uk-UA" w:eastAsia="ru-RU" w:bidi="ar-SA"/>
    </w:rPr>
  </w:style>
  <w:style w:type="character" w:customStyle="1" w:styleId="a0">
    <w:name w:val="Знак Знак"/>
    <w:basedOn w:val="DefaultParagraphFont"/>
    <w:uiPriority w:val="99"/>
    <w:rsid w:val="00DB588F"/>
    <w:rPr>
      <w:rFonts w:cs="Times New Roman"/>
      <w:b/>
      <w:bCs/>
      <w:sz w:val="24"/>
      <w:szCs w:val="24"/>
      <w:lang w:val="uk-UA"/>
    </w:rPr>
  </w:style>
  <w:style w:type="paragraph" w:styleId="BalloonText">
    <w:name w:val="Balloon Text"/>
    <w:basedOn w:val="Normal"/>
    <w:link w:val="BalloonTextChar1"/>
    <w:uiPriority w:val="99"/>
    <w:semiHidden/>
    <w:rsid w:val="00195A97"/>
    <w:pPr>
      <w:overflowPunct w:val="0"/>
      <w:autoSpaceDE w:val="0"/>
      <w:autoSpaceDN w:val="0"/>
      <w:adjustRightInd w:val="0"/>
      <w:spacing w:after="0" w:line="240" w:lineRule="auto"/>
      <w:textAlignment w:val="baseline"/>
    </w:pPr>
    <w:rPr>
      <w:rFonts w:ascii="Tahoma" w:hAnsi="Tahoma"/>
      <w:sz w:val="16"/>
      <w:szCs w:val="20"/>
      <w:lang w:val="ru-RU" w:eastAsia="ru-RU"/>
    </w:rPr>
  </w:style>
  <w:style w:type="character" w:customStyle="1" w:styleId="BalloonTextChar">
    <w:name w:val="Balloon Text Char"/>
    <w:basedOn w:val="DefaultParagraphFont"/>
    <w:link w:val="BalloonText"/>
    <w:uiPriority w:val="99"/>
    <w:semiHidden/>
    <w:locked/>
    <w:rsid w:val="00E0024D"/>
    <w:rPr>
      <w:rFonts w:ascii="Times New Roman" w:hAnsi="Times New Roman" w:cs="Times New Roman"/>
      <w:sz w:val="2"/>
      <w:lang w:val="uk-UA"/>
    </w:rPr>
  </w:style>
  <w:style w:type="character" w:customStyle="1" w:styleId="BalloonTextChar1">
    <w:name w:val="Balloon Text Char1"/>
    <w:basedOn w:val="DefaultParagraphFont"/>
    <w:link w:val="BalloonText"/>
    <w:uiPriority w:val="99"/>
    <w:semiHidden/>
    <w:locked/>
    <w:rsid w:val="00195A97"/>
    <w:rPr>
      <w:rFonts w:ascii="Tahoma" w:hAnsi="Tahoma" w:cs="Times New Roman"/>
      <w:sz w:val="16"/>
      <w:lang w:val="ru-RU" w:eastAsia="ru-RU" w:bidi="ar-SA"/>
    </w:rPr>
  </w:style>
  <w:style w:type="paragraph" w:customStyle="1" w:styleId="rvps6">
    <w:name w:val="rvps6"/>
    <w:basedOn w:val="Normal"/>
    <w:uiPriority w:val="99"/>
    <w:rsid w:val="009B407E"/>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DefaultParagraphFont"/>
    <w:uiPriority w:val="99"/>
    <w:rsid w:val="009B407E"/>
    <w:rPr>
      <w:rFonts w:cs="Times New Roman"/>
    </w:rPr>
  </w:style>
  <w:style w:type="character" w:styleId="Hyperlink">
    <w:name w:val="Hyperlink"/>
    <w:basedOn w:val="DefaultParagraphFont"/>
    <w:uiPriority w:val="99"/>
    <w:rsid w:val="009B407E"/>
    <w:rPr>
      <w:rFonts w:cs="Times New Roman"/>
      <w:color w:val="0000FF"/>
      <w:u w:val="single"/>
    </w:rPr>
  </w:style>
  <w:style w:type="table" w:customStyle="1" w:styleId="TableGrid">
    <w:name w:val="TableGrid"/>
    <w:uiPriority w:val="99"/>
    <w:rsid w:val="00C271DF"/>
    <w:rPr>
      <w:rFonts w:eastAsia="Times New Roman"/>
      <w:lang w:val="ru-RU" w:eastAsia="ru-RU"/>
    </w:rPr>
    <w:tblPr>
      <w:tblCellMar>
        <w:top w:w="0" w:type="dxa"/>
        <w:left w:w="0" w:type="dxa"/>
        <w:bottom w:w="0" w:type="dxa"/>
        <w:right w:w="0" w:type="dxa"/>
      </w:tblCellMar>
    </w:tblPr>
  </w:style>
  <w:style w:type="paragraph" w:styleId="Header">
    <w:name w:val="header"/>
    <w:basedOn w:val="Normal"/>
    <w:link w:val="HeaderChar"/>
    <w:uiPriority w:val="99"/>
    <w:rsid w:val="005F019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019D"/>
    <w:rPr>
      <w:rFonts w:cs="Times New Roman"/>
      <w:lang w:val="uk-UA"/>
    </w:rPr>
  </w:style>
  <w:style w:type="paragraph" w:styleId="Footer">
    <w:name w:val="footer"/>
    <w:basedOn w:val="Normal"/>
    <w:link w:val="FooterChar"/>
    <w:uiPriority w:val="99"/>
    <w:rsid w:val="005F019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019D"/>
    <w:rPr>
      <w:rFonts w:cs="Times New Roman"/>
      <w:lang w:val="uk-UA"/>
    </w:rPr>
  </w:style>
  <w:style w:type="character" w:customStyle="1" w:styleId="apple-tab-span">
    <w:name w:val="apple-tab-span"/>
    <w:basedOn w:val="DefaultParagraphFont"/>
    <w:uiPriority w:val="99"/>
    <w:rsid w:val="007D4137"/>
    <w:rPr>
      <w:rFonts w:cs="Times New Roman"/>
    </w:rPr>
  </w:style>
</w:styles>
</file>

<file path=word/webSettings.xml><?xml version="1.0" encoding="utf-8"?>
<w:webSettings xmlns:r="http://schemas.openxmlformats.org/officeDocument/2006/relationships" xmlns:w="http://schemas.openxmlformats.org/wordprocessingml/2006/main">
  <w:divs>
    <w:div w:id="672757549">
      <w:marLeft w:val="0"/>
      <w:marRight w:val="0"/>
      <w:marTop w:val="0"/>
      <w:marBottom w:val="0"/>
      <w:divBdr>
        <w:top w:val="none" w:sz="0" w:space="0" w:color="auto"/>
        <w:left w:val="none" w:sz="0" w:space="0" w:color="auto"/>
        <w:bottom w:val="none" w:sz="0" w:space="0" w:color="auto"/>
        <w:right w:val="none" w:sz="0" w:space="0" w:color="auto"/>
      </w:divBdr>
    </w:div>
    <w:div w:id="672757550">
      <w:marLeft w:val="0"/>
      <w:marRight w:val="0"/>
      <w:marTop w:val="0"/>
      <w:marBottom w:val="0"/>
      <w:divBdr>
        <w:top w:val="none" w:sz="0" w:space="0" w:color="auto"/>
        <w:left w:val="none" w:sz="0" w:space="0" w:color="auto"/>
        <w:bottom w:val="none" w:sz="0" w:space="0" w:color="auto"/>
        <w:right w:val="none" w:sz="0" w:space="0" w:color="auto"/>
      </w:divBdr>
    </w:div>
    <w:div w:id="672757551">
      <w:marLeft w:val="0"/>
      <w:marRight w:val="0"/>
      <w:marTop w:val="0"/>
      <w:marBottom w:val="0"/>
      <w:divBdr>
        <w:top w:val="none" w:sz="0" w:space="0" w:color="auto"/>
        <w:left w:val="none" w:sz="0" w:space="0" w:color="auto"/>
        <w:bottom w:val="none" w:sz="0" w:space="0" w:color="auto"/>
        <w:right w:val="none" w:sz="0" w:space="0" w:color="auto"/>
      </w:divBdr>
    </w:div>
    <w:div w:id="672757552">
      <w:marLeft w:val="0"/>
      <w:marRight w:val="0"/>
      <w:marTop w:val="0"/>
      <w:marBottom w:val="0"/>
      <w:divBdr>
        <w:top w:val="none" w:sz="0" w:space="0" w:color="auto"/>
        <w:left w:val="none" w:sz="0" w:space="0" w:color="auto"/>
        <w:bottom w:val="none" w:sz="0" w:space="0" w:color="auto"/>
        <w:right w:val="none" w:sz="0" w:space="0" w:color="auto"/>
      </w:divBdr>
    </w:div>
    <w:div w:id="672757553">
      <w:marLeft w:val="0"/>
      <w:marRight w:val="0"/>
      <w:marTop w:val="0"/>
      <w:marBottom w:val="0"/>
      <w:divBdr>
        <w:top w:val="none" w:sz="0" w:space="0" w:color="auto"/>
        <w:left w:val="none" w:sz="0" w:space="0" w:color="auto"/>
        <w:bottom w:val="none" w:sz="0" w:space="0" w:color="auto"/>
        <w:right w:val="none" w:sz="0" w:space="0" w:color="auto"/>
      </w:divBdr>
    </w:div>
    <w:div w:id="672757554">
      <w:marLeft w:val="0"/>
      <w:marRight w:val="0"/>
      <w:marTop w:val="0"/>
      <w:marBottom w:val="0"/>
      <w:divBdr>
        <w:top w:val="none" w:sz="0" w:space="0" w:color="auto"/>
        <w:left w:val="none" w:sz="0" w:space="0" w:color="auto"/>
        <w:bottom w:val="none" w:sz="0" w:space="0" w:color="auto"/>
        <w:right w:val="none" w:sz="0" w:space="0" w:color="auto"/>
      </w:divBdr>
    </w:div>
    <w:div w:id="672757558">
      <w:marLeft w:val="0"/>
      <w:marRight w:val="0"/>
      <w:marTop w:val="0"/>
      <w:marBottom w:val="0"/>
      <w:divBdr>
        <w:top w:val="none" w:sz="0" w:space="0" w:color="auto"/>
        <w:left w:val="none" w:sz="0" w:space="0" w:color="auto"/>
        <w:bottom w:val="none" w:sz="0" w:space="0" w:color="auto"/>
        <w:right w:val="none" w:sz="0" w:space="0" w:color="auto"/>
      </w:divBdr>
      <w:divsChild>
        <w:div w:id="672757555">
          <w:marLeft w:val="-567"/>
          <w:marRight w:val="0"/>
          <w:marTop w:val="0"/>
          <w:marBottom w:val="0"/>
          <w:divBdr>
            <w:top w:val="none" w:sz="0" w:space="0" w:color="auto"/>
            <w:left w:val="none" w:sz="0" w:space="0" w:color="auto"/>
            <w:bottom w:val="none" w:sz="0" w:space="0" w:color="auto"/>
            <w:right w:val="none" w:sz="0" w:space="0" w:color="auto"/>
          </w:divBdr>
        </w:div>
        <w:div w:id="672757556">
          <w:marLeft w:val="-426"/>
          <w:marRight w:val="0"/>
          <w:marTop w:val="0"/>
          <w:marBottom w:val="0"/>
          <w:divBdr>
            <w:top w:val="none" w:sz="0" w:space="0" w:color="auto"/>
            <w:left w:val="none" w:sz="0" w:space="0" w:color="auto"/>
            <w:bottom w:val="none" w:sz="0" w:space="0" w:color="auto"/>
            <w:right w:val="none" w:sz="0" w:space="0" w:color="auto"/>
          </w:divBdr>
        </w:div>
        <w:div w:id="672757557">
          <w:marLeft w:val="-22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11</Pages>
  <Words>3481</Words>
  <Characters>19842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Paradise</cp:lastModifiedBy>
  <cp:revision>21</cp:revision>
  <dcterms:created xsi:type="dcterms:W3CDTF">2019-05-23T22:45:00Z</dcterms:created>
  <dcterms:modified xsi:type="dcterms:W3CDTF">2022-09-20T14:30:00Z</dcterms:modified>
</cp:coreProperties>
</file>