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22F" w:rsidRPr="007D4137" w:rsidRDefault="0060722F" w:rsidP="007D4137">
      <w:pPr>
        <w:spacing w:after="0" w:line="240" w:lineRule="auto"/>
        <w:ind w:firstLine="5245"/>
        <w:rPr>
          <w:rFonts w:ascii="Times New Roman" w:hAnsi="Times New Roman"/>
          <w:sz w:val="24"/>
          <w:szCs w:val="24"/>
          <w:lang w:val="ru-RU" w:eastAsia="ru-RU"/>
        </w:rPr>
      </w:pPr>
      <w:r w:rsidRPr="007D4137">
        <w:rPr>
          <w:rFonts w:ascii="Times New Roman" w:hAnsi="Times New Roman"/>
          <w:b/>
          <w:bCs/>
          <w:color w:val="000000"/>
          <w:sz w:val="28"/>
          <w:szCs w:val="28"/>
          <w:lang w:val="ru-RU" w:eastAsia="ru-RU"/>
        </w:rPr>
        <w:t>ЗАТВЕРДЖУЮ</w:t>
      </w:r>
    </w:p>
    <w:p w:rsidR="0060722F" w:rsidRPr="007D4137" w:rsidRDefault="0060722F" w:rsidP="007D4137">
      <w:pPr>
        <w:spacing w:after="0" w:line="240" w:lineRule="auto"/>
        <w:ind w:firstLine="5245"/>
        <w:rPr>
          <w:rFonts w:ascii="Times New Roman" w:hAnsi="Times New Roman"/>
          <w:sz w:val="24"/>
          <w:szCs w:val="24"/>
          <w:lang w:val="ru-RU" w:eastAsia="ru-RU"/>
        </w:rPr>
      </w:pPr>
      <w:r w:rsidRPr="007D4137">
        <w:rPr>
          <w:rFonts w:ascii="Times New Roman" w:hAnsi="Times New Roman"/>
          <w:color w:val="000000"/>
          <w:sz w:val="28"/>
          <w:szCs w:val="28"/>
          <w:lang w:val="ru-RU" w:eastAsia="ru-RU"/>
        </w:rPr>
        <w:t>Директор ліцею</w:t>
      </w:r>
    </w:p>
    <w:p w:rsidR="0060722F" w:rsidRPr="007D4137" w:rsidRDefault="0060722F" w:rsidP="007D4137">
      <w:pPr>
        <w:spacing w:after="0" w:line="240" w:lineRule="auto"/>
        <w:ind w:firstLine="5245"/>
        <w:rPr>
          <w:rFonts w:ascii="Times New Roman" w:hAnsi="Times New Roman"/>
          <w:sz w:val="24"/>
          <w:szCs w:val="24"/>
          <w:lang w:val="ru-RU" w:eastAsia="ru-RU"/>
        </w:rPr>
      </w:pPr>
      <w:r>
        <w:rPr>
          <w:rFonts w:ascii="Times New Roman" w:hAnsi="Times New Roman"/>
          <w:color w:val="000000"/>
          <w:sz w:val="28"/>
          <w:szCs w:val="28"/>
          <w:lang w:val="ru-RU" w:eastAsia="ru-RU"/>
        </w:rPr>
        <w:t>____________ В</w:t>
      </w:r>
      <w:r w:rsidRPr="007D4137">
        <w:rPr>
          <w:rFonts w:ascii="Times New Roman" w:hAnsi="Times New Roman"/>
          <w:color w:val="000000"/>
          <w:sz w:val="28"/>
          <w:szCs w:val="28"/>
          <w:lang w:val="ru-RU" w:eastAsia="ru-RU"/>
        </w:rPr>
        <w:t>.Іва</w:t>
      </w:r>
      <w:r>
        <w:rPr>
          <w:rFonts w:ascii="Times New Roman" w:hAnsi="Times New Roman"/>
          <w:color w:val="000000"/>
          <w:sz w:val="28"/>
          <w:szCs w:val="28"/>
          <w:lang w:val="ru-RU" w:eastAsia="ru-RU"/>
        </w:rPr>
        <w:t>сик</w:t>
      </w:r>
    </w:p>
    <w:p w:rsidR="0060722F" w:rsidRPr="007D4137" w:rsidRDefault="0060722F" w:rsidP="007D4137">
      <w:pPr>
        <w:spacing w:after="0" w:line="240" w:lineRule="auto"/>
        <w:ind w:firstLine="5245"/>
        <w:rPr>
          <w:rFonts w:ascii="Times New Roman" w:hAnsi="Times New Roman"/>
          <w:sz w:val="24"/>
          <w:szCs w:val="24"/>
          <w:lang w:val="ru-RU" w:eastAsia="ru-RU"/>
        </w:rPr>
      </w:pPr>
      <w:r w:rsidRPr="007D4137">
        <w:rPr>
          <w:rFonts w:ascii="Times New Roman" w:hAnsi="Times New Roman"/>
          <w:color w:val="000000"/>
          <w:sz w:val="28"/>
          <w:szCs w:val="28"/>
          <w:u w:val="single"/>
          <w:lang w:val="ru-RU" w:eastAsia="ru-RU"/>
        </w:rPr>
        <w:t>                             </w:t>
      </w:r>
      <w:r>
        <w:rPr>
          <w:rFonts w:ascii="Times New Roman" w:hAnsi="Times New Roman"/>
          <w:color w:val="000000"/>
          <w:sz w:val="28"/>
          <w:szCs w:val="28"/>
          <w:u w:val="single"/>
          <w:lang w:val="ru-RU" w:eastAsia="ru-RU"/>
        </w:rPr>
        <w:t>2022</w:t>
      </w:r>
      <w:r w:rsidRPr="007D4137">
        <w:rPr>
          <w:rFonts w:ascii="Times New Roman" w:hAnsi="Times New Roman"/>
          <w:color w:val="000000"/>
          <w:sz w:val="28"/>
          <w:szCs w:val="28"/>
          <w:u w:val="single"/>
          <w:lang w:val="ru-RU" w:eastAsia="ru-RU"/>
        </w:rPr>
        <w:t xml:space="preserve"> р.</w:t>
      </w:r>
    </w:p>
    <w:p w:rsidR="0060722F" w:rsidRPr="007D4137" w:rsidRDefault="0060722F" w:rsidP="007D4137">
      <w:pPr>
        <w:spacing w:after="240" w:line="240" w:lineRule="auto"/>
        <w:rPr>
          <w:rFonts w:ascii="Times New Roman" w:hAnsi="Times New Roman"/>
          <w:sz w:val="24"/>
          <w:szCs w:val="24"/>
          <w:lang w:val="ru-RU" w:eastAsia="ru-RU"/>
        </w:rPr>
      </w:pPr>
      <w:r w:rsidRPr="007D4137">
        <w:rPr>
          <w:rFonts w:ascii="Times New Roman" w:hAnsi="Times New Roman"/>
          <w:sz w:val="24"/>
          <w:szCs w:val="24"/>
          <w:lang w:val="ru-RU" w:eastAsia="ru-RU"/>
        </w:rPr>
        <w:br/>
      </w:r>
      <w:r w:rsidRPr="007D4137">
        <w:rPr>
          <w:rFonts w:ascii="Times New Roman" w:hAnsi="Times New Roman"/>
          <w:sz w:val="24"/>
          <w:szCs w:val="24"/>
          <w:lang w:val="ru-RU" w:eastAsia="ru-RU"/>
        </w:rPr>
        <w:br/>
      </w:r>
      <w:r w:rsidRPr="007D4137">
        <w:rPr>
          <w:rFonts w:ascii="Times New Roman" w:hAnsi="Times New Roman"/>
          <w:sz w:val="24"/>
          <w:szCs w:val="24"/>
          <w:lang w:val="ru-RU" w:eastAsia="ru-RU"/>
        </w:rPr>
        <w:br/>
      </w:r>
      <w:r w:rsidRPr="007D4137">
        <w:rPr>
          <w:rFonts w:ascii="Times New Roman" w:hAnsi="Times New Roman"/>
          <w:sz w:val="24"/>
          <w:szCs w:val="24"/>
          <w:lang w:val="ru-RU" w:eastAsia="ru-RU"/>
        </w:rPr>
        <w:br/>
      </w:r>
      <w:r w:rsidRPr="007D4137">
        <w:rPr>
          <w:rFonts w:ascii="Times New Roman" w:hAnsi="Times New Roman"/>
          <w:sz w:val="24"/>
          <w:szCs w:val="24"/>
          <w:lang w:val="ru-RU" w:eastAsia="ru-RU"/>
        </w:rPr>
        <w:br/>
      </w:r>
      <w:r w:rsidRPr="007D4137">
        <w:rPr>
          <w:rFonts w:ascii="Times New Roman" w:hAnsi="Times New Roman"/>
          <w:sz w:val="24"/>
          <w:szCs w:val="24"/>
          <w:lang w:val="ru-RU" w:eastAsia="ru-RU"/>
        </w:rPr>
        <w:br/>
      </w:r>
      <w:r w:rsidRPr="007D4137">
        <w:rPr>
          <w:rFonts w:ascii="Times New Roman" w:hAnsi="Times New Roman"/>
          <w:sz w:val="24"/>
          <w:szCs w:val="24"/>
          <w:lang w:val="ru-RU" w:eastAsia="ru-RU"/>
        </w:rPr>
        <w:br/>
      </w:r>
    </w:p>
    <w:p w:rsidR="0060722F" w:rsidRPr="007D4137" w:rsidRDefault="0060722F" w:rsidP="007D4137">
      <w:pPr>
        <w:spacing w:after="0" w:line="240" w:lineRule="auto"/>
        <w:ind w:right="85"/>
        <w:jc w:val="center"/>
        <w:rPr>
          <w:rFonts w:ascii="Times New Roman" w:hAnsi="Times New Roman"/>
          <w:color w:val="000080"/>
          <w:sz w:val="24"/>
          <w:szCs w:val="24"/>
          <w:lang w:val="ru-RU" w:eastAsia="ru-RU"/>
        </w:rPr>
      </w:pPr>
      <w:r w:rsidRPr="007D4137">
        <w:rPr>
          <w:rFonts w:ascii="Times New Roman" w:hAnsi="Times New Roman"/>
          <w:b/>
          <w:bCs/>
          <w:color w:val="000080"/>
          <w:sz w:val="72"/>
          <w:szCs w:val="72"/>
          <w:lang w:val="ru-RU" w:eastAsia="ru-RU"/>
        </w:rPr>
        <w:t>Освітня програма </w:t>
      </w:r>
    </w:p>
    <w:p w:rsidR="0060722F" w:rsidRPr="007D4137" w:rsidRDefault="0060722F" w:rsidP="007D4137">
      <w:pPr>
        <w:spacing w:after="0" w:line="240" w:lineRule="auto"/>
        <w:ind w:right="85"/>
        <w:jc w:val="center"/>
        <w:rPr>
          <w:rFonts w:ascii="Times New Roman" w:hAnsi="Times New Roman"/>
          <w:color w:val="000080"/>
          <w:sz w:val="24"/>
          <w:szCs w:val="24"/>
          <w:lang w:val="ru-RU" w:eastAsia="ru-RU"/>
        </w:rPr>
      </w:pPr>
      <w:r>
        <w:rPr>
          <w:rFonts w:ascii="Times New Roman" w:hAnsi="Times New Roman"/>
          <w:b/>
          <w:bCs/>
          <w:color w:val="000080"/>
          <w:sz w:val="72"/>
          <w:szCs w:val="72"/>
          <w:lang w:val="ru-RU" w:eastAsia="ru-RU"/>
        </w:rPr>
        <w:t>для 5</w:t>
      </w:r>
      <w:r w:rsidRPr="007D4137">
        <w:rPr>
          <w:rFonts w:ascii="Times New Roman" w:hAnsi="Times New Roman"/>
          <w:b/>
          <w:bCs/>
          <w:color w:val="000080"/>
          <w:sz w:val="72"/>
          <w:szCs w:val="72"/>
          <w:lang w:val="ru-RU" w:eastAsia="ru-RU"/>
        </w:rPr>
        <w:t xml:space="preserve"> кла</w:t>
      </w:r>
      <w:r>
        <w:rPr>
          <w:rFonts w:ascii="Times New Roman" w:hAnsi="Times New Roman"/>
          <w:b/>
          <w:bCs/>
          <w:color w:val="000080"/>
          <w:sz w:val="72"/>
          <w:szCs w:val="72"/>
          <w:lang w:val="ru-RU" w:eastAsia="ru-RU"/>
        </w:rPr>
        <w:t>су</w:t>
      </w:r>
    </w:p>
    <w:p w:rsidR="0060722F" w:rsidRPr="007D4137" w:rsidRDefault="0060722F" w:rsidP="007D4137">
      <w:pPr>
        <w:spacing w:after="0" w:line="240" w:lineRule="auto"/>
        <w:ind w:right="85"/>
        <w:jc w:val="center"/>
        <w:rPr>
          <w:rFonts w:ascii="Times New Roman" w:hAnsi="Times New Roman"/>
          <w:color w:val="000080"/>
          <w:sz w:val="24"/>
          <w:szCs w:val="24"/>
          <w:lang w:val="ru-RU" w:eastAsia="ru-RU"/>
        </w:rPr>
      </w:pPr>
      <w:r>
        <w:rPr>
          <w:rFonts w:ascii="Times New Roman" w:hAnsi="Times New Roman"/>
          <w:b/>
          <w:bCs/>
          <w:color w:val="000080"/>
          <w:sz w:val="72"/>
          <w:szCs w:val="72"/>
          <w:lang w:val="ru-RU" w:eastAsia="ru-RU"/>
        </w:rPr>
        <w:t> 2022-2023</w:t>
      </w:r>
      <w:r w:rsidRPr="007D4137">
        <w:rPr>
          <w:rFonts w:ascii="Times New Roman" w:hAnsi="Times New Roman"/>
          <w:b/>
          <w:bCs/>
          <w:color w:val="000080"/>
          <w:sz w:val="72"/>
          <w:szCs w:val="72"/>
          <w:lang w:val="ru-RU" w:eastAsia="ru-RU"/>
        </w:rPr>
        <w:t xml:space="preserve"> н.р.</w:t>
      </w:r>
    </w:p>
    <w:p w:rsidR="0060722F" w:rsidRPr="007D4137" w:rsidRDefault="0060722F" w:rsidP="007D4137">
      <w:pPr>
        <w:spacing w:after="0" w:line="240" w:lineRule="auto"/>
        <w:ind w:right="85"/>
        <w:jc w:val="center"/>
        <w:rPr>
          <w:rFonts w:ascii="Times New Roman" w:hAnsi="Times New Roman"/>
          <w:sz w:val="24"/>
          <w:szCs w:val="24"/>
          <w:lang w:val="ru-RU" w:eastAsia="ru-RU"/>
        </w:rPr>
      </w:pPr>
      <w:r w:rsidRPr="007D4137">
        <w:rPr>
          <w:rFonts w:ascii="Times New Roman" w:hAnsi="Times New Roman"/>
          <w:color w:val="000000"/>
          <w:sz w:val="56"/>
          <w:szCs w:val="56"/>
          <w:lang w:val="ru-RU" w:eastAsia="ru-RU"/>
        </w:rPr>
        <w:t>Лі</w:t>
      </w:r>
      <w:r>
        <w:rPr>
          <w:rFonts w:ascii="Times New Roman" w:hAnsi="Times New Roman"/>
          <w:color w:val="000000"/>
          <w:sz w:val="56"/>
          <w:szCs w:val="56"/>
          <w:lang w:val="ru-RU" w:eastAsia="ru-RU"/>
        </w:rPr>
        <w:t>снотарновицького  ліцею</w:t>
      </w:r>
    </w:p>
    <w:p w:rsidR="0060722F" w:rsidRPr="007D4137" w:rsidRDefault="0060722F" w:rsidP="007D4137">
      <w:pPr>
        <w:spacing w:after="0" w:line="240" w:lineRule="auto"/>
        <w:ind w:right="85"/>
        <w:jc w:val="center"/>
        <w:rPr>
          <w:rFonts w:ascii="Times New Roman" w:hAnsi="Times New Roman"/>
          <w:sz w:val="24"/>
          <w:szCs w:val="24"/>
          <w:lang w:val="ru-RU" w:eastAsia="ru-RU"/>
        </w:rPr>
      </w:pPr>
      <w:r>
        <w:rPr>
          <w:rFonts w:ascii="Times New Roman" w:hAnsi="Times New Roman"/>
          <w:color w:val="000000"/>
          <w:sz w:val="56"/>
          <w:szCs w:val="56"/>
          <w:lang w:val="ru-RU" w:eastAsia="ru-RU"/>
        </w:rPr>
        <w:t>Надвірнянської</w:t>
      </w:r>
      <w:r w:rsidRPr="007D4137">
        <w:rPr>
          <w:rFonts w:ascii="Times New Roman" w:hAnsi="Times New Roman"/>
          <w:color w:val="000000"/>
          <w:sz w:val="56"/>
          <w:szCs w:val="56"/>
          <w:lang w:val="ru-RU" w:eastAsia="ru-RU"/>
        </w:rPr>
        <w:t xml:space="preserve"> міської ради </w:t>
      </w:r>
    </w:p>
    <w:p w:rsidR="0060722F" w:rsidRPr="007D4137" w:rsidRDefault="0060722F" w:rsidP="007D4137">
      <w:pPr>
        <w:spacing w:after="240" w:line="240" w:lineRule="auto"/>
        <w:rPr>
          <w:rFonts w:ascii="Times New Roman" w:hAnsi="Times New Roman"/>
          <w:sz w:val="24"/>
          <w:szCs w:val="24"/>
          <w:lang w:val="ru-RU" w:eastAsia="ru-RU"/>
        </w:rPr>
      </w:pPr>
      <w:r w:rsidRPr="007D4137">
        <w:rPr>
          <w:rFonts w:ascii="Times New Roman" w:hAnsi="Times New Roman"/>
          <w:sz w:val="24"/>
          <w:szCs w:val="24"/>
          <w:lang w:val="ru-RU" w:eastAsia="ru-RU"/>
        </w:rPr>
        <w:br/>
      </w:r>
    </w:p>
    <w:p w:rsidR="0060722F" w:rsidRPr="007D4137" w:rsidRDefault="0060722F" w:rsidP="007D4137">
      <w:pPr>
        <w:spacing w:after="0" w:line="240" w:lineRule="auto"/>
        <w:ind w:firstLine="4962"/>
        <w:rPr>
          <w:rFonts w:ascii="Times New Roman" w:hAnsi="Times New Roman"/>
          <w:sz w:val="24"/>
          <w:szCs w:val="24"/>
          <w:lang w:val="ru-RU" w:eastAsia="ru-RU"/>
        </w:rPr>
      </w:pPr>
      <w:r w:rsidRPr="007D4137">
        <w:rPr>
          <w:rFonts w:ascii="Times New Roman" w:hAnsi="Times New Roman"/>
          <w:b/>
          <w:bCs/>
          <w:color w:val="000000"/>
          <w:sz w:val="28"/>
          <w:szCs w:val="28"/>
          <w:lang w:val="ru-RU" w:eastAsia="ru-RU"/>
        </w:rPr>
        <w:t>СХВАЛЕНО</w:t>
      </w:r>
    </w:p>
    <w:p w:rsidR="0060722F" w:rsidRPr="007D4137" w:rsidRDefault="0060722F" w:rsidP="007D4137">
      <w:pPr>
        <w:spacing w:after="0" w:line="240" w:lineRule="auto"/>
        <w:ind w:firstLine="4962"/>
        <w:rPr>
          <w:rFonts w:ascii="Times New Roman" w:hAnsi="Times New Roman"/>
          <w:sz w:val="24"/>
          <w:szCs w:val="24"/>
          <w:lang w:val="ru-RU" w:eastAsia="ru-RU"/>
        </w:rPr>
      </w:pPr>
      <w:r w:rsidRPr="007D4137">
        <w:rPr>
          <w:rFonts w:ascii="Times New Roman" w:hAnsi="Times New Roman"/>
          <w:color w:val="000000"/>
          <w:sz w:val="28"/>
          <w:szCs w:val="28"/>
          <w:lang w:val="ru-RU" w:eastAsia="ru-RU"/>
        </w:rPr>
        <w:t>на засіданні педагогічної ради</w:t>
      </w:r>
    </w:p>
    <w:p w:rsidR="0060722F" w:rsidRPr="007D4137" w:rsidRDefault="0060722F" w:rsidP="007D4137">
      <w:pPr>
        <w:spacing w:after="0" w:line="240" w:lineRule="auto"/>
        <w:ind w:firstLine="4962"/>
        <w:rPr>
          <w:rFonts w:ascii="Times New Roman" w:hAnsi="Times New Roman"/>
          <w:sz w:val="24"/>
          <w:szCs w:val="24"/>
          <w:lang w:val="ru-RU" w:eastAsia="ru-RU"/>
        </w:rPr>
      </w:pPr>
      <w:r>
        <w:rPr>
          <w:rFonts w:ascii="Times New Roman" w:hAnsi="Times New Roman"/>
          <w:color w:val="000000"/>
          <w:sz w:val="28"/>
          <w:szCs w:val="28"/>
          <w:lang w:val="ru-RU" w:eastAsia="ru-RU"/>
        </w:rPr>
        <w:t>від 30.08.2022</w:t>
      </w:r>
      <w:r w:rsidRPr="007D4137">
        <w:rPr>
          <w:rFonts w:ascii="Times New Roman" w:hAnsi="Times New Roman"/>
          <w:color w:val="000000"/>
          <w:sz w:val="28"/>
          <w:szCs w:val="28"/>
          <w:lang w:val="ru-RU" w:eastAsia="ru-RU"/>
        </w:rPr>
        <w:t xml:space="preserve"> протокол №1</w:t>
      </w:r>
    </w:p>
    <w:p w:rsidR="0060722F" w:rsidRPr="007D4137" w:rsidRDefault="0060722F" w:rsidP="007D4137">
      <w:pPr>
        <w:spacing w:after="0" w:line="240" w:lineRule="auto"/>
        <w:ind w:firstLine="4962"/>
        <w:rPr>
          <w:rFonts w:ascii="Times New Roman" w:hAnsi="Times New Roman"/>
          <w:sz w:val="24"/>
          <w:szCs w:val="24"/>
          <w:lang w:val="ru-RU" w:eastAsia="ru-RU"/>
        </w:rPr>
      </w:pPr>
      <w:r w:rsidRPr="007D4137">
        <w:rPr>
          <w:rFonts w:ascii="Times New Roman" w:hAnsi="Times New Roman"/>
          <w:color w:val="000000"/>
          <w:sz w:val="28"/>
          <w:szCs w:val="28"/>
          <w:lang w:val="ru-RU" w:eastAsia="ru-RU"/>
        </w:rPr>
        <w:t>Голова педагогічної ради, </w:t>
      </w:r>
    </w:p>
    <w:p w:rsidR="0060722F" w:rsidRPr="007D4137" w:rsidRDefault="0060722F" w:rsidP="007D4137">
      <w:pPr>
        <w:spacing w:after="0" w:line="240" w:lineRule="auto"/>
        <w:ind w:firstLine="4962"/>
        <w:rPr>
          <w:rFonts w:ascii="Times New Roman" w:hAnsi="Times New Roman"/>
          <w:sz w:val="24"/>
          <w:szCs w:val="24"/>
          <w:lang w:val="ru-RU" w:eastAsia="ru-RU"/>
        </w:rPr>
      </w:pPr>
      <w:r w:rsidRPr="007D4137">
        <w:rPr>
          <w:rFonts w:ascii="Times New Roman" w:hAnsi="Times New Roman"/>
          <w:color w:val="000000"/>
          <w:sz w:val="28"/>
          <w:szCs w:val="28"/>
          <w:lang w:val="ru-RU" w:eastAsia="ru-RU"/>
        </w:rPr>
        <w:t>директор ліцею</w:t>
      </w:r>
    </w:p>
    <w:p w:rsidR="0060722F" w:rsidRDefault="0060722F" w:rsidP="007D4137">
      <w:pPr>
        <w:spacing w:after="0" w:line="240" w:lineRule="auto"/>
        <w:ind w:firstLine="5245"/>
        <w:rPr>
          <w:rFonts w:ascii="Times New Roman" w:hAnsi="Times New Roman"/>
          <w:color w:val="000000"/>
          <w:sz w:val="28"/>
          <w:szCs w:val="28"/>
          <w:lang w:val="ru-RU" w:eastAsia="ru-RU"/>
        </w:rPr>
      </w:pPr>
      <w:r>
        <w:rPr>
          <w:rFonts w:ascii="Times New Roman" w:hAnsi="Times New Roman"/>
          <w:color w:val="000000"/>
          <w:sz w:val="28"/>
          <w:szCs w:val="28"/>
          <w:lang w:val="ru-RU" w:eastAsia="ru-RU"/>
        </w:rPr>
        <w:t>____________В</w:t>
      </w:r>
      <w:r w:rsidRPr="007D4137">
        <w:rPr>
          <w:rFonts w:ascii="Times New Roman" w:hAnsi="Times New Roman"/>
          <w:color w:val="000000"/>
          <w:sz w:val="28"/>
          <w:szCs w:val="28"/>
          <w:lang w:val="ru-RU" w:eastAsia="ru-RU"/>
        </w:rPr>
        <w:t>.Ів</w:t>
      </w:r>
      <w:r>
        <w:rPr>
          <w:rFonts w:ascii="Times New Roman" w:hAnsi="Times New Roman"/>
          <w:color w:val="000000"/>
          <w:sz w:val="28"/>
          <w:szCs w:val="28"/>
          <w:lang w:val="ru-RU" w:eastAsia="ru-RU"/>
        </w:rPr>
        <w:t>асик</w:t>
      </w:r>
    </w:p>
    <w:p w:rsidR="0060722F" w:rsidRDefault="0060722F" w:rsidP="007D4137">
      <w:pPr>
        <w:spacing w:after="0" w:line="240" w:lineRule="auto"/>
        <w:ind w:firstLine="5245"/>
        <w:rPr>
          <w:rFonts w:ascii="Times New Roman" w:hAnsi="Times New Roman"/>
          <w:color w:val="000000"/>
          <w:sz w:val="28"/>
          <w:szCs w:val="28"/>
          <w:lang w:val="ru-RU" w:eastAsia="ru-RU"/>
        </w:rPr>
      </w:pPr>
    </w:p>
    <w:p w:rsidR="0060722F" w:rsidRPr="00A0408C" w:rsidRDefault="0060722F" w:rsidP="00A0408C">
      <w:pPr>
        <w:numPr>
          <w:ilvl w:val="0"/>
          <w:numId w:val="1"/>
        </w:numPr>
        <w:spacing w:after="0" w:line="240" w:lineRule="auto"/>
        <w:ind w:left="927"/>
        <w:jc w:val="both"/>
        <w:textAlignment w:val="baseline"/>
        <w:rPr>
          <w:rFonts w:ascii="Times New Roman" w:hAnsi="Times New Roman"/>
          <w:b/>
          <w:bCs/>
          <w:color w:val="000000"/>
          <w:sz w:val="24"/>
          <w:szCs w:val="24"/>
          <w:lang w:eastAsia="uk-UA"/>
        </w:rPr>
      </w:pPr>
      <w:r w:rsidRPr="00A0408C">
        <w:rPr>
          <w:rFonts w:ascii="Times New Roman" w:hAnsi="Times New Roman"/>
          <w:b/>
          <w:bCs/>
          <w:color w:val="000000"/>
          <w:sz w:val="24"/>
          <w:szCs w:val="24"/>
          <w:lang w:eastAsia="uk-UA"/>
        </w:rPr>
        <w:t>Вступна частина</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Освітня програма базової середньої</w:t>
      </w:r>
      <w:r>
        <w:rPr>
          <w:rFonts w:ascii="Times New Roman" w:hAnsi="Times New Roman"/>
          <w:color w:val="000000"/>
          <w:sz w:val="24"/>
          <w:szCs w:val="24"/>
          <w:lang w:eastAsia="uk-UA"/>
        </w:rPr>
        <w:t xml:space="preserve"> освіти 5-их класів ліцею (далі Освітня програма 5-</w:t>
      </w:r>
      <w:r w:rsidRPr="00A0408C">
        <w:rPr>
          <w:rFonts w:ascii="Times New Roman" w:hAnsi="Times New Roman"/>
          <w:color w:val="000000"/>
          <w:sz w:val="24"/>
          <w:szCs w:val="24"/>
          <w:lang w:eastAsia="uk-UA"/>
        </w:rPr>
        <w:t xml:space="preserve"> класів, розроблена на виконання Законів України «Про освіту», «Про повну загальну середню освіту» (зі змінами), «Про внесення змін до законодавчих актів з питань загальної середньої та дошкільної освіти щодо організації навчально- виховного процесу», «Про забезпечення санітарного та епідемічного благополуччя населення»; Концепції Нової української школи, постанови Кабінету Міністрів України від 30.09.2020 № 898 «Про затвердження Державного стандарту базової загальної середньої освіти»; Санітарного регламенту для закладів загальної середньої освіти, затвердженого наказом Міністерства охорони здоров’я України від 25.09.2020 № 2205, зареєстрованого в Міністерстві юстиції України 10.11.2020 за 1111/35394; наказів Міністерства освіти і науки України від 20.02.2002 № 128 «Про затвердження нормативів наповнюваності груп дошкільних навчальних закладів (ясел-садків) комплектуючого типу, класів спеціальних загальноосвітніх шкіл (шкіл- 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від 19.02.2021 № 235 «Про затвердження типової освітньої програми для 5-9 класів закладів загальної середньої освіти», від 02.04.2021 № 406 «Про реалізацію інноваційного освітнього проекту всеукраїнського рівня за темою «Розроблення та</w:t>
      </w:r>
      <w:r w:rsidRPr="00A0408C">
        <w:rPr>
          <w:rFonts w:ascii="Times New Roman" w:hAnsi="Times New Roman"/>
          <w:i/>
          <w:iCs/>
          <w:color w:val="000000"/>
          <w:sz w:val="24"/>
          <w:szCs w:val="24"/>
          <w:lang w:eastAsia="uk-UA"/>
        </w:rPr>
        <w:t xml:space="preserve"> </w:t>
      </w:r>
      <w:r w:rsidRPr="00A0408C">
        <w:rPr>
          <w:rFonts w:ascii="Times New Roman" w:hAnsi="Times New Roman"/>
          <w:color w:val="000000"/>
          <w:sz w:val="24"/>
          <w:szCs w:val="24"/>
          <w:lang w:eastAsia="uk-UA"/>
        </w:rPr>
        <w:t>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від 25.06.2018 № 693 «Про затвердження типової освітньої програми спеціальних закладів загальної середньої освіти І ступеня для дітей з особливими освітніми потребами», від 12.06.2018 № 627 «Про затвердження типової освітньої програми спеціальних закладів загальної середньої освіти II ступеня для дітей з особливими освітніми потребами», від 12.07.2021 № 795 «Про надання грифа «Рекомендовано Міністерством освіти і науки України» модельним навчальним програмам для закладів загальної середньої освіти» зі змінами внесеними наказом Міністерства освіти і науки України від 10.08.2021 № 898 «Про внесення змін у додаток до наказу Міністерства освіти і науки України від 12 липня 2021 року № 795</w:t>
      </w:r>
      <w:r w:rsidRPr="00A0408C">
        <w:rPr>
          <w:rFonts w:ascii="Times New Roman" w:hAnsi="Times New Roman"/>
          <w:i/>
          <w:iCs/>
          <w:color w:val="000000"/>
          <w:sz w:val="24"/>
          <w:szCs w:val="24"/>
          <w:lang w:eastAsia="uk-UA"/>
        </w:rPr>
        <w:t>».</w:t>
      </w:r>
    </w:p>
    <w:p w:rsidR="0060722F" w:rsidRPr="00A0408C" w:rsidRDefault="0060722F" w:rsidP="00A0408C">
      <w:pPr>
        <w:spacing w:after="0" w:line="240" w:lineRule="auto"/>
        <w:ind w:firstLine="567"/>
        <w:jc w:val="both"/>
        <w:rPr>
          <w:rFonts w:ascii="Times New Roman" w:hAnsi="Times New Roman"/>
          <w:sz w:val="24"/>
          <w:szCs w:val="24"/>
          <w:lang w:eastAsia="uk-UA"/>
        </w:rPr>
      </w:pPr>
      <w:r>
        <w:rPr>
          <w:rFonts w:ascii="Times New Roman" w:hAnsi="Times New Roman"/>
          <w:color w:val="000000"/>
          <w:sz w:val="24"/>
          <w:szCs w:val="24"/>
          <w:lang w:eastAsia="uk-UA"/>
        </w:rPr>
        <w:t xml:space="preserve">Ліснотарновицький ліцей Надвірнянської </w:t>
      </w:r>
      <w:r w:rsidRPr="00A0408C">
        <w:rPr>
          <w:rFonts w:ascii="Times New Roman" w:hAnsi="Times New Roman"/>
          <w:color w:val="000000"/>
          <w:sz w:val="24"/>
          <w:szCs w:val="24"/>
          <w:lang w:eastAsia="uk-UA"/>
        </w:rPr>
        <w:t xml:space="preserve"> міської ради – комунальний заклад загальної середньої освіти </w:t>
      </w:r>
      <w:r>
        <w:rPr>
          <w:rFonts w:ascii="Times New Roman" w:hAnsi="Times New Roman"/>
          <w:color w:val="000000"/>
          <w:sz w:val="24"/>
          <w:szCs w:val="24"/>
          <w:lang w:eastAsia="uk-UA"/>
        </w:rPr>
        <w:t>який діє відповідно до Статуту л</w:t>
      </w:r>
      <w:r w:rsidRPr="00A0408C">
        <w:rPr>
          <w:rFonts w:ascii="Times New Roman" w:hAnsi="Times New Roman"/>
          <w:color w:val="000000"/>
          <w:sz w:val="24"/>
          <w:szCs w:val="24"/>
          <w:lang w:eastAsia="uk-UA"/>
        </w:rPr>
        <w:t xml:space="preserve">іцею </w:t>
      </w:r>
      <w:r>
        <w:rPr>
          <w:rFonts w:ascii="Times New Roman" w:hAnsi="Times New Roman"/>
          <w:color w:val="000000"/>
          <w:sz w:val="24"/>
          <w:szCs w:val="24"/>
          <w:lang w:eastAsia="uk-UA"/>
        </w:rPr>
        <w:t>.</w:t>
      </w:r>
    </w:p>
    <w:p w:rsidR="0060722F" w:rsidRDefault="0060722F" w:rsidP="00A0408C">
      <w:pPr>
        <w:spacing w:after="0" w:line="240" w:lineRule="auto"/>
        <w:ind w:firstLine="567"/>
        <w:jc w:val="both"/>
        <w:rPr>
          <w:rFonts w:ascii="Times New Roman" w:hAnsi="Times New Roman"/>
          <w:color w:val="000000"/>
          <w:sz w:val="24"/>
          <w:szCs w:val="24"/>
          <w:lang w:eastAsia="uk-UA"/>
        </w:rPr>
      </w:pPr>
      <w:r w:rsidRPr="00A0408C">
        <w:rPr>
          <w:rFonts w:ascii="Times New Roman" w:hAnsi="Times New Roman"/>
          <w:color w:val="000000"/>
          <w:sz w:val="24"/>
          <w:szCs w:val="24"/>
          <w:lang w:eastAsia="uk-UA"/>
        </w:rPr>
        <w:t>Тип навчального закладу та кого структура відповідно до статуту:</w:t>
      </w:r>
    </w:p>
    <w:p w:rsidR="0060722F" w:rsidRPr="00A0408C" w:rsidRDefault="0060722F" w:rsidP="00A0408C">
      <w:pPr>
        <w:spacing w:after="0" w:line="240" w:lineRule="auto"/>
        <w:ind w:firstLine="567"/>
        <w:jc w:val="both"/>
        <w:rPr>
          <w:rFonts w:ascii="Times New Roman" w:hAnsi="Times New Roman"/>
          <w:sz w:val="24"/>
          <w:szCs w:val="24"/>
          <w:lang w:eastAsia="uk-UA"/>
        </w:rPr>
      </w:pPr>
      <w:r>
        <w:rPr>
          <w:rFonts w:ascii="Times New Roman" w:hAnsi="Times New Roman"/>
          <w:color w:val="000000"/>
          <w:sz w:val="24"/>
          <w:szCs w:val="24"/>
          <w:lang w:eastAsia="uk-UA"/>
        </w:rPr>
        <w:t>-дошкільний підрозділ</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 І ступінь – початкова школа, що забезпечує початкову загальну освіту;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 II ступінь – основна школа, що забезпечує базову загальну середню освіту;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 ІІІ ступінь – старша школа, що забезпечує повну загальну середню освіту, з профільним спрямуванням навчання.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 xml:space="preserve">Мета і </w:t>
      </w:r>
      <w:r>
        <w:rPr>
          <w:rFonts w:ascii="Times New Roman" w:hAnsi="Times New Roman"/>
          <w:color w:val="000000"/>
          <w:sz w:val="24"/>
          <w:szCs w:val="24"/>
          <w:lang w:eastAsia="uk-UA"/>
        </w:rPr>
        <w:t>завдання Освітньої програми 5-</w:t>
      </w:r>
      <w:r w:rsidRPr="00A0408C">
        <w:rPr>
          <w:rFonts w:ascii="Times New Roman" w:hAnsi="Times New Roman"/>
          <w:color w:val="000000"/>
          <w:sz w:val="24"/>
          <w:szCs w:val="24"/>
          <w:lang w:eastAsia="uk-UA"/>
        </w:rPr>
        <w:t>их класів грунтуються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Мова навчання – українська.</w:t>
      </w:r>
    </w:p>
    <w:p w:rsidR="0060722F" w:rsidRPr="00A0408C" w:rsidRDefault="0060722F" w:rsidP="00A0408C">
      <w:pPr>
        <w:spacing w:after="0" w:line="240" w:lineRule="auto"/>
        <w:ind w:firstLine="567"/>
        <w:jc w:val="both"/>
        <w:rPr>
          <w:rFonts w:ascii="Times New Roman" w:hAnsi="Times New Roman"/>
          <w:sz w:val="24"/>
          <w:szCs w:val="24"/>
          <w:lang w:eastAsia="uk-UA"/>
        </w:rPr>
      </w:pPr>
      <w:r>
        <w:rPr>
          <w:rFonts w:ascii="Times New Roman" w:hAnsi="Times New Roman"/>
          <w:color w:val="000000"/>
          <w:sz w:val="24"/>
          <w:szCs w:val="24"/>
          <w:lang w:eastAsia="uk-UA"/>
        </w:rPr>
        <w:t>Освітній процес у ліцеї</w:t>
      </w:r>
      <w:r w:rsidRPr="00A0408C">
        <w:rPr>
          <w:rFonts w:ascii="Times New Roman" w:hAnsi="Times New Roman"/>
          <w:color w:val="000000"/>
          <w:sz w:val="24"/>
          <w:szCs w:val="24"/>
          <w:lang w:eastAsia="uk-UA"/>
        </w:rPr>
        <w:t xml:space="preserve"> здійснюється відповідно до річного навчального плану, складеного на основі освітніх програм та типових навчальних планів, з урахуванням особливостей контингенту учнів, їх потреб у здобутті загальної середньої освіти, наявного освітнього рівня та затверджуються в установленому законодавством порядку.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У річн</w:t>
      </w:r>
      <w:r>
        <w:rPr>
          <w:rFonts w:ascii="Times New Roman" w:hAnsi="Times New Roman"/>
          <w:color w:val="000000"/>
          <w:sz w:val="24"/>
          <w:szCs w:val="24"/>
          <w:lang w:eastAsia="uk-UA"/>
        </w:rPr>
        <w:t>ому навчальному плані ліцею</w:t>
      </w:r>
      <w:r w:rsidRPr="00A0408C">
        <w:rPr>
          <w:rFonts w:ascii="Times New Roman" w:hAnsi="Times New Roman"/>
          <w:color w:val="000000"/>
          <w:sz w:val="24"/>
          <w:szCs w:val="24"/>
          <w:lang w:eastAsia="uk-UA"/>
        </w:rPr>
        <w:t xml:space="preserve"> конкретизується варіативна частина державних стандартів освіти. Індивідуалізація і диференціація навчання у закладі забезпечуються шляхом реалізації інваріантної та варіативної частини.</w:t>
      </w:r>
    </w:p>
    <w:p w:rsidR="0060722F" w:rsidRPr="00A0408C" w:rsidRDefault="0060722F" w:rsidP="00A0408C">
      <w:pPr>
        <w:spacing w:after="0" w:line="240" w:lineRule="auto"/>
        <w:ind w:firstLine="567"/>
        <w:jc w:val="both"/>
        <w:rPr>
          <w:rFonts w:ascii="Times New Roman" w:hAnsi="Times New Roman"/>
          <w:sz w:val="24"/>
          <w:szCs w:val="24"/>
          <w:lang w:eastAsia="uk-UA"/>
        </w:rPr>
      </w:pPr>
      <w:r>
        <w:rPr>
          <w:rFonts w:ascii="Times New Roman" w:hAnsi="Times New Roman"/>
          <w:color w:val="000000"/>
          <w:sz w:val="24"/>
          <w:szCs w:val="24"/>
          <w:lang w:eastAsia="uk-UA"/>
        </w:rPr>
        <w:t xml:space="preserve">Ліцей </w:t>
      </w:r>
      <w:r w:rsidRPr="00A0408C">
        <w:rPr>
          <w:rFonts w:ascii="Times New Roman" w:hAnsi="Times New Roman"/>
          <w:color w:val="000000"/>
          <w:sz w:val="24"/>
          <w:szCs w:val="24"/>
          <w:lang w:eastAsia="uk-UA"/>
        </w:rPr>
        <w:t xml:space="preserve"> забезпечує відповідність освіти Державним стандартам освіти; єдність навчання і виховання.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Pr>
          <w:rFonts w:ascii="Times New Roman" w:hAnsi="Times New Roman"/>
          <w:color w:val="000000"/>
          <w:sz w:val="24"/>
          <w:szCs w:val="24"/>
          <w:lang w:eastAsia="uk-UA"/>
        </w:rPr>
        <w:t>Ліцей</w:t>
      </w:r>
      <w:r w:rsidRPr="00A0408C">
        <w:rPr>
          <w:rFonts w:ascii="Times New Roman" w:hAnsi="Times New Roman"/>
          <w:color w:val="000000"/>
          <w:sz w:val="24"/>
          <w:szCs w:val="24"/>
          <w:lang w:eastAsia="uk-UA"/>
        </w:rPr>
        <w:t xml:space="preserve"> працює за навчальними програмами, підручниками, посібниками, що мають відповідний гриф Міністерства освіти і науки України, і забезпечує виконання освітніх завдань відповідно до вікових особливостей та природних здібностей дітей.</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Відповідно до річного навчального пл</w:t>
      </w:r>
      <w:r>
        <w:rPr>
          <w:rFonts w:ascii="Times New Roman" w:hAnsi="Times New Roman"/>
          <w:color w:val="000000"/>
          <w:sz w:val="24"/>
          <w:szCs w:val="24"/>
          <w:lang w:eastAsia="uk-UA"/>
        </w:rPr>
        <w:t xml:space="preserve">ану педагогічні працівники ліцею </w:t>
      </w:r>
      <w:r w:rsidRPr="00A0408C">
        <w:rPr>
          <w:rFonts w:ascii="Times New Roman" w:hAnsi="Times New Roman"/>
          <w:color w:val="000000"/>
          <w:sz w:val="24"/>
          <w:szCs w:val="24"/>
          <w:lang w:eastAsia="uk-UA"/>
        </w:rPr>
        <w:t xml:space="preserve"> можуть самостійно добирати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60722F" w:rsidRPr="00A0408C" w:rsidRDefault="0060722F" w:rsidP="00A0408C">
      <w:pPr>
        <w:spacing w:after="0" w:line="240" w:lineRule="auto"/>
        <w:ind w:firstLine="567"/>
        <w:jc w:val="both"/>
        <w:rPr>
          <w:rFonts w:ascii="Times New Roman" w:hAnsi="Times New Roman"/>
          <w:sz w:val="24"/>
          <w:szCs w:val="24"/>
          <w:lang w:eastAsia="uk-UA"/>
        </w:rPr>
      </w:pPr>
      <w:r>
        <w:rPr>
          <w:rFonts w:ascii="Times New Roman" w:hAnsi="Times New Roman"/>
          <w:color w:val="000000"/>
          <w:sz w:val="24"/>
          <w:szCs w:val="24"/>
          <w:lang w:eastAsia="uk-UA"/>
        </w:rPr>
        <w:t>Освітній процес у ліцеї</w:t>
      </w:r>
      <w:r w:rsidRPr="00A0408C">
        <w:rPr>
          <w:rFonts w:ascii="Times New Roman" w:hAnsi="Times New Roman"/>
          <w:color w:val="000000"/>
          <w:sz w:val="24"/>
          <w:szCs w:val="24"/>
          <w:lang w:eastAsia="uk-UA"/>
        </w:rPr>
        <w:t xml:space="preserve"> здійснюється за груповою та індивідуальною формою навчання, виходячи з кіл</w:t>
      </w:r>
      <w:r>
        <w:rPr>
          <w:rFonts w:ascii="Times New Roman" w:hAnsi="Times New Roman"/>
          <w:color w:val="000000"/>
          <w:sz w:val="24"/>
          <w:szCs w:val="24"/>
          <w:lang w:eastAsia="uk-UA"/>
        </w:rPr>
        <w:t xml:space="preserve">ькості учнів </w:t>
      </w:r>
      <w:r w:rsidRPr="00A0408C">
        <w:rPr>
          <w:rFonts w:ascii="Times New Roman" w:hAnsi="Times New Roman"/>
          <w:color w:val="000000"/>
          <w:sz w:val="24"/>
          <w:szCs w:val="24"/>
          <w:lang w:eastAsia="uk-UA"/>
        </w:rPr>
        <w:t>.</w:t>
      </w:r>
    </w:p>
    <w:p w:rsidR="0060722F" w:rsidRPr="00A0408C" w:rsidRDefault="0060722F" w:rsidP="00A0408C">
      <w:pPr>
        <w:spacing w:after="0" w:line="240" w:lineRule="auto"/>
        <w:ind w:firstLine="567"/>
        <w:jc w:val="both"/>
        <w:rPr>
          <w:rFonts w:ascii="Times New Roman" w:hAnsi="Times New Roman"/>
          <w:sz w:val="24"/>
          <w:szCs w:val="24"/>
          <w:lang w:eastAsia="uk-UA"/>
        </w:rPr>
      </w:pPr>
      <w:r>
        <w:rPr>
          <w:rFonts w:ascii="Times New Roman" w:hAnsi="Times New Roman"/>
          <w:color w:val="000000"/>
          <w:sz w:val="24"/>
          <w:szCs w:val="24"/>
          <w:lang w:eastAsia="uk-UA"/>
        </w:rPr>
        <w:t>У ліцеї</w:t>
      </w:r>
      <w:r w:rsidRPr="00A0408C">
        <w:rPr>
          <w:rFonts w:ascii="Times New Roman" w:hAnsi="Times New Roman"/>
          <w:color w:val="000000"/>
          <w:sz w:val="24"/>
          <w:szCs w:val="24"/>
          <w:lang w:eastAsia="uk-UA"/>
        </w:rPr>
        <w:t xml:space="preserve"> можуть бути обрані інші, крім уроку, форми організації освітнього процесу.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 xml:space="preserve">Крім обов’язкових навчальних занять, у </w:t>
      </w:r>
      <w:r>
        <w:rPr>
          <w:rFonts w:ascii="Times New Roman" w:hAnsi="Times New Roman"/>
          <w:color w:val="000000"/>
          <w:sz w:val="24"/>
          <w:szCs w:val="24"/>
          <w:lang w:eastAsia="uk-UA"/>
        </w:rPr>
        <w:t xml:space="preserve">ліцеї проводяться </w:t>
      </w:r>
      <w:r w:rsidRPr="00A0408C">
        <w:rPr>
          <w:rFonts w:ascii="Times New Roman" w:hAnsi="Times New Roman"/>
          <w:color w:val="000000"/>
          <w:sz w:val="24"/>
          <w:szCs w:val="24"/>
          <w:lang w:eastAsia="uk-UA"/>
        </w:rPr>
        <w:t>індивідуальні заняття та консультації тощо;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Тривалість перерв між уроками встановлюється з урахуванням потреби в організації активного відпочинку і хар</w:t>
      </w:r>
      <w:r>
        <w:rPr>
          <w:rFonts w:ascii="Times New Roman" w:hAnsi="Times New Roman"/>
          <w:color w:val="000000"/>
          <w:sz w:val="24"/>
          <w:szCs w:val="24"/>
          <w:lang w:eastAsia="uk-UA"/>
        </w:rPr>
        <w:t>чування учнів, але не менш як 5</w:t>
      </w:r>
      <w:r w:rsidRPr="00A0408C">
        <w:rPr>
          <w:rFonts w:ascii="Times New Roman" w:hAnsi="Times New Roman"/>
          <w:color w:val="000000"/>
          <w:sz w:val="24"/>
          <w:szCs w:val="24"/>
          <w:lang w:eastAsia="uk-UA"/>
        </w:rPr>
        <w:t xml:space="preserve"> хвилин, ве</w:t>
      </w:r>
      <w:r>
        <w:rPr>
          <w:rFonts w:ascii="Times New Roman" w:hAnsi="Times New Roman"/>
          <w:color w:val="000000"/>
          <w:sz w:val="24"/>
          <w:szCs w:val="24"/>
          <w:lang w:eastAsia="uk-UA"/>
        </w:rPr>
        <w:t xml:space="preserve">ликої перерви (після </w:t>
      </w:r>
      <w:r w:rsidRPr="00A0408C">
        <w:rPr>
          <w:rFonts w:ascii="Times New Roman" w:hAnsi="Times New Roman"/>
          <w:color w:val="000000"/>
          <w:sz w:val="24"/>
          <w:szCs w:val="24"/>
          <w:lang w:eastAsia="uk-UA"/>
        </w:rPr>
        <w:t xml:space="preserve"> третього уроку) – 20 хвилин.</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Залучення учнів до видів діяльності, не передбачених навчальною програмою та рі</w:t>
      </w:r>
      <w:r>
        <w:rPr>
          <w:rFonts w:ascii="Times New Roman" w:hAnsi="Times New Roman"/>
          <w:color w:val="000000"/>
          <w:sz w:val="24"/>
          <w:szCs w:val="24"/>
          <w:lang w:eastAsia="uk-UA"/>
        </w:rPr>
        <w:t>чним навчальним планом ліцею</w:t>
      </w:r>
      <w:r w:rsidRPr="00A0408C">
        <w:rPr>
          <w:rFonts w:ascii="Times New Roman" w:hAnsi="Times New Roman"/>
          <w:color w:val="000000"/>
          <w:sz w:val="24"/>
          <w:szCs w:val="24"/>
          <w:lang w:eastAsia="uk-UA"/>
        </w:rPr>
        <w:t>, дозволяється лише за їх згодою та згодою батьків або осіб, які їх замінюють.</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учнів.</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Навчальний рік у закладі освіти починається 1 вересня і</w:t>
      </w:r>
      <w:r>
        <w:rPr>
          <w:rFonts w:ascii="Times New Roman" w:hAnsi="Times New Roman"/>
          <w:color w:val="000000"/>
          <w:sz w:val="24"/>
          <w:szCs w:val="24"/>
          <w:lang w:eastAsia="uk-UA"/>
        </w:rPr>
        <w:t xml:space="preserve"> закінчується не пізніше 30 червня</w:t>
      </w:r>
      <w:r w:rsidRPr="00A0408C">
        <w:rPr>
          <w:rFonts w:ascii="Times New Roman" w:hAnsi="Times New Roman"/>
          <w:color w:val="000000"/>
          <w:sz w:val="24"/>
          <w:szCs w:val="24"/>
          <w:lang w:eastAsia="uk-UA"/>
        </w:rPr>
        <w:t xml:space="preserve"> наступного року.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Загальна тривалість канікул протягом навчального року повинна становити не менше 30 календарних днів.</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Відповідно до статті 16 Закону України «Про загальну середню освіту» 2022/2023 навчальний рік розпочинається святом – День знань і закінчується не пізн</w:t>
      </w:r>
      <w:r>
        <w:rPr>
          <w:rFonts w:ascii="Times New Roman" w:hAnsi="Times New Roman"/>
          <w:color w:val="000000"/>
          <w:sz w:val="24"/>
          <w:szCs w:val="24"/>
          <w:lang w:eastAsia="uk-UA"/>
        </w:rPr>
        <w:t>іше 30 червня</w:t>
      </w:r>
      <w:r w:rsidRPr="00A0408C">
        <w:rPr>
          <w:rFonts w:ascii="Times New Roman" w:hAnsi="Times New Roman"/>
          <w:color w:val="000000"/>
          <w:sz w:val="24"/>
          <w:szCs w:val="24"/>
          <w:lang w:eastAsia="uk-UA"/>
        </w:rPr>
        <w:t>.</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Навчальні заняття організовуються за семестровою системою.</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Гранична наповнюваність класів встановлюється відповідно до Закону України «Про загальну середню освіту» (ст.14, п.1).</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Тривалість уроків у 5-11-х класах становить 45 хвилин.</w:t>
      </w:r>
    </w:p>
    <w:p w:rsidR="0060722F" w:rsidRPr="00A0408C" w:rsidRDefault="0060722F" w:rsidP="00A0408C">
      <w:pPr>
        <w:spacing w:after="238"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Навчальний заклад працює за 5-денним робочим тижнем.</w:t>
      </w:r>
    </w:p>
    <w:p w:rsidR="0060722F" w:rsidRPr="00A0408C" w:rsidRDefault="0060722F" w:rsidP="00A0408C">
      <w:pPr>
        <w:numPr>
          <w:ilvl w:val="0"/>
          <w:numId w:val="2"/>
        </w:numPr>
        <w:spacing w:after="0" w:line="240" w:lineRule="auto"/>
        <w:jc w:val="both"/>
        <w:textAlignment w:val="baseline"/>
        <w:rPr>
          <w:rFonts w:ascii="Times New Roman" w:hAnsi="Times New Roman"/>
          <w:b/>
          <w:bCs/>
          <w:color w:val="000000"/>
          <w:sz w:val="24"/>
          <w:szCs w:val="24"/>
          <w:lang w:eastAsia="uk-UA"/>
        </w:rPr>
      </w:pPr>
      <w:r w:rsidRPr="00A0408C">
        <w:rPr>
          <w:rFonts w:ascii="Times New Roman" w:hAnsi="Times New Roman"/>
          <w:b/>
          <w:bCs/>
          <w:color w:val="000000"/>
          <w:sz w:val="24"/>
          <w:szCs w:val="24"/>
          <w:lang w:eastAsia="uk-UA"/>
        </w:rPr>
        <w:t>Вимоги до осіб, які можуть розпочати навчання за</w:t>
      </w:r>
      <w:r w:rsidRPr="00A0408C">
        <w:rPr>
          <w:rFonts w:ascii="Times New Roman" w:hAnsi="Times New Roman"/>
          <w:color w:val="000000"/>
          <w:sz w:val="24"/>
          <w:szCs w:val="24"/>
          <w:lang w:eastAsia="uk-UA"/>
        </w:rPr>
        <w:t xml:space="preserve"> </w:t>
      </w:r>
      <w:r w:rsidRPr="00A0408C">
        <w:rPr>
          <w:rFonts w:ascii="Times New Roman" w:hAnsi="Times New Roman"/>
          <w:b/>
          <w:bCs/>
          <w:color w:val="000000"/>
          <w:sz w:val="24"/>
          <w:szCs w:val="24"/>
          <w:lang w:eastAsia="uk-UA"/>
        </w:rPr>
        <w:t>освітньою програмою</w:t>
      </w:r>
      <w:r w:rsidRPr="00A0408C">
        <w:rPr>
          <w:rFonts w:ascii="Times New Roman" w:hAnsi="Times New Roman"/>
          <w:color w:val="000000"/>
          <w:sz w:val="24"/>
          <w:szCs w:val="24"/>
          <w:lang w:eastAsia="uk-UA"/>
        </w:rPr>
        <w:t> </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Навчання за освітньою програмою базової середньої</w:t>
      </w:r>
      <w:r>
        <w:rPr>
          <w:rFonts w:ascii="Times New Roman" w:hAnsi="Times New Roman"/>
          <w:color w:val="000000"/>
          <w:sz w:val="24"/>
          <w:szCs w:val="24"/>
          <w:lang w:eastAsia="uk-UA"/>
        </w:rPr>
        <w:t xml:space="preserve"> освіти 5-их класів ліцею</w:t>
      </w:r>
      <w:r w:rsidRPr="00A0408C">
        <w:rPr>
          <w:rFonts w:ascii="Times New Roman" w:hAnsi="Times New Roman"/>
          <w:color w:val="000000"/>
          <w:sz w:val="24"/>
          <w:szCs w:val="24"/>
          <w:lang w:eastAsia="uk-UA"/>
        </w:rPr>
        <w:t xml:space="preserve"> можуть розпочинати учні, які на момент зарахув</w:t>
      </w:r>
      <w:r>
        <w:rPr>
          <w:rFonts w:ascii="Times New Roman" w:hAnsi="Times New Roman"/>
          <w:color w:val="000000"/>
          <w:sz w:val="24"/>
          <w:szCs w:val="24"/>
          <w:lang w:eastAsia="uk-UA"/>
        </w:rPr>
        <w:t>ання (переведення) до ліцею</w:t>
      </w:r>
      <w:r w:rsidRPr="00A0408C">
        <w:rPr>
          <w:rFonts w:ascii="Times New Roman" w:hAnsi="Times New Roman"/>
          <w:color w:val="000000"/>
          <w:sz w:val="24"/>
          <w:szCs w:val="24"/>
          <w:lang w:eastAsia="uk-UA"/>
        </w:rPr>
        <w:t xml:space="preserve">,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w:t>
      </w:r>
      <w:r>
        <w:rPr>
          <w:rFonts w:ascii="Times New Roman" w:hAnsi="Times New Roman"/>
          <w:color w:val="000000"/>
          <w:sz w:val="24"/>
          <w:szCs w:val="24"/>
          <w:lang w:eastAsia="uk-UA"/>
        </w:rPr>
        <w:t>оцінювання наказом директора ліцею</w:t>
      </w:r>
      <w:r w:rsidRPr="00A0408C">
        <w:rPr>
          <w:rFonts w:ascii="Times New Roman" w:hAnsi="Times New Roman"/>
          <w:color w:val="000000"/>
          <w:sz w:val="24"/>
          <w:szCs w:val="24"/>
          <w:lang w:eastAsia="uk-UA"/>
        </w:rPr>
        <w:t xml:space="preserve">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Особи з особливими освітніми потребами можуть розпочинати здобуття базової середньої освіти за інших умов.</w:t>
      </w:r>
    </w:p>
    <w:p w:rsidR="0060722F" w:rsidRPr="00A0408C" w:rsidRDefault="0060722F" w:rsidP="00A0408C">
      <w:pPr>
        <w:spacing w:after="0" w:line="240" w:lineRule="auto"/>
        <w:rPr>
          <w:rFonts w:ascii="Times New Roman" w:hAnsi="Times New Roman"/>
          <w:sz w:val="24"/>
          <w:szCs w:val="24"/>
          <w:lang w:eastAsia="uk-UA"/>
        </w:rPr>
      </w:pPr>
      <w:r w:rsidRPr="00A0408C">
        <w:rPr>
          <w:rFonts w:ascii="Times New Roman" w:hAnsi="Times New Roman"/>
          <w:sz w:val="24"/>
          <w:szCs w:val="24"/>
          <w:lang w:eastAsia="uk-UA"/>
        </w:rPr>
        <w:br/>
      </w:r>
    </w:p>
    <w:p w:rsidR="0060722F" w:rsidRPr="00A0408C" w:rsidRDefault="0060722F" w:rsidP="00A0408C">
      <w:pPr>
        <w:numPr>
          <w:ilvl w:val="0"/>
          <w:numId w:val="3"/>
        </w:numPr>
        <w:spacing w:after="0" w:line="240" w:lineRule="auto"/>
        <w:ind w:left="927"/>
        <w:jc w:val="both"/>
        <w:textAlignment w:val="baseline"/>
        <w:rPr>
          <w:rFonts w:ascii="Times New Roman" w:hAnsi="Times New Roman"/>
          <w:b/>
          <w:bCs/>
          <w:color w:val="000000"/>
          <w:sz w:val="24"/>
          <w:szCs w:val="24"/>
          <w:lang w:eastAsia="uk-UA"/>
        </w:rPr>
      </w:pPr>
      <w:r w:rsidRPr="00A0408C">
        <w:rPr>
          <w:rFonts w:ascii="Times New Roman" w:hAnsi="Times New Roman"/>
          <w:b/>
          <w:bCs/>
          <w:color w:val="000000"/>
          <w:sz w:val="24"/>
          <w:szCs w:val="24"/>
          <w:lang w:eastAsia="uk-UA"/>
        </w:rPr>
        <w:t>Загальний обсяг навчального навантаження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Загальний обсяг річного навчального навантаження для кожної галузі в освітній програмі базової середньої</w:t>
      </w:r>
      <w:r>
        <w:rPr>
          <w:rFonts w:ascii="Times New Roman" w:hAnsi="Times New Roman"/>
          <w:color w:val="000000"/>
          <w:sz w:val="24"/>
          <w:szCs w:val="24"/>
          <w:lang w:eastAsia="uk-UA"/>
        </w:rPr>
        <w:t xml:space="preserve"> освіти 5-6-их класів ліцею</w:t>
      </w:r>
      <w:r w:rsidRPr="00A0408C">
        <w:rPr>
          <w:rFonts w:ascii="Times New Roman" w:hAnsi="Times New Roman"/>
          <w:color w:val="000000"/>
          <w:sz w:val="24"/>
          <w:szCs w:val="24"/>
          <w:lang w:eastAsia="uk-UA"/>
        </w:rPr>
        <w:t xml:space="preserve"> встановлено у межах вказаного в Державному стандарті та Типовій освітній програмі діапазону мінімального та максимального показників.</w:t>
      </w:r>
    </w:p>
    <w:p w:rsidR="0060722F" w:rsidRPr="00A0408C" w:rsidRDefault="0060722F" w:rsidP="00A0408C">
      <w:pPr>
        <w:spacing w:after="238"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 (додаток 1).</w:t>
      </w:r>
    </w:p>
    <w:p w:rsidR="0060722F" w:rsidRPr="00A0408C" w:rsidRDefault="0060722F" w:rsidP="00A0408C">
      <w:pPr>
        <w:numPr>
          <w:ilvl w:val="0"/>
          <w:numId w:val="4"/>
        </w:numPr>
        <w:spacing w:after="0" w:line="240" w:lineRule="auto"/>
        <w:ind w:left="927"/>
        <w:jc w:val="both"/>
        <w:textAlignment w:val="baseline"/>
        <w:rPr>
          <w:rFonts w:ascii="Times New Roman" w:hAnsi="Times New Roman"/>
          <w:b/>
          <w:bCs/>
          <w:color w:val="000000"/>
          <w:sz w:val="24"/>
          <w:szCs w:val="24"/>
          <w:lang w:eastAsia="uk-UA"/>
        </w:rPr>
      </w:pPr>
      <w:r w:rsidRPr="00A0408C">
        <w:rPr>
          <w:rFonts w:ascii="Times New Roman" w:hAnsi="Times New Roman"/>
          <w:b/>
          <w:bCs/>
          <w:color w:val="000000"/>
          <w:sz w:val="24"/>
          <w:szCs w:val="24"/>
          <w:lang w:eastAsia="uk-UA"/>
        </w:rPr>
        <w:t>Опис</w:t>
      </w:r>
      <w:r w:rsidRPr="00A0408C">
        <w:rPr>
          <w:rFonts w:ascii="Times New Roman" w:hAnsi="Times New Roman"/>
          <w:color w:val="000000"/>
          <w:sz w:val="24"/>
          <w:szCs w:val="24"/>
          <w:lang w:eastAsia="uk-UA"/>
        </w:rPr>
        <w:t xml:space="preserve"> </w:t>
      </w:r>
      <w:r w:rsidRPr="00A0408C">
        <w:rPr>
          <w:rFonts w:ascii="Times New Roman" w:hAnsi="Times New Roman"/>
          <w:b/>
          <w:bCs/>
          <w:color w:val="000000"/>
          <w:sz w:val="24"/>
          <w:szCs w:val="24"/>
          <w:lang w:eastAsia="uk-UA"/>
        </w:rPr>
        <w:t>очікуваних результатів навчання за освітніми галузями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Освітня програма базової середньо</w:t>
      </w:r>
      <w:r>
        <w:rPr>
          <w:rFonts w:ascii="Times New Roman" w:hAnsi="Times New Roman"/>
          <w:color w:val="000000"/>
          <w:sz w:val="24"/>
          <w:szCs w:val="24"/>
          <w:lang w:eastAsia="uk-UA"/>
        </w:rPr>
        <w:t>ї освіти 5-их класів ліцею</w:t>
      </w:r>
      <w:r w:rsidRPr="00A0408C">
        <w:rPr>
          <w:rFonts w:ascii="Times New Roman" w:hAnsi="Times New Roman"/>
          <w:color w:val="000000"/>
          <w:sz w:val="24"/>
          <w:szCs w:val="24"/>
          <w:lang w:eastAsia="uk-UA"/>
        </w:rPr>
        <w:t xml:space="preserve"> є основним документом, що забезпечує досягнення учнями визначених Державним стандартом базової середньої освіти та Типової освітньої програми для 5-9 класів закладів загальної середньої освіти вимог до обов’язкових результатів навчання учнів.</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Вимоги до обов’язкових результатів навчання визначено на основі компетентнісного підходу.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До ключових компетентностей належать:</w:t>
      </w:r>
    </w:p>
    <w:p w:rsidR="0060722F" w:rsidRPr="00A0408C" w:rsidRDefault="0060722F" w:rsidP="00A0408C">
      <w:pPr>
        <w:spacing w:after="0" w:line="240" w:lineRule="auto"/>
        <w:ind w:firstLine="709"/>
        <w:jc w:val="both"/>
        <w:rPr>
          <w:rFonts w:ascii="Times New Roman" w:hAnsi="Times New Roman"/>
          <w:sz w:val="24"/>
          <w:szCs w:val="24"/>
          <w:lang w:eastAsia="uk-UA"/>
        </w:rPr>
      </w:pPr>
      <w:r w:rsidRPr="00A0408C">
        <w:rPr>
          <w:rFonts w:ascii="Times New Roman" w:hAnsi="Times New Roman"/>
          <w:color w:val="000000"/>
          <w:sz w:val="24"/>
          <w:szCs w:val="24"/>
          <w:lang w:eastAsia="uk-UA"/>
        </w:rPr>
        <w:t>вільне володіння державною мовою, що передбачає вміння; здійснювати комунікацію в усній та письмовій формі на основі знання функцій мови, ресурсів (лексики, граматики) і норм сучасної української літературної мови, типів мовної взаємодії, особливостей стилів мовлення інформаційних та художніх текстів, медіатекстів тощо;</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здобувати та опрацьовувати інформацію з різних (друкованих а цифрових, зокрема аудіовізуальних) джерел у різних освітніх галузях і контекстах, критично осмислювати її та використовувати для комунікації в усній та письмовій формі, для обстоювання власних поглядів, переконань, суспільних і національних цінностей;</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відповідально, усвідомлюючи цінність української мови як мови взаємодії на всій території держави, використовувати мовні засоби для досягнення особистих і суспільних цілей у життєвих та навчальних ситуаціях, творчого самовираження;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здатність спілкуватися рідною (у разі відмінності від державної) та іноземними мовами, що передбачає вміння: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здійснювати комунікацію в усній та письмовій формі на основі знання функцій мови, ресурсів (лексики, граматики) і норм мови, особливостей основних стилів і жанрів мовлення, типів мовної взаємодії;</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здобувати і опрацьовувати інформацію з різних (друкованих та цифрових, зокрема аудіовізуальних) джерел, критично осмислювати її, використовувати в усній та письмовій комунікації для обстоювання власних поглядів, переконань, суспільних і національних цінностей;</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відповідально використовувати мовні засоби для досягнення особистих і суспільних цілей у життєвих та навчальних ситуаціях, творчого самовираження, спираючись на особливості міжкультурної комунікації та досвід комунікації державною мовою;</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відповідно до ситуації ефективно виражати ідеї, почуття, пояснювати 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мовний і мовленнєвий досвід, мовні норми у спілкуванні, соціокультурні реалії та особливості міжкультурної комунікації;</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математична компетентність, що передбачає здатність розвивати і застосовувати математичні знання та методи для розв’язання широкого спектра проблем у повсякденному житті; моделювання процесів та ситуацій а застосуванням математичного апарату; усвідомлення ролі математичних знань і вмінь в особистому та суспільному житті людини;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компетентності у галузі природничих наук, техніки і технологій, що передбачають формування наукового світогляду; здатність і готовність застосовувати відповідний комплекс наукових знань і методологій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інноваційність, що передбачає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мотивувати себе та розвивати в собі стійкість і впевненість, щоб навчатися і досягати успіхів;</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екологічна компетентність, що передбачає усвідомлення екологічних основ природокористування, необхідності охорони природи, дотримання правил поведінки на природі, ощадливого використання природних ресурсів, розуміння контексту і взаємозв’язку господарської діяльності і важливості збереження природи для забезпечення сталого розвитку суспільства;</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інформаційно-комунікаційна компетентність, що передбачає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інформаційно-комунікаційні засоби в навчанні та інших життєвих ситуаціях, дотримуючись принципів академічної доброчесності;</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навчання впродовж життя, що передбачає здатність визначати і оцінювати власні потреби та ресурси для розвитку компетентностей, застосовувати різні способи розвитку компетентностей, знаходити можливості для навчання і саморозвитку; спроможність навчатися і працювати в колективі та самостійно, організовувати своє навчання., оцінювати його, ділитися його результатами з іншими, шукати підтримки, коли вона потрібна;</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що передбачають:</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спроможність діяти як відповідальний громадянин, брати участь у громадському та суспільному житті, зокрема закладу освіти ї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 осмислення основних подій національної, європейської та світової історії, усвідомлення їх впливу на світогляд громадянина та його самоідентифікацію;</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виявлення поваги до інших, толерантність, уміння конструктивно співпрацювати, співпереживати, долати стрес і діяти в конфліктних ситуаціях, зокрема пов’язаних з різними проявами дискримінації; дбайливе ставлення до особистого, соціального здоров’я, усвідомлення особистих відчуттів і почуттів, здатність дослухатися до внутрішніх потреб; дотримання здорового способу життя; розуміння правил поведінки та спілкування, що є загальноприйнятими в різних спільнотах і середовищах та ґрунтуються на спільних моральних цінностях; спроможність діяти в умовах невизначеності та багатозадачності;</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 здатність розуміти і цінувати творчі способи вираження та передачі ідей у різних культурах через різні види мистецтва та інші культурні форми; прагнення до розвитку і вираження власних ідей, почуттів засобами культури і мистецтва;</w:t>
      </w:r>
    </w:p>
    <w:p w:rsidR="0060722F" w:rsidRPr="00A0408C" w:rsidRDefault="0060722F" w:rsidP="00A0408C">
      <w:pPr>
        <w:spacing w:after="0" w:line="240" w:lineRule="auto"/>
        <w:ind w:firstLine="709"/>
        <w:jc w:val="both"/>
        <w:rPr>
          <w:rFonts w:ascii="Times New Roman" w:hAnsi="Times New Roman"/>
          <w:sz w:val="24"/>
          <w:szCs w:val="24"/>
          <w:lang w:eastAsia="uk-UA"/>
        </w:rPr>
      </w:pPr>
      <w:r w:rsidRPr="00A0408C">
        <w:rPr>
          <w:rFonts w:ascii="Times New Roman" w:hAnsi="Times New Roman"/>
          <w:color w:val="000000"/>
          <w:sz w:val="24"/>
          <w:szCs w:val="24"/>
          <w:lang w:eastAsia="uk-UA"/>
        </w:rPr>
        <w:t>підприємливість і фінансова Грамотність, що передбачають ініціативність, спроможність використовувати можливості та реалізовувати ідеї, створювати цінності для інших у будь-якій сфері жаттєдіяльності;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прийняті рішення; здатність працювати в команді для планування і реалізації проектів, які мають культурну, суспільну або фінансову цінність, тощо.</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Основою формування ключових компетентностей є особистісні якості, особистий, соціальний, культурний і навчальний досвід учнів; їх потреби та інтереси, які мотивують до навчання; знання, уміння та ставлення, що формуються в освітньому, соціокультурному та інформаційному середовищі, у різних життєвих ситуаціях.</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Наскрізними в усіх ключових компетентностях є такі вміння:</w:t>
      </w:r>
    </w:p>
    <w:p w:rsidR="0060722F" w:rsidRPr="00A0408C" w:rsidRDefault="0060722F" w:rsidP="00A0408C">
      <w:pPr>
        <w:numPr>
          <w:ilvl w:val="0"/>
          <w:numId w:val="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 xml:space="preserve">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w:t>
      </w:r>
      <w:r w:rsidRPr="000D1943">
        <w:rPr>
          <w:rFonts w:ascii="Times New Roman" w:hAnsi="Times New Roman"/>
          <w:bCs/>
          <w:color w:val="000000"/>
          <w:sz w:val="24"/>
          <w:szCs w:val="24"/>
          <w:lang w:eastAsia="uk-UA"/>
        </w:rPr>
        <w:t>виявляти</w:t>
      </w:r>
      <w:r w:rsidRPr="00A0408C">
        <w:rPr>
          <w:rFonts w:ascii="Times New Roman" w:hAnsi="Times New Roman"/>
          <w:b/>
          <w:bCs/>
          <w:color w:val="000000"/>
          <w:sz w:val="24"/>
          <w:szCs w:val="24"/>
          <w:lang w:eastAsia="uk-UA"/>
        </w:rPr>
        <w:t xml:space="preserve"> </w:t>
      </w:r>
      <w:r w:rsidRPr="00A0408C">
        <w:rPr>
          <w:rFonts w:ascii="Times New Roman" w:hAnsi="Times New Roman"/>
          <w:color w:val="000000"/>
          <w:sz w:val="24"/>
          <w:szCs w:val="24"/>
          <w:lang w:eastAsia="uk-UA"/>
        </w:rPr>
        <w:t xml:space="preserve">приховану </w:t>
      </w:r>
      <w:r w:rsidRPr="000D1943">
        <w:rPr>
          <w:rFonts w:ascii="Times New Roman" w:hAnsi="Times New Roman"/>
          <w:bCs/>
          <w:color w:val="000000"/>
          <w:sz w:val="24"/>
          <w:szCs w:val="24"/>
          <w:lang w:eastAsia="uk-UA"/>
        </w:rPr>
        <w:t>і</w:t>
      </w:r>
      <w:r w:rsidRPr="00A0408C">
        <w:rPr>
          <w:rFonts w:ascii="Times New Roman" w:hAnsi="Times New Roman"/>
          <w:b/>
          <w:bCs/>
          <w:color w:val="000000"/>
          <w:sz w:val="24"/>
          <w:szCs w:val="24"/>
          <w:lang w:eastAsia="uk-UA"/>
        </w:rPr>
        <w:t xml:space="preserve"> </w:t>
      </w:r>
      <w:r w:rsidRPr="00A0408C">
        <w:rPr>
          <w:rFonts w:ascii="Times New Roman" w:hAnsi="Times New Roman"/>
          <w:color w:val="000000"/>
          <w:sz w:val="24"/>
          <w:szCs w:val="24"/>
          <w:lang w:eastAsia="uk-UA"/>
        </w:rPr>
        <w:t>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60722F" w:rsidRPr="00A0408C" w:rsidRDefault="0060722F" w:rsidP="00A0408C">
      <w:pPr>
        <w:numPr>
          <w:ilvl w:val="0"/>
          <w:numId w:val="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60722F" w:rsidRPr="00A0408C" w:rsidRDefault="0060722F" w:rsidP="00A0408C">
      <w:pPr>
        <w:numPr>
          <w:ilvl w:val="0"/>
          <w:numId w:val="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60722F" w:rsidRPr="00A0408C" w:rsidRDefault="0060722F" w:rsidP="00A0408C">
      <w:pPr>
        <w:numPr>
          <w:ilvl w:val="0"/>
          <w:numId w:val="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логічно обґрунтовувати позицію на рівні, що передбачає здатність висловлювати послідовні, несуперечливі, обгрунтовані міркування у вигляді суджень і висновків, що є виявом власного ставлення до подій, явищ і процесів;</w:t>
      </w:r>
    </w:p>
    <w:p w:rsidR="0060722F" w:rsidRPr="00A0408C" w:rsidRDefault="0060722F" w:rsidP="00A0408C">
      <w:pPr>
        <w:numPr>
          <w:ilvl w:val="0"/>
          <w:numId w:val="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60722F" w:rsidRPr="00A0408C" w:rsidRDefault="0060722F" w:rsidP="00A0408C">
      <w:pPr>
        <w:numPr>
          <w:ilvl w:val="0"/>
          <w:numId w:val="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виявляти ініціативу, що передбачає активний пошук і пропонування рішень для розв’язання проблем, активну участь у різних видах діяльності, їх</w:t>
      </w:r>
      <w:r w:rsidRPr="00A0408C">
        <w:rPr>
          <w:rFonts w:ascii="Times New Roman" w:hAnsi="Times New Roman"/>
          <w:i/>
          <w:iCs/>
          <w:color w:val="000000"/>
          <w:sz w:val="24"/>
          <w:szCs w:val="24"/>
          <w:lang w:eastAsia="uk-UA"/>
        </w:rPr>
        <w:t xml:space="preserve"> </w:t>
      </w:r>
      <w:r w:rsidRPr="00A0408C">
        <w:rPr>
          <w:rFonts w:ascii="Times New Roman" w:hAnsi="Times New Roman"/>
          <w:color w:val="000000"/>
          <w:sz w:val="24"/>
          <w:szCs w:val="24"/>
          <w:lang w:eastAsia="uk-UA"/>
        </w:rPr>
        <w:t>ініціювання, прагнення до лідерства, уміння брати на себе відповідальність;</w:t>
      </w:r>
    </w:p>
    <w:p w:rsidR="0060722F" w:rsidRPr="00A0408C" w:rsidRDefault="0060722F" w:rsidP="00A0408C">
      <w:pPr>
        <w:numPr>
          <w:ilvl w:val="0"/>
          <w:numId w:val="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60722F" w:rsidRPr="00A0408C" w:rsidRDefault="0060722F" w:rsidP="00A0408C">
      <w:pPr>
        <w:numPr>
          <w:ilvl w:val="0"/>
          <w:numId w:val="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оцінювати ризики, що передбачає вміння розрізняти прийнятні і неприйнятні ризики, зважаючи на істотні фактори;</w:t>
      </w:r>
    </w:p>
    <w:p w:rsidR="0060722F" w:rsidRPr="00A0408C" w:rsidRDefault="0060722F" w:rsidP="00A0408C">
      <w:pPr>
        <w:numPr>
          <w:ilvl w:val="0"/>
          <w:numId w:val="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приймати рішення, що передбачає здатність обирати способе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60722F" w:rsidRPr="00A0408C" w:rsidRDefault="0060722F" w:rsidP="00A0408C">
      <w:pPr>
        <w:numPr>
          <w:ilvl w:val="0"/>
          <w:numId w:val="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 </w:t>
      </w:r>
    </w:p>
    <w:p w:rsidR="0060722F" w:rsidRPr="00A0408C" w:rsidRDefault="0060722F" w:rsidP="00A0408C">
      <w:pPr>
        <w:numPr>
          <w:ilvl w:val="0"/>
          <w:numId w:val="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Вимоги до результатів навчання учнів визначено за такими освітніми галузями:</w:t>
      </w:r>
    </w:p>
    <w:p w:rsidR="0060722F" w:rsidRPr="00A0408C" w:rsidRDefault="0060722F" w:rsidP="00A0408C">
      <w:pPr>
        <w:numPr>
          <w:ilvl w:val="0"/>
          <w:numId w:val="6"/>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мовно-літературна;</w:t>
      </w:r>
    </w:p>
    <w:p w:rsidR="0060722F" w:rsidRPr="00A0408C" w:rsidRDefault="0060722F" w:rsidP="00A0408C">
      <w:pPr>
        <w:numPr>
          <w:ilvl w:val="0"/>
          <w:numId w:val="6"/>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математична;</w:t>
      </w:r>
    </w:p>
    <w:p w:rsidR="0060722F" w:rsidRPr="00A0408C" w:rsidRDefault="0060722F" w:rsidP="00A0408C">
      <w:pPr>
        <w:numPr>
          <w:ilvl w:val="0"/>
          <w:numId w:val="6"/>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природнича;</w:t>
      </w:r>
    </w:p>
    <w:p w:rsidR="0060722F" w:rsidRPr="00A0408C" w:rsidRDefault="0060722F" w:rsidP="00A0408C">
      <w:pPr>
        <w:numPr>
          <w:ilvl w:val="0"/>
          <w:numId w:val="6"/>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технологічна;</w:t>
      </w:r>
    </w:p>
    <w:p w:rsidR="0060722F" w:rsidRPr="00A0408C" w:rsidRDefault="0060722F" w:rsidP="00A0408C">
      <w:pPr>
        <w:numPr>
          <w:ilvl w:val="0"/>
          <w:numId w:val="6"/>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інформативна;</w:t>
      </w:r>
    </w:p>
    <w:p w:rsidR="0060722F" w:rsidRPr="00A0408C" w:rsidRDefault="0060722F" w:rsidP="00A0408C">
      <w:pPr>
        <w:numPr>
          <w:ilvl w:val="0"/>
          <w:numId w:val="6"/>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соціальна і здоров’язбережувальна;</w:t>
      </w:r>
    </w:p>
    <w:p w:rsidR="0060722F" w:rsidRPr="00A0408C" w:rsidRDefault="0060722F" w:rsidP="00A0408C">
      <w:pPr>
        <w:numPr>
          <w:ilvl w:val="0"/>
          <w:numId w:val="6"/>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громадянська та історична;</w:t>
      </w:r>
    </w:p>
    <w:p w:rsidR="0060722F" w:rsidRPr="00A0408C" w:rsidRDefault="0060722F" w:rsidP="00A0408C">
      <w:pPr>
        <w:numPr>
          <w:ilvl w:val="0"/>
          <w:numId w:val="6"/>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мистецька;</w:t>
      </w:r>
    </w:p>
    <w:p w:rsidR="0060722F" w:rsidRPr="00A0408C" w:rsidRDefault="0060722F" w:rsidP="00A0408C">
      <w:pPr>
        <w:numPr>
          <w:ilvl w:val="0"/>
          <w:numId w:val="6"/>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фізична культура.</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Для кожної освітньої галузі визначено:</w:t>
      </w:r>
    </w:p>
    <w:p w:rsidR="0060722F" w:rsidRPr="00A0408C" w:rsidRDefault="0060722F" w:rsidP="00A0408C">
      <w:pPr>
        <w:numPr>
          <w:ilvl w:val="0"/>
          <w:numId w:val="7"/>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мету, єдину для всіх рівнів загальної середньої освіти; </w:t>
      </w:r>
    </w:p>
    <w:p w:rsidR="0060722F" w:rsidRPr="00A0408C" w:rsidRDefault="0060722F" w:rsidP="00A0408C">
      <w:pPr>
        <w:numPr>
          <w:ilvl w:val="0"/>
          <w:numId w:val="7"/>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компетентніший потенціал, що позначає здатність кожної освітньої галузі формувати всі ключові компетентності через розвиток умінь і ставлень та базові знання;</w:t>
      </w:r>
    </w:p>
    <w:p w:rsidR="0060722F" w:rsidRPr="00A0408C" w:rsidRDefault="0060722F" w:rsidP="00A0408C">
      <w:pPr>
        <w:numPr>
          <w:ilvl w:val="0"/>
          <w:numId w:val="7"/>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обов’язкові результати навчання учнів;</w:t>
      </w:r>
    </w:p>
    <w:p w:rsidR="0060722F" w:rsidRPr="00A0408C" w:rsidRDefault="0060722F" w:rsidP="00A0408C">
      <w:pPr>
        <w:numPr>
          <w:ilvl w:val="0"/>
          <w:numId w:val="7"/>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рекомендовану, мінімальну та максимал</w:t>
      </w:r>
      <w:r>
        <w:rPr>
          <w:rFonts w:ascii="Times New Roman" w:hAnsi="Times New Roman"/>
          <w:color w:val="000000"/>
          <w:sz w:val="24"/>
          <w:szCs w:val="24"/>
          <w:lang w:eastAsia="uk-UA"/>
        </w:rPr>
        <w:t>ьну кількість навчальних годин з</w:t>
      </w:r>
      <w:r w:rsidRPr="00A0408C">
        <w:rPr>
          <w:rFonts w:ascii="Times New Roman" w:hAnsi="Times New Roman"/>
          <w:color w:val="000000"/>
          <w:sz w:val="24"/>
          <w:szCs w:val="24"/>
          <w:lang w:eastAsia="uk-UA"/>
        </w:rPr>
        <w:t>а циклами навчання (5-6, 7-9 класи).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Вимоги до обов’язкових результатів навчання учнів складаються з таких компонентів:</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групи результатів навчання учнів, що охоплюють споріднені загальні результати;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спільні для всіх рівнів загальної середньої освіти загальні результати навчання учнів, через які реалізується компетентніший потенціал галузі;</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конкретні результати навчання учнів, що визначають їх навчальний прогрес за освітніми циклами;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орієнтири для оцінювання, на основі яких визначається рівень досягнення учнями результатів навчання на завершення відповідного циклу.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Метою мовно-літературної освітньої галузі є розвиток компетентних мовців і читачів із гуманістичним світоглядом, які володіють українською мовою, читають інформаційні та художні тексти, зокрема класичної та сучасної художньої літератури (української та зарубіжних), здатні спілкуватися мовами корінних народів і національних, меншин, іноземними мовами для духовного, культурного та національного самовираження та міжкультурного діалогу, для збагачення емоційно-чуттєвого досвіду, творчої самореалізації, формування ціннісних орієнтацій і ставлень.</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Вимоги до обов’язкових результатів навчання учнів з мовно-літературної освітньої галузі (українська мова, українська література, зарубіжні літератури (у перекладе українською мовою) для класів (груп) з українською мовою навчання) передбачають, що учень:</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взаємодіє з іншими особами в усній формі, сприймає і використовує інформацію для досягнення життєвих цілей у різних комунікативних ситуаціях;</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сприймає, аналізує, інтерпретує, критично оцінює інформацію в текстах різних видів, зокрема інформаційних та художніх текстах класичної та сучасної художньої літератури (української та зарубіжних), медіатекстах, та використовує інформацію для збагачення власного досвіду і духовного розвитку;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висловлює власні думки, почуття, ставлення та ідеї, взаємодіє з іншими особами у письмовій формі, зокрема інтерпретуючи інформаційні та художні тексти класичної та сучасної художньої літератури (української та зарубіжних); у разі потреби взаємодіє з іншими особами в цифровому просторі, дотримується норм літературної мови;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досліджує індивідуальне мовлення, використовує мову для власної мовної творчості, спостерігає за мовними та літературними явищами, аналізує їх.</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Вимоги до обов’язкових результатів навчання учнів з мовно-літературної освітньої галузі (іншомовна освіта) передбачають, що учень:</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сприймає усну інформацію та письмові тексти іноземною мовою в умовах безпосереднього та опосередкованого міжкультурного спілкування;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взаємодіє з іншими особами в усній і письмовій формі та в режимі реального часу засобами іноземної мови;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надає інформацію, висловлює думки, почуття та ставлення іноземною мовою.</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Метою математичної освітньої галузі є розвиток особистості учня через формування математичної компетентності у взаємозв’язку з іншими ключовими компетентностями для успішної освітньої та подальшої професійної діяльності впродовж життя, що передбачає засвоєння системи знань, удосконалення вміння розв’язувати математичні та практичні задачі; розвиток логічного мислення та психічних властивостей особистості; розуміння можливостей застосування математики в особистому та суспільному житті.</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Вимоги до обов’язкових результатів навчання учнів з математичної освітньої галузі передбачають, що учень:</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досліджує проблемні ситуації та виокремлює проблеми, які можна розв’язувати із застосуванням математичних методів;</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моделює процеси і ситуації, розробляє стратегії, плани дій для розв’язання проблем;</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критично оцінює процес і результат розв’язання проблем; розвиває математичне мислення для пізнання і перетворення дійсності, володіє математичною мовою.</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Метою природничої освітньої галузі є формування особистості учня, який знає та розуміє основні закономірності живої і неживої природи, володіє певними вміннями її дослідження, виявляє допитливість, на основі здобутих знань і пізнавального досвіду усвідомлює ' цілісність, природничо-наукової картини світу, здатен оцінити вплив природничих наук, техніки і технологій на сталий розвиток суспільства та можливі наслідки людської діяльності у природі, відповідально взаємодіє з навколишнім природним середовищем.</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Вимоги до обов’язкових результатів навчання учнів з природничо освітньої галузі передбачають, що учень:</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пізнає світ природи засобами наукового дослідження; опрацьовує, систематизує та представляє інформацію природничого змісту;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усвідомлює закономірності природи, роль природничих наук ї техніки в житті людини; відповідально поводиться для забезпечення сталого розвитку суспільства;</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розвиває власне наукове мислення, набуває досвіду розв’язання проблем природничого змісту (індивідуально та у співпраці з іншими особами).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 xml:space="preserve">Метою технологічної освітньої галузі є реалізація творчого потенціалу учня, формування критичного та технічного мислення, готовності до зміни, навколишнього природного середовища без заподіяння йому шкоди засобами сучасних технологій І дизайну, здатності до підприємливості та інноваційної діяльності, партнерської взаємодії, використання техніки і технологій для задоволення власних потреб, культурного </w:t>
      </w:r>
      <w:r w:rsidRPr="00A0408C">
        <w:rPr>
          <w:rFonts w:ascii="Times New Roman" w:hAnsi="Times New Roman"/>
          <w:i/>
          <w:iCs/>
          <w:color w:val="000000"/>
          <w:sz w:val="24"/>
          <w:szCs w:val="24"/>
          <w:lang w:eastAsia="uk-UA"/>
        </w:rPr>
        <w:t>ш</w:t>
      </w:r>
      <w:r w:rsidRPr="00A0408C">
        <w:rPr>
          <w:rFonts w:ascii="Times New Roman" w:hAnsi="Times New Roman"/>
          <w:color w:val="000000"/>
          <w:sz w:val="24"/>
          <w:szCs w:val="24"/>
          <w:lang w:eastAsia="uk-UA"/>
        </w:rPr>
        <w:t xml:space="preserve"> національного самовираження.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Вимоги до обов’язкових результатів навчання учнів з технологічної освітньої галузі передбачають, що учень:</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формулює ідею та втілює задум у готовий продукт за алгоритмом проектно-технологічної діяльності;</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творчо застосовує традиційні і сучасні технології;</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ефективно використовує техніку, технології та матеріали без заподіяння шкоди навколишньому природному середовищу;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турбується про власний побут, задоволення власних потреб та потреб інших осіб.</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Метою інформатичної освітньої галузі є розвиток особистості учня, здатного використовувати цифрові інструменти і технології для розв’язання проблем, розвитку, творчого самовираження, забезпечення власного і суспільного добробуту, критично мислити, безпечно та відповідально діяти в інформаційному суспільстві.</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Вимоги до обов’язкових результатів навчання учнів з інформатичної освітньої галузі передбачають, що учень:</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знаходить, аналізує, перетворює, узагальнює, систематизує та подає дані, критично оцінює інформацію для розв’язання життєвих проблем;</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Метою соціальної і здоров’язбережувальної освітньої галузі є розвиток особистості учня, який здатний до самоусвідомлення, гармонійної соціальної і міжособистісної взаємодії, спрямованої на збереження власного здоров’я та здоров’я інших осіб, дбає про безпеку, виявляє підприємливість та професійну зорієнтованість для забезпечення власного і суспільного добробуту.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Вимоги до обов’язкових результатів навчання учнів із соціальної і здоров’язбережувальної освітньої галузі передбачають, що учень:</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турбується про особисте здоров’я та безпеку, уникає факторів ризику реагує на фактори і діяльність, що становить загрозу для власного і суспільного життя, здоров’я, добробуту;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 xml:space="preserve">визначає альтернативи, прогнозує наслідки, приймає рішення </w:t>
      </w:r>
      <w:r w:rsidRPr="00A0408C">
        <w:rPr>
          <w:rFonts w:ascii="Times New Roman" w:hAnsi="Times New Roman"/>
          <w:i/>
          <w:iCs/>
          <w:color w:val="000000"/>
          <w:sz w:val="24"/>
          <w:szCs w:val="24"/>
          <w:lang w:eastAsia="uk-UA"/>
        </w:rPr>
        <w:t>для</w:t>
      </w:r>
      <w:r w:rsidRPr="00A0408C">
        <w:rPr>
          <w:rFonts w:ascii="Times New Roman" w:hAnsi="Times New Roman"/>
          <w:color w:val="000000"/>
          <w:sz w:val="24"/>
          <w:szCs w:val="24"/>
          <w:lang w:eastAsia="uk-UA"/>
        </w:rPr>
        <w:t xml:space="preserve"> власної безпеки та безпеки інших осіб, здоров’я і добробуту;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усвідомлює цінність та дотримується здорового способу життя, аналізує та оцінює наслідки і ризики для здоров’я і суспільства;</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виявляє підприємливість та поводиться етично для поліпшення здоров’я, безпеки і добробуту власного та інших осіб.</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Метою громадянської та історичної освітньої галузі є розвиток особистості учня через осмислення минулого, сучасного та зв’язків між ними, взаємодії міх глобальними, загальноукраїнськими і локальними процесами; формуванню ідентичності громадянина України, його активної громадянської позиції на засадах демократії, патріотизму, поваги до прав і свобод людини, визнання цінності верховенства права та нетерпимості до корупції.</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Вимога до обов’язкових результатів навчання учнів з громадянської та історичної освітньої галузі передбачають, що учень:</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мислить історико-хронологічно, орієнтується в історичному часі, встановлює причинно-наслідкові зв’язки між подіями, явищами і процесами, діяльністю людей та її результатами в часі, виявляє зміни і тривалість ужитті суспільства;</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мислить геапросторово, орієнтується в соціально-історичному просторі і виявляє взаємозалежність розвитку суспільства, господарства, культури і навколишнього природного середовища;</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мислить критично, працює з різними джерелами інформації та формулює історично обгрунтовані запитання;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мислить системно, виявляє взаємозв’язок, взаємозалежність та взаємовплив історичних подій, явищ, процесів, постатей у контексті відповідних епох; розуміє. множинність трактувань минулого і сучасного та зіставляє їх інтерпретації;</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усвідомлює власну гідність, реалізує власні права і свободи, поважає, права і гідність інших осіб, виявляє толерантність, протидіє проявам дискримінації;</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дотримується демократичних принципів, конструктивно взаємодіє з іншими особами, спільнотою закладу освіти, місцевою громадою і суспільством, долучається до розв’язання локальних, загальнонаціональних і</w:t>
      </w:r>
      <w:r w:rsidRPr="00A0408C">
        <w:rPr>
          <w:rFonts w:ascii="Times New Roman" w:hAnsi="Times New Roman"/>
          <w:i/>
          <w:iCs/>
          <w:color w:val="000000"/>
          <w:sz w:val="24"/>
          <w:szCs w:val="24"/>
          <w:lang w:eastAsia="uk-UA"/>
        </w:rPr>
        <w:t xml:space="preserve"> </w:t>
      </w:r>
      <w:r w:rsidRPr="00A0408C">
        <w:rPr>
          <w:rFonts w:ascii="Times New Roman" w:hAnsi="Times New Roman"/>
          <w:color w:val="000000"/>
          <w:sz w:val="24"/>
          <w:szCs w:val="24"/>
          <w:lang w:eastAsia="uk-UA"/>
        </w:rPr>
        <w:t>глобальних проблем, усвідомлює необхідність утвердження верховенства права і дотримання правових норм для забезпечення сталого розвитку суспільства. </w:t>
      </w:r>
    </w:p>
    <w:p w:rsidR="0060722F" w:rsidRPr="00A0408C" w:rsidRDefault="0060722F" w:rsidP="00A0408C">
      <w:pPr>
        <w:spacing w:after="0" w:line="240" w:lineRule="auto"/>
        <w:rPr>
          <w:rFonts w:ascii="Times New Roman" w:hAnsi="Times New Roman"/>
          <w:sz w:val="24"/>
          <w:szCs w:val="24"/>
          <w:lang w:eastAsia="uk-UA"/>
        </w:rPr>
      </w:pPr>
      <w:r w:rsidRPr="00A0408C">
        <w:rPr>
          <w:rFonts w:ascii="Times New Roman" w:hAnsi="Times New Roman"/>
          <w:color w:val="000000"/>
          <w:sz w:val="24"/>
          <w:szCs w:val="24"/>
          <w:lang w:eastAsia="uk-UA"/>
        </w:rPr>
        <w:t>Метою мистецької освітньої галузі є цілісний розвиток успішної особистості учня у процесі освоєння мистецьких надбань людства; усвідомлення власної національної ідентичності в міжкультурній комунікації; формування компетентностей необхідних для </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художньо-творчого самовираження; розкриття креативного потенціалу, залучення до культурних процесів в Україні. </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Вимоги до обов’язкових результатів навчання учнів з мистецької освітньої галузі передбачають, що учень:</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пізнає різні, веди мистецтва, інтерпретує художні образи, набуває досвіду емоційних переживань, розвиває цінніше ставлення до мистецтва; </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формує художньо-образне, асоціативне мислення під час творчої діяльності в різних вадах мистецтва;'</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пізнає себе через взаємодію з різноманітними мистецькими об’єктами, розвиває емоційний інтелект; </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використовує інформаційне середовище у власній творчості і художній комунікації.</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Метою освітньої галузі фізичної культури є гармонійний фізичний розвиток особистості учня, підвищення функціональних можливостей організму, вдосконалення життєво необхідних рухових умінь та навичок розширення рухового досвіду через формування стійкої мотивації учні» до занять фізичною культурою і спортом.</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Вимоги до обов’язкових результатів навчання учнів з освітньої галузі фізичної культури передбачають, що учень;</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формує власну психічну та соціально-психологічну сфери особистості засобами фізичного виховання;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систематично займається фізичною культурою, володіє технікою фізичних вправ;</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усвідомлює значення фізичної/рухової активності для підтримання стану здоров’я та задоволення у процесі фізичного виховання.</w:t>
      </w:r>
    </w:p>
    <w:p w:rsidR="0060722F" w:rsidRPr="0025322A" w:rsidRDefault="0060722F" w:rsidP="00A0408C">
      <w:pPr>
        <w:numPr>
          <w:ilvl w:val="0"/>
          <w:numId w:val="8"/>
        </w:numPr>
        <w:spacing w:after="0" w:line="240" w:lineRule="auto"/>
        <w:jc w:val="both"/>
        <w:textAlignment w:val="baseline"/>
        <w:rPr>
          <w:rFonts w:ascii="Times New Roman" w:hAnsi="Times New Roman"/>
          <w:bCs/>
          <w:color w:val="000000"/>
          <w:sz w:val="24"/>
          <w:szCs w:val="24"/>
          <w:lang w:eastAsia="uk-UA"/>
        </w:rPr>
      </w:pPr>
      <w:r w:rsidRPr="0025322A">
        <w:rPr>
          <w:rFonts w:ascii="Times New Roman" w:hAnsi="Times New Roman"/>
          <w:bCs/>
          <w:color w:val="000000"/>
          <w:sz w:val="24"/>
          <w:szCs w:val="24"/>
          <w:lang w:eastAsia="uk-UA"/>
        </w:rPr>
        <w:t>Перелік варіантів типових навчальних планів та модельних навчальних програм.</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Освітня програма базової середньо</w:t>
      </w:r>
      <w:r>
        <w:rPr>
          <w:rFonts w:ascii="Times New Roman" w:hAnsi="Times New Roman"/>
          <w:color w:val="000000"/>
          <w:sz w:val="24"/>
          <w:szCs w:val="24"/>
          <w:lang w:eastAsia="uk-UA"/>
        </w:rPr>
        <w:t xml:space="preserve">ї освіти 5-их класів </w:t>
      </w:r>
      <w:r w:rsidRPr="00A0408C">
        <w:rPr>
          <w:rFonts w:ascii="Times New Roman" w:hAnsi="Times New Roman"/>
          <w:color w:val="000000"/>
          <w:sz w:val="24"/>
          <w:szCs w:val="24"/>
          <w:lang w:eastAsia="uk-UA"/>
        </w:rPr>
        <w:t xml:space="preserve"> містить ти</w:t>
      </w:r>
      <w:r>
        <w:rPr>
          <w:rFonts w:ascii="Times New Roman" w:hAnsi="Times New Roman"/>
          <w:color w:val="000000"/>
          <w:sz w:val="24"/>
          <w:szCs w:val="24"/>
          <w:lang w:eastAsia="uk-UA"/>
        </w:rPr>
        <w:t>повий навчальний план (додаток 3</w:t>
      </w:r>
      <w:r w:rsidRPr="00A0408C">
        <w:rPr>
          <w:rFonts w:ascii="Times New Roman" w:hAnsi="Times New Roman"/>
          <w:color w:val="000000"/>
          <w:sz w:val="24"/>
          <w:szCs w:val="24"/>
          <w:lang w:eastAsia="uk-UA"/>
        </w:rPr>
        <w:t>) та перелік модельних навчальних програм, що використовуються закладом в освітньому процесі (додаток 3).</w:t>
      </w:r>
    </w:p>
    <w:p w:rsidR="0060722F" w:rsidRPr="0025322A" w:rsidRDefault="0060722F" w:rsidP="00A0408C">
      <w:pPr>
        <w:numPr>
          <w:ilvl w:val="0"/>
          <w:numId w:val="9"/>
        </w:numPr>
        <w:spacing w:after="0" w:line="240" w:lineRule="auto"/>
        <w:jc w:val="both"/>
        <w:textAlignment w:val="baseline"/>
        <w:rPr>
          <w:rFonts w:ascii="Times New Roman" w:hAnsi="Times New Roman"/>
          <w:bCs/>
          <w:color w:val="000000"/>
          <w:sz w:val="24"/>
          <w:szCs w:val="24"/>
          <w:lang w:eastAsia="uk-UA"/>
        </w:rPr>
      </w:pPr>
      <w:r w:rsidRPr="0025322A">
        <w:rPr>
          <w:rFonts w:ascii="Times New Roman" w:hAnsi="Times New Roman"/>
          <w:bCs/>
          <w:color w:val="000000"/>
          <w:sz w:val="24"/>
          <w:szCs w:val="24"/>
          <w:lang w:eastAsia="uk-UA"/>
        </w:rPr>
        <w:t>Форми</w:t>
      </w:r>
      <w:r w:rsidRPr="0025322A">
        <w:rPr>
          <w:rFonts w:ascii="Times New Roman" w:hAnsi="Times New Roman"/>
          <w:color w:val="000000"/>
          <w:sz w:val="24"/>
          <w:szCs w:val="24"/>
          <w:lang w:eastAsia="uk-UA"/>
        </w:rPr>
        <w:t xml:space="preserve"> </w:t>
      </w:r>
      <w:r w:rsidRPr="0025322A">
        <w:rPr>
          <w:rFonts w:ascii="Times New Roman" w:hAnsi="Times New Roman"/>
          <w:bCs/>
          <w:color w:val="000000"/>
          <w:sz w:val="24"/>
          <w:szCs w:val="24"/>
          <w:lang w:eastAsia="uk-UA"/>
        </w:rPr>
        <w:t>організації освітнього</w:t>
      </w:r>
      <w:r w:rsidRPr="0025322A">
        <w:rPr>
          <w:rFonts w:ascii="Times New Roman" w:hAnsi="Times New Roman"/>
          <w:color w:val="000000"/>
          <w:sz w:val="24"/>
          <w:szCs w:val="24"/>
          <w:lang w:eastAsia="uk-UA"/>
        </w:rPr>
        <w:t xml:space="preserve"> </w:t>
      </w:r>
      <w:r w:rsidRPr="0025322A">
        <w:rPr>
          <w:rFonts w:ascii="Times New Roman" w:hAnsi="Times New Roman"/>
          <w:bCs/>
          <w:color w:val="000000"/>
          <w:sz w:val="24"/>
          <w:szCs w:val="24"/>
          <w:shd w:val="clear" w:color="auto" w:fill="FFFFFF"/>
          <w:lang w:eastAsia="uk-UA"/>
        </w:rPr>
        <w:t xml:space="preserve">процесу </w:t>
      </w:r>
      <w:r w:rsidRPr="0025322A">
        <w:rPr>
          <w:rFonts w:ascii="Times New Roman" w:hAnsi="Times New Roman"/>
          <w:bCs/>
          <w:color w:val="000000"/>
          <w:sz w:val="24"/>
          <w:szCs w:val="24"/>
          <w:lang w:eastAsia="uk-UA"/>
        </w:rPr>
        <w:t>та методи навчання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За потреби заклад освіти може організувати індивідуальні форми здобуття освіти (зокрема екстернатну, сімейну (домашню), педагогічний патронаж), реалізовувати індивідуальну освітню траєкторію учня.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Індивідуальна освітня траєкторія учня реалізується з урахуванням необхідних для цього ресурсів, наявних у закладі.</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ревіти, затверджується його керівником та підписується батьками.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З метою належної організації освітнього процесу в закладі можуть буть сформовані класи та/або групи, зокрема спеціальні, інклюзивні, з дистанційною формою здобуття освіти.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 401 від 08.04.2016) клас може ділитися на групи під час вивчення української та іноземної мов за умови більше 27 учнів у класі під час проведення практичних занять з інформатики з використанням комп’ютерів за умови не менше 8 учнів у групі. Під час вивчення інтегрованого мовно-літературного курсу клас може ділитися на групи не менше ніж на чотирьох уроках на тиждень, що відповідає мінімальному та рекомендованому тижневому навантаженню для вивчення української мови.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Основними формами організаці</w:t>
      </w:r>
      <w:r>
        <w:rPr>
          <w:rFonts w:ascii="Times New Roman" w:hAnsi="Times New Roman"/>
          <w:color w:val="000000"/>
          <w:sz w:val="24"/>
          <w:szCs w:val="24"/>
          <w:lang w:eastAsia="uk-UA"/>
        </w:rPr>
        <w:t>ї освітнього процесу у ліцеї</w:t>
      </w:r>
      <w:r w:rsidRPr="00A0408C">
        <w:rPr>
          <w:rFonts w:ascii="Times New Roman" w:hAnsi="Times New Roman"/>
          <w:color w:val="000000"/>
          <w:sz w:val="24"/>
          <w:szCs w:val="24"/>
          <w:lang w:eastAsia="uk-UA"/>
        </w:rPr>
        <w:t xml:space="preserve"> є різні типи уроку: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формування компетентностей; </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розвитку компетентностей;</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перевірки та/або оцінювання досягнення компетентностей; </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корекції основних компетентностей; </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комбінований урок.</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Також формами організації освітнього процесу можуть бути екскурсії віртуальні подорожі, уроки-семінари, конференції, форуми,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Освітній процес може забезпечуватись також із застосуванням технологій дистанційного та/або змішаного навчання.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Заклад може організувати дистанційне навчання за допомогою: поєднання онлайн-занять,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0722F" w:rsidRPr="00A0408C" w:rsidRDefault="0060722F" w:rsidP="00A0408C">
      <w:pPr>
        <w:spacing w:after="298"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0722F" w:rsidRPr="00A0408C" w:rsidRDefault="0060722F" w:rsidP="00A0408C">
      <w:pPr>
        <w:numPr>
          <w:ilvl w:val="0"/>
          <w:numId w:val="10"/>
        </w:numPr>
        <w:spacing w:after="0" w:line="240" w:lineRule="auto"/>
        <w:ind w:left="360"/>
        <w:jc w:val="both"/>
        <w:textAlignment w:val="baseline"/>
        <w:rPr>
          <w:rFonts w:ascii="Times New Roman" w:hAnsi="Times New Roman"/>
          <w:b/>
          <w:bCs/>
          <w:color w:val="000000"/>
          <w:sz w:val="24"/>
          <w:szCs w:val="24"/>
          <w:lang w:eastAsia="uk-UA"/>
        </w:rPr>
      </w:pPr>
      <w:r w:rsidRPr="00A0408C">
        <w:rPr>
          <w:rFonts w:ascii="Times New Roman" w:hAnsi="Times New Roman"/>
          <w:b/>
          <w:bCs/>
          <w:color w:val="000000"/>
          <w:sz w:val="24"/>
          <w:szCs w:val="24"/>
          <w:lang w:eastAsia="uk-UA"/>
        </w:rPr>
        <w:t>Опис</w:t>
      </w:r>
      <w:r w:rsidRPr="00A0408C">
        <w:rPr>
          <w:rFonts w:ascii="Times New Roman" w:hAnsi="Times New Roman"/>
          <w:color w:val="000000"/>
          <w:sz w:val="24"/>
          <w:szCs w:val="24"/>
          <w:lang w:eastAsia="uk-UA"/>
        </w:rPr>
        <w:t xml:space="preserve"> </w:t>
      </w:r>
      <w:r w:rsidRPr="00A0408C">
        <w:rPr>
          <w:rFonts w:ascii="Times New Roman" w:hAnsi="Times New Roman"/>
          <w:b/>
          <w:bCs/>
          <w:color w:val="000000"/>
          <w:sz w:val="24"/>
          <w:szCs w:val="24"/>
          <w:lang w:eastAsia="uk-UA"/>
        </w:rPr>
        <w:t>інструментарію оцінювання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Pr>
          <w:rFonts w:ascii="Times New Roman" w:hAnsi="Times New Roman"/>
          <w:color w:val="000000"/>
          <w:sz w:val="24"/>
          <w:szCs w:val="24"/>
          <w:lang w:eastAsia="uk-UA"/>
        </w:rPr>
        <w:t>Оцінювання в 5-х</w:t>
      </w:r>
      <w:r w:rsidRPr="00A0408C">
        <w:rPr>
          <w:rFonts w:ascii="Times New Roman" w:hAnsi="Times New Roman"/>
          <w:color w:val="000000"/>
          <w:sz w:val="24"/>
          <w:szCs w:val="24"/>
          <w:lang w:eastAsia="uk-UA"/>
        </w:rPr>
        <w:t xml:space="preserve"> класах НУШ проводиться у відповідності до наказу Міністерства освіти та науки України від № 289 від 01 квітня 2022 року </w:t>
      </w:r>
      <w:hyperlink r:id="rId7" w:history="1">
        <w:r w:rsidRPr="00A0408C">
          <w:rPr>
            <w:rStyle w:val="Hyperlink"/>
            <w:rFonts w:ascii="Times New Roman" w:hAnsi="Times New Roman"/>
            <w:color w:val="0066CC"/>
            <w:sz w:val="24"/>
            <w:szCs w:val="24"/>
            <w:lang w:eastAsia="uk-UA"/>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hyperlink>
      <w:r w:rsidRPr="00A0408C">
        <w:rPr>
          <w:rFonts w:ascii="Times New Roman" w:hAnsi="Times New Roman"/>
          <w:color w:val="000000"/>
          <w:sz w:val="24"/>
          <w:szCs w:val="24"/>
          <w:lang w:eastAsia="uk-UA"/>
        </w:rPr>
        <w:t>.</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Основними видами оцінювання результатів навчання учнів, відповідно до законодавства, є формувальне, поточне (не поурочне) та підсумкове: тематичне, семестрове, річне. Заклади освіти мають право на свободу вибору форм, змісту та способів оцінювання.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Формувальне (поточне формувальне) оцінювання може здійснюватися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Під час формувального оцінювання важливо формувати в учнів 5 класу вміння здійснювати самооцінювання та взаємооцінювання. Орієнтовний перелік інструментів формувального оцінювання у додатку 4.</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Тематичне оцінювання може здійснюватися на основі поточного оцінювання із урахуванням проведеної для оцінювання проміжних результатів навчання діагностичної (контрольної) роботи або без проведення такої роботи залежно від специфіки навчального предмета чи інтегрованого курсу. Під час виставлення оцінки за тему результати перевірки робочих зошитів, як правило, не враховуються.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Семестрове оцінювання здійснюється на основі результатів тематичного оцінювання та результатів контролю груп загальних результатів навчання, відображених у Свідоцтві досягнень. Систему діагностувальних і контрольних робіт, у тому числі для перевірки рівня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календарно-тематичного планування, керуючись Державним стандартом, освітньою і навчальною програмами та відповідно до кількості годин, передбачених навчальним планом на вивчення предмета чи інтегрованого курсу.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Річне оцінювання здійснюється на основі загальних оцінок результатів навчання за І та ІІ семестри. Окремі види контрольних робіт, як правило, не проводяться. У Свідоцтві досягнень у графі «Рік» ставиться одна оцінка – загальна оцінка результатів навчання за рік. Оцінки за групи результатів навчання у графі «Рік» не виставляються, оскільки вони мають бути враховані в оцінках за семестри.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w:t>
      </w:r>
      <w:hyperlink r:id="rId8" w:history="1">
        <w:r w:rsidRPr="00A0408C">
          <w:rPr>
            <w:rStyle w:val="Hyperlink"/>
            <w:rFonts w:ascii="Times New Roman" w:hAnsi="Times New Roman"/>
            <w:color w:val="000000"/>
            <w:sz w:val="24"/>
            <w:szCs w:val="24"/>
            <w:lang w:eastAsia="uk-UA"/>
          </w:rPr>
          <w:t>наказом</w:t>
        </w:r>
      </w:hyperlink>
      <w:r w:rsidRPr="00A0408C">
        <w:rPr>
          <w:rFonts w:ascii="Times New Roman" w:hAnsi="Times New Roman"/>
          <w:color w:val="000000"/>
          <w:sz w:val="24"/>
          <w:szCs w:val="24"/>
          <w:lang w:eastAsia="uk-UA"/>
        </w:rPr>
        <w:t>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w:t>
      </w:r>
      <w:hyperlink r:id="rId9" w:history="1">
        <w:r w:rsidRPr="00A0408C">
          <w:rPr>
            <w:rStyle w:val="Hyperlink"/>
            <w:rFonts w:ascii="Times New Roman" w:hAnsi="Times New Roman"/>
            <w:color w:val="000000"/>
            <w:sz w:val="24"/>
            <w:szCs w:val="24"/>
            <w:lang w:eastAsia="uk-UA"/>
          </w:rPr>
          <w:t>наказом</w:t>
        </w:r>
      </w:hyperlink>
      <w:r w:rsidRPr="00A0408C">
        <w:rPr>
          <w:rFonts w:ascii="Times New Roman" w:hAnsi="Times New Roman"/>
          <w:color w:val="000000"/>
          <w:sz w:val="24"/>
          <w:szCs w:val="24"/>
          <w:lang w:eastAsia="uk-UA"/>
        </w:rPr>
        <w:t> Міністерства освіти і науки України від 14.07.2015 р. № 762 (зі змінами).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Облік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Оцінювання учнів 5 класів має бути зорієнтованим у першу чергу на обов’язкові результати навчання й орієнтири їх оцінювання, визначені Державним стандартом, та на очікувані результати навчання, передбачені навчальною програмою з відповідного предмета чи інтегрованого курсу.</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i/>
          <w:iCs/>
          <w:color w:val="000000"/>
          <w:sz w:val="24"/>
          <w:szCs w:val="24"/>
          <w:shd w:val="clear" w:color="auto" w:fill="FFFFFF"/>
          <w:lang w:eastAsia="uk-UA"/>
        </w:rPr>
        <w:t>Критерії</w:t>
      </w:r>
      <w:r w:rsidRPr="00A0408C">
        <w:rPr>
          <w:rFonts w:ascii="Times New Roman" w:hAnsi="Times New Roman"/>
          <w:b/>
          <w:bCs/>
          <w:i/>
          <w:iCs/>
          <w:color w:val="000000"/>
          <w:sz w:val="24"/>
          <w:szCs w:val="24"/>
          <w:shd w:val="clear" w:color="auto" w:fill="FFFFFF"/>
          <w:lang w:eastAsia="uk-UA"/>
        </w:rPr>
        <w:t xml:space="preserve"> </w:t>
      </w:r>
      <w:r w:rsidRPr="00A0408C">
        <w:rPr>
          <w:rFonts w:ascii="Times New Roman" w:hAnsi="Times New Roman"/>
          <w:i/>
          <w:iCs/>
          <w:color w:val="000000"/>
          <w:sz w:val="24"/>
          <w:szCs w:val="24"/>
          <w:lang w:eastAsia="uk-UA"/>
        </w:rPr>
        <w:t>та шкала оцінювання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У Методичних рекомендаціях запропоновані орієнтовні загальні критерії оцінювання результатів навчання (Додаток 5). Ці критерії можуть бути застосовані в частині, що відповідає очікуваним результатам навчання, визначеним відповідною навчальною програмою.</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Критерії для формувального оцінювання розробляються вчителем самостійно до кожного виду роботи та виду діяльності учнів.</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Для забезпечення наступності між підходами до оцінювання результатів навчання здобувачів початкової та базової середньої освіти, у першому семестрі 5 класу підсумкове оцінювання результатів навчання учнів здійснюватимемо за рівневою шкалою</w:t>
      </w:r>
      <w:r>
        <w:rPr>
          <w:rFonts w:ascii="Times New Roman" w:hAnsi="Times New Roman"/>
          <w:color w:val="000000"/>
          <w:sz w:val="24"/>
          <w:szCs w:val="24"/>
          <w:lang w:eastAsia="uk-UA"/>
        </w:rPr>
        <w:t xml:space="preserve"> з адаптаційним періодом в один місяць</w:t>
      </w:r>
      <w:r w:rsidRPr="00A0408C">
        <w:rPr>
          <w:rFonts w:ascii="Times New Roman" w:hAnsi="Times New Roman"/>
          <w:color w:val="000000"/>
          <w:sz w:val="24"/>
          <w:szCs w:val="24"/>
          <w:lang w:eastAsia="uk-UA"/>
        </w:rPr>
        <w:t>, а його результати позначати словами або відповідними літерами:</w:t>
      </w:r>
    </w:p>
    <w:p w:rsidR="0060722F" w:rsidRPr="00A0408C" w:rsidRDefault="0060722F" w:rsidP="00A0408C">
      <w:pPr>
        <w:numPr>
          <w:ilvl w:val="0"/>
          <w:numId w:val="11"/>
        </w:numPr>
        <w:shd w:val="clear" w:color="auto" w:fill="FFFFFF"/>
        <w:spacing w:after="0" w:line="240" w:lineRule="auto"/>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«початковий» – «П»;</w:t>
      </w:r>
    </w:p>
    <w:p w:rsidR="0060722F" w:rsidRPr="00A0408C" w:rsidRDefault="0060722F" w:rsidP="00A0408C">
      <w:pPr>
        <w:numPr>
          <w:ilvl w:val="0"/>
          <w:numId w:val="11"/>
        </w:numPr>
        <w:shd w:val="clear" w:color="auto" w:fill="FFFFFF"/>
        <w:spacing w:after="0" w:line="240" w:lineRule="auto"/>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«середній» – «С»;</w:t>
      </w:r>
    </w:p>
    <w:p w:rsidR="0060722F" w:rsidRPr="00A0408C" w:rsidRDefault="0060722F" w:rsidP="00A0408C">
      <w:pPr>
        <w:numPr>
          <w:ilvl w:val="0"/>
          <w:numId w:val="11"/>
        </w:numPr>
        <w:shd w:val="clear" w:color="auto" w:fill="FFFFFF"/>
        <w:spacing w:after="0" w:line="240" w:lineRule="auto"/>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«достатній» – «Д»;</w:t>
      </w:r>
    </w:p>
    <w:p w:rsidR="0060722F" w:rsidRPr="00A0408C" w:rsidRDefault="0060722F" w:rsidP="00A0408C">
      <w:pPr>
        <w:numPr>
          <w:ilvl w:val="0"/>
          <w:numId w:val="11"/>
        </w:numPr>
        <w:shd w:val="clear" w:color="auto" w:fill="FFFFFF"/>
        <w:spacing w:after="0" w:line="240" w:lineRule="auto"/>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«високий» – «В».</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Також слід супроводжувати його вербальною характеристикою з орієнтацією на досягнення учня, а не на помилки або невдачі.</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При переході від підсумкового оцінювання за рівневою шкалою в І семестрі до оцінювання за бальною шкалою в ІІ семестрі при виставленні річної оцінки орієнтуватись на оцінку за ІІ семестр.</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Якщо рівень результатів навчання учня визначити неможливо (через тривалу відсутність), у класному журналі та свідоцтві досягнень робиться запис «(н/а)» (не атестований(а).</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За рішенням педагогічної ради заклад освіти може визначити адаптаційний період, упродовж якого не здійснюється поточне або тематичне оцінювання учнів 5 класу. Таке рішення затверджується відповідним наказом керівника закладу освіти.</w:t>
      </w:r>
    </w:p>
    <w:p w:rsidR="0060722F" w:rsidRPr="00A0408C" w:rsidRDefault="0060722F" w:rsidP="00A0408C">
      <w:pPr>
        <w:numPr>
          <w:ilvl w:val="0"/>
          <w:numId w:val="12"/>
        </w:numPr>
        <w:shd w:val="clear" w:color="auto" w:fill="FFFFFF"/>
        <w:spacing w:after="0" w:line="240" w:lineRule="auto"/>
        <w:jc w:val="both"/>
        <w:textAlignment w:val="baseline"/>
        <w:rPr>
          <w:rFonts w:ascii="Times New Roman" w:hAnsi="Times New Roman"/>
          <w:b/>
          <w:bCs/>
          <w:color w:val="000000"/>
          <w:sz w:val="24"/>
          <w:szCs w:val="24"/>
          <w:lang w:eastAsia="uk-UA"/>
        </w:rPr>
      </w:pPr>
      <w:r w:rsidRPr="00A0408C">
        <w:rPr>
          <w:rFonts w:ascii="Times New Roman" w:hAnsi="Times New Roman"/>
          <w:b/>
          <w:bCs/>
          <w:color w:val="000000"/>
          <w:sz w:val="24"/>
          <w:szCs w:val="24"/>
          <w:lang w:eastAsia="uk-UA"/>
        </w:rPr>
        <w:t>Опис</w:t>
      </w:r>
      <w:r w:rsidRPr="00A0408C">
        <w:rPr>
          <w:rFonts w:ascii="Times New Roman" w:hAnsi="Times New Roman"/>
          <w:color w:val="000000"/>
          <w:sz w:val="24"/>
          <w:szCs w:val="24"/>
          <w:lang w:eastAsia="uk-UA"/>
        </w:rPr>
        <w:t xml:space="preserve"> </w:t>
      </w:r>
      <w:r w:rsidRPr="00A0408C">
        <w:rPr>
          <w:rFonts w:ascii="Times New Roman" w:hAnsi="Times New Roman"/>
          <w:b/>
          <w:bCs/>
          <w:color w:val="000000"/>
          <w:sz w:val="24"/>
          <w:szCs w:val="24"/>
          <w:lang w:eastAsia="uk-UA"/>
        </w:rPr>
        <w:t>та інструменти системи внутрішнього забезпечення якості освіти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Система внутрішнього забезпечення якості складається з наступних компонентів:</w:t>
      </w:r>
    </w:p>
    <w:p w:rsidR="0060722F" w:rsidRPr="00A0408C" w:rsidRDefault="0060722F" w:rsidP="00A0408C">
      <w:pPr>
        <w:numPr>
          <w:ilvl w:val="0"/>
          <w:numId w:val="13"/>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Кадрове забезпечення освітньої діяльності. Директор ліцею формує штат закладу, залучаючи кваліфікованих працівників відповідно до штатного розпису. В ліцеї розроблені та втілюються в жати заходи з підтримки позитивної мотивації педагогічних працівників, створені умови для постійного професійного розвитку педагогічних працівників; 100% педагогічних працівників відповідно до вимог проходять підвищення кваліфікації, використовують самоосвітню діяльність у різних формах.</w:t>
      </w:r>
    </w:p>
    <w:p w:rsidR="0060722F" w:rsidRPr="00A0408C" w:rsidRDefault="0060722F" w:rsidP="00A0408C">
      <w:pPr>
        <w:numPr>
          <w:ilvl w:val="0"/>
          <w:numId w:val="13"/>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Навчально-методичне забезпечення освітньої діяльності. Для виконання Освітньої прогр</w:t>
      </w:r>
      <w:r>
        <w:rPr>
          <w:rFonts w:ascii="Times New Roman" w:hAnsi="Times New Roman"/>
          <w:color w:val="000000"/>
          <w:sz w:val="24"/>
          <w:szCs w:val="24"/>
          <w:lang w:eastAsia="uk-UA"/>
        </w:rPr>
        <w:t>ами базової середньої освіти 5-их класів ліцею</w:t>
      </w:r>
      <w:r w:rsidRPr="00A0408C">
        <w:rPr>
          <w:rFonts w:ascii="Times New Roman" w:hAnsi="Times New Roman"/>
          <w:color w:val="000000"/>
          <w:sz w:val="24"/>
          <w:szCs w:val="24"/>
          <w:lang w:eastAsia="uk-UA"/>
        </w:rPr>
        <w:t xml:space="preserve"> передбачено використання, затверджених Міністерством освіти і науки України, модельних навчальних програм з усіх предметів інваріантної частини; додаткових, годин на проведення міжгалузевого інтегрованого курсу.</w:t>
      </w:r>
    </w:p>
    <w:p w:rsidR="0060722F" w:rsidRPr="00A0408C" w:rsidRDefault="0060722F" w:rsidP="00A0408C">
      <w:pPr>
        <w:numPr>
          <w:ilvl w:val="0"/>
          <w:numId w:val="13"/>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Матеріально-технічне забезпечення освітньої діяльності. Мате</w:t>
      </w:r>
      <w:r>
        <w:rPr>
          <w:rFonts w:ascii="Times New Roman" w:hAnsi="Times New Roman"/>
          <w:color w:val="000000"/>
          <w:sz w:val="24"/>
          <w:szCs w:val="24"/>
          <w:lang w:eastAsia="uk-UA"/>
        </w:rPr>
        <w:t>ріально-технічна база ліцею</w:t>
      </w:r>
      <w:r w:rsidRPr="00A0408C">
        <w:rPr>
          <w:rFonts w:ascii="Times New Roman" w:hAnsi="Times New Roman"/>
          <w:color w:val="000000"/>
          <w:sz w:val="24"/>
          <w:szCs w:val="24"/>
          <w:lang w:eastAsia="uk-UA"/>
        </w:rPr>
        <w:t xml:space="preserve"> відповідає цілям і завданням освітнього закладу. В кожному кабінеті вчителі під час навчальної діяльності використовують персональний комп’ютер, мультимедійне обладнання. Якісне проведення навчальних занять забезпечують наочні посібники: схеми, таблиці, математичні моделі, планшет, за необхідністю мікроскопи, посібники для вивчення будови тіла людини, тварин; вивчення рослин тощо. Уроки інформатики п</w:t>
      </w:r>
      <w:r>
        <w:rPr>
          <w:rFonts w:ascii="Times New Roman" w:hAnsi="Times New Roman"/>
          <w:color w:val="000000"/>
          <w:sz w:val="24"/>
          <w:szCs w:val="24"/>
          <w:lang w:eastAsia="uk-UA"/>
        </w:rPr>
        <w:t>роводяться в комп’ютерному класі</w:t>
      </w:r>
      <w:r w:rsidRPr="00A0408C">
        <w:rPr>
          <w:rFonts w:ascii="Times New Roman" w:hAnsi="Times New Roman"/>
          <w:color w:val="000000"/>
          <w:sz w:val="24"/>
          <w:szCs w:val="24"/>
          <w:lang w:eastAsia="uk-UA"/>
        </w:rPr>
        <w:t>, які мають сучасний доступний швидкісний інтернет. На уроках вчителі використовують різні онлайн сервіси.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Діяльність бібліотеки направлена на підвищення інформаційного та освітнього рівня учнів, для цього в бібліотеці створені всі умови. Бібліотека оснащена мережею Інтернет, що дозволяє спростити процес пошуку необхідної інформації.</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У закладі проводяться роботи щодо поповнення та збереження матеріально-технічної бази закладу.</w:t>
      </w:r>
    </w:p>
    <w:p w:rsidR="0060722F" w:rsidRPr="00A0408C" w:rsidRDefault="0060722F" w:rsidP="00A0408C">
      <w:pPr>
        <w:numPr>
          <w:ilvl w:val="0"/>
          <w:numId w:val="14"/>
        </w:numPr>
        <w:spacing w:after="0" w:line="240" w:lineRule="auto"/>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Якість проведення навчальних занять. Рівень навчальних досягнень</w:t>
      </w:r>
      <w:r w:rsidRPr="00A0408C">
        <w:rPr>
          <w:rFonts w:ascii="Times New Roman" w:hAnsi="Times New Roman"/>
          <w:i/>
          <w:iCs/>
          <w:color w:val="000000"/>
          <w:sz w:val="24"/>
          <w:szCs w:val="24"/>
          <w:lang w:eastAsia="uk-UA"/>
        </w:rPr>
        <w:t xml:space="preserve"> </w:t>
      </w:r>
      <w:r w:rsidRPr="00A0408C">
        <w:rPr>
          <w:rFonts w:ascii="Times New Roman" w:hAnsi="Times New Roman"/>
          <w:color w:val="000000"/>
          <w:sz w:val="24"/>
          <w:szCs w:val="24"/>
          <w:lang w:eastAsia="uk-UA"/>
        </w:rPr>
        <w:t>учнів є головним критерієм в оцінці роботи вчителя. Контроль за рівнем навчальних досягнень здобувачів освіти передбачає такі завдання:</w:t>
      </w:r>
    </w:p>
    <w:p w:rsidR="0060722F" w:rsidRPr="00A0408C" w:rsidRDefault="0060722F" w:rsidP="00A0408C">
      <w:pPr>
        <w:numPr>
          <w:ilvl w:val="0"/>
          <w:numId w:val="1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моніторинг рівня навчальних досягнень учнів та відповідність їх програмним вимогам;</w:t>
      </w:r>
    </w:p>
    <w:p w:rsidR="0060722F" w:rsidRPr="00A0408C" w:rsidRDefault="0060722F" w:rsidP="00A0408C">
      <w:pPr>
        <w:numPr>
          <w:ilvl w:val="0"/>
          <w:numId w:val="1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з’ясування причин низької успішності учнів класу або окремих учнів;</w:t>
      </w:r>
    </w:p>
    <w:p w:rsidR="0060722F" w:rsidRPr="00A0408C" w:rsidRDefault="0060722F" w:rsidP="00A0408C">
      <w:pPr>
        <w:numPr>
          <w:ilvl w:val="0"/>
          <w:numId w:val="1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вивчення системи роботи вчителя з учнями з метою попередження недоліків та ліквідації прогалин у знаннях, а також системи роботи з обдарованими учнями;</w:t>
      </w:r>
    </w:p>
    <w:p w:rsidR="0060722F" w:rsidRPr="00A0408C" w:rsidRDefault="0060722F" w:rsidP="00A0408C">
      <w:pPr>
        <w:numPr>
          <w:ilvl w:val="0"/>
          <w:numId w:val="1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надання методичної допомоги вчителеві щодо підвищення якості навчальних досягнень учнів;</w:t>
      </w:r>
    </w:p>
    <w:p w:rsidR="0060722F" w:rsidRPr="00A0408C" w:rsidRDefault="0060722F" w:rsidP="00A0408C">
      <w:pPr>
        <w:numPr>
          <w:ilvl w:val="0"/>
          <w:numId w:val="15"/>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введення в навчальний процес змішаного навчання.</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Основними формами моніторингу у 5-9 класах є:</w:t>
      </w:r>
    </w:p>
    <w:p w:rsidR="0060722F" w:rsidRPr="00A0408C" w:rsidRDefault="0060722F" w:rsidP="00A0408C">
      <w:pPr>
        <w:numPr>
          <w:ilvl w:val="0"/>
          <w:numId w:val="16"/>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проведення діагностичних робіт;</w:t>
      </w:r>
    </w:p>
    <w:p w:rsidR="0060722F" w:rsidRPr="00A0408C" w:rsidRDefault="0060722F" w:rsidP="00A0408C">
      <w:pPr>
        <w:numPr>
          <w:ilvl w:val="0"/>
          <w:numId w:val="16"/>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участь учнів у предметних олімпіадах, конкурсах;</w:t>
      </w:r>
    </w:p>
    <w:p w:rsidR="0060722F" w:rsidRPr="00A0408C" w:rsidRDefault="0060722F" w:rsidP="00A0408C">
      <w:pPr>
        <w:numPr>
          <w:ilvl w:val="0"/>
          <w:numId w:val="16"/>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опитування, анкетування учасників освітнього процесу;</w:t>
      </w:r>
    </w:p>
    <w:p w:rsidR="0060722F" w:rsidRPr="00A0408C" w:rsidRDefault="0060722F" w:rsidP="00A0408C">
      <w:pPr>
        <w:numPr>
          <w:ilvl w:val="0"/>
          <w:numId w:val="16"/>
        </w:numPr>
        <w:spacing w:after="0" w:line="240" w:lineRule="auto"/>
        <w:ind w:left="927"/>
        <w:jc w:val="both"/>
        <w:textAlignment w:val="baseline"/>
        <w:rPr>
          <w:rFonts w:ascii="Times New Roman" w:hAnsi="Times New Roman"/>
          <w:color w:val="000000"/>
          <w:sz w:val="24"/>
          <w:szCs w:val="24"/>
          <w:lang w:eastAsia="uk-UA"/>
        </w:rPr>
      </w:pPr>
      <w:r w:rsidRPr="00A0408C">
        <w:rPr>
          <w:rFonts w:ascii="Times New Roman" w:hAnsi="Times New Roman"/>
          <w:color w:val="000000"/>
          <w:sz w:val="24"/>
          <w:szCs w:val="24"/>
          <w:lang w:eastAsia="uk-UA"/>
        </w:rPr>
        <w:t>спостереження за освітнім та виховним процесом.</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Освітня прогр</w:t>
      </w:r>
      <w:r>
        <w:rPr>
          <w:rFonts w:ascii="Times New Roman" w:hAnsi="Times New Roman"/>
          <w:color w:val="000000"/>
          <w:sz w:val="24"/>
          <w:szCs w:val="24"/>
          <w:lang w:eastAsia="uk-UA"/>
        </w:rPr>
        <w:t>ама базової середньої освіти 5-их класів ліцею</w:t>
      </w:r>
      <w:r w:rsidRPr="00A0408C">
        <w:rPr>
          <w:rFonts w:ascii="Times New Roman" w:hAnsi="Times New Roman"/>
          <w:color w:val="000000"/>
          <w:sz w:val="24"/>
          <w:szCs w:val="24"/>
          <w:lang w:eastAsia="uk-UA"/>
        </w:rPr>
        <w:t xml:space="preserve"> та перелік освітніх компонентів, що передбачені відповідною освітньою програмою, оприлюднюються на веб-сай</w:t>
      </w:r>
      <w:r>
        <w:rPr>
          <w:rFonts w:ascii="Times New Roman" w:hAnsi="Times New Roman"/>
          <w:color w:val="000000"/>
          <w:sz w:val="24"/>
          <w:szCs w:val="24"/>
          <w:lang w:eastAsia="uk-UA"/>
        </w:rPr>
        <w:t>ті Ліснотарновицького ліцею Надвірнянської</w:t>
      </w:r>
      <w:r w:rsidRPr="00A0408C">
        <w:rPr>
          <w:rFonts w:ascii="Times New Roman" w:hAnsi="Times New Roman"/>
          <w:color w:val="000000"/>
          <w:sz w:val="24"/>
          <w:szCs w:val="24"/>
          <w:lang w:eastAsia="uk-UA"/>
        </w:rPr>
        <w:t xml:space="preserve"> міської ради.</w:t>
      </w:r>
    </w:p>
    <w:p w:rsidR="0060722F" w:rsidRPr="00A0408C" w:rsidRDefault="0060722F" w:rsidP="00A0408C">
      <w:pPr>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На основі Освітньої програ</w:t>
      </w:r>
      <w:r>
        <w:rPr>
          <w:rFonts w:ascii="Times New Roman" w:hAnsi="Times New Roman"/>
          <w:color w:val="000000"/>
          <w:sz w:val="24"/>
          <w:szCs w:val="24"/>
          <w:lang w:eastAsia="uk-UA"/>
        </w:rPr>
        <w:t>ми базової середньої освіти 5-</w:t>
      </w:r>
      <w:r w:rsidRPr="00A0408C">
        <w:rPr>
          <w:rFonts w:ascii="Times New Roman" w:hAnsi="Times New Roman"/>
          <w:color w:val="000000"/>
          <w:sz w:val="24"/>
          <w:szCs w:val="24"/>
          <w:lang w:eastAsia="uk-UA"/>
        </w:rPr>
        <w:t>их клас</w:t>
      </w:r>
      <w:r>
        <w:rPr>
          <w:rFonts w:ascii="Times New Roman" w:hAnsi="Times New Roman"/>
          <w:color w:val="000000"/>
          <w:sz w:val="24"/>
          <w:szCs w:val="24"/>
          <w:lang w:eastAsia="uk-UA"/>
        </w:rPr>
        <w:t>ів ліцею</w:t>
      </w:r>
      <w:r w:rsidRPr="00A0408C">
        <w:rPr>
          <w:rFonts w:ascii="Times New Roman" w:hAnsi="Times New Roman"/>
          <w:color w:val="000000"/>
          <w:sz w:val="24"/>
          <w:szCs w:val="24"/>
          <w:lang w:eastAsia="uk-UA"/>
        </w:rPr>
        <w:t xml:space="preserve"> складається та затверджується р</w:t>
      </w:r>
      <w:r>
        <w:rPr>
          <w:rFonts w:ascii="Times New Roman" w:hAnsi="Times New Roman"/>
          <w:color w:val="000000"/>
          <w:sz w:val="24"/>
          <w:szCs w:val="24"/>
          <w:lang w:eastAsia="uk-UA"/>
        </w:rPr>
        <w:t>ічний навчальний план ліцею</w:t>
      </w:r>
      <w:r w:rsidRPr="00A0408C">
        <w:rPr>
          <w:rFonts w:ascii="Times New Roman" w:hAnsi="Times New Roman"/>
          <w:color w:val="000000"/>
          <w:sz w:val="24"/>
          <w:szCs w:val="24"/>
          <w:lang w:eastAsia="uk-UA"/>
        </w:rPr>
        <w:t>, що конкретизує організацію освітнього процесу.</w:t>
      </w:r>
    </w:p>
    <w:p w:rsidR="0060722F" w:rsidRPr="00A0408C" w:rsidRDefault="0060722F" w:rsidP="00A0408C">
      <w:pPr>
        <w:spacing w:after="0" w:line="240" w:lineRule="auto"/>
        <w:jc w:val="right"/>
        <w:rPr>
          <w:rFonts w:ascii="Times New Roman" w:hAnsi="Times New Roman"/>
          <w:sz w:val="24"/>
          <w:szCs w:val="24"/>
          <w:lang w:eastAsia="uk-UA"/>
        </w:rPr>
      </w:pPr>
      <w:r w:rsidRPr="00A0408C">
        <w:rPr>
          <w:rFonts w:ascii="Times New Roman" w:hAnsi="Times New Roman"/>
          <w:color w:val="000000"/>
          <w:sz w:val="24"/>
          <w:szCs w:val="24"/>
          <w:lang w:eastAsia="uk-UA"/>
        </w:rPr>
        <w:t>Додаток 1</w:t>
      </w:r>
    </w:p>
    <w:p w:rsidR="0060722F" w:rsidRPr="00A0408C" w:rsidRDefault="0060722F" w:rsidP="00A0408C">
      <w:pPr>
        <w:spacing w:after="0" w:line="240" w:lineRule="auto"/>
        <w:rPr>
          <w:rFonts w:ascii="Times New Roman" w:hAnsi="Times New Roman"/>
          <w:sz w:val="24"/>
          <w:szCs w:val="24"/>
          <w:lang w:eastAsia="uk-UA"/>
        </w:rPr>
      </w:pPr>
      <w:r w:rsidRPr="00A0408C">
        <w:rPr>
          <w:rFonts w:ascii="Times New Roman" w:hAnsi="Times New Roman"/>
          <w:b/>
          <w:bCs/>
          <w:color w:val="000000"/>
          <w:sz w:val="24"/>
          <w:szCs w:val="24"/>
          <w:lang w:eastAsia="uk-UA"/>
        </w:rPr>
        <w:t>Загальний обсяг навчального навантаження</w:t>
      </w:r>
    </w:p>
    <w:p w:rsidR="0060722F" w:rsidRPr="00A0408C" w:rsidRDefault="0060722F" w:rsidP="00A0408C">
      <w:pPr>
        <w:shd w:val="clear" w:color="auto" w:fill="FFFFFF"/>
        <w:spacing w:after="0" w:line="240" w:lineRule="auto"/>
        <w:ind w:left="360"/>
        <w:rPr>
          <w:rFonts w:ascii="Times New Roman" w:hAnsi="Times New Roman"/>
          <w:sz w:val="24"/>
          <w:szCs w:val="24"/>
          <w:lang w:eastAsia="uk-UA"/>
        </w:rPr>
      </w:pPr>
      <w:r w:rsidRPr="00A0408C">
        <w:rPr>
          <w:rFonts w:ascii="Times New Roman" w:hAnsi="Times New Roman"/>
          <w:sz w:val="24"/>
          <w:szCs w:val="24"/>
          <w:lang w:eastAsia="uk-UA"/>
        </w:rPr>
        <w:t> </w:t>
      </w:r>
    </w:p>
    <w:p w:rsidR="0060722F" w:rsidRPr="00A0408C" w:rsidRDefault="0060722F" w:rsidP="00A0408C">
      <w:pPr>
        <w:shd w:val="clear" w:color="auto" w:fill="FFFFFF"/>
        <w:spacing w:after="0" w:line="240" w:lineRule="auto"/>
        <w:ind w:firstLine="567"/>
        <w:jc w:val="both"/>
        <w:rPr>
          <w:rFonts w:ascii="Times New Roman" w:hAnsi="Times New Roman"/>
          <w:sz w:val="24"/>
          <w:szCs w:val="24"/>
          <w:lang w:eastAsia="uk-UA"/>
        </w:rPr>
      </w:pPr>
      <w:r w:rsidRPr="00A0408C">
        <w:rPr>
          <w:rFonts w:ascii="Times New Roman" w:hAnsi="Times New Roman"/>
          <w:color w:val="000000"/>
          <w:sz w:val="24"/>
          <w:szCs w:val="24"/>
          <w:lang w:eastAsia="uk-UA"/>
        </w:rPr>
        <w:t xml:space="preserve">Загальний обсяг річного навчального навантаження для закладів із </w:t>
      </w:r>
      <w:r>
        <w:rPr>
          <w:rFonts w:ascii="Times New Roman" w:hAnsi="Times New Roman"/>
          <w:color w:val="000000"/>
          <w:sz w:val="24"/>
          <w:szCs w:val="24"/>
          <w:lang w:eastAsia="uk-UA"/>
        </w:rPr>
        <w:t>навчанням українською мовою (5</w:t>
      </w:r>
      <w:r w:rsidRPr="00A0408C">
        <w:rPr>
          <w:rFonts w:ascii="Times New Roman" w:hAnsi="Times New Roman"/>
          <w:color w:val="000000"/>
          <w:sz w:val="24"/>
          <w:szCs w:val="24"/>
          <w:lang w:eastAsia="uk-UA"/>
        </w:rPr>
        <w:t xml:space="preserve"> класи) згідно з типовим планом наведено в Таблиці 1.</w:t>
      </w:r>
    </w:p>
    <w:p w:rsidR="0060722F" w:rsidRPr="00A0408C" w:rsidRDefault="0060722F" w:rsidP="00A0408C">
      <w:pPr>
        <w:shd w:val="clear" w:color="auto" w:fill="FFFFFF"/>
        <w:spacing w:after="0" w:line="240" w:lineRule="auto"/>
        <w:ind w:firstLine="567"/>
        <w:jc w:val="right"/>
        <w:rPr>
          <w:rFonts w:ascii="Times New Roman" w:hAnsi="Times New Roman"/>
          <w:sz w:val="24"/>
          <w:szCs w:val="24"/>
          <w:lang w:eastAsia="uk-UA"/>
        </w:rPr>
      </w:pPr>
      <w:r w:rsidRPr="00A0408C">
        <w:rPr>
          <w:rFonts w:ascii="Times New Roman" w:hAnsi="Times New Roman"/>
          <w:color w:val="000000"/>
          <w:sz w:val="24"/>
          <w:szCs w:val="24"/>
          <w:lang w:eastAsia="uk-UA"/>
        </w:rPr>
        <w:t>Таблиця 1</w:t>
      </w:r>
    </w:p>
    <w:tbl>
      <w:tblPr>
        <w:tblW w:w="0" w:type="auto"/>
        <w:tblLook w:val="00A0"/>
      </w:tblPr>
      <w:tblGrid>
        <w:gridCol w:w="2912"/>
        <w:gridCol w:w="1753"/>
        <w:gridCol w:w="1911"/>
        <w:gridCol w:w="1548"/>
        <w:gridCol w:w="1745"/>
      </w:tblGrid>
      <w:tr w:rsidR="0060722F" w:rsidRPr="00A0408C" w:rsidTr="00A0408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center"/>
              <w:rPr>
                <w:rFonts w:ascii="Times New Roman" w:hAnsi="Times New Roman"/>
                <w:sz w:val="24"/>
                <w:szCs w:val="24"/>
                <w:lang w:eastAsia="uk-UA"/>
              </w:rPr>
            </w:pPr>
            <w:r w:rsidRPr="00A0408C">
              <w:rPr>
                <w:rFonts w:ascii="Times New Roman" w:hAnsi="Times New Roman"/>
                <w:color w:val="000000"/>
                <w:sz w:val="24"/>
                <w:szCs w:val="24"/>
                <w:lang w:eastAsia="uk-UA"/>
              </w:rPr>
              <w:t>Назва освітньої галузі</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center"/>
              <w:rPr>
                <w:rFonts w:ascii="Times New Roman" w:hAnsi="Times New Roman"/>
                <w:sz w:val="24"/>
                <w:szCs w:val="24"/>
                <w:lang w:eastAsia="uk-UA"/>
              </w:rPr>
            </w:pPr>
            <w:r w:rsidRPr="00A0408C">
              <w:rPr>
                <w:rFonts w:ascii="Times New Roman" w:hAnsi="Times New Roman"/>
                <w:color w:val="000000"/>
                <w:sz w:val="24"/>
                <w:szCs w:val="24"/>
                <w:lang w:eastAsia="uk-UA"/>
              </w:rPr>
              <w:t>Навчальне навантаження</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center"/>
              <w:rPr>
                <w:rFonts w:ascii="Times New Roman" w:hAnsi="Times New Roman"/>
                <w:sz w:val="24"/>
                <w:szCs w:val="24"/>
                <w:lang w:eastAsia="uk-UA"/>
              </w:rPr>
            </w:pPr>
            <w:r w:rsidRPr="00A0408C">
              <w:rPr>
                <w:rFonts w:ascii="Times New Roman" w:hAnsi="Times New Roman"/>
                <w:color w:val="000000"/>
                <w:sz w:val="24"/>
                <w:szCs w:val="24"/>
                <w:lang w:eastAsia="uk-UA"/>
              </w:rPr>
              <w:t>5 клас </w:t>
            </w:r>
          </w:p>
        </w:tc>
      </w:tr>
      <w:tr w:rsidR="0060722F" w:rsidRPr="00A0408C" w:rsidTr="00A0408C">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center"/>
              <w:rPr>
                <w:rFonts w:ascii="Times New Roman" w:hAnsi="Times New Roman"/>
                <w:sz w:val="24"/>
                <w:szCs w:val="24"/>
                <w:lang w:eastAsia="uk-UA"/>
              </w:rPr>
            </w:pPr>
            <w:r w:rsidRPr="00A0408C">
              <w:rPr>
                <w:rFonts w:ascii="Times New Roman" w:hAnsi="Times New Roman"/>
                <w:color w:val="000000"/>
                <w:sz w:val="24"/>
                <w:szCs w:val="24"/>
                <w:lang w:eastAsia="uk-UA"/>
              </w:rPr>
              <w:t>Рекомендоване*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center"/>
              <w:rPr>
                <w:rFonts w:ascii="Times New Roman" w:hAnsi="Times New Roman"/>
                <w:sz w:val="24"/>
                <w:szCs w:val="24"/>
                <w:lang w:eastAsia="uk-UA"/>
              </w:rPr>
            </w:pPr>
            <w:r w:rsidRPr="00A0408C">
              <w:rPr>
                <w:rFonts w:ascii="Times New Roman" w:hAnsi="Times New Roman"/>
                <w:color w:val="000000"/>
                <w:sz w:val="24"/>
                <w:szCs w:val="24"/>
                <w:lang w:eastAsia="uk-UA"/>
              </w:rPr>
              <w:t>Мінімальне*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center"/>
              <w:rPr>
                <w:rFonts w:ascii="Times New Roman" w:hAnsi="Times New Roman"/>
                <w:sz w:val="24"/>
                <w:szCs w:val="24"/>
                <w:lang w:eastAsia="uk-UA"/>
              </w:rPr>
            </w:pPr>
            <w:r w:rsidRPr="00A0408C">
              <w:rPr>
                <w:rFonts w:ascii="Times New Roman" w:hAnsi="Times New Roman"/>
                <w:color w:val="000000"/>
                <w:sz w:val="24"/>
                <w:szCs w:val="24"/>
                <w:lang w:eastAsia="uk-UA"/>
              </w:rPr>
              <w:t>Максимальне*</w:t>
            </w:r>
          </w:p>
        </w:tc>
      </w:tr>
      <w:tr w:rsidR="0060722F" w:rsidRPr="00A0408C" w:rsidTr="00A0408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Мовно-літературна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13</w:t>
            </w:r>
          </w:p>
        </w:tc>
      </w:tr>
      <w:tr w:rsidR="0060722F" w:rsidRPr="00A0408C" w:rsidTr="00A0408C">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385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350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455</w:t>
            </w:r>
          </w:p>
        </w:tc>
      </w:tr>
      <w:tr w:rsidR="0060722F" w:rsidRPr="00A0408C" w:rsidTr="00A0408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Математична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6</w:t>
            </w:r>
          </w:p>
        </w:tc>
      </w:tr>
      <w:tr w:rsidR="0060722F" w:rsidRPr="00A0408C" w:rsidTr="00A0408C">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175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5"/>
              <w:jc w:val="both"/>
              <w:rPr>
                <w:rFonts w:ascii="Times New Roman" w:hAnsi="Times New Roman"/>
                <w:sz w:val="24"/>
                <w:szCs w:val="24"/>
                <w:lang w:eastAsia="uk-UA"/>
              </w:rPr>
            </w:pPr>
            <w:r w:rsidRPr="00A0408C">
              <w:rPr>
                <w:rFonts w:ascii="Times New Roman" w:hAnsi="Times New Roman"/>
                <w:color w:val="000000"/>
                <w:sz w:val="24"/>
                <w:szCs w:val="24"/>
                <w:lang w:eastAsia="uk-UA"/>
              </w:rPr>
              <w:t>210</w:t>
            </w:r>
          </w:p>
        </w:tc>
      </w:tr>
      <w:tr w:rsidR="0060722F" w:rsidRPr="00A0408C" w:rsidTr="00A0408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Природнича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3</w:t>
            </w:r>
          </w:p>
        </w:tc>
      </w:tr>
      <w:tr w:rsidR="0060722F" w:rsidRPr="00A0408C" w:rsidTr="00A0408C">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52,5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105</w:t>
            </w:r>
          </w:p>
        </w:tc>
      </w:tr>
      <w:tr w:rsidR="0060722F" w:rsidRPr="00A0408C" w:rsidTr="00A0408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rPr>
                <w:rFonts w:ascii="Times New Roman" w:hAnsi="Times New Roman"/>
                <w:sz w:val="24"/>
                <w:szCs w:val="24"/>
                <w:lang w:eastAsia="uk-UA"/>
              </w:rPr>
            </w:pPr>
            <w:r w:rsidRPr="00A0408C">
              <w:rPr>
                <w:rFonts w:ascii="Times New Roman" w:hAnsi="Times New Roman"/>
                <w:color w:val="000000"/>
                <w:sz w:val="24"/>
                <w:szCs w:val="24"/>
                <w:lang w:eastAsia="uk-UA"/>
              </w:rPr>
              <w:t>Соціальна і здоров’я-збережувальна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3</w:t>
            </w:r>
          </w:p>
        </w:tc>
      </w:tr>
      <w:tr w:rsidR="0060722F" w:rsidRPr="00A0408C" w:rsidTr="00A0408C">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52,5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105</w:t>
            </w:r>
          </w:p>
        </w:tc>
      </w:tr>
      <w:tr w:rsidR="0060722F" w:rsidRPr="00A0408C" w:rsidTr="00A0408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Громадянська та історична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2</w:t>
            </w:r>
          </w:p>
        </w:tc>
      </w:tr>
      <w:tr w:rsidR="0060722F" w:rsidRPr="00A0408C" w:rsidTr="00A0408C">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70</w:t>
            </w:r>
          </w:p>
        </w:tc>
      </w:tr>
      <w:tr w:rsidR="0060722F" w:rsidRPr="00A0408C" w:rsidTr="00A0408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Технологічна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3</w:t>
            </w:r>
          </w:p>
        </w:tc>
      </w:tr>
      <w:tr w:rsidR="0060722F" w:rsidRPr="00A0408C" w:rsidTr="00A0408C">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105</w:t>
            </w:r>
          </w:p>
        </w:tc>
      </w:tr>
      <w:tr w:rsidR="0060722F" w:rsidRPr="00A0408C" w:rsidTr="00A0408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Інформатична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2</w:t>
            </w:r>
          </w:p>
        </w:tc>
      </w:tr>
      <w:tr w:rsidR="0060722F" w:rsidRPr="00A0408C" w:rsidTr="00A0408C">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52,5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70</w:t>
            </w:r>
          </w:p>
        </w:tc>
      </w:tr>
      <w:tr w:rsidR="0060722F" w:rsidRPr="00A0408C" w:rsidTr="00A0408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Мистецька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3</w:t>
            </w:r>
          </w:p>
        </w:tc>
      </w:tr>
      <w:tr w:rsidR="0060722F" w:rsidRPr="00A0408C" w:rsidTr="00A0408C">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105</w:t>
            </w:r>
          </w:p>
        </w:tc>
      </w:tr>
      <w:tr w:rsidR="0060722F" w:rsidRPr="00A0408C" w:rsidTr="00A0408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3</w:t>
            </w:r>
          </w:p>
        </w:tc>
      </w:tr>
      <w:tr w:rsidR="0060722F" w:rsidRPr="00A0408C" w:rsidTr="00A0408C">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105</w:t>
            </w:r>
          </w:p>
        </w:tc>
      </w:tr>
      <w:tr w:rsidR="0060722F" w:rsidRPr="00A0408C" w:rsidTr="00A0408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Усього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r>
      <w:tr w:rsidR="0060722F" w:rsidRPr="00A0408C" w:rsidTr="00A0408C">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1015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r>
      <w:tr w:rsidR="0060722F" w:rsidRPr="00A0408C" w:rsidTr="00A0408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hd w:val="clear" w:color="auto" w:fill="FFFFFF"/>
              <w:spacing w:after="0" w:line="240" w:lineRule="atLeast"/>
              <w:rPr>
                <w:rFonts w:ascii="Times New Roman" w:hAnsi="Times New Roman"/>
                <w:sz w:val="24"/>
                <w:szCs w:val="24"/>
                <w:lang w:eastAsia="uk-UA"/>
              </w:rPr>
            </w:pPr>
            <w:r w:rsidRPr="00A0408C">
              <w:rPr>
                <w:rFonts w:ascii="Times New Roman" w:hAnsi="Times New Roman"/>
                <w:color w:val="000000"/>
                <w:sz w:val="24"/>
                <w:szCs w:val="24"/>
                <w:lang w:eastAsia="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r>
      <w:tr w:rsidR="0060722F" w:rsidRPr="00A0408C" w:rsidTr="00A0408C">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r>
      <w:tr w:rsidR="0060722F" w:rsidRPr="00A0408C" w:rsidTr="00A0408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hd w:val="clear" w:color="auto" w:fill="FFFFFF"/>
              <w:spacing w:after="0" w:line="240" w:lineRule="atLeast"/>
              <w:rPr>
                <w:rFonts w:ascii="Times New Roman" w:hAnsi="Times New Roman"/>
                <w:sz w:val="24"/>
                <w:szCs w:val="24"/>
                <w:lang w:eastAsia="uk-UA"/>
              </w:rPr>
            </w:pPr>
            <w:r w:rsidRPr="00A0408C">
              <w:rPr>
                <w:rFonts w:ascii="Times New Roman" w:hAnsi="Times New Roman"/>
                <w:color w:val="000000"/>
                <w:sz w:val="24"/>
                <w:szCs w:val="24"/>
                <w:lang w:eastAsia="uk-UA"/>
              </w:rPr>
              <w:t>Загальнорічна кількість навчальних годин, що фінансуються з бюджету (без урахування поділу на групи)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r>
      <w:tr w:rsidR="0060722F" w:rsidRPr="00A0408C" w:rsidTr="00A0408C">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1085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r>
      <w:tr w:rsidR="0060722F" w:rsidRPr="00A0408C" w:rsidTr="00A0408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rPr>
                <w:rFonts w:ascii="Times New Roman" w:hAnsi="Times New Roman"/>
                <w:sz w:val="24"/>
                <w:szCs w:val="24"/>
                <w:lang w:eastAsia="uk-UA"/>
              </w:rPr>
            </w:pPr>
            <w:r w:rsidRPr="00A0408C">
              <w:rPr>
                <w:rFonts w:ascii="Times New Roman" w:hAnsi="Times New Roman"/>
                <w:color w:val="000000"/>
                <w:sz w:val="24"/>
                <w:szCs w:val="24"/>
                <w:lang w:eastAsia="uk-UA"/>
              </w:rPr>
              <w:t>Гранично допустиме навантаження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r>
      <w:tr w:rsidR="0060722F" w:rsidRPr="00A0408C" w:rsidTr="00A0408C">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firstLine="34"/>
              <w:jc w:val="both"/>
              <w:rPr>
                <w:rFonts w:ascii="Times New Roman" w:hAnsi="Times New Roman"/>
                <w:sz w:val="24"/>
                <w:szCs w:val="24"/>
                <w:lang w:eastAsia="uk-UA"/>
              </w:rPr>
            </w:pPr>
            <w:r w:rsidRPr="00A0408C">
              <w:rPr>
                <w:rFonts w:ascii="Times New Roman" w:hAnsi="Times New Roman"/>
                <w:color w:val="000000"/>
                <w:sz w:val="24"/>
                <w:szCs w:val="24"/>
                <w:lang w:eastAsia="uk-UA"/>
              </w:rPr>
              <w:t>На рік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jc w:val="both"/>
              <w:rPr>
                <w:rFonts w:ascii="Times New Roman" w:hAnsi="Times New Roman"/>
                <w:sz w:val="24"/>
                <w:szCs w:val="24"/>
                <w:lang w:eastAsia="uk-UA"/>
              </w:rPr>
            </w:pPr>
            <w:r w:rsidRPr="00A0408C">
              <w:rPr>
                <w:rFonts w:ascii="Times New Roman" w:hAnsi="Times New Roman"/>
                <w:color w:val="000000"/>
                <w:sz w:val="24"/>
                <w:szCs w:val="24"/>
                <w:lang w:eastAsia="uk-UA"/>
              </w:rPr>
              <w:t>980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rPr>
                <w:rFonts w:ascii="Times New Roman" w:hAnsi="Times New Roman"/>
                <w:sz w:val="24"/>
                <w:szCs w:val="24"/>
                <w:lang w:eastAsia="uk-UA"/>
              </w:rPr>
            </w:pPr>
          </w:p>
        </w:tc>
      </w:tr>
    </w:tbl>
    <w:p w:rsidR="0060722F" w:rsidRPr="00A0408C" w:rsidRDefault="0060722F" w:rsidP="00A0408C">
      <w:pPr>
        <w:spacing w:after="0" w:line="240" w:lineRule="auto"/>
        <w:rPr>
          <w:rFonts w:ascii="Times New Roman" w:hAnsi="Times New Roman"/>
          <w:sz w:val="24"/>
          <w:szCs w:val="24"/>
          <w:lang w:eastAsia="uk-UA"/>
        </w:rPr>
      </w:pPr>
      <w:r w:rsidRPr="00A0408C">
        <w:rPr>
          <w:rFonts w:ascii="Times New Roman" w:hAnsi="Times New Roman"/>
          <w:color w:val="000000"/>
          <w:sz w:val="24"/>
          <w:szCs w:val="24"/>
          <w:lang w:eastAsia="uk-UA"/>
        </w:rPr>
        <w:t>*Години мовно-літературної освітньої галузі розподіляються на вивчення другої іноземної мови;</w:t>
      </w:r>
    </w:p>
    <w:p w:rsidR="0060722F" w:rsidRPr="00A0408C" w:rsidRDefault="0060722F" w:rsidP="00A0408C">
      <w:pPr>
        <w:spacing w:after="0" w:line="240" w:lineRule="auto"/>
        <w:rPr>
          <w:rFonts w:ascii="Times New Roman" w:hAnsi="Times New Roman"/>
          <w:sz w:val="24"/>
          <w:szCs w:val="24"/>
          <w:lang w:eastAsia="uk-UA"/>
        </w:rPr>
      </w:pPr>
      <w:r w:rsidRPr="00A0408C">
        <w:rPr>
          <w:rFonts w:ascii="Times New Roman" w:hAnsi="Times New Roman"/>
          <w:color w:val="000000"/>
          <w:sz w:val="24"/>
          <w:szCs w:val="24"/>
          <w:lang w:eastAsia="uk-UA"/>
        </w:rPr>
        <w:t>**Години, передбачені для фізичної культури, не враховуються під час визначення грантчно допустимого навчального навантаження учнів.</w:t>
      </w:r>
    </w:p>
    <w:p w:rsidR="0060722F" w:rsidRPr="00A0408C" w:rsidRDefault="0060722F" w:rsidP="00A0408C">
      <w:pPr>
        <w:spacing w:after="0" w:line="240" w:lineRule="auto"/>
        <w:ind w:left="502"/>
        <w:jc w:val="right"/>
        <w:rPr>
          <w:rFonts w:ascii="Times New Roman" w:hAnsi="Times New Roman"/>
          <w:sz w:val="24"/>
          <w:szCs w:val="24"/>
          <w:lang w:eastAsia="uk-UA"/>
        </w:rPr>
      </w:pPr>
      <w:r w:rsidRPr="00A0408C">
        <w:rPr>
          <w:rFonts w:ascii="Times New Roman" w:hAnsi="Times New Roman"/>
          <w:color w:val="000000"/>
          <w:sz w:val="24"/>
          <w:szCs w:val="24"/>
          <w:lang w:eastAsia="uk-UA"/>
        </w:rPr>
        <w:t>Додаток 3</w:t>
      </w:r>
    </w:p>
    <w:p w:rsidR="0060722F" w:rsidRPr="00A0408C" w:rsidRDefault="0060722F" w:rsidP="00A0408C">
      <w:pPr>
        <w:spacing w:after="0" w:line="240" w:lineRule="auto"/>
        <w:ind w:left="502"/>
        <w:jc w:val="center"/>
        <w:rPr>
          <w:rFonts w:ascii="Times New Roman" w:hAnsi="Times New Roman"/>
          <w:sz w:val="24"/>
          <w:szCs w:val="24"/>
          <w:lang w:eastAsia="uk-UA"/>
        </w:rPr>
      </w:pPr>
      <w:r w:rsidRPr="00A0408C">
        <w:rPr>
          <w:rFonts w:ascii="Times New Roman" w:hAnsi="Times New Roman"/>
          <w:b/>
          <w:bCs/>
          <w:color w:val="000000"/>
          <w:sz w:val="24"/>
          <w:szCs w:val="24"/>
          <w:lang w:eastAsia="uk-UA"/>
        </w:rPr>
        <w:t>Перелік модельних навчальних програм </w:t>
      </w:r>
    </w:p>
    <w:p w:rsidR="0060722F" w:rsidRPr="00A0408C" w:rsidRDefault="0060722F" w:rsidP="00A0408C">
      <w:pPr>
        <w:spacing w:after="0" w:line="240" w:lineRule="auto"/>
        <w:ind w:left="502"/>
        <w:jc w:val="center"/>
        <w:rPr>
          <w:rFonts w:ascii="Times New Roman" w:hAnsi="Times New Roman"/>
          <w:sz w:val="24"/>
          <w:szCs w:val="24"/>
          <w:lang w:eastAsia="uk-UA"/>
        </w:rPr>
      </w:pPr>
      <w:r>
        <w:rPr>
          <w:rFonts w:ascii="Times New Roman" w:hAnsi="Times New Roman"/>
          <w:b/>
          <w:bCs/>
          <w:color w:val="000000"/>
          <w:sz w:val="24"/>
          <w:szCs w:val="24"/>
          <w:lang w:eastAsia="uk-UA"/>
        </w:rPr>
        <w:t>для вивчення предметів у 5-</w:t>
      </w:r>
      <w:r w:rsidRPr="00A0408C">
        <w:rPr>
          <w:rFonts w:ascii="Times New Roman" w:hAnsi="Times New Roman"/>
          <w:b/>
          <w:bCs/>
          <w:color w:val="000000"/>
          <w:sz w:val="24"/>
          <w:szCs w:val="24"/>
          <w:lang w:eastAsia="uk-UA"/>
        </w:rPr>
        <w:t xml:space="preserve"> класах</w:t>
      </w:r>
    </w:p>
    <w:p w:rsidR="0060722F" w:rsidRPr="00A0408C" w:rsidRDefault="0060722F" w:rsidP="00A0408C">
      <w:pPr>
        <w:spacing w:after="0" w:line="240" w:lineRule="auto"/>
        <w:rPr>
          <w:rFonts w:ascii="Times New Roman" w:hAnsi="Times New Roman"/>
          <w:sz w:val="24"/>
          <w:szCs w:val="24"/>
          <w:lang w:eastAsia="uk-UA"/>
        </w:rPr>
      </w:pPr>
    </w:p>
    <w:tbl>
      <w:tblPr>
        <w:tblW w:w="0" w:type="auto"/>
        <w:tblLook w:val="00A0"/>
      </w:tblPr>
      <w:tblGrid>
        <w:gridCol w:w="2545"/>
        <w:gridCol w:w="3892"/>
        <w:gridCol w:w="3432"/>
      </w:tblGrid>
      <w:tr w:rsidR="0060722F" w:rsidRPr="00A0408C" w:rsidTr="00A0408C">
        <w:trPr>
          <w:trHeight w:val="316"/>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before="141" w:after="0" w:line="240" w:lineRule="auto"/>
              <w:ind w:left="21"/>
              <w:jc w:val="center"/>
              <w:rPr>
                <w:rFonts w:ascii="Times New Roman" w:hAnsi="Times New Roman"/>
                <w:sz w:val="24"/>
                <w:szCs w:val="24"/>
                <w:lang w:eastAsia="uk-UA"/>
              </w:rPr>
            </w:pPr>
            <w:r w:rsidRPr="00A0408C">
              <w:rPr>
                <w:rFonts w:ascii="Times New Roman" w:hAnsi="Times New Roman"/>
                <w:color w:val="000000"/>
                <w:sz w:val="24"/>
                <w:szCs w:val="24"/>
                <w:lang w:eastAsia="uk-UA"/>
              </w:rPr>
              <w:t>Назва навчального предмета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770"/>
              <w:jc w:val="center"/>
              <w:rPr>
                <w:rFonts w:ascii="Times New Roman" w:hAnsi="Times New Roman"/>
                <w:sz w:val="24"/>
                <w:szCs w:val="24"/>
                <w:lang w:eastAsia="uk-UA"/>
              </w:rPr>
            </w:pPr>
            <w:r w:rsidRPr="00A0408C">
              <w:rPr>
                <w:rFonts w:ascii="Times New Roman" w:hAnsi="Times New Roman"/>
                <w:color w:val="000000"/>
                <w:sz w:val="24"/>
                <w:szCs w:val="24"/>
                <w:lang w:eastAsia="uk-UA"/>
              </w:rPr>
              <w:t>Модельна навчальна програма</w:t>
            </w:r>
          </w:p>
        </w:tc>
      </w:tr>
      <w:tr w:rsidR="0060722F" w:rsidRPr="00A0408C" w:rsidTr="00A0408C">
        <w:trPr>
          <w:trHeight w:val="321"/>
        </w:trPr>
        <w:tc>
          <w:tcPr>
            <w:tcW w:w="0" w:type="auto"/>
            <w:vMerge/>
            <w:tcBorders>
              <w:top w:val="single" w:sz="6" w:space="0" w:color="000000"/>
              <w:left w:val="single" w:sz="6" w:space="0" w:color="000000"/>
              <w:bottom w:val="single" w:sz="6" w:space="0" w:color="000000"/>
              <w:right w:val="single" w:sz="6"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1090" w:right="1041"/>
              <w:jc w:val="center"/>
              <w:rPr>
                <w:rFonts w:ascii="Times New Roman" w:hAnsi="Times New Roman"/>
                <w:sz w:val="24"/>
                <w:szCs w:val="24"/>
                <w:lang w:eastAsia="uk-UA"/>
              </w:rPr>
            </w:pPr>
            <w:r w:rsidRPr="00A0408C">
              <w:rPr>
                <w:rFonts w:ascii="Times New Roman" w:hAnsi="Times New Roman"/>
                <w:color w:val="000000"/>
                <w:sz w:val="24"/>
                <w:szCs w:val="24"/>
                <w:lang w:eastAsia="uk-UA"/>
              </w:rPr>
              <w:t>Назва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164"/>
              <w:jc w:val="center"/>
              <w:rPr>
                <w:rFonts w:ascii="Times New Roman" w:hAnsi="Times New Roman"/>
                <w:sz w:val="24"/>
                <w:szCs w:val="24"/>
                <w:lang w:eastAsia="uk-UA"/>
              </w:rPr>
            </w:pPr>
            <w:r w:rsidRPr="00A0408C">
              <w:rPr>
                <w:rFonts w:ascii="Times New Roman" w:hAnsi="Times New Roman"/>
                <w:color w:val="000000"/>
                <w:sz w:val="24"/>
                <w:szCs w:val="24"/>
                <w:lang w:eastAsia="uk-UA"/>
              </w:rPr>
              <w:t>Автор(и)</w:t>
            </w:r>
          </w:p>
        </w:tc>
      </w:tr>
      <w:tr w:rsidR="0060722F" w:rsidRPr="00A0408C" w:rsidTr="00A0408C">
        <w:trPr>
          <w:trHeight w:val="874"/>
        </w:trPr>
        <w:tc>
          <w:tcPr>
            <w:tcW w:w="0" w:type="auto"/>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tcPr>
          <w:p w:rsidR="0060722F" w:rsidRPr="00A0408C" w:rsidRDefault="0060722F">
            <w:pPr>
              <w:spacing w:before="5" w:after="0" w:line="240" w:lineRule="auto"/>
              <w:ind w:left="21" w:right="122"/>
              <w:jc w:val="center"/>
              <w:rPr>
                <w:rFonts w:ascii="Times New Roman" w:hAnsi="Times New Roman"/>
                <w:sz w:val="24"/>
                <w:szCs w:val="24"/>
                <w:lang w:eastAsia="uk-UA"/>
              </w:rPr>
            </w:pPr>
            <w:r w:rsidRPr="00A0408C">
              <w:rPr>
                <w:rFonts w:ascii="Times New Roman" w:hAnsi="Times New Roman"/>
                <w:color w:val="000000"/>
                <w:sz w:val="24"/>
                <w:szCs w:val="24"/>
                <w:lang w:eastAsia="uk-UA"/>
              </w:rPr>
              <w:t>Українська мова</w:t>
            </w:r>
          </w:p>
        </w:tc>
        <w:tc>
          <w:tcPr>
            <w:tcW w:w="0" w:type="auto"/>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jc w:val="center"/>
              <w:rPr>
                <w:rFonts w:ascii="Times New Roman" w:hAnsi="Times New Roman"/>
                <w:sz w:val="24"/>
                <w:szCs w:val="24"/>
                <w:lang w:eastAsia="uk-UA"/>
              </w:rPr>
            </w:pPr>
            <w:r w:rsidRPr="00A0408C">
              <w:rPr>
                <w:rFonts w:ascii="Times New Roman" w:hAnsi="Times New Roman"/>
                <w:color w:val="000000"/>
                <w:sz w:val="24"/>
                <w:szCs w:val="24"/>
                <w:lang w:eastAsia="uk-UA"/>
              </w:rPr>
              <w:t>«Українська мова. 5–6 класи» для закладів загальної середньої освіти</w:t>
            </w:r>
          </w:p>
        </w:tc>
        <w:tc>
          <w:tcPr>
            <w:tcW w:w="0" w:type="auto"/>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164"/>
              <w:jc w:val="center"/>
              <w:rPr>
                <w:rFonts w:ascii="Times New Roman" w:hAnsi="Times New Roman"/>
                <w:sz w:val="24"/>
                <w:szCs w:val="24"/>
                <w:lang w:eastAsia="uk-UA"/>
              </w:rPr>
            </w:pPr>
            <w:r w:rsidRPr="00A0408C">
              <w:rPr>
                <w:rFonts w:ascii="Times New Roman" w:hAnsi="Times New Roman"/>
                <w:color w:val="000000"/>
                <w:sz w:val="24"/>
                <w:szCs w:val="24"/>
                <w:lang w:eastAsia="uk-UA"/>
              </w:rPr>
              <w:t>Заболотний О.В., Заболотний В.В., Лавринчук В.П., Плівачук К.В., Попова Т.Д.</w:t>
            </w:r>
          </w:p>
        </w:tc>
      </w:tr>
      <w:tr w:rsidR="0060722F" w:rsidRPr="00A0408C" w:rsidTr="00A0408C">
        <w:trPr>
          <w:trHeight w:val="1203"/>
        </w:trPr>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21" w:right="122"/>
              <w:jc w:val="center"/>
              <w:rPr>
                <w:rFonts w:ascii="Times New Roman" w:hAnsi="Times New Roman"/>
                <w:sz w:val="24"/>
                <w:szCs w:val="24"/>
                <w:lang w:eastAsia="uk-UA"/>
              </w:rPr>
            </w:pPr>
            <w:r w:rsidRPr="00A0408C">
              <w:rPr>
                <w:rFonts w:ascii="Times New Roman" w:hAnsi="Times New Roman"/>
                <w:color w:val="000000"/>
                <w:sz w:val="24"/>
                <w:szCs w:val="24"/>
                <w:lang w:eastAsia="uk-UA"/>
              </w:rPr>
              <w:t>Українська література</w:t>
            </w: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jc w:val="center"/>
              <w:rPr>
                <w:rFonts w:ascii="Times New Roman" w:hAnsi="Times New Roman"/>
                <w:sz w:val="24"/>
                <w:szCs w:val="24"/>
                <w:lang w:eastAsia="uk-UA"/>
              </w:rPr>
            </w:pPr>
            <w:r w:rsidRPr="00A0408C">
              <w:rPr>
                <w:rFonts w:ascii="Times New Roman" w:hAnsi="Times New Roman"/>
                <w:color w:val="000000"/>
                <w:sz w:val="24"/>
                <w:szCs w:val="24"/>
                <w:lang w:eastAsia="uk-UA"/>
              </w:rPr>
              <w:t>«Українська література. 5-6 класи» для закладів загальної середньої освіти</w:t>
            </w: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164"/>
              <w:jc w:val="center"/>
              <w:rPr>
                <w:rFonts w:ascii="Times New Roman" w:hAnsi="Times New Roman"/>
                <w:sz w:val="24"/>
                <w:szCs w:val="24"/>
                <w:lang w:eastAsia="uk-UA"/>
              </w:rPr>
            </w:pPr>
            <w:r>
              <w:rPr>
                <w:rFonts w:ascii="Times New Roman" w:hAnsi="Times New Roman"/>
                <w:color w:val="000000"/>
                <w:sz w:val="24"/>
                <w:szCs w:val="24"/>
                <w:lang w:eastAsia="uk-UA"/>
              </w:rPr>
              <w:t>Архипова В.П.,Січкар С.І.,Шило С.Б.</w:t>
            </w:r>
          </w:p>
        </w:tc>
      </w:tr>
      <w:tr w:rsidR="0060722F" w:rsidRPr="00A0408C" w:rsidTr="00A0408C">
        <w:trPr>
          <w:trHeight w:val="979"/>
        </w:trPr>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21" w:right="122"/>
              <w:jc w:val="center"/>
              <w:rPr>
                <w:rFonts w:ascii="Times New Roman" w:hAnsi="Times New Roman"/>
                <w:sz w:val="24"/>
                <w:szCs w:val="24"/>
                <w:lang w:eastAsia="uk-UA"/>
              </w:rPr>
            </w:pPr>
            <w:r w:rsidRPr="00A0408C">
              <w:rPr>
                <w:rFonts w:ascii="Times New Roman" w:hAnsi="Times New Roman"/>
                <w:color w:val="000000"/>
                <w:sz w:val="24"/>
                <w:szCs w:val="24"/>
                <w:lang w:eastAsia="uk-UA"/>
              </w:rPr>
              <w:t>Зарубіжна література</w:t>
            </w: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jc w:val="center"/>
              <w:rPr>
                <w:rFonts w:ascii="Times New Roman" w:hAnsi="Times New Roman"/>
                <w:sz w:val="24"/>
                <w:szCs w:val="24"/>
                <w:lang w:eastAsia="uk-UA"/>
              </w:rPr>
            </w:pPr>
            <w:r w:rsidRPr="00A0408C">
              <w:rPr>
                <w:rFonts w:ascii="Times New Roman" w:hAnsi="Times New Roman"/>
                <w:color w:val="000000"/>
                <w:sz w:val="24"/>
                <w:szCs w:val="24"/>
                <w:lang w:eastAsia="uk-UA"/>
              </w:rPr>
              <w:t>«Зарубіжна література. 5–6 класи» для закладів загальної середньої освіти</w:t>
            </w:r>
          </w:p>
        </w:tc>
        <w:tc>
          <w:tcPr>
            <w:tcW w:w="0" w:type="auto"/>
            <w:tcBorders>
              <w:top w:val="single" w:sz="4" w:space="0" w:color="000000"/>
              <w:left w:val="single" w:sz="6" w:space="0" w:color="000000"/>
              <w:bottom w:val="single" w:sz="4"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164"/>
              <w:jc w:val="center"/>
              <w:rPr>
                <w:rFonts w:ascii="Times New Roman" w:hAnsi="Times New Roman"/>
                <w:sz w:val="24"/>
                <w:szCs w:val="24"/>
                <w:lang w:eastAsia="uk-UA"/>
              </w:rPr>
            </w:pPr>
            <w:r>
              <w:rPr>
                <w:rFonts w:ascii="Times New Roman" w:hAnsi="Times New Roman"/>
                <w:color w:val="000000"/>
                <w:sz w:val="24"/>
                <w:szCs w:val="24"/>
                <w:lang w:eastAsia="uk-UA"/>
              </w:rPr>
              <w:t>Ніколенко О.М.,Ісаєва О.О.,Клименко Ж.В.</w:t>
            </w:r>
          </w:p>
        </w:tc>
      </w:tr>
      <w:tr w:rsidR="0060722F" w:rsidRPr="00A0408C" w:rsidTr="00A0408C">
        <w:trPr>
          <w:trHeight w:val="907"/>
        </w:trPr>
        <w:tc>
          <w:tcPr>
            <w:tcW w:w="0" w:type="auto"/>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21" w:right="122"/>
              <w:jc w:val="center"/>
              <w:rPr>
                <w:rFonts w:ascii="Times New Roman" w:hAnsi="Times New Roman"/>
                <w:sz w:val="24"/>
                <w:szCs w:val="24"/>
                <w:lang w:eastAsia="uk-UA"/>
              </w:rPr>
            </w:pPr>
            <w:r w:rsidRPr="00A0408C">
              <w:rPr>
                <w:rFonts w:ascii="Times New Roman" w:hAnsi="Times New Roman"/>
                <w:color w:val="000000"/>
                <w:sz w:val="24"/>
                <w:szCs w:val="24"/>
                <w:lang w:eastAsia="uk-UA"/>
              </w:rPr>
              <w:t>Іноземна мова (англійська)</w:t>
            </w:r>
          </w:p>
        </w:tc>
        <w:tc>
          <w:tcPr>
            <w:tcW w:w="0" w:type="auto"/>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jc w:val="center"/>
              <w:rPr>
                <w:rFonts w:ascii="Times New Roman" w:hAnsi="Times New Roman"/>
                <w:sz w:val="24"/>
                <w:szCs w:val="24"/>
                <w:lang w:eastAsia="uk-UA"/>
              </w:rPr>
            </w:pPr>
            <w:r w:rsidRPr="00A0408C">
              <w:rPr>
                <w:rFonts w:ascii="Times New Roman" w:hAnsi="Times New Roman"/>
                <w:color w:val="000000"/>
                <w:sz w:val="24"/>
                <w:szCs w:val="24"/>
                <w:lang w:eastAsia="uk-UA"/>
              </w:rPr>
              <w:t>«Іноземна мова. 5-9 класи» для закладів загальної середньої освіти</w:t>
            </w:r>
          </w:p>
        </w:tc>
        <w:tc>
          <w:tcPr>
            <w:tcW w:w="0" w:type="auto"/>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164"/>
              <w:jc w:val="center"/>
              <w:rPr>
                <w:rFonts w:ascii="Times New Roman" w:hAnsi="Times New Roman"/>
                <w:sz w:val="24"/>
                <w:szCs w:val="24"/>
                <w:lang w:eastAsia="uk-UA"/>
              </w:rPr>
            </w:pPr>
            <w:r>
              <w:rPr>
                <w:rFonts w:ascii="Times New Roman" w:hAnsi="Times New Roman"/>
                <w:color w:val="000000"/>
                <w:sz w:val="24"/>
                <w:szCs w:val="24"/>
                <w:lang w:eastAsia="uk-UA"/>
              </w:rPr>
              <w:t>Редько В.Г.,Шаленко О.П.,Сотникова С.І.</w:t>
            </w:r>
          </w:p>
        </w:tc>
      </w:tr>
      <w:tr w:rsidR="0060722F" w:rsidRPr="00A0408C" w:rsidTr="00A0408C">
        <w:trPr>
          <w:trHeight w:val="32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21" w:right="573"/>
              <w:jc w:val="center"/>
              <w:rPr>
                <w:rFonts w:ascii="Times New Roman" w:hAnsi="Times New Roman"/>
                <w:sz w:val="24"/>
                <w:szCs w:val="24"/>
                <w:lang w:eastAsia="uk-UA"/>
              </w:rPr>
            </w:pPr>
            <w:r w:rsidRPr="00A0408C">
              <w:rPr>
                <w:rFonts w:ascii="Times New Roman" w:hAnsi="Times New Roman"/>
                <w:color w:val="000000"/>
                <w:sz w:val="24"/>
                <w:szCs w:val="24"/>
                <w:lang w:eastAsia="uk-UA"/>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jc w:val="center"/>
              <w:rPr>
                <w:rFonts w:ascii="Times New Roman" w:hAnsi="Times New Roman"/>
                <w:sz w:val="24"/>
                <w:szCs w:val="24"/>
                <w:lang w:eastAsia="uk-UA"/>
              </w:rPr>
            </w:pPr>
            <w:r w:rsidRPr="00A0408C">
              <w:rPr>
                <w:rFonts w:ascii="Times New Roman" w:hAnsi="Times New Roman"/>
                <w:color w:val="000000"/>
                <w:sz w:val="24"/>
                <w:szCs w:val="24"/>
                <w:lang w:eastAsia="uk-UA"/>
              </w:rPr>
              <w:t>«Математика. 5-6 класи» для закладів загальної середньої освіти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164"/>
              <w:jc w:val="center"/>
              <w:rPr>
                <w:rFonts w:ascii="Times New Roman" w:hAnsi="Times New Roman"/>
                <w:sz w:val="24"/>
                <w:szCs w:val="24"/>
                <w:lang w:eastAsia="uk-UA"/>
              </w:rPr>
            </w:pPr>
            <w:r w:rsidRPr="00A0408C">
              <w:rPr>
                <w:rFonts w:ascii="Times New Roman" w:hAnsi="Times New Roman"/>
                <w:color w:val="000000"/>
                <w:sz w:val="24"/>
                <w:szCs w:val="24"/>
                <w:lang w:eastAsia="uk-UA"/>
              </w:rPr>
              <w:t>Мерзляк А.Г., Номіровський Д.А., Пихтар М.П., Рубльов Б.В., Семенов В.В., Якір М.С.</w:t>
            </w:r>
          </w:p>
        </w:tc>
      </w:tr>
      <w:tr w:rsidR="0060722F" w:rsidRPr="00A0408C" w:rsidTr="00A0408C">
        <w:trPr>
          <w:trHeight w:val="321"/>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21"/>
              <w:jc w:val="center"/>
              <w:rPr>
                <w:rFonts w:ascii="Times New Roman" w:hAnsi="Times New Roman"/>
                <w:sz w:val="24"/>
                <w:szCs w:val="24"/>
                <w:lang w:eastAsia="uk-UA"/>
              </w:rPr>
            </w:pPr>
            <w:r w:rsidRPr="00A0408C">
              <w:rPr>
                <w:rFonts w:ascii="Times New Roman" w:hAnsi="Times New Roman"/>
                <w:color w:val="000000"/>
                <w:sz w:val="24"/>
                <w:szCs w:val="24"/>
                <w:lang w:eastAsia="uk-UA"/>
              </w:rPr>
              <w:t>Інтегрований курс «Пізнаємо природу»</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jc w:val="center"/>
              <w:rPr>
                <w:rFonts w:ascii="Times New Roman" w:hAnsi="Times New Roman"/>
                <w:sz w:val="24"/>
                <w:szCs w:val="24"/>
                <w:lang w:eastAsia="uk-UA"/>
              </w:rPr>
            </w:pPr>
            <w:r w:rsidRPr="00A0408C">
              <w:rPr>
                <w:rFonts w:ascii="Times New Roman" w:hAnsi="Times New Roman"/>
                <w:color w:val="000000"/>
                <w:sz w:val="24"/>
                <w:szCs w:val="24"/>
                <w:lang w:eastAsia="uk-UA"/>
              </w:rPr>
              <w:t>«Пізнаємо природу», 5-6 класи» для закладів загальної середньої освіти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164"/>
              <w:jc w:val="center"/>
              <w:rPr>
                <w:rFonts w:ascii="Times New Roman" w:hAnsi="Times New Roman"/>
                <w:sz w:val="24"/>
                <w:szCs w:val="24"/>
                <w:lang w:eastAsia="uk-UA"/>
              </w:rPr>
            </w:pPr>
            <w:r>
              <w:rPr>
                <w:rFonts w:ascii="Times New Roman" w:hAnsi="Times New Roman"/>
                <w:color w:val="000000"/>
                <w:sz w:val="24"/>
                <w:szCs w:val="24"/>
                <w:lang w:eastAsia="uk-UA"/>
              </w:rPr>
              <w:t>Коршевнюк Т.В.</w:t>
            </w:r>
          </w:p>
        </w:tc>
      </w:tr>
      <w:tr w:rsidR="0060722F" w:rsidRPr="00A0408C" w:rsidTr="00A0408C">
        <w:trPr>
          <w:trHeight w:val="642"/>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21"/>
              <w:jc w:val="center"/>
              <w:rPr>
                <w:rFonts w:ascii="Times New Roman" w:hAnsi="Times New Roman"/>
                <w:sz w:val="24"/>
                <w:szCs w:val="24"/>
                <w:lang w:eastAsia="uk-UA"/>
              </w:rPr>
            </w:pPr>
            <w:r w:rsidRPr="00A0408C">
              <w:rPr>
                <w:rFonts w:ascii="Times New Roman" w:hAnsi="Times New Roman"/>
                <w:color w:val="000000"/>
                <w:sz w:val="24"/>
                <w:szCs w:val="24"/>
                <w:lang w:eastAsia="uk-UA"/>
              </w:rPr>
              <w:t>Вступ до історії України та громадянської освіти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jc w:val="center"/>
              <w:rPr>
                <w:rFonts w:ascii="Times New Roman" w:hAnsi="Times New Roman"/>
                <w:sz w:val="24"/>
                <w:szCs w:val="24"/>
                <w:lang w:eastAsia="uk-UA"/>
              </w:rPr>
            </w:pPr>
            <w:r w:rsidRPr="00A0408C">
              <w:rPr>
                <w:rFonts w:ascii="Times New Roman" w:hAnsi="Times New Roman"/>
                <w:color w:val="000000"/>
                <w:sz w:val="24"/>
                <w:szCs w:val="24"/>
                <w:lang w:eastAsia="uk-UA"/>
              </w:rPr>
              <w:t>«Вступ до історії України та громадянської освіти 5 клас» для закладів загальної середньої освіти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164"/>
              <w:jc w:val="center"/>
              <w:rPr>
                <w:rFonts w:ascii="Times New Roman" w:hAnsi="Times New Roman"/>
                <w:sz w:val="24"/>
                <w:szCs w:val="24"/>
                <w:lang w:eastAsia="uk-UA"/>
              </w:rPr>
            </w:pPr>
            <w:r w:rsidRPr="00A0408C">
              <w:rPr>
                <w:rFonts w:ascii="Times New Roman" w:hAnsi="Times New Roman"/>
                <w:color w:val="000000"/>
                <w:sz w:val="24"/>
                <w:szCs w:val="24"/>
                <w:lang w:eastAsia="uk-UA"/>
              </w:rPr>
              <w:t>Бурлака О.В., Власова Н.С.,</w:t>
            </w:r>
          </w:p>
          <w:p w:rsidR="0060722F" w:rsidRPr="00A0408C" w:rsidRDefault="0060722F">
            <w:pPr>
              <w:spacing w:after="0" w:line="240" w:lineRule="auto"/>
              <w:ind w:left="164"/>
              <w:jc w:val="center"/>
              <w:rPr>
                <w:rFonts w:ascii="Times New Roman" w:hAnsi="Times New Roman"/>
                <w:sz w:val="24"/>
                <w:szCs w:val="24"/>
                <w:lang w:eastAsia="uk-UA"/>
              </w:rPr>
            </w:pPr>
            <w:r w:rsidRPr="00A0408C">
              <w:rPr>
                <w:rFonts w:ascii="Times New Roman" w:hAnsi="Times New Roman"/>
                <w:color w:val="000000"/>
                <w:sz w:val="24"/>
                <w:szCs w:val="24"/>
                <w:lang w:eastAsia="uk-UA"/>
              </w:rPr>
              <w:t>Желіба О.В., Майорський В.В., Піскарьова І.О., Щупак І.Я.</w:t>
            </w:r>
          </w:p>
        </w:tc>
      </w:tr>
      <w:tr w:rsidR="0060722F" w:rsidRPr="00A0408C" w:rsidTr="00A0408C">
        <w:trPr>
          <w:trHeight w:val="647"/>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21" w:right="122"/>
              <w:jc w:val="center"/>
              <w:rPr>
                <w:rFonts w:ascii="Times New Roman" w:hAnsi="Times New Roman"/>
                <w:sz w:val="24"/>
                <w:szCs w:val="24"/>
                <w:lang w:eastAsia="uk-UA"/>
              </w:rPr>
            </w:pPr>
            <w:r w:rsidRPr="00A0408C">
              <w:rPr>
                <w:rFonts w:ascii="Times New Roman" w:hAnsi="Times New Roman"/>
                <w:color w:val="000000"/>
                <w:sz w:val="24"/>
                <w:szCs w:val="24"/>
                <w:lang w:eastAsia="uk-UA"/>
              </w:rPr>
              <w:t>Інтегрований курс «Здоров’я, безпека та добробут»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jc w:val="center"/>
              <w:rPr>
                <w:rFonts w:ascii="Times New Roman" w:hAnsi="Times New Roman"/>
                <w:sz w:val="24"/>
                <w:szCs w:val="24"/>
                <w:lang w:eastAsia="uk-UA"/>
              </w:rPr>
            </w:pPr>
            <w:r w:rsidRPr="00A0408C">
              <w:rPr>
                <w:rFonts w:ascii="Times New Roman" w:hAnsi="Times New Roman"/>
                <w:color w:val="000000"/>
                <w:sz w:val="24"/>
                <w:szCs w:val="24"/>
                <w:lang w:eastAsia="uk-UA"/>
              </w:rPr>
              <w:t>Здоров’я, безпека та добробут. 5-6 класи (інтегрований курс) для закладів загальної середньої освіти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164"/>
              <w:jc w:val="center"/>
              <w:rPr>
                <w:rFonts w:ascii="Times New Roman" w:hAnsi="Times New Roman"/>
                <w:sz w:val="24"/>
                <w:szCs w:val="24"/>
                <w:lang w:eastAsia="uk-UA"/>
              </w:rPr>
            </w:pPr>
            <w:r w:rsidRPr="00A0408C">
              <w:rPr>
                <w:rFonts w:ascii="Times New Roman" w:hAnsi="Times New Roman"/>
                <w:color w:val="000000"/>
                <w:sz w:val="24"/>
                <w:szCs w:val="24"/>
                <w:lang w:eastAsia="uk-UA"/>
              </w:rPr>
              <w:t>Воронцова Т.В., Пономаренко В.С., Лаврентьєва І.В., Хомич О.Л.</w:t>
            </w:r>
          </w:p>
        </w:tc>
      </w:tr>
      <w:tr w:rsidR="0060722F" w:rsidRPr="00A0408C" w:rsidTr="00A0408C">
        <w:trPr>
          <w:trHeight w:val="647"/>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21" w:right="122"/>
              <w:jc w:val="center"/>
              <w:rPr>
                <w:rFonts w:ascii="Times New Roman" w:hAnsi="Times New Roman"/>
                <w:sz w:val="24"/>
                <w:szCs w:val="24"/>
                <w:lang w:eastAsia="uk-UA"/>
              </w:rPr>
            </w:pPr>
            <w:r w:rsidRPr="00A0408C">
              <w:rPr>
                <w:rFonts w:ascii="Times New Roman" w:hAnsi="Times New Roman"/>
                <w:color w:val="000000"/>
                <w:sz w:val="24"/>
                <w:szCs w:val="24"/>
                <w:lang w:eastAsia="uk-UA"/>
              </w:rPr>
              <w:t>Етика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jc w:val="center"/>
              <w:rPr>
                <w:rFonts w:ascii="Times New Roman" w:hAnsi="Times New Roman"/>
                <w:sz w:val="24"/>
                <w:szCs w:val="24"/>
                <w:lang w:eastAsia="uk-UA"/>
              </w:rPr>
            </w:pPr>
            <w:r w:rsidRPr="00A0408C">
              <w:rPr>
                <w:rFonts w:ascii="Times New Roman" w:hAnsi="Times New Roman"/>
                <w:color w:val="000000"/>
                <w:sz w:val="24"/>
                <w:szCs w:val="24"/>
                <w:lang w:eastAsia="uk-UA"/>
              </w:rPr>
              <w:t>«Етика. 5-6 класи» для закладів загальної середньої освіти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164"/>
              <w:jc w:val="center"/>
              <w:rPr>
                <w:rFonts w:ascii="Times New Roman" w:hAnsi="Times New Roman"/>
                <w:sz w:val="24"/>
                <w:szCs w:val="24"/>
                <w:lang w:eastAsia="uk-UA"/>
              </w:rPr>
            </w:pPr>
            <w:r>
              <w:rPr>
                <w:rFonts w:ascii="Times New Roman" w:hAnsi="Times New Roman"/>
                <w:color w:val="000000"/>
                <w:sz w:val="24"/>
                <w:szCs w:val="24"/>
                <w:lang w:eastAsia="uk-UA"/>
              </w:rPr>
              <w:t>Ашортіа Є.Д. Бакка Т.В.</w:t>
            </w:r>
            <w:r w:rsidRPr="00A0408C">
              <w:rPr>
                <w:rFonts w:ascii="Times New Roman" w:hAnsi="Times New Roman"/>
                <w:color w:val="000000"/>
                <w:sz w:val="24"/>
                <w:szCs w:val="24"/>
                <w:lang w:eastAsia="uk-UA"/>
              </w:rPr>
              <w:t xml:space="preserve"> Желіба О.В</w:t>
            </w:r>
          </w:p>
        </w:tc>
      </w:tr>
      <w:tr w:rsidR="0060722F" w:rsidRPr="00A0408C" w:rsidTr="00A0408C">
        <w:trPr>
          <w:trHeight w:val="32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21" w:right="588"/>
              <w:jc w:val="center"/>
              <w:rPr>
                <w:rFonts w:ascii="Times New Roman" w:hAnsi="Times New Roman"/>
                <w:sz w:val="24"/>
                <w:szCs w:val="24"/>
                <w:lang w:eastAsia="uk-UA"/>
              </w:rPr>
            </w:pPr>
            <w:r w:rsidRPr="00A0408C">
              <w:rPr>
                <w:rFonts w:ascii="Times New Roman" w:hAnsi="Times New Roman"/>
                <w:color w:val="000000"/>
                <w:sz w:val="24"/>
                <w:szCs w:val="24"/>
                <w:lang w:eastAsia="uk-UA"/>
              </w:rPr>
              <w:t>Технології</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jc w:val="center"/>
              <w:rPr>
                <w:rFonts w:ascii="Times New Roman" w:hAnsi="Times New Roman"/>
                <w:sz w:val="24"/>
                <w:szCs w:val="24"/>
                <w:lang w:eastAsia="uk-UA"/>
              </w:rPr>
            </w:pPr>
            <w:r w:rsidRPr="00A0408C">
              <w:rPr>
                <w:rFonts w:ascii="Times New Roman" w:hAnsi="Times New Roman"/>
                <w:color w:val="000000"/>
                <w:sz w:val="24"/>
                <w:szCs w:val="24"/>
                <w:lang w:eastAsia="uk-UA"/>
              </w:rPr>
              <w:t>«Технології. 5-6 класи» для закладів загальної середньої освіти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164"/>
              <w:jc w:val="center"/>
              <w:rPr>
                <w:rFonts w:ascii="Times New Roman" w:hAnsi="Times New Roman"/>
                <w:sz w:val="24"/>
                <w:szCs w:val="24"/>
                <w:lang w:eastAsia="uk-UA"/>
              </w:rPr>
            </w:pPr>
            <w:r w:rsidRPr="00A0408C">
              <w:rPr>
                <w:rFonts w:ascii="Times New Roman" w:hAnsi="Times New Roman"/>
                <w:color w:val="000000"/>
                <w:sz w:val="24"/>
                <w:szCs w:val="24"/>
                <w:lang w:eastAsia="uk-UA"/>
              </w:rPr>
              <w:t>Терещук А.І., Абрамова О.В., Гащак В.М., Павич Н.М.</w:t>
            </w:r>
          </w:p>
        </w:tc>
      </w:tr>
      <w:tr w:rsidR="0060722F" w:rsidRPr="00A0408C" w:rsidTr="00A0408C">
        <w:trPr>
          <w:trHeight w:val="316"/>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21" w:right="540"/>
              <w:jc w:val="center"/>
              <w:rPr>
                <w:rFonts w:ascii="Times New Roman" w:hAnsi="Times New Roman"/>
                <w:sz w:val="24"/>
                <w:szCs w:val="24"/>
                <w:lang w:eastAsia="uk-UA"/>
              </w:rPr>
            </w:pPr>
            <w:r w:rsidRPr="00A0408C">
              <w:rPr>
                <w:rFonts w:ascii="Times New Roman" w:hAnsi="Times New Roman"/>
                <w:color w:val="000000"/>
                <w:sz w:val="24"/>
                <w:szCs w:val="24"/>
                <w:lang w:eastAsia="uk-UA"/>
              </w:rPr>
              <w:t>Інформатика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jc w:val="center"/>
              <w:rPr>
                <w:rFonts w:ascii="Times New Roman" w:hAnsi="Times New Roman"/>
                <w:sz w:val="24"/>
                <w:szCs w:val="24"/>
                <w:lang w:eastAsia="uk-UA"/>
              </w:rPr>
            </w:pPr>
            <w:r w:rsidRPr="00A0408C">
              <w:rPr>
                <w:rFonts w:ascii="Times New Roman" w:hAnsi="Times New Roman"/>
                <w:color w:val="000000"/>
                <w:sz w:val="24"/>
                <w:szCs w:val="24"/>
                <w:lang w:eastAsia="uk-UA"/>
              </w:rPr>
              <w:t>«Інформатика 5-6 класи» для закладів загальної середньої освіти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164"/>
              <w:jc w:val="center"/>
              <w:rPr>
                <w:rFonts w:ascii="Times New Roman" w:hAnsi="Times New Roman"/>
                <w:sz w:val="24"/>
                <w:szCs w:val="24"/>
                <w:lang w:eastAsia="uk-UA"/>
              </w:rPr>
            </w:pPr>
            <w:r>
              <w:rPr>
                <w:rFonts w:ascii="Times New Roman" w:hAnsi="Times New Roman"/>
                <w:color w:val="000000"/>
                <w:sz w:val="24"/>
                <w:szCs w:val="24"/>
                <w:lang w:eastAsia="uk-UA"/>
              </w:rPr>
              <w:t>Козак Л.З.,Ворожбит А.В.</w:t>
            </w:r>
          </w:p>
        </w:tc>
      </w:tr>
      <w:tr w:rsidR="0060722F" w:rsidRPr="00A0408C" w:rsidTr="00A0408C">
        <w:trPr>
          <w:trHeight w:val="33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21"/>
              <w:jc w:val="center"/>
              <w:rPr>
                <w:rFonts w:ascii="Times New Roman" w:hAnsi="Times New Roman"/>
                <w:sz w:val="24"/>
                <w:szCs w:val="24"/>
                <w:lang w:eastAsia="uk-UA"/>
              </w:rPr>
            </w:pPr>
            <w:r w:rsidRPr="00A0408C">
              <w:rPr>
                <w:rFonts w:ascii="Times New Roman" w:hAnsi="Times New Roman"/>
                <w:color w:val="000000"/>
                <w:sz w:val="24"/>
                <w:szCs w:val="24"/>
                <w:lang w:eastAsia="uk-UA"/>
              </w:rPr>
              <w:t>Мистецтво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jc w:val="center"/>
              <w:rPr>
                <w:rFonts w:ascii="Times New Roman" w:hAnsi="Times New Roman"/>
                <w:sz w:val="24"/>
                <w:szCs w:val="24"/>
                <w:lang w:eastAsia="uk-UA"/>
              </w:rPr>
            </w:pPr>
            <w:r w:rsidRPr="00A0408C">
              <w:rPr>
                <w:rFonts w:ascii="Times New Roman" w:hAnsi="Times New Roman"/>
                <w:color w:val="000000"/>
                <w:sz w:val="24"/>
                <w:szCs w:val="24"/>
                <w:lang w:eastAsia="uk-UA"/>
              </w:rPr>
              <w:t>«Мистецтво. 5-6 класи» (інтегрований курс) для закладів загальної середньої освіти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164"/>
              <w:jc w:val="center"/>
              <w:rPr>
                <w:rFonts w:ascii="Times New Roman" w:hAnsi="Times New Roman"/>
                <w:sz w:val="24"/>
                <w:szCs w:val="24"/>
                <w:lang w:eastAsia="uk-UA"/>
              </w:rPr>
            </w:pPr>
            <w:r w:rsidRPr="00A0408C">
              <w:rPr>
                <w:rFonts w:ascii="Times New Roman" w:hAnsi="Times New Roman"/>
                <w:color w:val="000000"/>
                <w:sz w:val="24"/>
                <w:szCs w:val="24"/>
                <w:lang w:eastAsia="uk-UA"/>
              </w:rPr>
              <w:t>Масол Л. М., Просіна О. В.</w:t>
            </w:r>
          </w:p>
        </w:tc>
      </w:tr>
      <w:tr w:rsidR="0060722F" w:rsidRPr="00A0408C" w:rsidTr="00A0408C">
        <w:trPr>
          <w:trHeight w:val="330"/>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21"/>
              <w:jc w:val="center"/>
              <w:rPr>
                <w:rFonts w:ascii="Times New Roman" w:hAnsi="Times New Roman"/>
                <w:sz w:val="24"/>
                <w:szCs w:val="24"/>
                <w:lang w:eastAsia="uk-UA"/>
              </w:rPr>
            </w:pPr>
            <w:r w:rsidRPr="00A0408C">
              <w:rPr>
                <w:rFonts w:ascii="Times New Roman" w:hAnsi="Times New Roman"/>
                <w:color w:val="000000"/>
                <w:sz w:val="24"/>
                <w:szCs w:val="24"/>
                <w:lang w:eastAsia="uk-UA"/>
              </w:rPr>
              <w:t>Фізична культура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jc w:val="center"/>
              <w:rPr>
                <w:rFonts w:ascii="Times New Roman" w:hAnsi="Times New Roman"/>
                <w:sz w:val="24"/>
                <w:szCs w:val="24"/>
                <w:lang w:eastAsia="uk-UA"/>
              </w:rPr>
            </w:pPr>
            <w:r w:rsidRPr="00A0408C">
              <w:rPr>
                <w:rFonts w:ascii="Times New Roman" w:hAnsi="Times New Roman"/>
                <w:color w:val="000000"/>
                <w:sz w:val="24"/>
                <w:szCs w:val="24"/>
                <w:lang w:eastAsia="uk-UA"/>
              </w:rPr>
              <w:t>«Фізична культура. 5-6 класи» для закладів загальної середньої освіти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60722F" w:rsidRPr="00A0408C" w:rsidRDefault="0060722F">
            <w:pPr>
              <w:spacing w:after="0" w:line="240" w:lineRule="auto"/>
              <w:ind w:left="164"/>
              <w:jc w:val="center"/>
              <w:rPr>
                <w:rFonts w:ascii="Times New Roman" w:hAnsi="Times New Roman"/>
                <w:sz w:val="24"/>
                <w:szCs w:val="24"/>
                <w:lang w:eastAsia="uk-UA"/>
              </w:rPr>
            </w:pPr>
            <w:r w:rsidRPr="00A0408C">
              <w:rPr>
                <w:rFonts w:ascii="Times New Roman" w:hAnsi="Times New Roman"/>
                <w:color w:val="000000"/>
                <w:sz w:val="24"/>
                <w:szCs w:val="24"/>
                <w:lang w:eastAsia="uk-UA"/>
              </w:rPr>
              <w:t>Педан О.С., Коломоєць Г.А., Боляк А.А., Ребрина А. А., Деревянко В. В., Стеценко В. Г., Остапенко О. І., Лакіза О. М., Косик В.М. та інші</w:t>
            </w:r>
          </w:p>
        </w:tc>
      </w:tr>
    </w:tbl>
    <w:p w:rsidR="0060722F" w:rsidRPr="00A0408C" w:rsidRDefault="0060722F" w:rsidP="00A0408C">
      <w:pPr>
        <w:spacing w:after="0" w:line="240" w:lineRule="auto"/>
        <w:rPr>
          <w:rFonts w:ascii="Times New Roman" w:hAnsi="Times New Roman"/>
          <w:sz w:val="24"/>
          <w:szCs w:val="24"/>
          <w:lang w:eastAsia="uk-UA"/>
        </w:rPr>
      </w:pPr>
    </w:p>
    <w:p w:rsidR="0060722F" w:rsidRPr="00A0408C" w:rsidRDefault="0060722F" w:rsidP="00A0408C">
      <w:pPr>
        <w:spacing w:after="240" w:line="240" w:lineRule="auto"/>
        <w:jc w:val="right"/>
        <w:rPr>
          <w:rFonts w:ascii="Times New Roman" w:hAnsi="Times New Roman"/>
          <w:sz w:val="24"/>
          <w:szCs w:val="24"/>
          <w:lang w:eastAsia="uk-UA"/>
        </w:rPr>
      </w:pPr>
      <w:r w:rsidRPr="00A0408C">
        <w:rPr>
          <w:rFonts w:ascii="Times New Roman" w:hAnsi="Times New Roman"/>
          <w:color w:val="000000"/>
          <w:sz w:val="24"/>
          <w:szCs w:val="24"/>
          <w:lang w:eastAsia="uk-UA"/>
        </w:rPr>
        <w:t>Додаток 4</w:t>
      </w:r>
    </w:p>
    <w:p w:rsidR="0060722F" w:rsidRPr="00A0408C" w:rsidRDefault="0060722F" w:rsidP="00A0408C">
      <w:pPr>
        <w:spacing w:after="0" w:line="240" w:lineRule="auto"/>
        <w:ind w:firstLine="567"/>
        <w:jc w:val="center"/>
        <w:rPr>
          <w:rFonts w:ascii="Times New Roman" w:hAnsi="Times New Roman"/>
          <w:sz w:val="24"/>
          <w:szCs w:val="24"/>
          <w:lang w:eastAsia="uk-UA"/>
        </w:rPr>
      </w:pPr>
      <w:r w:rsidRPr="00A0408C">
        <w:rPr>
          <w:rFonts w:ascii="Times New Roman" w:hAnsi="Times New Roman"/>
          <w:b/>
          <w:bCs/>
          <w:smallCaps/>
          <w:color w:val="000000"/>
          <w:sz w:val="24"/>
          <w:szCs w:val="24"/>
          <w:lang w:eastAsia="uk-UA"/>
        </w:rPr>
        <w:t>ОРІЄНТОВНИЙ ПЕРЕЛІК </w:t>
      </w:r>
    </w:p>
    <w:p w:rsidR="0060722F" w:rsidRPr="00A0408C" w:rsidRDefault="0060722F" w:rsidP="00A0408C">
      <w:pPr>
        <w:spacing w:after="0" w:line="240" w:lineRule="auto"/>
        <w:ind w:firstLine="567"/>
        <w:jc w:val="center"/>
        <w:rPr>
          <w:rFonts w:ascii="Times New Roman" w:hAnsi="Times New Roman"/>
          <w:sz w:val="24"/>
          <w:szCs w:val="24"/>
          <w:lang w:eastAsia="uk-UA"/>
        </w:rPr>
      </w:pPr>
      <w:r w:rsidRPr="00A0408C">
        <w:rPr>
          <w:rFonts w:ascii="Times New Roman" w:hAnsi="Times New Roman"/>
          <w:b/>
          <w:bCs/>
          <w:smallCaps/>
          <w:color w:val="000000"/>
          <w:sz w:val="24"/>
          <w:szCs w:val="24"/>
          <w:lang w:eastAsia="uk-UA"/>
        </w:rPr>
        <w:t>ІНСТРУМЕНТІВ ФОРМУВАЛЬНОГО ОЦІНЮВАННЯ</w:t>
      </w:r>
    </w:p>
    <w:p w:rsidR="0060722F" w:rsidRPr="00A0408C" w:rsidRDefault="0060722F" w:rsidP="00A0408C">
      <w:pPr>
        <w:spacing w:after="0" w:line="240" w:lineRule="auto"/>
        <w:rPr>
          <w:rFonts w:ascii="Times New Roman" w:hAnsi="Times New Roman"/>
          <w:sz w:val="24"/>
          <w:szCs w:val="24"/>
          <w:lang w:eastAsia="uk-UA"/>
        </w:rPr>
      </w:pPr>
    </w:p>
    <w:tbl>
      <w:tblPr>
        <w:tblW w:w="0" w:type="auto"/>
        <w:tblLook w:val="00A0"/>
      </w:tblPr>
      <w:tblGrid>
        <w:gridCol w:w="460"/>
        <w:gridCol w:w="2503"/>
        <w:gridCol w:w="6906"/>
      </w:tblGrid>
      <w:tr w:rsidR="0060722F" w:rsidRPr="00A0408C" w:rsidTr="00A0408C">
        <w:trPr>
          <w:trHeight w:val="4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0722F" w:rsidRPr="00A0408C" w:rsidRDefault="0060722F">
            <w:pPr>
              <w:spacing w:after="0" w:line="240" w:lineRule="auto"/>
              <w:ind w:left="-6" w:hanging="6"/>
              <w:jc w:val="center"/>
              <w:rPr>
                <w:rFonts w:ascii="Times New Roman" w:hAnsi="Times New Roman"/>
                <w:sz w:val="24"/>
                <w:szCs w:val="24"/>
                <w:lang w:eastAsia="uk-UA"/>
              </w:rPr>
            </w:pPr>
            <w:r w:rsidRPr="00A0408C">
              <w:rPr>
                <w:rFonts w:ascii="Times New Roman" w:hAnsi="Times New Roman"/>
                <w:b/>
                <w:bCs/>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0722F" w:rsidRPr="00A0408C" w:rsidRDefault="0060722F">
            <w:pPr>
              <w:spacing w:after="0" w:line="240" w:lineRule="auto"/>
              <w:ind w:left="-6" w:hanging="6"/>
              <w:jc w:val="center"/>
              <w:rPr>
                <w:rFonts w:ascii="Times New Roman" w:hAnsi="Times New Roman"/>
                <w:sz w:val="24"/>
                <w:szCs w:val="24"/>
                <w:lang w:eastAsia="uk-UA"/>
              </w:rPr>
            </w:pPr>
            <w:r w:rsidRPr="00A0408C">
              <w:rPr>
                <w:rFonts w:ascii="Times New Roman" w:hAnsi="Times New Roman"/>
                <w:b/>
                <w:bCs/>
                <w:color w:val="000000"/>
                <w:sz w:val="24"/>
                <w:szCs w:val="24"/>
                <w:lang w:eastAsia="uk-UA"/>
              </w:rPr>
              <w:t>Назва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0722F" w:rsidRPr="00A0408C" w:rsidRDefault="0060722F">
            <w:pPr>
              <w:spacing w:after="0" w:line="240" w:lineRule="auto"/>
              <w:ind w:left="-6" w:hanging="6"/>
              <w:jc w:val="center"/>
              <w:rPr>
                <w:rFonts w:ascii="Times New Roman" w:hAnsi="Times New Roman"/>
                <w:sz w:val="24"/>
                <w:szCs w:val="24"/>
                <w:lang w:eastAsia="uk-UA"/>
              </w:rPr>
            </w:pPr>
            <w:r w:rsidRPr="00A0408C">
              <w:rPr>
                <w:rFonts w:ascii="Times New Roman" w:hAnsi="Times New Roman"/>
                <w:b/>
                <w:bCs/>
                <w:color w:val="000000"/>
                <w:sz w:val="24"/>
                <w:szCs w:val="24"/>
                <w:lang w:eastAsia="uk-UA"/>
              </w:rPr>
              <w:t>Опис інструмента</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Аналіз портфоліо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Відповідь хором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Візьми і передай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Внутрішнє / зовнішнє коло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Газетний заголовок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Вигадайте газетний заголовок, який може бути написаний до теми, яку ми вивчаємо. Передайте основну ідею події</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Гра в кубик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Доповни думку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Письмова перевірка розуміння стратегії, коли учні заповнюють пропуски у пропонованому твердженні</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Есе «хвилинка»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Запис у журнал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Записні книжки учнів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Інструмент для учнів для відстежування навчального поступу: куди я рухаюся? де я зараз? як туди дістатися?</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Збір ідей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З-Х-В та ЗХВ+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Картка на вихід</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Концептуальна карта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Лідер за номером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Найзаплутаніший (або найясніший) момент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«Що вам здалося незрозумілим у понятті «_________»?</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Перевірка неправильного розуміння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Перефразування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 мають висловити власними словами основну ідею уроку чи щойно поясненої теми</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Підбиття підсумків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Форма роздумів одразу після певного виду роботи</w:t>
            </w:r>
          </w:p>
        </w:tc>
      </w:tr>
      <w:tr w:rsidR="0060722F" w:rsidRPr="00A0408C" w:rsidTr="00A0408C">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Підказка за аналогією </w:t>
            </w:r>
          </w:p>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 мають сформулювати думку на основі підказки-аналогії: </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(певне поняття, принцип або процес) ________ виглядає як _______________тому що ___________________</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Підсумок А-Б-В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Підсумок або питання на картках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Учитель час від часу роздає картки й просить учнів писати з обох сторін за такими правилами: </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(Один бік) на підставі вивченого (теми, розділу), опишіть основну велику ідею, яку ви зрозуміли, у формі короткого висновку. </w:t>
            </w:r>
          </w:p>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(Другий бік) запишіть те, що ви ще не повністю зрозуміли у вигляді твердження або запитання</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Підсумок одним реченням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Учнів просять написати підсумкове речення, яке відповідає на запитання «хто», «що», «де», «коли», «чому», «як» щодо певної теми</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Підсумок одним словом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 мають обрати з-поміж наведених варіантів (або запропонувати самостійно) слово, яке найкраще підсумовує тему</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Подумай – запиши – обговори в парі – поділися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Подумай – розкажи в парі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Пригадай – підсумуй – запитай – пов’яжи за 2 хвилини (ППЗП2)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За дві хвилини учні повинні пригадати та назвати у правильному порядку найважливіші ідеї, отримані на попередньому занятті; за дві хвилини підсумувати ці пункти одним реченням, записати одне основне запитання, на яке вони хочуть отримати відповідь та знайти одну прив'язку цього матеріалу до основної теми предмету чи курсу</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Рішення-рішення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Самооцінювання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Семінар за Сократом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Сигнали руками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 на прохання вчителя показують визначені сигнали рукою, щоб повідомити про рівень розуміння певного поняття, принципу або процесу: </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«Розумію ______ і можу пояснити» </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(наприклад, великий палець вгору). </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«Ще не зовсім розумію _______» </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(наприклад, великий палець вниз). </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«Не впевнений щодо ______» </w:t>
            </w:r>
          </w:p>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(наприклад, помахати рукою)</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Скажи щось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 по черзі обговорюють у групі певний прочитаний розділ або переглянуте відео</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Сортування слів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Учням дають набір словникових термінів, які вони сортують за заданими або створеними ними категоріями</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Спінер ідей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Спостереження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Тестування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За допомогою тестування вчитель перевіряє опанування учнями фактичної інформації, понять. Орієнтовні типи тестових завдань:</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Декілька правильних варіантів</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Правильно/Неправильно</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Коротка відповідь</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lang w:eastAsia="uk-UA"/>
              </w:rPr>
              <w:t>Знайди відповідність</w:t>
            </w:r>
          </w:p>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Розширена відповідь </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Трикутна призма (червоний, жовтий, зелений)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 дають вчителеві зворотний зв'язок, показуючи колір, що відповідає рівню розуміння</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Усне опитування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Учитель пропонує учнями відповісти на запитання, наведені нижче:</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Чим це _________схоже на/відрізняється від_________?</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Які характерні риси/елементи________________?</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Як іще можна показати/проілюструвати________?</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 чому полягає головна ідея, ключова концепція, мораль _____________?</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Як _________стосується ________________?</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Які ідеї / деталі можна додати до_______________?</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Наведіть приклад ___________________?</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Що не так з___________________?</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Який висновок ви могли б зробити з__________________?</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Які висновки можна зробити з___________?</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На яке питання ми намагаємося відповісти? Яку проблему ми намагаємося вирішити?</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Що ви можете сказати про ____________________?</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Що може статися, якщо _______________ ?</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Які критерії можна взяти для оцінки ________________?</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Які докази підтверджують____________________?</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Як ми можемо довести / підтвердити ______________?</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Як це можна розглядати з точки зору_______________?</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Які альтернативи ____________________ слід розглянути?</w:t>
            </w:r>
          </w:p>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Який підхід/стратегію ви могли б використати для _____?</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Учнівська конференція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Бесіда з кожним учнем особисто для перевірки рівня розуміння</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Хрестики-нулики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Хто швидше?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Швидкий запис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Попросіть учнів відповісти за 2-10 хвилин на відкриті запитання або твердження</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Шкала Лайкерта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rsidR="0060722F" w:rsidRPr="00A0408C" w:rsidRDefault="0060722F">
            <w:pPr>
              <w:spacing w:after="26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«Герой (ім'я) не повинен був робити (що саме).»</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повністю погоджуюся</w:t>
            </w:r>
            <w:r w:rsidRPr="00A0408C">
              <w:rPr>
                <w:rFonts w:ascii="Times New Roman" w:hAnsi="Times New Roman"/>
                <w:color w:val="000000"/>
                <w:sz w:val="24"/>
                <w:szCs w:val="24"/>
                <w:shd w:val="clear" w:color="auto" w:fill="FFFFFF"/>
                <w:lang w:eastAsia="uk-UA"/>
              </w:rPr>
              <w:tab/>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не погоджуюся</w:t>
            </w:r>
            <w:r w:rsidRPr="00A0408C">
              <w:rPr>
                <w:rFonts w:ascii="Times New Roman" w:hAnsi="Times New Roman"/>
                <w:color w:val="000000"/>
                <w:sz w:val="24"/>
                <w:szCs w:val="24"/>
                <w:shd w:val="clear" w:color="auto" w:fill="FFFFFF"/>
                <w:lang w:eastAsia="uk-UA"/>
              </w:rPr>
              <w:tab/>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погоджуюся</w:t>
            </w:r>
            <w:r w:rsidRPr="00A0408C">
              <w:rPr>
                <w:rFonts w:ascii="Times New Roman" w:hAnsi="Times New Roman"/>
                <w:color w:val="000000"/>
                <w:sz w:val="24"/>
                <w:szCs w:val="24"/>
                <w:shd w:val="clear" w:color="auto" w:fill="FFFFFF"/>
                <w:lang w:eastAsia="uk-UA"/>
              </w:rPr>
              <w:tab/>
            </w:r>
          </w:p>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повністю погоджуюся</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3-2-1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Учні виконують такі варіанти завдань, визначаючи за прочитаним текстом: </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 xml:space="preserve">три речі, які ви дізналися, два </w:t>
            </w:r>
            <w:r w:rsidRPr="00A0408C">
              <w:rPr>
                <w:rFonts w:ascii="Times New Roman" w:hAnsi="Times New Roman"/>
                <w:color w:val="000000"/>
                <w:sz w:val="24"/>
                <w:szCs w:val="24"/>
                <w:lang w:eastAsia="uk-UA"/>
              </w:rPr>
              <w:t xml:space="preserve">цікаві факти, одне </w:t>
            </w:r>
            <w:r w:rsidRPr="00A0408C">
              <w:rPr>
                <w:rFonts w:ascii="Times New Roman" w:hAnsi="Times New Roman"/>
                <w:color w:val="000000"/>
                <w:sz w:val="24"/>
                <w:szCs w:val="24"/>
                <w:shd w:val="clear" w:color="auto" w:fill="FFFFFF"/>
                <w:lang w:eastAsia="uk-UA"/>
              </w:rPr>
              <w:t>питання, що залишилося;</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lang w:eastAsia="uk-UA"/>
              </w:rPr>
              <w:t xml:space="preserve">три </w:t>
            </w:r>
            <w:r w:rsidRPr="00A0408C">
              <w:rPr>
                <w:rFonts w:ascii="Times New Roman" w:hAnsi="Times New Roman"/>
                <w:color w:val="000000"/>
                <w:sz w:val="24"/>
                <w:szCs w:val="24"/>
                <w:shd w:val="clear" w:color="auto" w:fill="FFFFFF"/>
                <w:lang w:eastAsia="uk-UA"/>
              </w:rPr>
              <w:t>ключові слова, дві відмінності між _, один вплив на _;</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три важливі факти, дві цікаві ідеї, одне уявлення про себе як учня;</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 xml:space="preserve">три нові терміни, дві нові ідеї, </w:t>
            </w:r>
            <w:r w:rsidRPr="00A0408C">
              <w:rPr>
                <w:rFonts w:ascii="Times New Roman" w:hAnsi="Times New Roman"/>
                <w:color w:val="000000"/>
                <w:sz w:val="24"/>
                <w:szCs w:val="24"/>
                <w:lang w:eastAsia="uk-UA"/>
              </w:rPr>
              <w:t>одна річ</w:t>
            </w:r>
            <w:r w:rsidRPr="00A0408C">
              <w:rPr>
                <w:rFonts w:ascii="Times New Roman" w:hAnsi="Times New Roman"/>
                <w:color w:val="000000"/>
                <w:sz w:val="24"/>
                <w:szCs w:val="24"/>
                <w:shd w:val="clear" w:color="auto" w:fill="FFFFFF"/>
                <w:lang w:eastAsia="uk-UA"/>
              </w:rPr>
              <w:t>, яку потрібно обдумати;</w:t>
            </w:r>
          </w:p>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Трихвилинна пауза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60722F" w:rsidRPr="00A0408C" w:rsidRDefault="0060722F">
            <w:pPr>
              <w:spacing w:after="0" w:line="240" w:lineRule="auto"/>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Я змінив(ла) ставлення до....</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Я більше дізнався (лася) про...</w:t>
            </w:r>
          </w:p>
          <w:p w:rsidR="0060722F" w:rsidRPr="00A0408C" w:rsidRDefault="0060722F">
            <w:pPr>
              <w:spacing w:after="0" w:line="240" w:lineRule="auto"/>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Мене здивувало...</w:t>
            </w:r>
          </w:p>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Я почувався (лася)...</w:t>
            </w:r>
          </w:p>
        </w:tc>
      </w:tr>
      <w:tr w:rsidR="0060722F" w:rsidRPr="00A0408C" w:rsidTr="00A0408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center"/>
              <w:rPr>
                <w:rFonts w:ascii="Times New Roman" w:hAnsi="Times New Roman"/>
                <w:sz w:val="24"/>
                <w:szCs w:val="24"/>
                <w:lang w:eastAsia="uk-UA"/>
              </w:rPr>
            </w:pPr>
            <w:r w:rsidRPr="00A0408C">
              <w:rPr>
                <w:rFonts w:ascii="Times New Roman" w:hAnsi="Times New Roman"/>
                <w:color w:val="000000"/>
                <w:sz w:val="24"/>
                <w:szCs w:val="24"/>
                <w:lang w:eastAsia="uk-UA"/>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Є питання, в кого є відповідь?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60722F" w:rsidRPr="00A0408C" w:rsidRDefault="0060722F">
            <w:pPr>
              <w:spacing w:after="0" w:line="240" w:lineRule="atLeast"/>
              <w:ind w:left="-6" w:hanging="6"/>
              <w:jc w:val="both"/>
              <w:rPr>
                <w:rFonts w:ascii="Times New Roman" w:hAnsi="Times New Roman"/>
                <w:sz w:val="24"/>
                <w:szCs w:val="24"/>
                <w:lang w:eastAsia="uk-UA"/>
              </w:rPr>
            </w:pPr>
            <w:r w:rsidRPr="00A0408C">
              <w:rPr>
                <w:rFonts w:ascii="Times New Roman" w:hAnsi="Times New Roman"/>
                <w:color w:val="000000"/>
                <w:sz w:val="24"/>
                <w:szCs w:val="24"/>
                <w:shd w:val="clear" w:color="auto" w:fill="FFFFFF"/>
                <w:lang w:eastAsia="uk-UA"/>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rsidR="0060722F" w:rsidRPr="00A0408C" w:rsidRDefault="0060722F" w:rsidP="00A0408C">
      <w:pPr>
        <w:spacing w:after="240" w:line="240" w:lineRule="auto"/>
        <w:rPr>
          <w:rFonts w:ascii="Times New Roman" w:hAnsi="Times New Roman"/>
          <w:sz w:val="24"/>
          <w:szCs w:val="24"/>
          <w:lang w:eastAsia="uk-UA"/>
        </w:rPr>
      </w:pPr>
    </w:p>
    <w:p w:rsidR="0060722F" w:rsidRPr="00A0408C" w:rsidRDefault="0060722F" w:rsidP="00A0408C">
      <w:pPr>
        <w:spacing w:after="0" w:line="240" w:lineRule="auto"/>
        <w:jc w:val="right"/>
        <w:rPr>
          <w:rFonts w:ascii="Times New Roman" w:hAnsi="Times New Roman"/>
          <w:sz w:val="24"/>
          <w:szCs w:val="24"/>
          <w:lang w:eastAsia="uk-UA"/>
        </w:rPr>
      </w:pPr>
      <w:r w:rsidRPr="00A0408C">
        <w:rPr>
          <w:rFonts w:ascii="Times New Roman" w:hAnsi="Times New Roman"/>
          <w:color w:val="000000"/>
          <w:sz w:val="24"/>
          <w:szCs w:val="24"/>
          <w:lang w:eastAsia="uk-UA"/>
        </w:rPr>
        <w:t>Додаток 5</w:t>
      </w:r>
    </w:p>
    <w:p w:rsidR="0060722F" w:rsidRPr="00A0408C" w:rsidRDefault="0060722F" w:rsidP="00A0408C">
      <w:pPr>
        <w:spacing w:after="0" w:line="240" w:lineRule="auto"/>
        <w:ind w:left="236" w:right="545"/>
        <w:jc w:val="center"/>
        <w:outlineLvl w:val="0"/>
        <w:rPr>
          <w:rFonts w:ascii="Times New Roman" w:hAnsi="Times New Roman"/>
          <w:b/>
          <w:bCs/>
          <w:kern w:val="36"/>
          <w:sz w:val="24"/>
          <w:szCs w:val="24"/>
          <w:lang w:eastAsia="uk-UA"/>
        </w:rPr>
      </w:pPr>
      <w:r w:rsidRPr="00A0408C">
        <w:rPr>
          <w:rFonts w:ascii="Times New Roman" w:hAnsi="Times New Roman"/>
          <w:b/>
          <w:bCs/>
          <w:color w:val="000000"/>
          <w:kern w:val="36"/>
          <w:sz w:val="24"/>
          <w:szCs w:val="24"/>
          <w:lang w:eastAsia="uk-UA"/>
        </w:rPr>
        <w:t>Загальні критерії оцінюванн</w:t>
      </w:r>
      <w:r>
        <w:rPr>
          <w:rFonts w:ascii="Times New Roman" w:hAnsi="Times New Roman"/>
          <w:b/>
          <w:bCs/>
          <w:color w:val="000000"/>
          <w:kern w:val="36"/>
          <w:sz w:val="24"/>
          <w:szCs w:val="24"/>
          <w:lang w:eastAsia="uk-UA"/>
        </w:rPr>
        <w:t>я результатів навчання учнів 5-</w:t>
      </w:r>
      <w:r w:rsidRPr="00A0408C">
        <w:rPr>
          <w:rFonts w:ascii="Times New Roman" w:hAnsi="Times New Roman"/>
          <w:b/>
          <w:bCs/>
          <w:color w:val="000000"/>
          <w:kern w:val="36"/>
          <w:sz w:val="24"/>
          <w:szCs w:val="24"/>
          <w:lang w:eastAsia="uk-UA"/>
        </w:rPr>
        <w:t xml:space="preserve"> класів, які здобувають освіту відповідно до нового Державного стандарту базової середньої освіти</w:t>
      </w:r>
    </w:p>
    <w:p w:rsidR="0060722F" w:rsidRPr="00A0408C" w:rsidRDefault="0060722F" w:rsidP="00A0408C">
      <w:pPr>
        <w:spacing w:after="0" w:line="240" w:lineRule="auto"/>
        <w:rPr>
          <w:rFonts w:ascii="Times New Roman" w:hAnsi="Times New Roman"/>
          <w:sz w:val="24"/>
          <w:szCs w:val="24"/>
          <w:lang w:eastAsia="uk-UA"/>
        </w:rPr>
      </w:pPr>
    </w:p>
    <w:tbl>
      <w:tblPr>
        <w:tblW w:w="0" w:type="auto"/>
        <w:tblLook w:val="00A0"/>
      </w:tblPr>
      <w:tblGrid>
        <w:gridCol w:w="1837"/>
        <w:gridCol w:w="559"/>
        <w:gridCol w:w="7273"/>
      </w:tblGrid>
      <w:tr w:rsidR="0060722F" w:rsidRPr="00A0408C" w:rsidTr="00A0408C">
        <w:trPr>
          <w:trHeight w:val="827"/>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ind w:left="115" w:right="381"/>
              <w:rPr>
                <w:rFonts w:ascii="Times New Roman" w:hAnsi="Times New Roman"/>
                <w:sz w:val="24"/>
                <w:szCs w:val="24"/>
                <w:lang w:eastAsia="uk-UA"/>
              </w:rPr>
            </w:pPr>
            <w:r w:rsidRPr="00A0408C">
              <w:rPr>
                <w:rFonts w:ascii="Times New Roman" w:hAnsi="Times New Roman"/>
                <w:b/>
                <w:bCs/>
                <w:color w:val="000000"/>
                <w:sz w:val="24"/>
                <w:szCs w:val="24"/>
                <w:lang w:eastAsia="uk-UA"/>
              </w:rPr>
              <w:t>Рівні результатів навчання</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ind w:left="115"/>
              <w:rPr>
                <w:rFonts w:ascii="Times New Roman" w:hAnsi="Times New Roman"/>
                <w:sz w:val="24"/>
                <w:szCs w:val="24"/>
                <w:lang w:eastAsia="uk-UA"/>
              </w:rPr>
            </w:pPr>
            <w:r w:rsidRPr="00A0408C">
              <w:rPr>
                <w:rFonts w:ascii="Times New Roman" w:hAnsi="Times New Roman"/>
                <w:b/>
                <w:bCs/>
                <w:color w:val="000000"/>
                <w:sz w:val="24"/>
                <w:szCs w:val="24"/>
                <w:lang w:eastAsia="uk-UA"/>
              </w:rPr>
              <w:t>Бал</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ind w:left="2036" w:right="2026"/>
              <w:jc w:val="center"/>
              <w:rPr>
                <w:rFonts w:ascii="Times New Roman" w:hAnsi="Times New Roman"/>
                <w:sz w:val="24"/>
                <w:szCs w:val="24"/>
                <w:lang w:eastAsia="uk-UA"/>
              </w:rPr>
            </w:pPr>
            <w:r w:rsidRPr="00A0408C">
              <w:rPr>
                <w:rFonts w:ascii="Times New Roman" w:hAnsi="Times New Roman"/>
                <w:b/>
                <w:bCs/>
                <w:color w:val="000000"/>
                <w:sz w:val="24"/>
                <w:szCs w:val="24"/>
                <w:lang w:eastAsia="uk-UA"/>
              </w:rPr>
              <w:t>Загальна характеристика</w:t>
            </w:r>
          </w:p>
        </w:tc>
      </w:tr>
      <w:tr w:rsidR="0060722F" w:rsidRPr="00A0408C" w:rsidTr="00A0408C">
        <w:trPr>
          <w:trHeight w:val="275"/>
        </w:trPr>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І. Початковий</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Учень/учениця розрізняє об'єкти вивчення</w:t>
            </w:r>
          </w:p>
        </w:tc>
      </w:tr>
      <w:tr w:rsidR="0060722F" w:rsidRPr="00A0408C" w:rsidTr="00A0408C">
        <w:trPr>
          <w:trHeight w:val="581"/>
        </w:trPr>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5"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0" w:after="0" w:line="240" w:lineRule="auto"/>
              <w:ind w:left="115" w:right="103"/>
              <w:rPr>
                <w:rFonts w:ascii="Times New Roman" w:hAnsi="Times New Roman"/>
                <w:sz w:val="24"/>
                <w:szCs w:val="24"/>
                <w:lang w:eastAsia="uk-UA"/>
              </w:rPr>
            </w:pPr>
            <w:r w:rsidRPr="00A0408C">
              <w:rPr>
                <w:rFonts w:ascii="Times New Roman" w:hAnsi="Times New Roman"/>
                <w:color w:val="000000"/>
                <w:sz w:val="24"/>
                <w:szCs w:val="24"/>
                <w:lang w:eastAsia="uk-UA"/>
              </w:rPr>
              <w:t>Учень/учениця</w:t>
            </w:r>
            <w:r w:rsidRPr="00A0408C">
              <w:rPr>
                <w:rFonts w:ascii="Times New Roman" w:hAnsi="Times New Roman"/>
                <w:color w:val="000000"/>
                <w:sz w:val="24"/>
                <w:szCs w:val="24"/>
                <w:lang w:eastAsia="uk-UA"/>
              </w:rPr>
              <w:tab/>
              <w:t>відтворює</w:t>
            </w:r>
            <w:r w:rsidRPr="00A0408C">
              <w:rPr>
                <w:rFonts w:ascii="Times New Roman" w:hAnsi="Times New Roman"/>
                <w:color w:val="000000"/>
                <w:sz w:val="24"/>
                <w:szCs w:val="24"/>
                <w:lang w:eastAsia="uk-UA"/>
              </w:rPr>
              <w:tab/>
              <w:t>незначну</w:t>
            </w:r>
            <w:r w:rsidRPr="00A0408C">
              <w:rPr>
                <w:rFonts w:ascii="Times New Roman" w:hAnsi="Times New Roman"/>
                <w:color w:val="000000"/>
                <w:sz w:val="24"/>
                <w:szCs w:val="24"/>
                <w:lang w:eastAsia="uk-UA"/>
              </w:rPr>
              <w:tab/>
              <w:t>частину</w:t>
            </w:r>
            <w:r w:rsidRPr="00A0408C">
              <w:rPr>
                <w:rFonts w:ascii="Times New Roman" w:hAnsi="Times New Roman"/>
                <w:color w:val="000000"/>
                <w:sz w:val="24"/>
                <w:szCs w:val="24"/>
                <w:lang w:eastAsia="uk-UA"/>
              </w:rPr>
              <w:tab/>
              <w:t>навчального матеріалу, має нечіткі уявлення про об'єкт вивчення</w:t>
            </w:r>
          </w:p>
        </w:tc>
      </w:tr>
      <w:tr w:rsidR="0060722F" w:rsidRPr="00A0408C" w:rsidTr="00A0408C">
        <w:trPr>
          <w:trHeight w:val="581"/>
        </w:trPr>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5"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0"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Учень/учениця відтворює частину навчального матеріалу; з допомогою вчителя виконує елементарні завдання</w:t>
            </w:r>
          </w:p>
        </w:tc>
      </w:tr>
      <w:tr w:rsidR="0060722F" w:rsidRPr="00A0408C" w:rsidTr="00A0408C">
        <w:trPr>
          <w:trHeight w:val="551"/>
        </w:trPr>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ІІ. Середній</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ind w:left="115" w:right="102"/>
              <w:rPr>
                <w:rFonts w:ascii="Times New Roman" w:hAnsi="Times New Roman"/>
                <w:sz w:val="24"/>
                <w:szCs w:val="24"/>
                <w:lang w:eastAsia="uk-UA"/>
              </w:rPr>
            </w:pPr>
            <w:r w:rsidRPr="00A0408C">
              <w:rPr>
                <w:rFonts w:ascii="Times New Roman" w:hAnsi="Times New Roman"/>
                <w:color w:val="000000"/>
                <w:sz w:val="24"/>
                <w:szCs w:val="24"/>
                <w:lang w:eastAsia="uk-UA"/>
              </w:rPr>
              <w:t>Учень/учениця</w:t>
            </w:r>
            <w:r w:rsidRPr="00A0408C">
              <w:rPr>
                <w:rFonts w:ascii="Times New Roman" w:hAnsi="Times New Roman"/>
                <w:color w:val="000000"/>
                <w:sz w:val="24"/>
                <w:szCs w:val="24"/>
                <w:lang w:eastAsia="uk-UA"/>
              </w:rPr>
              <w:tab/>
              <w:t>з</w:t>
            </w:r>
            <w:r w:rsidRPr="00A0408C">
              <w:rPr>
                <w:rFonts w:ascii="Times New Roman" w:hAnsi="Times New Roman"/>
                <w:color w:val="000000"/>
                <w:sz w:val="24"/>
                <w:szCs w:val="24"/>
                <w:lang w:eastAsia="uk-UA"/>
              </w:rPr>
              <w:tab/>
              <w:t>допомогою</w:t>
            </w:r>
            <w:r w:rsidRPr="00A0408C">
              <w:rPr>
                <w:rFonts w:ascii="Times New Roman" w:hAnsi="Times New Roman"/>
                <w:color w:val="000000"/>
                <w:sz w:val="24"/>
                <w:szCs w:val="24"/>
                <w:lang w:eastAsia="uk-UA"/>
              </w:rPr>
              <w:tab/>
              <w:t>вчителя</w:t>
            </w:r>
            <w:r w:rsidRPr="00A0408C">
              <w:rPr>
                <w:rFonts w:ascii="Times New Roman" w:hAnsi="Times New Roman"/>
                <w:color w:val="000000"/>
                <w:sz w:val="24"/>
                <w:szCs w:val="24"/>
                <w:lang w:eastAsia="uk-UA"/>
              </w:rPr>
              <w:tab/>
              <w:t>відтворює</w:t>
            </w:r>
            <w:r w:rsidRPr="00A0408C">
              <w:rPr>
                <w:rFonts w:ascii="Times New Roman" w:hAnsi="Times New Roman"/>
                <w:color w:val="000000"/>
                <w:sz w:val="24"/>
                <w:szCs w:val="24"/>
                <w:lang w:eastAsia="uk-UA"/>
              </w:rPr>
              <w:tab/>
              <w:t>основний навчальний матеріал, повторює за зразком певну операцію, дію</w:t>
            </w:r>
          </w:p>
        </w:tc>
      </w:tr>
      <w:tr w:rsidR="0060722F" w:rsidRPr="00A0408C" w:rsidTr="00A0408C">
        <w:trPr>
          <w:trHeight w:val="857"/>
        </w:trPr>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5"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5</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0" w:after="0" w:line="240" w:lineRule="auto"/>
              <w:ind w:left="115" w:right="103"/>
              <w:jc w:val="both"/>
              <w:rPr>
                <w:rFonts w:ascii="Times New Roman" w:hAnsi="Times New Roman"/>
                <w:sz w:val="24"/>
                <w:szCs w:val="24"/>
                <w:lang w:eastAsia="uk-UA"/>
              </w:rPr>
            </w:pPr>
            <w:r w:rsidRPr="00A0408C">
              <w:rPr>
                <w:rFonts w:ascii="Times New Roman" w:hAnsi="Times New Roman"/>
                <w:color w:val="000000"/>
                <w:sz w:val="24"/>
                <w:szCs w:val="24"/>
                <w:lang w:eastAsia="uk-UA"/>
              </w:rPr>
              <w:t>Учень/учениця відтворює основний навчальний матеріал, з помилками й неточностями дає визначення понять, формулює правило</w:t>
            </w:r>
          </w:p>
        </w:tc>
      </w:tr>
      <w:tr w:rsidR="0060722F" w:rsidRPr="00A0408C" w:rsidTr="00A0408C">
        <w:trPr>
          <w:trHeight w:val="857"/>
        </w:trPr>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5"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6</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0" w:after="0" w:line="240" w:lineRule="auto"/>
              <w:ind w:left="115" w:right="103"/>
              <w:jc w:val="both"/>
              <w:rPr>
                <w:rFonts w:ascii="Times New Roman" w:hAnsi="Times New Roman"/>
                <w:sz w:val="24"/>
                <w:szCs w:val="24"/>
                <w:lang w:eastAsia="uk-UA"/>
              </w:rPr>
            </w:pPr>
            <w:r w:rsidRPr="00A0408C">
              <w:rPr>
                <w:rFonts w:ascii="Times New Roman" w:hAnsi="Times New Roman"/>
                <w:color w:val="000000"/>
                <w:sz w:val="24"/>
                <w:szCs w:val="24"/>
                <w:lang w:eastAsia="uk-UA"/>
              </w:rPr>
              <w:t>Учень/учениця виявляє знання й розуміння основних положень навчального матеріалу; відповідає правильно, але недостатньо осмислено; застосовує знання при виконанні завдань за зразком</w:t>
            </w:r>
          </w:p>
        </w:tc>
      </w:tr>
      <w:tr w:rsidR="0060722F" w:rsidRPr="00A0408C" w:rsidTr="00A0408C">
        <w:trPr>
          <w:trHeight w:val="1103"/>
        </w:trPr>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ІІІ. Достатній</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ind w:left="115" w:right="102"/>
              <w:jc w:val="both"/>
              <w:rPr>
                <w:rFonts w:ascii="Times New Roman" w:hAnsi="Times New Roman"/>
                <w:sz w:val="24"/>
                <w:szCs w:val="24"/>
                <w:lang w:eastAsia="uk-UA"/>
              </w:rPr>
            </w:pPr>
            <w:r w:rsidRPr="00A0408C">
              <w:rPr>
                <w:rFonts w:ascii="Times New Roman" w:hAnsi="Times New Roman"/>
                <w:color w:val="000000"/>
                <w:sz w:val="24"/>
                <w:szCs w:val="24"/>
                <w:lang w:eastAsia="uk-UA"/>
              </w:rPr>
              <w:t>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60722F" w:rsidRPr="00A0408C" w:rsidTr="00A0408C">
        <w:trPr>
          <w:trHeight w:val="1409"/>
        </w:trPr>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5"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8</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0" w:after="0" w:line="240" w:lineRule="auto"/>
              <w:ind w:left="115" w:right="101"/>
              <w:jc w:val="both"/>
              <w:rPr>
                <w:rFonts w:ascii="Times New Roman" w:hAnsi="Times New Roman"/>
                <w:sz w:val="24"/>
                <w:szCs w:val="24"/>
                <w:lang w:eastAsia="uk-UA"/>
              </w:rPr>
            </w:pPr>
            <w:r w:rsidRPr="00A0408C">
              <w:rPr>
                <w:rFonts w:ascii="Times New Roman" w:hAnsi="Times New Roman"/>
                <w:color w:val="000000"/>
                <w:sz w:val="24"/>
                <w:szCs w:val="24"/>
                <w:lang w:eastAsia="uk-UA"/>
              </w:rPr>
              <w:t>Учень/учениця має достатні знання,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w:t>
            </w:r>
          </w:p>
        </w:tc>
      </w:tr>
      <w:tr w:rsidR="0060722F" w:rsidRPr="00A0408C" w:rsidTr="00A0408C">
        <w:trPr>
          <w:trHeight w:val="1133"/>
        </w:trPr>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5"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0" w:after="0" w:line="240" w:lineRule="auto"/>
              <w:ind w:left="115" w:right="101"/>
              <w:jc w:val="both"/>
              <w:rPr>
                <w:rFonts w:ascii="Times New Roman" w:hAnsi="Times New Roman"/>
                <w:sz w:val="24"/>
                <w:szCs w:val="24"/>
                <w:lang w:eastAsia="uk-UA"/>
              </w:rPr>
            </w:pPr>
            <w:r w:rsidRPr="00A0408C">
              <w:rPr>
                <w:rFonts w:ascii="Times New Roman" w:hAnsi="Times New Roman"/>
                <w:color w:val="000000"/>
                <w:sz w:val="24"/>
                <w:szCs w:val="24"/>
                <w:lang w:eastAsia="uk-UA"/>
              </w:rPr>
              <w:t>Учень/учениця добре володіє вивченим матеріалом, застосовує знання в стандартних ситуаціях, аналізує й систематизує інформацію, використовує загальновідомі докази із самостійною і правильною аргументацією</w:t>
            </w:r>
          </w:p>
        </w:tc>
      </w:tr>
      <w:tr w:rsidR="0060722F" w:rsidRPr="00A0408C" w:rsidTr="00A0408C">
        <w:trPr>
          <w:trHeight w:val="551"/>
        </w:trPr>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ІV. Високий</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10</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Учень/учениця має повні, глибокі знання, використовує їх у практичній діяльності, робить висновки, узагальнення</w:t>
            </w:r>
          </w:p>
        </w:tc>
      </w:tr>
      <w:tr w:rsidR="0060722F" w:rsidRPr="00A0408C" w:rsidTr="00A0408C">
        <w:trPr>
          <w:trHeight w:val="857"/>
        </w:trPr>
        <w:tc>
          <w:tcPr>
            <w:tcW w:w="0" w:type="auto"/>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1"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11</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0" w:after="0" w:line="240" w:lineRule="auto"/>
              <w:ind w:left="115" w:right="102"/>
              <w:jc w:val="both"/>
              <w:rPr>
                <w:rFonts w:ascii="Times New Roman" w:hAnsi="Times New Roman"/>
                <w:sz w:val="24"/>
                <w:szCs w:val="24"/>
                <w:lang w:eastAsia="uk-UA"/>
              </w:rPr>
            </w:pPr>
            <w:r w:rsidRPr="00A0408C">
              <w:rPr>
                <w:rFonts w:ascii="Times New Roman" w:hAnsi="Times New Roman"/>
                <w:color w:val="000000"/>
                <w:sz w:val="24"/>
                <w:szCs w:val="24"/>
                <w:lang w:eastAsia="uk-UA"/>
              </w:rPr>
              <w:t>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p>
        </w:tc>
      </w:tr>
      <w:tr w:rsidR="0060722F" w:rsidRPr="00A0408C" w:rsidTr="00A0408C">
        <w:trPr>
          <w:trHeight w:val="1685"/>
        </w:trPr>
        <w:tc>
          <w:tcPr>
            <w:tcW w:w="0" w:type="auto"/>
            <w:vMerge/>
            <w:tcBorders>
              <w:top w:val="single" w:sz="4" w:space="0" w:color="000000"/>
              <w:left w:val="single" w:sz="4" w:space="0" w:color="000000"/>
              <w:bottom w:val="single" w:sz="4" w:space="0" w:color="000000"/>
              <w:right w:val="single" w:sz="4" w:space="0" w:color="000000"/>
            </w:tcBorders>
            <w:vAlign w:val="center"/>
          </w:tcPr>
          <w:p w:rsidR="0060722F" w:rsidRPr="00A0408C" w:rsidRDefault="0060722F">
            <w:pPr>
              <w:spacing w:after="0" w:line="240" w:lineRule="auto"/>
              <w:rPr>
                <w:rFonts w:ascii="Times New Roman" w:hAnsi="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1" w:after="0" w:line="240" w:lineRule="auto"/>
              <w:ind w:left="115"/>
              <w:rPr>
                <w:rFonts w:ascii="Times New Roman" w:hAnsi="Times New Roman"/>
                <w:sz w:val="24"/>
                <w:szCs w:val="24"/>
                <w:lang w:eastAsia="uk-UA"/>
              </w:rPr>
            </w:pPr>
            <w:r w:rsidRPr="00A0408C">
              <w:rPr>
                <w:rFonts w:ascii="Times New Roman" w:hAnsi="Times New Roman"/>
                <w:color w:val="000000"/>
                <w:sz w:val="24"/>
                <w:szCs w:val="24"/>
                <w:lang w:eastAsia="uk-UA"/>
              </w:rPr>
              <w:t>12</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60722F" w:rsidRPr="00A0408C" w:rsidRDefault="0060722F">
            <w:pPr>
              <w:spacing w:before="10" w:after="0" w:line="240" w:lineRule="auto"/>
              <w:ind w:left="115" w:right="102"/>
              <w:jc w:val="both"/>
              <w:rPr>
                <w:rFonts w:ascii="Times New Roman" w:hAnsi="Times New Roman"/>
                <w:sz w:val="24"/>
                <w:szCs w:val="24"/>
                <w:lang w:eastAsia="uk-UA"/>
              </w:rPr>
            </w:pPr>
            <w:r w:rsidRPr="00A0408C">
              <w:rPr>
                <w:rFonts w:ascii="Times New Roman" w:hAnsi="Times New Roman"/>
                <w:color w:val="000000"/>
                <w:sz w:val="24"/>
                <w:szCs w:val="24"/>
                <w:lang w:eastAsia="uk-UA"/>
              </w:rPr>
              <w:t>Учень/учениця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 рішення</w:t>
            </w:r>
          </w:p>
        </w:tc>
      </w:tr>
    </w:tbl>
    <w:p w:rsidR="0060722F" w:rsidRPr="00A0408C" w:rsidRDefault="0060722F" w:rsidP="00A0408C">
      <w:pPr>
        <w:rPr>
          <w:rFonts w:ascii="Times New Roman" w:hAnsi="Times New Roman"/>
          <w:sz w:val="24"/>
          <w:szCs w:val="24"/>
        </w:rPr>
      </w:pPr>
      <w:bookmarkStart w:id="0" w:name="_GoBack"/>
      <w:bookmarkEnd w:id="0"/>
    </w:p>
    <w:p w:rsidR="0060722F" w:rsidRPr="00A0408C" w:rsidRDefault="0060722F" w:rsidP="007D4137">
      <w:pPr>
        <w:spacing w:after="0" w:line="240" w:lineRule="auto"/>
        <w:ind w:firstLine="5245"/>
        <w:rPr>
          <w:rFonts w:ascii="Times New Roman" w:hAnsi="Times New Roman"/>
          <w:sz w:val="24"/>
          <w:szCs w:val="24"/>
          <w:lang w:eastAsia="ru-RU"/>
        </w:rPr>
      </w:pPr>
    </w:p>
    <w:sectPr w:rsidR="0060722F" w:rsidRPr="00A0408C" w:rsidSect="00BB4683">
      <w:pgSz w:w="11906" w:h="16838"/>
      <w:pgMar w:top="850" w:right="850" w:bottom="14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22F" w:rsidRDefault="0060722F">
      <w:r>
        <w:separator/>
      </w:r>
    </w:p>
  </w:endnote>
  <w:endnote w:type="continuationSeparator" w:id="0">
    <w:p w:rsidR="0060722F" w:rsidRDefault="00607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22F" w:rsidRDefault="0060722F">
      <w:r>
        <w:separator/>
      </w:r>
    </w:p>
  </w:footnote>
  <w:footnote w:type="continuationSeparator" w:id="0">
    <w:p w:rsidR="0060722F" w:rsidRDefault="006072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5730"/>
    <w:multiLevelType w:val="multilevel"/>
    <w:tmpl w:val="31BEB584"/>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96D3D9F"/>
    <w:multiLevelType w:val="multilevel"/>
    <w:tmpl w:val="876840E0"/>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5C42544"/>
    <w:multiLevelType w:val="multilevel"/>
    <w:tmpl w:val="A6F457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6045902"/>
    <w:multiLevelType w:val="multilevel"/>
    <w:tmpl w:val="B3DEDB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E2C3F82"/>
    <w:multiLevelType w:val="multilevel"/>
    <w:tmpl w:val="4B126488"/>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45A4BE1"/>
    <w:multiLevelType w:val="multilevel"/>
    <w:tmpl w:val="764E21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5B13BB9"/>
    <w:multiLevelType w:val="multilevel"/>
    <w:tmpl w:val="C78CF94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68046E9"/>
    <w:multiLevelType w:val="multilevel"/>
    <w:tmpl w:val="3F82C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CC946DB"/>
    <w:multiLevelType w:val="multilevel"/>
    <w:tmpl w:val="FFEC9CE6"/>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06A05C8"/>
    <w:multiLevelType w:val="multilevel"/>
    <w:tmpl w:val="0C9AB5BA"/>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33AA4DA7"/>
    <w:multiLevelType w:val="multilevel"/>
    <w:tmpl w:val="6F269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475C65E2"/>
    <w:multiLevelType w:val="multilevel"/>
    <w:tmpl w:val="A66883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2362DB4"/>
    <w:multiLevelType w:val="multilevel"/>
    <w:tmpl w:val="1E82C150"/>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53B52067"/>
    <w:multiLevelType w:val="multilevel"/>
    <w:tmpl w:val="752EED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5AF066B7"/>
    <w:multiLevelType w:val="multilevel"/>
    <w:tmpl w:val="9E6ADF22"/>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5FCF527F"/>
    <w:multiLevelType w:val="multilevel"/>
    <w:tmpl w:val="358240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2"/>
      <w:lvl w:ilvl="0">
        <w:start w:val="2"/>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3">
    <w:abstractNumId w:val="9"/>
    <w:lvlOverride w:ilvl="0">
      <w:startOverride w:val="3"/>
      <w:lvl w:ilvl="0">
        <w:start w:val="3"/>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4">
    <w:abstractNumId w:val="4"/>
    <w:lvlOverride w:ilvl="0">
      <w:startOverride w:val="4"/>
      <w:lvl w:ilvl="0">
        <w:start w:val="4"/>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5"/>
      <w:lvl w:ilvl="0">
        <w:start w:val="5"/>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9">
    <w:abstractNumId w:val="8"/>
    <w:lvlOverride w:ilvl="0">
      <w:startOverride w:val="6"/>
      <w:lvl w:ilvl="0">
        <w:start w:val="6"/>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10">
    <w:abstractNumId w:val="12"/>
    <w:lvlOverride w:ilvl="0">
      <w:startOverride w:val="7"/>
      <w:lvl w:ilvl="0">
        <w:start w:val="7"/>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8"/>
      <w:lvl w:ilvl="0">
        <w:start w:val="8"/>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4"/>
      <w:lvl w:ilvl="0">
        <w:start w:val="4"/>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F09"/>
    <w:rsid w:val="00002D3B"/>
    <w:rsid w:val="00030466"/>
    <w:rsid w:val="00030C38"/>
    <w:rsid w:val="00033228"/>
    <w:rsid w:val="00037A7D"/>
    <w:rsid w:val="00037B20"/>
    <w:rsid w:val="00053A1D"/>
    <w:rsid w:val="00072FA8"/>
    <w:rsid w:val="00084B7E"/>
    <w:rsid w:val="00097BB8"/>
    <w:rsid w:val="000A4391"/>
    <w:rsid w:val="000A49E0"/>
    <w:rsid w:val="000B17DE"/>
    <w:rsid w:val="000B4CE3"/>
    <w:rsid w:val="000C285A"/>
    <w:rsid w:val="000C6F98"/>
    <w:rsid w:val="000C7C74"/>
    <w:rsid w:val="000D1943"/>
    <w:rsid w:val="000D6C8C"/>
    <w:rsid w:val="000F1E3D"/>
    <w:rsid w:val="000F4475"/>
    <w:rsid w:val="001041A6"/>
    <w:rsid w:val="001111D4"/>
    <w:rsid w:val="001335D8"/>
    <w:rsid w:val="00133970"/>
    <w:rsid w:val="001467E7"/>
    <w:rsid w:val="00155690"/>
    <w:rsid w:val="00160E29"/>
    <w:rsid w:val="00165F37"/>
    <w:rsid w:val="001749CC"/>
    <w:rsid w:val="00183C83"/>
    <w:rsid w:val="001915E0"/>
    <w:rsid w:val="00195A97"/>
    <w:rsid w:val="001A0852"/>
    <w:rsid w:val="001A469C"/>
    <w:rsid w:val="001B1C75"/>
    <w:rsid w:val="001B6232"/>
    <w:rsid w:val="001D0AB6"/>
    <w:rsid w:val="001E35D4"/>
    <w:rsid w:val="00213A2B"/>
    <w:rsid w:val="00214A5C"/>
    <w:rsid w:val="00223562"/>
    <w:rsid w:val="00223C2D"/>
    <w:rsid w:val="002348CB"/>
    <w:rsid w:val="00246DAD"/>
    <w:rsid w:val="0024719A"/>
    <w:rsid w:val="00247B4F"/>
    <w:rsid w:val="00247F23"/>
    <w:rsid w:val="0025322A"/>
    <w:rsid w:val="00257B76"/>
    <w:rsid w:val="002613BA"/>
    <w:rsid w:val="002810F3"/>
    <w:rsid w:val="002812F6"/>
    <w:rsid w:val="00283B9E"/>
    <w:rsid w:val="00292936"/>
    <w:rsid w:val="00292CEE"/>
    <w:rsid w:val="0029572F"/>
    <w:rsid w:val="002A2D07"/>
    <w:rsid w:val="002A4903"/>
    <w:rsid w:val="002A54C9"/>
    <w:rsid w:val="002C62BC"/>
    <w:rsid w:val="002E2435"/>
    <w:rsid w:val="003019AE"/>
    <w:rsid w:val="00307F82"/>
    <w:rsid w:val="003239AE"/>
    <w:rsid w:val="0032518F"/>
    <w:rsid w:val="00331F64"/>
    <w:rsid w:val="0034285E"/>
    <w:rsid w:val="00346078"/>
    <w:rsid w:val="0036074F"/>
    <w:rsid w:val="00367F53"/>
    <w:rsid w:val="00383A22"/>
    <w:rsid w:val="00386881"/>
    <w:rsid w:val="0039667C"/>
    <w:rsid w:val="00397028"/>
    <w:rsid w:val="00397EF2"/>
    <w:rsid w:val="003A4B9B"/>
    <w:rsid w:val="003A4EA9"/>
    <w:rsid w:val="003B09B1"/>
    <w:rsid w:val="003C2886"/>
    <w:rsid w:val="003C41E5"/>
    <w:rsid w:val="003C617C"/>
    <w:rsid w:val="003C7874"/>
    <w:rsid w:val="003D4B80"/>
    <w:rsid w:val="003D5CA4"/>
    <w:rsid w:val="003E46BB"/>
    <w:rsid w:val="003E569A"/>
    <w:rsid w:val="00402157"/>
    <w:rsid w:val="00402AF4"/>
    <w:rsid w:val="0041685F"/>
    <w:rsid w:val="00426B58"/>
    <w:rsid w:val="004273F7"/>
    <w:rsid w:val="00434736"/>
    <w:rsid w:val="00447176"/>
    <w:rsid w:val="00447BD7"/>
    <w:rsid w:val="00462807"/>
    <w:rsid w:val="00472812"/>
    <w:rsid w:val="00473BB0"/>
    <w:rsid w:val="00483092"/>
    <w:rsid w:val="00487EF6"/>
    <w:rsid w:val="004A2173"/>
    <w:rsid w:val="004A5DCA"/>
    <w:rsid w:val="004B2A0C"/>
    <w:rsid w:val="004D6BCA"/>
    <w:rsid w:val="004D6C2F"/>
    <w:rsid w:val="004E08D6"/>
    <w:rsid w:val="004E569E"/>
    <w:rsid w:val="004F12F7"/>
    <w:rsid w:val="004F1FDC"/>
    <w:rsid w:val="004F5182"/>
    <w:rsid w:val="00504DC4"/>
    <w:rsid w:val="005122BD"/>
    <w:rsid w:val="005207E6"/>
    <w:rsid w:val="00523609"/>
    <w:rsid w:val="00523D1A"/>
    <w:rsid w:val="00525D33"/>
    <w:rsid w:val="00537C50"/>
    <w:rsid w:val="00540710"/>
    <w:rsid w:val="00554E7C"/>
    <w:rsid w:val="005633B3"/>
    <w:rsid w:val="005724AE"/>
    <w:rsid w:val="0058106E"/>
    <w:rsid w:val="005878DD"/>
    <w:rsid w:val="005956D7"/>
    <w:rsid w:val="005A4CA4"/>
    <w:rsid w:val="005A6AF9"/>
    <w:rsid w:val="005B248F"/>
    <w:rsid w:val="005D4287"/>
    <w:rsid w:val="005E361C"/>
    <w:rsid w:val="005F019D"/>
    <w:rsid w:val="005F1558"/>
    <w:rsid w:val="005F450C"/>
    <w:rsid w:val="005F5E5E"/>
    <w:rsid w:val="0060722F"/>
    <w:rsid w:val="00612D63"/>
    <w:rsid w:val="00644A26"/>
    <w:rsid w:val="0065077B"/>
    <w:rsid w:val="006559AC"/>
    <w:rsid w:val="006710F6"/>
    <w:rsid w:val="00671AE6"/>
    <w:rsid w:val="00672FE6"/>
    <w:rsid w:val="00673DB5"/>
    <w:rsid w:val="00685B0D"/>
    <w:rsid w:val="00692BD8"/>
    <w:rsid w:val="006A4394"/>
    <w:rsid w:val="006A5109"/>
    <w:rsid w:val="006C47D3"/>
    <w:rsid w:val="006C5451"/>
    <w:rsid w:val="006D3EBF"/>
    <w:rsid w:val="006E0CC6"/>
    <w:rsid w:val="006E46E9"/>
    <w:rsid w:val="006E56CA"/>
    <w:rsid w:val="006F1BE1"/>
    <w:rsid w:val="006F3257"/>
    <w:rsid w:val="006F394A"/>
    <w:rsid w:val="006F77F0"/>
    <w:rsid w:val="0072180A"/>
    <w:rsid w:val="00727410"/>
    <w:rsid w:val="00732337"/>
    <w:rsid w:val="00741EFD"/>
    <w:rsid w:val="00751DB7"/>
    <w:rsid w:val="007678DD"/>
    <w:rsid w:val="00770083"/>
    <w:rsid w:val="0077557B"/>
    <w:rsid w:val="00780D80"/>
    <w:rsid w:val="00793AC3"/>
    <w:rsid w:val="00795D32"/>
    <w:rsid w:val="007960CB"/>
    <w:rsid w:val="007A1956"/>
    <w:rsid w:val="007A637A"/>
    <w:rsid w:val="007B2A4B"/>
    <w:rsid w:val="007B5FCC"/>
    <w:rsid w:val="007D4137"/>
    <w:rsid w:val="007D7DE1"/>
    <w:rsid w:val="00804C44"/>
    <w:rsid w:val="00825E1F"/>
    <w:rsid w:val="00826DF9"/>
    <w:rsid w:val="00832A67"/>
    <w:rsid w:val="00833E02"/>
    <w:rsid w:val="00870E97"/>
    <w:rsid w:val="00874723"/>
    <w:rsid w:val="008913F3"/>
    <w:rsid w:val="008921AD"/>
    <w:rsid w:val="00897CC7"/>
    <w:rsid w:val="008A1F09"/>
    <w:rsid w:val="008B16BC"/>
    <w:rsid w:val="008B3395"/>
    <w:rsid w:val="008B45BB"/>
    <w:rsid w:val="008C268A"/>
    <w:rsid w:val="008D3E20"/>
    <w:rsid w:val="008D60A8"/>
    <w:rsid w:val="008E0B26"/>
    <w:rsid w:val="00917966"/>
    <w:rsid w:val="009314B1"/>
    <w:rsid w:val="00934A06"/>
    <w:rsid w:val="00941352"/>
    <w:rsid w:val="00980642"/>
    <w:rsid w:val="00994D06"/>
    <w:rsid w:val="00994D46"/>
    <w:rsid w:val="009A126E"/>
    <w:rsid w:val="009B407E"/>
    <w:rsid w:val="009C13C3"/>
    <w:rsid w:val="009C4F02"/>
    <w:rsid w:val="009D5AEC"/>
    <w:rsid w:val="009E4846"/>
    <w:rsid w:val="009E6037"/>
    <w:rsid w:val="00A0408C"/>
    <w:rsid w:val="00A13F8E"/>
    <w:rsid w:val="00A156E6"/>
    <w:rsid w:val="00A1722C"/>
    <w:rsid w:val="00A34481"/>
    <w:rsid w:val="00A42B08"/>
    <w:rsid w:val="00A76121"/>
    <w:rsid w:val="00A778B2"/>
    <w:rsid w:val="00AB4068"/>
    <w:rsid w:val="00AC7D4E"/>
    <w:rsid w:val="00AD1A68"/>
    <w:rsid w:val="00AF1260"/>
    <w:rsid w:val="00B04B39"/>
    <w:rsid w:val="00B36C30"/>
    <w:rsid w:val="00B467BD"/>
    <w:rsid w:val="00B518AB"/>
    <w:rsid w:val="00B52F86"/>
    <w:rsid w:val="00B5797F"/>
    <w:rsid w:val="00B6284D"/>
    <w:rsid w:val="00B75E84"/>
    <w:rsid w:val="00B76427"/>
    <w:rsid w:val="00B7695F"/>
    <w:rsid w:val="00B77E69"/>
    <w:rsid w:val="00B84D57"/>
    <w:rsid w:val="00B92246"/>
    <w:rsid w:val="00B9539C"/>
    <w:rsid w:val="00BA34DD"/>
    <w:rsid w:val="00BB4683"/>
    <w:rsid w:val="00BB5ED4"/>
    <w:rsid w:val="00BC2815"/>
    <w:rsid w:val="00BD1B03"/>
    <w:rsid w:val="00BF11FC"/>
    <w:rsid w:val="00BF5027"/>
    <w:rsid w:val="00C167B4"/>
    <w:rsid w:val="00C24FA9"/>
    <w:rsid w:val="00C271DF"/>
    <w:rsid w:val="00C30BAA"/>
    <w:rsid w:val="00C32A83"/>
    <w:rsid w:val="00C45CE3"/>
    <w:rsid w:val="00C47EA0"/>
    <w:rsid w:val="00C50BD5"/>
    <w:rsid w:val="00C54888"/>
    <w:rsid w:val="00C67A6E"/>
    <w:rsid w:val="00C73F0C"/>
    <w:rsid w:val="00C958BD"/>
    <w:rsid w:val="00C9762A"/>
    <w:rsid w:val="00CB065D"/>
    <w:rsid w:val="00CD1F82"/>
    <w:rsid w:val="00CF3EDE"/>
    <w:rsid w:val="00D133ED"/>
    <w:rsid w:val="00D20127"/>
    <w:rsid w:val="00D46465"/>
    <w:rsid w:val="00D50BF8"/>
    <w:rsid w:val="00D65425"/>
    <w:rsid w:val="00D65A22"/>
    <w:rsid w:val="00D80E1C"/>
    <w:rsid w:val="00D810CD"/>
    <w:rsid w:val="00D866B1"/>
    <w:rsid w:val="00D964C6"/>
    <w:rsid w:val="00DA1972"/>
    <w:rsid w:val="00DB396F"/>
    <w:rsid w:val="00DB588F"/>
    <w:rsid w:val="00DB6A64"/>
    <w:rsid w:val="00DC5311"/>
    <w:rsid w:val="00DE1C38"/>
    <w:rsid w:val="00DF3525"/>
    <w:rsid w:val="00E0024D"/>
    <w:rsid w:val="00E01524"/>
    <w:rsid w:val="00E01667"/>
    <w:rsid w:val="00E0598D"/>
    <w:rsid w:val="00E20B1A"/>
    <w:rsid w:val="00E21386"/>
    <w:rsid w:val="00E51E2F"/>
    <w:rsid w:val="00E56695"/>
    <w:rsid w:val="00E61E5E"/>
    <w:rsid w:val="00E74399"/>
    <w:rsid w:val="00E802DB"/>
    <w:rsid w:val="00E907FC"/>
    <w:rsid w:val="00EA6D86"/>
    <w:rsid w:val="00EB6F63"/>
    <w:rsid w:val="00EC0EB1"/>
    <w:rsid w:val="00ED3446"/>
    <w:rsid w:val="00ED7625"/>
    <w:rsid w:val="00EE2A70"/>
    <w:rsid w:val="00EE58C6"/>
    <w:rsid w:val="00F0069E"/>
    <w:rsid w:val="00F02846"/>
    <w:rsid w:val="00F23309"/>
    <w:rsid w:val="00F2472F"/>
    <w:rsid w:val="00F24ACD"/>
    <w:rsid w:val="00F35EE2"/>
    <w:rsid w:val="00F50F4F"/>
    <w:rsid w:val="00F5145E"/>
    <w:rsid w:val="00FA693B"/>
    <w:rsid w:val="00FA7387"/>
    <w:rsid w:val="00FA7703"/>
    <w:rsid w:val="00FB1B89"/>
    <w:rsid w:val="00FB1FAC"/>
    <w:rsid w:val="00FB2574"/>
    <w:rsid w:val="00FB55B5"/>
    <w:rsid w:val="00FD377A"/>
    <w:rsid w:val="00FE1DB9"/>
    <w:rsid w:val="00FE6C75"/>
    <w:rsid w:val="00FF1F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972"/>
    <w:pPr>
      <w:spacing w:after="200" w:line="276" w:lineRule="auto"/>
    </w:pPr>
    <w:rPr>
      <w:lang w:val="uk-UA"/>
    </w:rPr>
  </w:style>
  <w:style w:type="paragraph" w:styleId="Heading1">
    <w:name w:val="heading 1"/>
    <w:basedOn w:val="Normal"/>
    <w:next w:val="Normal"/>
    <w:link w:val="Heading1Char"/>
    <w:uiPriority w:val="99"/>
    <w:qFormat/>
    <w:locked/>
    <w:rsid w:val="00160E29"/>
    <w:pPr>
      <w:keepNext/>
      <w:spacing w:after="0" w:line="240" w:lineRule="auto"/>
      <w:outlineLvl w:val="0"/>
    </w:pPr>
    <w:rPr>
      <w:rFonts w:ascii="Times New Roman" w:hAnsi="Times New Roman"/>
      <w:b/>
      <w:sz w:val="16"/>
      <w:szCs w:val="24"/>
      <w:lang w:val="ru-RU" w:eastAsia="ru-RU"/>
    </w:rPr>
  </w:style>
  <w:style w:type="paragraph" w:styleId="Heading3">
    <w:name w:val="heading 3"/>
    <w:basedOn w:val="Normal"/>
    <w:next w:val="Normal"/>
    <w:link w:val="Heading3Char"/>
    <w:uiPriority w:val="99"/>
    <w:qFormat/>
    <w:locked/>
    <w:rsid w:val="005956D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451"/>
    <w:rPr>
      <w:rFonts w:ascii="Cambria" w:hAnsi="Cambria" w:cs="Times New Roman"/>
      <w:b/>
      <w:bCs/>
      <w:kern w:val="32"/>
      <w:sz w:val="32"/>
      <w:szCs w:val="32"/>
      <w:lang w:val="uk-UA"/>
    </w:rPr>
  </w:style>
  <w:style w:type="character" w:customStyle="1" w:styleId="Heading3Char">
    <w:name w:val="Heading 3 Char"/>
    <w:basedOn w:val="DefaultParagraphFont"/>
    <w:link w:val="Heading3"/>
    <w:uiPriority w:val="99"/>
    <w:semiHidden/>
    <w:locked/>
    <w:rsid w:val="00FD377A"/>
    <w:rPr>
      <w:rFonts w:ascii="Cambria" w:hAnsi="Cambria" w:cs="Times New Roman"/>
      <w:b/>
      <w:bCs/>
      <w:sz w:val="26"/>
      <w:szCs w:val="26"/>
      <w:lang w:val="uk-UA"/>
    </w:rPr>
  </w:style>
  <w:style w:type="paragraph" w:styleId="ListParagraph">
    <w:name w:val="List Paragraph"/>
    <w:basedOn w:val="Normal"/>
    <w:uiPriority w:val="99"/>
    <w:qFormat/>
    <w:rsid w:val="00917966"/>
    <w:pPr>
      <w:ind w:left="720"/>
      <w:contextualSpacing/>
    </w:pPr>
  </w:style>
  <w:style w:type="paragraph" w:customStyle="1" w:styleId="msonormalcxspmiddle">
    <w:name w:val="msonormalcxspmiddle"/>
    <w:basedOn w:val="Normal"/>
    <w:uiPriority w:val="99"/>
    <w:rsid w:val="00870E97"/>
    <w:pPr>
      <w:spacing w:before="100" w:beforeAutospacing="1" w:after="100" w:afterAutospacing="1" w:line="240" w:lineRule="auto"/>
    </w:pPr>
    <w:rPr>
      <w:rFonts w:ascii="Times New Roman" w:hAnsi="Times New Roman"/>
      <w:sz w:val="24"/>
      <w:szCs w:val="24"/>
      <w:lang w:val="ru-RU" w:eastAsia="ru-RU"/>
    </w:rPr>
  </w:style>
  <w:style w:type="paragraph" w:styleId="FootnoteText">
    <w:name w:val="footnote text"/>
    <w:basedOn w:val="Normal"/>
    <w:link w:val="FootnoteTextChar1"/>
    <w:uiPriority w:val="99"/>
    <w:rsid w:val="00FB55B5"/>
    <w:pPr>
      <w:spacing w:after="0" w:line="240" w:lineRule="auto"/>
    </w:pPr>
    <w:rPr>
      <w:sz w:val="24"/>
      <w:szCs w:val="20"/>
      <w:lang w:val="en-US"/>
    </w:rPr>
  </w:style>
  <w:style w:type="character" w:customStyle="1" w:styleId="FootnoteTextChar">
    <w:name w:val="Footnote Text Char"/>
    <w:basedOn w:val="DefaultParagraphFont"/>
    <w:link w:val="FootnoteText"/>
    <w:uiPriority w:val="99"/>
    <w:semiHidden/>
    <w:locked/>
    <w:rsid w:val="00B5797F"/>
    <w:rPr>
      <w:rFonts w:cs="Times New Roman"/>
      <w:sz w:val="20"/>
      <w:szCs w:val="20"/>
      <w:lang w:val="uk-UA"/>
    </w:rPr>
  </w:style>
  <w:style w:type="character" w:customStyle="1" w:styleId="FootnoteTextChar1">
    <w:name w:val="Footnote Text Char1"/>
    <w:link w:val="FootnoteText"/>
    <w:uiPriority w:val="99"/>
    <w:locked/>
    <w:rsid w:val="00FB55B5"/>
    <w:rPr>
      <w:rFonts w:ascii="Calibri" w:hAnsi="Calibri"/>
      <w:sz w:val="24"/>
      <w:lang w:val="en-US" w:eastAsia="en-US"/>
    </w:rPr>
  </w:style>
  <w:style w:type="character" w:styleId="FootnoteReference">
    <w:name w:val="footnote reference"/>
    <w:basedOn w:val="DefaultParagraphFont"/>
    <w:uiPriority w:val="99"/>
    <w:rsid w:val="00FB55B5"/>
    <w:rPr>
      <w:rFonts w:cs="Times New Roman"/>
      <w:vertAlign w:val="superscript"/>
    </w:rPr>
  </w:style>
  <w:style w:type="paragraph" w:customStyle="1" w:styleId="1">
    <w:name w:val="Абзац списка1"/>
    <w:basedOn w:val="Normal"/>
    <w:uiPriority w:val="99"/>
    <w:rsid w:val="00FB55B5"/>
    <w:pPr>
      <w:spacing w:after="0" w:line="240" w:lineRule="auto"/>
      <w:ind w:left="720"/>
      <w:contextualSpacing/>
    </w:pPr>
    <w:rPr>
      <w:rFonts w:eastAsia="Times New Roman"/>
      <w:sz w:val="24"/>
      <w:szCs w:val="24"/>
      <w:lang w:val="en-US"/>
    </w:rPr>
  </w:style>
  <w:style w:type="paragraph" w:styleId="Title">
    <w:name w:val="Title"/>
    <w:aliases w:val="Заголовок"/>
    <w:basedOn w:val="Normal"/>
    <w:next w:val="Normal"/>
    <w:link w:val="TitleChar1"/>
    <w:uiPriority w:val="99"/>
    <w:qFormat/>
    <w:locked/>
    <w:rsid w:val="00FB55B5"/>
    <w:pPr>
      <w:spacing w:after="0" w:line="240" w:lineRule="auto"/>
      <w:contextualSpacing/>
    </w:pPr>
    <w:rPr>
      <w:rFonts w:ascii="Cambria" w:hAnsi="Cambria"/>
      <w:spacing w:val="-10"/>
      <w:kern w:val="28"/>
      <w:sz w:val="56"/>
      <w:szCs w:val="20"/>
      <w:lang w:val="en-US"/>
    </w:rPr>
  </w:style>
  <w:style w:type="character" w:customStyle="1" w:styleId="TitleChar">
    <w:name w:val="Title Char"/>
    <w:aliases w:val="Заголовок Char"/>
    <w:basedOn w:val="DefaultParagraphFont"/>
    <w:link w:val="Title"/>
    <w:uiPriority w:val="99"/>
    <w:locked/>
    <w:rsid w:val="00B5797F"/>
    <w:rPr>
      <w:rFonts w:ascii="Cambria" w:hAnsi="Cambria" w:cs="Times New Roman"/>
      <w:b/>
      <w:bCs/>
      <w:kern w:val="28"/>
      <w:sz w:val="32"/>
      <w:szCs w:val="32"/>
      <w:lang w:val="uk-UA"/>
    </w:rPr>
  </w:style>
  <w:style w:type="character" w:customStyle="1" w:styleId="TitleChar1">
    <w:name w:val="Title Char1"/>
    <w:aliases w:val="Заголовок Char1"/>
    <w:link w:val="Title"/>
    <w:uiPriority w:val="99"/>
    <w:locked/>
    <w:rsid w:val="00FB55B5"/>
    <w:rPr>
      <w:rFonts w:ascii="Cambria" w:hAnsi="Cambria"/>
      <w:spacing w:val="-10"/>
      <w:kern w:val="28"/>
      <w:sz w:val="56"/>
      <w:lang w:val="en-US" w:eastAsia="en-US"/>
    </w:rPr>
  </w:style>
  <w:style w:type="paragraph" w:styleId="NormalWeb">
    <w:name w:val="Normal (Web)"/>
    <w:basedOn w:val="Normal"/>
    <w:uiPriority w:val="99"/>
    <w:rsid w:val="00D65425"/>
    <w:pPr>
      <w:spacing w:before="100" w:beforeAutospacing="1" w:after="100" w:afterAutospacing="1" w:line="240" w:lineRule="auto"/>
    </w:pPr>
    <w:rPr>
      <w:rFonts w:ascii="Times New Roman" w:hAnsi="Times New Roman"/>
      <w:sz w:val="24"/>
      <w:szCs w:val="24"/>
      <w:lang w:val="ru-RU" w:eastAsia="ru-RU"/>
    </w:rPr>
  </w:style>
  <w:style w:type="character" w:styleId="Strong">
    <w:name w:val="Strong"/>
    <w:basedOn w:val="DefaultParagraphFont"/>
    <w:uiPriority w:val="99"/>
    <w:qFormat/>
    <w:locked/>
    <w:rsid w:val="00D65425"/>
    <w:rPr>
      <w:rFonts w:cs="Times New Roman"/>
      <w:b/>
      <w:bCs/>
    </w:rPr>
  </w:style>
  <w:style w:type="character" w:customStyle="1" w:styleId="apple-converted-space">
    <w:name w:val="apple-converted-space"/>
    <w:basedOn w:val="DefaultParagraphFont"/>
    <w:uiPriority w:val="99"/>
    <w:rsid w:val="00D65425"/>
    <w:rPr>
      <w:rFonts w:cs="Times New Roman"/>
    </w:rPr>
  </w:style>
  <w:style w:type="paragraph" w:customStyle="1" w:styleId="a">
    <w:name w:val="Нормальний текст"/>
    <w:basedOn w:val="Normal"/>
    <w:uiPriority w:val="99"/>
    <w:rsid w:val="000A4391"/>
    <w:pPr>
      <w:spacing w:before="120" w:after="0" w:line="240" w:lineRule="auto"/>
      <w:ind w:firstLine="567"/>
      <w:jc w:val="both"/>
    </w:pPr>
    <w:rPr>
      <w:rFonts w:ascii="Antiqua" w:eastAsia="Times New Roman" w:hAnsi="Antiqua"/>
      <w:sz w:val="26"/>
      <w:szCs w:val="20"/>
      <w:lang w:eastAsia="ru-RU"/>
    </w:rPr>
  </w:style>
  <w:style w:type="paragraph" w:styleId="Subtitle">
    <w:name w:val="Subtitle"/>
    <w:basedOn w:val="Normal"/>
    <w:link w:val="SubtitleChar1"/>
    <w:uiPriority w:val="99"/>
    <w:qFormat/>
    <w:locked/>
    <w:rsid w:val="00CD1F82"/>
    <w:pPr>
      <w:spacing w:after="0" w:line="240" w:lineRule="auto"/>
      <w:ind w:firstLine="540"/>
    </w:pPr>
    <w:rPr>
      <w:rFonts w:ascii="Times New Roman" w:hAnsi="Times New Roman"/>
      <w:b/>
      <w:bCs/>
      <w:sz w:val="28"/>
      <w:szCs w:val="24"/>
      <w:lang w:eastAsia="ru-RU"/>
    </w:rPr>
  </w:style>
  <w:style w:type="character" w:customStyle="1" w:styleId="SubtitleChar">
    <w:name w:val="Subtitle Char"/>
    <w:basedOn w:val="DefaultParagraphFont"/>
    <w:link w:val="Subtitle"/>
    <w:uiPriority w:val="99"/>
    <w:locked/>
    <w:rsid w:val="006C5451"/>
    <w:rPr>
      <w:rFonts w:ascii="Cambria" w:hAnsi="Cambria" w:cs="Times New Roman"/>
      <w:sz w:val="24"/>
      <w:szCs w:val="24"/>
      <w:lang w:val="uk-UA"/>
    </w:rPr>
  </w:style>
  <w:style w:type="character" w:customStyle="1" w:styleId="SubtitleChar1">
    <w:name w:val="Subtitle Char1"/>
    <w:basedOn w:val="DefaultParagraphFont"/>
    <w:link w:val="Subtitle"/>
    <w:uiPriority w:val="99"/>
    <w:locked/>
    <w:rsid w:val="00CD1F82"/>
    <w:rPr>
      <w:rFonts w:cs="Times New Roman"/>
      <w:b/>
      <w:bCs/>
      <w:sz w:val="24"/>
      <w:szCs w:val="24"/>
      <w:lang w:val="uk-UA" w:eastAsia="ru-RU" w:bidi="ar-SA"/>
    </w:rPr>
  </w:style>
  <w:style w:type="character" w:customStyle="1" w:styleId="a0">
    <w:name w:val="Знак Знак"/>
    <w:basedOn w:val="DefaultParagraphFont"/>
    <w:uiPriority w:val="99"/>
    <w:rsid w:val="00DB588F"/>
    <w:rPr>
      <w:rFonts w:cs="Times New Roman"/>
      <w:b/>
      <w:bCs/>
      <w:sz w:val="24"/>
      <w:szCs w:val="24"/>
      <w:lang w:val="uk-UA"/>
    </w:rPr>
  </w:style>
  <w:style w:type="paragraph" w:styleId="BalloonText">
    <w:name w:val="Balloon Text"/>
    <w:basedOn w:val="Normal"/>
    <w:link w:val="BalloonTextChar1"/>
    <w:uiPriority w:val="99"/>
    <w:semiHidden/>
    <w:rsid w:val="00195A97"/>
    <w:pPr>
      <w:overflowPunct w:val="0"/>
      <w:autoSpaceDE w:val="0"/>
      <w:autoSpaceDN w:val="0"/>
      <w:adjustRightInd w:val="0"/>
      <w:spacing w:after="0" w:line="240" w:lineRule="auto"/>
      <w:textAlignment w:val="baseline"/>
    </w:pPr>
    <w:rPr>
      <w:rFonts w:ascii="Tahoma" w:hAnsi="Tahoma"/>
      <w:sz w:val="16"/>
      <w:szCs w:val="20"/>
      <w:lang w:val="ru-RU" w:eastAsia="ru-RU"/>
    </w:rPr>
  </w:style>
  <w:style w:type="character" w:customStyle="1" w:styleId="BalloonTextChar">
    <w:name w:val="Balloon Text Char"/>
    <w:basedOn w:val="DefaultParagraphFont"/>
    <w:link w:val="BalloonText"/>
    <w:uiPriority w:val="99"/>
    <w:semiHidden/>
    <w:locked/>
    <w:rsid w:val="00E0024D"/>
    <w:rPr>
      <w:rFonts w:ascii="Times New Roman" w:hAnsi="Times New Roman" w:cs="Times New Roman"/>
      <w:sz w:val="2"/>
      <w:lang w:val="uk-UA"/>
    </w:rPr>
  </w:style>
  <w:style w:type="character" w:customStyle="1" w:styleId="BalloonTextChar1">
    <w:name w:val="Balloon Text Char1"/>
    <w:basedOn w:val="DefaultParagraphFont"/>
    <w:link w:val="BalloonText"/>
    <w:uiPriority w:val="99"/>
    <w:semiHidden/>
    <w:locked/>
    <w:rsid w:val="00195A97"/>
    <w:rPr>
      <w:rFonts w:ascii="Tahoma" w:hAnsi="Tahoma" w:cs="Times New Roman"/>
      <w:sz w:val="16"/>
      <w:lang w:val="ru-RU" w:eastAsia="ru-RU" w:bidi="ar-SA"/>
    </w:rPr>
  </w:style>
  <w:style w:type="paragraph" w:customStyle="1" w:styleId="rvps6">
    <w:name w:val="rvps6"/>
    <w:basedOn w:val="Normal"/>
    <w:uiPriority w:val="99"/>
    <w:rsid w:val="009B407E"/>
    <w:pPr>
      <w:spacing w:before="100" w:beforeAutospacing="1" w:after="100" w:afterAutospacing="1" w:line="240" w:lineRule="auto"/>
    </w:pPr>
    <w:rPr>
      <w:rFonts w:ascii="Times New Roman" w:hAnsi="Times New Roman"/>
      <w:sz w:val="24"/>
      <w:szCs w:val="24"/>
      <w:lang w:val="ru-RU" w:eastAsia="ru-RU"/>
    </w:rPr>
  </w:style>
  <w:style w:type="character" w:customStyle="1" w:styleId="rvts23">
    <w:name w:val="rvts23"/>
    <w:basedOn w:val="DefaultParagraphFont"/>
    <w:uiPriority w:val="99"/>
    <w:rsid w:val="009B407E"/>
    <w:rPr>
      <w:rFonts w:cs="Times New Roman"/>
    </w:rPr>
  </w:style>
  <w:style w:type="character" w:styleId="Hyperlink">
    <w:name w:val="Hyperlink"/>
    <w:basedOn w:val="DefaultParagraphFont"/>
    <w:uiPriority w:val="99"/>
    <w:rsid w:val="009B407E"/>
    <w:rPr>
      <w:rFonts w:cs="Times New Roman"/>
      <w:color w:val="0000FF"/>
      <w:u w:val="single"/>
    </w:rPr>
  </w:style>
  <w:style w:type="table" w:customStyle="1" w:styleId="TableGrid">
    <w:name w:val="TableGrid"/>
    <w:uiPriority w:val="99"/>
    <w:rsid w:val="00C271DF"/>
    <w:rPr>
      <w:rFonts w:eastAsia="Times New Roman"/>
      <w:lang w:val="ru-RU" w:eastAsia="ru-RU"/>
    </w:rPr>
    <w:tblPr>
      <w:tblCellMar>
        <w:top w:w="0" w:type="dxa"/>
        <w:left w:w="0" w:type="dxa"/>
        <w:bottom w:w="0" w:type="dxa"/>
        <w:right w:w="0" w:type="dxa"/>
      </w:tblCellMar>
    </w:tblPr>
  </w:style>
  <w:style w:type="paragraph" w:styleId="Header">
    <w:name w:val="header"/>
    <w:basedOn w:val="Normal"/>
    <w:link w:val="HeaderChar"/>
    <w:uiPriority w:val="99"/>
    <w:rsid w:val="005F019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F019D"/>
    <w:rPr>
      <w:rFonts w:cs="Times New Roman"/>
      <w:lang w:val="uk-UA"/>
    </w:rPr>
  </w:style>
  <w:style w:type="paragraph" w:styleId="Footer">
    <w:name w:val="footer"/>
    <w:basedOn w:val="Normal"/>
    <w:link w:val="FooterChar"/>
    <w:uiPriority w:val="99"/>
    <w:rsid w:val="005F019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F019D"/>
    <w:rPr>
      <w:rFonts w:cs="Times New Roman"/>
      <w:lang w:val="uk-UA"/>
    </w:rPr>
  </w:style>
  <w:style w:type="character" w:customStyle="1" w:styleId="apple-tab-span">
    <w:name w:val="apple-tab-span"/>
    <w:basedOn w:val="DefaultParagraphFont"/>
    <w:uiPriority w:val="99"/>
    <w:rsid w:val="007D4137"/>
    <w:rPr>
      <w:rFonts w:cs="Times New Roman"/>
    </w:rPr>
  </w:style>
  <w:style w:type="character" w:styleId="FollowedHyperlink">
    <w:name w:val="FollowedHyperlink"/>
    <w:basedOn w:val="DefaultParagraphFont"/>
    <w:uiPriority w:val="99"/>
    <w:semiHidden/>
    <w:rsid w:val="00A0408C"/>
    <w:rPr>
      <w:rFonts w:ascii="Times New Roman" w:hAnsi="Times New Roman"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08962284">
      <w:marLeft w:val="0"/>
      <w:marRight w:val="0"/>
      <w:marTop w:val="0"/>
      <w:marBottom w:val="0"/>
      <w:divBdr>
        <w:top w:val="none" w:sz="0" w:space="0" w:color="auto"/>
        <w:left w:val="none" w:sz="0" w:space="0" w:color="auto"/>
        <w:bottom w:val="none" w:sz="0" w:space="0" w:color="auto"/>
        <w:right w:val="none" w:sz="0" w:space="0" w:color="auto"/>
      </w:divBdr>
    </w:div>
    <w:div w:id="1408962285">
      <w:marLeft w:val="0"/>
      <w:marRight w:val="0"/>
      <w:marTop w:val="0"/>
      <w:marBottom w:val="0"/>
      <w:divBdr>
        <w:top w:val="none" w:sz="0" w:space="0" w:color="auto"/>
        <w:left w:val="none" w:sz="0" w:space="0" w:color="auto"/>
        <w:bottom w:val="none" w:sz="0" w:space="0" w:color="auto"/>
        <w:right w:val="none" w:sz="0" w:space="0" w:color="auto"/>
      </w:divBdr>
    </w:div>
    <w:div w:id="1408962286">
      <w:marLeft w:val="0"/>
      <w:marRight w:val="0"/>
      <w:marTop w:val="0"/>
      <w:marBottom w:val="0"/>
      <w:divBdr>
        <w:top w:val="none" w:sz="0" w:space="0" w:color="auto"/>
        <w:left w:val="none" w:sz="0" w:space="0" w:color="auto"/>
        <w:bottom w:val="none" w:sz="0" w:space="0" w:color="auto"/>
        <w:right w:val="none" w:sz="0" w:space="0" w:color="auto"/>
      </w:divBdr>
    </w:div>
    <w:div w:id="1408962287">
      <w:marLeft w:val="0"/>
      <w:marRight w:val="0"/>
      <w:marTop w:val="0"/>
      <w:marBottom w:val="0"/>
      <w:divBdr>
        <w:top w:val="none" w:sz="0" w:space="0" w:color="auto"/>
        <w:left w:val="none" w:sz="0" w:space="0" w:color="auto"/>
        <w:bottom w:val="none" w:sz="0" w:space="0" w:color="auto"/>
        <w:right w:val="none" w:sz="0" w:space="0" w:color="auto"/>
      </w:divBdr>
    </w:div>
    <w:div w:id="1408962288">
      <w:marLeft w:val="0"/>
      <w:marRight w:val="0"/>
      <w:marTop w:val="0"/>
      <w:marBottom w:val="0"/>
      <w:divBdr>
        <w:top w:val="none" w:sz="0" w:space="0" w:color="auto"/>
        <w:left w:val="none" w:sz="0" w:space="0" w:color="auto"/>
        <w:bottom w:val="none" w:sz="0" w:space="0" w:color="auto"/>
        <w:right w:val="none" w:sz="0" w:space="0" w:color="auto"/>
      </w:divBdr>
    </w:div>
    <w:div w:id="1408962289">
      <w:marLeft w:val="0"/>
      <w:marRight w:val="0"/>
      <w:marTop w:val="0"/>
      <w:marBottom w:val="0"/>
      <w:divBdr>
        <w:top w:val="none" w:sz="0" w:space="0" w:color="auto"/>
        <w:left w:val="none" w:sz="0" w:space="0" w:color="auto"/>
        <w:bottom w:val="none" w:sz="0" w:space="0" w:color="auto"/>
        <w:right w:val="none" w:sz="0" w:space="0" w:color="auto"/>
      </w:divBdr>
    </w:div>
    <w:div w:id="1408962293">
      <w:marLeft w:val="0"/>
      <w:marRight w:val="0"/>
      <w:marTop w:val="0"/>
      <w:marBottom w:val="0"/>
      <w:divBdr>
        <w:top w:val="none" w:sz="0" w:space="0" w:color="auto"/>
        <w:left w:val="none" w:sz="0" w:space="0" w:color="auto"/>
        <w:bottom w:val="none" w:sz="0" w:space="0" w:color="auto"/>
        <w:right w:val="none" w:sz="0" w:space="0" w:color="auto"/>
      </w:divBdr>
      <w:divsChild>
        <w:div w:id="1408962290">
          <w:marLeft w:val="-567"/>
          <w:marRight w:val="0"/>
          <w:marTop w:val="0"/>
          <w:marBottom w:val="0"/>
          <w:divBdr>
            <w:top w:val="none" w:sz="0" w:space="0" w:color="auto"/>
            <w:left w:val="none" w:sz="0" w:space="0" w:color="auto"/>
            <w:bottom w:val="none" w:sz="0" w:space="0" w:color="auto"/>
            <w:right w:val="none" w:sz="0" w:space="0" w:color="auto"/>
          </w:divBdr>
        </w:div>
        <w:div w:id="1408962291">
          <w:marLeft w:val="-426"/>
          <w:marRight w:val="0"/>
          <w:marTop w:val="0"/>
          <w:marBottom w:val="0"/>
          <w:divBdr>
            <w:top w:val="none" w:sz="0" w:space="0" w:color="auto"/>
            <w:left w:val="none" w:sz="0" w:space="0" w:color="auto"/>
            <w:bottom w:val="none" w:sz="0" w:space="0" w:color="auto"/>
            <w:right w:val="none" w:sz="0" w:space="0" w:color="auto"/>
          </w:divBdr>
        </w:div>
        <w:div w:id="1408962292">
          <w:marLeft w:val="-223"/>
          <w:marRight w:val="0"/>
          <w:marTop w:val="0"/>
          <w:marBottom w:val="0"/>
          <w:divBdr>
            <w:top w:val="none" w:sz="0" w:space="0" w:color="auto"/>
            <w:left w:val="none" w:sz="0" w:space="0" w:color="auto"/>
            <w:bottom w:val="none" w:sz="0" w:space="0" w:color="auto"/>
            <w:right w:val="none" w:sz="0" w:space="0" w:color="auto"/>
          </w:divBdr>
        </w:div>
      </w:divsChild>
    </w:div>
    <w:div w:id="1408962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960/" TargetMode="External"/><Relationship Id="rId3" Type="http://schemas.openxmlformats.org/officeDocument/2006/relationships/settings" Target="settings.xml"/><Relationship Id="rId7" Type="http://schemas.openxmlformats.org/officeDocument/2006/relationships/hyperlink" Target="https://osvita.ua/legislation/Ser_osv/861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svita.ua/legislation/Ser_osv/47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426</TotalTime>
  <Pages>19</Pages>
  <Words>9399</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Paradise</cp:lastModifiedBy>
  <cp:revision>36</cp:revision>
  <dcterms:created xsi:type="dcterms:W3CDTF">2019-05-23T22:45:00Z</dcterms:created>
  <dcterms:modified xsi:type="dcterms:W3CDTF">2022-09-27T06:49:00Z</dcterms:modified>
</cp:coreProperties>
</file>