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C75C3" w14:paraId="19D626AF" w14:textId="77777777" w:rsidTr="00DC75C3">
        <w:tc>
          <w:tcPr>
            <w:tcW w:w="3209" w:type="dxa"/>
          </w:tcPr>
          <w:p w14:paraId="3F5CA60F" w14:textId="77777777"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Види транспорту</w:t>
            </w:r>
          </w:p>
          <w:p w14:paraId="605B5800" w14:textId="77777777" w:rsidR="00053007" w:rsidRPr="00053007" w:rsidRDefault="0005300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10" w:type="dxa"/>
          </w:tcPr>
          <w:p w14:paraId="2B4BEDF0" w14:textId="77777777"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Переваги</w:t>
            </w:r>
          </w:p>
        </w:tc>
        <w:tc>
          <w:tcPr>
            <w:tcW w:w="3210" w:type="dxa"/>
          </w:tcPr>
          <w:p w14:paraId="1AF3E648" w14:textId="77777777" w:rsidR="00DC75C3" w:rsidRPr="00053007" w:rsidRDefault="00DC75C3">
            <w:pPr>
              <w:rPr>
                <w:b/>
                <w:sz w:val="32"/>
                <w:szCs w:val="32"/>
                <w:u w:val="single"/>
              </w:rPr>
            </w:pPr>
            <w:r w:rsidRPr="00053007">
              <w:rPr>
                <w:b/>
                <w:sz w:val="32"/>
                <w:szCs w:val="32"/>
                <w:u w:val="single"/>
              </w:rPr>
              <w:t>Недоліки</w:t>
            </w:r>
          </w:p>
        </w:tc>
      </w:tr>
      <w:tr w:rsidR="00DC75C3" w14:paraId="257D4924" w14:textId="77777777" w:rsidTr="00DC75C3">
        <w:tc>
          <w:tcPr>
            <w:tcW w:w="3209" w:type="dxa"/>
          </w:tcPr>
          <w:p w14:paraId="4796C8D6" w14:textId="77777777" w:rsidR="00DC75C3" w:rsidRPr="00053007" w:rsidRDefault="00DC7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Залізнич</w:t>
            </w:r>
            <w:r w:rsidR="0005300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  <w:tc>
          <w:tcPr>
            <w:tcW w:w="3210" w:type="dxa"/>
          </w:tcPr>
          <w:p w14:paraId="7EA39B98" w14:textId="77777777" w:rsidR="00DC75C3" w:rsidRPr="00053007" w:rsidRDefault="00DC75C3" w:rsidP="00DC75C3">
            <w:pPr>
              <w:pStyle w:val="af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Висока пропускна здатність</w:t>
            </w:r>
          </w:p>
          <w:p w14:paraId="65951EF6" w14:textId="77777777" w:rsidR="00DC75C3" w:rsidRPr="00053007" w:rsidRDefault="00DC75C3" w:rsidP="00BC49F2">
            <w:pPr>
              <w:pStyle w:val="af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Регулярність перевезень</w:t>
            </w:r>
          </w:p>
          <w:p w14:paraId="24D1B03D" w14:textId="77777777" w:rsidR="00DC75C3" w:rsidRPr="00053007" w:rsidRDefault="00DC75C3" w:rsidP="00BC49F2">
            <w:pPr>
              <w:pStyle w:val="af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Незалежність від погодних умов</w:t>
            </w:r>
          </w:p>
          <w:p w14:paraId="1B62EB14" w14:textId="77777777" w:rsidR="00DC75C3" w:rsidRPr="00053007" w:rsidRDefault="00DC75C3" w:rsidP="00BC49F2">
            <w:pPr>
              <w:pStyle w:val="af5"/>
              <w:numPr>
                <w:ilvl w:val="0"/>
                <w:numId w:val="1"/>
              </w:numPr>
            </w:pPr>
            <w:r w:rsidRPr="00053007">
              <w:rPr>
                <w:rFonts w:ascii="Times New Roman" w:hAnsi="Times New Roman" w:cs="Times New Roman"/>
              </w:rPr>
              <w:t>Значна вантажопідйомних</w:t>
            </w:r>
          </w:p>
        </w:tc>
        <w:tc>
          <w:tcPr>
            <w:tcW w:w="3210" w:type="dxa"/>
          </w:tcPr>
          <w:p w14:paraId="3CE12CB7" w14:textId="77777777" w:rsidR="00DC75C3" w:rsidRPr="00053007" w:rsidRDefault="00BC49F2" w:rsidP="00BC49F2">
            <w:pPr>
              <w:pStyle w:val="af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Невисока маневреність</w:t>
            </w:r>
          </w:p>
        </w:tc>
      </w:tr>
      <w:tr w:rsidR="00DC75C3" w14:paraId="27EB7050" w14:textId="77777777" w:rsidTr="00DC75C3">
        <w:tc>
          <w:tcPr>
            <w:tcW w:w="3209" w:type="dxa"/>
          </w:tcPr>
          <w:p w14:paraId="526BA9B1" w14:textId="77777777" w:rsidR="00DC75C3" w:rsidRPr="00053007" w:rsidRDefault="00BC49F2">
            <w:pPr>
              <w:rPr>
                <w:b/>
                <w:sz w:val="28"/>
                <w:szCs w:val="28"/>
              </w:rPr>
            </w:pPr>
            <w:r w:rsidRPr="00053007">
              <w:rPr>
                <w:b/>
                <w:sz w:val="28"/>
                <w:szCs w:val="28"/>
              </w:rPr>
              <w:t>Трубопровідний</w:t>
            </w:r>
          </w:p>
        </w:tc>
        <w:tc>
          <w:tcPr>
            <w:tcW w:w="3210" w:type="dxa"/>
          </w:tcPr>
          <w:p w14:paraId="0759CD50" w14:textId="77777777" w:rsidR="00DC75C3" w:rsidRPr="00053007" w:rsidRDefault="00BC49F2" w:rsidP="00BC49F2">
            <w:pPr>
              <w:pStyle w:val="af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Висока швидкість доставки</w:t>
            </w:r>
          </w:p>
          <w:p w14:paraId="1B2619A8" w14:textId="77777777" w:rsidR="00BC49F2" w:rsidRPr="00053007" w:rsidRDefault="00BC49F2" w:rsidP="00BC49F2">
            <w:pPr>
              <w:pStyle w:val="af5"/>
              <w:numPr>
                <w:ilvl w:val="0"/>
                <w:numId w:val="2"/>
              </w:numPr>
            </w:pPr>
            <w:r w:rsidRPr="00053007">
              <w:rPr>
                <w:rFonts w:ascii="Times New Roman" w:hAnsi="Times New Roman" w:cs="Times New Roman"/>
              </w:rPr>
              <w:t>Найбільш економічно вигідний спосіб транспортування нафти</w:t>
            </w:r>
            <w:r w:rsidRPr="00053007">
              <w:rPr>
                <w:rFonts w:ascii="Times New Roman" w:hAnsi="Times New Roman" w:cs="Times New Roman"/>
                <w:lang w:val="ru-RU"/>
              </w:rPr>
              <w:t>,</w:t>
            </w:r>
            <w:r w:rsidRPr="00053007">
              <w:rPr>
                <w:rFonts w:ascii="Times New Roman" w:hAnsi="Times New Roman" w:cs="Times New Roman"/>
              </w:rPr>
              <w:t>газу</w:t>
            </w:r>
          </w:p>
        </w:tc>
        <w:tc>
          <w:tcPr>
            <w:tcW w:w="3210" w:type="dxa"/>
          </w:tcPr>
          <w:p w14:paraId="1FB30039" w14:textId="77777777" w:rsidR="00DC75C3" w:rsidRPr="00053007" w:rsidRDefault="00BC49F2" w:rsidP="00BC49F2">
            <w:pPr>
              <w:pStyle w:val="af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Вузька спеціалізація</w:t>
            </w:r>
          </w:p>
          <w:p w14:paraId="311C5B68" w14:textId="77777777" w:rsidR="00BC49F2" w:rsidRPr="00053007" w:rsidRDefault="00BC49F2" w:rsidP="00BC49F2">
            <w:pPr>
              <w:pStyle w:val="af5"/>
              <w:numPr>
                <w:ilvl w:val="0"/>
                <w:numId w:val="2"/>
              </w:numPr>
            </w:pPr>
            <w:r w:rsidRPr="00053007">
              <w:rPr>
                <w:rFonts w:ascii="Times New Roman" w:hAnsi="Times New Roman" w:cs="Times New Roman"/>
              </w:rPr>
              <w:t>Часті аварійні ситуації</w:t>
            </w:r>
          </w:p>
        </w:tc>
      </w:tr>
      <w:tr w:rsidR="00DC75C3" w14:paraId="10D33846" w14:textId="77777777" w:rsidTr="00DC75C3">
        <w:tc>
          <w:tcPr>
            <w:tcW w:w="3209" w:type="dxa"/>
          </w:tcPr>
          <w:p w14:paraId="0E406423" w14:textId="77777777" w:rsidR="00DC75C3" w:rsidRPr="00053007" w:rsidRDefault="00BC4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Автомобільний </w:t>
            </w:r>
          </w:p>
        </w:tc>
        <w:tc>
          <w:tcPr>
            <w:tcW w:w="3210" w:type="dxa"/>
          </w:tcPr>
          <w:p w14:paraId="574E5999" w14:textId="77777777" w:rsidR="00DC75C3" w:rsidRPr="00053007" w:rsidRDefault="00BC49F2" w:rsidP="00BC49F2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 xml:space="preserve">Висока </w:t>
            </w:r>
            <w:r w:rsidR="00053007">
              <w:rPr>
                <w:rFonts w:ascii="Times New Roman" w:hAnsi="Times New Roman" w:cs="Times New Roman"/>
              </w:rPr>
              <w:t>маневре</w:t>
            </w:r>
            <w:r w:rsidRPr="00053007">
              <w:rPr>
                <w:rFonts w:ascii="Times New Roman" w:hAnsi="Times New Roman" w:cs="Times New Roman"/>
              </w:rPr>
              <w:t>ність і рухливість</w:t>
            </w:r>
          </w:p>
          <w:p w14:paraId="73D015F9" w14:textId="77777777" w:rsidR="00BC49F2" w:rsidRPr="00053007" w:rsidRDefault="00BC49F2" w:rsidP="00BC49F2">
            <w:pPr>
              <w:pStyle w:val="af5"/>
              <w:numPr>
                <w:ilvl w:val="0"/>
                <w:numId w:val="3"/>
              </w:numPr>
            </w:pPr>
            <w:r w:rsidRPr="00053007">
              <w:rPr>
                <w:rFonts w:ascii="Times New Roman" w:hAnsi="Times New Roman" w:cs="Times New Roman"/>
              </w:rPr>
              <w:t>Висока швидкість доставки</w:t>
            </w:r>
          </w:p>
        </w:tc>
        <w:tc>
          <w:tcPr>
            <w:tcW w:w="3210" w:type="dxa"/>
          </w:tcPr>
          <w:p w14:paraId="10E7F808" w14:textId="77777777" w:rsidR="00DC75C3" w:rsidRPr="00053007" w:rsidRDefault="00BB1417" w:rsidP="00BB1417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С</w:t>
            </w:r>
            <w:r w:rsidR="00BC49F2" w:rsidRPr="00053007">
              <w:rPr>
                <w:rFonts w:ascii="Times New Roman" w:hAnsi="Times New Roman" w:cs="Times New Roman"/>
              </w:rPr>
              <w:t>тан</w:t>
            </w:r>
            <w:r w:rsidRPr="00053007">
              <w:rPr>
                <w:rFonts w:ascii="Times New Roman" w:hAnsi="Times New Roman" w:cs="Times New Roman"/>
              </w:rPr>
              <w:t xml:space="preserve"> дорожньої мережі в Україні</w:t>
            </w:r>
          </w:p>
          <w:p w14:paraId="2E230713" w14:textId="77777777" w:rsidR="00BB1417" w:rsidRPr="00053007" w:rsidRDefault="00BB1417" w:rsidP="00BB1417">
            <w:pPr>
              <w:pStyle w:val="af5"/>
              <w:numPr>
                <w:ilvl w:val="0"/>
                <w:numId w:val="3"/>
              </w:numPr>
            </w:pPr>
            <w:r w:rsidRPr="00053007">
              <w:rPr>
                <w:rFonts w:ascii="Times New Roman" w:hAnsi="Times New Roman" w:cs="Times New Roman"/>
              </w:rPr>
              <w:t>Терміновість розвантаження</w:t>
            </w:r>
          </w:p>
        </w:tc>
      </w:tr>
      <w:tr w:rsidR="00DC75C3" w14:paraId="5569A486" w14:textId="77777777" w:rsidTr="00DC75C3">
        <w:tc>
          <w:tcPr>
            <w:tcW w:w="3209" w:type="dxa"/>
          </w:tcPr>
          <w:p w14:paraId="12229D24" w14:textId="77777777" w:rsidR="00DC75C3" w:rsidRPr="00053007" w:rsidRDefault="00BB1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Морський</w:t>
            </w:r>
          </w:p>
        </w:tc>
        <w:tc>
          <w:tcPr>
            <w:tcW w:w="3210" w:type="dxa"/>
          </w:tcPr>
          <w:p w14:paraId="54F31B09" w14:textId="77777777" w:rsidR="00DC75C3" w:rsidRPr="00053007" w:rsidRDefault="00BB1417" w:rsidP="00BB1417">
            <w:pPr>
              <w:pStyle w:val="af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Низькі вантажні тарифи</w:t>
            </w:r>
          </w:p>
          <w:p w14:paraId="0D610183" w14:textId="77777777" w:rsidR="00BB1417" w:rsidRPr="00053007" w:rsidRDefault="00BB1417" w:rsidP="00BB1417">
            <w:pPr>
              <w:pStyle w:val="af5"/>
              <w:numPr>
                <w:ilvl w:val="0"/>
                <w:numId w:val="4"/>
              </w:numPr>
            </w:pPr>
            <w:r w:rsidRPr="00053007">
              <w:rPr>
                <w:rFonts w:ascii="Times New Roman" w:hAnsi="Times New Roman" w:cs="Times New Roman"/>
              </w:rPr>
              <w:t>Висока пропускна здатність</w:t>
            </w:r>
          </w:p>
        </w:tc>
        <w:tc>
          <w:tcPr>
            <w:tcW w:w="3210" w:type="dxa"/>
          </w:tcPr>
          <w:p w14:paraId="5D83BEE0" w14:textId="77777777" w:rsidR="00DC75C3" w:rsidRPr="00053007" w:rsidRDefault="00BB1417" w:rsidP="00BB1417">
            <w:pPr>
              <w:pStyle w:val="af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Залежність від географічних умов</w:t>
            </w:r>
          </w:p>
          <w:p w14:paraId="223E91BC" w14:textId="77777777" w:rsidR="00BB1417" w:rsidRPr="00053007" w:rsidRDefault="00BB1417" w:rsidP="00BB1417">
            <w:pPr>
              <w:pStyle w:val="af5"/>
              <w:numPr>
                <w:ilvl w:val="0"/>
                <w:numId w:val="4"/>
              </w:numPr>
            </w:pPr>
            <w:r w:rsidRPr="00053007">
              <w:rPr>
                <w:rFonts w:ascii="Times New Roman" w:hAnsi="Times New Roman" w:cs="Times New Roman"/>
              </w:rPr>
              <w:t>Мала частота відправлень</w:t>
            </w:r>
          </w:p>
        </w:tc>
      </w:tr>
      <w:tr w:rsidR="00DC75C3" w14:paraId="0EA989A8" w14:textId="77777777" w:rsidTr="00DC75C3">
        <w:tc>
          <w:tcPr>
            <w:tcW w:w="3209" w:type="dxa"/>
          </w:tcPr>
          <w:p w14:paraId="50D9909B" w14:textId="77777777" w:rsidR="00DC75C3" w:rsidRPr="00053007" w:rsidRDefault="00BB1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07">
              <w:rPr>
                <w:rFonts w:ascii="Times New Roman" w:hAnsi="Times New Roman" w:cs="Times New Roman"/>
                <w:b/>
                <w:sz w:val="28"/>
                <w:szCs w:val="28"/>
              </w:rPr>
              <w:t>Річковий</w:t>
            </w:r>
          </w:p>
        </w:tc>
        <w:tc>
          <w:tcPr>
            <w:tcW w:w="3210" w:type="dxa"/>
          </w:tcPr>
          <w:p w14:paraId="458D61AD" w14:textId="77777777" w:rsidR="00DC75C3" w:rsidRPr="00053007" w:rsidRDefault="00BB1417" w:rsidP="00BB1417">
            <w:pPr>
              <w:pStyle w:val="af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Низькі вантажні тарифи</w:t>
            </w:r>
          </w:p>
        </w:tc>
        <w:tc>
          <w:tcPr>
            <w:tcW w:w="3210" w:type="dxa"/>
          </w:tcPr>
          <w:p w14:paraId="5BE8FBBE" w14:textId="77777777" w:rsidR="00DC75C3" w:rsidRPr="00053007" w:rsidRDefault="00BB1417" w:rsidP="00BB1417">
            <w:pPr>
              <w:pStyle w:val="af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Низька швидкість</w:t>
            </w:r>
          </w:p>
          <w:p w14:paraId="140E9652" w14:textId="77777777" w:rsidR="00BB1417" w:rsidRPr="00053007" w:rsidRDefault="00BB1417" w:rsidP="00BB1417">
            <w:pPr>
              <w:pStyle w:val="af5"/>
              <w:numPr>
                <w:ilvl w:val="0"/>
                <w:numId w:val="5"/>
              </w:numPr>
            </w:pPr>
            <w:r w:rsidRPr="00053007">
              <w:rPr>
                <w:rFonts w:ascii="Times New Roman" w:hAnsi="Times New Roman" w:cs="Times New Roman"/>
              </w:rPr>
              <w:t>Сезонність роботи</w:t>
            </w:r>
          </w:p>
        </w:tc>
      </w:tr>
      <w:tr w:rsidR="00DC75C3" w14:paraId="586B6F8A" w14:textId="77777777" w:rsidTr="00DC75C3">
        <w:tc>
          <w:tcPr>
            <w:tcW w:w="3209" w:type="dxa"/>
          </w:tcPr>
          <w:p w14:paraId="1912988C" w14:textId="77777777" w:rsidR="00DC75C3" w:rsidRPr="00053007" w:rsidRDefault="00053007">
            <w:pPr>
              <w:rPr>
                <w:b/>
                <w:sz w:val="28"/>
                <w:szCs w:val="28"/>
              </w:rPr>
            </w:pPr>
            <w:r w:rsidRPr="00053007">
              <w:rPr>
                <w:b/>
                <w:sz w:val="28"/>
                <w:szCs w:val="28"/>
              </w:rPr>
              <w:t xml:space="preserve">Повітряний </w:t>
            </w:r>
          </w:p>
        </w:tc>
        <w:tc>
          <w:tcPr>
            <w:tcW w:w="3210" w:type="dxa"/>
          </w:tcPr>
          <w:p w14:paraId="7972F445" w14:textId="77777777" w:rsidR="00DC75C3" w:rsidRPr="00053007" w:rsidRDefault="00053007" w:rsidP="00053007">
            <w:pPr>
              <w:pStyle w:val="af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Швидкість доставки вантажів</w:t>
            </w:r>
          </w:p>
          <w:p w14:paraId="4A11EADC" w14:textId="77777777" w:rsidR="00053007" w:rsidRDefault="00053007" w:rsidP="00053007">
            <w:pPr>
              <w:pStyle w:val="af5"/>
              <w:numPr>
                <w:ilvl w:val="0"/>
                <w:numId w:val="6"/>
              </w:numPr>
            </w:pPr>
            <w:r w:rsidRPr="00053007">
              <w:rPr>
                <w:rFonts w:ascii="Times New Roman" w:hAnsi="Times New Roman" w:cs="Times New Roman"/>
              </w:rPr>
              <w:t>Можливість досягнення віддалених та важкодоступних районів</w:t>
            </w:r>
          </w:p>
        </w:tc>
        <w:tc>
          <w:tcPr>
            <w:tcW w:w="3210" w:type="dxa"/>
          </w:tcPr>
          <w:p w14:paraId="2C6BD410" w14:textId="77777777" w:rsidR="00DC75C3" w:rsidRPr="00053007" w:rsidRDefault="00053007" w:rsidP="00053007">
            <w:pPr>
              <w:pStyle w:val="af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3007">
              <w:rPr>
                <w:rFonts w:ascii="Times New Roman" w:hAnsi="Times New Roman" w:cs="Times New Roman"/>
              </w:rPr>
              <w:t>Високі вантажні тарифи</w:t>
            </w:r>
          </w:p>
          <w:p w14:paraId="3FB330FF" w14:textId="77777777" w:rsidR="00053007" w:rsidRDefault="00053007" w:rsidP="00053007">
            <w:pPr>
              <w:pStyle w:val="af5"/>
              <w:numPr>
                <w:ilvl w:val="0"/>
                <w:numId w:val="6"/>
              </w:numPr>
            </w:pPr>
            <w:r w:rsidRPr="00053007">
              <w:rPr>
                <w:rFonts w:ascii="Times New Roman" w:hAnsi="Times New Roman" w:cs="Times New Roman"/>
              </w:rPr>
              <w:t>Високий рівень залежності від метеорологічних умов</w:t>
            </w:r>
          </w:p>
        </w:tc>
      </w:tr>
      <w:tr w:rsidR="00DC75C3" w14:paraId="730B26E8" w14:textId="77777777" w:rsidTr="00DC75C3">
        <w:tc>
          <w:tcPr>
            <w:tcW w:w="3209" w:type="dxa"/>
          </w:tcPr>
          <w:p w14:paraId="2CA2F739" w14:textId="77777777" w:rsidR="00DC75C3" w:rsidRDefault="00DC75C3"/>
        </w:tc>
        <w:tc>
          <w:tcPr>
            <w:tcW w:w="3210" w:type="dxa"/>
          </w:tcPr>
          <w:p w14:paraId="02F30361" w14:textId="77777777" w:rsidR="00DC75C3" w:rsidRDefault="00DC75C3"/>
        </w:tc>
        <w:tc>
          <w:tcPr>
            <w:tcW w:w="3210" w:type="dxa"/>
          </w:tcPr>
          <w:p w14:paraId="3FD54028" w14:textId="77777777" w:rsidR="00DC75C3" w:rsidRDefault="00DC75C3"/>
        </w:tc>
      </w:tr>
    </w:tbl>
    <w:p w14:paraId="0DE0841A" w14:textId="77777777" w:rsidR="00F74897" w:rsidRDefault="00F74897"/>
    <w:sectPr w:rsidR="00F74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FB3"/>
    <w:multiLevelType w:val="hybridMultilevel"/>
    <w:tmpl w:val="F9245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DE7"/>
    <w:multiLevelType w:val="hybridMultilevel"/>
    <w:tmpl w:val="75469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6CA9"/>
    <w:multiLevelType w:val="hybridMultilevel"/>
    <w:tmpl w:val="C3F07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121E"/>
    <w:multiLevelType w:val="hybridMultilevel"/>
    <w:tmpl w:val="45A88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6AF9"/>
    <w:multiLevelType w:val="hybridMultilevel"/>
    <w:tmpl w:val="F550C9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0EEF"/>
    <w:multiLevelType w:val="hybridMultilevel"/>
    <w:tmpl w:val="91A61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C3"/>
    <w:rsid w:val="00053007"/>
    <w:rsid w:val="002F75FD"/>
    <w:rsid w:val="00BB1417"/>
    <w:rsid w:val="00BC49F2"/>
    <w:rsid w:val="00DC75C3"/>
    <w:rsid w:val="00F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911A"/>
  <w15:chartTrackingRefBased/>
  <w15:docId w15:val="{6C62B928-B288-4B18-9C76-DA1D6DF3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C3"/>
  </w:style>
  <w:style w:type="paragraph" w:styleId="1">
    <w:name w:val="heading 1"/>
    <w:basedOn w:val="a"/>
    <w:next w:val="a"/>
    <w:link w:val="10"/>
    <w:uiPriority w:val="9"/>
    <w:qFormat/>
    <w:rsid w:val="00DC7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5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5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5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5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5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5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C7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DC75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DC7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5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5C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75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75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75C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C75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C75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75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DC75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C7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C75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DC75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C75C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DC75C3"/>
    <w:rPr>
      <w:b/>
      <w:bCs/>
      <w:color w:val="auto"/>
    </w:rPr>
  </w:style>
  <w:style w:type="character" w:styleId="ab">
    <w:name w:val="Emphasis"/>
    <w:basedOn w:val="a0"/>
    <w:uiPriority w:val="20"/>
    <w:qFormat/>
    <w:rsid w:val="00DC75C3"/>
    <w:rPr>
      <w:i/>
      <w:iCs/>
      <w:color w:val="auto"/>
    </w:rPr>
  </w:style>
  <w:style w:type="paragraph" w:styleId="ac">
    <w:name w:val="No Spacing"/>
    <w:uiPriority w:val="1"/>
    <w:qFormat/>
    <w:rsid w:val="00DC75C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75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C75C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C75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75C3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DC75C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C75C3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DC75C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C75C3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DC75C3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75C3"/>
    <w:pPr>
      <w:outlineLvl w:val="9"/>
    </w:pPr>
  </w:style>
  <w:style w:type="paragraph" w:styleId="af5">
    <w:name w:val="List Paragraph"/>
    <w:basedOn w:val="a"/>
    <w:uiPriority w:val="34"/>
    <w:qFormat/>
    <w:rsid w:val="00DC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2020-04-12T12:59:00Z</dcterms:created>
  <dcterms:modified xsi:type="dcterms:W3CDTF">2020-04-12T12:59:00Z</dcterms:modified>
</cp:coreProperties>
</file>