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ТАКЕ БУЛІНГ ТА ЯКІ ЙОГО ПРИЧИНИ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Кривдники можуть знайти безліч причин щоб цькувати дитину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Яскравими прикладами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є словесні образи, навмисне неприйняття дитини до колективу, шантаж та навіть побиття.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"Успіхи у навчанні, матеріальні можливості та навіть особливості характеру можуть стати основою для </w:t>
      </w:r>
      <w:proofErr w:type="spellStart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булінгу</w:t>
      </w:r>
      <w:proofErr w:type="spellEnd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Крім того, жертвою </w:t>
      </w:r>
      <w:proofErr w:type="spellStart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булінгу</w:t>
      </w:r>
      <w:proofErr w:type="spellEnd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може стати також той, кому складно спілкуватися з однолітками, хто поводиться відлюдкувато чи, навпаки, </w:t>
      </w:r>
      <w:proofErr w:type="spellStart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провокативно</w:t>
      </w:r>
      <w:proofErr w:type="spellEnd"/>
      <w:r w:rsidRPr="007055A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",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зауважують психологи.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3FB2" w:rsidRPr="000E3FB2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 ВІДРІЗНИТИ БУЛІНГ ТА СВАРКУ МІЖ ДІТЬМИ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супроводжується реальним фізичним чи психологічним насиллям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ситуації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булінгу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завжди беруть участь три сторони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: той, хто переслідує, той, кого переслідують та ті, хто спостерігають.</w:t>
      </w:r>
    </w:p>
    <w:p w:rsidR="0044476E" w:rsidRPr="007055A1" w:rsidRDefault="0044476E" w:rsidP="0044476E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відбувся, він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може повторюватися багато разів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 ЗРОЗУМІТИ, ЩО ВАШУ ДИТИНУ ПІДДАЮТЬ ЦЬКУВАННЮ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Перше, що треба зрозуміти –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діти неохоче розповідають про цькування у школі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тому не слід думати, що у перший же раз, коли ви спитаєте її про це, вона відповість вам чесно. Тому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головна порада для батьків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бути більш уважними до проявів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ваша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дитина стала замкнутою, вигадує приводи, щоб не йти до школи, перестала вчитись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поговоріть з нею. Причина такої поведінки може бути не у банальних лінощах. Також до видимих наслідків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відносять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розлади сну, втрату апетиту, тривожність, низьку самооцінку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дитину шантажують у школі, вона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може почати просити додаткові гроші на кишенькові витрати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відкупитись від агресора.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цькуванню піддають вашу дитину, то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обережно почніть з нею розмову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Дайте зрозуміти, що вам можна довіряти, що ви не будете звинувачувати її у тому, що вона стала жертвою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Розкажіть дитині, що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немає нічого поганого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тому,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щоб повідомити про агресивну поведінку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щодо когось учителю або принаймні друзям. Поясніть різницю між </w:t>
      </w:r>
      <w:proofErr w:type="spellStart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пліткуванням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“піклуванням”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своє життя чи життя друга/подруги.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слід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розмові з дитиною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використовувати такі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сексистські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кліше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3FB2" w:rsidRPr="000E3FB2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shape id="_x0000_i1026" type="#_x0000_t75" alt="" style="width:24pt;height:24pt"/>
        </w:pic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РОБИТИ, ЯКЩО ТИ СТАВ ЖЕРТВОЮ БУЛІНГУ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 і найголовніше правило –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тримати це у секреті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Розкажи друзям, знайомим чи рідним про те, що тебе ображають у школі, цього не слід соромитись.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слід звинувачувати себе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тому, що тебе цькують. Ми говорили раніше, що кривдникам легко знайти жертву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адже для цього слід просто якось відрізнятись від оточуючих.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цькування у школі перетворились зі словесних на фізичні –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йди до директора школи або завуча та докладно розкажи їм про це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Також повідом про ситуацію батьків.</w:t>
      </w:r>
    </w:p>
    <w:p w:rsidR="0044476E" w:rsidRPr="007055A1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ЩО РОБИТИ, ЯКЩО ВИ СТАЛИ СВІДКОМ ЦЬКУВАННЯ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цькують твого друга чи подругу, то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одразу звернись до дорослих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: вчителя, старших товаришів, родичів, батьків тощо.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твій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друг чи подруга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поділилися з тобою, що вони потрапили у ситуацію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обов’язково говори з ними про це — вони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потребують твоєї підтримки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У жодному разі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слід приєднуватись до групи, що цькує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висміювати проблеми свого друга чи подруги.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дорослий, який потерпав від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колись, то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проходьте повз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 діти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булять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Спробуйте повідомити про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людей зі школи, де це відбувається, або батьків дитини.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3FB2" w:rsidRPr="000E3FB2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shape id="_x0000_i1027" type="#_x0000_t75" alt="" style="width:24pt;height:24pt"/>
        </w:pic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РОБИТИ, ЯКЩО ІНШИХ ЦЬКУЄШ ТИ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Зрозумій,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– це твої дії, а не твоя особистість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Ти можеш ними керувати та змінювати на краще. Пам’ятай, що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завдає фізичного та емоційного болю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іншому, а тому подумай, чи дійсно ти цього прагнеш?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Деякі речі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можуть здаватися смішними та невинними, проте вони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можуть завдати шкоди іншій людині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 ДОПОМОГТИ ДИТИНІ, ЯКА ЦЬКУЄ ІНШИХ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вже казали, що в ситуації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дитині, яка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булить</w:t>
      </w:r>
      <w:proofErr w:type="spellEnd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інших, увага та допомога потрібна не менше, ніж тій, яка страждає від </w:t>
      </w:r>
      <w:proofErr w:type="spellStart"/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булінгу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Відверто поговоріть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зосередтеся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пошуці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фактів, а не на своїх припущеннях.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применшуйте серйозність ситуації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Спокійно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поясніть дитині, що її поведінка може завдати шкоди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 тільки жертві, а й усім оточуючим. І щодалі це заходитиме, тим гірше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впливатиме на всіх учасників.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Дайте зрозуміти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 дитині, що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агресивна поведінка є дуже серйозною проблемою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Загрози і покарання не спрацюють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Можливо, на якийсь час це припинить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 перспективі це може тільки посилити агресію і невдоволення. Буде зайвим концентрувати увагу на відчуттях дитини, яку </w:t>
      </w:r>
      <w:proofErr w:type="spellStart"/>
      <w:r w:rsidRPr="007055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булять</w:t>
      </w:r>
      <w:proofErr w:type="spellEnd"/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Той, хто виявляє агресію, як правило відсторонюється від почуттів іншої людини.</w:t>
      </w:r>
    </w:p>
    <w:p w:rsidR="0044476E" w:rsidRPr="00BD3AC6" w:rsidRDefault="0044476E" w:rsidP="0044476E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Пам'ятайте, що </w:t>
      </w:r>
      <w:r w:rsidRPr="007055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BD3AC6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76E" w:rsidRPr="007055A1" w:rsidRDefault="0044476E" w:rsidP="0044476E">
      <w:pPr>
        <w:rPr>
          <w:rFonts w:ascii="Times New Roman" w:hAnsi="Times New Roman" w:cs="Times New Roman"/>
          <w:sz w:val="28"/>
          <w:szCs w:val="28"/>
        </w:rPr>
      </w:pPr>
      <w:r w:rsidRPr="007055A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1. Пам’ятайте</w:t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дитина не може впоратися з </w:t>
      </w:r>
      <w:proofErr w:type="spellStart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булінгом</w:t>
      </w:r>
      <w:proofErr w:type="spellEnd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самостійно! Діти зазвичай не розповідають про насилля батькам, тому важливо навчитися розпізнавати ознаки </w:t>
      </w:r>
      <w:proofErr w:type="spellStart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2. Щодня розмовляти з дитиною про її справи в школі. Це кілька хвилин на день про те, як і з ким дитина проводить час у школі, що відбувається дорогою додому тощо. За розмовою спостерігати за настроєм дитини. За можливості відвідувати дитину у школі, зустрічати її зі школи.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3. Розвивати здорову звичку боротьби з хуліганством і нетерпимість до залякувань. Ваші діти повинні знати, що це ненормально залякувати чи стояти осторонь, коли ображають іншого. Навчити дитину просити про допомогу дорослих і не боятися розповідати про знущання. Пояснити, що вам (батькам) можна довіряти і ви допоможете у будь-якій ситуації.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Навчити дитину правильно користуватися Інтернетом, соціальними мережами. Пояснити, що таке </w:t>
      </w:r>
      <w:proofErr w:type="spellStart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кібербезпека</w:t>
      </w:r>
      <w:proofErr w:type="spellEnd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як протистояти </w:t>
      </w:r>
      <w:proofErr w:type="spellStart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кіберзалякуванню</w:t>
      </w:r>
      <w:proofErr w:type="spellEnd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Установити ліміт часу роботи в мережі.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5. Бути прикладом доброти і лідерства для своєї дитини. Кожного разу, коли ви говорите з іншою особою образливим тоном, ви вчите дитину знущанню. Важливо вчити дитину робити добро і проявляти співчуття. Це запорука хороших стосунків з однолітками.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Якщо ваша дитина вже стала жертвою шкільного </w:t>
      </w:r>
      <w:proofErr w:type="spellStart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7055A1">
        <w:rPr>
          <w:rFonts w:ascii="Times New Roman" w:hAnsi="Times New Roman" w:cs="Times New Roman"/>
          <w:sz w:val="28"/>
          <w:szCs w:val="28"/>
          <w:shd w:val="clear" w:color="auto" w:fill="FFFFFF"/>
        </w:rPr>
        <w:t>, за жодних умов не можна ігнорувати чи замовчувати виявлені факти жорстокої поведінки над дитиною. Рекомендовано повідомити в усній чи письмовій формі про насилля адміністрацію навчального закладу.</w:t>
      </w:r>
      <w:r w:rsidRPr="007055A1">
        <w:rPr>
          <w:rFonts w:ascii="Times New Roman" w:hAnsi="Times New Roman" w:cs="Times New Roman"/>
          <w:sz w:val="28"/>
          <w:szCs w:val="28"/>
        </w:rPr>
        <w:br/>
      </w:r>
      <w:r w:rsidRPr="007055A1">
        <w:rPr>
          <w:rFonts w:ascii="Times New Roman" w:hAnsi="Times New Roman" w:cs="Times New Roman"/>
          <w:sz w:val="28"/>
          <w:szCs w:val="28"/>
        </w:rPr>
        <w:br/>
      </w:r>
    </w:p>
    <w:p w:rsidR="00116530" w:rsidRDefault="00116530"/>
    <w:sectPr w:rsidR="00116530" w:rsidSect="00116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76E"/>
    <w:rsid w:val="000E3FB2"/>
    <w:rsid w:val="00116530"/>
    <w:rsid w:val="0044476E"/>
    <w:rsid w:val="00706AE9"/>
    <w:rsid w:val="0077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2021-03-02T10:55:00Z</dcterms:created>
  <dcterms:modified xsi:type="dcterms:W3CDTF">2021-03-02T10:55:00Z</dcterms:modified>
</cp:coreProperties>
</file>