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39" w:rsidRDefault="00766239" w:rsidP="00766239">
      <w:pPr>
        <w:tabs>
          <w:tab w:val="left" w:pos="2274"/>
        </w:tabs>
        <w:spacing w:line="240" w:lineRule="auto"/>
        <w:jc w:val="center"/>
        <w:rPr>
          <w:lang w:val="uk-UA"/>
        </w:rPr>
      </w:pPr>
      <w:r>
        <w:rPr>
          <w:b/>
          <w:lang w:val="uk-UA"/>
        </w:rPr>
        <w:t>5</w:t>
      </w:r>
      <w:r>
        <w:rPr>
          <w:b/>
          <w:lang w:val="uk-UA"/>
        </w:rPr>
        <w:t>клас</w:t>
      </w:r>
    </w:p>
    <w:p w:rsidR="00766239" w:rsidRDefault="00766239" w:rsidP="009C6A7B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Математика</w:t>
      </w:r>
      <w:r w:rsidR="009C6A7B">
        <w:rPr>
          <w:b/>
          <w:lang w:val="uk-UA"/>
        </w:rPr>
        <w:t xml:space="preserve">. </w:t>
      </w:r>
    </w:p>
    <w:p w:rsidR="00731BE4" w:rsidRDefault="009C6A7B" w:rsidP="009C6A7B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 </w:t>
      </w:r>
      <w:r w:rsidR="00731BE4">
        <w:rPr>
          <w:lang w:val="uk-UA"/>
        </w:rPr>
        <w:t>Завдання на період з 13.04 по 24.04.20</w:t>
      </w:r>
      <w:r>
        <w:rPr>
          <w:lang w:val="uk-UA"/>
        </w:rPr>
        <w:t>р.</w:t>
      </w:r>
    </w:p>
    <w:p w:rsidR="009C6A7B" w:rsidRPr="009C6A7B" w:rsidRDefault="009C6A7B" w:rsidP="009C6A7B">
      <w:pPr>
        <w:spacing w:after="0" w:line="240" w:lineRule="auto"/>
        <w:rPr>
          <w:i/>
          <w:lang w:val="uk-UA"/>
        </w:rPr>
      </w:pPr>
      <w:r w:rsidRPr="009C6A7B">
        <w:rPr>
          <w:i/>
          <w:lang w:val="uk-UA"/>
        </w:rPr>
        <w:t>Тема. Відсотки. Знаходження відсотків від даного числа.</w:t>
      </w:r>
    </w:p>
    <w:p w:rsidR="009C6A7B" w:rsidRDefault="009C6A7B" w:rsidP="009C6A7B">
      <w:pPr>
        <w:spacing w:after="0"/>
        <w:rPr>
          <w:rStyle w:val="a3"/>
          <w:lang w:val="uk-UA"/>
        </w:rPr>
      </w:pPr>
      <w:r>
        <w:rPr>
          <w:lang w:val="uk-UA"/>
        </w:rPr>
        <w:t xml:space="preserve">Опрацюйте § 42. Переглянути даний матеріал можна за посиланням </w:t>
      </w:r>
      <w:hyperlink r:id="rId5" w:history="1">
        <w:r>
          <w:rPr>
            <w:rStyle w:val="a3"/>
          </w:rPr>
          <w:t>https</w:t>
        </w:r>
        <w:r w:rsidRPr="009C6A7B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9C6A7B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9C6A7B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9C6A7B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9C6A7B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9C6A7B">
          <w:rPr>
            <w:rStyle w:val="a3"/>
            <w:lang w:val="uk-UA"/>
          </w:rPr>
          <w:t>=</w:t>
        </w:r>
        <w:r>
          <w:rPr>
            <w:rStyle w:val="a3"/>
          </w:rPr>
          <w:t>RalA</w:t>
        </w:r>
        <w:r w:rsidRPr="009C6A7B">
          <w:rPr>
            <w:rStyle w:val="a3"/>
            <w:lang w:val="uk-UA"/>
          </w:rPr>
          <w:t>6</w:t>
        </w:r>
        <w:r>
          <w:rPr>
            <w:rStyle w:val="a3"/>
          </w:rPr>
          <w:t>ALmQr</w:t>
        </w:r>
        <w:r w:rsidRPr="009C6A7B">
          <w:rPr>
            <w:rStyle w:val="a3"/>
            <w:lang w:val="uk-UA"/>
          </w:rPr>
          <w:t>8</w:t>
        </w:r>
      </w:hyperlink>
    </w:p>
    <w:p w:rsidR="009C6A7B" w:rsidRDefault="009C6A7B" w:rsidP="0053171C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№1500,1501,1512,1526,1530,1542.</w:t>
      </w:r>
    </w:p>
    <w:p w:rsidR="009C6A7B" w:rsidRPr="009C6A7B" w:rsidRDefault="009C6A7B" w:rsidP="009C6A7B">
      <w:pPr>
        <w:spacing w:after="0" w:line="240" w:lineRule="auto"/>
        <w:rPr>
          <w:i/>
          <w:lang w:val="uk-UA"/>
        </w:rPr>
      </w:pPr>
      <w:r>
        <w:rPr>
          <w:i/>
          <w:lang w:val="uk-UA"/>
        </w:rPr>
        <w:t xml:space="preserve">Тема. </w:t>
      </w:r>
      <w:r w:rsidRPr="009C6A7B">
        <w:rPr>
          <w:i/>
          <w:lang w:val="uk-UA"/>
        </w:rPr>
        <w:t>З</w:t>
      </w:r>
      <w:r>
        <w:rPr>
          <w:i/>
          <w:lang w:val="uk-UA"/>
        </w:rPr>
        <w:t>находження числа за його відсотком.</w:t>
      </w:r>
    </w:p>
    <w:p w:rsidR="009C6A7B" w:rsidRDefault="009C6A7B" w:rsidP="009C6A7B">
      <w:pPr>
        <w:spacing w:after="0"/>
        <w:rPr>
          <w:rStyle w:val="a3"/>
          <w:lang w:val="uk-UA"/>
        </w:rPr>
      </w:pPr>
      <w:r>
        <w:rPr>
          <w:lang w:val="uk-UA"/>
        </w:rPr>
        <w:t>Опрацюйте § 43</w:t>
      </w:r>
      <w:r>
        <w:rPr>
          <w:lang w:val="uk-UA"/>
        </w:rPr>
        <w:t xml:space="preserve">. Переглянути даний матеріал можна за посиланням </w:t>
      </w:r>
      <w:hyperlink r:id="rId6" w:history="1">
        <w:r w:rsidR="00903B2D">
          <w:rPr>
            <w:rStyle w:val="a3"/>
          </w:rPr>
          <w:t>https://www.youtube.com/watch?v=Bx7PdeOM0BQ</w:t>
        </w:r>
      </w:hyperlink>
    </w:p>
    <w:p w:rsidR="009C6A7B" w:rsidRDefault="009C6A7B" w:rsidP="009C6A7B">
      <w:pPr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№15</w:t>
      </w:r>
      <w:r>
        <w:rPr>
          <w:lang w:val="uk-UA"/>
        </w:rPr>
        <w:t>49(1,3,6),</w:t>
      </w:r>
      <w:r>
        <w:rPr>
          <w:lang w:val="uk-UA"/>
        </w:rPr>
        <w:t>15</w:t>
      </w:r>
      <w:r w:rsidR="00B548C7">
        <w:rPr>
          <w:lang w:val="uk-UA"/>
        </w:rPr>
        <w:t>54</w:t>
      </w:r>
      <w:r>
        <w:rPr>
          <w:lang w:val="uk-UA"/>
        </w:rPr>
        <w:t>,15</w:t>
      </w:r>
      <w:r w:rsidR="00B548C7">
        <w:rPr>
          <w:lang w:val="uk-UA"/>
        </w:rPr>
        <w:t>59</w:t>
      </w:r>
      <w:r>
        <w:rPr>
          <w:lang w:val="uk-UA"/>
        </w:rPr>
        <w:t>,15</w:t>
      </w:r>
      <w:r w:rsidR="00B548C7">
        <w:rPr>
          <w:lang w:val="uk-UA"/>
        </w:rPr>
        <w:t>6</w:t>
      </w:r>
      <w:r>
        <w:rPr>
          <w:lang w:val="uk-UA"/>
        </w:rPr>
        <w:t>6,15</w:t>
      </w:r>
      <w:r w:rsidR="00B548C7">
        <w:rPr>
          <w:lang w:val="uk-UA"/>
        </w:rPr>
        <w:t>7</w:t>
      </w:r>
      <w:r>
        <w:rPr>
          <w:lang w:val="uk-UA"/>
        </w:rPr>
        <w:t>0,15</w:t>
      </w:r>
      <w:r w:rsidR="00B548C7">
        <w:rPr>
          <w:lang w:val="uk-UA"/>
        </w:rPr>
        <w:t>2</w:t>
      </w:r>
      <w:r>
        <w:rPr>
          <w:lang w:val="uk-UA"/>
        </w:rPr>
        <w:t>2.</w:t>
      </w:r>
    </w:p>
    <w:p w:rsidR="00766239" w:rsidRDefault="00766239" w:rsidP="00766239">
      <w:pPr>
        <w:tabs>
          <w:tab w:val="left" w:pos="2274"/>
        </w:tabs>
        <w:spacing w:line="240" w:lineRule="auto"/>
        <w:jc w:val="center"/>
        <w:rPr>
          <w:lang w:val="uk-UA"/>
        </w:rPr>
      </w:pPr>
      <w:r>
        <w:rPr>
          <w:b/>
          <w:lang w:val="uk-UA"/>
        </w:rPr>
        <w:t>7</w:t>
      </w:r>
      <w:r>
        <w:rPr>
          <w:b/>
          <w:lang w:val="uk-UA"/>
        </w:rPr>
        <w:t xml:space="preserve"> клас</w:t>
      </w:r>
    </w:p>
    <w:p w:rsidR="0053171C" w:rsidRDefault="000A2247" w:rsidP="000A2247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Алгебра. </w:t>
      </w:r>
    </w:p>
    <w:p w:rsidR="000A2247" w:rsidRDefault="000A2247" w:rsidP="000A2247">
      <w:pPr>
        <w:spacing w:after="0" w:line="240" w:lineRule="auto"/>
        <w:rPr>
          <w:lang w:val="uk-UA"/>
        </w:rPr>
      </w:pPr>
      <w:r>
        <w:rPr>
          <w:lang w:val="uk-UA"/>
        </w:rPr>
        <w:t>Завдання на період з 13.04 по 24.04.20р.</w:t>
      </w:r>
    </w:p>
    <w:p w:rsidR="000A2247" w:rsidRPr="000A2247" w:rsidRDefault="000A2247" w:rsidP="000A2247">
      <w:pPr>
        <w:spacing w:after="0" w:line="240" w:lineRule="auto"/>
        <w:rPr>
          <w:i/>
          <w:lang w:val="uk-UA"/>
        </w:rPr>
      </w:pPr>
      <w:r w:rsidRPr="009C6A7B">
        <w:rPr>
          <w:i/>
          <w:lang w:val="uk-UA"/>
        </w:rPr>
        <w:t xml:space="preserve">Тема. </w:t>
      </w:r>
      <w:proofErr w:type="spellStart"/>
      <w:r>
        <w:rPr>
          <w:i/>
          <w:lang w:val="uk-UA"/>
        </w:rPr>
        <w:t>Розв</w:t>
      </w:r>
      <w:proofErr w:type="spellEnd"/>
      <w:r w:rsidRPr="000A2247">
        <w:rPr>
          <w:i/>
        </w:rPr>
        <w:t>’</w:t>
      </w:r>
      <w:proofErr w:type="spellStart"/>
      <w:r>
        <w:rPr>
          <w:i/>
          <w:lang w:val="uk-UA"/>
        </w:rPr>
        <w:t>язування</w:t>
      </w:r>
      <w:proofErr w:type="spellEnd"/>
      <w:r>
        <w:rPr>
          <w:i/>
          <w:lang w:val="uk-UA"/>
        </w:rPr>
        <w:t xml:space="preserve"> задач складанням систем рівнянь.</w:t>
      </w:r>
    </w:p>
    <w:p w:rsidR="000A2247" w:rsidRDefault="000A2247" w:rsidP="000A2247">
      <w:pPr>
        <w:spacing w:after="0"/>
        <w:rPr>
          <w:rStyle w:val="a3"/>
          <w:lang w:val="uk-UA"/>
        </w:rPr>
      </w:pPr>
      <w:r>
        <w:rPr>
          <w:lang w:val="uk-UA"/>
        </w:rPr>
        <w:t>Опрацюйте § 28</w:t>
      </w:r>
      <w:r>
        <w:rPr>
          <w:lang w:val="uk-UA"/>
        </w:rPr>
        <w:t xml:space="preserve">. Переглянути даний матеріал можна за посиланням </w:t>
      </w:r>
      <w:hyperlink r:id="rId7" w:history="1">
        <w:r w:rsidR="00862B8B">
          <w:rPr>
            <w:rStyle w:val="a3"/>
          </w:rPr>
          <w:t>https://www.youtube.com/watch?v=M4ANVwIefJk</w:t>
        </w:r>
      </w:hyperlink>
    </w:p>
    <w:p w:rsidR="000A2247" w:rsidRDefault="000A2247" w:rsidP="0053171C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№1</w:t>
      </w:r>
      <w:r>
        <w:rPr>
          <w:lang w:val="uk-UA"/>
        </w:rPr>
        <w:t xml:space="preserve">126,1128,1131,1148,1159. </w:t>
      </w:r>
    </w:p>
    <w:p w:rsidR="0053171C" w:rsidRDefault="00744F75" w:rsidP="002F5D83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Геометрія</w:t>
      </w:r>
      <w:r w:rsidR="002F5D83">
        <w:rPr>
          <w:b/>
          <w:lang w:val="uk-UA"/>
        </w:rPr>
        <w:t>.</w:t>
      </w:r>
    </w:p>
    <w:p w:rsidR="002F5D83" w:rsidRDefault="002F5D83" w:rsidP="002F5D83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 </w:t>
      </w:r>
      <w:r>
        <w:rPr>
          <w:lang w:val="uk-UA"/>
        </w:rPr>
        <w:t>Завдання на період з 13.04 по 24.04.20р.</w:t>
      </w:r>
    </w:p>
    <w:p w:rsidR="002F5D83" w:rsidRPr="00744F75" w:rsidRDefault="00F63FBB" w:rsidP="00F63FBB">
      <w:pPr>
        <w:spacing w:after="0" w:line="240" w:lineRule="auto"/>
        <w:rPr>
          <w:rStyle w:val="a3"/>
          <w:lang w:val="uk-UA"/>
        </w:rPr>
      </w:pPr>
      <w:r>
        <w:rPr>
          <w:lang w:val="uk-UA"/>
        </w:rPr>
        <w:t xml:space="preserve"> </w:t>
      </w:r>
      <w:r w:rsidR="00744F75">
        <w:rPr>
          <w:lang w:val="uk-UA"/>
        </w:rPr>
        <w:t>Повторіть</w:t>
      </w:r>
      <w:r w:rsidR="002F5D83">
        <w:rPr>
          <w:lang w:val="uk-UA"/>
        </w:rPr>
        <w:t xml:space="preserve"> §</w:t>
      </w:r>
      <w:r>
        <w:rPr>
          <w:lang w:val="uk-UA"/>
        </w:rPr>
        <w:t>17-</w:t>
      </w:r>
      <w:r w:rsidR="00744F75">
        <w:rPr>
          <w:lang w:val="uk-UA"/>
        </w:rPr>
        <w:t xml:space="preserve">20. </w:t>
      </w:r>
    </w:p>
    <w:p w:rsidR="00B31BF0" w:rsidRDefault="002F5D83" w:rsidP="008E3AA5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2F5D83"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</w:t>
      </w:r>
      <w:r w:rsidR="00C70A1F">
        <w:rPr>
          <w:lang w:val="uk-UA"/>
        </w:rPr>
        <w:t xml:space="preserve">задачі №1,2,4,6 на с.157 та </w:t>
      </w:r>
      <w:r>
        <w:rPr>
          <w:lang w:val="uk-UA"/>
        </w:rPr>
        <w:t>№</w:t>
      </w:r>
      <w:r w:rsidR="00744F75">
        <w:rPr>
          <w:lang w:val="uk-UA"/>
        </w:rPr>
        <w:t>823,824</w:t>
      </w:r>
      <w:r w:rsidR="008E3AA5">
        <w:rPr>
          <w:lang w:val="uk-UA"/>
        </w:rPr>
        <w:t>.</w:t>
      </w:r>
    </w:p>
    <w:p w:rsidR="008E3AA5" w:rsidRPr="008E3AA5" w:rsidRDefault="008E3AA5" w:rsidP="008E3AA5">
      <w:pPr>
        <w:spacing w:after="0" w:line="240" w:lineRule="auto"/>
        <w:rPr>
          <w:lang w:val="uk-UA"/>
        </w:rPr>
      </w:pPr>
      <w:proofErr w:type="spellStart"/>
      <w:r w:rsidRPr="0053171C">
        <w:rPr>
          <w:i/>
          <w:lang w:val="uk-UA"/>
        </w:rPr>
        <w:t>Розв</w:t>
      </w:r>
      <w:proofErr w:type="spellEnd"/>
      <w:r w:rsidRPr="0053171C">
        <w:rPr>
          <w:i/>
        </w:rPr>
        <w:t>’</w:t>
      </w:r>
      <w:proofErr w:type="spellStart"/>
      <w:r w:rsidRPr="0053171C">
        <w:rPr>
          <w:i/>
          <w:lang w:val="uk-UA"/>
        </w:rPr>
        <w:t>язки</w:t>
      </w:r>
      <w:proofErr w:type="spellEnd"/>
      <w:r w:rsidRPr="0053171C">
        <w:rPr>
          <w:i/>
          <w:lang w:val="uk-UA"/>
        </w:rPr>
        <w:t xml:space="preserve"> </w:t>
      </w:r>
      <w:r w:rsidR="00535764" w:rsidRPr="0053171C">
        <w:rPr>
          <w:i/>
          <w:lang w:val="uk-UA"/>
        </w:rPr>
        <w:t>надіш</w:t>
      </w:r>
      <w:r w:rsidRPr="0053171C">
        <w:rPr>
          <w:i/>
          <w:lang w:val="uk-UA"/>
        </w:rPr>
        <w:t>літь на електронну адресу</w:t>
      </w:r>
      <w:r w:rsidR="004D416E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61736B" w:rsidRPr="0053171C">
        <w:rPr>
          <w:lang w:val="uk-UA"/>
        </w:rPr>
        <w:t>irinaantoniwna@gmail.com</w:t>
      </w:r>
    </w:p>
    <w:p w:rsidR="008E3AA5" w:rsidRDefault="008E3AA5" w:rsidP="008E3AA5">
      <w:pPr>
        <w:spacing w:after="0" w:line="240" w:lineRule="auto"/>
        <w:rPr>
          <w:lang w:val="uk-UA"/>
        </w:rPr>
      </w:pPr>
    </w:p>
    <w:p w:rsidR="00B31BF0" w:rsidRDefault="00B42192" w:rsidP="00B42192">
      <w:pPr>
        <w:tabs>
          <w:tab w:val="left" w:pos="2274"/>
        </w:tabs>
        <w:spacing w:line="240" w:lineRule="auto"/>
        <w:jc w:val="center"/>
        <w:rPr>
          <w:lang w:val="uk-UA"/>
        </w:rPr>
      </w:pPr>
      <w:r>
        <w:rPr>
          <w:b/>
          <w:lang w:val="uk-UA"/>
        </w:rPr>
        <w:t>8 клас</w:t>
      </w:r>
    </w:p>
    <w:p w:rsidR="00766239" w:rsidRDefault="00B31BF0" w:rsidP="00B31BF0">
      <w:pPr>
        <w:spacing w:after="0" w:line="240" w:lineRule="auto"/>
        <w:rPr>
          <w:b/>
          <w:lang w:val="uk-UA"/>
        </w:rPr>
      </w:pPr>
      <w:r w:rsidRPr="00B31BF0">
        <w:rPr>
          <w:b/>
          <w:lang w:val="uk-UA"/>
        </w:rPr>
        <w:t>Алгебра.</w:t>
      </w:r>
    </w:p>
    <w:p w:rsidR="00B31BF0" w:rsidRDefault="002F5D83" w:rsidP="00B31BF0">
      <w:pPr>
        <w:spacing w:after="0" w:line="240" w:lineRule="auto"/>
        <w:rPr>
          <w:lang w:val="uk-UA"/>
        </w:rPr>
      </w:pPr>
      <w:r w:rsidRPr="00B31BF0">
        <w:rPr>
          <w:b/>
          <w:lang w:val="uk-UA"/>
        </w:rPr>
        <w:t xml:space="preserve"> </w:t>
      </w:r>
      <w:r w:rsidR="00B31BF0">
        <w:rPr>
          <w:lang w:val="uk-UA"/>
        </w:rPr>
        <w:t>Завдання на період з 13.04 по 24.04.20р.</w:t>
      </w:r>
    </w:p>
    <w:p w:rsidR="00B31BF0" w:rsidRPr="000A2247" w:rsidRDefault="00B31BF0" w:rsidP="00B31BF0">
      <w:pPr>
        <w:spacing w:after="0" w:line="240" w:lineRule="auto"/>
        <w:rPr>
          <w:i/>
          <w:lang w:val="uk-UA"/>
        </w:rPr>
      </w:pPr>
      <w:r w:rsidRPr="009C6A7B">
        <w:rPr>
          <w:i/>
          <w:lang w:val="uk-UA"/>
        </w:rPr>
        <w:t xml:space="preserve">Тема. </w:t>
      </w:r>
      <w:r w:rsidR="007D3314">
        <w:rPr>
          <w:i/>
          <w:lang w:val="uk-UA"/>
        </w:rPr>
        <w:t>Квадратне рівняння як математична модель прикладної задачі.</w:t>
      </w:r>
    </w:p>
    <w:p w:rsidR="00B31BF0" w:rsidRPr="00160C71" w:rsidRDefault="007D3314" w:rsidP="00B31BF0">
      <w:pPr>
        <w:spacing w:after="0"/>
        <w:rPr>
          <w:rStyle w:val="a3"/>
          <w:lang w:val="uk-UA"/>
        </w:rPr>
      </w:pPr>
      <w:r>
        <w:rPr>
          <w:lang w:val="uk-UA"/>
        </w:rPr>
        <w:t>Опрацюйте § 23</w:t>
      </w:r>
      <w:r w:rsidR="00B31BF0">
        <w:rPr>
          <w:lang w:val="uk-UA"/>
        </w:rPr>
        <w:t xml:space="preserve">. Переглянути даний матеріал можна за посиланням </w:t>
      </w:r>
      <w:hyperlink r:id="rId8" w:history="1">
        <w:r w:rsidR="00160C71">
          <w:rPr>
            <w:rStyle w:val="a3"/>
          </w:rPr>
          <w:t>https://www.youtube.com/watch?v=gn3uCRpOdoA</w:t>
        </w:r>
      </w:hyperlink>
      <w:r w:rsidR="00160C71" w:rsidRPr="00160C71">
        <w:t xml:space="preserve"> </w:t>
      </w:r>
    </w:p>
    <w:p w:rsidR="00F63FBB" w:rsidRDefault="00B31BF0" w:rsidP="0053171C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4D416E">
        <w:t>’</w:t>
      </w:r>
      <w:proofErr w:type="spellStart"/>
      <w:r w:rsidR="00E1531A">
        <w:rPr>
          <w:lang w:val="uk-UA"/>
        </w:rPr>
        <w:t>яжіть</w:t>
      </w:r>
      <w:proofErr w:type="spellEnd"/>
      <w:r w:rsidR="00E1531A">
        <w:rPr>
          <w:lang w:val="uk-UA"/>
        </w:rPr>
        <w:t xml:space="preserve"> №1081,1086(а,г</w:t>
      </w:r>
      <w:r w:rsidR="007D3314">
        <w:rPr>
          <w:lang w:val="uk-UA"/>
        </w:rPr>
        <w:t>),</w:t>
      </w:r>
      <w:r w:rsidR="00A66117">
        <w:rPr>
          <w:lang w:val="uk-UA"/>
        </w:rPr>
        <w:t>1088,1095,1104</w:t>
      </w:r>
      <w:r>
        <w:rPr>
          <w:lang w:val="uk-UA"/>
        </w:rPr>
        <w:t>.</w:t>
      </w:r>
    </w:p>
    <w:p w:rsidR="00766239" w:rsidRDefault="004D416E" w:rsidP="00082412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Геометрія.</w:t>
      </w:r>
      <w:r w:rsidR="00082412">
        <w:rPr>
          <w:b/>
          <w:lang w:val="uk-UA"/>
        </w:rPr>
        <w:t xml:space="preserve"> </w:t>
      </w:r>
    </w:p>
    <w:p w:rsidR="00082412" w:rsidRDefault="00082412" w:rsidP="00082412">
      <w:pPr>
        <w:spacing w:after="0" w:line="240" w:lineRule="auto"/>
        <w:rPr>
          <w:lang w:val="uk-UA"/>
        </w:rPr>
      </w:pPr>
      <w:r>
        <w:rPr>
          <w:lang w:val="uk-UA"/>
        </w:rPr>
        <w:t>Завдання на період з 13.04 по 24.04.20р.</w:t>
      </w:r>
    </w:p>
    <w:p w:rsidR="00082412" w:rsidRPr="000A2247" w:rsidRDefault="00082412" w:rsidP="00082412">
      <w:pPr>
        <w:spacing w:after="0" w:line="240" w:lineRule="auto"/>
        <w:rPr>
          <w:i/>
          <w:lang w:val="uk-UA"/>
        </w:rPr>
      </w:pPr>
      <w:r w:rsidRPr="009C6A7B">
        <w:rPr>
          <w:i/>
          <w:lang w:val="uk-UA"/>
        </w:rPr>
        <w:t xml:space="preserve">Тема. </w:t>
      </w:r>
      <w:r>
        <w:rPr>
          <w:i/>
          <w:lang w:val="uk-UA"/>
        </w:rPr>
        <w:t>Площі трикутника і ромба.</w:t>
      </w:r>
    </w:p>
    <w:p w:rsidR="00082412" w:rsidRPr="00F266CF" w:rsidRDefault="00082412" w:rsidP="00082412">
      <w:pPr>
        <w:spacing w:after="0"/>
        <w:rPr>
          <w:rStyle w:val="a3"/>
          <w:lang w:val="uk-UA"/>
        </w:rPr>
      </w:pPr>
      <w:r>
        <w:rPr>
          <w:lang w:val="uk-UA"/>
        </w:rPr>
        <w:t>Опрацюйте § 22</w:t>
      </w:r>
      <w:r>
        <w:rPr>
          <w:lang w:val="uk-UA"/>
        </w:rPr>
        <w:t>.</w:t>
      </w:r>
      <w:r>
        <w:rPr>
          <w:lang w:val="uk-UA"/>
        </w:rPr>
        <w:t xml:space="preserve"> Вивчіть формули.</w:t>
      </w:r>
      <w:r>
        <w:rPr>
          <w:lang w:val="uk-UA"/>
        </w:rPr>
        <w:t xml:space="preserve"> Переглянути даний матеріал можна за посиланням </w:t>
      </w:r>
      <w:hyperlink r:id="rId9" w:history="1">
        <w:r w:rsidR="00F266CF">
          <w:rPr>
            <w:rStyle w:val="a3"/>
          </w:rPr>
          <w:t>https://www.youtube.com/watch?v=X3d3vvqNCbE</w:t>
        </w:r>
      </w:hyperlink>
      <w:r w:rsidR="00F266CF" w:rsidRPr="00F266CF">
        <w:t xml:space="preserve"> </w:t>
      </w:r>
      <w:r w:rsidR="00091A57">
        <w:rPr>
          <w:lang w:val="uk-UA"/>
        </w:rPr>
        <w:t xml:space="preserve"> </w:t>
      </w:r>
    </w:p>
    <w:p w:rsidR="00F63FBB" w:rsidRDefault="00082412" w:rsidP="0053171C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4D416E"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№</w:t>
      </w:r>
      <w:r w:rsidR="00B42192">
        <w:rPr>
          <w:lang w:val="uk-UA"/>
        </w:rPr>
        <w:t>985,986,987(а),1005(</w:t>
      </w:r>
      <w:proofErr w:type="spellStart"/>
      <w:r w:rsidR="00B42192">
        <w:rPr>
          <w:lang w:val="uk-UA"/>
        </w:rPr>
        <w:t>а</w:t>
      </w:r>
      <w:proofErr w:type="spellEnd"/>
      <w:r w:rsidR="00B42192">
        <w:rPr>
          <w:lang w:val="uk-UA"/>
        </w:rPr>
        <w:t>),1003,1022.</w:t>
      </w:r>
    </w:p>
    <w:p w:rsidR="00B42192" w:rsidRPr="000A2247" w:rsidRDefault="00B42192" w:rsidP="00B42192">
      <w:pPr>
        <w:spacing w:after="0" w:line="240" w:lineRule="auto"/>
        <w:rPr>
          <w:i/>
          <w:lang w:val="uk-UA"/>
        </w:rPr>
      </w:pPr>
      <w:r w:rsidRPr="009C6A7B">
        <w:rPr>
          <w:i/>
          <w:lang w:val="uk-UA"/>
        </w:rPr>
        <w:t xml:space="preserve">Тема. </w:t>
      </w:r>
      <w:r>
        <w:rPr>
          <w:i/>
          <w:lang w:val="uk-UA"/>
        </w:rPr>
        <w:t>Застосування тригонометричних функцій для обчислення площ</w:t>
      </w:r>
      <w:r>
        <w:rPr>
          <w:i/>
          <w:lang w:val="uk-UA"/>
        </w:rPr>
        <w:t>.</w:t>
      </w:r>
    </w:p>
    <w:p w:rsidR="00B42192" w:rsidRDefault="00B42192" w:rsidP="00B42192">
      <w:pPr>
        <w:spacing w:after="0" w:line="240" w:lineRule="auto"/>
        <w:rPr>
          <w:lang w:val="uk-UA"/>
        </w:rPr>
      </w:pPr>
      <w:r>
        <w:rPr>
          <w:lang w:val="uk-UA"/>
        </w:rPr>
        <w:t>Опрацюйте § 23. Вивчіть формули.</w:t>
      </w:r>
    </w:p>
    <w:p w:rsidR="00B31BF0" w:rsidRDefault="00B42192" w:rsidP="00B31BF0">
      <w:pPr>
        <w:spacing w:line="240" w:lineRule="auto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4D416E"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 №</w:t>
      </w:r>
      <w:r w:rsidRPr="00B42192">
        <w:rPr>
          <w:lang w:val="uk-UA"/>
        </w:rPr>
        <w:t xml:space="preserve"> </w:t>
      </w:r>
      <w:r>
        <w:rPr>
          <w:lang w:val="uk-UA"/>
        </w:rPr>
        <w:t>1052,1057,1062.</w:t>
      </w:r>
      <w:r w:rsidR="00B31BF0">
        <w:rPr>
          <w:lang w:val="uk-UA"/>
        </w:rPr>
        <w:t xml:space="preserve"> </w:t>
      </w:r>
    </w:p>
    <w:p w:rsidR="0053171C" w:rsidRDefault="0053171C" w:rsidP="00B04241">
      <w:pPr>
        <w:spacing w:line="240" w:lineRule="auto"/>
        <w:jc w:val="center"/>
        <w:rPr>
          <w:b/>
          <w:lang w:val="uk-UA"/>
        </w:rPr>
      </w:pPr>
    </w:p>
    <w:p w:rsidR="00B42192" w:rsidRDefault="00B04241" w:rsidP="00B04241">
      <w:pPr>
        <w:spacing w:line="240" w:lineRule="auto"/>
        <w:jc w:val="center"/>
        <w:rPr>
          <w:lang w:val="uk-UA"/>
        </w:rPr>
      </w:pPr>
      <w:bookmarkStart w:id="0" w:name="_GoBack"/>
      <w:bookmarkEnd w:id="0"/>
      <w:r>
        <w:rPr>
          <w:b/>
          <w:lang w:val="uk-UA"/>
        </w:rPr>
        <w:t>10 клас</w:t>
      </w:r>
    </w:p>
    <w:p w:rsidR="00F570A1" w:rsidRDefault="00B04241" w:rsidP="00B04241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Алгебра</w:t>
      </w:r>
    </w:p>
    <w:p w:rsidR="00B04241" w:rsidRDefault="00B04241" w:rsidP="00B04241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 </w:t>
      </w:r>
      <w:r>
        <w:rPr>
          <w:lang w:val="uk-UA"/>
        </w:rPr>
        <w:t>Завдання на період з 13.04 по 24.04.20р.</w:t>
      </w:r>
    </w:p>
    <w:p w:rsidR="00B04241" w:rsidRPr="000A2247" w:rsidRDefault="00B04241" w:rsidP="00B04241">
      <w:pPr>
        <w:spacing w:after="0" w:line="240" w:lineRule="auto"/>
        <w:rPr>
          <w:i/>
          <w:lang w:val="uk-UA"/>
        </w:rPr>
      </w:pPr>
      <w:r w:rsidRPr="009C6A7B">
        <w:rPr>
          <w:i/>
          <w:lang w:val="uk-UA"/>
        </w:rPr>
        <w:t xml:space="preserve">Тема. </w:t>
      </w:r>
      <w:r>
        <w:rPr>
          <w:i/>
          <w:lang w:val="uk-UA"/>
        </w:rPr>
        <w:t>Найбільше та найменше значення функції</w:t>
      </w:r>
      <w:r>
        <w:rPr>
          <w:i/>
          <w:lang w:val="uk-UA"/>
        </w:rPr>
        <w:t>.</w:t>
      </w:r>
    </w:p>
    <w:p w:rsidR="00B04241" w:rsidRDefault="00B04241" w:rsidP="00B04241">
      <w:pPr>
        <w:spacing w:after="0"/>
        <w:rPr>
          <w:rStyle w:val="a3"/>
          <w:lang w:val="uk-UA"/>
        </w:rPr>
      </w:pPr>
      <w:r>
        <w:rPr>
          <w:lang w:val="uk-UA"/>
        </w:rPr>
        <w:t>Опрацюйте § 2</w:t>
      </w:r>
      <w:r>
        <w:rPr>
          <w:lang w:val="uk-UA"/>
        </w:rPr>
        <w:t>8</w:t>
      </w:r>
      <w:r>
        <w:rPr>
          <w:lang w:val="uk-UA"/>
        </w:rPr>
        <w:t xml:space="preserve">.  Переглянути даний матеріал можна за посиланням </w:t>
      </w:r>
      <w:hyperlink r:id="rId10" w:history="1">
        <w:r w:rsidR="00091A57">
          <w:rPr>
            <w:rStyle w:val="a3"/>
          </w:rPr>
          <w:t>https://www.youtube.com/watch?v=2OK_1pcRmqA</w:t>
        </w:r>
      </w:hyperlink>
    </w:p>
    <w:p w:rsidR="00B04241" w:rsidRDefault="00B04241" w:rsidP="006E484D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4D416E">
        <w:t>’</w:t>
      </w:r>
      <w:proofErr w:type="spellStart"/>
      <w:r>
        <w:rPr>
          <w:lang w:val="uk-UA"/>
        </w:rPr>
        <w:t>яжіть</w:t>
      </w:r>
      <w:proofErr w:type="spellEnd"/>
      <w:r w:rsidR="006E484D">
        <w:rPr>
          <w:lang w:val="uk-UA"/>
        </w:rPr>
        <w:t xml:space="preserve">:   </w:t>
      </w:r>
      <w:r>
        <w:rPr>
          <w:lang w:val="uk-UA"/>
        </w:rPr>
        <w:t xml:space="preserve"> №</w:t>
      </w:r>
      <w:r w:rsidR="006E484D">
        <w:rPr>
          <w:lang w:val="uk-UA"/>
        </w:rPr>
        <w:t>668,678,679 (див. приклад</w:t>
      </w:r>
      <w:r>
        <w:rPr>
          <w:lang w:val="uk-UA"/>
        </w:rPr>
        <w:t xml:space="preserve"> на с.143</w:t>
      </w:r>
      <w:r w:rsidR="006E484D">
        <w:rPr>
          <w:lang w:val="uk-UA"/>
        </w:rPr>
        <w:t>);</w:t>
      </w:r>
    </w:p>
    <w:p w:rsidR="006E484D" w:rsidRDefault="006E484D" w:rsidP="006E484D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№681,672,674 (див. зразок</w:t>
      </w:r>
      <w:r>
        <w:rPr>
          <w:lang w:val="uk-UA"/>
        </w:rPr>
        <w:t xml:space="preserve"> на с.14</w:t>
      </w:r>
      <w:r>
        <w:rPr>
          <w:lang w:val="uk-UA"/>
        </w:rPr>
        <w:t>4</w:t>
      </w:r>
      <w:r>
        <w:rPr>
          <w:lang w:val="uk-UA"/>
        </w:rPr>
        <w:t>);</w:t>
      </w:r>
    </w:p>
    <w:p w:rsidR="006E484D" w:rsidRDefault="006E484D" w:rsidP="006E484D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№676,686 </w:t>
      </w:r>
      <w:r>
        <w:rPr>
          <w:lang w:val="uk-UA"/>
        </w:rPr>
        <w:t xml:space="preserve">(див. </w:t>
      </w:r>
      <w:r>
        <w:rPr>
          <w:lang w:val="uk-UA"/>
        </w:rPr>
        <w:t>задачу н</w:t>
      </w:r>
      <w:r>
        <w:rPr>
          <w:lang w:val="uk-UA"/>
        </w:rPr>
        <w:t>а с.143)</w:t>
      </w:r>
      <w:r>
        <w:rPr>
          <w:lang w:val="uk-UA"/>
        </w:rPr>
        <w:t>.</w:t>
      </w:r>
    </w:p>
    <w:p w:rsidR="006E484D" w:rsidRDefault="007441CA" w:rsidP="007441CA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lastRenderedPageBreak/>
        <w:t xml:space="preserve">Геометрія </w:t>
      </w:r>
    </w:p>
    <w:p w:rsidR="007441CA" w:rsidRDefault="007441CA" w:rsidP="007441CA">
      <w:pPr>
        <w:spacing w:after="0" w:line="240" w:lineRule="auto"/>
        <w:rPr>
          <w:lang w:val="uk-UA"/>
        </w:rPr>
      </w:pPr>
      <w:r>
        <w:rPr>
          <w:lang w:val="uk-UA"/>
        </w:rPr>
        <w:t>Завдання на період з 13.04 по 24.04.20р.</w:t>
      </w:r>
    </w:p>
    <w:p w:rsidR="00E614B2" w:rsidRDefault="00E614B2" w:rsidP="007441CA">
      <w:pPr>
        <w:spacing w:after="0" w:line="240" w:lineRule="auto"/>
        <w:rPr>
          <w:lang w:val="uk-UA"/>
        </w:rPr>
      </w:pPr>
      <w:r>
        <w:rPr>
          <w:lang w:val="uk-UA"/>
        </w:rPr>
        <w:t>Повторіть §§ 34-37.</w:t>
      </w:r>
    </w:p>
    <w:p w:rsidR="007441CA" w:rsidRDefault="007441CA" w:rsidP="00E614B2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4D416E">
        <w:t>’</w:t>
      </w:r>
      <w:proofErr w:type="spellStart"/>
      <w:r>
        <w:rPr>
          <w:lang w:val="uk-UA"/>
        </w:rPr>
        <w:t>яжіть</w:t>
      </w:r>
      <w:proofErr w:type="spellEnd"/>
      <w:r>
        <w:rPr>
          <w:lang w:val="uk-UA"/>
        </w:rPr>
        <w:t xml:space="preserve">:    </w:t>
      </w:r>
    </w:p>
    <w:p w:rsidR="00872529" w:rsidRPr="00872529" w:rsidRDefault="00872529" w:rsidP="00872529">
      <w:pPr>
        <w:spacing w:after="0" w:line="240" w:lineRule="auto"/>
        <w:rPr>
          <w:lang w:val="uk-UA"/>
        </w:rPr>
      </w:pPr>
      <w:r w:rsidRPr="00872529">
        <w:rPr>
          <w:lang w:val="uk-UA"/>
        </w:rPr>
        <w:t>1. Якій з координатних площин належить точка (2; 5; 0) ?</w:t>
      </w:r>
    </w:p>
    <w:p w:rsidR="00872529" w:rsidRPr="00872529" w:rsidRDefault="00872529" w:rsidP="00872529">
      <w:pPr>
        <w:spacing w:after="0" w:line="240" w:lineRule="auto"/>
        <w:rPr>
          <w:lang w:val="uk-UA"/>
        </w:rPr>
      </w:pPr>
      <w:r w:rsidRPr="00872529">
        <w:rPr>
          <w:lang w:val="uk-UA"/>
        </w:rPr>
        <w:t>А. (</w:t>
      </w:r>
      <w:proofErr w:type="spellStart"/>
      <w:r w:rsidRPr="00872529">
        <w:rPr>
          <w:lang w:val="uk-UA"/>
        </w:rPr>
        <w:t>ху</w:t>
      </w:r>
      <w:proofErr w:type="spellEnd"/>
      <w:r w:rsidRPr="00872529">
        <w:rPr>
          <w:lang w:val="uk-UA"/>
        </w:rPr>
        <w:t>);</w:t>
      </w:r>
      <w:r w:rsidRPr="00872529">
        <w:rPr>
          <w:lang w:val="uk-UA"/>
        </w:rPr>
        <w:tab/>
      </w:r>
      <w:r w:rsidRPr="00872529">
        <w:rPr>
          <w:lang w:val="uk-UA"/>
        </w:rPr>
        <w:tab/>
        <w:t>Б. (</w:t>
      </w:r>
      <w:proofErr w:type="spellStart"/>
      <w:r w:rsidRPr="00872529">
        <w:rPr>
          <w:lang w:val="uk-UA"/>
        </w:rPr>
        <w:t>хz</w:t>
      </w:r>
      <w:proofErr w:type="spellEnd"/>
      <w:r w:rsidRPr="00872529">
        <w:rPr>
          <w:lang w:val="uk-UA"/>
        </w:rPr>
        <w:t>);</w:t>
      </w:r>
      <w:r w:rsidRPr="00872529">
        <w:rPr>
          <w:lang w:val="uk-UA"/>
        </w:rPr>
        <w:tab/>
      </w:r>
      <w:r w:rsidRPr="00872529">
        <w:rPr>
          <w:lang w:val="uk-UA"/>
        </w:rPr>
        <w:tab/>
        <w:t>В. (</w:t>
      </w:r>
      <w:proofErr w:type="spellStart"/>
      <w:r w:rsidRPr="00872529">
        <w:rPr>
          <w:lang w:val="en-US"/>
        </w:rPr>
        <w:t>yz</w:t>
      </w:r>
      <w:proofErr w:type="spellEnd"/>
      <w:r w:rsidRPr="00872529">
        <w:rPr>
          <w:lang w:val="uk-UA"/>
        </w:rPr>
        <w:t>);</w:t>
      </w:r>
      <w:r w:rsidRPr="00872529">
        <w:rPr>
          <w:lang w:val="uk-UA"/>
        </w:rPr>
        <w:tab/>
      </w:r>
      <w:r w:rsidRPr="00872529">
        <w:rPr>
          <w:lang w:val="uk-UA"/>
        </w:rPr>
        <w:tab/>
        <w:t>Г. Ніякій.</w:t>
      </w:r>
    </w:p>
    <w:p w:rsidR="00872529" w:rsidRPr="00872529" w:rsidRDefault="00872529" w:rsidP="00872529">
      <w:pPr>
        <w:spacing w:after="0" w:line="240" w:lineRule="auto"/>
        <w:rPr>
          <w:lang w:val="uk-UA"/>
        </w:rPr>
      </w:pPr>
      <w:r w:rsidRPr="00872529">
        <w:rPr>
          <w:lang w:val="uk-UA"/>
        </w:rPr>
        <w:t xml:space="preserve">2. Вказати точку, що є серединою відрізка </w:t>
      </w:r>
      <w:r w:rsidRPr="00872529">
        <w:rPr>
          <w:i/>
          <w:lang w:val="uk-UA"/>
        </w:rPr>
        <w:t>АВ</w:t>
      </w:r>
      <w:r w:rsidRPr="00872529">
        <w:rPr>
          <w:lang w:val="uk-UA"/>
        </w:rPr>
        <w:t xml:space="preserve">, якщо </w:t>
      </w:r>
      <w:r w:rsidRPr="00872529">
        <w:rPr>
          <w:i/>
          <w:lang w:val="uk-UA"/>
        </w:rPr>
        <w:t>А</w:t>
      </w:r>
      <w:r w:rsidRPr="00872529">
        <w:rPr>
          <w:lang w:val="uk-UA"/>
        </w:rPr>
        <w:t xml:space="preserve">(4; -8; 2), </w:t>
      </w:r>
      <w:r w:rsidRPr="00872529">
        <w:rPr>
          <w:i/>
          <w:lang w:val="uk-UA"/>
        </w:rPr>
        <w:t>В</w:t>
      </w:r>
      <w:r w:rsidRPr="00872529">
        <w:rPr>
          <w:lang w:val="uk-UA"/>
        </w:rPr>
        <w:t>(2; 4; -6).</w:t>
      </w:r>
    </w:p>
    <w:p w:rsidR="00872529" w:rsidRPr="00872529" w:rsidRDefault="00872529" w:rsidP="00872529">
      <w:pPr>
        <w:spacing w:after="0" w:line="240" w:lineRule="auto"/>
        <w:rPr>
          <w:lang w:val="uk-UA"/>
        </w:rPr>
      </w:pPr>
      <w:r w:rsidRPr="00872529">
        <w:rPr>
          <w:lang w:val="uk-UA"/>
        </w:rPr>
        <w:t>А. (3; -6; 2);</w:t>
      </w:r>
      <w:r w:rsidRPr="00872529">
        <w:rPr>
          <w:lang w:val="uk-UA"/>
        </w:rPr>
        <w:tab/>
      </w:r>
      <w:r w:rsidRPr="00872529">
        <w:rPr>
          <w:lang w:val="uk-UA"/>
        </w:rPr>
        <w:tab/>
        <w:t>Б. (1; -4; -2);</w:t>
      </w:r>
      <w:r w:rsidRPr="00872529">
        <w:rPr>
          <w:lang w:val="uk-UA"/>
        </w:rPr>
        <w:tab/>
        <w:t>В. (3; -2; -2);</w:t>
      </w:r>
      <w:r w:rsidRPr="00872529">
        <w:rPr>
          <w:lang w:val="uk-UA"/>
        </w:rPr>
        <w:tab/>
        <w:t>Г. (1; -6; 4).</w:t>
      </w:r>
    </w:p>
    <w:p w:rsidR="00872529" w:rsidRPr="00872529" w:rsidRDefault="00872529" w:rsidP="00872529">
      <w:pPr>
        <w:spacing w:after="0" w:line="240" w:lineRule="auto"/>
        <w:rPr>
          <w:lang w:val="uk-UA"/>
        </w:rPr>
      </w:pPr>
      <w:r w:rsidRPr="00872529">
        <w:rPr>
          <w:lang w:val="uk-UA"/>
        </w:rPr>
        <w:t xml:space="preserve">3. Вказати точку, симетричну точці </w:t>
      </w:r>
      <w:r w:rsidRPr="00872529">
        <w:rPr>
          <w:i/>
          <w:lang w:val="uk-UA"/>
        </w:rPr>
        <w:t>А</w:t>
      </w:r>
      <w:r w:rsidRPr="00872529">
        <w:rPr>
          <w:lang w:val="uk-UA"/>
        </w:rPr>
        <w:t>(5; 2; 3) відносно площини (</w:t>
      </w:r>
      <w:proofErr w:type="spellStart"/>
      <w:r w:rsidRPr="00872529">
        <w:rPr>
          <w:lang w:val="uk-UA"/>
        </w:rPr>
        <w:t>ху</w:t>
      </w:r>
      <w:proofErr w:type="spellEnd"/>
      <w:r w:rsidRPr="00872529">
        <w:rPr>
          <w:lang w:val="uk-UA"/>
        </w:rPr>
        <w:t>).</w:t>
      </w:r>
    </w:p>
    <w:p w:rsidR="00872529" w:rsidRDefault="00872529" w:rsidP="00872529">
      <w:pPr>
        <w:spacing w:after="0" w:line="240" w:lineRule="auto"/>
        <w:rPr>
          <w:lang w:val="uk-UA"/>
        </w:rPr>
      </w:pPr>
      <w:r w:rsidRPr="00872529">
        <w:rPr>
          <w:lang w:val="uk-UA"/>
        </w:rPr>
        <w:t>А. (-5; -2; 3);</w:t>
      </w:r>
      <w:r w:rsidRPr="00872529">
        <w:rPr>
          <w:lang w:val="uk-UA"/>
        </w:rPr>
        <w:tab/>
        <w:t>Б. (5; -2; 3);</w:t>
      </w:r>
      <w:r w:rsidRPr="00872529">
        <w:rPr>
          <w:lang w:val="uk-UA"/>
        </w:rPr>
        <w:tab/>
      </w:r>
      <w:r w:rsidRPr="00872529">
        <w:rPr>
          <w:lang w:val="uk-UA"/>
        </w:rPr>
        <w:tab/>
        <w:t>В. (-5; 2; 3);</w:t>
      </w:r>
      <w:r w:rsidRPr="00872529">
        <w:rPr>
          <w:lang w:val="uk-UA"/>
        </w:rPr>
        <w:tab/>
      </w:r>
      <w:r w:rsidRPr="00872529">
        <w:rPr>
          <w:lang w:val="uk-UA"/>
        </w:rPr>
        <w:tab/>
        <w:t>Г. (5; 2; -3).</w:t>
      </w:r>
    </w:p>
    <w:p w:rsidR="000439CB" w:rsidRPr="000439CB" w:rsidRDefault="000439CB" w:rsidP="000439CB">
      <w:pPr>
        <w:spacing w:after="0" w:line="240" w:lineRule="auto"/>
        <w:jc w:val="both"/>
        <w:rPr>
          <w:lang w:val="uk-UA"/>
        </w:rPr>
      </w:pPr>
      <w:r w:rsidRPr="000439CB">
        <w:rPr>
          <w:lang w:val="uk-UA"/>
        </w:rPr>
        <w:t>4</w:t>
      </w:r>
      <w:r w:rsidRPr="000439CB">
        <w:rPr>
          <w:lang w:val="uk-UA"/>
        </w:rPr>
        <w:t>. Встановити відповідність між умовами задач (1- 4) та їх розв'язками (А-Д):</w:t>
      </w:r>
    </w:p>
    <w:p w:rsidR="000439CB" w:rsidRPr="000439CB" w:rsidRDefault="000439CB" w:rsidP="000439CB">
      <w:pPr>
        <w:spacing w:after="0" w:line="240" w:lineRule="auto"/>
        <w:rPr>
          <w:lang w:val="uk-UA"/>
        </w:rPr>
      </w:pPr>
      <w:r w:rsidRPr="000439CB">
        <w:rPr>
          <w:lang w:val="uk-UA"/>
        </w:rPr>
        <w:t xml:space="preserve">Дано вектори </w:t>
      </w:r>
      <w:r w:rsidRPr="000439CB">
        <w:rPr>
          <w:position w:val="-24"/>
          <w:lang w:val="uk-UA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0.95pt" o:ole="">
            <v:imagedata r:id="rId11" o:title=""/>
          </v:shape>
          <o:OLEObject Type="Embed" ProgID="Equation.3" ShapeID="_x0000_i1025" DrawAspect="Content" ObjectID="_1648235011" r:id="rId12"/>
        </w:object>
      </w:r>
      <w:r w:rsidRPr="000439CB">
        <w:rPr>
          <w:lang w:val="uk-UA"/>
        </w:rPr>
        <w:t xml:space="preserve"> та </w:t>
      </w:r>
      <w:r w:rsidRPr="000439CB">
        <w:rPr>
          <w:position w:val="-24"/>
          <w:lang w:val="uk-UA"/>
        </w:rPr>
        <w:object w:dxaOrig="1320" w:dyaOrig="620">
          <v:shape id="_x0000_i1026" type="#_x0000_t75" style="width:65.95pt;height:30.95pt" o:ole="">
            <v:imagedata r:id="rId13" o:title=""/>
          </v:shape>
          <o:OLEObject Type="Embed" ProgID="Equation.3" ShapeID="_x0000_i1026" DrawAspect="Content" ObjectID="_1648235012" r:id="rId14"/>
        </w:object>
      </w:r>
      <w:r w:rsidRPr="000439CB">
        <w:rPr>
          <w:lang w:val="uk-UA"/>
        </w:rPr>
        <w:t>. Знайти координати вектора:</w:t>
      </w:r>
    </w:p>
    <w:p w:rsidR="000439CB" w:rsidRPr="000439CB" w:rsidRDefault="000439CB" w:rsidP="000439CB">
      <w:pPr>
        <w:spacing w:after="0" w:line="240" w:lineRule="auto"/>
        <w:ind w:left="540"/>
        <w:rPr>
          <w:lang w:val="uk-UA"/>
        </w:rPr>
      </w:pPr>
      <w:r w:rsidRPr="000439CB">
        <w:rPr>
          <w:lang w:val="uk-UA"/>
        </w:rPr>
        <w:t xml:space="preserve">1. </w:t>
      </w:r>
      <w:r w:rsidRPr="000439CB">
        <w:rPr>
          <w:position w:val="-6"/>
          <w:lang w:val="uk-UA"/>
        </w:rPr>
        <w:object w:dxaOrig="720" w:dyaOrig="279">
          <v:shape id="_x0000_i1027" type="#_x0000_t75" style="width:36.35pt;height:14.15pt" o:ole="">
            <v:imagedata r:id="rId15" o:title=""/>
          </v:shape>
          <o:OLEObject Type="Embed" ProgID="Equation.3" ShapeID="_x0000_i1027" DrawAspect="Content" ObjectID="_1648235013" r:id="rId16"/>
        </w:object>
      </w:r>
      <w:r w:rsidRPr="000439CB">
        <w:rPr>
          <w:lang w:val="uk-UA"/>
        </w:rPr>
        <w:t>.</w:t>
      </w:r>
      <w:r w:rsidRPr="000439CB">
        <w:rPr>
          <w:lang w:val="uk-UA"/>
        </w:rPr>
        <w:tab/>
      </w:r>
      <w:r w:rsidRPr="000439CB">
        <w:rPr>
          <w:lang w:val="uk-UA"/>
        </w:rPr>
        <w:tab/>
      </w:r>
      <w:r w:rsidRPr="000439CB">
        <w:rPr>
          <w:lang w:val="uk-UA"/>
        </w:rPr>
        <w:tab/>
        <w:t xml:space="preserve">А. </w:t>
      </w:r>
      <w:r w:rsidRPr="000439CB">
        <w:rPr>
          <w:position w:val="-10"/>
          <w:lang w:val="uk-UA"/>
        </w:rPr>
        <w:object w:dxaOrig="1140" w:dyaOrig="320">
          <v:shape id="_x0000_i1028" type="#_x0000_t75" style="width:57.2pt;height:16.15pt" o:ole="">
            <v:imagedata r:id="rId17" o:title=""/>
          </v:shape>
          <o:OLEObject Type="Embed" ProgID="Equation.3" ShapeID="_x0000_i1028" DrawAspect="Content" ObjectID="_1648235014" r:id="rId18"/>
        </w:object>
      </w:r>
      <w:r w:rsidRPr="000439CB">
        <w:rPr>
          <w:lang w:val="uk-UA"/>
        </w:rPr>
        <w:t>.</w:t>
      </w:r>
    </w:p>
    <w:p w:rsidR="000439CB" w:rsidRPr="000439CB" w:rsidRDefault="000439CB" w:rsidP="000439CB">
      <w:pPr>
        <w:spacing w:after="0" w:line="240" w:lineRule="auto"/>
        <w:ind w:left="540"/>
        <w:rPr>
          <w:lang w:val="uk-UA"/>
        </w:rPr>
      </w:pPr>
      <w:r w:rsidRPr="000439CB">
        <w:rPr>
          <w:lang w:val="uk-UA"/>
        </w:rPr>
        <w:t xml:space="preserve">2. </w:t>
      </w:r>
      <w:r w:rsidRPr="000439CB">
        <w:rPr>
          <w:position w:val="-6"/>
          <w:lang w:val="uk-UA"/>
        </w:rPr>
        <w:object w:dxaOrig="700" w:dyaOrig="340">
          <v:shape id="_x0000_i1029" type="#_x0000_t75" style="width:35pt;height:16.8pt" o:ole="">
            <v:imagedata r:id="rId19" o:title=""/>
          </v:shape>
          <o:OLEObject Type="Embed" ProgID="Equation.3" ShapeID="_x0000_i1029" DrawAspect="Content" ObjectID="_1648235015" r:id="rId20"/>
        </w:object>
      </w:r>
      <w:r w:rsidRPr="000439CB">
        <w:rPr>
          <w:lang w:val="uk-UA"/>
        </w:rPr>
        <w:t>.</w:t>
      </w:r>
      <w:r w:rsidRPr="000439CB">
        <w:rPr>
          <w:lang w:val="uk-UA"/>
        </w:rPr>
        <w:tab/>
      </w:r>
      <w:r w:rsidRPr="000439CB">
        <w:rPr>
          <w:lang w:val="uk-UA"/>
        </w:rPr>
        <w:tab/>
      </w:r>
      <w:r w:rsidRPr="000439CB">
        <w:rPr>
          <w:lang w:val="uk-UA"/>
        </w:rPr>
        <w:tab/>
        <w:t xml:space="preserve">Б. </w:t>
      </w:r>
      <w:r w:rsidRPr="000439CB">
        <w:rPr>
          <w:position w:val="-10"/>
          <w:lang w:val="uk-UA"/>
        </w:rPr>
        <w:object w:dxaOrig="1100" w:dyaOrig="320">
          <v:shape id="_x0000_i1030" type="#_x0000_t75" style="width:55.2pt;height:16.15pt" o:ole="">
            <v:imagedata r:id="rId21" o:title=""/>
          </v:shape>
          <o:OLEObject Type="Embed" ProgID="Equation.3" ShapeID="_x0000_i1030" DrawAspect="Content" ObjectID="_1648235016" r:id="rId22"/>
        </w:object>
      </w:r>
      <w:r w:rsidRPr="000439CB">
        <w:rPr>
          <w:lang w:val="uk-UA"/>
        </w:rPr>
        <w:t>.</w:t>
      </w:r>
    </w:p>
    <w:p w:rsidR="000439CB" w:rsidRPr="000439CB" w:rsidRDefault="000439CB" w:rsidP="000439CB">
      <w:pPr>
        <w:spacing w:after="0" w:line="240" w:lineRule="auto"/>
        <w:ind w:left="540"/>
        <w:rPr>
          <w:lang w:val="uk-UA"/>
        </w:rPr>
      </w:pPr>
      <w:r w:rsidRPr="000439CB">
        <w:rPr>
          <w:lang w:val="uk-UA"/>
        </w:rPr>
        <w:t xml:space="preserve">3. </w:t>
      </w:r>
      <w:r w:rsidRPr="000439CB">
        <w:rPr>
          <w:position w:val="-6"/>
          <w:lang w:val="uk-UA"/>
        </w:rPr>
        <w:object w:dxaOrig="960" w:dyaOrig="340">
          <v:shape id="_x0000_i1031" type="#_x0000_t75" style="width:47.8pt;height:16.8pt" o:ole="">
            <v:imagedata r:id="rId23" o:title=""/>
          </v:shape>
          <o:OLEObject Type="Embed" ProgID="Equation.3" ShapeID="_x0000_i1031" DrawAspect="Content" ObjectID="_1648235017" r:id="rId24"/>
        </w:object>
      </w:r>
      <w:r w:rsidRPr="000439CB">
        <w:rPr>
          <w:lang w:val="uk-UA"/>
        </w:rPr>
        <w:t>.</w:t>
      </w:r>
      <w:r w:rsidRPr="000439CB">
        <w:rPr>
          <w:lang w:val="uk-UA"/>
        </w:rPr>
        <w:tab/>
      </w:r>
      <w:r w:rsidRPr="000439CB">
        <w:rPr>
          <w:lang w:val="uk-UA"/>
        </w:rPr>
        <w:tab/>
      </w:r>
      <w:r w:rsidRPr="000439CB">
        <w:rPr>
          <w:lang w:val="uk-UA"/>
        </w:rPr>
        <w:tab/>
        <w:t xml:space="preserve">В. </w:t>
      </w:r>
      <w:r w:rsidRPr="000439CB">
        <w:rPr>
          <w:position w:val="-24"/>
          <w:lang w:val="uk-UA"/>
        </w:rPr>
        <w:object w:dxaOrig="1440" w:dyaOrig="620">
          <v:shape id="_x0000_i1032" type="#_x0000_t75" style="width:1in;height:30.95pt" o:ole="">
            <v:imagedata r:id="rId25" o:title=""/>
          </v:shape>
          <o:OLEObject Type="Embed" ProgID="Equation.3" ShapeID="_x0000_i1032" DrawAspect="Content" ObjectID="_1648235018" r:id="rId26"/>
        </w:object>
      </w:r>
      <w:r w:rsidRPr="000439CB">
        <w:rPr>
          <w:lang w:val="uk-UA"/>
        </w:rPr>
        <w:t>.</w:t>
      </w:r>
    </w:p>
    <w:p w:rsidR="000439CB" w:rsidRPr="000439CB" w:rsidRDefault="000439CB" w:rsidP="000439CB">
      <w:pPr>
        <w:tabs>
          <w:tab w:val="left" w:pos="3540"/>
        </w:tabs>
        <w:spacing w:after="0" w:line="240" w:lineRule="auto"/>
        <w:ind w:left="540"/>
        <w:rPr>
          <w:lang w:val="uk-UA"/>
        </w:rPr>
      </w:pPr>
      <w:r w:rsidRPr="000439CB">
        <w:rPr>
          <w:lang w:val="uk-UA"/>
        </w:rPr>
        <w:t xml:space="preserve">4. </w:t>
      </w:r>
      <w:r w:rsidRPr="000439CB">
        <w:rPr>
          <w:position w:val="-6"/>
          <w:lang w:val="uk-UA"/>
        </w:rPr>
        <w:object w:dxaOrig="1180" w:dyaOrig="340">
          <v:shape id="_x0000_i1033" type="#_x0000_t75" style="width:59.2pt;height:16.8pt" o:ole="">
            <v:imagedata r:id="rId27" o:title=""/>
          </v:shape>
          <o:OLEObject Type="Embed" ProgID="Equation.3" ShapeID="_x0000_i1033" DrawAspect="Content" ObjectID="_1648235019" r:id="rId28"/>
        </w:object>
      </w:r>
      <w:r w:rsidRPr="000439CB">
        <w:rPr>
          <w:lang w:val="uk-UA"/>
        </w:rPr>
        <w:t>.</w:t>
      </w:r>
      <w:r w:rsidRPr="000439CB">
        <w:rPr>
          <w:lang w:val="uk-UA"/>
        </w:rPr>
        <w:tab/>
        <w:t xml:space="preserve">Г. </w:t>
      </w:r>
      <w:r w:rsidRPr="000439CB">
        <w:rPr>
          <w:position w:val="-24"/>
          <w:lang w:val="uk-UA"/>
        </w:rPr>
        <w:object w:dxaOrig="1440" w:dyaOrig="620">
          <v:shape id="_x0000_i1034" type="#_x0000_t75" style="width:1in;height:30.95pt" o:ole="">
            <v:imagedata r:id="rId29" o:title=""/>
          </v:shape>
          <o:OLEObject Type="Embed" ProgID="Equation.3" ShapeID="_x0000_i1034" DrawAspect="Content" ObjectID="_1648235020" r:id="rId30"/>
        </w:object>
      </w:r>
      <w:r w:rsidRPr="000439CB">
        <w:rPr>
          <w:lang w:val="uk-UA"/>
        </w:rPr>
        <w:t>.</w:t>
      </w:r>
    </w:p>
    <w:p w:rsidR="000439CB" w:rsidRPr="000439CB" w:rsidRDefault="000439CB" w:rsidP="000439CB">
      <w:pPr>
        <w:tabs>
          <w:tab w:val="left" w:pos="3540"/>
        </w:tabs>
        <w:spacing w:after="0" w:line="240" w:lineRule="auto"/>
        <w:ind w:left="540"/>
        <w:rPr>
          <w:lang w:val="uk-UA"/>
        </w:rPr>
      </w:pPr>
      <w:r w:rsidRPr="000439CB">
        <w:rPr>
          <w:lang w:val="uk-UA"/>
        </w:rPr>
        <w:tab/>
        <w:t xml:space="preserve">Д. </w:t>
      </w:r>
      <w:r w:rsidRPr="000439CB">
        <w:rPr>
          <w:position w:val="-10"/>
          <w:lang w:val="uk-UA"/>
        </w:rPr>
        <w:object w:dxaOrig="1219" w:dyaOrig="320">
          <v:shape id="_x0000_i1035" type="#_x0000_t75" style="width:61.25pt;height:16.15pt" o:ole="">
            <v:imagedata r:id="rId31" o:title=""/>
          </v:shape>
          <o:OLEObject Type="Embed" ProgID="Equation.3" ShapeID="_x0000_i1035" DrawAspect="Content" ObjectID="_1648235021" r:id="rId32"/>
        </w:object>
      </w:r>
      <w:r w:rsidRPr="000439CB">
        <w:rPr>
          <w:lang w:val="uk-UA"/>
        </w:rPr>
        <w:t>.</w:t>
      </w:r>
    </w:p>
    <w:p w:rsidR="000439CB" w:rsidRPr="00872529" w:rsidRDefault="000439CB" w:rsidP="00872529">
      <w:pPr>
        <w:spacing w:after="0" w:line="240" w:lineRule="auto"/>
        <w:rPr>
          <w:lang w:val="uk-UA"/>
        </w:rPr>
      </w:pPr>
    </w:p>
    <w:p w:rsidR="00535764" w:rsidRDefault="006E57E9" w:rsidP="00535764">
      <w:pPr>
        <w:spacing w:after="0" w:line="240" w:lineRule="auto"/>
        <w:jc w:val="both"/>
        <w:rPr>
          <w:lang w:val="uk-UA"/>
        </w:rPr>
      </w:pPr>
      <w:r w:rsidRPr="00535764">
        <w:rPr>
          <w:lang w:val="uk-UA"/>
        </w:rPr>
        <w:t xml:space="preserve">6. Довести, що трикутник з вершинами </w:t>
      </w:r>
      <w:r w:rsidRPr="00535764">
        <w:rPr>
          <w:i/>
          <w:lang w:val="uk-UA"/>
        </w:rPr>
        <w:t>А</w:t>
      </w:r>
      <w:r w:rsidRPr="00535764">
        <w:rPr>
          <w:lang w:val="uk-UA"/>
        </w:rPr>
        <w:t xml:space="preserve">(4; 2; 10), </w:t>
      </w:r>
      <w:r w:rsidRPr="00535764">
        <w:rPr>
          <w:i/>
          <w:lang w:val="uk-UA"/>
        </w:rPr>
        <w:t>В</w:t>
      </w:r>
      <w:r w:rsidRPr="00535764">
        <w:rPr>
          <w:lang w:val="uk-UA"/>
        </w:rPr>
        <w:t xml:space="preserve">(10; -2; 8), </w:t>
      </w:r>
      <w:r w:rsidRPr="00535764">
        <w:rPr>
          <w:i/>
          <w:lang w:val="uk-UA"/>
        </w:rPr>
        <w:t>С</w:t>
      </w:r>
      <w:r w:rsidRPr="00535764">
        <w:rPr>
          <w:lang w:val="uk-UA"/>
        </w:rPr>
        <w:t>(-2; 0; 6)  є рівнобедреним.</w:t>
      </w:r>
    </w:p>
    <w:p w:rsidR="00535764" w:rsidRDefault="00535764" w:rsidP="0053576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А) Знайти довжину бічної сторони. </w:t>
      </w:r>
    </w:p>
    <w:p w:rsidR="006E57E9" w:rsidRPr="00535764" w:rsidRDefault="00535764" w:rsidP="0053576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В)Записати координати вектора колінеарного вектору </w:t>
      </w:r>
      <w:r w:rsidRPr="00535764">
        <w:rPr>
          <w:position w:val="-4"/>
          <w:lang w:val="uk-UA"/>
        </w:rPr>
        <w:object w:dxaOrig="400" w:dyaOrig="320">
          <v:shape id="_x0000_i1039" type="#_x0000_t75" style="width:20.2pt;height:16.15pt" o:ole="">
            <v:imagedata r:id="rId33" o:title=""/>
          </v:shape>
          <o:OLEObject Type="Embed" ProgID="Equation.3" ShapeID="_x0000_i1039" DrawAspect="Content" ObjectID="_1648235022" r:id="rId34"/>
        </w:object>
      </w:r>
      <w:r>
        <w:rPr>
          <w:lang w:val="uk-UA"/>
        </w:rPr>
        <w:t>, якщо його абсциса дорівнює 12.</w:t>
      </w:r>
    </w:p>
    <w:p w:rsidR="00535764" w:rsidRPr="00535764" w:rsidRDefault="00535764" w:rsidP="00535764">
      <w:pPr>
        <w:spacing w:after="0" w:line="240" w:lineRule="auto"/>
        <w:jc w:val="both"/>
        <w:rPr>
          <w:lang w:val="uk-UA"/>
        </w:rPr>
      </w:pPr>
      <w:r w:rsidRPr="00535764">
        <w:rPr>
          <w:lang w:val="uk-UA"/>
        </w:rPr>
        <w:t xml:space="preserve">7. Дано точки: </w:t>
      </w:r>
      <w:r w:rsidRPr="00535764">
        <w:rPr>
          <w:i/>
          <w:lang w:val="uk-UA"/>
        </w:rPr>
        <w:t>А</w:t>
      </w:r>
      <w:r w:rsidRPr="00535764">
        <w:rPr>
          <w:lang w:val="uk-UA"/>
        </w:rPr>
        <w:t xml:space="preserve">(1; </w:t>
      </w:r>
      <w:r w:rsidRPr="00535764">
        <w:rPr>
          <w:position w:val="-8"/>
          <w:lang w:val="uk-UA"/>
        </w:rPr>
        <w:object w:dxaOrig="360" w:dyaOrig="360">
          <v:shape id="_x0000_i1036" type="#_x0000_t75" style="width:18.15pt;height:18.15pt" o:ole="">
            <v:imagedata r:id="rId35" o:title=""/>
          </v:shape>
          <o:OLEObject Type="Embed" ProgID="Equation.3" ShapeID="_x0000_i1036" DrawAspect="Content" ObjectID="_1648235023" r:id="rId36"/>
        </w:object>
      </w:r>
      <w:r w:rsidRPr="00535764">
        <w:rPr>
          <w:lang w:val="uk-UA"/>
        </w:rPr>
        <w:t xml:space="preserve"> ; 3), </w:t>
      </w:r>
      <w:r w:rsidRPr="00535764">
        <w:rPr>
          <w:i/>
          <w:lang w:val="uk-UA"/>
        </w:rPr>
        <w:t>В</w:t>
      </w:r>
      <w:r w:rsidRPr="00535764">
        <w:rPr>
          <w:lang w:val="uk-UA"/>
        </w:rPr>
        <w:t xml:space="preserve">(1; 0; 2), </w:t>
      </w:r>
      <w:r w:rsidRPr="00535764">
        <w:rPr>
          <w:i/>
          <w:lang w:val="uk-UA"/>
        </w:rPr>
        <w:t>С</w:t>
      </w:r>
      <w:r w:rsidRPr="00535764">
        <w:rPr>
          <w:lang w:val="uk-UA"/>
        </w:rPr>
        <w:t xml:space="preserve">(-1; -1; 3), </w:t>
      </w:r>
      <w:r w:rsidRPr="00535764">
        <w:rPr>
          <w:i/>
          <w:lang w:val="uk-UA"/>
        </w:rPr>
        <w:t>D</w:t>
      </w:r>
      <w:r w:rsidRPr="00535764">
        <w:rPr>
          <w:lang w:val="uk-UA"/>
        </w:rPr>
        <w:t xml:space="preserve">(-1; 0; 3). Знайти кут між векторами   </w:t>
      </w:r>
      <w:r w:rsidRPr="00535764">
        <w:rPr>
          <w:position w:val="-4"/>
          <w:lang w:val="uk-UA"/>
        </w:rPr>
        <w:object w:dxaOrig="400" w:dyaOrig="320">
          <v:shape id="_x0000_i1037" type="#_x0000_t75" style="width:20.2pt;height:16.15pt" o:ole="">
            <v:imagedata r:id="rId33" o:title=""/>
          </v:shape>
          <o:OLEObject Type="Embed" ProgID="Equation.3" ShapeID="_x0000_i1037" DrawAspect="Content" ObjectID="_1648235024" r:id="rId37"/>
        </w:object>
      </w:r>
      <w:r w:rsidRPr="00535764">
        <w:rPr>
          <w:lang w:val="uk-UA"/>
        </w:rPr>
        <w:t xml:space="preserve"> і </w:t>
      </w:r>
      <w:r w:rsidRPr="00535764">
        <w:rPr>
          <w:position w:val="-6"/>
          <w:lang w:val="uk-UA"/>
        </w:rPr>
        <w:object w:dxaOrig="400" w:dyaOrig="340">
          <v:shape id="_x0000_i1038" type="#_x0000_t75" style="width:20.2pt;height:16.8pt" o:ole="">
            <v:imagedata r:id="rId38" o:title=""/>
          </v:shape>
          <o:OLEObject Type="Embed" ProgID="Equation.3" ShapeID="_x0000_i1038" DrawAspect="Content" ObjectID="_1648235025" r:id="rId39"/>
        </w:object>
      </w:r>
      <w:r w:rsidRPr="00535764">
        <w:rPr>
          <w:lang w:val="uk-UA"/>
        </w:rPr>
        <w:t>.</w:t>
      </w:r>
    </w:p>
    <w:p w:rsidR="00872529" w:rsidRPr="007441CA" w:rsidRDefault="00872529" w:rsidP="00E614B2">
      <w:pPr>
        <w:spacing w:after="0" w:line="240" w:lineRule="auto"/>
        <w:rPr>
          <w:b/>
          <w:lang w:val="uk-UA"/>
        </w:rPr>
      </w:pPr>
    </w:p>
    <w:p w:rsidR="00535764" w:rsidRPr="00766239" w:rsidRDefault="00535764" w:rsidP="00535764">
      <w:pPr>
        <w:spacing w:after="0" w:line="240" w:lineRule="auto"/>
        <w:rPr>
          <w:b/>
          <w:lang w:val="uk-UA"/>
        </w:rPr>
      </w:pPr>
      <w:r w:rsidRPr="00535764">
        <w:rPr>
          <w:i/>
          <w:lang w:val="uk-UA"/>
        </w:rPr>
        <w:t xml:space="preserve">Відповіді </w:t>
      </w:r>
      <w:r w:rsidRPr="00535764">
        <w:rPr>
          <w:i/>
          <w:lang w:val="uk-UA"/>
        </w:rPr>
        <w:t>надішліть на електронну адресу</w:t>
      </w:r>
      <w:r>
        <w:rPr>
          <w:lang w:val="uk-UA"/>
        </w:rPr>
        <w:t xml:space="preserve">   </w:t>
      </w:r>
      <w:r w:rsidRPr="00766239">
        <w:rPr>
          <w:b/>
          <w:lang w:val="uk-UA"/>
        </w:rPr>
        <w:t>irinaantoniwna@gmail.com</w:t>
      </w:r>
    </w:p>
    <w:p w:rsidR="006E484D" w:rsidRDefault="006E484D" w:rsidP="00B04241">
      <w:pPr>
        <w:spacing w:line="240" w:lineRule="auto"/>
        <w:rPr>
          <w:lang w:val="uk-UA"/>
        </w:rPr>
      </w:pPr>
    </w:p>
    <w:p w:rsidR="00B04241" w:rsidRDefault="00B04241" w:rsidP="00B04241">
      <w:pPr>
        <w:spacing w:after="0" w:line="240" w:lineRule="auto"/>
        <w:rPr>
          <w:lang w:val="uk-UA"/>
        </w:rPr>
      </w:pPr>
    </w:p>
    <w:p w:rsidR="00B04241" w:rsidRDefault="00B04241" w:rsidP="00B04241">
      <w:pPr>
        <w:spacing w:after="0" w:line="240" w:lineRule="auto"/>
        <w:rPr>
          <w:lang w:val="uk-UA"/>
        </w:rPr>
      </w:pPr>
    </w:p>
    <w:sectPr w:rsidR="00B04241" w:rsidSect="0053171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BD"/>
    <w:rsid w:val="000439CB"/>
    <w:rsid w:val="00082412"/>
    <w:rsid w:val="00091A57"/>
    <w:rsid w:val="000A2247"/>
    <w:rsid w:val="00160C71"/>
    <w:rsid w:val="002F5D83"/>
    <w:rsid w:val="003E1B53"/>
    <w:rsid w:val="004140FD"/>
    <w:rsid w:val="004D416E"/>
    <w:rsid w:val="0053171C"/>
    <w:rsid w:val="00535764"/>
    <w:rsid w:val="0061736B"/>
    <w:rsid w:val="006E484D"/>
    <w:rsid w:val="006E57E9"/>
    <w:rsid w:val="00731BE4"/>
    <w:rsid w:val="007441CA"/>
    <w:rsid w:val="00744F75"/>
    <w:rsid w:val="00766239"/>
    <w:rsid w:val="007C39BD"/>
    <w:rsid w:val="007D3314"/>
    <w:rsid w:val="00862B8B"/>
    <w:rsid w:val="00872529"/>
    <w:rsid w:val="008E3AA5"/>
    <w:rsid w:val="00903B2D"/>
    <w:rsid w:val="009C6A7B"/>
    <w:rsid w:val="00A66117"/>
    <w:rsid w:val="00B04241"/>
    <w:rsid w:val="00B31BF0"/>
    <w:rsid w:val="00B42192"/>
    <w:rsid w:val="00B548C7"/>
    <w:rsid w:val="00C70A1F"/>
    <w:rsid w:val="00E1531A"/>
    <w:rsid w:val="00E614B2"/>
    <w:rsid w:val="00F266CF"/>
    <w:rsid w:val="00F570A1"/>
    <w:rsid w:val="00F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9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B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9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3uCRpOdoA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7" Type="http://schemas.openxmlformats.org/officeDocument/2006/relationships/hyperlink" Target="https://www.youtube.com/watch?v=M4ANVwIefJk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x7PdeOM0BQ" TargetMode="Externa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RalA6ALmQr8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yperlink" Target="https://www.youtube.com/watch?v=2OK_1pcRmqA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3d3vvqNCbE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35</cp:revision>
  <dcterms:created xsi:type="dcterms:W3CDTF">2020-04-12T07:34:00Z</dcterms:created>
  <dcterms:modified xsi:type="dcterms:W3CDTF">2020-04-12T19:15:00Z</dcterms:modified>
</cp:coreProperties>
</file>