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30" w:rsidRPr="00863030" w:rsidRDefault="00863030" w:rsidP="0086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uk-UA"/>
        </w:rPr>
      </w:pPr>
      <w:r w:rsidRPr="00863030">
        <w:rPr>
          <w:rFonts w:ascii="Times New Roman" w:eastAsia="Times New Roman" w:hAnsi="Times New Roman" w:cs="Times New Roman"/>
          <w:b/>
          <w:sz w:val="44"/>
          <w:szCs w:val="28"/>
          <w:lang w:eastAsia="uk-UA"/>
        </w:rPr>
        <w:t>ПЛАН</w:t>
      </w:r>
    </w:p>
    <w:p w:rsidR="00863030" w:rsidRPr="00863030" w:rsidRDefault="00863030" w:rsidP="0086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uk-UA"/>
        </w:rPr>
      </w:pPr>
      <w:r w:rsidRPr="00863030">
        <w:rPr>
          <w:rFonts w:ascii="Times New Roman" w:eastAsia="Times New Roman" w:hAnsi="Times New Roman" w:cs="Times New Roman"/>
          <w:b/>
          <w:sz w:val="44"/>
          <w:szCs w:val="28"/>
          <w:lang w:eastAsia="uk-UA"/>
        </w:rPr>
        <w:t>ВИХОВНОЇ РОБОТИ</w:t>
      </w:r>
      <w:bookmarkStart w:id="0" w:name="_GoBack"/>
      <w:bookmarkEnd w:id="0"/>
    </w:p>
    <w:p w:rsidR="00863030" w:rsidRPr="00863030" w:rsidRDefault="00863030" w:rsidP="00863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uk-UA"/>
        </w:rPr>
      </w:pPr>
      <w:r w:rsidRPr="00863030">
        <w:rPr>
          <w:rFonts w:ascii="Times New Roman" w:eastAsia="Times New Roman" w:hAnsi="Times New Roman" w:cs="Times New Roman"/>
          <w:b/>
          <w:sz w:val="44"/>
          <w:szCs w:val="28"/>
          <w:lang w:eastAsia="uk-UA"/>
        </w:rPr>
        <w:t>КРАСНЕНСЬКОГО ЗЗСО І-ІІІ СТ. №2</w:t>
      </w:r>
    </w:p>
    <w:p w:rsidR="00863030" w:rsidRPr="00863030" w:rsidRDefault="00863030" w:rsidP="00863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344"/>
        <w:gridCol w:w="1590"/>
        <w:gridCol w:w="2410"/>
      </w:tblGrid>
      <w:tr w:rsidR="00863030" w:rsidRPr="00863030" w:rsidTr="00B27CAB">
        <w:tc>
          <w:tcPr>
            <w:tcW w:w="509" w:type="dxa"/>
            <w:vAlign w:val="center"/>
          </w:tcPr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uk-UA"/>
              </w:rPr>
              <w:t>№</w:t>
            </w:r>
          </w:p>
        </w:tc>
        <w:tc>
          <w:tcPr>
            <w:tcW w:w="5344" w:type="dxa"/>
            <w:vAlign w:val="center"/>
          </w:tcPr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uk-UA"/>
              </w:rPr>
              <w:t>Назва заходу</w:t>
            </w:r>
          </w:p>
        </w:tc>
        <w:tc>
          <w:tcPr>
            <w:tcW w:w="1590" w:type="dxa"/>
            <w:vAlign w:val="center"/>
          </w:tcPr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uk-UA"/>
              </w:rPr>
              <w:t xml:space="preserve">Дата </w:t>
            </w:r>
          </w:p>
        </w:tc>
        <w:tc>
          <w:tcPr>
            <w:tcW w:w="2410" w:type="dxa"/>
            <w:vAlign w:val="center"/>
          </w:tcPr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uk-UA"/>
              </w:rPr>
              <w:t>Відповідальний</w:t>
            </w:r>
          </w:p>
        </w:tc>
      </w:tr>
      <w:tr w:rsidR="00863030" w:rsidRPr="00863030" w:rsidTr="00B27CAB">
        <w:tc>
          <w:tcPr>
            <w:tcW w:w="509" w:type="dxa"/>
          </w:tcPr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ІІ.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ІІІ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ІV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V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VІ.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VІІ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VІІІ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ІХ</w:t>
            </w:r>
          </w:p>
        </w:tc>
        <w:tc>
          <w:tcPr>
            <w:tcW w:w="5344" w:type="dxa"/>
          </w:tcPr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 </w:t>
            </w: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ЗАГАЛЬНІ ЗАХОДИ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У роботі по підвищенню якості виховного процесу у школі керуватися конституцією України, Законом України «Про освіту», Національною програмою «Діти України», нормативними документами Міністерства освіти і науки України, Львівського головного управління освіти, рішеннями ради народних депутатів місцевих органів влади.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Забезпечити широке ознайомлення учнів на уроках і позаурочний час з життям та діяльністю видатних діячів культури і науки – вихідців нашого регіону.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Вчителям-предметникам активізувати роботу по розвитку здібностей обдарованих дітей.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Ознайомити школярів з Декларацією прав людини та Декларацією прав дитини.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5. Вчителям - предметникам забезпечити викладання предметів з використанням матеріалу про історико-соціальний, екологічний та культурний розвиток України.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 Розробити цикл лекцій для учнів «Птахи, занесені до Червоної книги України».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 Проводити громадсько-просвітницьку діяльність вчителів та учнів серед місцевого населення.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 Провести загально-шкільні батьківські збори: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«Гуманні взаємини батьків і дітей»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«Увага! Підліток»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 Залучати батьків, громадськість до відродження народних звичаїв, традицій, ремесел.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 Запрошувати лікарів для бесід з учнями про шкідливість нікотину, алкоголю, інфекційних захворювань, профілактики СНІДу.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 Проводити зустрічі учнівського колективу з представниками правоохоронних органів з метою профілактики правопорушень серед неповнолітніх.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ОРГАНІЗУВАТИ АКЦІЇ: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«М и л о с е р д я»: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вшанування ветеранів педагогічної праці;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надання посильної допомоги людям похилого віку.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П р о в о д и т и  о п е р а ц і ї 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«Посади дерево»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«Чисті джерела»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«Лікарня для книг»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«Зробімо Україну чистою»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«Від серця до серця»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К о н к у р с и,  в и с т а в к и: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«Осінній вернісаж»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«Новорічні прикраси»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«Різдвяна листівка»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«Великодня писанка»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Е к с к у р с і ї: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- до Дня театру (екскурсії у театри Львова);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до річниці УПА (поїздка «Золота підкова Львівщини»);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до дня народження М.Шашкевича (поїздка у музей с. Новосілки; музей «Русалка Дністровая» у м. Львові)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у м. Львів, музей А.Шептицького;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с.Прилбичі Яворівського району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 музей Лесі Українки  (с.Колодяжне)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softHyphen/>
              <w:t>- с.Криворівня Верховинського району Івано-Франківської обл. (музеї І.Франка, М.Грушевського)</w:t>
            </w:r>
          </w:p>
          <w:p w:rsidR="00863030" w:rsidRPr="00863030" w:rsidRDefault="00863030" w:rsidP="0086303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с.Нагуєвичі Львівської області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С п о р т и в н і   з м а г а н н я: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день бігуна;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чемпіонат школи з футболу;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першість школи з шахмат і шашок;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«Веселі старти»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змагання до Дня Збройних сил України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вело мандрівки до Дня Прапора та Дня Незалежності.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ОРГАНІЗАЦІЯ РОБОТИ З УЧНЯМИ СХИЛЬНИМИ ДО ПРАВОПОРУШЕНЬ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Створити раду профілактики правопорушень.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Розробити план роботи РПП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Організувати зустрічі з працівниками інспекції в справах неповнолітніх на теми: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«Права дитини»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«Підліткова злочинність»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Вести книгу обліку дітей, схильних до правопорушень.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УЧНІВСЬКЕ САМОВРЯДУВАННЯ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2.Провести збори: вибори активу, розподіл обов’язків.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3. Провести день учнівського самоврядування.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4.Проводити роботу таких комісій: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навчальна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просвітницька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дисципліни та порядку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відпочинку та спорту.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Організація роботи і надання методичної допомоги комісіям із питань планування і проведення класних зборів.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 Планування випуску санітарних бюлетенів, стіннівок.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 Провести загальні збори (про роботу УС).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8. Проводити рейди-огляди з метою виявлення рівня 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виконання учнями Статуту школи.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9. Вести роботу відповідно до планів.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РОБОТА З ДІТЬМИ,  ЯКІ ЗНАХОДЯТЬСЯ ПІД ОПІКОЮ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Забезпечити повне медичне обстеження дітей, які знаходяться під опікою.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2.Обстеження умов життя дітей, що знаходяться під опікою.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Організувати літній відпочинок дітей, які перебувають під опікою і піклуванням.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Сприяти наданню матеріальної допомоги дітям під опікою.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ГУРТКИ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Організувати роботу гуртків: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«Літературно-драматичний»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«Здоров’ятко»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«Політ мрій»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«Сходинки до інформатики»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«Юний географ- краєзнавець»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Образотворче мистецтво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Прикладна графіка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Туристично-краєзнавчий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2.Провести звіти про роботу гуртків.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Організувати конкурси та виставки робіт гуртківців.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ПЛАСТ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1.Залучати нових членів до ПЛАСТу (Національна Скаутська Організація України)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Провести такі заходи: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веломандрівка в с.Куткір на відзначення Дня Прапора та Дня Незалежності;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відзначення 79-річниці утворення УПА;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відзначення річниці ЗУНРу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(покладання квітів до могили українських січових стрільців смт Красне);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теренова гра „Листопадовий Чин”;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акція „Святий Миколай – дітям з інтернатів та сиротинців”;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акція „Вифлеємський вогонь миру”;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Новорічний вертеп;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день Пластової присяги;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участь у „Святі весни – 2022”;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провести літній пластовий табір.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ДО 103  РІЧЧЯ УКРАЇНСЬКИХ РЕВОЛЮЦІЙ ТА ДО РІЧНИЦІ УТВОРЕННЯ УКРАЇНСЬКОЇ ПОВСТАНСЬКОЇ АРМІЇ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Взяти участь у районному конкурсі „Сурми звитяги”, попередньо провівши у школі конкурс повстанської та стрілецької пісні.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До річниці УПА провести „Повстанську ватру”. Запросити учнів шкіл району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Організувати виставку літератури, яка б розповідала про даний етап нашої історії.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4. Організувати екскурсії в музей УПА м. Львова.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Провести виховні години та бесіди на тему: „Сторінки історії УПА”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6.Взяти участь у районній акції «Подаруй вишиванку воїну АТО»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 Впорядкувати могилу.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ВИХОВНІ ЗАХОДИ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uk-UA"/>
              </w:rPr>
              <w:t xml:space="preserve">Серпень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1. Велопоїздка на могилу С.Корбут в с.Куткір в 97 річницю дня народження мисткині.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3. День Державного Прапора. День Незалежності.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Вересень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Перший дзвоник.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Перший урок «Україна-30 років незалежності»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Виставка –конкурс «Осінній вернісаж.»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4. Вибори президента школи.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5.Всесвітній день Миру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Жовтень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День вчителя: «Спасибі, вчителю»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День учнівського самоврядування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До 79 річниці створення ОУН-УПА: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Організація повстанської ватри.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Сурми звитяги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І.Я.Франко «Дух, що тіло рве до бою»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«Інтернет-життя чи ілюзія»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Листопад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Композиція «Вогонь державності», присвячена 103 річниці проголошення ЗУНР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«Батько і мати –два сонця гарячі»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«Друг - це другий я!»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4. День української писемності та мови.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Акція «Одягни вишиванку»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Конкурс «Юні філологи»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«Свято української писемності та мови»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5. З нагоди 100 річчя від дня народження П.Яцика переглянити фільм «Візія Петра Яцика»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Посвята в читачі «Книга вчить, як на світі жить». 2 класи.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 Свято до дня доброти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 «Толерантність як запорука людяності» до міжнародного дня толерантності.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 «Учись у дружбі жити»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 «Герої не вмирають, а ідуть…» до дня гідності та свободи.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10. День пам’яті жертв голодомору та політичних репресій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Загальношкільний мітинг-реквієм пам’яті жертв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Акція «Запали свічку»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Бібліотечна виставка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11.Виховний захід « Умійте природу любити»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Грудень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Інформаційна лінійка « Акт проголошення незалежності України»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День Збройних Сил України. «Ми – майбутні захисники» - змагання між учнями 9-11 класів і командою вчителів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3.Тиждень права.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4.«Мої права і обов’язки»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Свято іграшок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 Дитячий ранок «Йде по світу Миколай»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7.Казка про дружбу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8.Інтелект-шоу «Географічна паралель»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 Новорічний бал-маскарад. 8-11 кл.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Січень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Акція  «Вифлеємський вогонь миру»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Конкурс колядок і щедрівок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Інформаційна лінійка до дня Соборності України.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4. Інформаційна лінійка до Дня пам’яті Героїв Крут  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Лютий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1.День пам’яті Небесної Сотні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Міжнародний день рідної мови.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3.Акція «одягни вишиванку»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4.КВК до дня Рідної мови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«Слова-полова, але огонь в одежі слова-Безсмертна, чудотворна фея, правдива іскра Прометея» І.Франко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 «Мандрівка Лесиними стежками» -до дня народження Л.Українки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</w:t>
            </w: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Березень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Шевченківські дні: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Літературно-музична композиція «Борітеся! Поборете!»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Конкурс читців «Звучать Тарасові слова»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Журнально-книжкова виставка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Виставка малюнків до творів Т.Шевченка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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  <w:t>Виховна година «Шевченків день»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Конкурс декоративно-ужиткового мистецтва «Таланти твої, Україно»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«Сплетімо віночок із запашних квіточок»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До міжнародного дня театру інсценізація казки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Квітень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1.Міжнародний день дитячої книги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Всесвітній день мультфільмів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3.Екологічне свято « Бережи воду»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Всесвітній день Землі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«Чорнобиль немає майбутнього часу. Чорнобиль-загублений світ»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6.Великодні забавляння «Паска красна»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7.Свято англійської мови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Травень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1.Свято «Ти у мене єдина у світі»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«Найкраща мама моя»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Ранок «Прощавай, Букварику».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 «Прощавай, Букварику»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 Пластове Свято Весни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 Випускний «Прощавай, початкова школо»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 Випускний «Прощавай, 4 клас»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8.Свято Героїв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 Свято Останнього дзвоника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 Випускний вечір</w:t>
            </w:r>
          </w:p>
        </w:tc>
        <w:tc>
          <w:tcPr>
            <w:tcW w:w="1590" w:type="dxa"/>
          </w:tcPr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10.10.21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Квітень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Березень 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Квітень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Червень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Квітень 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Листопад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Жовтень 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Вересень 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серпень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13.09.21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21.09.21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01.10.21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Вересень 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раз в місяць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жовтень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раз в місяць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23.08.21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13.10.21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01.11.21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01.11.21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19.12.21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22.12.21-04.01.22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14.01.22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12.04.22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липень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17.10.21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12.10.21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13.10.21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10.10.21</w:t>
            </w: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23.08.21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24.08.21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01.09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01.09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17.09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20.09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21.09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1.10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1.10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13.10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13.10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14.10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22.10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29.10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05.11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29.11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02.12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07.12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06.12-12.12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10.12.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15.12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19.12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20.12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22.12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24.12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24.12-04.01.22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20.01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23.01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28.01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20.02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21.02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23.02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25.02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10.03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18.03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28.03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4.04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6.04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13.04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22.04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26.04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27.04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29.04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06.05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06.05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16.05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18.05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20-22.05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20.05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23.05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23.05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31.05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25.06</w:t>
            </w:r>
          </w:p>
        </w:tc>
        <w:tc>
          <w:tcPr>
            <w:tcW w:w="2410" w:type="dxa"/>
          </w:tcPr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Педколектив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Вчителі-предметники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Вчителі-предметники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Вч. історії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Вчителі-предметники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Вч. біології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Кл. керівники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9-11 кл.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кл. кер.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школи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Вч. біології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Вч.географії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Бібліотекар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Комісія дисц. і порядку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Кл.кер.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Карцева О.А.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Орищин Н.В.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Класн. керівн.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Класн. керівн.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Класн. керівн.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Класн. керівн.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Класн. керівн.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Класн. керівн.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Класн. керівн.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Класн. керівн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Масло М.Г.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Масло М.Г.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Вч. фізкультури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Вч. фізкультури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Масло М.Г.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Класні кер.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Президент школи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Радники президента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Президент школи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Президент школи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Президент школи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 орг.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Радники президента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Медсестра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Комісія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Мандибура І.Д.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Вороновська М.М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Іванів М.Я.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Бабюк Х.Л.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Карцева О.А.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Орищин Н.В.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Орищин Н.В.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Мартинюк Н.П.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СПС Станиці Красне Пласту-НСОУ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 станиці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Старшина: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Іванів М.Я.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Іванів М.Я.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Кл.керівники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Гайдучик І.Н.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Кл. керівники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педколектив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кл.кер.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Кл.кер 1-11 кл.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Педагог-орг.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Кл.кер 1-4 кл.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Омельченко Л.Г.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Турка І.М.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Іванів М.Я.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Гулка М.С.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Мартинюк І.Р.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Просвітн.ком.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Головата Г.В.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Мандибура І.Д.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Кл.керівники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Вч.філологи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Долінська Н.О.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Пед-орг.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філологи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Гайдучик І.Н.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Квасниця Г.П.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Турка І.М.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Іванів М.Я.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Іванова Н.Л.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Просвітницька ком.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Старостат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Гайдучик І.Н.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Ожибко О.М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Президентська рада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Масло М.Г.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Гураш Л.С.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Гудима Х.Я.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Дмитрієва Н.М.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Вороновська М.М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Кузьма М.Ю.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Вдовіковська С.В.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Карцева О.А.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Педагог-орг.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Старостат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Пластуни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Іванів М.Я.,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Просв.ком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Навчальна комісія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Просвітницька комісія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Мартинюк І.Р.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Вч.філологи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Мартинюк Н.П.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Вовк Н.Р.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Турка І.М.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Головата Г.В.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Старостат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Гайдучик І.Н.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Карцева О.А.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Куровська О.А.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Ожибко О.М.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Дмитрієва Н.М.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Навчальна ком.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Ком.відпочинку і спорту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Вдовіковська С.В.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Кузьма М.Ю.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Просвітн. ком.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Іванів М.Я.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Іванова Н.Л.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Карцева О.А.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Квасниця Г.П.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Вороновська М.М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Мандибура І.Д.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Пластуни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Долінська Н.О.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Мартинюк Н.П.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Станиця Красне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Турка І.М.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30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Омельченко Л.Г.</w:t>
            </w: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3030" w:rsidRPr="00863030" w:rsidRDefault="00863030" w:rsidP="00863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</w:tbl>
    <w:p w:rsidR="00582B1E" w:rsidRPr="00863030" w:rsidRDefault="00582B1E" w:rsidP="00863030"/>
    <w:sectPr w:rsidR="00582B1E" w:rsidRPr="00863030" w:rsidSect="00863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22EE"/>
    <w:multiLevelType w:val="hybridMultilevel"/>
    <w:tmpl w:val="E68C3778"/>
    <w:lvl w:ilvl="0" w:tplc="ECFE615C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70F"/>
    <w:multiLevelType w:val="hybridMultilevel"/>
    <w:tmpl w:val="97B45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B55"/>
    <w:multiLevelType w:val="hybridMultilevel"/>
    <w:tmpl w:val="4484E6AC"/>
    <w:lvl w:ilvl="0" w:tplc="33F00C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2600"/>
    <w:multiLevelType w:val="multilevel"/>
    <w:tmpl w:val="82E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7316"/>
    <w:multiLevelType w:val="hybridMultilevel"/>
    <w:tmpl w:val="D6A2BA3E"/>
    <w:lvl w:ilvl="0" w:tplc="33F00C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5810"/>
    <w:multiLevelType w:val="hybridMultilevel"/>
    <w:tmpl w:val="2AF0B080"/>
    <w:lvl w:ilvl="0" w:tplc="22383ED0">
      <w:start w:val="2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9B0346"/>
    <w:multiLevelType w:val="hybridMultilevel"/>
    <w:tmpl w:val="499C4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6C1A"/>
    <w:multiLevelType w:val="hybridMultilevel"/>
    <w:tmpl w:val="ED1261F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705E0F"/>
    <w:multiLevelType w:val="hybridMultilevel"/>
    <w:tmpl w:val="BB5EA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567DB"/>
    <w:multiLevelType w:val="hybridMultilevel"/>
    <w:tmpl w:val="06D218C0"/>
    <w:lvl w:ilvl="0" w:tplc="ECFE615C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C0B42"/>
    <w:multiLevelType w:val="hybridMultilevel"/>
    <w:tmpl w:val="1676F562"/>
    <w:lvl w:ilvl="0" w:tplc="0422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1" w15:restartNumberingAfterBreak="0">
    <w:nsid w:val="40361812"/>
    <w:multiLevelType w:val="hybridMultilevel"/>
    <w:tmpl w:val="5784B51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413FDA"/>
    <w:multiLevelType w:val="hybridMultilevel"/>
    <w:tmpl w:val="B8F2C45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5BE"/>
    <w:multiLevelType w:val="hybridMultilevel"/>
    <w:tmpl w:val="66BA67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33E34"/>
    <w:multiLevelType w:val="hybridMultilevel"/>
    <w:tmpl w:val="3CB2D6B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76831"/>
    <w:multiLevelType w:val="hybridMultilevel"/>
    <w:tmpl w:val="8AEE37E4"/>
    <w:lvl w:ilvl="0" w:tplc="5C301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31949"/>
    <w:multiLevelType w:val="hybridMultilevel"/>
    <w:tmpl w:val="77C439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3651E"/>
    <w:multiLevelType w:val="hybridMultilevel"/>
    <w:tmpl w:val="4644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45A98"/>
    <w:multiLevelType w:val="hybridMultilevel"/>
    <w:tmpl w:val="82EAD6C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83907"/>
    <w:multiLevelType w:val="hybridMultilevel"/>
    <w:tmpl w:val="21041874"/>
    <w:lvl w:ilvl="0" w:tplc="042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7FD2672C"/>
    <w:multiLevelType w:val="hybridMultilevel"/>
    <w:tmpl w:val="C13A4D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20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5"/>
  </w:num>
  <w:num w:numId="19">
    <w:abstractNumId w:val="12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F3"/>
    <w:rsid w:val="00582B1E"/>
    <w:rsid w:val="007C4EF3"/>
    <w:rsid w:val="00863030"/>
    <w:rsid w:val="00B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09F0E-B7FC-41CE-9D87-1F42AB7C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863030"/>
  </w:style>
  <w:style w:type="table" w:styleId="a3">
    <w:name w:val="Table Grid"/>
    <w:basedOn w:val="a1"/>
    <w:rsid w:val="0086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8630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Верхній колонтитул Знак"/>
    <w:basedOn w:val="a0"/>
    <w:link w:val="a5"/>
    <w:uiPriority w:val="99"/>
    <w:semiHidden/>
    <w:rsid w:val="0086303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8630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Нижній колонтитул Знак"/>
    <w:basedOn w:val="a0"/>
    <w:link w:val="a7"/>
    <w:uiPriority w:val="99"/>
    <w:semiHidden/>
    <w:rsid w:val="0086303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86303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63030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8090</Words>
  <Characters>4612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2</cp:revision>
  <dcterms:created xsi:type="dcterms:W3CDTF">2022-07-06T19:03:00Z</dcterms:created>
  <dcterms:modified xsi:type="dcterms:W3CDTF">2022-07-06T19:03:00Z</dcterms:modified>
</cp:coreProperties>
</file>