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E" w:rsidRPr="001169EA" w:rsidRDefault="00A93ABE" w:rsidP="004669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8FE" w:rsidRPr="004068FE" w:rsidRDefault="004068FE" w:rsidP="0040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highlight w:val="white"/>
          <w:lang w:eastAsia="uk-UA"/>
        </w:rPr>
      </w:pPr>
      <w:r>
        <w:rPr>
          <w:rFonts w:ascii="Times New Roman" w:hAnsi="Times New Roman"/>
          <w:color w:val="000000"/>
          <w:sz w:val="21"/>
          <w:szCs w:val="21"/>
          <w:highlight w:val="white"/>
          <w:lang w:val="en-US" w:eastAsia="uk-UA"/>
        </w:rPr>
        <w:t> </w:t>
      </w:r>
      <w:r>
        <w:rPr>
          <w:rFonts w:ascii="Times New Roman" w:hAnsi="Times New Roman"/>
          <w:color w:val="000000"/>
          <w:sz w:val="21"/>
          <w:szCs w:val="21"/>
          <w:lang w:eastAsia="uk-UA"/>
        </w:rPr>
        <w:t xml:space="preserve">                                                                               </w:t>
      </w:r>
      <w:r w:rsidRPr="004068FE">
        <w:rPr>
          <w:rFonts w:ascii="Times New Roman" w:hAnsi="Times New Roman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3880" cy="7315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FE" w:rsidRPr="00267C80" w:rsidRDefault="004068FE" w:rsidP="004068FE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7C80">
        <w:rPr>
          <w:rFonts w:ascii="Times New Roman" w:hAnsi="Times New Roman"/>
          <w:sz w:val="28"/>
          <w:szCs w:val="28"/>
        </w:rPr>
        <w:t>УКРАЇНА</w:t>
      </w:r>
    </w:p>
    <w:p w:rsidR="004068FE" w:rsidRPr="00267C80" w:rsidRDefault="004068FE" w:rsidP="004068FE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7C80">
        <w:rPr>
          <w:rFonts w:ascii="Times New Roman" w:hAnsi="Times New Roman"/>
          <w:sz w:val="28"/>
          <w:szCs w:val="28"/>
        </w:rPr>
        <w:t>КОЛОДНЯНСЬКА ГІМНАЗІЯ</w:t>
      </w:r>
    </w:p>
    <w:p w:rsidR="004068FE" w:rsidRPr="00267C80" w:rsidRDefault="004068FE" w:rsidP="004068FE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67C80">
        <w:rPr>
          <w:rFonts w:ascii="Times New Roman" w:hAnsi="Times New Roman"/>
          <w:sz w:val="28"/>
          <w:szCs w:val="28"/>
        </w:rPr>
        <w:t>ІРШАВСЬКОЇ МІСЬКОЇ РАДИ ЗАКАРПАТСЬКОЇ ОБЛАСТІ</w:t>
      </w:r>
    </w:p>
    <w:p w:rsidR="00BB3627" w:rsidRPr="004068FE" w:rsidRDefault="00BB3627" w:rsidP="00BB3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627" w:rsidRDefault="00BB3627" w:rsidP="00BB36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85B71">
        <w:rPr>
          <w:rFonts w:ascii="Times New Roman" w:hAnsi="Times New Roman"/>
          <w:sz w:val="28"/>
          <w:szCs w:val="28"/>
          <w:lang w:val="uk-UA"/>
        </w:rPr>
        <w:t xml:space="preserve">НАКАЗ </w:t>
      </w:r>
    </w:p>
    <w:p w:rsidR="004068FE" w:rsidRPr="00D85B71" w:rsidRDefault="004068FE" w:rsidP="00BB36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3627" w:rsidRPr="00D85B71" w:rsidRDefault="00FD1FDF" w:rsidP="00BB36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</w:t>
      </w:r>
      <w:r w:rsidR="00BB3627" w:rsidRPr="00D85B71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1.2023</w:t>
      </w:r>
      <w:r w:rsidR="00BB3627" w:rsidRPr="00D85B71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</w:t>
      </w:r>
      <w:proofErr w:type="spellStart"/>
      <w:r w:rsidR="00BB3627" w:rsidRPr="00D85B71">
        <w:rPr>
          <w:rFonts w:ascii="Times New Roman" w:hAnsi="Times New Roman"/>
          <w:sz w:val="28"/>
          <w:szCs w:val="28"/>
          <w:lang w:val="uk-UA"/>
        </w:rPr>
        <w:t>с.Загаття</w:t>
      </w:r>
      <w:proofErr w:type="spellEnd"/>
      <w:r w:rsidR="00BB3627" w:rsidRPr="00D85B7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№ 04</w:t>
      </w:r>
      <w:r w:rsidR="00D85B71">
        <w:rPr>
          <w:rFonts w:ascii="Times New Roman" w:hAnsi="Times New Roman"/>
          <w:sz w:val="28"/>
          <w:szCs w:val="28"/>
          <w:lang w:val="uk-UA"/>
        </w:rPr>
        <w:t>-о</w:t>
      </w:r>
    </w:p>
    <w:p w:rsidR="00D85B71" w:rsidRDefault="00D85B71" w:rsidP="0046691F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94C72" w:rsidRPr="00FD1FDF" w:rsidRDefault="00294C72" w:rsidP="0046691F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b/>
          <w:sz w:val="28"/>
          <w:szCs w:val="28"/>
          <w:lang w:val="uk-UA" w:eastAsia="ru-RU"/>
        </w:rPr>
        <w:t>Про створення інвентаризаційної</w:t>
      </w:r>
    </w:p>
    <w:p w:rsidR="00294C72" w:rsidRPr="00FD1FDF" w:rsidRDefault="00294C72" w:rsidP="0046691F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b/>
          <w:sz w:val="28"/>
          <w:szCs w:val="28"/>
          <w:lang w:val="uk-UA" w:eastAsia="ru-RU"/>
        </w:rPr>
        <w:t xml:space="preserve">комісії </w:t>
      </w:r>
    </w:p>
    <w:p w:rsidR="00294C72" w:rsidRPr="00FD1FDF" w:rsidRDefault="00294C72" w:rsidP="00AF7E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85B71" w:rsidRPr="00FD1FDF"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F95EC1" w:rsidRPr="00FD1FDF">
        <w:rPr>
          <w:rFonts w:ascii="Times New Roman" w:hAnsi="Times New Roman"/>
          <w:sz w:val="28"/>
          <w:szCs w:val="28"/>
          <w:lang w:val="uk-UA" w:eastAsia="ru-RU"/>
        </w:rPr>
        <w:t>метою п</w:t>
      </w:r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 xml:space="preserve">роведення інвентаризаційно-матеріальних цінностей  по </w:t>
      </w:r>
      <w:proofErr w:type="spellStart"/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>Колоднянській</w:t>
      </w:r>
      <w:proofErr w:type="spellEnd"/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r w:rsidR="001169EA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1FDF" w:rsidRPr="00FD1FDF">
        <w:rPr>
          <w:rFonts w:ascii="Times New Roman" w:hAnsi="Times New Roman"/>
          <w:sz w:val="28"/>
          <w:szCs w:val="28"/>
          <w:lang w:val="uk-UA" w:eastAsia="ru-RU"/>
        </w:rPr>
        <w:t xml:space="preserve">на 2023 </w:t>
      </w:r>
      <w:r w:rsidR="00A93ABE" w:rsidRPr="00FD1FDF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1169EA" w:rsidRPr="00FD1FD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28052B" w:rsidRPr="00FD1FDF" w:rsidRDefault="0028052B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5618" w:rsidRPr="00FD1FDF" w:rsidRDefault="00294C72" w:rsidP="0046691F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b/>
          <w:sz w:val="28"/>
          <w:szCs w:val="28"/>
          <w:lang w:val="uk-UA" w:eastAsia="ru-RU"/>
        </w:rPr>
        <w:t>НАКАЗУЮ:</w:t>
      </w:r>
    </w:p>
    <w:p w:rsidR="008D0142" w:rsidRPr="00FD1FDF" w:rsidRDefault="008D014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4A5618" w:rsidRPr="00FD1FDF">
        <w:rPr>
          <w:rFonts w:ascii="Times New Roman" w:hAnsi="Times New Roman"/>
          <w:sz w:val="28"/>
          <w:szCs w:val="28"/>
          <w:lang w:val="uk-UA" w:eastAsia="ru-RU"/>
        </w:rPr>
        <w:t xml:space="preserve">Створити 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A5618" w:rsidRPr="00FD1FDF">
        <w:rPr>
          <w:rFonts w:ascii="Times New Roman" w:hAnsi="Times New Roman"/>
          <w:sz w:val="28"/>
          <w:szCs w:val="28"/>
          <w:lang w:val="uk-UA"/>
        </w:rPr>
        <w:t>інвентаризаційну</w:t>
      </w:r>
      <w:r w:rsidR="004A561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>комісію у складі:</w:t>
      </w:r>
    </w:p>
    <w:p w:rsidR="008D0142" w:rsidRPr="00FD1FDF" w:rsidRDefault="008D014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голова комісії: 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заступник директора з НВР – </w:t>
      </w:r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>Жукова Н.В</w:t>
      </w:r>
      <w:r w:rsidR="00A93ABE" w:rsidRPr="00FD1FDF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D0142" w:rsidRPr="00FD1FDF" w:rsidRDefault="00880066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члени комісі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ї: </w:t>
      </w:r>
      <w:r w:rsidR="00FD1FDF" w:rsidRPr="00FD1FDF">
        <w:rPr>
          <w:rFonts w:ascii="Times New Roman" w:hAnsi="Times New Roman"/>
          <w:sz w:val="28"/>
          <w:szCs w:val="28"/>
          <w:lang w:val="uk-UA" w:eastAsia="ru-RU"/>
        </w:rPr>
        <w:t>завгосп –</w:t>
      </w:r>
      <w:r w:rsidR="008A3063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D1FDF" w:rsidRPr="00FD1FDF">
        <w:rPr>
          <w:rFonts w:ascii="Times New Roman" w:hAnsi="Times New Roman"/>
          <w:sz w:val="28"/>
          <w:szCs w:val="28"/>
          <w:lang w:val="uk-UA" w:eastAsia="ru-RU"/>
        </w:rPr>
        <w:t>Миско</w:t>
      </w:r>
      <w:proofErr w:type="spellEnd"/>
      <w:r w:rsidR="00FD1FDF" w:rsidRPr="00FD1FDF">
        <w:rPr>
          <w:rFonts w:ascii="Times New Roman" w:hAnsi="Times New Roman"/>
          <w:sz w:val="28"/>
          <w:szCs w:val="28"/>
          <w:lang w:val="uk-UA" w:eastAsia="ru-RU"/>
        </w:rPr>
        <w:t xml:space="preserve"> В.А.</w:t>
      </w:r>
    </w:p>
    <w:p w:rsidR="00880066" w:rsidRPr="00FD1FDF" w:rsidRDefault="00FD1FDF" w:rsidP="00FD1F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педагог-організатор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>– Попович Я.М.</w:t>
      </w:r>
      <w:r w:rsidR="00A11F7E" w:rsidRPr="00FD1FDF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8D0142" w:rsidRPr="00FD1FDF" w:rsidRDefault="00FD1FDF" w:rsidP="00FD1F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бібліотекар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6691F" w:rsidRPr="00FD1FDF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85B71" w:rsidRPr="00FD1FDF">
        <w:rPr>
          <w:rFonts w:ascii="Times New Roman" w:hAnsi="Times New Roman"/>
          <w:sz w:val="28"/>
          <w:szCs w:val="28"/>
          <w:lang w:val="uk-UA" w:eastAsia="ru-RU"/>
        </w:rPr>
        <w:t>Халус</w:t>
      </w:r>
      <w:proofErr w:type="spellEnd"/>
      <w:r w:rsidR="00D85B71" w:rsidRPr="00FD1FDF">
        <w:rPr>
          <w:rFonts w:ascii="Times New Roman" w:hAnsi="Times New Roman"/>
          <w:sz w:val="28"/>
          <w:szCs w:val="28"/>
          <w:lang w:val="uk-UA" w:eastAsia="ru-RU"/>
        </w:rPr>
        <w:t xml:space="preserve"> М.В.</w:t>
      </w:r>
    </w:p>
    <w:p w:rsidR="00103D28" w:rsidRPr="00FD1FDF" w:rsidRDefault="00103D28" w:rsidP="00A11F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1.1.Постійно діючій комісії:</w:t>
      </w:r>
    </w:p>
    <w:p w:rsidR="00103D28" w:rsidRPr="00FD1FDF" w:rsidRDefault="00AF7E86" w:rsidP="00A11F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1.2.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Проводити обстеження майна</w:t>
      </w:r>
      <w:r w:rsidR="00FD1FDF" w:rsidRPr="00FD1FDF">
        <w:rPr>
          <w:rFonts w:ascii="Times New Roman" w:hAnsi="Times New Roman"/>
          <w:sz w:val="28"/>
          <w:szCs w:val="28"/>
          <w:lang w:val="uk-UA" w:eastAsia="ru-RU"/>
        </w:rPr>
        <w:t>,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 xml:space="preserve"> що підлягає списанню</w:t>
      </w:r>
    </w:p>
    <w:p w:rsidR="00103D28" w:rsidRPr="00FD1FDF" w:rsidRDefault="00103D28" w:rsidP="00AF7E8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Щомісяця.</w:t>
      </w:r>
    </w:p>
    <w:p w:rsidR="00103D28" w:rsidRPr="00FD1FDF" w:rsidRDefault="00AF7E86" w:rsidP="00A11F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1.3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>Встановлювати конкретні причини списання майна.</w:t>
      </w:r>
    </w:p>
    <w:p w:rsidR="00103D28" w:rsidRPr="00FD1FDF" w:rsidRDefault="00103D28" w:rsidP="00AF7E8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Щомісяця.</w:t>
      </w:r>
    </w:p>
    <w:p w:rsidR="00103D28" w:rsidRPr="00FD1FDF" w:rsidRDefault="00AF7E86" w:rsidP="00A11F7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1.4</w:t>
      </w:r>
      <w:r w:rsidR="00103D28" w:rsidRPr="00FD1FDF">
        <w:rPr>
          <w:rFonts w:ascii="Times New Roman" w:hAnsi="Times New Roman"/>
          <w:sz w:val="28"/>
          <w:szCs w:val="28"/>
          <w:lang w:val="uk-UA" w:eastAsia="ru-RU"/>
        </w:rPr>
        <w:t>.За результатами обстеження у разі ліквідації складати відповідні акти про списання.</w:t>
      </w:r>
    </w:p>
    <w:p w:rsidR="00103D28" w:rsidRPr="00FD1FDF" w:rsidRDefault="00103D28" w:rsidP="00AF7E8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>У разі потреби.</w:t>
      </w:r>
    </w:p>
    <w:p w:rsidR="00A11F7E" w:rsidRPr="00FD1FDF" w:rsidRDefault="008D014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 xml:space="preserve">2.  Провести  повну  і  якісну  інвентаризацію  </w:t>
      </w:r>
      <w:r w:rsidR="008C408E" w:rsidRPr="00FD1FDF">
        <w:rPr>
          <w:rFonts w:ascii="Times New Roman" w:hAnsi="Times New Roman"/>
          <w:sz w:val="28"/>
          <w:szCs w:val="28"/>
          <w:lang w:val="uk-UA" w:eastAsia="ru-RU"/>
        </w:rPr>
        <w:t>матеріальних цінно</w:t>
      </w:r>
      <w:r w:rsidR="00880066" w:rsidRPr="00FD1FDF">
        <w:rPr>
          <w:rFonts w:ascii="Times New Roman" w:hAnsi="Times New Roman"/>
          <w:sz w:val="28"/>
          <w:szCs w:val="28"/>
          <w:lang w:val="uk-UA" w:eastAsia="ru-RU"/>
        </w:rPr>
        <w:t xml:space="preserve">стей </w:t>
      </w:r>
    </w:p>
    <w:p w:rsidR="00A11F7E" w:rsidRPr="00FD1FDF" w:rsidRDefault="00A11F7E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О</w:t>
      </w:r>
      <w:r w:rsidR="00880066" w:rsidRPr="00FD1FDF">
        <w:rPr>
          <w:rFonts w:ascii="Times New Roman" w:hAnsi="Times New Roman"/>
          <w:sz w:val="28"/>
          <w:szCs w:val="28"/>
          <w:lang w:val="uk-UA" w:eastAsia="ru-RU"/>
        </w:rPr>
        <w:t xml:space="preserve">дин раз на рік. </w:t>
      </w:r>
    </w:p>
    <w:p w:rsidR="008D0142" w:rsidRPr="00FD1FDF" w:rsidRDefault="00A11F7E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>2.1.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 xml:space="preserve">Результати інвентаризації оформити  протягом 10 днів після її закінчення.                                                                               </w:t>
      </w:r>
    </w:p>
    <w:p w:rsidR="008D0142" w:rsidRPr="00FD1FDF" w:rsidRDefault="008D014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lastRenderedPageBreak/>
        <w:t>3. Не допускати порушення термінів проведення інвентаризації.</w:t>
      </w:r>
    </w:p>
    <w:p w:rsidR="008D0142" w:rsidRPr="00FD1FDF" w:rsidRDefault="00A46B2F" w:rsidP="0046691F">
      <w:pPr>
        <w:spacing w:after="0" w:line="360" w:lineRule="auto"/>
        <w:ind w:firstLine="7920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11F7E" w:rsidRPr="00FD1FD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D1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8D0142" w:rsidRPr="00FD1FDF" w:rsidRDefault="00A46B2F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>4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. До початку проведення  інвентаризації  н</w:t>
      </w:r>
      <w:r w:rsidR="00A11F7E" w:rsidRPr="00FD1FDF">
        <w:rPr>
          <w:rFonts w:ascii="Times New Roman" w:hAnsi="Times New Roman"/>
          <w:sz w:val="28"/>
          <w:szCs w:val="28"/>
          <w:lang w:val="uk-UA"/>
        </w:rPr>
        <w:t xml:space="preserve">адати  в  бухгалтерію відділу 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 xml:space="preserve"> освіти всі прибуткові т</w:t>
      </w:r>
      <w:r w:rsidR="00A11F7E" w:rsidRPr="00FD1FDF">
        <w:rPr>
          <w:rFonts w:ascii="Times New Roman" w:hAnsi="Times New Roman"/>
          <w:sz w:val="28"/>
          <w:szCs w:val="28"/>
          <w:lang w:val="uk-UA"/>
        </w:rPr>
        <w:t>а видаткові документи на інвентаризаційно-матеріальні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 xml:space="preserve"> цінності.</w:t>
      </w:r>
    </w:p>
    <w:p w:rsidR="008D0142" w:rsidRPr="00FD1FDF" w:rsidRDefault="0028052B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>5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. Зобов’язати матеріально-відповідальних осіб провести зв</w:t>
      </w:r>
      <w:r w:rsidR="00A11F7E" w:rsidRPr="00FD1FDF">
        <w:rPr>
          <w:rFonts w:ascii="Times New Roman" w:hAnsi="Times New Roman"/>
          <w:sz w:val="28"/>
          <w:szCs w:val="28"/>
          <w:lang w:val="uk-UA"/>
        </w:rPr>
        <w:t>ірку фактичної наявності інвентаризаційно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 xml:space="preserve">-матеріальних цінностей на місцях збереження цінностей з книгами обліку, звірити надлишки з бухгалтерією. </w:t>
      </w:r>
    </w:p>
    <w:p w:rsidR="008D0142" w:rsidRPr="00FD1FDF" w:rsidRDefault="008D0142" w:rsidP="00AF7E8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За 10 днів до початку інвентаризації</w:t>
      </w:r>
    </w:p>
    <w:p w:rsidR="008D0142" w:rsidRPr="00FD1FDF" w:rsidRDefault="0028052B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>6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.</w:t>
      </w:r>
      <w:r w:rsidR="00A46B2F" w:rsidRPr="00FD1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Скласти протокол засідання інвентаризаційної комісії з відображенням у ньому результатів інвентаризації та установлених нестач і надлишків.</w:t>
      </w:r>
    </w:p>
    <w:p w:rsidR="008D0142" w:rsidRPr="00FD1FDF" w:rsidRDefault="00FD1FDF" w:rsidP="00A11F7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8D0142" w:rsidRPr="00FD1FDF">
        <w:rPr>
          <w:rFonts w:ascii="Times New Roman" w:hAnsi="Times New Roman"/>
          <w:sz w:val="28"/>
          <w:szCs w:val="28"/>
          <w:lang w:val="uk-UA"/>
        </w:rPr>
        <w:t>Протягом 10 днів</w:t>
      </w:r>
    </w:p>
    <w:p w:rsidR="00103D28" w:rsidRPr="00FD1FDF" w:rsidRDefault="008D0142" w:rsidP="00AF7E86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A11F7E" w:rsidRPr="00FD1FD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D1FDF">
        <w:rPr>
          <w:rFonts w:ascii="Times New Roman" w:hAnsi="Times New Roman"/>
          <w:sz w:val="28"/>
          <w:szCs w:val="28"/>
          <w:lang w:val="uk-UA"/>
        </w:rPr>
        <w:t xml:space="preserve"> після проведення інвентаризації</w:t>
      </w:r>
    </w:p>
    <w:p w:rsidR="00D95B52" w:rsidRPr="00FD1FDF" w:rsidRDefault="00FD1FDF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>. Складені комісією акти про списання майна надати бухгалтер</w:t>
      </w:r>
      <w:r w:rsidR="001169EA" w:rsidRPr="00FD1FDF">
        <w:rPr>
          <w:rFonts w:ascii="Times New Roman" w:hAnsi="Times New Roman"/>
          <w:sz w:val="28"/>
          <w:szCs w:val="28"/>
          <w:lang w:val="uk-UA"/>
        </w:rPr>
        <w:t>у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 xml:space="preserve"> для відображення в бухгалтерському обліку.</w:t>
      </w:r>
    </w:p>
    <w:p w:rsidR="00A93ABE" w:rsidRPr="00FD1FDF" w:rsidRDefault="00FD1FDF" w:rsidP="0046691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93ABE" w:rsidRPr="00FD1FDF">
        <w:rPr>
          <w:rFonts w:ascii="Times New Roman" w:hAnsi="Times New Roman"/>
          <w:sz w:val="28"/>
          <w:szCs w:val="28"/>
          <w:lang w:val="uk-UA"/>
        </w:rPr>
        <w:t>Розмістити даний наказ на сайті школи та довести до відома відповідних працівників школи.</w:t>
      </w:r>
    </w:p>
    <w:p w:rsidR="00D95B52" w:rsidRPr="00FD1FDF" w:rsidRDefault="00FD1FDF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A93ABE" w:rsidRPr="00FD1F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>Контроль  за виконанням</w:t>
      </w:r>
      <w:r w:rsidR="0028052B" w:rsidRPr="00FD1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 xml:space="preserve"> наказу</w:t>
      </w:r>
      <w:r w:rsidR="0028052B" w:rsidRPr="00FD1F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B52" w:rsidRPr="00FD1FDF">
        <w:rPr>
          <w:rFonts w:ascii="Times New Roman" w:hAnsi="Times New Roman"/>
          <w:sz w:val="28"/>
          <w:szCs w:val="28"/>
          <w:lang w:val="uk-UA"/>
        </w:rPr>
        <w:t xml:space="preserve"> залишаю за собою.</w:t>
      </w:r>
    </w:p>
    <w:p w:rsidR="008D0142" w:rsidRPr="00FD1FDF" w:rsidRDefault="008D014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1FD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</w:p>
    <w:p w:rsidR="00294C72" w:rsidRPr="00FD1FDF" w:rsidRDefault="00294C72" w:rsidP="004669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85B71" w:rsidRPr="00FD1FDF" w:rsidRDefault="00294C72" w:rsidP="008D6DC4">
      <w:pPr>
        <w:tabs>
          <w:tab w:val="left" w:pos="708"/>
          <w:tab w:val="left" w:pos="1416"/>
          <w:tab w:val="left" w:pos="2124"/>
          <w:tab w:val="left" w:pos="2832"/>
          <w:tab w:val="left" w:pos="5430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 w:rsidR="00D85B71" w:rsidRPr="00FD1FD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</w:t>
      </w:r>
      <w:r w:rsidRPr="00FD1FDF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8D6DC4" w:rsidRPr="00FD1FDF">
        <w:rPr>
          <w:rFonts w:ascii="Times New Roman" w:hAnsi="Times New Roman"/>
          <w:b/>
          <w:sz w:val="28"/>
          <w:szCs w:val="28"/>
          <w:lang w:val="uk-UA" w:eastAsia="ru-RU"/>
        </w:rPr>
        <w:t>Директор</w:t>
      </w:r>
      <w:r w:rsidR="008D6DC4" w:rsidRPr="00FD1FD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D85B71" w:rsidRPr="00FD1FDF">
        <w:rPr>
          <w:rFonts w:ascii="Times New Roman" w:hAnsi="Times New Roman"/>
          <w:b/>
          <w:sz w:val="28"/>
          <w:szCs w:val="28"/>
          <w:lang w:val="uk-UA" w:eastAsia="ru-RU"/>
        </w:rPr>
        <w:t xml:space="preserve">    </w:t>
      </w:r>
      <w:r w:rsidR="008D6DC4" w:rsidRPr="00FD1FDF">
        <w:rPr>
          <w:rFonts w:ascii="Times New Roman" w:hAnsi="Times New Roman"/>
          <w:b/>
          <w:sz w:val="28"/>
          <w:szCs w:val="28"/>
          <w:lang w:val="uk-UA" w:eastAsia="ru-RU"/>
        </w:rPr>
        <w:t>Н.</w:t>
      </w:r>
      <w:proofErr w:type="spellStart"/>
      <w:r w:rsidR="008D6DC4" w:rsidRPr="00FD1FDF">
        <w:rPr>
          <w:rFonts w:ascii="Times New Roman" w:hAnsi="Times New Roman"/>
          <w:b/>
          <w:sz w:val="28"/>
          <w:szCs w:val="28"/>
          <w:lang w:val="uk-UA" w:eastAsia="ru-RU"/>
        </w:rPr>
        <w:t>Лендєл</w:t>
      </w:r>
      <w:proofErr w:type="spellEnd"/>
    </w:p>
    <w:p w:rsidR="00D85B71" w:rsidRPr="00FD1FDF" w:rsidRDefault="00D85B71" w:rsidP="00D85B71">
      <w:pPr>
        <w:tabs>
          <w:tab w:val="left" w:pos="1416"/>
          <w:tab w:val="left" w:pos="543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ab/>
        <w:t>З наказом ознайомлені</w:t>
      </w:r>
      <w:r w:rsidRPr="00FD1FDF">
        <w:rPr>
          <w:rFonts w:ascii="Times New Roman" w:hAnsi="Times New Roman"/>
          <w:sz w:val="28"/>
          <w:szCs w:val="28"/>
          <w:lang w:val="uk-UA" w:eastAsia="ru-RU"/>
        </w:rPr>
        <w:tab/>
        <w:t xml:space="preserve">    Н.В.Жукова</w:t>
      </w:r>
    </w:p>
    <w:p w:rsidR="00D85B71" w:rsidRPr="00FD1FDF" w:rsidRDefault="00D85B71" w:rsidP="00D85B71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FD1FDF"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  <w:r w:rsidR="00FD1FDF">
        <w:rPr>
          <w:rFonts w:ascii="Times New Roman" w:hAnsi="Times New Roman"/>
          <w:sz w:val="28"/>
          <w:szCs w:val="28"/>
          <w:lang w:val="uk-UA" w:eastAsia="ru-RU"/>
        </w:rPr>
        <w:t>В.А.</w:t>
      </w:r>
      <w:proofErr w:type="spellStart"/>
      <w:r w:rsidR="00FD1FDF">
        <w:rPr>
          <w:rFonts w:ascii="Times New Roman" w:hAnsi="Times New Roman"/>
          <w:sz w:val="28"/>
          <w:szCs w:val="28"/>
          <w:lang w:val="uk-UA" w:eastAsia="ru-RU"/>
        </w:rPr>
        <w:t>Миско</w:t>
      </w:r>
      <w:proofErr w:type="spellEnd"/>
      <w:r w:rsidR="00FD1F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85B71" w:rsidRPr="00FD1FDF" w:rsidRDefault="00FD1FDF" w:rsidP="00D85B71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Я.М. Попович</w:t>
      </w:r>
    </w:p>
    <w:p w:rsidR="008D0142" w:rsidRPr="00FD1FDF" w:rsidRDefault="00FD1FDF" w:rsidP="00D85B71">
      <w:pPr>
        <w:tabs>
          <w:tab w:val="left" w:pos="543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</w:t>
      </w:r>
      <w:bookmarkStart w:id="0" w:name="_GoBack"/>
      <w:bookmarkEnd w:id="0"/>
      <w:r w:rsidR="00D85B71" w:rsidRPr="00FD1FDF">
        <w:rPr>
          <w:rFonts w:ascii="Times New Roman" w:hAnsi="Times New Roman"/>
          <w:sz w:val="28"/>
          <w:szCs w:val="28"/>
          <w:lang w:val="uk-UA" w:eastAsia="ru-RU"/>
        </w:rPr>
        <w:t>М.В.</w:t>
      </w:r>
      <w:proofErr w:type="spellStart"/>
      <w:r w:rsidR="00D85B71" w:rsidRPr="00FD1FDF">
        <w:rPr>
          <w:rFonts w:ascii="Times New Roman" w:hAnsi="Times New Roman"/>
          <w:sz w:val="28"/>
          <w:szCs w:val="28"/>
          <w:lang w:val="uk-UA" w:eastAsia="ru-RU"/>
        </w:rPr>
        <w:t>Халус</w:t>
      </w:r>
      <w:proofErr w:type="spellEnd"/>
    </w:p>
    <w:sectPr w:rsidR="008D0142" w:rsidRPr="00FD1FDF" w:rsidSect="00AF7E86">
      <w:pgSz w:w="11906" w:h="16838"/>
      <w:pgMar w:top="426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5370"/>
    <w:multiLevelType w:val="multilevel"/>
    <w:tmpl w:val="E436A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10F2585"/>
    <w:multiLevelType w:val="hybridMultilevel"/>
    <w:tmpl w:val="9FD4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C72"/>
    <w:rsid w:val="00103D28"/>
    <w:rsid w:val="001169EA"/>
    <w:rsid w:val="001761A1"/>
    <w:rsid w:val="00267E69"/>
    <w:rsid w:val="0028052B"/>
    <w:rsid w:val="00294C72"/>
    <w:rsid w:val="002B15BA"/>
    <w:rsid w:val="003965B3"/>
    <w:rsid w:val="004068FE"/>
    <w:rsid w:val="0046691F"/>
    <w:rsid w:val="00482DB8"/>
    <w:rsid w:val="004A5618"/>
    <w:rsid w:val="00655B7C"/>
    <w:rsid w:val="007553D6"/>
    <w:rsid w:val="008033DB"/>
    <w:rsid w:val="00861AAF"/>
    <w:rsid w:val="00880066"/>
    <w:rsid w:val="008A3063"/>
    <w:rsid w:val="008C408E"/>
    <w:rsid w:val="008D0142"/>
    <w:rsid w:val="008D6DC4"/>
    <w:rsid w:val="00937230"/>
    <w:rsid w:val="00A11F7E"/>
    <w:rsid w:val="00A46B2F"/>
    <w:rsid w:val="00A93ABE"/>
    <w:rsid w:val="00AF7E86"/>
    <w:rsid w:val="00BB3627"/>
    <w:rsid w:val="00C02FD2"/>
    <w:rsid w:val="00C2263C"/>
    <w:rsid w:val="00C560A6"/>
    <w:rsid w:val="00D85B71"/>
    <w:rsid w:val="00D86683"/>
    <w:rsid w:val="00D95B52"/>
    <w:rsid w:val="00E011E6"/>
    <w:rsid w:val="00EA4A96"/>
    <w:rsid w:val="00EC3737"/>
    <w:rsid w:val="00ED69C5"/>
    <w:rsid w:val="00EF6D66"/>
    <w:rsid w:val="00F32105"/>
    <w:rsid w:val="00F95EC1"/>
    <w:rsid w:val="00FA7789"/>
    <w:rsid w:val="00FB5E83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72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D0142"/>
    <w:pPr>
      <w:ind w:left="720"/>
      <w:contextualSpacing/>
    </w:pPr>
    <w:rPr>
      <w:rFonts w:eastAsia="Calibri"/>
      <w:lang w:eastAsia="ru-RU"/>
    </w:rPr>
  </w:style>
  <w:style w:type="character" w:styleId="a4">
    <w:name w:val="Hyperlink"/>
    <w:unhideWhenUsed/>
    <w:rsid w:val="00D86683"/>
    <w:rPr>
      <w:color w:val="0000FF"/>
      <w:u w:val="single"/>
    </w:rPr>
  </w:style>
  <w:style w:type="paragraph" w:styleId="a5">
    <w:name w:val="Balloon Text"/>
    <w:basedOn w:val="a"/>
    <w:link w:val="a6"/>
    <w:rsid w:val="0039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965B3"/>
    <w:rPr>
      <w:rFonts w:ascii="Segoe UI" w:hAnsi="Segoe UI" w:cs="Segoe UI"/>
      <w:sz w:val="18"/>
      <w:szCs w:val="18"/>
      <w:lang w:val="ru-RU" w:eastAsia="en-US"/>
    </w:rPr>
  </w:style>
  <w:style w:type="paragraph" w:styleId="a7">
    <w:name w:val="No Spacing"/>
    <w:uiPriority w:val="1"/>
    <w:qFormat/>
    <w:rsid w:val="00A93AB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A93ABE"/>
    <w:pPr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4D72-78C1-4410-A197-26AC578D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2681</CharactersWithSpaces>
  <SharedDoc>false</SharedDoc>
  <HLinks>
    <vt:vector size="6" baseType="variant">
      <vt:variant>
        <vt:i4>2949127</vt:i4>
      </vt:variant>
      <vt:variant>
        <vt:i4>3</vt:i4>
      </vt:variant>
      <vt:variant>
        <vt:i4>0</vt:i4>
      </vt:variant>
      <vt:variant>
        <vt:i4>5</vt:i4>
      </vt:variant>
      <vt:variant>
        <vt:lpwstr>mailto:schoolsh@skadovsk.net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2021-10-26T19:59:00Z</cp:lastPrinted>
  <dcterms:created xsi:type="dcterms:W3CDTF">2023-10-10T11:31:00Z</dcterms:created>
  <dcterms:modified xsi:type="dcterms:W3CDTF">2023-10-10T11:31:00Z</dcterms:modified>
</cp:coreProperties>
</file>