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Кочержинська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гімназія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Паланської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сільської ради Уманського району Черкаської області 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AF0FB7">
        <w:rPr>
          <w:rFonts w:ascii="Times New Roman" w:hAnsi="Times New Roman" w:cs="Times New Roman"/>
          <w:sz w:val="28"/>
          <w:szCs w:val="28"/>
        </w:rPr>
        <w:t xml:space="preserve">   НАКАЗ</w:t>
      </w: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AF0F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с.Кочержинці</w:t>
      </w:r>
      <w:proofErr w:type="spellEnd"/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   _______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0FB7">
        <w:rPr>
          <w:rFonts w:ascii="Times New Roman" w:hAnsi="Times New Roman" w:cs="Times New Roman"/>
          <w:sz w:val="28"/>
          <w:szCs w:val="28"/>
        </w:rPr>
        <w:t xml:space="preserve">Про стан роботи із зверненнями громадян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у 2023 році і завдання на 2024рік</w:t>
      </w:r>
    </w:p>
    <w:bookmarkEnd w:id="0"/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        Керуючись Конституцією України, Законом України «Про звернення», на виконання вимог Указу Президента України від 7 лютого 2008 року № 10912008 «Про першочергові заходи щодо забезпечення реалізації та гарантування конституційного права на звернення до органів місцевого самоврядування» у 2023 році в закладі проводилась відповідна робота щодо забезпечення реалізації громадянами конституційного права на звернення. Наказом директора №07/02-05 від 02.01.2023 р. було затверджено графік особистого прийому директора та заступників на 2023 рік. Робота із зверненнями громадян та контроль за розглядом скарг, заяв, усних звернень велись відповідно до Інструкції з діловодства. Реєструвались усі звернення громадян під час особистого прийому директором та заступниками директора. Серед заходів попереджувального характеру в роботі з населенням практикується така форма роботи як надання консультацій з проблемних питань освітньої галузі,  консультування батьків учнів адміністрацією школи по телефону, на особистих прийомах  відповідно до затвердженого графіка . Протягом 2023 року розглянуто 32 (тридцять два) звернення, заяви: 13 - про зарахування і вибуття, переведення до іншого класу учнів – 5  заяв;  13 - про кадрову роботу;  про соціальний захист- 1 заява. Протягом 2023 року повторних звернень не було, що зумовлено згодою заявників з отриманою відповіддю на свої звернення. За видами звернень домінують заяви про зарахування дітей до школи, вибуття зі школи та переведення з класу в клас, що складає 17,6 %. На виконання Закону України «Про доступ до публічної інформації», актів Президента України, Кабінету Міністрів України з боку керівництва закладу вживалися відповідні заходи, щодо забезпечення відкритості та прозорості своєї роботи. Зазначену діяльність визначено, як невід’ємну складову частину всієї роботи. З метою реалізації </w:t>
      </w:r>
      <w:r w:rsidRPr="00AF0FB7">
        <w:rPr>
          <w:rFonts w:ascii="Times New Roman" w:hAnsi="Times New Roman" w:cs="Times New Roman"/>
          <w:sz w:val="28"/>
          <w:szCs w:val="28"/>
        </w:rPr>
        <w:lastRenderedPageBreak/>
        <w:t>конституційних прав громадян на звернення та особистий прийом, обов’язкове одержання обґрунтованої відповіді, неухильного виконання норм чинного законодавства про звернення громадян, забезпечення основних принципів запобігання і протидії корупції. Виходячи з вище вказаного,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НАКАЗУЮ: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1. Рівень роботи закладу з питань конституційних прав на звернення громадян за 2023 рік вважати достатнім.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2. Адміністрації закладу, класним керівникам упродовж 2024 року: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1) ширше використовувати сайт школи для проведення роз’яснювальної роботи серед батьків щодо реалізації права на звернення громадян;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2) не допускати надання необґрунтованих або неповних відповідей за зверненнями громадян;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3) проводити аналітичну роботу з питань, що порушуються у зверненнях, особистому прийомі громадян,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реагувати на виникнення проблемних ситуацій;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4) ознайомлювати громадян з різноманітною діяльністю адміністрації школи, педагогічного та учнівського колективу;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5) вести облік звернень громадян та здійснювати контроль за розглядом скарг, заяв і розв'язанням проблем, що виникли, систематично аналізувати та узагальнювати звернення громадян з метою виявлення причин, що породжують звернення;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6) виявляти та усувати причини скарг громадян, вирішувати питання про відповідальність осіб, з вини яких допущені порушення, бюрократизм;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7) нести персональну відповідальність за розгляд звернень громадян та організацію їх особистого прийому;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8) негайно приймати відповідні рішення на основі результатів аналізу та узагальнення звернень громадян;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9) дотримуватися вимог Інструкції з діловодства за зверненнями громадян.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3. Членам адміністрації дотримуватися строку розгляду звернень громадян відповідно до чинного законодавства України.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4. Педагогічним працівникам посилити контроль за зверненням громадян надавати принципову оцінку фактам формального розгляду звернень, заяв та пропозицій громадян.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5.  Затвердити графік особистого прийому громадян у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Кочержинській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гімназії у 2024 році (додаток №1).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6. На час відсутності директора та заступника освітнього закладу  особистий прийом громадян проводять особи, на яких покладено виконання їх обов’язків.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lastRenderedPageBreak/>
        <w:t xml:space="preserve">7. Оприлюднити графік особистого прийому громадян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Кочержинської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гімназії у 2024 році на сайті шляхом розміщення на офіційному сайті гімназії.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8. Контроль за виконанням наказу залишаю за собою.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Директор                                                              Оксана БОНДАРЕНКО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З наказом ознайомленні:                                           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С.І.Попик</w:t>
      </w:r>
      <w:proofErr w:type="spellEnd"/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С.М.Ядак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О.Г.Панасенко</w:t>
      </w:r>
      <w:proofErr w:type="spellEnd"/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Л.М.Штоля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М.В.Мусієнко</w:t>
      </w:r>
      <w:proofErr w:type="spellEnd"/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С.В.Печенюк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В.В.Черноус</w:t>
      </w:r>
      <w:proofErr w:type="spellEnd"/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М.П.Чалюк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І.М.Мартинюк</w:t>
      </w:r>
      <w:proofErr w:type="spellEnd"/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О.В.Ядак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К.Р.Музикова</w:t>
      </w:r>
      <w:proofErr w:type="spellEnd"/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Л.Ю.Румен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AF0FB7">
        <w:rPr>
          <w:rFonts w:ascii="Times New Roman" w:hAnsi="Times New Roman" w:cs="Times New Roman"/>
          <w:sz w:val="28"/>
          <w:szCs w:val="28"/>
        </w:rPr>
        <w:t>Н.І.Гончарова</w:t>
      </w:r>
      <w:proofErr w:type="spellEnd"/>
      <w:r w:rsidRPr="00AF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С.М.Ядак</w:t>
      </w:r>
      <w:proofErr w:type="spellEnd"/>
    </w:p>
    <w:p w:rsidR="00683D78" w:rsidRDefault="00AF0FB7" w:rsidP="00AF0F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FB7">
        <w:rPr>
          <w:rFonts w:ascii="Times New Roman" w:hAnsi="Times New Roman" w:cs="Times New Roman"/>
          <w:sz w:val="28"/>
          <w:szCs w:val="28"/>
        </w:rPr>
        <w:t>І.Ю.Стасюк</w:t>
      </w:r>
      <w:proofErr w:type="spellEnd"/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Додаток №1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до наказу №6/02-05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від 03.01.2024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№</w:t>
      </w:r>
      <w:r w:rsidRPr="00AF0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0FB7">
        <w:rPr>
          <w:rFonts w:ascii="Times New Roman" w:hAnsi="Times New Roman" w:cs="Times New Roman"/>
          <w:sz w:val="28"/>
          <w:szCs w:val="28"/>
        </w:rPr>
        <w:t>з/п</w:t>
      </w:r>
      <w:r w:rsidRPr="00AF0FB7">
        <w:rPr>
          <w:rFonts w:ascii="Times New Roman" w:hAnsi="Times New Roman" w:cs="Times New Roman"/>
          <w:sz w:val="28"/>
          <w:szCs w:val="28"/>
        </w:rPr>
        <w:tab/>
      </w:r>
      <w:r w:rsidRPr="00AF0F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F0FB7">
        <w:rPr>
          <w:rFonts w:ascii="Times New Roman" w:hAnsi="Times New Roman" w:cs="Times New Roman"/>
          <w:sz w:val="28"/>
          <w:szCs w:val="28"/>
        </w:rPr>
        <w:t>Прізвище, ім’я,</w:t>
      </w:r>
      <w:r w:rsidRPr="00AF0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0FB7">
        <w:rPr>
          <w:rFonts w:ascii="Times New Roman" w:hAnsi="Times New Roman" w:cs="Times New Roman"/>
          <w:sz w:val="28"/>
          <w:szCs w:val="28"/>
        </w:rPr>
        <w:t>по  батькові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F0FB7">
        <w:rPr>
          <w:rFonts w:ascii="Times New Roman" w:hAnsi="Times New Roman" w:cs="Times New Roman"/>
          <w:sz w:val="28"/>
          <w:szCs w:val="28"/>
        </w:rPr>
        <w:t>оса</w:t>
      </w:r>
      <w:r>
        <w:rPr>
          <w:rFonts w:ascii="Times New Roman" w:hAnsi="Times New Roman" w:cs="Times New Roman"/>
          <w:sz w:val="28"/>
          <w:szCs w:val="28"/>
        </w:rPr>
        <w:t>да, д</w:t>
      </w:r>
      <w:r w:rsidRPr="00AF0FB7">
        <w:rPr>
          <w:rFonts w:ascii="Times New Roman" w:hAnsi="Times New Roman" w:cs="Times New Roman"/>
          <w:sz w:val="28"/>
          <w:szCs w:val="28"/>
        </w:rPr>
        <w:t>ні та часи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B7">
        <w:rPr>
          <w:rFonts w:ascii="Times New Roman" w:hAnsi="Times New Roman" w:cs="Times New Roman"/>
          <w:sz w:val="28"/>
          <w:szCs w:val="28"/>
        </w:rPr>
        <w:t>прийому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1</w:t>
      </w:r>
      <w:r w:rsidRPr="00AF0FB7">
        <w:rPr>
          <w:rFonts w:ascii="Times New Roman" w:hAnsi="Times New Roman" w:cs="Times New Roman"/>
          <w:sz w:val="28"/>
          <w:szCs w:val="28"/>
        </w:rPr>
        <w:tab/>
        <w:t>Бондаренко Оксана Миколаївна</w:t>
      </w:r>
      <w:r w:rsidRPr="00AF0FB7">
        <w:rPr>
          <w:rFonts w:ascii="Times New Roman" w:hAnsi="Times New Roman" w:cs="Times New Roman"/>
          <w:sz w:val="28"/>
          <w:szCs w:val="28"/>
        </w:rPr>
        <w:tab/>
        <w:t>директор</w:t>
      </w:r>
      <w:r w:rsidRPr="00AF0FB7">
        <w:rPr>
          <w:rFonts w:ascii="Times New Roman" w:hAnsi="Times New Roman" w:cs="Times New Roman"/>
          <w:sz w:val="28"/>
          <w:szCs w:val="28"/>
        </w:rPr>
        <w:tab/>
        <w:t>Понеділок</w:t>
      </w:r>
    </w:p>
    <w:p w:rsid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14.00-16.00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2</w:t>
      </w:r>
      <w:r w:rsidRPr="00AF0FB7">
        <w:rPr>
          <w:rFonts w:ascii="Times New Roman" w:hAnsi="Times New Roman" w:cs="Times New Roman"/>
          <w:sz w:val="28"/>
          <w:szCs w:val="28"/>
        </w:rPr>
        <w:tab/>
        <w:t>Попик Світлана Іванівна</w:t>
      </w:r>
      <w:r w:rsidRPr="00AF0FB7">
        <w:rPr>
          <w:rFonts w:ascii="Times New Roman" w:hAnsi="Times New Roman" w:cs="Times New Roman"/>
          <w:sz w:val="28"/>
          <w:szCs w:val="28"/>
        </w:rPr>
        <w:tab/>
        <w:t>заступник з НВР</w:t>
      </w:r>
      <w:r w:rsidRPr="00AF0FB7">
        <w:rPr>
          <w:rFonts w:ascii="Times New Roman" w:hAnsi="Times New Roman" w:cs="Times New Roman"/>
          <w:sz w:val="28"/>
          <w:szCs w:val="28"/>
        </w:rPr>
        <w:tab/>
        <w:t>Середа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  <w:r w:rsidRPr="00AF0FB7">
        <w:rPr>
          <w:rFonts w:ascii="Times New Roman" w:hAnsi="Times New Roman" w:cs="Times New Roman"/>
          <w:sz w:val="28"/>
          <w:szCs w:val="28"/>
        </w:rPr>
        <w:t>14.00-16.00</w:t>
      </w:r>
    </w:p>
    <w:p w:rsidR="00AF0FB7" w:rsidRPr="00AF0FB7" w:rsidRDefault="00AF0FB7" w:rsidP="00AF0FB7">
      <w:pPr>
        <w:rPr>
          <w:rFonts w:ascii="Times New Roman" w:hAnsi="Times New Roman" w:cs="Times New Roman"/>
          <w:sz w:val="28"/>
          <w:szCs w:val="28"/>
        </w:rPr>
      </w:pPr>
    </w:p>
    <w:sectPr w:rsidR="00AF0FB7" w:rsidRPr="00AF0FB7" w:rsidSect="00AF0FB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7"/>
    <w:rsid w:val="00683D78"/>
    <w:rsid w:val="008635AB"/>
    <w:rsid w:val="00A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3F3B"/>
  <w15:chartTrackingRefBased/>
  <w15:docId w15:val="{5DB81AE2-93AB-4CC5-B71E-A5CF769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3673</Words>
  <Characters>2094</Characters>
  <Application>Microsoft Office Word</Application>
  <DocSecurity>0</DocSecurity>
  <Lines>17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2024-01-17T18:42:00Z</dcterms:created>
  <dcterms:modified xsi:type="dcterms:W3CDTF">2024-01-17T18:48:00Z</dcterms:modified>
</cp:coreProperties>
</file>