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DD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en-US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i w:val="0"/>
          <w:color w:val="000000"/>
          <w:lang w:val="en-US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i w:val="0"/>
          <w:color w:val="000000"/>
          <w:lang w:val="en-US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i w:val="0"/>
          <w:color w:val="000000"/>
          <w:lang w:val="en-US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 xml:space="preserve">Княже </w:t>
      </w:r>
      <w:proofErr w:type="spellStart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Криницький</w:t>
      </w:r>
      <w:proofErr w:type="spellEnd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 xml:space="preserve"> загальноосвітній заклад</w:t>
      </w: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загальної середньої освіти</w:t>
      </w: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І-ІІІ ступенів</w:t>
      </w: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Доповідь на тему:</w:t>
      </w: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 xml:space="preserve">«Насильство в </w:t>
      </w:r>
      <w:proofErr w:type="spellStart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сім’</w:t>
      </w: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</w:rPr>
        <w:t>ї</w:t>
      </w:r>
      <w:proofErr w:type="spellEnd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</w:rPr>
        <w:t xml:space="preserve"> та шляхи </w:t>
      </w:r>
      <w:proofErr w:type="spellStart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</w:rPr>
        <w:t>його</w:t>
      </w:r>
      <w:proofErr w:type="spellEnd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</w:rPr>
        <w:t>попередження</w:t>
      </w:r>
      <w:proofErr w:type="spellEnd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</w:rPr>
        <w:t>”</w:t>
      </w: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color w:val="000000"/>
          <w:sz w:val="28"/>
          <w:szCs w:val="28"/>
          <w:u w:val="single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color w:val="000000"/>
          <w:sz w:val="28"/>
          <w:szCs w:val="28"/>
          <w:u w:val="single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color w:val="000000"/>
          <w:sz w:val="28"/>
          <w:szCs w:val="28"/>
          <w:u w:val="single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color w:val="000000"/>
          <w:sz w:val="28"/>
          <w:szCs w:val="28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Style w:val="a5"/>
          <w:rFonts w:cs="Arial"/>
          <w:b/>
          <w:bCs/>
          <w:color w:val="000000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Style w:val="a5"/>
          <w:rFonts w:cs="Arial"/>
          <w:b/>
          <w:bCs/>
          <w:color w:val="000000"/>
          <w:lang w:val="uk-UA"/>
        </w:rPr>
      </w:pPr>
      <w:r w:rsidRPr="001155B5">
        <w:rPr>
          <w:rStyle w:val="a5"/>
          <w:rFonts w:cs="Arial"/>
          <w:b/>
          <w:bCs/>
          <w:color w:val="000000"/>
          <w:lang w:val="uk-UA"/>
        </w:rPr>
        <w:t>Виконала: соціальний педагог Василенко Г. І.</w:t>
      </w: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Style w:val="a5"/>
          <w:rFonts w:cs="Arial"/>
          <w:b/>
          <w:bCs/>
          <w:color w:val="000000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Style w:val="a5"/>
          <w:rFonts w:cs="Arial"/>
          <w:b/>
          <w:bCs/>
          <w:color w:val="000000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Style w:val="a5"/>
          <w:rFonts w:cs="Arial"/>
          <w:b/>
          <w:bCs/>
          <w:color w:val="000000"/>
          <w:lang w:val="uk-UA"/>
        </w:rPr>
      </w:pPr>
    </w:p>
    <w:p w:rsidR="001155B5" w:rsidRPr="001155B5" w:rsidRDefault="001155B5" w:rsidP="001155B5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Style w:val="a5"/>
          <w:rFonts w:cs="Arial"/>
          <w:b/>
          <w:bCs/>
          <w:color w:val="000000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1155B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u w:val="single"/>
          <w:lang w:val="uk-UA"/>
        </w:rPr>
      </w:pPr>
    </w:p>
    <w:p w:rsidR="001155B5" w:rsidRPr="00DF4BC5" w:rsidRDefault="001155B5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bCs/>
          <w:color w:val="000000"/>
          <w:sz w:val="28"/>
          <w:szCs w:val="28"/>
          <w:u w:val="single"/>
          <w:lang w:val="uk-UA"/>
        </w:rPr>
      </w:pPr>
    </w:p>
    <w:p w:rsidR="001155B5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pple-converted-space"/>
          <w:rFonts w:cs="Arial"/>
          <w:bCs/>
          <w:iCs/>
          <w:color w:val="000000"/>
          <w:sz w:val="28"/>
          <w:szCs w:val="28"/>
          <w:lang w:val="uk-UA"/>
        </w:rPr>
      </w:pPr>
      <w:r w:rsidRPr="00DF4BC5">
        <w:rPr>
          <w:rStyle w:val="a5"/>
          <w:rFonts w:cs="Arial"/>
          <w:b/>
          <w:bCs/>
          <w:color w:val="000000"/>
          <w:sz w:val="28"/>
          <w:szCs w:val="28"/>
          <w:u w:val="single"/>
          <w:lang w:val="uk-UA"/>
        </w:rPr>
        <w:t>Насильством в сім’ї</w:t>
      </w:r>
      <w:r w:rsidRPr="00DF4BC5">
        <w:rPr>
          <w:rStyle w:val="a5"/>
          <w:rFonts w:cs="Arial"/>
          <w:b/>
          <w:color w:val="000000"/>
          <w:sz w:val="28"/>
          <w:szCs w:val="28"/>
          <w:u w:val="single"/>
          <w:lang w:val="uk-UA"/>
        </w:rPr>
        <w:t>,</w:t>
      </w:r>
      <w:r w:rsidRPr="00DF4BC5">
        <w:rPr>
          <w:rStyle w:val="apple-converted-space"/>
          <w:rFonts w:cs="Arial"/>
          <w:iCs/>
          <w:color w:val="000000"/>
          <w:sz w:val="28"/>
          <w:szCs w:val="28"/>
          <w:lang w:val="en-US"/>
        </w:rPr>
        <w:t> </w:t>
      </w:r>
      <w:r w:rsidRPr="00DF4BC5">
        <w:rPr>
          <w:rFonts w:cs="Arial"/>
          <w:color w:val="000000"/>
          <w:sz w:val="28"/>
          <w:szCs w:val="28"/>
          <w:lang w:val="uk-UA"/>
        </w:rPr>
        <w:t>відповідно до статті 1 Закону України «Про попередження насильства в сім’ї», визнаються</w:t>
      </w:r>
      <w:r w:rsidRPr="00DF4BC5">
        <w:rPr>
          <w:rStyle w:val="apple-converted-space"/>
          <w:rFonts w:cs="Arial"/>
          <w:color w:val="000000"/>
          <w:sz w:val="28"/>
          <w:szCs w:val="28"/>
          <w:lang w:val="en-US"/>
        </w:rPr>
        <w:t> </w:t>
      </w:r>
      <w:r w:rsidRPr="00DF4BC5">
        <w:rPr>
          <w:rStyle w:val="a5"/>
          <w:rFonts w:cs="Arial"/>
          <w:bCs/>
          <w:i w:val="0"/>
          <w:color w:val="000000"/>
          <w:sz w:val="28"/>
          <w:szCs w:val="28"/>
          <w:lang w:val="uk-UA"/>
        </w:rPr>
        <w:t>будь-які умисні дії фізичного, сексуального, психологічного чи економічного спря</w:t>
      </w:r>
      <w:r w:rsidRPr="00DF4BC5">
        <w:rPr>
          <w:rStyle w:val="a5"/>
          <w:rFonts w:cs="Arial"/>
          <w:bCs/>
          <w:i w:val="0"/>
          <w:color w:val="000000"/>
          <w:sz w:val="28"/>
          <w:szCs w:val="28"/>
          <w:lang w:val="uk-UA"/>
        </w:rPr>
        <w:softHyphen/>
        <w:t>мування одного члена сім’ї по відношенню до іншого члена сім’ї, якщо ці дії порушують конституційні права і свободи члена сім’ї як людини та громадянина і наносять йому моральну шкоду, шко</w:t>
      </w:r>
      <w:r w:rsidRPr="00DF4BC5">
        <w:rPr>
          <w:rStyle w:val="a5"/>
          <w:rFonts w:cs="Arial"/>
          <w:bCs/>
          <w:i w:val="0"/>
          <w:color w:val="000000"/>
          <w:sz w:val="28"/>
          <w:szCs w:val="28"/>
          <w:lang w:val="uk-UA"/>
        </w:rPr>
        <w:softHyphen/>
        <w:t>ду його фізичному чи психічному здоров’ю.</w:t>
      </w:r>
      <w:r w:rsidRPr="00DF4BC5">
        <w:rPr>
          <w:rStyle w:val="apple-converted-space"/>
          <w:rFonts w:cs="Arial"/>
          <w:bCs/>
          <w:iCs/>
          <w:color w:val="000000"/>
          <w:sz w:val="28"/>
          <w:szCs w:val="28"/>
          <w:lang w:val="en-US"/>
        </w:rPr>
        <w:t> 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  <w:lang w:val="uk-UA"/>
        </w:rPr>
      </w:pPr>
      <w:r w:rsidRPr="00DF4BC5">
        <w:rPr>
          <w:rFonts w:cs="Arial"/>
          <w:i/>
          <w:color w:val="000000"/>
          <w:sz w:val="28"/>
          <w:szCs w:val="28"/>
        </w:rPr>
        <w:t xml:space="preserve">Таким чином, </w:t>
      </w:r>
      <w:proofErr w:type="spellStart"/>
      <w:r w:rsidRPr="00DF4BC5">
        <w:rPr>
          <w:rFonts w:cs="Arial"/>
          <w:i/>
          <w:color w:val="000000"/>
          <w:sz w:val="28"/>
          <w:szCs w:val="28"/>
        </w:rPr>
        <w:t>можна</w:t>
      </w:r>
      <w:proofErr w:type="spellEnd"/>
      <w:r w:rsidRPr="00DF4BC5">
        <w:rPr>
          <w:rFonts w:cs="Arial"/>
          <w:i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i/>
          <w:color w:val="000000"/>
          <w:sz w:val="28"/>
          <w:szCs w:val="28"/>
        </w:rPr>
        <w:t>виділити</w:t>
      </w:r>
      <w:proofErr w:type="spellEnd"/>
      <w:r w:rsidRPr="00DF4BC5">
        <w:rPr>
          <w:rFonts w:cs="Arial"/>
          <w:i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i/>
          <w:color w:val="000000"/>
          <w:sz w:val="28"/>
          <w:szCs w:val="28"/>
        </w:rPr>
        <w:t>наступні</w:t>
      </w:r>
      <w:proofErr w:type="spellEnd"/>
      <w:r w:rsidRPr="00DF4BC5">
        <w:rPr>
          <w:rFonts w:cs="Arial"/>
          <w:i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i/>
          <w:color w:val="000000"/>
          <w:sz w:val="28"/>
          <w:szCs w:val="28"/>
        </w:rPr>
        <w:t>обов’язкові</w:t>
      </w:r>
      <w:proofErr w:type="spellEnd"/>
      <w:r w:rsidRPr="00DF4BC5">
        <w:rPr>
          <w:rFonts w:cs="Arial"/>
          <w:i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i/>
          <w:color w:val="000000"/>
          <w:sz w:val="28"/>
          <w:szCs w:val="28"/>
        </w:rPr>
        <w:t>ознаки</w:t>
      </w:r>
      <w:proofErr w:type="spellEnd"/>
      <w:r w:rsidRPr="00DF4BC5">
        <w:rPr>
          <w:rFonts w:cs="Arial"/>
          <w:i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i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i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i/>
          <w:color w:val="000000"/>
          <w:sz w:val="28"/>
          <w:szCs w:val="28"/>
        </w:rPr>
        <w:t>в</w:t>
      </w:r>
      <w:proofErr w:type="gramEnd"/>
      <w:r w:rsidRPr="00DF4BC5">
        <w:rPr>
          <w:rFonts w:cs="Arial"/>
          <w:i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i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i/>
          <w:color w:val="000000"/>
          <w:sz w:val="28"/>
          <w:szCs w:val="28"/>
        </w:rPr>
        <w:t>:</w:t>
      </w:r>
    </w:p>
    <w:p w:rsidR="006C2CDD" w:rsidRPr="00DF4BC5" w:rsidRDefault="006C2CDD" w:rsidP="006C2CD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rFonts w:cs="Arial"/>
          <w:color w:val="000000"/>
          <w:sz w:val="28"/>
          <w:szCs w:val="28"/>
          <w:lang w:val="uk-UA"/>
        </w:rPr>
      </w:pPr>
      <w:r w:rsidRPr="00DF4BC5">
        <w:rPr>
          <w:rFonts w:cs="Arial"/>
          <w:color w:val="000000"/>
          <w:sz w:val="28"/>
          <w:szCs w:val="28"/>
          <w:lang w:val="uk-UA"/>
        </w:rPr>
        <w:t>особами, що страждають від сімейного насильства, можуть бути тільки члени сім’ї (тобто цей Закон не поширюється на сусідів, співмешканців, у тому числі розлучених осіб, що продовжують спільно проживати, осіб, що зустрічаються, але не перебувають у шлюбі тощо);</w:t>
      </w:r>
    </w:p>
    <w:p w:rsidR="006C2CDD" w:rsidRPr="00DF4BC5" w:rsidRDefault="006C2CDD" w:rsidP="006C2CD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rFonts w:cs="Arial"/>
          <w:color w:val="000000"/>
          <w:sz w:val="28"/>
          <w:szCs w:val="28"/>
          <w:lang w:val="uk-UA"/>
        </w:rPr>
      </w:pPr>
      <w:proofErr w:type="spellStart"/>
      <w:r w:rsidRPr="00DF4BC5">
        <w:rPr>
          <w:rFonts w:cs="Arial"/>
          <w:color w:val="000000"/>
          <w:sz w:val="28"/>
          <w:szCs w:val="28"/>
        </w:rPr>
        <w:t>діяння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насильника </w:t>
      </w:r>
      <w:proofErr w:type="spellStart"/>
      <w:r w:rsidRPr="00DF4BC5">
        <w:rPr>
          <w:rFonts w:cs="Arial"/>
          <w:color w:val="000000"/>
          <w:sz w:val="28"/>
          <w:szCs w:val="28"/>
        </w:rPr>
        <w:t>повинне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бути </w:t>
      </w:r>
      <w:proofErr w:type="spellStart"/>
      <w:r w:rsidRPr="00DF4BC5">
        <w:rPr>
          <w:rFonts w:cs="Arial"/>
          <w:color w:val="000000"/>
          <w:sz w:val="28"/>
          <w:szCs w:val="28"/>
        </w:rPr>
        <w:t>протиправним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(</w:t>
      </w:r>
      <w:proofErr w:type="spellStart"/>
      <w:r w:rsidRPr="00DF4BC5">
        <w:rPr>
          <w:rFonts w:cs="Arial"/>
          <w:color w:val="000000"/>
          <w:sz w:val="28"/>
          <w:szCs w:val="28"/>
        </w:rPr>
        <w:t>тобто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суперечити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нормам чинного </w:t>
      </w:r>
      <w:proofErr w:type="spellStart"/>
      <w:r w:rsidRPr="00DF4BC5">
        <w:rPr>
          <w:rFonts w:cs="Arial"/>
          <w:color w:val="000000"/>
          <w:sz w:val="28"/>
          <w:szCs w:val="28"/>
        </w:rPr>
        <w:t>законодавства</w:t>
      </w:r>
      <w:proofErr w:type="spellEnd"/>
      <w:r w:rsidRPr="00DF4BC5">
        <w:rPr>
          <w:rFonts w:cs="Arial"/>
          <w:color w:val="000000"/>
          <w:sz w:val="28"/>
          <w:szCs w:val="28"/>
        </w:rPr>
        <w:t>);</w:t>
      </w:r>
    </w:p>
    <w:p w:rsidR="006C2CDD" w:rsidRPr="00DF4BC5" w:rsidRDefault="006C2CDD" w:rsidP="006C2CD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rFonts w:cs="Arial"/>
          <w:color w:val="000000"/>
          <w:sz w:val="28"/>
          <w:szCs w:val="28"/>
          <w:lang w:val="uk-UA"/>
        </w:rPr>
      </w:pPr>
      <w:proofErr w:type="spellStart"/>
      <w:r w:rsidRPr="00DF4BC5">
        <w:rPr>
          <w:rFonts w:cs="Arial"/>
          <w:color w:val="000000"/>
          <w:sz w:val="28"/>
          <w:szCs w:val="28"/>
        </w:rPr>
        <w:t>діяння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призвело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могло </w:t>
      </w:r>
      <w:proofErr w:type="spellStart"/>
      <w:r w:rsidRPr="00DF4BC5">
        <w:rPr>
          <w:rFonts w:cs="Arial"/>
          <w:color w:val="000000"/>
          <w:sz w:val="28"/>
          <w:szCs w:val="28"/>
        </w:rPr>
        <w:t>призвести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до </w:t>
      </w:r>
      <w:proofErr w:type="spellStart"/>
      <w:r w:rsidRPr="00DF4BC5">
        <w:rPr>
          <w:rFonts w:cs="Arial"/>
          <w:color w:val="000000"/>
          <w:sz w:val="28"/>
          <w:szCs w:val="28"/>
        </w:rPr>
        <w:t>порушення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прав члена </w:t>
      </w:r>
      <w:proofErr w:type="spellStart"/>
      <w:r w:rsidRPr="00DF4BC5">
        <w:rPr>
          <w:rFonts w:cs="Arial"/>
          <w:color w:val="000000"/>
          <w:sz w:val="28"/>
          <w:szCs w:val="28"/>
        </w:rPr>
        <w:t>сі</w:t>
      </w:r>
      <w:proofErr w:type="gramStart"/>
      <w:r w:rsidRPr="00DF4BC5">
        <w:rPr>
          <w:rFonts w:cs="Arial"/>
          <w:color w:val="000000"/>
          <w:sz w:val="28"/>
          <w:szCs w:val="28"/>
        </w:rPr>
        <w:t>м</w:t>
      </w:r>
      <w:proofErr w:type="gramEnd"/>
      <w:r w:rsidRPr="00DF4BC5">
        <w:rPr>
          <w:rFonts w:cs="Arial"/>
          <w:color w:val="000000"/>
          <w:sz w:val="28"/>
          <w:szCs w:val="28"/>
        </w:rPr>
        <w:t>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як </w:t>
      </w:r>
      <w:proofErr w:type="spellStart"/>
      <w:r w:rsidRPr="00DF4BC5">
        <w:rPr>
          <w:rFonts w:cs="Arial"/>
          <w:color w:val="000000"/>
          <w:sz w:val="28"/>
          <w:szCs w:val="28"/>
        </w:rPr>
        <w:t>людини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та </w:t>
      </w:r>
      <w:proofErr w:type="spellStart"/>
      <w:r w:rsidRPr="00DF4BC5">
        <w:rPr>
          <w:rFonts w:cs="Arial"/>
          <w:color w:val="000000"/>
          <w:sz w:val="28"/>
          <w:szCs w:val="28"/>
        </w:rPr>
        <w:t>громадянина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rFonts w:cs="Arial"/>
          <w:color w:val="000000"/>
          <w:sz w:val="28"/>
          <w:szCs w:val="28"/>
          <w:lang w:val="uk-UA"/>
        </w:rPr>
      </w:pPr>
      <w:r w:rsidRPr="00DF4BC5">
        <w:rPr>
          <w:rFonts w:cs="Arial"/>
          <w:color w:val="000000"/>
          <w:sz w:val="28"/>
          <w:szCs w:val="28"/>
        </w:rPr>
        <w:t xml:space="preserve">вина насильника повинна </w:t>
      </w:r>
      <w:proofErr w:type="spellStart"/>
      <w:r w:rsidRPr="00DF4BC5">
        <w:rPr>
          <w:rFonts w:cs="Arial"/>
          <w:color w:val="000000"/>
          <w:sz w:val="28"/>
          <w:szCs w:val="28"/>
        </w:rPr>
        <w:t>виявлятися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у </w:t>
      </w:r>
      <w:proofErr w:type="spellStart"/>
      <w:r w:rsidRPr="00DF4BC5">
        <w:rPr>
          <w:rFonts w:cs="Arial"/>
          <w:color w:val="000000"/>
          <w:sz w:val="28"/>
          <w:szCs w:val="28"/>
        </w:rPr>
        <w:t>формі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умислу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а не </w:t>
      </w:r>
      <w:proofErr w:type="spellStart"/>
      <w:r w:rsidRPr="00DF4BC5">
        <w:rPr>
          <w:rFonts w:cs="Arial"/>
          <w:color w:val="000000"/>
          <w:sz w:val="28"/>
          <w:szCs w:val="28"/>
        </w:rPr>
        <w:t>необережності</w:t>
      </w:r>
      <w:proofErr w:type="spellEnd"/>
      <w:r w:rsidRPr="00DF4BC5">
        <w:rPr>
          <w:rFonts w:cs="Arial"/>
          <w:color w:val="000000"/>
          <w:sz w:val="28"/>
          <w:szCs w:val="28"/>
        </w:rPr>
        <w:t>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  <w:lang w:val="uk-UA"/>
        </w:rPr>
      </w:pP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b/>
          <w:i/>
          <w:color w:val="000000"/>
          <w:sz w:val="28"/>
          <w:szCs w:val="28"/>
          <w:u w:val="single"/>
        </w:rPr>
      </w:pPr>
      <w:r w:rsidRPr="00DF4BC5">
        <w:rPr>
          <w:rStyle w:val="a5"/>
          <w:rFonts w:cs="Arial"/>
          <w:b/>
          <w:bCs/>
          <w:color w:val="000000"/>
          <w:sz w:val="28"/>
          <w:szCs w:val="28"/>
          <w:u w:val="single"/>
        </w:rPr>
        <w:t xml:space="preserve">Законом </w:t>
      </w:r>
      <w:proofErr w:type="spellStart"/>
      <w:r w:rsidRPr="00DF4BC5">
        <w:rPr>
          <w:rStyle w:val="a5"/>
          <w:rFonts w:cs="Arial"/>
          <w:b/>
          <w:bCs/>
          <w:color w:val="000000"/>
          <w:sz w:val="28"/>
          <w:szCs w:val="28"/>
          <w:u w:val="single"/>
        </w:rPr>
        <w:t>передбачено</w:t>
      </w:r>
      <w:proofErr w:type="spellEnd"/>
      <w:r w:rsidRPr="00DF4BC5">
        <w:rPr>
          <w:rStyle w:val="a5"/>
          <w:rFonts w:cs="Arial"/>
          <w:b/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Pr="00DF4BC5">
        <w:rPr>
          <w:rStyle w:val="a5"/>
          <w:rFonts w:cs="Arial"/>
          <w:b/>
          <w:bCs/>
          <w:color w:val="000000"/>
          <w:sz w:val="28"/>
          <w:szCs w:val="28"/>
          <w:u w:val="single"/>
        </w:rPr>
        <w:t>що</w:t>
      </w:r>
      <w:proofErr w:type="spellEnd"/>
      <w:r w:rsidRPr="00DF4BC5">
        <w:rPr>
          <w:rStyle w:val="a5"/>
          <w:rFonts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5"/>
          <w:rFonts w:cs="Arial"/>
          <w:b/>
          <w:bCs/>
          <w:color w:val="000000"/>
          <w:sz w:val="28"/>
          <w:szCs w:val="28"/>
          <w:u w:val="single"/>
        </w:rPr>
        <w:t>здійснення</w:t>
      </w:r>
      <w:proofErr w:type="spellEnd"/>
      <w:r w:rsidRPr="00DF4BC5">
        <w:rPr>
          <w:rStyle w:val="a5"/>
          <w:rFonts w:cs="Arial"/>
          <w:b/>
          <w:bCs/>
          <w:i w:val="0"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5"/>
          <w:rFonts w:cs="Arial"/>
          <w:bCs/>
          <w:i w:val="0"/>
          <w:color w:val="000000"/>
          <w:sz w:val="28"/>
          <w:szCs w:val="28"/>
          <w:u w:val="single"/>
        </w:rPr>
        <w:t>з</w:t>
      </w:r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аходів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з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попередження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насильства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в </w:t>
      </w:r>
      <w:proofErr w:type="spell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сім’ї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в межах </w:t>
      </w:r>
      <w:proofErr w:type="spell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наданих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їм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повноважень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покладається</w:t>
      </w:r>
      <w:proofErr w:type="spell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на</w:t>
      </w:r>
      <w:proofErr w:type="gramEnd"/>
      <w:r w:rsidRPr="00DF4BC5">
        <w:rPr>
          <w:rStyle w:val="a4"/>
          <w:rFonts w:cs="Arial"/>
          <w:i/>
          <w:color w:val="000000"/>
          <w:sz w:val="28"/>
          <w:szCs w:val="28"/>
          <w:u w:val="single"/>
        </w:rPr>
        <w:t>:</w:t>
      </w:r>
    </w:p>
    <w:p w:rsidR="006C2CDD" w:rsidRPr="00DF4BC5" w:rsidRDefault="006C2CDD" w:rsidP="006C2CD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rFonts w:cs="Arial"/>
          <w:color w:val="000000"/>
          <w:sz w:val="28"/>
          <w:szCs w:val="28"/>
        </w:rPr>
      </w:pPr>
      <w:proofErr w:type="spellStart"/>
      <w:r w:rsidRPr="00DF4BC5">
        <w:rPr>
          <w:rFonts w:cs="Arial"/>
          <w:color w:val="000000"/>
          <w:sz w:val="28"/>
          <w:szCs w:val="28"/>
        </w:rPr>
        <w:t>спеціально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уповноважений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орган </w:t>
      </w:r>
      <w:proofErr w:type="spellStart"/>
      <w:r w:rsidRPr="00DF4BC5">
        <w:rPr>
          <w:rFonts w:cs="Arial"/>
          <w:color w:val="000000"/>
          <w:sz w:val="28"/>
          <w:szCs w:val="28"/>
        </w:rPr>
        <w:t>виконавчої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влади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питань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попередження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яким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визначено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Міністерство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у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справах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молоді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та спорту, а </w:t>
      </w:r>
      <w:proofErr w:type="spellStart"/>
      <w:r w:rsidRPr="00DF4BC5">
        <w:rPr>
          <w:rFonts w:cs="Arial"/>
          <w:color w:val="000000"/>
          <w:sz w:val="28"/>
          <w:szCs w:val="28"/>
        </w:rPr>
        <w:t>також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відповідні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управління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місцевих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державних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адміністрацій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rFonts w:cs="Arial"/>
          <w:color w:val="000000"/>
          <w:sz w:val="28"/>
          <w:szCs w:val="28"/>
          <w:lang w:val="uk-UA"/>
        </w:rPr>
      </w:pPr>
      <w:r w:rsidRPr="00DF4BC5">
        <w:rPr>
          <w:rFonts w:cs="Arial"/>
          <w:color w:val="000000"/>
          <w:sz w:val="28"/>
          <w:szCs w:val="28"/>
          <w:lang w:val="uk-UA"/>
        </w:rPr>
        <w:t>службу дільничних інспекторів міліції та кримінальну міліцію у справах неповнолітніх органів внутрішніх справ;</w:t>
      </w:r>
    </w:p>
    <w:p w:rsidR="006C2CDD" w:rsidRPr="00DF4BC5" w:rsidRDefault="006C2CDD" w:rsidP="006C2CD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rFonts w:cs="Arial"/>
          <w:color w:val="000000"/>
          <w:sz w:val="28"/>
          <w:szCs w:val="28"/>
          <w:lang w:val="uk-UA"/>
        </w:rPr>
      </w:pPr>
      <w:proofErr w:type="spellStart"/>
      <w:r w:rsidRPr="00DF4BC5">
        <w:rPr>
          <w:rFonts w:cs="Arial"/>
          <w:color w:val="000000"/>
          <w:sz w:val="28"/>
          <w:szCs w:val="28"/>
        </w:rPr>
        <w:t>органи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опіки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п</w:t>
      </w:r>
      <w:proofErr w:type="gramEnd"/>
      <w:r w:rsidRPr="00DF4BC5">
        <w:rPr>
          <w:rFonts w:cs="Arial"/>
          <w:color w:val="000000"/>
          <w:sz w:val="28"/>
          <w:szCs w:val="28"/>
        </w:rPr>
        <w:t>іклування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rFonts w:cs="Arial"/>
          <w:color w:val="000000"/>
          <w:sz w:val="28"/>
          <w:szCs w:val="28"/>
          <w:lang w:val="uk-UA"/>
        </w:rPr>
      </w:pPr>
      <w:r w:rsidRPr="00DF4BC5">
        <w:rPr>
          <w:rFonts w:cs="Arial"/>
          <w:color w:val="000000"/>
          <w:sz w:val="28"/>
          <w:szCs w:val="28"/>
          <w:lang w:val="uk-UA"/>
        </w:rPr>
        <w:t>спеціалізовані установи для жертв насильства в сім’ї, тобто кризові центри для жертв насильства в сім’ї та членів сім’ї, стосовно яких існує реальна загроза вчинення насильства в сім’ї, а також центри медико-соціальної реабілітації жертв насильства в сім’ї.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rFonts w:cs="Arial"/>
          <w:b/>
          <w:color w:val="000000"/>
          <w:sz w:val="28"/>
          <w:szCs w:val="28"/>
          <w:u w:val="single"/>
          <w:lang w:val="uk-UA"/>
        </w:rPr>
      </w:pP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b/>
          <w:color w:val="000000"/>
          <w:sz w:val="28"/>
          <w:szCs w:val="28"/>
          <w:u w:val="single"/>
        </w:rPr>
      </w:pPr>
      <w:proofErr w:type="spellStart"/>
      <w:proofErr w:type="gramStart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П</w:t>
      </w:r>
      <w:proofErr w:type="gramEnd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ідставами</w:t>
      </w:r>
      <w:proofErr w:type="spellEnd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 xml:space="preserve"> для </w:t>
      </w:r>
      <w:proofErr w:type="spellStart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вживання</w:t>
      </w:r>
      <w:proofErr w:type="spellEnd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заходів</w:t>
      </w:r>
      <w:proofErr w:type="spellEnd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з</w:t>
      </w:r>
      <w:proofErr w:type="spellEnd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попередження</w:t>
      </w:r>
      <w:proofErr w:type="spellEnd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насильства</w:t>
      </w:r>
      <w:proofErr w:type="spellEnd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 xml:space="preserve"> в </w:t>
      </w:r>
      <w:proofErr w:type="spellStart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сім’ї</w:t>
      </w:r>
      <w:proofErr w:type="spellEnd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4BC5">
        <w:rPr>
          <w:rStyle w:val="a5"/>
          <w:rFonts w:cs="Arial"/>
          <w:b/>
          <w:color w:val="000000"/>
          <w:sz w:val="28"/>
          <w:szCs w:val="28"/>
          <w:u w:val="single"/>
        </w:rPr>
        <w:t>виступають</w:t>
      </w:r>
      <w:proofErr w:type="spellEnd"/>
      <w:r w:rsidRPr="00DF4BC5">
        <w:rPr>
          <w:rFonts w:cs="Arial"/>
          <w:b/>
          <w:color w:val="000000"/>
          <w:sz w:val="28"/>
          <w:szCs w:val="28"/>
          <w:u w:val="single"/>
        </w:rPr>
        <w:t>: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заява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r w:rsidRPr="00DF4BC5">
        <w:rPr>
          <w:rFonts w:cs="Arial"/>
          <w:color w:val="000000"/>
          <w:sz w:val="28"/>
          <w:szCs w:val="28"/>
        </w:rPr>
        <w:t>допомогу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жертви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члена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стосовно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якого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існує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реальна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загроза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вчинення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висловлене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жертвою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членом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стосовно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якого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існує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реальна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загроза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вчинення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бажання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на </w:t>
      </w:r>
      <w:proofErr w:type="spellStart"/>
      <w:r w:rsidRPr="00DF4BC5">
        <w:rPr>
          <w:rFonts w:cs="Arial"/>
          <w:color w:val="000000"/>
          <w:sz w:val="28"/>
          <w:szCs w:val="28"/>
        </w:rPr>
        <w:t>вжиття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заходів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попередження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у </w:t>
      </w:r>
      <w:proofErr w:type="spellStart"/>
      <w:r w:rsidRPr="00DF4BC5">
        <w:rPr>
          <w:rFonts w:cs="Arial"/>
          <w:color w:val="000000"/>
          <w:sz w:val="28"/>
          <w:szCs w:val="28"/>
        </w:rPr>
        <w:t>разі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якщо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повідомлення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заява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надійшли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не </w:t>
      </w:r>
      <w:proofErr w:type="spellStart"/>
      <w:r w:rsidRPr="00DF4BC5">
        <w:rPr>
          <w:rFonts w:cs="Arial"/>
          <w:color w:val="000000"/>
          <w:sz w:val="28"/>
          <w:szCs w:val="28"/>
        </w:rPr>
        <w:t>від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нього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особисто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отримання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повідомлення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r w:rsidRPr="00DF4BC5">
        <w:rPr>
          <w:rFonts w:cs="Arial"/>
          <w:color w:val="000000"/>
          <w:sz w:val="28"/>
          <w:szCs w:val="28"/>
        </w:rPr>
        <w:t>застосування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</w:t>
      </w:r>
      <w:proofErr w:type="gramStart"/>
      <w:r w:rsidRPr="00DF4BC5">
        <w:rPr>
          <w:rFonts w:cs="Arial"/>
          <w:color w:val="000000"/>
          <w:sz w:val="28"/>
          <w:szCs w:val="28"/>
        </w:rPr>
        <w:t>м</w:t>
      </w:r>
      <w:proofErr w:type="gramEnd"/>
      <w:r w:rsidRPr="00DF4BC5">
        <w:rPr>
          <w:rFonts w:cs="Arial"/>
          <w:color w:val="000000"/>
          <w:sz w:val="28"/>
          <w:szCs w:val="28"/>
        </w:rPr>
        <w:t>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реальної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загрози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його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вчинення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стосовно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неповнолітнього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чи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недієздатного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члена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>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lastRenderedPageBreak/>
        <w:t>Заява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та </w:t>
      </w:r>
      <w:proofErr w:type="spellStart"/>
      <w:r w:rsidRPr="00DF4BC5">
        <w:rPr>
          <w:rFonts w:cs="Arial"/>
          <w:color w:val="000000"/>
          <w:sz w:val="28"/>
          <w:szCs w:val="28"/>
        </w:rPr>
        <w:t>повідомлення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r w:rsidRPr="00DF4BC5">
        <w:rPr>
          <w:rFonts w:cs="Arial"/>
          <w:color w:val="000000"/>
          <w:sz w:val="28"/>
          <w:szCs w:val="28"/>
        </w:rPr>
        <w:t>застосування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реальної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загрози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його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вчинення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приймаються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управліннями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у справах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та </w:t>
      </w:r>
      <w:proofErr w:type="spellStart"/>
      <w:r w:rsidRPr="00DF4BC5">
        <w:rPr>
          <w:rFonts w:cs="Arial"/>
          <w:color w:val="000000"/>
          <w:sz w:val="28"/>
          <w:szCs w:val="28"/>
        </w:rPr>
        <w:t>молоді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місцевих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державних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адміністрацій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відповідними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відділами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виконавчих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комітетів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місцевих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рад, а </w:t>
      </w:r>
      <w:proofErr w:type="spellStart"/>
      <w:r w:rsidRPr="00DF4BC5">
        <w:rPr>
          <w:rFonts w:cs="Arial"/>
          <w:color w:val="000000"/>
          <w:sz w:val="28"/>
          <w:szCs w:val="28"/>
        </w:rPr>
        <w:t>також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службою </w:t>
      </w:r>
      <w:proofErr w:type="spellStart"/>
      <w:r w:rsidRPr="00DF4BC5">
        <w:rPr>
          <w:rFonts w:cs="Arial"/>
          <w:color w:val="000000"/>
          <w:sz w:val="28"/>
          <w:szCs w:val="28"/>
        </w:rPr>
        <w:t>дільничних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інспекторів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міліції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кримінальною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міліц</w:t>
      </w:r>
      <w:proofErr w:type="gramEnd"/>
      <w:r w:rsidRPr="00DF4BC5">
        <w:rPr>
          <w:rFonts w:cs="Arial"/>
          <w:color w:val="000000"/>
          <w:sz w:val="28"/>
          <w:szCs w:val="28"/>
        </w:rPr>
        <w:t>ією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по справах </w:t>
      </w:r>
      <w:proofErr w:type="spellStart"/>
      <w:r w:rsidRPr="00DF4BC5">
        <w:rPr>
          <w:rFonts w:cs="Arial"/>
          <w:color w:val="000000"/>
          <w:sz w:val="28"/>
          <w:szCs w:val="28"/>
        </w:rPr>
        <w:t>неповнолітніх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органів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внутрішніх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справ за </w:t>
      </w:r>
      <w:proofErr w:type="spellStart"/>
      <w:r w:rsidRPr="00DF4BC5">
        <w:rPr>
          <w:rFonts w:cs="Arial"/>
          <w:color w:val="000000"/>
          <w:sz w:val="28"/>
          <w:szCs w:val="28"/>
        </w:rPr>
        <w:t>місцем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проживання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постраждалого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які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межах </w:t>
      </w:r>
      <w:proofErr w:type="spellStart"/>
      <w:r w:rsidRPr="00DF4BC5">
        <w:rPr>
          <w:rFonts w:cs="Arial"/>
          <w:color w:val="000000"/>
          <w:sz w:val="28"/>
          <w:szCs w:val="28"/>
        </w:rPr>
        <w:t>своїх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повноважень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приймають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передбачені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Законом </w:t>
      </w:r>
      <w:proofErr w:type="spellStart"/>
      <w:r w:rsidRPr="00DF4BC5">
        <w:rPr>
          <w:rFonts w:cs="Arial"/>
          <w:color w:val="000000"/>
          <w:sz w:val="28"/>
          <w:szCs w:val="28"/>
        </w:rPr>
        <w:t>запобіжні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заходи </w:t>
      </w:r>
      <w:proofErr w:type="spellStart"/>
      <w:r w:rsidRPr="00DF4BC5">
        <w:rPr>
          <w:rFonts w:cs="Arial"/>
          <w:color w:val="000000"/>
          <w:sz w:val="28"/>
          <w:szCs w:val="28"/>
        </w:rPr>
        <w:t>щодо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в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>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Такими заходами </w:t>
      </w:r>
      <w:proofErr w:type="spellStart"/>
      <w:r w:rsidRPr="00DF4BC5">
        <w:rPr>
          <w:rFonts w:cs="Arial"/>
          <w:color w:val="000000"/>
          <w:sz w:val="28"/>
          <w:szCs w:val="28"/>
        </w:rPr>
        <w:t>виступають</w:t>
      </w:r>
      <w:proofErr w:type="spellEnd"/>
      <w:r w:rsidRPr="00DF4BC5">
        <w:rPr>
          <w:rFonts w:cs="Arial"/>
          <w:color w:val="000000"/>
          <w:sz w:val="28"/>
          <w:szCs w:val="28"/>
        </w:rPr>
        <w:t>: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офіційне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попередження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r w:rsidRPr="00DF4BC5">
        <w:rPr>
          <w:rFonts w:cs="Arial"/>
          <w:color w:val="000000"/>
          <w:sz w:val="28"/>
          <w:szCs w:val="28"/>
        </w:rPr>
        <w:t>неприпустимість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вчинення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</w:t>
      </w:r>
      <w:proofErr w:type="gramStart"/>
      <w:r w:rsidRPr="00DF4BC5">
        <w:rPr>
          <w:rFonts w:cs="Arial"/>
          <w:color w:val="000000"/>
          <w:sz w:val="28"/>
          <w:szCs w:val="28"/>
        </w:rPr>
        <w:t>м</w:t>
      </w:r>
      <w:proofErr w:type="gramEnd"/>
      <w:r w:rsidRPr="00DF4BC5">
        <w:rPr>
          <w:rFonts w:cs="Arial"/>
          <w:color w:val="000000"/>
          <w:sz w:val="28"/>
          <w:szCs w:val="28"/>
        </w:rPr>
        <w:t>’ї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офіційне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попередження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r w:rsidRPr="00DF4BC5">
        <w:rPr>
          <w:rFonts w:cs="Arial"/>
          <w:color w:val="000000"/>
          <w:sz w:val="28"/>
          <w:szCs w:val="28"/>
        </w:rPr>
        <w:t>неприпустимість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віктимної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поведінки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щодо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</w:t>
      </w:r>
      <w:proofErr w:type="gramStart"/>
      <w:r w:rsidRPr="00DF4BC5">
        <w:rPr>
          <w:rFonts w:cs="Arial"/>
          <w:color w:val="000000"/>
          <w:sz w:val="28"/>
          <w:szCs w:val="28"/>
        </w:rPr>
        <w:t>м</w:t>
      </w:r>
      <w:proofErr w:type="gramEnd"/>
      <w:r w:rsidRPr="00DF4BC5">
        <w:rPr>
          <w:rFonts w:cs="Arial"/>
          <w:color w:val="000000"/>
          <w:sz w:val="28"/>
          <w:szCs w:val="28"/>
        </w:rPr>
        <w:t>’ї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узяття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проф</w:t>
      </w:r>
      <w:proofErr w:type="gramEnd"/>
      <w:r w:rsidRPr="00DF4BC5">
        <w:rPr>
          <w:rFonts w:cs="Arial"/>
          <w:color w:val="000000"/>
          <w:sz w:val="28"/>
          <w:szCs w:val="28"/>
        </w:rPr>
        <w:t>ілактичний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облік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зняття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профілактичного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обліку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членів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що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здійснили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сімейне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насильство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</w:t>
      </w:r>
      <w:proofErr w:type="spellEnd"/>
      <w:r w:rsidRPr="00DF4BC5">
        <w:rPr>
          <w:rFonts w:cs="Arial"/>
          <w:color w:val="000000"/>
          <w:sz w:val="28"/>
          <w:szCs w:val="28"/>
        </w:rPr>
        <w:t>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proofErr w:type="spellStart"/>
      <w:r w:rsidRPr="00DF4BC5">
        <w:rPr>
          <w:rFonts w:cs="Arial"/>
          <w:color w:val="000000"/>
          <w:sz w:val="28"/>
          <w:szCs w:val="28"/>
        </w:rPr>
        <w:t>Принципово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новим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юридичним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поняттям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для </w:t>
      </w:r>
      <w:proofErr w:type="spellStart"/>
      <w:r w:rsidRPr="00DF4BC5">
        <w:rPr>
          <w:rFonts w:cs="Arial"/>
          <w:color w:val="000000"/>
          <w:sz w:val="28"/>
          <w:szCs w:val="28"/>
        </w:rPr>
        <w:t>України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DF4BC5">
        <w:rPr>
          <w:rFonts w:cs="Arial"/>
          <w:color w:val="000000"/>
          <w:sz w:val="28"/>
          <w:szCs w:val="28"/>
        </w:rPr>
        <w:t>Він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являє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собою </w:t>
      </w:r>
      <w:proofErr w:type="spellStart"/>
      <w:r w:rsidRPr="00DF4BC5">
        <w:rPr>
          <w:rFonts w:cs="Arial"/>
          <w:color w:val="000000"/>
          <w:sz w:val="28"/>
          <w:szCs w:val="28"/>
        </w:rPr>
        <w:t>запобіжний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захід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не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видом </w:t>
      </w:r>
      <w:proofErr w:type="spellStart"/>
      <w:r w:rsidRPr="00DF4BC5">
        <w:rPr>
          <w:rFonts w:cs="Arial"/>
          <w:color w:val="000000"/>
          <w:sz w:val="28"/>
          <w:szCs w:val="28"/>
        </w:rPr>
        <w:t>покарання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ані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іншим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засобом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юридичної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відповідальності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Захисним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приписом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особі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у </w:t>
      </w:r>
      <w:proofErr w:type="spellStart"/>
      <w:r w:rsidRPr="00DF4BC5">
        <w:rPr>
          <w:rFonts w:cs="Arial"/>
          <w:color w:val="000000"/>
          <w:sz w:val="28"/>
          <w:szCs w:val="28"/>
        </w:rPr>
        <w:t>відношенні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якої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він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винесений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може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бути заборонено: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чинити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конкретні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акти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</w:t>
      </w:r>
      <w:proofErr w:type="gramStart"/>
      <w:r w:rsidRPr="00DF4BC5">
        <w:rPr>
          <w:rFonts w:cs="Arial"/>
          <w:color w:val="000000"/>
          <w:sz w:val="28"/>
          <w:szCs w:val="28"/>
        </w:rPr>
        <w:t>м</w:t>
      </w:r>
      <w:proofErr w:type="gramEnd"/>
      <w:r w:rsidRPr="00DF4BC5">
        <w:rPr>
          <w:rFonts w:cs="Arial"/>
          <w:color w:val="000000"/>
          <w:sz w:val="28"/>
          <w:szCs w:val="28"/>
        </w:rPr>
        <w:t>’ї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отримувати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інформацію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м</w:t>
      </w:r>
      <w:proofErr w:type="gramEnd"/>
      <w:r w:rsidRPr="00DF4BC5">
        <w:rPr>
          <w:rFonts w:cs="Arial"/>
          <w:color w:val="000000"/>
          <w:sz w:val="28"/>
          <w:szCs w:val="28"/>
        </w:rPr>
        <w:t>ісце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перебування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жертви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розшукувати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жертву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якщо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жертва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 </w:t>
      </w:r>
      <w:proofErr w:type="spellStart"/>
      <w:r w:rsidRPr="00DF4BC5">
        <w:rPr>
          <w:rFonts w:cs="Arial"/>
          <w:color w:val="000000"/>
          <w:sz w:val="28"/>
          <w:szCs w:val="28"/>
        </w:rPr>
        <w:t>власним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бажанням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перебуває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у </w:t>
      </w:r>
      <w:proofErr w:type="spellStart"/>
      <w:r w:rsidRPr="00DF4BC5">
        <w:rPr>
          <w:rFonts w:cs="Arial"/>
          <w:color w:val="000000"/>
          <w:sz w:val="28"/>
          <w:szCs w:val="28"/>
        </w:rPr>
        <w:t>місці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що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невідоме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особі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яка вчинила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в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</w:t>
      </w:r>
      <w:proofErr w:type="spellStart"/>
      <w:r w:rsidRPr="00DF4BC5">
        <w:rPr>
          <w:rFonts w:cs="Arial"/>
          <w:color w:val="000000"/>
          <w:sz w:val="28"/>
          <w:szCs w:val="28"/>
        </w:rPr>
        <w:t>відвідувати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жертву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якщо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вона </w:t>
      </w:r>
      <w:proofErr w:type="spellStart"/>
      <w:r w:rsidRPr="00DF4BC5">
        <w:rPr>
          <w:rFonts w:cs="Arial"/>
          <w:color w:val="000000"/>
          <w:sz w:val="28"/>
          <w:szCs w:val="28"/>
        </w:rPr>
        <w:t>тимчасово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перебуває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не за </w:t>
      </w:r>
      <w:proofErr w:type="spellStart"/>
      <w:r w:rsidRPr="00DF4BC5">
        <w:rPr>
          <w:rFonts w:cs="Arial"/>
          <w:color w:val="000000"/>
          <w:sz w:val="28"/>
          <w:szCs w:val="28"/>
        </w:rPr>
        <w:t>місцем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спільного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проживання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члені</w:t>
      </w:r>
      <w:proofErr w:type="gramStart"/>
      <w:r w:rsidRPr="00DF4BC5">
        <w:rPr>
          <w:rFonts w:cs="Arial"/>
          <w:color w:val="000000"/>
          <w:sz w:val="28"/>
          <w:szCs w:val="28"/>
        </w:rPr>
        <w:t>в</w:t>
      </w:r>
      <w:proofErr w:type="spellEnd"/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>;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DF4BC5">
        <w:rPr>
          <w:rFonts w:cs="Arial"/>
          <w:color w:val="000000"/>
          <w:sz w:val="28"/>
          <w:szCs w:val="28"/>
        </w:rPr>
        <w:t xml:space="preserve">- вести </w:t>
      </w:r>
      <w:proofErr w:type="spellStart"/>
      <w:r w:rsidRPr="00DF4BC5">
        <w:rPr>
          <w:rFonts w:cs="Arial"/>
          <w:color w:val="000000"/>
          <w:sz w:val="28"/>
          <w:szCs w:val="28"/>
        </w:rPr>
        <w:t>телефонні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переговори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жертвою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в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>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proofErr w:type="spellStart"/>
      <w:r w:rsidRPr="00DF4BC5">
        <w:rPr>
          <w:rFonts w:cs="Arial"/>
          <w:color w:val="000000"/>
          <w:sz w:val="28"/>
          <w:szCs w:val="28"/>
        </w:rPr>
        <w:t>Зазначені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обмеження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встановлюються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на </w:t>
      </w:r>
      <w:proofErr w:type="spellStart"/>
      <w:r w:rsidRPr="00DF4BC5">
        <w:rPr>
          <w:rFonts w:cs="Arial"/>
          <w:color w:val="000000"/>
          <w:sz w:val="28"/>
          <w:szCs w:val="28"/>
        </w:rPr>
        <w:t>термін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до 30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діб</w:t>
      </w:r>
      <w:proofErr w:type="spellEnd"/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дня </w:t>
      </w:r>
      <w:proofErr w:type="spellStart"/>
      <w:r w:rsidRPr="00DF4BC5">
        <w:rPr>
          <w:rFonts w:cs="Arial"/>
          <w:color w:val="000000"/>
          <w:sz w:val="28"/>
          <w:szCs w:val="28"/>
        </w:rPr>
        <w:t>погодження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прокурором.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proofErr w:type="spellStart"/>
      <w:r w:rsidRPr="00DF4BC5">
        <w:rPr>
          <w:rFonts w:cs="Arial"/>
          <w:color w:val="000000"/>
          <w:sz w:val="28"/>
          <w:szCs w:val="28"/>
        </w:rPr>
        <w:t>Захисний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може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бути </w:t>
      </w:r>
      <w:proofErr w:type="spellStart"/>
      <w:r w:rsidRPr="00DF4BC5">
        <w:rPr>
          <w:rFonts w:cs="Arial"/>
          <w:color w:val="000000"/>
          <w:sz w:val="28"/>
          <w:szCs w:val="28"/>
        </w:rPr>
        <w:t>винесений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до </w:t>
      </w:r>
      <w:proofErr w:type="spellStart"/>
      <w:r w:rsidRPr="00DF4BC5">
        <w:rPr>
          <w:rFonts w:cs="Arial"/>
          <w:color w:val="000000"/>
          <w:sz w:val="28"/>
          <w:szCs w:val="28"/>
        </w:rPr>
        <w:t>осудної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особи, яка на момент </w:t>
      </w:r>
      <w:proofErr w:type="spellStart"/>
      <w:r w:rsidRPr="00DF4BC5">
        <w:rPr>
          <w:rFonts w:cs="Arial"/>
          <w:color w:val="000000"/>
          <w:sz w:val="28"/>
          <w:szCs w:val="28"/>
        </w:rPr>
        <w:t>винесення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досягла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16-річного </w:t>
      </w:r>
      <w:proofErr w:type="spellStart"/>
      <w:r w:rsidRPr="00DF4BC5">
        <w:rPr>
          <w:rFonts w:cs="Arial"/>
          <w:color w:val="000000"/>
          <w:sz w:val="28"/>
          <w:szCs w:val="28"/>
        </w:rPr>
        <w:t>віку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та вчинила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але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лише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 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п</w:t>
      </w:r>
      <w:proofErr w:type="gramEnd"/>
      <w:r w:rsidRPr="00DF4BC5">
        <w:rPr>
          <w:rFonts w:cs="Arial"/>
          <w:color w:val="000000"/>
          <w:sz w:val="28"/>
          <w:szCs w:val="28"/>
        </w:rPr>
        <w:t>ісля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отримання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офіційного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попередження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r w:rsidRPr="00DF4BC5">
        <w:rPr>
          <w:rFonts w:cs="Arial"/>
          <w:color w:val="000000"/>
          <w:sz w:val="28"/>
          <w:szCs w:val="28"/>
        </w:rPr>
        <w:t>неприпустимість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вчинення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виноситься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дільничним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інспектором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міліції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працівником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кримінальної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служби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у справах </w:t>
      </w:r>
      <w:proofErr w:type="spellStart"/>
      <w:r w:rsidRPr="00DF4BC5">
        <w:rPr>
          <w:rFonts w:cs="Arial"/>
          <w:color w:val="000000"/>
          <w:sz w:val="28"/>
          <w:szCs w:val="28"/>
        </w:rPr>
        <w:t>неповнолітніх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 </w:t>
      </w:r>
      <w:proofErr w:type="spellStart"/>
      <w:r w:rsidRPr="00DF4BC5">
        <w:rPr>
          <w:rFonts w:cs="Arial"/>
          <w:color w:val="000000"/>
          <w:sz w:val="28"/>
          <w:szCs w:val="28"/>
        </w:rPr>
        <w:t>погодженням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начальником </w:t>
      </w:r>
      <w:proofErr w:type="spellStart"/>
      <w:r w:rsidRPr="00DF4BC5">
        <w:rPr>
          <w:rFonts w:cs="Arial"/>
          <w:color w:val="000000"/>
          <w:sz w:val="28"/>
          <w:szCs w:val="28"/>
        </w:rPr>
        <w:t>відповідного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органу </w:t>
      </w:r>
      <w:proofErr w:type="spellStart"/>
      <w:r w:rsidRPr="00DF4BC5">
        <w:rPr>
          <w:rFonts w:cs="Arial"/>
          <w:color w:val="000000"/>
          <w:sz w:val="28"/>
          <w:szCs w:val="28"/>
        </w:rPr>
        <w:t>внутрішніх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справ </w:t>
      </w:r>
      <w:proofErr w:type="spellStart"/>
      <w:r w:rsidRPr="00DF4BC5">
        <w:rPr>
          <w:rFonts w:cs="Arial"/>
          <w:color w:val="000000"/>
          <w:sz w:val="28"/>
          <w:szCs w:val="28"/>
        </w:rPr>
        <w:t>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прокурором.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Захисний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п</w:t>
      </w:r>
      <w:proofErr w:type="gramEnd"/>
      <w:r w:rsidRPr="00DF4BC5">
        <w:rPr>
          <w:rFonts w:cs="Arial"/>
          <w:color w:val="000000"/>
          <w:sz w:val="28"/>
          <w:szCs w:val="28"/>
        </w:rPr>
        <w:t>ідлягає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погодженню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у </w:t>
      </w:r>
      <w:proofErr w:type="spellStart"/>
      <w:r w:rsidRPr="00DF4BC5">
        <w:rPr>
          <w:rFonts w:cs="Arial"/>
          <w:color w:val="000000"/>
          <w:sz w:val="28"/>
          <w:szCs w:val="28"/>
        </w:rPr>
        <w:t>разі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наявності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діях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особи, яка вчинила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ознак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злочину</w:t>
      </w:r>
      <w:proofErr w:type="spellEnd"/>
      <w:r w:rsidRPr="00DF4BC5">
        <w:rPr>
          <w:rFonts w:cs="Arial"/>
          <w:color w:val="000000"/>
          <w:sz w:val="28"/>
          <w:szCs w:val="28"/>
        </w:rPr>
        <w:t>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proofErr w:type="spellStart"/>
      <w:r w:rsidRPr="00DF4BC5">
        <w:rPr>
          <w:rFonts w:cs="Arial"/>
          <w:color w:val="000000"/>
          <w:sz w:val="28"/>
          <w:szCs w:val="28"/>
        </w:rPr>
        <w:t>За</w:t>
      </w:r>
      <w:r w:rsidRPr="00DF4BC5">
        <w:rPr>
          <w:rFonts w:cs="Arial"/>
          <w:color w:val="000000"/>
          <w:sz w:val="28"/>
          <w:szCs w:val="28"/>
        </w:rPr>
        <w:softHyphen/>
        <w:t>конодавство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України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містить</w:t>
      </w:r>
      <w:proofErr w:type="spellEnd"/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тільки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одну </w:t>
      </w:r>
      <w:proofErr w:type="spellStart"/>
      <w:r w:rsidRPr="00DF4BC5">
        <w:rPr>
          <w:rFonts w:cs="Arial"/>
          <w:color w:val="000000"/>
          <w:sz w:val="28"/>
          <w:szCs w:val="28"/>
        </w:rPr>
        <w:t>спеціальну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норму, </w:t>
      </w:r>
      <w:proofErr w:type="spellStart"/>
      <w:r w:rsidRPr="00DF4BC5">
        <w:rPr>
          <w:rFonts w:cs="Arial"/>
          <w:color w:val="000000"/>
          <w:sz w:val="28"/>
          <w:szCs w:val="28"/>
        </w:rPr>
        <w:t>що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закріплює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адміністративну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відповідальність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невиконання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припису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Назван</w:t>
      </w:r>
      <w:proofErr w:type="gramEnd"/>
      <w:r w:rsidRPr="00DF4BC5">
        <w:rPr>
          <w:rFonts w:cs="Arial"/>
          <w:color w:val="000000"/>
          <w:sz w:val="28"/>
          <w:szCs w:val="28"/>
        </w:rPr>
        <w:t>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дії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кваліфікуються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 </w:t>
      </w:r>
      <w:proofErr w:type="spellStart"/>
      <w:r w:rsidRPr="00DF4BC5">
        <w:rPr>
          <w:rFonts w:cs="Arial"/>
          <w:color w:val="000000"/>
          <w:sz w:val="28"/>
          <w:szCs w:val="28"/>
        </w:rPr>
        <w:t>статтею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173-2 Кодексу </w:t>
      </w:r>
      <w:proofErr w:type="spellStart"/>
      <w:r w:rsidRPr="00DF4BC5">
        <w:rPr>
          <w:rFonts w:cs="Arial"/>
          <w:color w:val="000000"/>
          <w:sz w:val="28"/>
          <w:szCs w:val="28"/>
        </w:rPr>
        <w:t>України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r w:rsidRPr="00DF4BC5">
        <w:rPr>
          <w:rFonts w:cs="Arial"/>
          <w:color w:val="000000"/>
          <w:sz w:val="28"/>
          <w:szCs w:val="28"/>
        </w:rPr>
        <w:t>адміністративні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правопо</w:t>
      </w:r>
      <w:r w:rsidRPr="00DF4BC5">
        <w:rPr>
          <w:rFonts w:cs="Arial"/>
          <w:color w:val="000000"/>
          <w:sz w:val="28"/>
          <w:szCs w:val="28"/>
        </w:rPr>
        <w:softHyphen/>
        <w:t>рушення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DF4BC5">
        <w:rPr>
          <w:rFonts w:cs="Arial"/>
          <w:color w:val="000000"/>
          <w:sz w:val="28"/>
          <w:szCs w:val="28"/>
        </w:rPr>
        <w:t>Стаття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передбачає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накладення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штрафу </w:t>
      </w:r>
      <w:proofErr w:type="spellStart"/>
      <w:r w:rsidRPr="00DF4BC5">
        <w:rPr>
          <w:rFonts w:cs="Arial"/>
          <w:color w:val="000000"/>
          <w:sz w:val="28"/>
          <w:szCs w:val="28"/>
        </w:rPr>
        <w:t>від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од</w:t>
      </w:r>
      <w:r w:rsidRPr="00DF4BC5">
        <w:rPr>
          <w:rFonts w:cs="Arial"/>
          <w:color w:val="000000"/>
          <w:sz w:val="28"/>
          <w:szCs w:val="28"/>
        </w:rPr>
        <w:softHyphen/>
        <w:t xml:space="preserve">ного до </w:t>
      </w:r>
      <w:proofErr w:type="spellStart"/>
      <w:r w:rsidRPr="00DF4BC5">
        <w:rPr>
          <w:rFonts w:cs="Arial"/>
          <w:color w:val="000000"/>
          <w:sz w:val="28"/>
          <w:szCs w:val="28"/>
        </w:rPr>
        <w:t>трьох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неоподатковуваних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мінімумів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доходів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громадян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або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виправні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роботи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на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gramStart"/>
      <w:r w:rsidRPr="00DF4BC5">
        <w:rPr>
          <w:rFonts w:cs="Arial"/>
          <w:color w:val="000000"/>
          <w:sz w:val="28"/>
          <w:szCs w:val="28"/>
        </w:rPr>
        <w:t>строк</w:t>
      </w:r>
      <w:proofErr w:type="gramEnd"/>
      <w:r w:rsidRPr="00DF4BC5">
        <w:rPr>
          <w:rFonts w:cs="Arial"/>
          <w:color w:val="000000"/>
          <w:sz w:val="28"/>
          <w:szCs w:val="28"/>
        </w:rPr>
        <w:t xml:space="preserve"> до одного </w:t>
      </w:r>
      <w:proofErr w:type="spellStart"/>
      <w:r w:rsidRPr="00DF4BC5">
        <w:rPr>
          <w:rFonts w:cs="Arial"/>
          <w:color w:val="000000"/>
          <w:sz w:val="28"/>
          <w:szCs w:val="28"/>
        </w:rPr>
        <w:t>місяця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відрахуванням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20 % </w:t>
      </w:r>
      <w:proofErr w:type="spellStart"/>
      <w:r w:rsidRPr="00DF4BC5">
        <w:rPr>
          <w:rFonts w:cs="Arial"/>
          <w:color w:val="000000"/>
          <w:sz w:val="28"/>
          <w:szCs w:val="28"/>
        </w:rPr>
        <w:t>заробітку</w:t>
      </w:r>
      <w:proofErr w:type="spellEnd"/>
      <w:r w:rsidRPr="00DF4BC5">
        <w:rPr>
          <w:rFonts w:cs="Arial"/>
          <w:color w:val="000000"/>
          <w:sz w:val="28"/>
          <w:szCs w:val="28"/>
        </w:rPr>
        <w:t>.</w:t>
      </w:r>
    </w:p>
    <w:p w:rsidR="006C2CDD" w:rsidRPr="00DF4BC5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  <w:lang w:val="uk-UA"/>
        </w:rPr>
      </w:pPr>
      <w:r w:rsidRPr="00DF4BC5">
        <w:rPr>
          <w:rFonts w:cs="Arial"/>
          <w:color w:val="000000"/>
          <w:sz w:val="28"/>
          <w:szCs w:val="28"/>
        </w:rPr>
        <w:t xml:space="preserve">Таким чином, </w:t>
      </w:r>
      <w:proofErr w:type="spellStart"/>
      <w:r w:rsidRPr="00DF4BC5">
        <w:rPr>
          <w:rFonts w:cs="Arial"/>
          <w:color w:val="000000"/>
          <w:sz w:val="28"/>
          <w:szCs w:val="28"/>
        </w:rPr>
        <w:t>законодавство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про </w:t>
      </w:r>
      <w:proofErr w:type="spellStart"/>
      <w:r w:rsidRPr="00DF4BC5">
        <w:rPr>
          <w:rFonts w:cs="Arial"/>
          <w:color w:val="000000"/>
          <w:sz w:val="28"/>
          <w:szCs w:val="28"/>
        </w:rPr>
        <w:t>попередження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наділяє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нас </w:t>
      </w:r>
      <w:proofErr w:type="spellStart"/>
      <w:r w:rsidRPr="00DF4BC5">
        <w:rPr>
          <w:rFonts w:cs="Arial"/>
          <w:color w:val="000000"/>
          <w:sz w:val="28"/>
          <w:szCs w:val="28"/>
        </w:rPr>
        <w:t>досить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широкими </w:t>
      </w:r>
      <w:proofErr w:type="spellStart"/>
      <w:r w:rsidRPr="00DF4BC5">
        <w:rPr>
          <w:rFonts w:cs="Arial"/>
          <w:color w:val="000000"/>
          <w:sz w:val="28"/>
          <w:szCs w:val="28"/>
        </w:rPr>
        <w:t>можливостями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щодо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звернення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до </w:t>
      </w:r>
      <w:proofErr w:type="spellStart"/>
      <w:r w:rsidRPr="00DF4BC5">
        <w:rPr>
          <w:rFonts w:cs="Arial"/>
          <w:color w:val="000000"/>
          <w:sz w:val="28"/>
          <w:szCs w:val="28"/>
        </w:rPr>
        <w:t>вказаних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органів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та </w:t>
      </w:r>
      <w:proofErr w:type="spellStart"/>
      <w:r w:rsidRPr="00DF4BC5">
        <w:rPr>
          <w:rFonts w:cs="Arial"/>
          <w:color w:val="000000"/>
          <w:sz w:val="28"/>
          <w:szCs w:val="28"/>
        </w:rPr>
        <w:lastRenderedPageBreak/>
        <w:t>установ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 </w:t>
      </w:r>
      <w:proofErr w:type="spellStart"/>
      <w:r w:rsidRPr="00DF4BC5">
        <w:rPr>
          <w:rFonts w:cs="Arial"/>
          <w:color w:val="000000"/>
          <w:sz w:val="28"/>
          <w:szCs w:val="28"/>
        </w:rPr>
        <w:t>допомогою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у </w:t>
      </w:r>
      <w:proofErr w:type="spellStart"/>
      <w:r w:rsidRPr="00DF4BC5">
        <w:rPr>
          <w:rFonts w:cs="Arial"/>
          <w:color w:val="000000"/>
          <w:sz w:val="28"/>
          <w:szCs w:val="28"/>
        </w:rPr>
        <w:t>ситуації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сімейного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що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тягне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 собою </w:t>
      </w:r>
      <w:proofErr w:type="spellStart"/>
      <w:r w:rsidRPr="00DF4BC5">
        <w:rPr>
          <w:rFonts w:cs="Arial"/>
          <w:color w:val="000000"/>
          <w:sz w:val="28"/>
          <w:szCs w:val="28"/>
        </w:rPr>
        <w:t>вжиття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визначених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заході</w:t>
      </w:r>
      <w:proofErr w:type="gramStart"/>
      <w:r w:rsidRPr="00DF4BC5">
        <w:rPr>
          <w:rFonts w:cs="Arial"/>
          <w:color w:val="000000"/>
          <w:sz w:val="28"/>
          <w:szCs w:val="28"/>
        </w:rPr>
        <w:t>в</w:t>
      </w:r>
      <w:proofErr w:type="spellEnd"/>
      <w:proofErr w:type="gramEnd"/>
      <w:r w:rsidRPr="00DF4BC5">
        <w:rPr>
          <w:rFonts w:cs="Arial"/>
          <w:color w:val="000000"/>
          <w:sz w:val="28"/>
          <w:szCs w:val="28"/>
        </w:rPr>
        <w:t xml:space="preserve"> по </w:t>
      </w:r>
      <w:proofErr w:type="spellStart"/>
      <w:r w:rsidRPr="00DF4BC5">
        <w:rPr>
          <w:rFonts w:cs="Arial"/>
          <w:color w:val="000000"/>
          <w:sz w:val="28"/>
          <w:szCs w:val="28"/>
        </w:rPr>
        <w:t>його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запобіганню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DF4BC5">
        <w:rPr>
          <w:rFonts w:cs="Arial"/>
          <w:color w:val="000000"/>
          <w:sz w:val="28"/>
          <w:szCs w:val="28"/>
        </w:rPr>
        <w:t>Проте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законодавство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питань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попередження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сімейного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стане </w:t>
      </w:r>
      <w:proofErr w:type="spellStart"/>
      <w:r w:rsidRPr="00DF4BC5">
        <w:rPr>
          <w:rFonts w:cs="Arial"/>
          <w:color w:val="000000"/>
          <w:sz w:val="28"/>
          <w:szCs w:val="28"/>
        </w:rPr>
        <w:t>ефективним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  </w:t>
      </w:r>
      <w:proofErr w:type="spellStart"/>
      <w:r w:rsidRPr="00DF4BC5">
        <w:rPr>
          <w:rFonts w:cs="Arial"/>
          <w:color w:val="000000"/>
          <w:sz w:val="28"/>
          <w:szCs w:val="28"/>
        </w:rPr>
        <w:t>інструментом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захисту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від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родині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лише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за </w:t>
      </w:r>
      <w:proofErr w:type="spellStart"/>
      <w:r w:rsidRPr="00DF4BC5">
        <w:rPr>
          <w:rFonts w:cs="Arial"/>
          <w:color w:val="000000"/>
          <w:sz w:val="28"/>
          <w:szCs w:val="28"/>
        </w:rPr>
        <w:t>умови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широкого доступу до </w:t>
      </w:r>
      <w:proofErr w:type="spellStart"/>
      <w:r w:rsidRPr="00DF4BC5">
        <w:rPr>
          <w:rFonts w:cs="Arial"/>
          <w:color w:val="000000"/>
          <w:sz w:val="28"/>
          <w:szCs w:val="28"/>
        </w:rPr>
        <w:t>інформації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із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проблеми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проф</w:t>
      </w:r>
      <w:proofErr w:type="gramEnd"/>
      <w:r w:rsidRPr="00DF4BC5">
        <w:rPr>
          <w:rFonts w:cs="Arial"/>
          <w:color w:val="000000"/>
          <w:sz w:val="28"/>
          <w:szCs w:val="28"/>
        </w:rPr>
        <w:t>ілактики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насильства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в </w:t>
      </w:r>
      <w:proofErr w:type="spellStart"/>
      <w:r w:rsidRPr="00DF4BC5">
        <w:rPr>
          <w:rFonts w:cs="Arial"/>
          <w:color w:val="000000"/>
          <w:sz w:val="28"/>
          <w:szCs w:val="28"/>
        </w:rPr>
        <w:t>сім’ї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</w:t>
      </w:r>
      <w:proofErr w:type="spellStart"/>
      <w:r w:rsidRPr="00DF4BC5">
        <w:rPr>
          <w:rFonts w:cs="Arial"/>
          <w:color w:val="000000"/>
          <w:sz w:val="28"/>
          <w:szCs w:val="28"/>
        </w:rPr>
        <w:t>плідного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співробітництва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громадських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організацій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та </w:t>
      </w:r>
      <w:proofErr w:type="spellStart"/>
      <w:r w:rsidRPr="00DF4BC5">
        <w:rPr>
          <w:rFonts w:cs="Arial"/>
          <w:color w:val="000000"/>
          <w:sz w:val="28"/>
          <w:szCs w:val="28"/>
        </w:rPr>
        <w:t>органів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влади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й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місцевого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самоврядування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, а </w:t>
      </w:r>
      <w:proofErr w:type="spellStart"/>
      <w:r w:rsidRPr="00DF4BC5">
        <w:rPr>
          <w:rFonts w:cs="Arial"/>
          <w:color w:val="000000"/>
          <w:sz w:val="28"/>
          <w:szCs w:val="28"/>
        </w:rPr>
        <w:t>також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активної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протидії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кожного </w:t>
      </w:r>
      <w:proofErr w:type="spellStart"/>
      <w:r w:rsidRPr="00DF4BC5">
        <w:rPr>
          <w:rFonts w:cs="Arial"/>
          <w:color w:val="000000"/>
          <w:sz w:val="28"/>
          <w:szCs w:val="28"/>
        </w:rPr>
        <w:t>з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нас </w:t>
      </w:r>
      <w:proofErr w:type="spellStart"/>
      <w:r w:rsidRPr="00DF4BC5">
        <w:rPr>
          <w:rFonts w:cs="Arial"/>
          <w:color w:val="000000"/>
          <w:sz w:val="28"/>
          <w:szCs w:val="28"/>
        </w:rPr>
        <w:t>цьому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принизливому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для </w:t>
      </w:r>
      <w:proofErr w:type="spellStart"/>
      <w:r w:rsidRPr="00DF4BC5">
        <w:rPr>
          <w:rFonts w:cs="Arial"/>
          <w:color w:val="000000"/>
          <w:sz w:val="28"/>
          <w:szCs w:val="28"/>
        </w:rPr>
        <w:t>людської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DF4BC5">
        <w:rPr>
          <w:rFonts w:cs="Arial"/>
          <w:color w:val="000000"/>
          <w:sz w:val="28"/>
          <w:szCs w:val="28"/>
        </w:rPr>
        <w:t>г</w:t>
      </w:r>
      <w:proofErr w:type="gramEnd"/>
      <w:r w:rsidRPr="00DF4BC5">
        <w:rPr>
          <w:rFonts w:cs="Arial"/>
          <w:color w:val="000000"/>
          <w:sz w:val="28"/>
          <w:szCs w:val="28"/>
        </w:rPr>
        <w:t>ідності</w:t>
      </w:r>
      <w:proofErr w:type="spellEnd"/>
      <w:r w:rsidRPr="00DF4BC5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DF4BC5">
        <w:rPr>
          <w:rFonts w:cs="Arial"/>
          <w:color w:val="000000"/>
          <w:sz w:val="28"/>
          <w:szCs w:val="28"/>
        </w:rPr>
        <w:t>явищу</w:t>
      </w:r>
      <w:proofErr w:type="spellEnd"/>
      <w:r w:rsidRPr="00DF4BC5">
        <w:rPr>
          <w:rFonts w:cs="Arial"/>
          <w:color w:val="000000"/>
          <w:sz w:val="28"/>
          <w:szCs w:val="28"/>
        </w:rPr>
        <w:t>.</w:t>
      </w:r>
    </w:p>
    <w:p w:rsidR="006C2CDD" w:rsidRDefault="006C2CDD" w:rsidP="006C2C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lang w:val="uk-UA"/>
        </w:rPr>
      </w:pPr>
    </w:p>
    <w:p w:rsidR="00050D29" w:rsidRPr="00DF4BC5" w:rsidRDefault="00050D29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DE0EA6" w:rsidRPr="00DF4BC5" w:rsidRDefault="00DE0EA6">
      <w:pPr>
        <w:rPr>
          <w:lang w:val="ru-RU"/>
        </w:rPr>
      </w:pPr>
    </w:p>
    <w:p w:rsidR="001151EB" w:rsidRPr="00DF4BC5" w:rsidRDefault="001151EB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</w:rPr>
      </w:pPr>
    </w:p>
    <w:p w:rsidR="00DF4BC5" w:rsidRPr="00DF4BC5" w:rsidRDefault="00DF4BC5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</w:rPr>
      </w:pPr>
    </w:p>
    <w:p w:rsidR="00DF4BC5" w:rsidRPr="00DF4BC5" w:rsidRDefault="00DF4BC5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</w:rPr>
      </w:pPr>
    </w:p>
    <w:p w:rsidR="00DF4BC5" w:rsidRPr="00DF4BC5" w:rsidRDefault="00DF4BC5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</w:rPr>
      </w:pPr>
    </w:p>
    <w:p w:rsidR="001151EB" w:rsidRDefault="001151EB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5006FE" w:rsidRPr="005006FE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en-US"/>
        </w:rPr>
      </w:pPr>
    </w:p>
    <w:p w:rsidR="00A45D47" w:rsidRPr="001155B5" w:rsidRDefault="00A45D47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 xml:space="preserve">Княже </w:t>
      </w:r>
      <w:proofErr w:type="spellStart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Криницький</w:t>
      </w:r>
      <w:proofErr w:type="spellEnd"/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 xml:space="preserve"> загальноосвітній заклад</w:t>
      </w:r>
    </w:p>
    <w:p w:rsidR="00A45D47" w:rsidRPr="001155B5" w:rsidRDefault="00A45D47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загальної середньої освіти</w:t>
      </w:r>
    </w:p>
    <w:p w:rsidR="00A45D47" w:rsidRPr="001155B5" w:rsidRDefault="00A45D47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І-ІІІ ступенів</w:t>
      </w:r>
    </w:p>
    <w:p w:rsidR="00A45D47" w:rsidRPr="001155B5" w:rsidRDefault="00A45D47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</w:p>
    <w:p w:rsidR="00A45D47" w:rsidRDefault="00A45D47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  <w:r w:rsidRPr="001155B5"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  <w:t>Доповідь на тему:</w:t>
      </w:r>
    </w:p>
    <w:p w:rsidR="005006FE" w:rsidRPr="001155B5" w:rsidRDefault="005006FE" w:rsidP="00A45D4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  <w:rFonts w:cs="Arial"/>
          <w:b/>
          <w:bCs/>
          <w:i w:val="0"/>
          <w:color w:val="000000"/>
          <w:sz w:val="28"/>
          <w:szCs w:val="28"/>
          <w:lang w:val="uk-UA"/>
        </w:rPr>
      </w:pPr>
    </w:p>
    <w:p w:rsidR="005006FE" w:rsidRDefault="005006FE" w:rsidP="00A45D47">
      <w:pPr>
        <w:shd w:val="clear" w:color="auto" w:fill="FFFFFF"/>
        <w:spacing w:after="0" w:line="240" w:lineRule="auto"/>
        <w:ind w:firstLine="708"/>
        <w:jc w:val="center"/>
        <w:rPr>
          <w:rStyle w:val="a5"/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5006FE">
        <w:rPr>
          <w:rStyle w:val="a5"/>
          <w:rFonts w:ascii="Times New Roman" w:hAnsi="Times New Roman" w:cs="Arial"/>
          <w:color w:val="000000"/>
          <w:sz w:val="28"/>
          <w:szCs w:val="28"/>
          <w:lang w:eastAsia="ru-RU"/>
        </w:rPr>
        <w:t>«П</w:t>
      </w:r>
      <w:r w:rsidR="00A45D47" w:rsidRPr="005006FE">
        <w:rPr>
          <w:rStyle w:val="a5"/>
          <w:rFonts w:ascii="Times New Roman" w:hAnsi="Times New Roman" w:cs="Arial"/>
          <w:color w:val="000000"/>
          <w:sz w:val="28"/>
          <w:szCs w:val="28"/>
          <w:lang w:eastAsia="ru-RU"/>
        </w:rPr>
        <w:t xml:space="preserve">опередження </w:t>
      </w:r>
      <w:proofErr w:type="spellStart"/>
      <w:r w:rsidR="00A45D47" w:rsidRPr="005006FE">
        <w:rPr>
          <w:rStyle w:val="a5"/>
          <w:rFonts w:ascii="Times New Roman" w:hAnsi="Times New Roman" w:cs="Arial"/>
          <w:color w:val="000000"/>
          <w:sz w:val="28"/>
          <w:szCs w:val="28"/>
          <w:lang w:eastAsia="ru-RU"/>
        </w:rPr>
        <w:t>суїцидальної</w:t>
      </w:r>
      <w:proofErr w:type="spellEnd"/>
      <w:r w:rsidR="00A45D47" w:rsidRPr="005006FE">
        <w:rPr>
          <w:rStyle w:val="a5"/>
          <w:rFonts w:ascii="Times New Roman" w:hAnsi="Times New Roman" w:cs="Arial"/>
          <w:color w:val="000000"/>
          <w:sz w:val="28"/>
          <w:szCs w:val="28"/>
          <w:lang w:eastAsia="ru-RU"/>
        </w:rPr>
        <w:t xml:space="preserve"> поведінки дітей та підлітків </w:t>
      </w:r>
    </w:p>
    <w:p w:rsidR="00DE0EA6" w:rsidRPr="005006FE" w:rsidRDefault="00A45D47" w:rsidP="00A45D47">
      <w:pPr>
        <w:shd w:val="clear" w:color="auto" w:fill="FFFFFF"/>
        <w:spacing w:after="0" w:line="240" w:lineRule="auto"/>
        <w:ind w:firstLine="708"/>
        <w:jc w:val="center"/>
        <w:rPr>
          <w:rStyle w:val="a5"/>
          <w:rFonts w:ascii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5006FE">
        <w:rPr>
          <w:rStyle w:val="a5"/>
          <w:rFonts w:ascii="Times New Roman" w:hAnsi="Times New Roman" w:cs="Arial"/>
          <w:color w:val="000000"/>
          <w:sz w:val="28"/>
          <w:szCs w:val="28"/>
          <w:lang w:eastAsia="ru-RU"/>
        </w:rPr>
        <w:t>у контексті роботи соціального педагога</w:t>
      </w:r>
      <w:r w:rsidR="005006FE" w:rsidRPr="005006FE">
        <w:rPr>
          <w:rStyle w:val="a5"/>
          <w:rFonts w:ascii="Times New Roman" w:hAnsi="Times New Roman" w:cs="Arial"/>
          <w:color w:val="000000"/>
          <w:sz w:val="28"/>
          <w:szCs w:val="28"/>
          <w:lang w:eastAsia="ru-RU"/>
        </w:rPr>
        <w:t>»</w:t>
      </w:r>
      <w:r w:rsidR="00DE0EA6" w:rsidRPr="005006FE">
        <w:rPr>
          <w:rStyle w:val="a5"/>
          <w:rFonts w:ascii="Times New Roman" w:hAnsi="Times New Roman" w:cs="Arial"/>
          <w:color w:val="000000"/>
          <w:sz w:val="28"/>
          <w:szCs w:val="28"/>
          <w:lang w:eastAsia="ru-RU"/>
        </w:rPr>
        <w:br/>
      </w:r>
    </w:p>
    <w:p w:rsidR="00A45D47" w:rsidRPr="005006FE" w:rsidRDefault="00A45D47" w:rsidP="00DE0EA6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Arial"/>
          <w:iCs w:val="0"/>
          <w:color w:val="000000"/>
          <w:sz w:val="28"/>
          <w:szCs w:val="28"/>
          <w:lang w:eastAsia="ru-RU"/>
        </w:rPr>
      </w:pPr>
    </w:p>
    <w:p w:rsidR="00A45D47" w:rsidRPr="005006FE" w:rsidRDefault="00A45D47" w:rsidP="00DE0EA6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Arial"/>
          <w:iCs w:val="0"/>
          <w:color w:val="000000"/>
          <w:sz w:val="28"/>
          <w:szCs w:val="28"/>
          <w:lang w:eastAsia="ru-RU"/>
        </w:rPr>
      </w:pPr>
    </w:p>
    <w:p w:rsidR="00A45D47" w:rsidRPr="005006FE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5006FE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5006FE" w:rsidRPr="001155B5" w:rsidRDefault="005006FE" w:rsidP="005006FE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Style w:val="a5"/>
          <w:rFonts w:cs="Arial"/>
          <w:b/>
          <w:bCs/>
          <w:color w:val="000000"/>
          <w:lang w:val="uk-UA"/>
        </w:rPr>
      </w:pPr>
    </w:p>
    <w:p w:rsidR="005006FE" w:rsidRPr="001155B5" w:rsidRDefault="005006FE" w:rsidP="005006FE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Style w:val="a5"/>
          <w:rFonts w:cs="Arial"/>
          <w:b/>
          <w:bCs/>
          <w:color w:val="000000"/>
          <w:lang w:val="uk-UA"/>
        </w:rPr>
      </w:pPr>
      <w:r w:rsidRPr="001155B5">
        <w:rPr>
          <w:rStyle w:val="a5"/>
          <w:rFonts w:cs="Arial"/>
          <w:b/>
          <w:bCs/>
          <w:color w:val="000000"/>
          <w:lang w:val="uk-UA"/>
        </w:rPr>
        <w:t>Виконала: соціальний педагог Василенко Г. І.</w:t>
      </w:r>
    </w:p>
    <w:p w:rsidR="00A45D47" w:rsidRPr="005006FE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DF4BC5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A45D47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A45D47" w:rsidRPr="00A45D47" w:rsidRDefault="00A45D47" w:rsidP="00DE0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595858"/>
          <w:sz w:val="28"/>
          <w:szCs w:val="28"/>
          <w:lang w:val="ru-RU"/>
        </w:rPr>
      </w:pPr>
    </w:p>
    <w:p w:rsidR="00DE0EA6" w:rsidRPr="005006FE" w:rsidRDefault="00DE0EA6" w:rsidP="00DE0EA6">
      <w:pPr>
        <w:shd w:val="clear" w:color="auto" w:fill="FFFFFF"/>
        <w:spacing w:after="0" w:line="240" w:lineRule="auto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/>
          <w:iCs w:val="0"/>
          <w:color w:val="000000"/>
          <w:lang w:eastAsia="ru-RU"/>
        </w:rPr>
        <w:t>Самогубство</w:t>
      </w:r>
      <w:r w:rsidRPr="005006FE">
        <w:rPr>
          <w:rStyle w:val="a5"/>
          <w:rFonts w:cs="Arial"/>
          <w:b/>
          <w:bCs/>
          <w:color w:val="000000"/>
          <w:lang w:eastAsia="ru-RU"/>
        </w:rPr>
        <w:t> – (суїцид)</w:t>
      </w:r>
      <w:r w:rsidRPr="005006FE">
        <w:rPr>
          <w:rStyle w:val="a5"/>
          <w:rFonts w:cs="Arial"/>
          <w:bCs/>
          <w:color w:val="000000"/>
          <w:lang w:eastAsia="ru-RU"/>
        </w:rPr>
        <w:t xml:space="preserve"> це крайній вид </w:t>
      </w:r>
      <w:proofErr w:type="spellStart"/>
      <w:r w:rsidRPr="005006FE">
        <w:rPr>
          <w:rStyle w:val="a5"/>
          <w:rFonts w:cs="Arial"/>
          <w:bCs/>
          <w:color w:val="000000"/>
          <w:lang w:eastAsia="ru-RU"/>
        </w:rPr>
        <w:t>аутоагресії</w:t>
      </w:r>
      <w:proofErr w:type="spellEnd"/>
      <w:r w:rsidRPr="005006FE">
        <w:rPr>
          <w:rStyle w:val="a5"/>
          <w:rFonts w:cs="Arial"/>
          <w:bCs/>
          <w:color w:val="000000"/>
          <w:lang w:eastAsia="ru-RU"/>
        </w:rPr>
        <w:t>, навмисне само позбавлення життя.</w:t>
      </w:r>
    </w:p>
    <w:p w:rsidR="00DE0EA6" w:rsidRPr="005006FE" w:rsidRDefault="00DE0EA6" w:rsidP="00DE0EA6">
      <w:pPr>
        <w:shd w:val="clear" w:color="auto" w:fill="FFFFFF"/>
        <w:spacing w:after="0" w:line="240" w:lineRule="auto"/>
        <w:rPr>
          <w:rStyle w:val="a5"/>
          <w:rFonts w:cs="Arial"/>
          <w:b/>
          <w:bCs/>
          <w:color w:val="000000"/>
          <w:lang w:eastAsia="ru-RU"/>
        </w:rPr>
      </w:pPr>
      <w:r w:rsidRPr="005006FE">
        <w:rPr>
          <w:rStyle w:val="a5"/>
          <w:rFonts w:cs="Arial"/>
          <w:b/>
          <w:bCs/>
          <w:color w:val="000000"/>
          <w:lang w:eastAsia="ru-RU"/>
        </w:rPr>
        <w:t>Виділяють 4 види самогубства: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left="780" w:hanging="360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егоїстичне;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left="780" w:hanging="360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</w:t>
      </w:r>
      <w:proofErr w:type="spellStart"/>
      <w:r w:rsidRPr="005006FE">
        <w:rPr>
          <w:rStyle w:val="a5"/>
          <w:rFonts w:cs="Arial"/>
          <w:bCs/>
          <w:color w:val="000000"/>
          <w:lang w:eastAsia="ru-RU"/>
        </w:rPr>
        <w:t>апомічне</w:t>
      </w:r>
      <w:proofErr w:type="spellEnd"/>
      <w:r w:rsidRPr="005006FE">
        <w:rPr>
          <w:rStyle w:val="a5"/>
          <w:rFonts w:cs="Arial"/>
          <w:bCs/>
          <w:color w:val="000000"/>
          <w:lang w:eastAsia="ru-RU"/>
        </w:rPr>
        <w:t>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left="780" w:hanging="360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фаталістичне;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left="780" w:hanging="360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альтруїстичне.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Егоїстичне самогубство – трапляється, коли індивід слабко пов'язаний із суспільством і живе, повністю від нього відокремлений.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proofErr w:type="spellStart"/>
      <w:r w:rsidRPr="005006FE">
        <w:rPr>
          <w:rStyle w:val="a5"/>
          <w:rFonts w:cs="Arial"/>
          <w:bCs/>
          <w:color w:val="000000"/>
          <w:lang w:eastAsia="ru-RU"/>
        </w:rPr>
        <w:t>Апомічне</w:t>
      </w:r>
      <w:proofErr w:type="spellEnd"/>
      <w:r w:rsidRPr="005006FE">
        <w:rPr>
          <w:rStyle w:val="a5"/>
          <w:rFonts w:cs="Arial"/>
          <w:bCs/>
          <w:color w:val="000000"/>
          <w:lang w:eastAsia="ru-RU"/>
        </w:rPr>
        <w:t xml:space="preserve"> самогубство – результат неспроможності людини пристосуватися до швидких змін у суспільстві.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Фаталістичне самогубство – результат посиленого контролю групи над індивідом, якому стає нестерпною надмірна опіка.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 xml:space="preserve">Альтруїстичне самогубство – трапляється, коли особа відчуває </w:t>
      </w:r>
      <w:proofErr w:type="spellStart"/>
      <w:r w:rsidRPr="005006FE">
        <w:rPr>
          <w:rStyle w:val="a5"/>
          <w:rFonts w:cs="Arial"/>
          <w:bCs/>
          <w:color w:val="000000"/>
          <w:lang w:eastAsia="ru-RU"/>
        </w:rPr>
        <w:t>надобов’язок</w:t>
      </w:r>
      <w:proofErr w:type="spellEnd"/>
      <w:r w:rsidRPr="005006FE">
        <w:rPr>
          <w:rStyle w:val="a5"/>
          <w:rFonts w:cs="Arial"/>
          <w:bCs/>
          <w:color w:val="000000"/>
          <w:lang w:eastAsia="ru-RU"/>
        </w:rPr>
        <w:t xml:space="preserve"> і ставить інтерес групи (чи іншої особи) вище за власний.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 xml:space="preserve">Основні мотиви </w:t>
      </w:r>
      <w:proofErr w:type="spellStart"/>
      <w:r w:rsidRPr="005006FE">
        <w:rPr>
          <w:rStyle w:val="a5"/>
          <w:rFonts w:cs="Arial"/>
          <w:bCs/>
          <w:color w:val="000000"/>
          <w:lang w:eastAsia="ru-RU"/>
        </w:rPr>
        <w:t>суїцидальної</w:t>
      </w:r>
      <w:proofErr w:type="spellEnd"/>
      <w:r w:rsidRPr="005006FE">
        <w:rPr>
          <w:rStyle w:val="a5"/>
          <w:rFonts w:cs="Arial"/>
          <w:bCs/>
          <w:color w:val="000000"/>
          <w:lang w:eastAsia="ru-RU"/>
        </w:rPr>
        <w:t xml:space="preserve"> поведінки серед дітей та молоді: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   1.     Переживання образи, одинокості, відчуження.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2.     Реальна або уявна втрата батьківської любові, незріле кохання, ревнощі.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 3.     Переживання, пов’язані зі смертю близьких, розлучення батьків.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   4.     Почуття провини, сорому, образи, незадоволення собою.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   5.     Страх перед ганьбою, глузуванням, приниженням.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   6.     Страх перед покаранням.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   7.     Любовні невдачі. Вагітність.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   8.     Почуття помсти, шантажу.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9.     Бажання привернути до себе увагу, викликати жаль, співчуття.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10. Співчуття або наслідування приятелів, героїв книг, кінофільмів тощо.</w:t>
      </w:r>
    </w:p>
    <w:p w:rsidR="00DE0EA6" w:rsidRPr="005006FE" w:rsidRDefault="00DE0EA6" w:rsidP="005006FE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     11.     Наркотична чи алкогольна залежність.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Характерні причини підліткових самогубств: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   домінування почуття безнадії та безпорадності;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   підвищена чутливість до образи власної гідності;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   максималізм в оцінках подій і людей;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hanging="360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   невміння передбачити справжні наслідки своїх вчинків.</w:t>
      </w:r>
    </w:p>
    <w:p w:rsidR="00DE0EA6" w:rsidRPr="005006FE" w:rsidRDefault="00DE0EA6" w:rsidP="00DE0EA6">
      <w:pPr>
        <w:shd w:val="clear" w:color="auto" w:fill="FFFFFF"/>
        <w:spacing w:after="0" w:line="240" w:lineRule="auto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color w:val="000000"/>
          <w:lang w:eastAsia="ru-RU"/>
        </w:rPr>
        <w:t>Характеристика відхилень у психічному розвитку дитини</w:t>
      </w:r>
    </w:p>
    <w:p w:rsidR="00DE0EA6" w:rsidRPr="005006FE" w:rsidRDefault="00DE0EA6" w:rsidP="00DE0EA6">
      <w:pPr>
        <w:shd w:val="clear" w:color="auto" w:fill="FFFFFF"/>
        <w:spacing w:after="0" w:line="240" w:lineRule="auto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color w:val="00000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6202"/>
      </w:tblGrid>
      <w:tr w:rsidR="00DE0EA6" w:rsidRPr="005006FE" w:rsidTr="00DE0EA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color w:val="000000"/>
                <w:lang w:eastAsia="ru-RU"/>
              </w:rPr>
              <w:t>Типи відхилень</w:t>
            </w:r>
          </w:p>
        </w:tc>
        <w:tc>
          <w:tcPr>
            <w:tcW w:w="6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color w:val="000000"/>
                <w:lang w:eastAsia="ru-RU"/>
              </w:rPr>
              <w:t>Прояви відхилень</w:t>
            </w:r>
          </w:p>
        </w:tc>
      </w:tr>
      <w:tr w:rsidR="00DE0EA6" w:rsidRPr="005006FE" w:rsidTr="00DE0EA6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>Порушення поведінки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>Неслухняність, запальність, безвідповідальність, нахабство, ревнивість, нав’язливість, сварливість</w:t>
            </w:r>
          </w:p>
        </w:tc>
      </w:tr>
      <w:tr w:rsidR="00DE0EA6" w:rsidRPr="005006FE" w:rsidTr="00DE0EA6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>Порушення особистості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 xml:space="preserve">Почуття неповноцінності, уникнення спілкування, тривожність, плач, надчутливість, депресія, боязливість, прагнення до усамітнення, несміливість, </w:t>
            </w:r>
            <w:proofErr w:type="spellStart"/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>суїцидальні</w:t>
            </w:r>
            <w:proofErr w:type="spellEnd"/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 xml:space="preserve"> загрози</w:t>
            </w:r>
          </w:p>
        </w:tc>
      </w:tr>
      <w:tr w:rsidR="00DE0EA6" w:rsidRPr="005006FE" w:rsidTr="00DE0EA6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>Незрілість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>Розсіяність, незграбність, пасивність, марення на яву, млявість, сонливість, нервовий сміх, нездатність взаємодіяти зі складною дійсністю, втечі з дому, таємні крадіжки, некомпетентність</w:t>
            </w:r>
          </w:p>
        </w:tc>
      </w:tr>
      <w:tr w:rsidR="00DE0EA6" w:rsidRPr="005006FE" w:rsidTr="00DE0EA6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>Асоціальні тенденції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A6" w:rsidRPr="005006FE" w:rsidRDefault="00DE0EA6" w:rsidP="00DE0EA6">
            <w:pPr>
              <w:spacing w:after="0" w:line="240" w:lineRule="auto"/>
              <w:jc w:val="both"/>
              <w:rPr>
                <w:rStyle w:val="a5"/>
                <w:rFonts w:cs="Arial"/>
                <w:bCs/>
                <w:color w:val="000000"/>
                <w:lang w:eastAsia="ru-RU"/>
              </w:rPr>
            </w:pPr>
            <w:r w:rsidRPr="005006FE">
              <w:rPr>
                <w:rStyle w:val="a5"/>
                <w:rFonts w:cs="Arial"/>
                <w:bCs/>
                <w:color w:val="000000"/>
                <w:lang w:eastAsia="ru-RU"/>
              </w:rPr>
              <w:t>Протиправна поведінка: прогулювання школи, прийняття асоціальними групами,  участь у крадіжках.</w:t>
            </w:r>
          </w:p>
        </w:tc>
      </w:tr>
    </w:tbl>
    <w:p w:rsidR="00DE0EA6" w:rsidRPr="005006FE" w:rsidRDefault="00DE0EA6" w:rsidP="00DE0EA6">
      <w:pPr>
        <w:shd w:val="clear" w:color="auto" w:fill="FFFFFF"/>
        <w:spacing w:after="0" w:line="240" w:lineRule="auto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iCs w:val="0"/>
          <w:color w:val="000000"/>
          <w:lang w:eastAsia="ru-RU"/>
        </w:rPr>
        <w:t xml:space="preserve">Профілактична робота соціального  педагога навчального закладу з попередження </w:t>
      </w:r>
      <w:proofErr w:type="spellStart"/>
      <w:r w:rsidRPr="005006FE">
        <w:rPr>
          <w:rStyle w:val="a5"/>
          <w:rFonts w:cs="Arial"/>
          <w:bCs/>
          <w:iCs w:val="0"/>
          <w:color w:val="000000"/>
          <w:lang w:eastAsia="ru-RU"/>
        </w:rPr>
        <w:t>суїцидальної</w:t>
      </w:r>
      <w:proofErr w:type="spellEnd"/>
      <w:r w:rsidRPr="005006FE">
        <w:rPr>
          <w:rStyle w:val="a5"/>
          <w:rFonts w:cs="Arial"/>
          <w:bCs/>
          <w:iCs w:val="0"/>
          <w:color w:val="000000"/>
          <w:lang w:eastAsia="ru-RU"/>
        </w:rPr>
        <w:t xml:space="preserve"> поведінки дітей та підлітків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1.  Виявлення дітей, які мають труднощі у навчанні, проблеми в поведінці й ознаки емоційних розладів: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lastRenderedPageBreak/>
        <w:t>·     бесіди з вчителями, класними керівниками;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спостереження в класах;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тестування, анкетування школярів.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2.  Переадресування до спеціалістів: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дитячого психоневролога;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психотерапевта;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в соціальні служби.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3.  Робота соціального педагога з сім’єю, рекомендації щодо перебудови сімейних стосунків, стилю виховання.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4.  Рекомендації вчителям про вибір індивідуального педагогічного стилю спілкування з дитиною.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5.  Соціально-педагогічна просвіта вчителів та батьків: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соціально-психологічні семінари;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батьківські лекторії;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виступи на батьківських зборах;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індивідуальні консультації, бесіди, тренінгові заняття.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6.  Робота з педагогічним колективом: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соціально-педагогічний консиліум чи спеціальна педрада, присвячена профілактиці суїцидів.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·     Індивідуальні бесіди, консультації з педагогами за результатами анкетувань, спостережень, рекомендації з вибору адекватних методів стосовно класу в цілому і окремих учнів.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851"/>
        <w:jc w:val="both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Методичні та практичні рекомендації</w:t>
      </w:r>
    </w:p>
    <w:p w:rsidR="00DE0EA6" w:rsidRPr="005006FE" w:rsidRDefault="00DE0EA6" w:rsidP="00DE0EA6">
      <w:pPr>
        <w:shd w:val="clear" w:color="auto" w:fill="CCC0D9"/>
        <w:spacing w:after="0" w:line="240" w:lineRule="auto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Деякі засоби допомоги людині, що схильна здійснити суїцид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ВИСЛУХОВУЙТЕ – «Я чую тебе». Не намагайтеся втішити загальними словами типу: «Ну все не так уже й погано». «Тобі стане краще», «Не варто цього робити». Дайте людині можливість висловитися. Ставте питання та уважно вислуховуйте.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ОБГОВОРЮЙТЕ – відкрите обговорення планів і проблем знімає тривожність. Не бійтеся говорити про це – більшість людей відчувають незручність, кажучи про самогубство, і це проявляється в запереченні або уникненні цієї теми. Бесіди не можуть провокувати самогубства, тоді як уникнення цієї теми збільшує тривожність.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БУДЬТЕ УВАЖНИМИ до побічних показників у разі припущеного самогубства. Кожне жартівливе згадування або загрозу слід сприймати серйозно.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 xml:space="preserve">СТАВТЕ ПИТАННЯ – узагальнюйте, проводьте </w:t>
      </w:r>
      <w:proofErr w:type="spellStart"/>
      <w:r w:rsidRPr="005006FE">
        <w:rPr>
          <w:rStyle w:val="a5"/>
          <w:rFonts w:cs="Arial"/>
          <w:bCs/>
          <w:color w:val="000000"/>
          <w:lang w:eastAsia="ru-RU"/>
        </w:rPr>
        <w:t>рефреймінг</w:t>
      </w:r>
      <w:proofErr w:type="spellEnd"/>
      <w:r w:rsidRPr="005006FE">
        <w:rPr>
          <w:rStyle w:val="a5"/>
          <w:rFonts w:cs="Arial"/>
          <w:bCs/>
          <w:color w:val="000000"/>
          <w:lang w:eastAsia="ru-RU"/>
        </w:rPr>
        <w:t xml:space="preserve">: «Таке враження, що ти насправді говориш…», «Більшість людей задумувались про самогубство…», «Ти коли – </w:t>
      </w:r>
      <w:proofErr w:type="spellStart"/>
      <w:r w:rsidRPr="005006FE">
        <w:rPr>
          <w:rStyle w:val="a5"/>
          <w:rFonts w:cs="Arial"/>
          <w:bCs/>
          <w:color w:val="000000"/>
          <w:lang w:eastAsia="ru-RU"/>
        </w:rPr>
        <w:t>небудь</w:t>
      </w:r>
      <w:proofErr w:type="spellEnd"/>
      <w:r w:rsidRPr="005006FE">
        <w:rPr>
          <w:rStyle w:val="a5"/>
          <w:rFonts w:cs="Arial"/>
          <w:bCs/>
          <w:color w:val="000000"/>
          <w:lang w:eastAsia="ru-RU"/>
        </w:rPr>
        <w:t xml:space="preserve"> думав, як здійснити його?». Якщо ви отримуєте відповідь, переходьте на конкретику. Пістолет? А ти коли – не будь стріляв? А де ти його візьмеш? Що тоді відбудеться? А якщо ти не влучиш? Хто тебе знайде? Ти думав про свій похорон? Хто на нього прийде? Недоказане,  затаєне ви повинні зробити явним. Допоможіть підліткові відкрито говорити і думати про свої наміри.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ПІДКРЕСЛІТЬ ТИМЧАСОВИЙ ХАРАКТЕР ПРОБЛЕМ – визнайте, що його почуття дуже сильні, проблеми складні – дізнайтеся, чим ви можете допомогти, оскільки вам він дуже довіряє. З’ясуйте, хто ще міг би допомогти в цій ситуації.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B2A1C7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Що можуть батьки зробити для дитини?</w:t>
      </w:r>
    </w:p>
    <w:p w:rsidR="00DE0EA6" w:rsidRPr="005006FE" w:rsidRDefault="00DE0EA6" w:rsidP="00DE0EA6">
      <w:pPr>
        <w:shd w:val="clear" w:color="auto" w:fill="B2A1C7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 xml:space="preserve">Якщо підліток висловлює бажання померти, до ситуації треба ставитися уважно, сприймаючи загрозу серйозно. Насамперед необхідно обміркувати ситуацію або обставини, у яких виражається це почуття. Підліток може виказувати бажання померти, коли щось складається </w:t>
      </w:r>
      <w:r w:rsidRPr="005006FE">
        <w:rPr>
          <w:rStyle w:val="a5"/>
          <w:rFonts w:cs="Arial"/>
          <w:bCs/>
          <w:color w:val="000000"/>
          <w:lang w:eastAsia="ru-RU"/>
        </w:rPr>
        <w:lastRenderedPageBreak/>
        <w:t>всупереч його бажанням (якщо ви не купуєте йому те, що він просить, або не відпускаєте його на дискотеку чи концерт). Таке ж бажання він може виявити, коли ви його караєте або коли він намагається використовувати ваш промах, щоб викликати у вас почуття провини і скористатися цим з певною метою. Він також намагається викликати у вас відповідну реакцію і засмутити вас. Поміркуйте, чи можете ви передбачити , коли він повторить подібне висловлювання, або ж він говорить про бажання померти в несподіваній ситуації: коли дивиться телевізор, розмовляє про школу та своїх друзів. Як часто висловлюється бажання померти і за яких обставин?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 xml:space="preserve">Іноді розмірковування про самогубство, по суті, являють собою спробу маніпуляції. На них треба реагувати так, як і на інші висловлювання типу: «Я тебе ненавиджу», «Ви злі», «Я втече з дому», «Я хочу жити в бабусі». Це особливо характерно для дітей, узагалі схильних до маніпуляції. Дайте підліткові виразити </w:t>
      </w:r>
      <w:proofErr w:type="spellStart"/>
      <w:r w:rsidRPr="005006FE">
        <w:rPr>
          <w:rStyle w:val="a5"/>
          <w:rFonts w:cs="Arial"/>
          <w:bCs/>
          <w:color w:val="000000"/>
          <w:lang w:eastAsia="ru-RU"/>
        </w:rPr>
        <w:t>сваї</w:t>
      </w:r>
      <w:proofErr w:type="spellEnd"/>
      <w:r w:rsidRPr="005006FE">
        <w:rPr>
          <w:rStyle w:val="a5"/>
          <w:rFonts w:cs="Arial"/>
          <w:bCs/>
          <w:color w:val="000000"/>
          <w:lang w:eastAsia="ru-RU"/>
        </w:rPr>
        <w:t xml:space="preserve"> почуття та обговоріть їх. Зберігайте самовладання, не дозволяйте дитині маніпулювати вами.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Один із основних принципів адекватної соціалізації –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віра в себе.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Підлітки з адекватною самооцінкою почувають, що їх люблять, і самі дарують любов оточуючим , вони володіють здібностями та працюють продуктивно і легко сприймають нове. Вони правильно оцінюють критику і дивляться на життя з оптимізмом.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Підлітки, які оцінюють себе надто низько, вважають, що їх не люблять, що вони не варті поваги і заслуговують догани. Як правило, вони відчувають безвихідь, вважають себе бездарними, почувають незручність, збентеження, Це може закінчитись тим, що вони втрачають цікавість до життя та починають бачити все в похмурому світлі. Людина зі заниженою самооцінкою більше схильна до стресів, а моменти радості, скоріш за все, залишається непоміченими. Це може спонукати підлітка до зловживання алкоголем і наркотиками та спроби самогубства.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Нам необхідно вчити підлітків: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зосереджувати свою увагу на доброму;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доброзичливо приймати люб’язні, приязні слова;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намагатися мати про себе позитивну думку;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піклуватися про себе за допомогою фізичних вправ і раціонального харчування;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пам’ятати – немає нічого поганого в тому, щоб звернутися до кого – не будь по допомогу!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Поради про те, як впоратися зі стресом: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розташуйте по порядку те, що слід зробити;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навчіться розслаблятися, виділіть час для розваг;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робіть фізичну зарядку;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вживайте в їжу поживні продукти;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lastRenderedPageBreak/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поговоріть з ким – не будь про те, як ви почуваєтеся;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зверніться за допомогою до друзів, родичів,консультантів, психологів, священнослужителів та інших людей, які можуть допомогти вам.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Поради дорослим, як навчитися активно слухати: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розмовляти в спокійному місці, щоб не переривати бесіду;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приділяти всю увагу співрозмовнику, дивитися прямо на нього, зручно, без напруження розташуватися напроти;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переказати те, що співрозмовник розповів вам, щоб він переконався, що ви дійсно зрозуміли суть почутого та нічого не пропустили;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-          дати можливість співрозмовнику висловитися, не перебиваючи його, і говорити тільки тоді, коли перестане говорити він;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говорити без осуду та упередження, що сприяє піднесенню у співрозмовника почуття власної гідності.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Якщо ви чуєте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Обов’язково скажіть</w:t>
      </w:r>
    </w:p>
    <w:p w:rsidR="00DE0EA6" w:rsidRPr="005006FE" w:rsidRDefault="00DE0EA6" w:rsidP="00DE0EA6">
      <w:pPr>
        <w:shd w:val="clear" w:color="auto" w:fill="CCC0D9"/>
        <w:spacing w:after="0" w:line="240" w:lineRule="auto"/>
        <w:ind w:firstLine="567"/>
        <w:jc w:val="center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iCs w:val="0"/>
          <w:color w:val="000000"/>
          <w:lang w:eastAsia="ru-RU"/>
        </w:rPr>
        <w:t>Не кажіть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«Ненавиджу школу!»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«Що відбувається в школі, що примушує тебе так почуватися?»     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«Коли я був у твоєму віці…Ти просто ледар!»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«Все здається таким безнадійним…»   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«Іноді всі ми почуваємося пригніченими. Давай поміркуємо, які в нас проблеми і яку з них треба розв’язати в першу чергу»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«Подумай краще про тих, кому ще гірше, ніж тобі»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«Усім було б краще без мене!»   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«Ти дуже важливий для мене, і мене бентежить твій настрій. Скажи мені, що відбувається   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«Не кажи дурниці. Давай поговоримо про щось інше»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«Ви не розумієте мене!»     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«Розкажи мені,як ти почуваєшся. Я дійсно хочу це знати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«Хто ж може зрозуміти підлітків у наші дні?»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«Мамо, я здійснив поганий вчинок»    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«Давай сядемо і поговоримо про це»  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«Що посієш, те й пожнеш»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«А якщо у мене не виходить?»      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«Якщо не виходить, я буду знати, що ти зробив усе можливе» 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«Якщо не вийде – значить, ти недостатньо постарався»</w:t>
      </w:r>
    </w:p>
    <w:p w:rsidR="00DE0EA6" w:rsidRPr="005006FE" w:rsidRDefault="00DE0EA6" w:rsidP="00DE0EA6">
      <w:pPr>
        <w:shd w:val="clear" w:color="auto" w:fill="FFFFFF"/>
        <w:spacing w:after="0" w:line="240" w:lineRule="auto"/>
        <w:ind w:firstLine="567"/>
        <w:rPr>
          <w:rStyle w:val="a5"/>
          <w:rFonts w:cs="Arial"/>
          <w:bCs/>
          <w:color w:val="000000"/>
          <w:lang w:eastAsia="ru-RU"/>
        </w:rPr>
      </w:pPr>
      <w:r w:rsidRPr="005006FE">
        <w:rPr>
          <w:rStyle w:val="a5"/>
          <w:rFonts w:cs="Arial"/>
          <w:bCs/>
          <w:color w:val="000000"/>
          <w:lang w:eastAsia="ru-RU"/>
        </w:rPr>
        <w:t> </w:t>
      </w:r>
    </w:p>
    <w:p w:rsidR="00DE0EA6" w:rsidRPr="005006FE" w:rsidRDefault="00DE0EA6">
      <w:pPr>
        <w:rPr>
          <w:rStyle w:val="a5"/>
          <w:rFonts w:eastAsia="Times New Roman" w:cs="Arial"/>
          <w:bCs/>
          <w:color w:val="000000"/>
          <w:lang w:eastAsia="ru-RU"/>
        </w:rPr>
      </w:pPr>
    </w:p>
    <w:p w:rsidR="00DE0EA6" w:rsidRPr="005006FE" w:rsidRDefault="00DE0EA6">
      <w:pPr>
        <w:rPr>
          <w:rStyle w:val="a5"/>
          <w:rFonts w:eastAsia="Times New Roman" w:cs="Arial"/>
          <w:bCs/>
          <w:color w:val="000000"/>
          <w:lang w:eastAsia="ru-RU"/>
        </w:rPr>
      </w:pPr>
    </w:p>
    <w:sectPr w:rsidR="00DE0EA6" w:rsidRPr="005006FE" w:rsidSect="00B05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747D"/>
    <w:multiLevelType w:val="hybridMultilevel"/>
    <w:tmpl w:val="64BAB76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423124"/>
    <w:multiLevelType w:val="hybridMultilevel"/>
    <w:tmpl w:val="F0D2273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6C2CDD"/>
    <w:rsid w:val="00050D29"/>
    <w:rsid w:val="001151EB"/>
    <w:rsid w:val="001155B5"/>
    <w:rsid w:val="005006FE"/>
    <w:rsid w:val="006C2CDD"/>
    <w:rsid w:val="00A45D47"/>
    <w:rsid w:val="00B05368"/>
    <w:rsid w:val="00DE0EA6"/>
    <w:rsid w:val="00DF4BC5"/>
    <w:rsid w:val="00E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2CDD"/>
  </w:style>
  <w:style w:type="paragraph" w:styleId="a3">
    <w:name w:val="Normal (Web)"/>
    <w:basedOn w:val="a"/>
    <w:rsid w:val="006C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6C2CDD"/>
    <w:rPr>
      <w:b/>
      <w:bCs/>
    </w:rPr>
  </w:style>
  <w:style w:type="character" w:styleId="a5">
    <w:name w:val="Emphasis"/>
    <w:basedOn w:val="a0"/>
    <w:qFormat/>
    <w:rsid w:val="006C2CDD"/>
    <w:rPr>
      <w:i/>
      <w:iCs/>
    </w:rPr>
  </w:style>
  <w:style w:type="character" w:customStyle="1" w:styleId="blue">
    <w:name w:val="blue"/>
    <w:basedOn w:val="a0"/>
    <w:rsid w:val="00DE0EA6"/>
  </w:style>
  <w:style w:type="paragraph" w:styleId="a6">
    <w:name w:val="List Paragraph"/>
    <w:basedOn w:val="a"/>
    <w:uiPriority w:val="34"/>
    <w:qFormat/>
    <w:rsid w:val="00DE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10154</Words>
  <Characters>5788</Characters>
  <Application>Microsoft Office Word</Application>
  <DocSecurity>0</DocSecurity>
  <Lines>48</Lines>
  <Paragraphs>31</Paragraphs>
  <ScaleCrop>false</ScaleCrop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2018-03-21T08:58:00Z</dcterms:created>
  <dcterms:modified xsi:type="dcterms:W3CDTF">2018-03-21T09:27:00Z</dcterms:modified>
</cp:coreProperties>
</file>