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025" w:rsidRDefault="009A0025" w:rsidP="009A0025">
      <w:pPr>
        <w:pStyle w:val="a3"/>
        <w:shd w:val="clear" w:color="auto" w:fill="FFFFFF"/>
        <w:ind w:left="-426"/>
        <w:rPr>
          <w:b/>
          <w:color w:val="000000"/>
          <w:sz w:val="96"/>
          <w:szCs w:val="96"/>
        </w:rPr>
      </w:pPr>
      <w:r>
        <w:rPr>
          <w:color w:val="000000"/>
        </w:rPr>
        <w:t xml:space="preserve">                </w:t>
      </w:r>
      <w:r w:rsidRPr="009A0025">
        <w:rPr>
          <w:b/>
          <w:color w:val="000000"/>
          <w:sz w:val="96"/>
          <w:szCs w:val="96"/>
        </w:rPr>
        <w:t xml:space="preserve">                 </w:t>
      </w:r>
      <w:r>
        <w:rPr>
          <w:b/>
          <w:color w:val="000000"/>
          <w:sz w:val="96"/>
          <w:szCs w:val="96"/>
        </w:rPr>
        <w:t xml:space="preserve">                                       </w:t>
      </w:r>
    </w:p>
    <w:p w:rsidR="009A0025" w:rsidRPr="009A0025" w:rsidRDefault="009A0025" w:rsidP="009A0025">
      <w:pPr>
        <w:pStyle w:val="a3"/>
        <w:shd w:val="clear" w:color="auto" w:fill="FFFFFF"/>
        <w:rPr>
          <w:b/>
          <w:color w:val="000000"/>
          <w:sz w:val="96"/>
          <w:szCs w:val="96"/>
        </w:rPr>
      </w:pPr>
      <w:r>
        <w:rPr>
          <w:b/>
          <w:color w:val="000000"/>
          <w:sz w:val="96"/>
          <w:szCs w:val="96"/>
        </w:rPr>
        <w:t xml:space="preserve">         </w:t>
      </w:r>
      <w:r w:rsidRPr="009A0025">
        <w:rPr>
          <w:b/>
          <w:color w:val="000000"/>
          <w:sz w:val="96"/>
          <w:szCs w:val="96"/>
        </w:rPr>
        <w:t>ДОПОВІДЬ</w:t>
      </w:r>
    </w:p>
    <w:p w:rsidR="009A0025" w:rsidRDefault="009A0025" w:rsidP="009A0025">
      <w:pPr>
        <w:pStyle w:val="a3"/>
        <w:shd w:val="clear" w:color="auto" w:fill="FFFFFF"/>
        <w:ind w:left="-426"/>
        <w:rPr>
          <w:b/>
          <w:color w:val="000000"/>
          <w:sz w:val="96"/>
          <w:szCs w:val="96"/>
        </w:rPr>
      </w:pPr>
      <w:r w:rsidRPr="009A0025">
        <w:rPr>
          <w:b/>
          <w:color w:val="000000"/>
          <w:sz w:val="96"/>
          <w:szCs w:val="96"/>
        </w:rPr>
        <w:t xml:space="preserve"> </w:t>
      </w:r>
      <w:bookmarkStart w:id="0" w:name="_GoBack"/>
      <w:bookmarkEnd w:id="0"/>
      <w:r w:rsidRPr="009A0025">
        <w:rPr>
          <w:b/>
          <w:color w:val="000000"/>
          <w:sz w:val="96"/>
          <w:szCs w:val="96"/>
        </w:rPr>
        <w:t xml:space="preserve">                                                                    </w:t>
      </w:r>
      <w:r>
        <w:rPr>
          <w:b/>
          <w:color w:val="000000"/>
          <w:sz w:val="96"/>
          <w:szCs w:val="96"/>
        </w:rPr>
        <w:t xml:space="preserve">       </w:t>
      </w:r>
    </w:p>
    <w:p w:rsidR="009A0025" w:rsidRPr="009A0025" w:rsidRDefault="009A0025" w:rsidP="009A0025">
      <w:pPr>
        <w:pStyle w:val="a3"/>
        <w:shd w:val="clear" w:color="auto" w:fill="FFFFFF"/>
        <w:rPr>
          <w:b/>
          <w:color w:val="000000"/>
          <w:sz w:val="52"/>
          <w:szCs w:val="52"/>
        </w:rPr>
      </w:pPr>
      <w:r>
        <w:rPr>
          <w:b/>
          <w:color w:val="000000"/>
          <w:sz w:val="96"/>
          <w:szCs w:val="96"/>
        </w:rPr>
        <w:t xml:space="preserve">              </w:t>
      </w:r>
      <w:r w:rsidRPr="009A0025">
        <w:rPr>
          <w:b/>
          <w:color w:val="000000"/>
          <w:sz w:val="52"/>
          <w:szCs w:val="52"/>
        </w:rPr>
        <w:t>на тему</w:t>
      </w:r>
    </w:p>
    <w:p w:rsidR="009A0025" w:rsidRPr="009A0025" w:rsidRDefault="009A0025" w:rsidP="009A0025">
      <w:pPr>
        <w:pStyle w:val="a3"/>
        <w:shd w:val="clear" w:color="auto" w:fill="FFFFFF"/>
        <w:ind w:left="-426"/>
        <w:rPr>
          <w:b/>
          <w:i/>
          <w:color w:val="000000"/>
          <w:sz w:val="52"/>
          <w:szCs w:val="52"/>
        </w:rPr>
      </w:pPr>
      <w:r>
        <w:rPr>
          <w:b/>
          <w:color w:val="000000"/>
          <w:sz w:val="52"/>
          <w:szCs w:val="52"/>
        </w:rPr>
        <w:t xml:space="preserve">         </w:t>
      </w:r>
      <w:r w:rsidRPr="009A0025">
        <w:rPr>
          <w:b/>
          <w:color w:val="000000"/>
          <w:sz w:val="52"/>
          <w:szCs w:val="52"/>
        </w:rPr>
        <w:t xml:space="preserve">    </w:t>
      </w:r>
      <w:r w:rsidRPr="009A0025">
        <w:rPr>
          <w:b/>
          <w:i/>
          <w:color w:val="000000"/>
          <w:sz w:val="52"/>
          <w:szCs w:val="52"/>
        </w:rPr>
        <w:t xml:space="preserve">Формування дружніх стосунків </w:t>
      </w:r>
    </w:p>
    <w:p w:rsidR="009A0025" w:rsidRPr="009A0025" w:rsidRDefault="009A0025" w:rsidP="009A0025">
      <w:pPr>
        <w:pStyle w:val="a3"/>
        <w:shd w:val="clear" w:color="auto" w:fill="FFFFFF"/>
        <w:ind w:left="-426"/>
        <w:rPr>
          <w:b/>
          <w:i/>
          <w:color w:val="000000"/>
          <w:sz w:val="52"/>
          <w:szCs w:val="52"/>
        </w:rPr>
      </w:pPr>
      <w:r w:rsidRPr="009A0025">
        <w:rPr>
          <w:b/>
          <w:i/>
          <w:color w:val="000000"/>
          <w:sz w:val="52"/>
          <w:szCs w:val="52"/>
        </w:rPr>
        <w:t xml:space="preserve">              між однолітками  однолітків</w:t>
      </w:r>
    </w:p>
    <w:p w:rsidR="009A0025" w:rsidRPr="009A0025" w:rsidRDefault="009A0025" w:rsidP="009A0025">
      <w:pPr>
        <w:pStyle w:val="a3"/>
        <w:shd w:val="clear" w:color="auto" w:fill="FFFFFF"/>
        <w:ind w:left="-426"/>
        <w:rPr>
          <w:b/>
          <w:color w:val="000000"/>
          <w:sz w:val="52"/>
          <w:szCs w:val="52"/>
        </w:rPr>
      </w:pPr>
    </w:p>
    <w:p w:rsidR="009A0025" w:rsidRDefault="009A0025" w:rsidP="009A0025">
      <w:pPr>
        <w:pStyle w:val="a3"/>
        <w:shd w:val="clear" w:color="auto" w:fill="FFFFFF"/>
        <w:ind w:left="-426"/>
        <w:rPr>
          <w:b/>
          <w:color w:val="000000"/>
          <w:sz w:val="52"/>
          <w:szCs w:val="52"/>
        </w:rPr>
      </w:pPr>
      <w:r w:rsidRPr="009A0025">
        <w:rPr>
          <w:b/>
          <w:color w:val="000000"/>
          <w:sz w:val="52"/>
          <w:szCs w:val="52"/>
        </w:rPr>
        <w:t xml:space="preserve">                                                                                         </w:t>
      </w:r>
      <w:r>
        <w:rPr>
          <w:b/>
          <w:color w:val="000000"/>
          <w:sz w:val="52"/>
          <w:szCs w:val="52"/>
        </w:rPr>
        <w:t xml:space="preserve">          </w:t>
      </w:r>
    </w:p>
    <w:p w:rsidR="009A0025" w:rsidRPr="009A0025" w:rsidRDefault="009A0025" w:rsidP="009A0025">
      <w:pPr>
        <w:pStyle w:val="a3"/>
        <w:shd w:val="clear" w:color="auto" w:fill="FFFFFF"/>
        <w:rPr>
          <w:b/>
          <w:color w:val="000000"/>
          <w:sz w:val="52"/>
          <w:szCs w:val="52"/>
        </w:rPr>
      </w:pPr>
      <w:r>
        <w:rPr>
          <w:b/>
          <w:color w:val="000000"/>
          <w:sz w:val="52"/>
          <w:szCs w:val="52"/>
        </w:rPr>
        <w:t xml:space="preserve">                                              </w:t>
      </w:r>
      <w:r w:rsidRPr="009A0025">
        <w:rPr>
          <w:b/>
          <w:color w:val="000000"/>
          <w:sz w:val="52"/>
          <w:szCs w:val="52"/>
        </w:rPr>
        <w:t xml:space="preserve">Підготувала </w:t>
      </w:r>
    </w:p>
    <w:p w:rsidR="009A0025" w:rsidRDefault="009A0025" w:rsidP="009A0025">
      <w:pPr>
        <w:pStyle w:val="a3"/>
        <w:shd w:val="clear" w:color="auto" w:fill="FFFFFF"/>
        <w:ind w:left="-426"/>
        <w:rPr>
          <w:b/>
          <w:color w:val="000000"/>
          <w:sz w:val="52"/>
          <w:szCs w:val="52"/>
        </w:rPr>
      </w:pPr>
      <w:r w:rsidRPr="009A0025">
        <w:rPr>
          <w:b/>
          <w:color w:val="000000"/>
          <w:sz w:val="52"/>
          <w:szCs w:val="52"/>
        </w:rPr>
        <w:t xml:space="preserve">                                                                                        </w:t>
      </w:r>
      <w:r>
        <w:rPr>
          <w:b/>
          <w:color w:val="000000"/>
          <w:sz w:val="52"/>
          <w:szCs w:val="52"/>
        </w:rPr>
        <w:t xml:space="preserve"> </w:t>
      </w:r>
    </w:p>
    <w:p w:rsidR="009A0025" w:rsidRDefault="009A0025" w:rsidP="009A0025">
      <w:pPr>
        <w:pStyle w:val="a3"/>
        <w:shd w:val="clear" w:color="auto" w:fill="FFFFFF"/>
        <w:ind w:left="-426"/>
        <w:rPr>
          <w:b/>
          <w:color w:val="000000"/>
          <w:sz w:val="52"/>
          <w:szCs w:val="52"/>
        </w:rPr>
      </w:pPr>
      <w:r>
        <w:rPr>
          <w:b/>
          <w:color w:val="000000"/>
          <w:sz w:val="52"/>
          <w:szCs w:val="52"/>
        </w:rPr>
        <w:t xml:space="preserve">                                                 </w:t>
      </w:r>
      <w:proofErr w:type="spellStart"/>
      <w:r w:rsidRPr="009A0025">
        <w:rPr>
          <w:b/>
          <w:color w:val="000000"/>
          <w:sz w:val="52"/>
          <w:szCs w:val="52"/>
        </w:rPr>
        <w:t>Чепіжко</w:t>
      </w:r>
      <w:proofErr w:type="spellEnd"/>
      <w:r w:rsidRPr="009A0025">
        <w:rPr>
          <w:b/>
          <w:color w:val="000000"/>
          <w:sz w:val="52"/>
          <w:szCs w:val="52"/>
        </w:rPr>
        <w:t xml:space="preserve"> В.С.</w:t>
      </w:r>
    </w:p>
    <w:p w:rsidR="009A0025" w:rsidRDefault="009A0025" w:rsidP="009A0025">
      <w:pPr>
        <w:pStyle w:val="a3"/>
        <w:shd w:val="clear" w:color="auto" w:fill="FFFFFF"/>
        <w:ind w:left="-426"/>
        <w:rPr>
          <w:b/>
          <w:color w:val="000000"/>
          <w:sz w:val="52"/>
          <w:szCs w:val="52"/>
        </w:rPr>
      </w:pPr>
    </w:p>
    <w:p w:rsidR="009A0025" w:rsidRDefault="009A0025" w:rsidP="009A0025">
      <w:pPr>
        <w:pStyle w:val="a3"/>
        <w:shd w:val="clear" w:color="auto" w:fill="FFFFFF"/>
        <w:ind w:left="-426"/>
        <w:rPr>
          <w:b/>
          <w:color w:val="000000"/>
          <w:sz w:val="52"/>
          <w:szCs w:val="52"/>
        </w:rPr>
      </w:pPr>
    </w:p>
    <w:p w:rsidR="009A0025" w:rsidRDefault="009A0025" w:rsidP="009A0025">
      <w:pPr>
        <w:pStyle w:val="a3"/>
        <w:shd w:val="clear" w:color="auto" w:fill="FFFFFF"/>
        <w:ind w:left="-426"/>
        <w:rPr>
          <w:b/>
          <w:color w:val="000000"/>
          <w:sz w:val="52"/>
          <w:szCs w:val="52"/>
        </w:rPr>
      </w:pPr>
    </w:p>
    <w:p w:rsidR="009A0025" w:rsidRDefault="009A0025" w:rsidP="009A0025">
      <w:pPr>
        <w:pStyle w:val="a3"/>
        <w:shd w:val="clear" w:color="auto" w:fill="FFFFFF"/>
        <w:ind w:left="-426"/>
        <w:rPr>
          <w:b/>
          <w:color w:val="000000"/>
          <w:sz w:val="52"/>
          <w:szCs w:val="52"/>
        </w:rPr>
      </w:pPr>
    </w:p>
    <w:p w:rsidR="009A0025" w:rsidRPr="009A0025" w:rsidRDefault="009A0025" w:rsidP="009A0025">
      <w:pPr>
        <w:pStyle w:val="a3"/>
        <w:shd w:val="clear" w:color="auto" w:fill="FFFFFF"/>
        <w:ind w:left="-426"/>
        <w:rPr>
          <w:b/>
          <w:color w:val="000000"/>
          <w:sz w:val="52"/>
          <w:szCs w:val="52"/>
        </w:rPr>
      </w:pPr>
    </w:p>
    <w:p w:rsidR="009A0025" w:rsidRPr="009A0025" w:rsidRDefault="009A0025" w:rsidP="009A0025">
      <w:pPr>
        <w:pStyle w:val="a3"/>
        <w:shd w:val="clear" w:color="auto" w:fill="FFFFFF"/>
        <w:ind w:left="-426"/>
        <w:rPr>
          <w:color w:val="000000"/>
        </w:rPr>
      </w:pPr>
      <w:r w:rsidRPr="009A0025">
        <w:rPr>
          <w:color w:val="000000"/>
        </w:rPr>
        <w:lastRenderedPageBreak/>
        <w:t>Сучасна система дошкільної освіти орієнтована на гуманістичний підхід до дитини як особистості, що розвивається, яка потребує розумінні та повазі її інтересів і прав. На перший план висувається ідея забезпечення повноцінного проживання дитиною дошкільного періоду дитинства, коли він відчуває себе не просто опікуваним, але активним діячем, постійно відкриває щось нове і долучаються таким чином до культури, яка сформувалася протягом історичного розвитку суспільства. Освітня робота з дітьми спрямовується на створення умов, що відкривають дитині можливість самостійних дій з освоєння навколишнього світу. При цьому підході особливу значимість набуває проблема взаємодії дошкільників з однолітками.</w:t>
      </w:r>
    </w:p>
    <w:p w:rsidR="009A0025" w:rsidRPr="009A0025" w:rsidRDefault="009A0025" w:rsidP="009A0025">
      <w:pPr>
        <w:pStyle w:val="a3"/>
        <w:shd w:val="clear" w:color="auto" w:fill="FFFFFF"/>
        <w:ind w:left="-426"/>
        <w:rPr>
          <w:color w:val="000000"/>
        </w:rPr>
      </w:pPr>
      <w:r w:rsidRPr="009A0025">
        <w:rPr>
          <w:color w:val="000000"/>
        </w:rPr>
        <w:t xml:space="preserve">Останнім часом все частіше висловлюється думка про те, що в умовах виховання і навчання по розвиваючих програм дітям недостатньо спілкуватися тільки з дорослим (Р.С. Буре, Е.Е. Кравцова, Н.Я. Михайленко, Н.А. Короткова, А.Г. </w:t>
      </w:r>
      <w:proofErr w:type="spellStart"/>
      <w:r w:rsidRPr="009A0025">
        <w:rPr>
          <w:color w:val="000000"/>
        </w:rPr>
        <w:t>Рузская</w:t>
      </w:r>
      <w:proofErr w:type="spellEnd"/>
      <w:r w:rsidRPr="009A0025">
        <w:rPr>
          <w:color w:val="000000"/>
        </w:rPr>
        <w:t xml:space="preserve">, Е.О. Смирнова, Г.А. </w:t>
      </w:r>
      <w:proofErr w:type="spellStart"/>
      <w:r w:rsidRPr="009A0025">
        <w:rPr>
          <w:color w:val="000000"/>
        </w:rPr>
        <w:t>Цукерман</w:t>
      </w:r>
      <w:proofErr w:type="spellEnd"/>
      <w:r w:rsidRPr="009A0025">
        <w:rPr>
          <w:color w:val="000000"/>
        </w:rPr>
        <w:t xml:space="preserve"> та ін.). Для повноцінного пізнавального і соціального розвитку дитині необхідні контакти з однолітками.</w:t>
      </w:r>
    </w:p>
    <w:p w:rsidR="009A0025" w:rsidRPr="009A0025" w:rsidRDefault="009A0025" w:rsidP="009A0025">
      <w:pPr>
        <w:pStyle w:val="a3"/>
        <w:shd w:val="clear" w:color="auto" w:fill="FFFFFF"/>
        <w:ind w:left="-426"/>
        <w:rPr>
          <w:color w:val="000000"/>
        </w:rPr>
      </w:pPr>
      <w:r w:rsidRPr="009A0025">
        <w:rPr>
          <w:color w:val="000000"/>
        </w:rPr>
        <w:t>Особливе значення у формуванні особистості старших дошкільників мають відносини, що будуються на основі доброзичливості.</w:t>
      </w:r>
    </w:p>
    <w:p w:rsidR="009A0025" w:rsidRPr="009A0025" w:rsidRDefault="009A0025" w:rsidP="009A0025">
      <w:pPr>
        <w:pStyle w:val="a3"/>
        <w:shd w:val="clear" w:color="auto" w:fill="FFFFFF"/>
        <w:ind w:left="-426"/>
        <w:rPr>
          <w:color w:val="000000"/>
        </w:rPr>
      </w:pPr>
      <w:r w:rsidRPr="009A0025">
        <w:rPr>
          <w:color w:val="000000"/>
        </w:rPr>
        <w:t>Діти старшого дошкільного віку, відвідуючи дошкільний заклад, з великим бажанням об'єднуються в різних видах діяльності: іграх, праці, в процесі спільних справ на прогулянці і т.д. Між деякими дітьми виявляються особливі, дружні відносини, що відрізняються тим, що діти воліють конкретних однолітків, бажають грати, спілкуватися з ними більше, ніж з іншими.</w:t>
      </w:r>
    </w:p>
    <w:p w:rsidR="009A0025" w:rsidRPr="009A0025" w:rsidRDefault="009A0025" w:rsidP="009A0025">
      <w:pPr>
        <w:pStyle w:val="a3"/>
        <w:shd w:val="clear" w:color="auto" w:fill="FFFFFF"/>
        <w:ind w:left="-426"/>
        <w:rPr>
          <w:color w:val="000000"/>
        </w:rPr>
      </w:pPr>
      <w:r w:rsidRPr="009A0025">
        <w:rPr>
          <w:color w:val="000000"/>
        </w:rPr>
        <w:t>Ці самостійно виникаючі дитячі об'єднання є дуже цінними, так як свідчать про певний соціальний зростанні дошкільнят, їх моральному розвитку, прагненні самоствердитися. Однак самоствердження окремих дітей не повинно протиставлятися іншим дитячим об'єднанням або групі в цілому, так як суспільний характер життя вихованців пред'являє необхідність існування дружніх, доброзичливих взаємин серед усіх дітей, так чи інакше беруть участь у різних видах діяльності не тільки в дружніх угрупованнях, але і всі разом.</w:t>
      </w:r>
    </w:p>
    <w:p w:rsidR="009A0025" w:rsidRPr="009A0025" w:rsidRDefault="009A0025" w:rsidP="009A0025">
      <w:pPr>
        <w:pStyle w:val="a3"/>
        <w:shd w:val="clear" w:color="auto" w:fill="FFFFFF"/>
        <w:ind w:left="-426"/>
        <w:rPr>
          <w:color w:val="000000"/>
        </w:rPr>
      </w:pPr>
      <w:r w:rsidRPr="009A0025">
        <w:rPr>
          <w:color w:val="000000"/>
        </w:rPr>
        <w:t>У старшому дошкільному віці розширюються можливості виховання. Це значною мірою зумовлено як великими змінами, які відбуваються в розумовому і емоційно-вольовому розвитку дошкільнят, у мотиваційній сфері, у спілкуванні з дорослими і однолітками, так і досягнутим до 5 років рівнем моральної вихованості. Старший дошкільний вік є найбільш відповідальним етапом у розвитку механізмів поведінки і діяльності, у становленні особистості дошкільника в цілому.</w:t>
      </w:r>
    </w:p>
    <w:p w:rsidR="009A0025" w:rsidRPr="009A0025" w:rsidRDefault="009A0025" w:rsidP="009A0025">
      <w:pPr>
        <w:pStyle w:val="a3"/>
        <w:shd w:val="clear" w:color="auto" w:fill="FFFFFF"/>
        <w:ind w:left="-426"/>
        <w:rPr>
          <w:color w:val="000000"/>
        </w:rPr>
      </w:pPr>
      <w:r w:rsidRPr="009A0025">
        <w:rPr>
          <w:color w:val="000000"/>
        </w:rPr>
        <w:t>У психолого-педагогічній літературі поняття «дружба» визначається як:</w:t>
      </w:r>
    </w:p>
    <w:p w:rsidR="009A0025" w:rsidRPr="009A0025" w:rsidRDefault="009A0025" w:rsidP="009A0025">
      <w:pPr>
        <w:pStyle w:val="a3"/>
        <w:shd w:val="clear" w:color="auto" w:fill="FFFFFF"/>
        <w:ind w:left="-426"/>
        <w:rPr>
          <w:color w:val="000000"/>
        </w:rPr>
      </w:pPr>
      <w:r w:rsidRPr="009A0025">
        <w:rPr>
          <w:color w:val="000000"/>
        </w:rPr>
        <w:t xml:space="preserve">? стійкого почуття (Ж.-Ж. Руссо, В. Сухомлинський, Є.І. </w:t>
      </w:r>
      <w:proofErr w:type="spellStart"/>
      <w:r w:rsidRPr="009A0025">
        <w:rPr>
          <w:color w:val="000000"/>
        </w:rPr>
        <w:t>Кульчицька</w:t>
      </w:r>
      <w:proofErr w:type="spellEnd"/>
      <w:r w:rsidRPr="009A0025">
        <w:rPr>
          <w:color w:val="000000"/>
        </w:rPr>
        <w:t xml:space="preserve">, А.А. </w:t>
      </w:r>
      <w:proofErr w:type="spellStart"/>
      <w:r w:rsidRPr="009A0025">
        <w:rPr>
          <w:color w:val="000000"/>
        </w:rPr>
        <w:t>Аржанова</w:t>
      </w:r>
      <w:proofErr w:type="spellEnd"/>
      <w:r w:rsidRPr="009A0025">
        <w:rPr>
          <w:color w:val="000000"/>
        </w:rPr>
        <w:t xml:space="preserve"> та ін.);</w:t>
      </w:r>
    </w:p>
    <w:p w:rsidR="009A0025" w:rsidRPr="009A0025" w:rsidRDefault="009A0025" w:rsidP="009A0025">
      <w:pPr>
        <w:pStyle w:val="a3"/>
        <w:shd w:val="clear" w:color="auto" w:fill="FFFFFF"/>
        <w:ind w:left="-426"/>
        <w:rPr>
          <w:color w:val="000000"/>
        </w:rPr>
      </w:pPr>
      <w:r w:rsidRPr="009A0025">
        <w:rPr>
          <w:color w:val="000000"/>
        </w:rPr>
        <w:t>? змістовних взаємозв'язків між дітьми (С.А. Козлова);</w:t>
      </w:r>
    </w:p>
    <w:p w:rsidR="009A0025" w:rsidRPr="009A0025" w:rsidRDefault="009A0025" w:rsidP="009A0025">
      <w:pPr>
        <w:pStyle w:val="a3"/>
        <w:shd w:val="clear" w:color="auto" w:fill="FFFFFF"/>
        <w:ind w:left="-426"/>
        <w:rPr>
          <w:color w:val="000000"/>
        </w:rPr>
      </w:pPr>
      <w:r w:rsidRPr="009A0025">
        <w:rPr>
          <w:color w:val="000000"/>
        </w:rPr>
        <w:t xml:space="preserve">? виборчої емоційної прихильності (І.С. </w:t>
      </w:r>
      <w:proofErr w:type="spellStart"/>
      <w:r w:rsidRPr="009A0025">
        <w:rPr>
          <w:color w:val="000000"/>
        </w:rPr>
        <w:t>Кон</w:t>
      </w:r>
      <w:proofErr w:type="spellEnd"/>
      <w:r w:rsidRPr="009A0025">
        <w:rPr>
          <w:color w:val="000000"/>
        </w:rPr>
        <w:t>).</w:t>
      </w:r>
    </w:p>
    <w:p w:rsidR="009A0025" w:rsidRPr="009A0025" w:rsidRDefault="009A0025" w:rsidP="009A0025">
      <w:pPr>
        <w:pStyle w:val="a3"/>
        <w:shd w:val="clear" w:color="auto" w:fill="FFFFFF"/>
        <w:ind w:left="-426"/>
        <w:rPr>
          <w:color w:val="000000"/>
        </w:rPr>
      </w:pPr>
      <w:r w:rsidRPr="009A0025">
        <w:rPr>
          <w:color w:val="000000"/>
        </w:rPr>
        <w:t>Особливий інтерес в руслі нашого дослідження заслуговує робота Т.А. Маркової, присвячена вихованню дружніх взаємин старших дошкільників. Ми не можемо не погодитися з автором у тому, що дружні взаємини можуть виступати певною формою спілкування, що має моральну спрямованість. Крім того, можна стверджувати й те, що появу виборчих відносин між дітьми не може бути обумовлено лише наявністю дитячого колективу, проте, все ж інтенсивніше вони розвиваються в силу суспільного характеру виховання в дитячому садку.</w:t>
      </w:r>
    </w:p>
    <w:p w:rsidR="009A0025" w:rsidRPr="009A0025" w:rsidRDefault="009A0025" w:rsidP="009A0025">
      <w:pPr>
        <w:pStyle w:val="a3"/>
        <w:shd w:val="clear" w:color="auto" w:fill="FFFFFF"/>
        <w:ind w:left="-426"/>
        <w:rPr>
          <w:color w:val="000000"/>
        </w:rPr>
      </w:pPr>
      <w:r w:rsidRPr="009A0025">
        <w:rPr>
          <w:color w:val="000000"/>
        </w:rPr>
        <w:t>Розглядаючи дружні взаємини як емоційну та інтелектуально-моральну сторону, а також вираз дружніх стосунків у діях, вчинках, у поведінці, автор, разом з тим, не торкається самого поняття «дружба».</w:t>
      </w:r>
    </w:p>
    <w:p w:rsidR="009A0025" w:rsidRPr="009A0025" w:rsidRDefault="009A0025" w:rsidP="009A0025">
      <w:pPr>
        <w:pStyle w:val="a3"/>
        <w:shd w:val="clear" w:color="auto" w:fill="FFFFFF"/>
        <w:ind w:left="-426"/>
        <w:rPr>
          <w:color w:val="000000"/>
        </w:rPr>
      </w:pPr>
      <w:r w:rsidRPr="009A0025">
        <w:rPr>
          <w:color w:val="000000"/>
        </w:rPr>
        <w:lastRenderedPageBreak/>
        <w:t>Очевидно, всі складові «дружби» можна вважати по-своєму правомірними залежно від аспекту її вивчення, але в цілому ми припускаємо, що «дружба» - це не тільки почуття і змістовні взаємозв'язку на основі емоційної прихильності , а й феномен моральної категорії, що відбиває специфіку прояву деяких моральних особливостей, таких як співчуття і співпереживання. Крім цього, важливою характеристикою, що відбиває сутність дружби, є взаємодопомога, здатна виступати як незалежна, самостійна моральна категорія, а також у структурі дружби, підкреслюючи тим самим неподільність розглянутих понять.</w:t>
      </w:r>
    </w:p>
    <w:p w:rsidR="009A0025" w:rsidRPr="009A0025" w:rsidRDefault="009A0025" w:rsidP="009A0025">
      <w:pPr>
        <w:ind w:left="-426"/>
        <w:rPr>
          <w:rFonts w:ascii="Times New Roman" w:eastAsia="Times New Roman" w:hAnsi="Times New Roman" w:cs="Times New Roman"/>
          <w:sz w:val="24"/>
          <w:szCs w:val="24"/>
          <w:lang w:eastAsia="uk-UA"/>
        </w:rPr>
      </w:pPr>
      <w:r w:rsidRPr="009A0025">
        <w:rPr>
          <w:rFonts w:ascii="Times New Roman" w:hAnsi="Times New Roman" w:cs="Times New Roman"/>
          <w:color w:val="000000"/>
          <w:sz w:val="24"/>
          <w:szCs w:val="24"/>
        </w:rPr>
        <w:t>Аналіз досліджень і даних педагогічної практики свідчить про те, що основою дружби стають спільні інтереси дітей і захопленість спільною справою. Крім того, дитина завжди чекає від одного більш високих оцінок на свою адресу, ніж від інших однолітків, більш довірливого спілкування й інтимності: з одними з товаришів по групі він дружний, до інших ставиться байдуже, до третіх проявляє виражену антипатію. Часто саме ці особ</w:t>
      </w:r>
      <w:r w:rsidRPr="009A0025">
        <w:rPr>
          <w:rFonts w:ascii="Times New Roman" w:hAnsi="Times New Roman" w:cs="Times New Roman"/>
          <w:color w:val="000000"/>
          <w:sz w:val="24"/>
          <w:szCs w:val="24"/>
        </w:rPr>
        <w:t>исті взаємини в колективі є в</w:t>
      </w:r>
      <w:r w:rsidRPr="009A0025">
        <w:rPr>
          <w:rFonts w:ascii="Times New Roman" w:hAnsi="Times New Roman" w:cs="Times New Roman"/>
          <w:color w:val="000000"/>
          <w:sz w:val="24"/>
          <w:szCs w:val="24"/>
          <w:lang w:val="ru-RU"/>
        </w:rPr>
        <w:t xml:space="preserve"> </w:t>
      </w:r>
      <w:proofErr w:type="spellStart"/>
      <w:r w:rsidRPr="009A0025">
        <w:rPr>
          <w:rFonts w:ascii="Times New Roman" w:eastAsia="Times New Roman" w:hAnsi="Times New Roman" w:cs="Times New Roman"/>
          <w:color w:val="000000"/>
          <w:sz w:val="24"/>
          <w:szCs w:val="24"/>
          <w:shd w:val="clear" w:color="auto" w:fill="FFFFFF"/>
          <w:lang w:eastAsia="uk-UA"/>
        </w:rPr>
        <w:t>изначальними</w:t>
      </w:r>
      <w:proofErr w:type="spellEnd"/>
      <w:r w:rsidRPr="009A0025">
        <w:rPr>
          <w:rFonts w:ascii="Times New Roman" w:eastAsia="Times New Roman" w:hAnsi="Times New Roman" w:cs="Times New Roman"/>
          <w:color w:val="000000"/>
          <w:sz w:val="24"/>
          <w:szCs w:val="24"/>
          <w:shd w:val="clear" w:color="auto" w:fill="FFFFFF"/>
          <w:lang w:eastAsia="uk-UA"/>
        </w:rPr>
        <w:t xml:space="preserve"> у формуванні характерологічних рис особистості окремої людини. Так, відчуваючи недоброзичливе, без співчуття ставлення до себе членів колективу і не знаючи причини такого ставлення, дитина стає або замкнутим, стриманим, або, навпаки, дратівливим, агресивним. А доброзичливе ставлення до нього з боку товаришів, перейнятий співчуттям і співпереживанням, можливість поділитися з ними своїми радощами і засмученнями, надія на те, що вони у скрутну хвилину допоможуть, робить людину життєрадісним, щасливим, створює оптимістичний настрій.</w:t>
      </w:r>
    </w:p>
    <w:p w:rsidR="009A0025" w:rsidRPr="009A0025" w:rsidRDefault="009A0025" w:rsidP="009A0025">
      <w:pPr>
        <w:shd w:val="clear" w:color="auto" w:fill="FFFFFF"/>
        <w:spacing w:before="100" w:beforeAutospacing="1" w:after="100" w:afterAutospacing="1" w:line="240" w:lineRule="auto"/>
        <w:ind w:left="-426"/>
        <w:rPr>
          <w:rFonts w:ascii="Times New Roman" w:eastAsia="Times New Roman" w:hAnsi="Times New Roman" w:cs="Times New Roman"/>
          <w:color w:val="000000"/>
          <w:sz w:val="24"/>
          <w:szCs w:val="24"/>
          <w:lang w:eastAsia="uk-UA"/>
        </w:rPr>
      </w:pPr>
      <w:r w:rsidRPr="009A0025">
        <w:rPr>
          <w:rFonts w:ascii="Times New Roman" w:eastAsia="Times New Roman" w:hAnsi="Times New Roman" w:cs="Times New Roman"/>
          <w:color w:val="000000"/>
          <w:sz w:val="24"/>
          <w:szCs w:val="24"/>
          <w:lang w:eastAsia="uk-UA"/>
        </w:rPr>
        <w:t xml:space="preserve">Таким чином, в цілому поняття «дружба» - це не лише почуття, емоційна прив'язаність, але й феномен моральних категорій, таких, як співчуття і співпереживання. Крім цього тут дуже важлива взаємодопомога, як незалежна, самостійна моральна категорія, так і якась складова в структурі дружби. Для виховання колективних взаємин поява такого феномена, як дружба, має </w:t>
      </w:r>
      <w:proofErr w:type="spellStart"/>
      <w:r w:rsidRPr="009A0025">
        <w:rPr>
          <w:rFonts w:ascii="Times New Roman" w:eastAsia="Times New Roman" w:hAnsi="Times New Roman" w:cs="Times New Roman"/>
          <w:color w:val="000000"/>
          <w:sz w:val="24"/>
          <w:szCs w:val="24"/>
          <w:lang w:eastAsia="uk-UA"/>
        </w:rPr>
        <w:t>смислоутворуююче</w:t>
      </w:r>
      <w:proofErr w:type="spellEnd"/>
      <w:r w:rsidRPr="009A0025">
        <w:rPr>
          <w:rFonts w:ascii="Times New Roman" w:eastAsia="Times New Roman" w:hAnsi="Times New Roman" w:cs="Times New Roman"/>
          <w:color w:val="000000"/>
          <w:sz w:val="24"/>
          <w:szCs w:val="24"/>
          <w:lang w:eastAsia="uk-UA"/>
        </w:rPr>
        <w:t xml:space="preserve"> значення. Дружба як найбільш близький зв'язок між дітьми прискорює процес дієвого усвідомлення соціальних взаємин.</w:t>
      </w:r>
    </w:p>
    <w:p w:rsidR="009A0025" w:rsidRPr="009A0025" w:rsidRDefault="009A0025" w:rsidP="009A0025">
      <w:pPr>
        <w:pStyle w:val="a3"/>
        <w:shd w:val="clear" w:color="auto" w:fill="FFFFFF"/>
        <w:ind w:left="-426"/>
        <w:rPr>
          <w:color w:val="000000"/>
        </w:rPr>
      </w:pPr>
      <w:r w:rsidRPr="009A0025">
        <w:rPr>
          <w:color w:val="000000"/>
        </w:rPr>
        <w:t>Взаємодія людей один з одним, що складається в обміні між ними інформацією пізнавального або афективно-оцінного характеру, є спілкування.</w:t>
      </w:r>
    </w:p>
    <w:p w:rsidR="009A0025" w:rsidRPr="009A0025" w:rsidRDefault="009A0025" w:rsidP="009A0025">
      <w:pPr>
        <w:pStyle w:val="a3"/>
        <w:shd w:val="clear" w:color="auto" w:fill="FFFFFF"/>
        <w:ind w:left="-426"/>
        <w:rPr>
          <w:color w:val="000000"/>
        </w:rPr>
      </w:pPr>
      <w:r w:rsidRPr="009A0025">
        <w:rPr>
          <w:color w:val="000000"/>
        </w:rPr>
        <w:t xml:space="preserve">Спілкування характеризується, насамперед, </w:t>
      </w:r>
      <w:proofErr w:type="spellStart"/>
      <w:r w:rsidRPr="009A0025">
        <w:rPr>
          <w:color w:val="000000"/>
        </w:rPr>
        <w:t>включеністю</w:t>
      </w:r>
      <w:proofErr w:type="spellEnd"/>
      <w:r w:rsidRPr="009A0025">
        <w:rPr>
          <w:color w:val="000000"/>
        </w:rPr>
        <w:t xml:space="preserve"> в практичну взаємодію людей з приводу трудової, навчальної або ігрової діяльності.</w:t>
      </w:r>
    </w:p>
    <w:p w:rsidR="009A0025" w:rsidRPr="009A0025" w:rsidRDefault="009A0025" w:rsidP="009A0025">
      <w:pPr>
        <w:pStyle w:val="a3"/>
        <w:shd w:val="clear" w:color="auto" w:fill="FFFFFF"/>
        <w:ind w:left="-426"/>
        <w:rPr>
          <w:color w:val="000000"/>
        </w:rPr>
      </w:pPr>
      <w:r w:rsidRPr="009A0025">
        <w:rPr>
          <w:color w:val="000000"/>
        </w:rPr>
        <w:t>У всіх видах діяльності спілкування забезпечує її планування, здійснення і контроль. Спілкування задовольняє особливу потребу людини - у взаємодії з іншими.</w:t>
      </w:r>
    </w:p>
    <w:p w:rsidR="009A0025" w:rsidRPr="009A0025" w:rsidRDefault="009A0025" w:rsidP="009A0025">
      <w:pPr>
        <w:pStyle w:val="a3"/>
        <w:shd w:val="clear" w:color="auto" w:fill="FFFFFF"/>
        <w:ind w:left="-426"/>
        <w:rPr>
          <w:color w:val="000000"/>
        </w:rPr>
      </w:pPr>
      <w:r w:rsidRPr="009A0025">
        <w:rPr>
          <w:color w:val="000000"/>
        </w:rPr>
        <w:t>Потреба у взаємодії із собі подібними пояснюється соціальною природою людини. Виникла вона у процесі суспільно-історичного розвитку людей і є однією з визначальних поведінку людини.</w:t>
      </w:r>
    </w:p>
    <w:p w:rsidR="009A0025" w:rsidRPr="009A0025" w:rsidRDefault="009A0025" w:rsidP="009A0025">
      <w:pPr>
        <w:pStyle w:val="a3"/>
        <w:shd w:val="clear" w:color="auto" w:fill="FFFFFF"/>
        <w:ind w:left="-426"/>
        <w:rPr>
          <w:color w:val="000000"/>
        </w:rPr>
      </w:pPr>
      <w:r w:rsidRPr="009A0025">
        <w:rPr>
          <w:color w:val="000000"/>
        </w:rPr>
        <w:t>Спілкування може відокремлюватися як самостійна діяльність, у якій людина емоційно зацікавлений. Тут спілкування виступає для людини як виняткова цінність.</w:t>
      </w:r>
    </w:p>
    <w:p w:rsidR="009A0025" w:rsidRPr="009A0025" w:rsidRDefault="009A0025" w:rsidP="009A0025">
      <w:pPr>
        <w:pStyle w:val="a3"/>
        <w:shd w:val="clear" w:color="auto" w:fill="FFFFFF"/>
        <w:ind w:left="-426"/>
        <w:rPr>
          <w:color w:val="000000"/>
        </w:rPr>
      </w:pPr>
      <w:r w:rsidRPr="009A0025">
        <w:rPr>
          <w:color w:val="000000"/>
        </w:rPr>
        <w:t>Спілкування - одна з форм людської взаємодії, завдяки якій, за словами К. Маркса, люди «як фізично, так і духовно творять один одного ...». Все життя людини проходить у спілкуванні з іншими людьми. Новонароджений не стане людиною в повному розумінні цього слова, якщо він буде рости поза людського спілкування. У будь-якому віці людина не може бути без взаємодії з іншими людьми: людина - соціальна істота.</w:t>
      </w:r>
    </w:p>
    <w:p w:rsidR="009A0025" w:rsidRPr="009A0025" w:rsidRDefault="009A0025" w:rsidP="009A0025">
      <w:pPr>
        <w:pStyle w:val="a3"/>
        <w:shd w:val="clear" w:color="auto" w:fill="FFFFFF"/>
        <w:ind w:left="-426"/>
        <w:rPr>
          <w:color w:val="000000"/>
        </w:rPr>
      </w:pPr>
      <w:r w:rsidRPr="009A0025">
        <w:rPr>
          <w:color w:val="000000"/>
        </w:rPr>
        <w:t xml:space="preserve">Люди спілкуються з людьми з приводу своєї діяльності. Вони обмінюються досвідом, уявленням про світ, спогадами, планами на майбутнє, ціннісними орієнтаціями. Кожен вчинок однієї людини по відношенню до іншого носить моральний характер. Ставлення людини до речей, до </w:t>
      </w:r>
      <w:r w:rsidRPr="009A0025">
        <w:rPr>
          <w:color w:val="000000"/>
        </w:rPr>
        <w:lastRenderedPageBreak/>
        <w:t>предметів, створеним людською культурою, по суті відображає рівень морального розвитку людей, характер і взаємин.</w:t>
      </w:r>
    </w:p>
    <w:p w:rsidR="009A0025" w:rsidRPr="009A0025" w:rsidRDefault="009A0025" w:rsidP="009A0025">
      <w:pPr>
        <w:ind w:left="-426"/>
        <w:rPr>
          <w:rFonts w:ascii="Times New Roman" w:eastAsia="Times New Roman" w:hAnsi="Times New Roman" w:cs="Times New Roman"/>
          <w:sz w:val="24"/>
          <w:szCs w:val="24"/>
          <w:lang w:eastAsia="uk-UA"/>
        </w:rPr>
      </w:pPr>
      <w:r w:rsidRPr="009A0025">
        <w:rPr>
          <w:rFonts w:ascii="Times New Roman" w:hAnsi="Times New Roman" w:cs="Times New Roman"/>
          <w:color w:val="000000"/>
          <w:sz w:val="24"/>
          <w:szCs w:val="24"/>
        </w:rPr>
        <w:t xml:space="preserve">Усяка людина прагне щастя - стану, який відповідає внутрішній задоволеності свого життя. Щастя </w:t>
      </w:r>
      <w:proofErr w:type="spellStart"/>
      <w:r w:rsidRPr="009A0025">
        <w:rPr>
          <w:rFonts w:ascii="Times New Roman" w:hAnsi="Times New Roman" w:cs="Times New Roman"/>
          <w:color w:val="000000"/>
          <w:sz w:val="24"/>
          <w:szCs w:val="24"/>
        </w:rPr>
        <w:t>переживається</w:t>
      </w:r>
      <w:proofErr w:type="spellEnd"/>
      <w:r w:rsidRPr="009A0025">
        <w:rPr>
          <w:rFonts w:ascii="Times New Roman" w:hAnsi="Times New Roman" w:cs="Times New Roman"/>
          <w:color w:val="000000"/>
          <w:sz w:val="24"/>
          <w:szCs w:val="24"/>
        </w:rPr>
        <w:t xml:space="preserve"> тільки поруч і разом з іншими людьми. Без взаємодії з людьми, «займаючись самим собою, людина тільки в дуже рідкісних</w:t>
      </w:r>
      <w:r w:rsidRPr="009A0025">
        <w:rPr>
          <w:rFonts w:ascii="Times New Roman" w:hAnsi="Times New Roman" w:cs="Times New Roman"/>
          <w:color w:val="000000"/>
          <w:sz w:val="24"/>
          <w:szCs w:val="24"/>
        </w:rPr>
        <w:t xml:space="preserve"> випадках, і аж ніяк не з кор</w:t>
      </w:r>
      <w:r w:rsidRPr="009A0025">
        <w:rPr>
          <w:rFonts w:ascii="Times New Roman" w:eastAsia="Times New Roman" w:hAnsi="Times New Roman" w:cs="Times New Roman"/>
          <w:color w:val="000000"/>
          <w:sz w:val="24"/>
          <w:szCs w:val="24"/>
          <w:shd w:val="clear" w:color="auto" w:fill="FFFFFF"/>
          <w:lang w:eastAsia="uk-UA"/>
        </w:rPr>
        <w:t>истю для себе і для інших задовольняє своє прагнення до щастя», - писав Ф. Енгельс.</w:t>
      </w:r>
    </w:p>
    <w:p w:rsidR="009A0025" w:rsidRPr="009A0025" w:rsidRDefault="009A0025" w:rsidP="009A0025">
      <w:pPr>
        <w:shd w:val="clear" w:color="auto" w:fill="FFFFFF"/>
        <w:spacing w:before="100" w:beforeAutospacing="1" w:after="100" w:afterAutospacing="1" w:line="240" w:lineRule="auto"/>
        <w:ind w:left="-426"/>
        <w:rPr>
          <w:rFonts w:ascii="Times New Roman" w:eastAsia="Times New Roman" w:hAnsi="Times New Roman" w:cs="Times New Roman"/>
          <w:color w:val="000000"/>
          <w:sz w:val="24"/>
          <w:szCs w:val="24"/>
          <w:lang w:eastAsia="uk-UA"/>
        </w:rPr>
      </w:pPr>
      <w:r w:rsidRPr="009A0025">
        <w:rPr>
          <w:rFonts w:ascii="Times New Roman" w:eastAsia="Times New Roman" w:hAnsi="Times New Roman" w:cs="Times New Roman"/>
          <w:color w:val="000000"/>
          <w:sz w:val="24"/>
          <w:szCs w:val="24"/>
          <w:lang w:eastAsia="uk-UA"/>
        </w:rPr>
        <w:t>Людина не може не обмінюватися діями, вчинками, думками і почуттями з іншими людьми. Розвинуте спілкування здійснюється в дружніх відносинах.</w:t>
      </w:r>
    </w:p>
    <w:p w:rsidR="009A0025" w:rsidRPr="009A0025" w:rsidRDefault="009A0025" w:rsidP="009A0025">
      <w:pPr>
        <w:shd w:val="clear" w:color="auto" w:fill="FFFFFF"/>
        <w:spacing w:before="100" w:beforeAutospacing="1" w:after="100" w:afterAutospacing="1" w:line="240" w:lineRule="auto"/>
        <w:ind w:left="-426"/>
        <w:rPr>
          <w:rFonts w:ascii="Times New Roman" w:eastAsia="Times New Roman" w:hAnsi="Times New Roman" w:cs="Times New Roman"/>
          <w:color w:val="000000"/>
          <w:sz w:val="24"/>
          <w:szCs w:val="24"/>
          <w:lang w:eastAsia="uk-UA"/>
        </w:rPr>
      </w:pPr>
      <w:r w:rsidRPr="009A0025">
        <w:rPr>
          <w:rFonts w:ascii="Times New Roman" w:eastAsia="Times New Roman" w:hAnsi="Times New Roman" w:cs="Times New Roman"/>
          <w:color w:val="000000"/>
          <w:sz w:val="24"/>
          <w:szCs w:val="24"/>
          <w:lang w:eastAsia="uk-UA"/>
        </w:rPr>
        <w:t>Дружні стосунки - взаємодія людей, засноване на спільності інтересів і взаємної прихильності. Дружба - культурна освіта, воно змінюється за формою і змістом разом з розвитком виробничих відносин, з розвитком суспільства.</w:t>
      </w:r>
    </w:p>
    <w:p w:rsidR="009A0025" w:rsidRPr="009A0025" w:rsidRDefault="009A0025" w:rsidP="009A0025">
      <w:pPr>
        <w:pStyle w:val="a3"/>
        <w:shd w:val="clear" w:color="auto" w:fill="FFFFFF"/>
        <w:ind w:left="-426"/>
        <w:rPr>
          <w:color w:val="000000"/>
        </w:rPr>
      </w:pPr>
      <w:r w:rsidRPr="009A0025">
        <w:rPr>
          <w:color w:val="000000"/>
        </w:rPr>
        <w:t xml:space="preserve">Особистісний взаємодія, спільна діяльність (або причетність до діяльності одного), взаємна симпатія, глибока емоційна прив'язаність в дружбі надають людям моральну силу, соціальну активність, впевненість у своїй необхідності іншому. У друзів з'являється готовність співпереживати, співпрацювати і </w:t>
      </w:r>
      <w:proofErr w:type="spellStart"/>
      <w:r w:rsidRPr="009A0025">
        <w:rPr>
          <w:color w:val="000000"/>
        </w:rPr>
        <w:t>соучаствовать</w:t>
      </w:r>
      <w:proofErr w:type="spellEnd"/>
      <w:r w:rsidRPr="009A0025">
        <w:rPr>
          <w:color w:val="000000"/>
        </w:rPr>
        <w:t xml:space="preserve"> у важких кризових ситуаціях, готовність </w:t>
      </w:r>
      <w:proofErr w:type="spellStart"/>
      <w:r w:rsidRPr="009A0025">
        <w:rPr>
          <w:color w:val="000000"/>
        </w:rPr>
        <w:t>сорадоваться</w:t>
      </w:r>
      <w:proofErr w:type="spellEnd"/>
      <w:r w:rsidRPr="009A0025">
        <w:rPr>
          <w:color w:val="000000"/>
        </w:rPr>
        <w:t xml:space="preserve"> успіхам.</w:t>
      </w:r>
    </w:p>
    <w:p w:rsidR="009A0025" w:rsidRPr="009A0025" w:rsidRDefault="009A0025" w:rsidP="009A0025">
      <w:pPr>
        <w:pStyle w:val="a3"/>
        <w:shd w:val="clear" w:color="auto" w:fill="FFFFFF"/>
        <w:ind w:left="-426"/>
        <w:rPr>
          <w:color w:val="000000"/>
        </w:rPr>
      </w:pPr>
      <w:r w:rsidRPr="009A0025">
        <w:rPr>
          <w:color w:val="000000"/>
        </w:rPr>
        <w:t xml:space="preserve">Дружба завжди високо цінувалася в людській моральної культурі як соціально-моральна цінність. Не випадково поняттям «дружба» позначається не тільки </w:t>
      </w:r>
      <w:proofErr w:type="spellStart"/>
      <w:r w:rsidRPr="009A0025">
        <w:rPr>
          <w:color w:val="000000"/>
        </w:rPr>
        <w:t>межиндивидуальних</w:t>
      </w:r>
      <w:proofErr w:type="spellEnd"/>
      <w:r w:rsidRPr="009A0025">
        <w:rPr>
          <w:color w:val="000000"/>
        </w:rPr>
        <w:t xml:space="preserve"> взаємодія, але і соціальні відносини народів.</w:t>
      </w:r>
    </w:p>
    <w:p w:rsidR="009A0025" w:rsidRPr="009A0025" w:rsidRDefault="009A0025" w:rsidP="009A0025">
      <w:pPr>
        <w:pStyle w:val="a3"/>
        <w:shd w:val="clear" w:color="auto" w:fill="FFFFFF"/>
        <w:ind w:left="-426"/>
        <w:rPr>
          <w:color w:val="000000"/>
        </w:rPr>
      </w:pPr>
      <w:r w:rsidRPr="009A0025">
        <w:rPr>
          <w:color w:val="000000"/>
        </w:rPr>
        <w:t>Діти старшого дошкільного віку, відвідуючи дошкільний заклад, з великим бажанням об'єднуються в різних видах діяльності: іграх, праці, в процесі спільних справ на прогулянці і т.д. Між деякими дітьми виявляються особливі, дружні відносини, що відрізняються тим, що діти воліють конкретних однолітків, бажають грати, спілкуватися з ними більше, ніж з іншими.</w:t>
      </w:r>
    </w:p>
    <w:p w:rsidR="009A0025" w:rsidRPr="009A0025" w:rsidRDefault="009A0025" w:rsidP="009A0025">
      <w:pPr>
        <w:pStyle w:val="a3"/>
        <w:shd w:val="clear" w:color="auto" w:fill="FFFFFF"/>
        <w:ind w:left="-426"/>
        <w:rPr>
          <w:color w:val="000000"/>
        </w:rPr>
      </w:pPr>
      <w:r w:rsidRPr="009A0025">
        <w:rPr>
          <w:color w:val="000000"/>
        </w:rPr>
        <w:t>Ці самостійно виникаючі дитячі об'єднання є дуже цінними, так як свідчать про певний соціальний зростанні дошкільнят, їх моральному розвитку, прагненні самоствердитися. Однак самоствердження окремих дітей не повинно протиставлятися іншим дитячим об'єднанням або групі в цілому, так як суспільний характер життя вихованців пред'являє необхідність існування дружніх, доброзичливих взаємин серед усіх дітей, так чи інакше беруть участь у різних видах діяльності не тільки в дружніх угрупованнях, але і всі разом.</w:t>
      </w:r>
    </w:p>
    <w:p w:rsidR="009A0025" w:rsidRPr="009A0025" w:rsidRDefault="009A0025" w:rsidP="009A0025">
      <w:pPr>
        <w:pStyle w:val="a3"/>
        <w:shd w:val="clear" w:color="auto" w:fill="FFFFFF"/>
        <w:ind w:left="-426"/>
        <w:rPr>
          <w:color w:val="000000"/>
        </w:rPr>
      </w:pPr>
      <w:r w:rsidRPr="009A0025">
        <w:rPr>
          <w:color w:val="000000"/>
        </w:rPr>
        <w:t>У старшому дошкільному віці розширюються можливості виховання. Це значною мірою зумовлено як великими змінами, які відбуваються в розумовому і емоційно-вольовому розвитку дошкільнят, у мотиваційній сфері, у спілкуванні з дорослими і однолітками, так і досягнутим до 5 років рівнем моральної вихованості. Старший дошкільний вік є найбільш відповідальним етапом у розвитку механізмів поведінки і діяльності, у становленні особистості дошкільника в цілому.</w:t>
      </w:r>
    </w:p>
    <w:p w:rsidR="009A0025" w:rsidRPr="009A0025" w:rsidRDefault="009A0025" w:rsidP="009A0025">
      <w:pPr>
        <w:pStyle w:val="a3"/>
        <w:shd w:val="clear" w:color="auto" w:fill="FFFFFF"/>
        <w:ind w:left="-426"/>
        <w:rPr>
          <w:color w:val="000000"/>
        </w:rPr>
      </w:pPr>
      <w:r w:rsidRPr="009A0025">
        <w:rPr>
          <w:color w:val="000000"/>
        </w:rPr>
        <w:t>Розглядаючи дружні взаємини як емоційну та інтелектуально-моральну сторону, а також вираз дружніх стосунків у діях, вчинках, у поведінці, автор, разом з тим, не торкається самого поняття «дружба».</w:t>
      </w:r>
    </w:p>
    <w:p w:rsidR="009A0025" w:rsidRPr="009A0025" w:rsidRDefault="009A0025" w:rsidP="009A0025">
      <w:pPr>
        <w:pStyle w:val="a3"/>
        <w:shd w:val="clear" w:color="auto" w:fill="FFFFFF"/>
        <w:ind w:left="-426"/>
        <w:rPr>
          <w:color w:val="000000"/>
        </w:rPr>
      </w:pPr>
      <w:r w:rsidRPr="009A0025">
        <w:rPr>
          <w:color w:val="000000"/>
        </w:rPr>
        <w:t>У психолого-педагогічній літературі «дружба» визначається як стійкий почуття, змістовних взаємозв'язків між дітьми, виборчої емоційної прихильності та ін.</w:t>
      </w:r>
    </w:p>
    <w:p w:rsidR="009A0025" w:rsidRPr="009A0025" w:rsidRDefault="009A0025" w:rsidP="009A0025">
      <w:pPr>
        <w:pStyle w:val="a3"/>
        <w:shd w:val="clear" w:color="auto" w:fill="FFFFFF"/>
        <w:ind w:left="-426"/>
        <w:rPr>
          <w:color w:val="000000"/>
        </w:rPr>
      </w:pPr>
      <w:r w:rsidRPr="009A0025">
        <w:rPr>
          <w:color w:val="000000"/>
        </w:rPr>
        <w:t xml:space="preserve">Очевидно, всі складові «дружби» можна вважати по-своєму правомірними залежно від аспекту її вивчення, але в цілому ми припускаємо, що «дружба» - це не тільки почуття і змістовні взаємозв'язку на основі емоційної прихильності , а й феномен моральної категорії, що відбиває специфіку прояву деяких моральних особливостей, таких як співчуття і співпереживання. Крім </w:t>
      </w:r>
      <w:r w:rsidRPr="009A0025">
        <w:rPr>
          <w:color w:val="000000"/>
        </w:rPr>
        <w:lastRenderedPageBreak/>
        <w:t>цього, важливою характеристикою, що відбиває сутність дружби, є взаємодопомога, здатна виступати як незалежна, самостійна моральна категорія, а також у структурі дружби, підкреслюючи тим самим неподільність розглянутих понять.</w:t>
      </w:r>
    </w:p>
    <w:p w:rsidR="009A0025" w:rsidRPr="009A0025" w:rsidRDefault="009A0025" w:rsidP="009A0025">
      <w:pPr>
        <w:pStyle w:val="a3"/>
        <w:shd w:val="clear" w:color="auto" w:fill="FFFFFF"/>
        <w:ind w:left="-426"/>
        <w:rPr>
          <w:color w:val="000000"/>
        </w:rPr>
      </w:pPr>
      <w:r w:rsidRPr="009A0025">
        <w:rPr>
          <w:color w:val="000000"/>
          <w:shd w:val="clear" w:color="auto" w:fill="FFFFFF"/>
        </w:rPr>
        <w:t xml:space="preserve">Таким чином, в цілому поняття «дружба» - це не лише почуття, емоційна прив'язаність, але й феномен моральних категорій, таких, як співчуття і співпереживання. Крім цього тут дуже важлива взаємодопомога, як незалежна, самостійна моральна категорія, так і якась складова в структурі дружби. Для виховання колективних взаємин поява такого феномена, як дружба, має </w:t>
      </w:r>
      <w:proofErr w:type="spellStart"/>
      <w:r w:rsidRPr="009A0025">
        <w:rPr>
          <w:color w:val="000000"/>
          <w:shd w:val="clear" w:color="auto" w:fill="FFFFFF"/>
        </w:rPr>
        <w:t>смислоутворуююче</w:t>
      </w:r>
      <w:proofErr w:type="spellEnd"/>
      <w:r w:rsidRPr="009A0025">
        <w:rPr>
          <w:color w:val="000000"/>
          <w:shd w:val="clear" w:color="auto" w:fill="FFFFFF"/>
        </w:rPr>
        <w:t xml:space="preserve"> значення. Дружба як найбільш близький зв'язок між дітьми прискорює процес дієвого усвідомлення соціальних взаємин.</w:t>
      </w:r>
    </w:p>
    <w:p w:rsidR="009A0025" w:rsidRPr="009A0025" w:rsidRDefault="009A0025" w:rsidP="009A0025">
      <w:pPr>
        <w:pStyle w:val="a3"/>
        <w:shd w:val="clear" w:color="auto" w:fill="FFFFFF"/>
        <w:rPr>
          <w:rFonts w:ascii="Tahoma" w:hAnsi="Tahoma" w:cs="Tahoma"/>
          <w:color w:val="000000"/>
          <w:sz w:val="22"/>
          <w:szCs w:val="22"/>
        </w:rPr>
      </w:pPr>
    </w:p>
    <w:p w:rsidR="00CA2474" w:rsidRDefault="00CA2474"/>
    <w:sectPr w:rsidR="00CA2474" w:rsidSect="009A0025">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25"/>
    <w:rsid w:val="009A0025"/>
    <w:rsid w:val="00CA24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02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02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9878">
      <w:bodyDiv w:val="1"/>
      <w:marLeft w:val="0"/>
      <w:marRight w:val="0"/>
      <w:marTop w:val="0"/>
      <w:marBottom w:val="0"/>
      <w:divBdr>
        <w:top w:val="none" w:sz="0" w:space="0" w:color="auto"/>
        <w:left w:val="none" w:sz="0" w:space="0" w:color="auto"/>
        <w:bottom w:val="none" w:sz="0" w:space="0" w:color="auto"/>
        <w:right w:val="none" w:sz="0" w:space="0" w:color="auto"/>
      </w:divBdr>
    </w:div>
    <w:div w:id="256788332">
      <w:bodyDiv w:val="1"/>
      <w:marLeft w:val="0"/>
      <w:marRight w:val="0"/>
      <w:marTop w:val="0"/>
      <w:marBottom w:val="0"/>
      <w:divBdr>
        <w:top w:val="none" w:sz="0" w:space="0" w:color="auto"/>
        <w:left w:val="none" w:sz="0" w:space="0" w:color="auto"/>
        <w:bottom w:val="none" w:sz="0" w:space="0" w:color="auto"/>
        <w:right w:val="none" w:sz="0" w:space="0" w:color="auto"/>
      </w:divBdr>
    </w:div>
    <w:div w:id="1032534433">
      <w:bodyDiv w:val="1"/>
      <w:marLeft w:val="0"/>
      <w:marRight w:val="0"/>
      <w:marTop w:val="0"/>
      <w:marBottom w:val="0"/>
      <w:divBdr>
        <w:top w:val="none" w:sz="0" w:space="0" w:color="auto"/>
        <w:left w:val="none" w:sz="0" w:space="0" w:color="auto"/>
        <w:bottom w:val="none" w:sz="0" w:space="0" w:color="auto"/>
        <w:right w:val="none" w:sz="0" w:space="0" w:color="auto"/>
      </w:divBdr>
    </w:div>
    <w:div w:id="1274482824">
      <w:bodyDiv w:val="1"/>
      <w:marLeft w:val="0"/>
      <w:marRight w:val="0"/>
      <w:marTop w:val="0"/>
      <w:marBottom w:val="0"/>
      <w:divBdr>
        <w:top w:val="none" w:sz="0" w:space="0" w:color="auto"/>
        <w:left w:val="none" w:sz="0" w:space="0" w:color="auto"/>
        <w:bottom w:val="none" w:sz="0" w:space="0" w:color="auto"/>
        <w:right w:val="none" w:sz="0" w:space="0" w:color="auto"/>
      </w:divBdr>
    </w:div>
    <w:div w:id="1456487282">
      <w:bodyDiv w:val="1"/>
      <w:marLeft w:val="0"/>
      <w:marRight w:val="0"/>
      <w:marTop w:val="0"/>
      <w:marBottom w:val="0"/>
      <w:divBdr>
        <w:top w:val="none" w:sz="0" w:space="0" w:color="auto"/>
        <w:left w:val="none" w:sz="0" w:space="0" w:color="auto"/>
        <w:bottom w:val="none" w:sz="0" w:space="0" w:color="auto"/>
        <w:right w:val="none" w:sz="0" w:space="0" w:color="auto"/>
      </w:divBdr>
    </w:div>
    <w:div w:id="20900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7489</Words>
  <Characters>4269</Characters>
  <Application>Microsoft Office Word</Application>
  <DocSecurity>0</DocSecurity>
  <Lines>35</Lines>
  <Paragraphs>23</Paragraphs>
  <ScaleCrop>false</ScaleCrop>
  <Company/>
  <LinksUpToDate>false</LinksUpToDate>
  <CharactersWithSpaces>11735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2018-03-22T08:02:00Z</dcterms:created>
  <dcterms:modified xsi:type="dcterms:W3CDTF">2018-03-22T08:09:00Z</dcterms:modified>
</cp:coreProperties>
</file>