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91" w:after="0"/>
        <w:ind w:end="0" w:hanging="0"/>
        <w:jc w:val="start"/>
        <w:rPr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ВЕРДЖУЮ</w:t>
      </w:r>
    </w:p>
    <w:p>
      <w:pPr>
        <w:pStyle w:val="Normal"/>
        <w:bidi w:val="0"/>
        <w:spacing w:lineRule="auto" w:line="276" w:before="0" w:after="0"/>
        <w:ind w:start="5261" w:end="0" w:hanging="0"/>
        <w:jc w:val="start"/>
        <w:rPr>
          <w:i/>
          <w:i/>
          <w:sz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Директор ЗЗСО “Великоклецьківська гімназія”</w:t>
      </w:r>
    </w:p>
    <w:p>
      <w:pPr>
        <w:pStyle w:val="Normal"/>
        <w:tabs>
          <w:tab w:val="clear" w:pos="720"/>
          <w:tab w:val="left" w:pos="6576" w:leader="none"/>
        </w:tabs>
        <w:bidi w:val="0"/>
        <w:spacing w:lineRule="auto" w:line="276" w:before="0" w:after="0"/>
        <w:ind w:start="0" w:end="0" w:hanging="0"/>
        <w:jc w:val="start"/>
        <w:rPr>
          <w:i/>
          <w:i/>
          <w:sz w:val="24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____________Ліна ТКАЧУК</w:t>
      </w:r>
    </w:p>
    <w:p>
      <w:pPr>
        <w:pStyle w:val="Style13"/>
        <w:tabs>
          <w:tab w:val="clear" w:pos="720"/>
          <w:tab w:val="left" w:pos="21747" w:leader="none"/>
          <w:tab w:val="left" w:pos="23560" w:leader="none"/>
          <w:tab w:val="left" w:pos="24263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«07» </w:t>
      </w:r>
      <w:r>
        <w:rPr>
          <w:rFonts w:eastAsia="NSimSun" w:cs="Lucida Sans" w:ascii="Times New Roman" w:hAnsi="Times New Roman"/>
          <w:i w:val="false"/>
          <w:iCs w:val="false"/>
          <w:color w:val="auto"/>
          <w:kern w:val="2"/>
          <w:sz w:val="28"/>
          <w:szCs w:val="28"/>
          <w:lang w:val="uk-UA" w:eastAsia="zh-CN" w:bidi="hi-IN"/>
        </w:rPr>
        <w:t>листопада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2023 рік</w:t>
      </w:r>
    </w:p>
    <w:p>
      <w:pPr>
        <w:pStyle w:val="Style13"/>
        <w:tabs>
          <w:tab w:val="clear" w:pos="720"/>
          <w:tab w:val="left" w:pos="21747" w:leader="none"/>
          <w:tab w:val="left" w:pos="23560" w:leader="none"/>
          <w:tab w:val="left" w:pos="24263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</w:rPr>
      </w:pPr>
      <w:r>
        <w:rPr>
          <w:sz w:val="28"/>
        </w:rPr>
      </w:r>
    </w:p>
    <w:p>
      <w:pPr>
        <w:pStyle w:val="Style13"/>
        <w:bidi w:val="0"/>
        <w:spacing w:lineRule="auto" w:line="276"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3"/>
        <w:bidi w:val="0"/>
        <w:spacing w:lineRule="auto" w:line="276"/>
        <w:ind w:start="1595" w:end="894" w:hanging="0"/>
        <w:jc w:val="center"/>
        <w:rPr>
          <w:sz w:val="28"/>
        </w:rPr>
      </w:pPr>
      <w:r>
        <w:rPr>
          <w:sz w:val="28"/>
          <w:szCs w:val="28"/>
        </w:rPr>
        <w:t>ПОЛОЖЕННЯ</w:t>
      </w:r>
    </w:p>
    <w:p>
      <w:pPr>
        <w:pStyle w:val="Normal"/>
        <w:bidi w:val="0"/>
        <w:spacing w:lineRule="auto" w:line="276" w:before="2" w:after="0"/>
        <w:ind w:start="1595" w:end="894" w:hanging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комісію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питань</w:t>
      </w:r>
      <w:r>
        <w:rPr>
          <w:rFonts w:ascii="Times New Roman" w:hAnsi="Times New Roman"/>
          <w:b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надзвичайних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ситуацій</w:t>
      </w:r>
    </w:p>
    <w:p>
      <w:pPr>
        <w:pStyle w:val="Normal"/>
        <w:bidi w:val="0"/>
        <w:spacing w:lineRule="auto" w:line="276" w:before="0" w:after="0"/>
        <w:ind w:start="1592" w:end="894" w:hanging="0"/>
        <w:jc w:val="center"/>
        <w:rPr>
          <w:i/>
          <w:i/>
          <w:sz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ЗЗСО “Великоклецьківська гімназія”</w:t>
      </w:r>
    </w:p>
    <w:p>
      <w:pPr>
        <w:pStyle w:val="Style13"/>
        <w:bidi w:val="0"/>
        <w:spacing w:lineRule="auto" w:line="276" w:before="4" w:after="0"/>
        <w:jc w:val="both"/>
        <w:rPr>
          <w:i/>
          <w:i/>
        </w:rPr>
      </w:pPr>
      <w:r>
        <w:rPr>
          <w:i/>
        </w:rPr>
      </w:r>
    </w:p>
    <w:p>
      <w:pPr>
        <w:pStyle w:val="3"/>
        <w:numPr>
          <w:ilvl w:val="0"/>
          <w:numId w:val="1"/>
        </w:numPr>
        <w:tabs>
          <w:tab w:val="clear" w:pos="720"/>
          <w:tab w:val="left" w:pos="2485" w:leader="none"/>
        </w:tabs>
        <w:bidi w:val="0"/>
        <w:spacing w:lineRule="auto" w:line="276" w:before="0" w:after="0"/>
        <w:ind w:start="1242" w:end="0" w:hanging="282"/>
        <w:jc w:val="both"/>
        <w:rPr>
          <w:sz w:val="28"/>
        </w:rPr>
      </w:pPr>
      <w:r>
        <w:rPr>
          <w:sz w:val="28"/>
          <w:szCs w:val="28"/>
        </w:rPr>
        <w:t>Загальні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положення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615" w:leader="none"/>
        </w:tabs>
        <w:suppressAutoHyphens w:val="true"/>
        <w:bidi w:val="0"/>
        <w:spacing w:lineRule="auto" w:line="276" w:before="115" w:after="0"/>
        <w:ind w:start="397" w:end="283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 Комісія з питань надзвичайних ситуацій</w:t>
      </w:r>
      <w:r>
        <w:rPr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гімназія”</w:t>
      </w:r>
      <w:r>
        <w:rPr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(далі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Комісія)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діючим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створено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„Про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 ведення цивільного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захисту в</w:t>
      </w:r>
      <w:r>
        <w:rPr>
          <w:spacing w:val="70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 xml:space="preserve">ЗЗСО “Великоклецьківська гімназія” </w:t>
      </w:r>
      <w:r>
        <w:rPr>
          <w:sz w:val="28"/>
          <w:szCs w:val="28"/>
        </w:rPr>
        <w:t>від 06.11.2023р.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63"/>
          <w:sz w:val="28"/>
          <w:szCs w:val="28"/>
          <w:u w:val="single"/>
        </w:rPr>
        <w:t>___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809" w:leader="none"/>
        </w:tabs>
        <w:suppressAutoHyphens w:val="true"/>
        <w:bidi w:val="0"/>
        <w:spacing w:lineRule="auto" w:line="276" w:before="0" w:after="0"/>
        <w:ind w:start="510" w:end="0" w:hanging="0"/>
        <w:jc w:val="both"/>
        <w:rPr>
          <w:sz w:val="28"/>
        </w:rPr>
      </w:pPr>
      <w:r>
        <w:rPr>
          <w:sz w:val="28"/>
          <w:szCs w:val="28"/>
        </w:rPr>
        <w:t>1.2. 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повсякденній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керується: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8" w:leader="none"/>
          <w:tab w:val="left" w:pos="4189" w:leader="none"/>
        </w:tabs>
        <w:suppressAutoHyphens w:val="true"/>
        <w:bidi w:val="0"/>
        <w:spacing w:lineRule="auto" w:line="276" w:before="0" w:after="0"/>
        <w:ind w:start="1358" w:end="0" w:hanging="0"/>
        <w:jc w:val="both"/>
        <w:rPr>
          <w:sz w:val="28"/>
        </w:rPr>
      </w:pPr>
      <w:r>
        <w:rPr>
          <w:sz w:val="28"/>
          <w:szCs w:val="28"/>
        </w:rPr>
        <w:t>-  Конституцією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0" w:after="0"/>
        <w:ind w:start="283" w:end="0" w:hanging="0"/>
        <w:jc w:val="both"/>
        <w:rPr/>
      </w:pPr>
      <w:r>
        <w:rPr>
          <w:sz w:val="28"/>
          <w:szCs w:val="28"/>
        </w:rPr>
        <w:t>законами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України;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0" w:after="0"/>
        <w:ind w:start="283" w:end="0" w:hanging="0"/>
        <w:jc w:val="both"/>
        <w:rPr/>
      </w:pPr>
      <w:r>
        <w:rPr>
          <w:sz w:val="28"/>
          <w:szCs w:val="28"/>
        </w:rPr>
        <w:t>постановами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розпорядженнями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Міністрів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України;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2" w:after="0"/>
        <w:ind w:start="283" w:end="0" w:hanging="0"/>
        <w:jc w:val="both"/>
        <w:rPr/>
      </w:pPr>
      <w:r>
        <w:rPr>
          <w:sz w:val="28"/>
          <w:szCs w:val="28"/>
        </w:rPr>
        <w:t>наказами,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розпорядженнями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Державної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служби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0" w:after="0"/>
        <w:ind w:start="283" w:end="0" w:hanging="0"/>
        <w:jc w:val="both"/>
        <w:rPr/>
      </w:pPr>
      <w:r>
        <w:rPr>
          <w:sz w:val="28"/>
          <w:szCs w:val="28"/>
        </w:rPr>
        <w:t>наказами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вказівками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відповідного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(відомства);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0" w:after="0"/>
        <w:ind w:start="283" w:end="0" w:hanging="0"/>
        <w:jc w:val="both"/>
        <w:rPr/>
      </w:pPr>
      <w:r>
        <w:rPr>
          <w:sz w:val="28"/>
          <w:szCs w:val="28"/>
        </w:rPr>
        <w:t>рішеннями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регіональної 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місцевої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400" w:leader="none"/>
          <w:tab w:val="left" w:pos="4188" w:leader="none"/>
        </w:tabs>
        <w:suppressAutoHyphens w:val="true"/>
        <w:bidi w:val="0"/>
        <w:spacing w:lineRule="auto" w:line="276" w:before="0" w:after="0"/>
        <w:ind w:start="283" w:end="0" w:hanging="0"/>
        <w:jc w:val="both"/>
        <w:rPr/>
      </w:pPr>
      <w:r>
        <w:rPr>
          <w:sz w:val="28"/>
          <w:szCs w:val="28"/>
        </w:rPr>
        <w:t>наказами,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вказівками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керівника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суб'єкта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</w:tabs>
        <w:suppressAutoHyphens w:val="true"/>
        <w:bidi w:val="0"/>
        <w:spacing w:lineRule="auto" w:line="276" w:before="0" w:after="0"/>
        <w:ind w:start="454" w:end="283" w:hanging="0"/>
        <w:jc w:val="both"/>
        <w:rPr>
          <w:sz w:val="28"/>
        </w:rPr>
      </w:pPr>
      <w:r>
        <w:rPr>
          <w:sz w:val="28"/>
          <w:szCs w:val="28"/>
        </w:rPr>
        <w:t>-  законодавчими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нормативними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ЦЗН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області,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району,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міста,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8" w:leader="none"/>
          <w:tab w:val="left" w:pos="4189" w:leader="none"/>
        </w:tabs>
        <w:suppressAutoHyphens w:val="true"/>
        <w:bidi w:val="0"/>
        <w:spacing w:lineRule="auto" w:line="276" w:before="2" w:after="0"/>
        <w:ind w:start="1471" w:end="0" w:hanging="0"/>
        <w:jc w:val="both"/>
        <w:rPr>
          <w:sz w:val="28"/>
        </w:rPr>
      </w:pPr>
      <w:r>
        <w:rPr>
          <w:sz w:val="28"/>
          <w:szCs w:val="28"/>
        </w:rPr>
        <w:t>- цим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Положенням.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8" w:leader="none"/>
          <w:tab w:val="left" w:pos="4189" w:leader="none"/>
        </w:tabs>
        <w:suppressAutoHyphens w:val="true"/>
        <w:bidi w:val="0"/>
        <w:spacing w:lineRule="auto" w:line="276" w:before="2" w:after="0"/>
        <w:ind w:start="1471" w:end="0" w:hanging="0"/>
        <w:jc w:val="both"/>
        <w:rPr>
          <w:sz w:val="28"/>
        </w:rPr>
      </w:pPr>
      <w:r>
        <w:rPr>
          <w:sz w:val="28"/>
          <w:szCs w:val="28"/>
        </w:rPr>
        <w:t>1.3. Основними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завданнями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є: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40" w:leader="none"/>
        </w:tabs>
        <w:suppressAutoHyphens w:val="true"/>
        <w:bidi w:val="0"/>
        <w:spacing w:lineRule="auto" w:line="276" w:before="0" w:after="0"/>
        <w:ind w:start="567" w:end="283" w:hanging="0"/>
        <w:jc w:val="both"/>
        <w:rPr>
          <w:sz w:val="28"/>
        </w:rPr>
      </w:pPr>
      <w:r>
        <w:rPr>
          <w:sz w:val="28"/>
          <w:szCs w:val="28"/>
        </w:rPr>
        <w:t xml:space="preserve">1) координація діяльності керівного складу та сил ЦЗ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гімназія”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пов’язаної із: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510" w:end="283" w:hanging="0"/>
        <w:jc w:val="both"/>
        <w:rPr>
          <w:sz w:val="28"/>
        </w:rPr>
      </w:pPr>
      <w:r>
        <w:rPr>
          <w:sz w:val="28"/>
          <w:szCs w:val="28"/>
        </w:rPr>
        <w:t>- здійсненням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(учасників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навчально-виховного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процесу)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наслідків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1" w:after="0"/>
        <w:ind w:start="567" w:end="283" w:hanging="0"/>
        <w:jc w:val="both"/>
        <w:rPr>
          <w:sz w:val="28"/>
        </w:rPr>
      </w:pPr>
      <w:r>
        <w:rPr>
          <w:sz w:val="28"/>
          <w:szCs w:val="28"/>
        </w:rPr>
        <w:t>- здійсненням оповіщення керівного складу та сил цивільного захисту, 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також працівників (учасників навчально-виховного процесу) про 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інформування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умовах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ситуацій;</w:t>
      </w:r>
    </w:p>
    <w:p>
      <w:pPr>
        <w:sectPr>
          <w:headerReference w:type="default" r:id="rId2"/>
          <w:type w:val="nextPage"/>
          <w:pgSz w:w="11906" w:h="16838"/>
          <w:pgMar w:left="740" w:right="300" w:gutter="0" w:header="717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624" w:end="283" w:hanging="0"/>
        <w:jc w:val="both"/>
        <w:rPr>
          <w:sz w:val="28"/>
        </w:rPr>
      </w:pPr>
      <w:r>
        <w:rPr>
          <w:sz w:val="28"/>
          <w:szCs w:val="28"/>
        </w:rPr>
        <w:t>- залученням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цивільного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аварійно-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рятувальних та інших невідкладних робіт, ліквідації наслідків 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ситуації,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надання гуманітарної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допомоги;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5" w:leader="none"/>
          <w:tab w:val="left" w:pos="3056" w:leader="none"/>
        </w:tabs>
        <w:bidi w:val="0"/>
        <w:spacing w:lineRule="auto" w:line="276" w:before="81" w:after="0"/>
        <w:ind w:end="0" w:hanging="0"/>
        <w:jc w:val="both"/>
        <w:rPr>
          <w:sz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- забезпеченням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реалізації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вимог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техногенної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пожежної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безпеки;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  <w:tab w:val="left" w:pos="5660" w:leader="none"/>
        </w:tabs>
        <w:suppressAutoHyphens w:val="true"/>
        <w:bidi w:val="0"/>
        <w:spacing w:lineRule="auto" w:line="276" w:before="2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>- навчанням працівників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(учасників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навчально-виховного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процесу)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діям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ситуаціях;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5" w:leader="none"/>
          <w:tab w:val="left" w:pos="3056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-  визначенням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зони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ситуацій;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5" w:leader="none"/>
          <w:tab w:val="left" w:pos="3056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- здійсненням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поширення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масштабів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можливих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</w:tabs>
        <w:suppressAutoHyphens w:val="true"/>
        <w:bidi w:val="0"/>
        <w:spacing w:lineRule="auto" w:line="276" w:before="0" w:after="0"/>
        <w:ind w:start="794" w:end="283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організацією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робіт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наслідків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ситуацій,</w:t>
      </w:r>
      <w:r>
        <w:rPr>
          <w:spacing w:val="-2"/>
          <w:sz w:val="28"/>
          <w:szCs w:val="28"/>
        </w:rPr>
        <w:t xml:space="preserve">   </w:t>
      </w:r>
      <w:r>
        <w:rPr>
          <w:sz w:val="28"/>
          <w:szCs w:val="28"/>
        </w:rPr>
        <w:t>залучення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цього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необхідних сил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засобів;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056" w:leader="none"/>
        </w:tabs>
        <w:suppressAutoHyphens w:val="true"/>
        <w:bidi w:val="0"/>
        <w:spacing w:lineRule="auto" w:line="276" w:before="0" w:after="0"/>
        <w:ind w:start="794" w:end="0" w:hanging="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 організацією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здійсненням:</w:t>
      </w:r>
    </w:p>
    <w:p>
      <w:pPr>
        <w:pStyle w:val="Normal"/>
        <w:bidi w:val="0"/>
        <w:spacing w:lineRule="auto" w:line="276" w:before="0" w:after="0"/>
        <w:ind w:start="961" w:end="257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заходів щодо життєзабезпечення працівників </w:t>
      </w:r>
      <w:r>
        <w:rPr>
          <w:rFonts w:ascii="Times New Roman" w:hAnsi="Times New Roman"/>
          <w:i w:val="false"/>
          <w:iCs w:val="false"/>
          <w:sz w:val="28"/>
          <w:szCs w:val="28"/>
        </w:rPr>
        <w:t>(учасників освітнього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постраждали внаслідок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ситуації;</w:t>
      </w:r>
    </w:p>
    <w:p>
      <w:pPr>
        <w:pStyle w:val="Style13"/>
        <w:bidi w:val="0"/>
        <w:spacing w:lineRule="auto" w:line="276"/>
        <w:ind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евакуації (у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потреби);</w:t>
      </w:r>
    </w:p>
    <w:p>
      <w:pPr>
        <w:pStyle w:val="Style13"/>
        <w:bidi w:val="0"/>
        <w:spacing w:lineRule="auto" w:line="276"/>
        <w:ind w:start="961" w:end="256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радіаційного, хімічного, біологічного, інженерного та медичного захисту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 (учасників освітнього процесу) і території від 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ситуацій;</w:t>
      </w:r>
    </w:p>
    <w:p>
      <w:pPr>
        <w:pStyle w:val="Style13"/>
        <w:bidi w:val="0"/>
        <w:spacing w:lineRule="auto" w:line="276"/>
        <w:ind w:start="961" w:end="256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вжиттям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забезпечення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умовах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ситуацій 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особливий період;</w:t>
      </w:r>
    </w:p>
    <w:p>
      <w:pPr>
        <w:pStyle w:val="Style13"/>
        <w:bidi w:val="0"/>
        <w:spacing w:lineRule="auto" w:line="276"/>
        <w:ind w:start="961" w:end="257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здійсненням безперервного контролю за розвитком надзвичайної 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обстановкою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аварійних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прилеглих 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територіях;</w:t>
      </w:r>
    </w:p>
    <w:p>
      <w:pPr>
        <w:pStyle w:val="Normal"/>
        <w:bidi w:val="0"/>
        <w:spacing w:lineRule="auto" w:line="276" w:before="0" w:after="0"/>
        <w:ind w:start="961" w:end="256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інформуванням органів управління цивільного захисту 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(учасників</w:t>
      </w:r>
      <w:r>
        <w:rPr>
          <w:rFonts w:ascii="Times New Roman" w:hAnsi="Times New Roman"/>
          <w:i w:val="false"/>
          <w:iCs w:val="false"/>
          <w:spacing w:val="1"/>
          <w:sz w:val="28"/>
          <w:szCs w:val="28"/>
        </w:rPr>
        <w:t xml:space="preserve"> освітнього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здійснюються;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89" w:leader="none"/>
        </w:tabs>
        <w:bidi w:val="0"/>
        <w:spacing w:lineRule="auto" w:line="276" w:before="0" w:after="0"/>
        <w:ind w:start="2094" w:end="0" w:hanging="426"/>
        <w:jc w:val="both"/>
        <w:rPr>
          <w:sz w:val="28"/>
        </w:rPr>
      </w:pPr>
      <w:r>
        <w:rPr>
          <w:sz w:val="28"/>
          <w:szCs w:val="28"/>
        </w:rPr>
        <w:t>забезпеченням:</w:t>
      </w:r>
    </w:p>
    <w:p>
      <w:pPr>
        <w:pStyle w:val="Style13"/>
        <w:bidi w:val="0"/>
        <w:spacing w:lineRule="auto" w:line="276"/>
        <w:ind w:start="961" w:end="257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живучості суб’єкта господарювання та управління під час реагування 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ситуацію;</w:t>
      </w:r>
    </w:p>
    <w:p>
      <w:pPr>
        <w:pStyle w:val="Normal"/>
        <w:bidi w:val="0"/>
        <w:spacing w:lineRule="auto" w:line="276" w:before="0" w:after="0"/>
        <w:ind w:start="961" w:end="256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заходів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охорони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здоров’я,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санітарного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епідемічного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благополуччя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працівників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(</w:t>
      </w:r>
      <w:r>
        <w:rPr>
          <w:rFonts w:ascii="Times New Roman" w:hAnsi="Times New Roman"/>
          <w:i w:val="false"/>
          <w:iCs w:val="false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учасників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освітнього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Style13"/>
        <w:bidi w:val="0"/>
        <w:spacing w:lineRule="auto" w:line="276"/>
        <w:ind w:start="961" w:end="253" w:firstLine="708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організацією та керівництвом за проведенням робіт з ліквідації наслідків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надзвичайних ситуацій об’єктового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рівня;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995" w:leader="none"/>
        </w:tabs>
        <w:bidi w:val="0"/>
        <w:spacing w:lineRule="auto" w:line="276" w:before="0" w:after="0"/>
        <w:ind w:end="258" w:hanging="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2) визначення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шляхів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виникають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об’єктової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ланки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функціональної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підсистем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єдиної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державної системи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цивільного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захисту;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6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здійснення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заходів:</w:t>
      </w:r>
    </w:p>
    <w:p>
      <w:pPr>
        <w:pStyle w:val="Normal"/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щодо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соціального</w:t>
      </w:r>
      <w:r>
        <w:rPr>
          <w:rFonts w:ascii="Times New Roman" w:hAnsi="Times New Roman"/>
          <w:i w:val="false"/>
          <w:iCs w:val="false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захисту</w:t>
      </w:r>
      <w:r>
        <w:rPr>
          <w:rFonts w:ascii="Times New Roman" w:hAnsi="Times New Roman"/>
          <w:i w:val="false"/>
          <w:iCs w:val="false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працівників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(учасників</w:t>
      </w:r>
      <w:r>
        <w:rPr>
          <w:rFonts w:ascii="Times New Roman" w:hAnsi="Times New Roman"/>
          <w:i w:val="false"/>
          <w:iCs w:val="false"/>
          <w:spacing w:val="-3"/>
          <w:sz w:val="28"/>
          <w:szCs w:val="28"/>
        </w:rPr>
        <w:t xml:space="preserve"> освітнього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процесу)</w:t>
      </w:r>
      <w:r>
        <w:rPr>
          <w:rFonts w:ascii="Times New Roman" w:hAnsi="Times New Roman"/>
          <w:sz w:val="28"/>
          <w:szCs w:val="28"/>
        </w:rPr>
        <w:t>, що</w:t>
      </w:r>
    </w:p>
    <w:p>
      <w:pPr>
        <w:pStyle w:val="Normal"/>
        <w:bidi w:val="0"/>
        <w:spacing w:lineRule="auto" w:line="276" w:before="0" w:after="0"/>
        <w:ind w:start="0" w:end="0" w:hanging="0"/>
        <w:jc w:val="both"/>
        <w:rPr>
          <w:sz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постраждали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ситуації;</w:t>
      </w:r>
    </w:p>
    <w:p>
      <w:pPr>
        <w:pStyle w:val="Normal"/>
        <w:bidi w:val="0"/>
        <w:spacing w:lineRule="auto" w:line="276" w:before="0" w:after="0"/>
        <w:ind w:start="961" w:end="254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медичного та біологічного захисту працівників </w:t>
      </w:r>
      <w:r>
        <w:rPr>
          <w:rFonts w:ascii="Times New Roman" w:hAnsi="Times New Roman"/>
          <w:i w:val="false"/>
          <w:iCs w:val="false"/>
          <w:sz w:val="28"/>
          <w:szCs w:val="28"/>
        </w:rPr>
        <w:t>(учасників освітнього</w:t>
      </w:r>
      <w:r>
        <w:rPr>
          <w:rFonts w:ascii="Times New Roman" w:hAnsi="Times New Roman"/>
          <w:i w:val="false"/>
          <w:iCs w:val="false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процесу)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 виникнення надзвичайної ситуації;</w:t>
      </w:r>
    </w:p>
    <w:p>
      <w:pPr>
        <w:pStyle w:val="Style13"/>
        <w:bidi w:val="0"/>
        <w:spacing w:lineRule="auto" w:line="276" w:before="10" w:after="0"/>
        <w:jc w:val="both"/>
        <w:rPr>
          <w:sz w:val="27"/>
        </w:rPr>
      </w:pPr>
      <w:r>
        <w:rPr>
          <w:sz w:val="27"/>
        </w:rPr>
      </w:r>
    </w:p>
    <w:p>
      <w:pPr>
        <w:pStyle w:val="3"/>
        <w:numPr>
          <w:ilvl w:val="0"/>
          <w:numId w:val="0"/>
        </w:numPr>
        <w:tabs>
          <w:tab w:val="clear" w:pos="720"/>
          <w:tab w:val="left" w:pos="3445" w:leader="none"/>
        </w:tabs>
        <w:bidi w:val="0"/>
        <w:spacing w:lineRule="auto" w:line="276" w:before="0" w:after="0"/>
        <w:ind w:start="2202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3"/>
        <w:numPr>
          <w:ilvl w:val="0"/>
          <w:numId w:val="1"/>
        </w:numPr>
        <w:tabs>
          <w:tab w:val="clear" w:pos="720"/>
          <w:tab w:val="left" w:pos="2485" w:leader="none"/>
        </w:tabs>
        <w:bidi w:val="0"/>
        <w:spacing w:lineRule="auto" w:line="276" w:before="0" w:after="0"/>
        <w:ind w:start="1242" w:end="0" w:hanging="282"/>
        <w:jc w:val="both"/>
        <w:rPr>
          <w:sz w:val="28"/>
        </w:rPr>
      </w:pPr>
      <w:r>
        <w:rPr>
          <w:sz w:val="28"/>
          <w:szCs w:val="28"/>
        </w:rPr>
        <w:t>Режими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 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</w:p>
    <w:p>
      <w:pPr>
        <w:pStyle w:val="Style13"/>
        <w:bidi w:val="0"/>
        <w:spacing w:lineRule="auto" w:line="276" w:before="8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bidi w:val="0"/>
        <w:spacing w:lineRule="auto" w:line="276"/>
        <w:ind w:start="961" w:end="255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На виконання вимог Кодексу цивільного захисту України (статті 11-15) та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 Кабінету Міністрів України від 09.01.2014 № 11, від 17.06.2015 № 409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організовує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діяльність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чотирьох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режимах: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функціонування, підвищеної готовності, надзвичайної ситуації, надзвичайного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стану.</w:t>
      </w:r>
    </w:p>
    <w:p>
      <w:pPr>
        <w:pStyle w:val="3"/>
        <w:numPr>
          <w:ilvl w:val="1"/>
          <w:numId w:val="1"/>
        </w:numPr>
        <w:tabs>
          <w:tab w:val="clear" w:pos="720"/>
          <w:tab w:val="left" w:pos="2907" w:leader="none"/>
        </w:tabs>
        <w:bidi w:val="0"/>
        <w:spacing w:lineRule="auto" w:line="276" w:before="89" w:after="0"/>
        <w:ind w:start="1453" w:end="0" w:hanging="493"/>
        <w:jc w:val="both"/>
        <w:rPr>
          <w:sz w:val="28"/>
        </w:rPr>
      </w:pP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повсякденного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</w:p>
    <w:p>
      <w:pPr>
        <w:pStyle w:val="Style13"/>
        <w:bidi w:val="0"/>
        <w:spacing w:lineRule="auto" w:line="276" w:before="6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bidi w:val="0"/>
        <w:spacing w:lineRule="auto" w:line="276"/>
        <w:ind w:start="961" w:end="256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повсякденного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функціонування,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тобто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нормальній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виробничо-промисловій,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радіаційній,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хімічній,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біологічній,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бактеріологічній,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гідрогеологічній,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гідрометеорологічній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обстановці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координує діяльність об'єктової ланки ЄДС, пов’язаної зі здійсненням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сфері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цивільного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здійснює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(учасників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зменшення можливих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матеріальних втрат;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організовує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спостереження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навколишнього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середовища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об’єкті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прилеглих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нього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небезпечних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ділянок (підрозділів)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об’єкта;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056" w:leader="none"/>
        </w:tabs>
        <w:suppressAutoHyphens w:val="true"/>
        <w:bidi w:val="0"/>
        <w:spacing w:lineRule="auto" w:line="276" w:before="0" w:after="0"/>
        <w:ind w:start="907" w:end="0" w:hanging="0"/>
        <w:jc w:val="both"/>
        <w:rPr>
          <w:sz w:val="28"/>
        </w:rPr>
      </w:pPr>
      <w:r>
        <w:rPr>
          <w:sz w:val="28"/>
          <w:szCs w:val="28"/>
        </w:rPr>
        <w:t>- прогнозує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масштабів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керує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виробництва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загрозі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 виникненні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850" w:end="283" w:hanging="0"/>
        <w:jc w:val="both"/>
        <w:rPr>
          <w:sz w:val="28"/>
        </w:rPr>
      </w:pPr>
      <w:r>
        <w:rPr>
          <w:sz w:val="28"/>
          <w:szCs w:val="28"/>
        </w:rPr>
        <w:t>- забезпечує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постійну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дій 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794" w:end="283" w:hanging="0"/>
        <w:jc w:val="both"/>
        <w:rPr>
          <w:sz w:val="28"/>
        </w:rPr>
      </w:pPr>
      <w:r>
        <w:rPr>
          <w:sz w:val="28"/>
          <w:szCs w:val="28"/>
        </w:rPr>
        <w:t>- створює і поповнює матеріально-технічні запаси та фінансові резерви,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забезпечує готовність до використання при проведенні попереджальних заходів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період загрози 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 виникненні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794" w:end="283" w:hanging="0"/>
        <w:jc w:val="both"/>
        <w:rPr>
          <w:sz w:val="28"/>
        </w:rPr>
      </w:pPr>
      <w:r>
        <w:rPr>
          <w:sz w:val="28"/>
          <w:szCs w:val="28"/>
        </w:rPr>
        <w:t>- координує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здійснення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профілактики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інфекційних захворювань, а також запобігання виникненню випадків масових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харчових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отруєнь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-2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 xml:space="preserve">(учасників </w:t>
      </w:r>
      <w:r>
        <w:rPr>
          <w:rFonts w:eastAsia="Times New Roman" w:cs="Times New Roman"/>
          <w:i w:val="false"/>
          <w:iCs w:val="false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-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sz w:val="28"/>
          <w:szCs w:val="28"/>
        </w:rPr>
        <w:t>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794" w:end="283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розробляє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уточнює „План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НС”;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794" w:end="283" w:hanging="0"/>
        <w:jc w:val="both"/>
        <w:rPr>
          <w:sz w:val="28"/>
        </w:rPr>
      </w:pPr>
      <w:r>
        <w:rPr>
          <w:sz w:val="28"/>
          <w:szCs w:val="28"/>
        </w:rPr>
        <w:t>- сприяє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ситуаціях.</w:t>
      </w:r>
    </w:p>
    <w:p>
      <w:pPr>
        <w:pStyle w:val="Style13"/>
        <w:bidi w:val="0"/>
        <w:spacing w:lineRule="auto" w:line="276" w:before="11" w:after="0"/>
        <w:jc w:val="both"/>
        <w:rPr>
          <w:sz w:val="27"/>
        </w:rPr>
      </w:pPr>
      <w:r>
        <w:rPr>
          <w:sz w:val="27"/>
        </w:rPr>
      </w:r>
    </w:p>
    <w:p>
      <w:pPr>
        <w:pStyle w:val="3"/>
        <w:numPr>
          <w:ilvl w:val="1"/>
          <w:numId w:val="1"/>
        </w:numPr>
        <w:tabs>
          <w:tab w:val="clear" w:pos="720"/>
          <w:tab w:val="left" w:pos="2907" w:leader="none"/>
        </w:tabs>
        <w:bidi w:val="0"/>
        <w:spacing w:lineRule="auto" w:line="276" w:before="0" w:after="0"/>
        <w:ind w:start="1453" w:end="0" w:hanging="493"/>
        <w:jc w:val="both"/>
        <w:rPr>
          <w:sz w:val="28"/>
        </w:rPr>
      </w:pPr>
      <w:r>
        <w:rPr>
          <w:sz w:val="28"/>
          <w:szCs w:val="28"/>
        </w:rPr>
        <w:t>Режим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підвищеної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готовності</w:t>
      </w:r>
    </w:p>
    <w:p>
      <w:pPr>
        <w:pStyle w:val="Style13"/>
        <w:bidi w:val="0"/>
        <w:spacing w:lineRule="auto" w:line="276" w:before="6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bidi w:val="0"/>
        <w:spacing w:lineRule="auto" w:line="276"/>
        <w:ind w:start="961" w:end="256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У режимі підвищеної готовності при загрозі виникнення НС державного,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регіонального та місцевого рівня, тобто при істотному погіршенні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виробничо-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промислової,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радіаційної,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хімічної,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біологічної,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бактеріологічної,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гідрогеологічної,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гідрометеорологічної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обстановки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одержанням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прогнозованої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можливості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виникнення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Комісія: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>- здійснює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передбачені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повсякденного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 додаткові заходи;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організовує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спостереження та контролю за станом навколишнього природного середовища,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перебігом епідемій і спалахами інфекційних захворювань, масовими харчовими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отруєннями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обстановкою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небезпечних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об’єктах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прилеглих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її масштабів;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 організовує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i w:val="false"/>
          <w:iCs w:val="false"/>
          <w:sz w:val="28"/>
          <w:szCs w:val="28"/>
        </w:rPr>
        <w:t xml:space="preserve"> (учасників </w:t>
      </w:r>
      <w:r>
        <w:rPr>
          <w:rFonts w:eastAsia="Times New Roman" w:cs="Times New Roman"/>
          <w:i w:val="false"/>
          <w:iCs w:val="false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z w:val="28"/>
          <w:szCs w:val="28"/>
        </w:rPr>
        <w:t xml:space="preserve"> процесу)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і території у разі 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забезпечує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надзвичайної ситуації об’єктового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рівня;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готує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джерел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фінансування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ситуацію;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 координує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створення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резерву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індивідуального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матеріальних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резервів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виникненню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наслідків,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визначає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обсяги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використання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резервів;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уточнює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взаємодії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аварійно-пошуково-рятувальних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відновлювальних загонів, спеціалізованих служб ЦЗ та формувань ЦЗ, 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переміщення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можливого виникнення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2914" w:leader="none"/>
        </w:tabs>
        <w:suppressAutoHyphens w:val="true"/>
        <w:bidi w:val="0"/>
        <w:spacing w:lineRule="auto" w:line="276" w:before="0" w:after="0"/>
        <w:ind w:start="907" w:end="0" w:hanging="0"/>
        <w:jc w:val="both"/>
        <w:rPr>
          <w:sz w:val="28"/>
        </w:rPr>
      </w:pPr>
      <w:r>
        <w:rPr>
          <w:sz w:val="28"/>
          <w:szCs w:val="28"/>
        </w:rPr>
        <w:t>-  запроваджує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цілодобове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чергування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членів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потребі);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5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інформує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(учасників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освітього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sz w:val="28"/>
          <w:szCs w:val="28"/>
        </w:rPr>
        <w:t>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ситуацію, що склалася, прогноз її розвитку та про дії, які потрібно виконувати 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загрози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виникнення НС.</w:t>
      </w:r>
    </w:p>
    <w:p>
      <w:pPr>
        <w:pStyle w:val="Style13"/>
        <w:bidi w:val="0"/>
        <w:spacing w:lineRule="auto" w:line="276" w:before="10" w:after="0"/>
        <w:jc w:val="both"/>
        <w:rPr>
          <w:sz w:val="27"/>
        </w:rPr>
      </w:pPr>
      <w:r>
        <w:rPr>
          <w:sz w:val="27"/>
        </w:rPr>
      </w:r>
    </w:p>
    <w:p>
      <w:pPr>
        <w:pStyle w:val="3"/>
        <w:numPr>
          <w:ilvl w:val="1"/>
          <w:numId w:val="1"/>
        </w:numPr>
        <w:tabs>
          <w:tab w:val="clear" w:pos="720"/>
          <w:tab w:val="left" w:pos="2907" w:leader="none"/>
        </w:tabs>
        <w:bidi w:val="0"/>
        <w:spacing w:lineRule="auto" w:line="276" w:before="0" w:after="0"/>
        <w:ind w:start="1453" w:end="0" w:hanging="493"/>
        <w:jc w:val="both"/>
        <w:rPr>
          <w:sz w:val="28"/>
        </w:rPr>
      </w:pPr>
      <w:r>
        <w:rPr>
          <w:sz w:val="28"/>
          <w:szCs w:val="28"/>
        </w:rPr>
        <w:t>Режим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ситуації</w:t>
      </w:r>
    </w:p>
    <w:p>
      <w:pPr>
        <w:pStyle w:val="Style13"/>
        <w:bidi w:val="0"/>
        <w:spacing w:lineRule="auto" w:line="276" w:before="8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Комісія:</w:t>
      </w:r>
    </w:p>
    <w:p>
      <w:pPr>
        <w:pStyle w:val="Style13"/>
        <w:bidi w:val="0"/>
        <w:spacing w:lineRule="auto" w:line="276" w:before="0" w:after="0"/>
        <w:ind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здійснює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заходи,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визначені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попередніх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- забезпечує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координацію,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організацію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взаємодію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органів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об’єктової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ланки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територіальної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підсистеми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єдиної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залучає до виконання робіт з ліквідації наслідків надзвичайної ситуації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необхідні рятувальні, транспортні, будівельні, медичні та інші формування 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служби ЦЗ з використанням наявних матеріально-технічних, продовольчих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і запасів;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організовує,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евакуацію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(учасників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матеріально-технічних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бути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поширені небезпечна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наслідки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здійснює постійний контроль за ситуацією, що склалася на 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здійснює постійний збір інформації про масштаб НС, обстановку, що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склалася,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наслідків,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інформує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вищестоящі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адміністративно-територіальної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одиниці;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07" w:end="283" w:hanging="0"/>
        <w:jc w:val="both"/>
        <w:rPr>
          <w:sz w:val="28"/>
        </w:rPr>
      </w:pPr>
      <w:r>
        <w:rPr>
          <w:sz w:val="28"/>
          <w:szCs w:val="28"/>
        </w:rPr>
        <w:t>-  інформує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(учасників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обстановку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прогноз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розвитку,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доводить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рекомендації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дій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поведінки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умовах,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склалися;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93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встановлює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організовує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заподіяної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працівникам</w:t>
      </w:r>
      <w:r>
        <w:rPr>
          <w:spacing w:val="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(учасникам</w:t>
      </w:r>
      <w:r>
        <w:rPr>
          <w:i w:val="false"/>
          <w:iCs w:val="false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-2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будівлям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наслідок НС.</w:t>
      </w:r>
    </w:p>
    <w:p>
      <w:pPr>
        <w:pStyle w:val="ListParagraph"/>
        <w:tabs>
          <w:tab w:val="clear" w:pos="720"/>
          <w:tab w:val="left" w:pos="2969" w:leader="none"/>
        </w:tabs>
        <w:bidi w:val="0"/>
        <w:spacing w:lineRule="auto" w:line="276" w:before="0" w:after="0"/>
        <w:ind w:start="961" w:end="255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993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2.4. Режим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надзвичайного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стану</w:t>
      </w:r>
    </w:p>
    <w:p>
      <w:pPr>
        <w:pStyle w:val="Style13"/>
        <w:bidi w:val="0"/>
        <w:spacing w:lineRule="auto" w:line="276" w:before="9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3"/>
        <w:bidi w:val="0"/>
        <w:spacing w:lineRule="auto" w:line="276"/>
        <w:ind w:start="961" w:end="255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В режимі надзвичайного стану Комісія здійснює заходи, що визначаються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згідно з вимогами Закону України „Про правовий режим надзвичайного стану”,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також інших нормативно-правових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актів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держави.</w:t>
      </w:r>
    </w:p>
    <w:p>
      <w:pPr>
        <w:pStyle w:val="Style13"/>
        <w:bidi w:val="0"/>
        <w:spacing w:lineRule="auto" w:line="276" w:before="3" w:after="0"/>
        <w:jc w:val="both"/>
        <w:rPr>
          <w:sz w:val="28"/>
        </w:rPr>
      </w:pPr>
      <w:r>
        <w:rPr>
          <w:sz w:val="28"/>
        </w:rPr>
      </w:r>
    </w:p>
    <w:p>
      <w:pPr>
        <w:pStyle w:val="3"/>
        <w:numPr>
          <w:ilvl w:val="0"/>
          <w:numId w:val="1"/>
        </w:numPr>
        <w:tabs>
          <w:tab w:val="clear" w:pos="720"/>
          <w:tab w:val="left" w:pos="2485" w:leader="none"/>
        </w:tabs>
        <w:bidi w:val="0"/>
        <w:spacing w:lineRule="auto" w:line="276" w:before="0" w:after="0"/>
        <w:ind w:start="1242" w:end="0" w:hanging="282"/>
        <w:jc w:val="both"/>
        <w:rPr>
          <w:sz w:val="28"/>
        </w:rPr>
      </w:pPr>
      <w:r>
        <w:rPr>
          <w:sz w:val="28"/>
          <w:szCs w:val="28"/>
        </w:rPr>
        <w:t>Права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комісії 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 НС</w:t>
      </w:r>
    </w:p>
    <w:p>
      <w:pPr>
        <w:pStyle w:val="Style13"/>
        <w:bidi w:val="0"/>
        <w:spacing w:lineRule="auto" w:line="276" w:before="4" w:after="0"/>
        <w:jc w:val="both"/>
        <w:rPr>
          <w:b/>
          <w:b/>
        </w:rPr>
      </w:pPr>
      <w:r>
        <w:rPr>
          <w:b/>
        </w:rPr>
      </w:r>
    </w:p>
    <w:p>
      <w:pPr>
        <w:pStyle w:val="4"/>
        <w:widowControl w:val="false"/>
        <w:suppressAutoHyphens w:val="true"/>
        <w:bidi w:val="0"/>
        <w:spacing w:lineRule="auto" w:line="276" w:before="0" w:after="0"/>
        <w:ind w:start="1020" w:end="0" w:hanging="0"/>
        <w:jc w:val="both"/>
        <w:rPr>
          <w:sz w:val="28"/>
        </w:rPr>
      </w:pPr>
      <w:r>
        <w:rPr>
          <w:sz w:val="28"/>
          <w:szCs w:val="28"/>
        </w:rPr>
        <w:t>Комісія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b/>
          <w:i/>
          <w:sz w:val="28"/>
          <w:szCs w:val="28"/>
        </w:rPr>
        <w:t>1. Контролювати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діяльність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підрозділів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запобігання виникнення НС.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>2.  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здійснювати керівництво </w:t>
      </w:r>
      <w:r>
        <w:rPr>
          <w:sz w:val="28"/>
          <w:szCs w:val="28"/>
        </w:rPr>
        <w:t>аварійно-рятувальними роботами і залучати сили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знаходяться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використовуватися для виконання завдань із запобігання НС та реагування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 xml:space="preserve">3.  На своїх засіданнях </w:t>
      </w:r>
      <w:r>
        <w:rPr>
          <w:i/>
          <w:sz w:val="28"/>
          <w:szCs w:val="28"/>
        </w:rPr>
        <w:t xml:space="preserve">розглядати матеріали </w:t>
      </w:r>
      <w:r>
        <w:rPr>
          <w:sz w:val="28"/>
          <w:szCs w:val="28"/>
        </w:rPr>
        <w:t>розслідувань про причини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 і наслідки надзвичайних ситуацій на суб’єкті господарювання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вносити керівнику суб’єкта господарювання пропозиції щодо притягнення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кримінальної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посадових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ситуації.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i/>
          <w:sz w:val="28"/>
          <w:szCs w:val="28"/>
        </w:rPr>
        <w:t xml:space="preserve">4.  Залучати </w:t>
      </w:r>
      <w:r>
        <w:rPr>
          <w:sz w:val="28"/>
          <w:szCs w:val="28"/>
        </w:rPr>
        <w:t>відомчі та територіальні органи нагляду (по узгодженню)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провідних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фахівців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підсистеми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ЄДС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безпеки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персоналу</w:t>
      </w:r>
      <w:r>
        <w:rPr>
          <w:i w:val="false"/>
          <w:iCs w:val="false"/>
          <w:spacing w:val="-5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(учасників</w:t>
      </w:r>
      <w:r>
        <w:rPr>
          <w:i w:val="false"/>
          <w:iCs w:val="false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-3"/>
          <w:sz w:val="28"/>
          <w:szCs w:val="28"/>
          <w:lang w:val="uk-UA" w:eastAsia="en-US" w:bidi="ar-SA"/>
        </w:rPr>
        <w:t>освітнього</w:t>
      </w:r>
      <w:r>
        <w:rPr>
          <w:i w:val="false"/>
          <w:iCs w:val="false"/>
          <w:spacing w:val="-1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процесу)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i/>
          <w:sz w:val="28"/>
          <w:szCs w:val="28"/>
        </w:rPr>
        <w:t>5. Одержувати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виконавчої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влади,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місцевого самоврядування, підприємств, установ та організацій, розташованих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поблизу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необхідні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вирішення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що належать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 її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компетенції.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i/>
          <w:sz w:val="28"/>
          <w:szCs w:val="28"/>
        </w:rPr>
        <w:t>6. Залучати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своїй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представників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виконавчої влади, органів місцевого самоврядування, підприємств, установ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організацій, розташованих поблизу суб’єкта господарювання (за погодженням з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керівниками).</w:t>
      </w:r>
    </w:p>
    <w:p>
      <w:pPr>
        <w:pStyle w:val="Style13"/>
        <w:bidi w:val="0"/>
        <w:spacing w:lineRule="auto" w:line="276" w:before="2" w:after="0"/>
        <w:jc w:val="both"/>
        <w:rPr>
          <w:sz w:val="28"/>
        </w:rPr>
      </w:pPr>
      <w:r>
        <w:rPr>
          <w:sz w:val="28"/>
        </w:rPr>
      </w:r>
    </w:p>
    <w:p>
      <w:pPr>
        <w:pStyle w:val="3"/>
        <w:numPr>
          <w:ilvl w:val="0"/>
          <w:numId w:val="3"/>
        </w:numPr>
        <w:tabs>
          <w:tab w:val="clear" w:pos="720"/>
          <w:tab w:val="left" w:pos="2485" w:leader="none"/>
        </w:tabs>
        <w:bidi w:val="0"/>
        <w:spacing w:lineRule="auto" w:line="276" w:before="0" w:after="0"/>
        <w:ind w:start="1242" w:end="0" w:hanging="282"/>
        <w:jc w:val="both"/>
        <w:rPr>
          <w:sz w:val="28"/>
        </w:rPr>
      </w:pPr>
      <w:r>
        <w:rPr>
          <w:sz w:val="28"/>
          <w:szCs w:val="28"/>
        </w:rPr>
        <w:t>Функціональні обов’язки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складу комісії 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2907" w:leader="none"/>
        </w:tabs>
        <w:bidi w:val="0"/>
        <w:spacing w:lineRule="auto" w:line="276" w:before="0" w:after="0"/>
        <w:ind w:start="1453" w:end="0" w:hanging="493"/>
        <w:jc w:val="both"/>
        <w:rPr>
          <w:b/>
          <w:b/>
          <w:sz w:val="28"/>
        </w:rPr>
      </w:pPr>
      <w:r>
        <w:rPr>
          <w:b/>
          <w:sz w:val="28"/>
          <w:szCs w:val="28"/>
        </w:rPr>
        <w:t>Функціональні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обов’язки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голови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комісії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питань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НС</w:t>
      </w:r>
    </w:p>
    <w:p>
      <w:pPr>
        <w:pStyle w:val="Style13"/>
        <w:bidi w:val="0"/>
        <w:spacing w:lineRule="auto" w:line="276" w:before="5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454" w:leader="none"/>
          <w:tab w:val="left" w:pos="4193" w:leader="none"/>
        </w:tabs>
        <w:bidi w:val="0"/>
        <w:spacing w:lineRule="auto" w:line="276" w:before="1" w:after="0"/>
        <w:ind w:start="2098" w:end="0" w:hanging="1077"/>
        <w:jc w:val="both"/>
        <w:rPr>
          <w:sz w:val="28"/>
        </w:rPr>
      </w:pPr>
      <w:r>
        <w:rPr>
          <w:sz w:val="28"/>
          <w:szCs w:val="28"/>
        </w:rPr>
        <w:t>Головою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керівник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5153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2.  Голова Комісії відповідає за організацію роботи Комісії, її готовність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 покладених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завдань, реалізацію прийнятих Комісією рішень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здійснення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рятувальних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невідкладних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робіт.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1020" w:end="0" w:hanging="0"/>
        <w:jc w:val="both"/>
        <w:rPr>
          <w:sz w:val="28"/>
        </w:rPr>
      </w:pPr>
      <w:r>
        <w:rPr>
          <w:sz w:val="28"/>
          <w:szCs w:val="28"/>
        </w:rPr>
        <w:t>3.  Голова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організовує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роботу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 допомогою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секретаря.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1020" w:end="0" w:hanging="0"/>
        <w:jc w:val="both"/>
        <w:rPr>
          <w:sz w:val="28"/>
        </w:rPr>
      </w:pPr>
      <w:r>
        <w:rPr>
          <w:sz w:val="28"/>
          <w:szCs w:val="28"/>
        </w:rPr>
        <w:t>4. Діяльність у режимах функціонування єдиної державної системи ЦЗ: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1304" w:end="397" w:hanging="0"/>
        <w:jc w:val="both"/>
        <w:rPr>
          <w:sz w:val="28"/>
        </w:rPr>
      </w:pPr>
      <w:r>
        <w:rPr>
          <w:sz w:val="28"/>
          <w:szCs w:val="28"/>
          <w:u w:val="single"/>
        </w:rPr>
        <w:t>А.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режимі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повсякденного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функціонування</w:t>
      </w:r>
      <w:r>
        <w:rPr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голова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Комісії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зобов'язаний: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1077" w:end="397" w:hanging="0"/>
        <w:jc w:val="both"/>
        <w:rPr>
          <w:sz w:val="28"/>
        </w:rPr>
      </w:pP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керувати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повсякденною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діяльністю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своєчасно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планові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100" w:leader="none"/>
          <w:tab w:val="left" w:pos="4189" w:leader="none"/>
        </w:tabs>
        <w:bidi w:val="0"/>
        <w:spacing w:lineRule="auto" w:line="276" w:before="0" w:after="0"/>
        <w:ind w:start="2094" w:end="381" w:hanging="0"/>
        <w:jc w:val="both"/>
        <w:rPr>
          <w:sz w:val="28"/>
        </w:rPr>
      </w:pPr>
      <w:r>
        <w:rPr>
          <w:spacing w:val="-3"/>
          <w:sz w:val="28"/>
          <w:szCs w:val="28"/>
        </w:rPr>
        <w:t xml:space="preserve">               </w:t>
      </w:r>
      <w:r>
        <w:rPr>
          <w:sz w:val="28"/>
          <w:szCs w:val="28"/>
        </w:rPr>
        <w:t>позапланові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засідання Комісії;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забезпечити своєчасну розробку та затвердження Плану роботи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рік;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організовувати діяльність відповідних служб (підрозділів, відділів)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прогнозуванню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потенційно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небезпечних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ділянках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(дільницях)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суб’єкта господарювання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оцінці їх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планувати заходи щодо зниження небезпеки виникнення НС на суб'єкті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контролювати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їх виконання;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організовувати підготовку персоналу структурних підрозділів та служб,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працівників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 дій 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ситуаціях;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керувати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розробкою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наслідків,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підвищення надійності та сталості функціонування суб'єкта господарювання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умовах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ситуації.</w:t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Б.</w:t>
      </w:r>
      <w:r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режимі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підвищеної</w:t>
      </w: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готовності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при отриманні інформації про надзвичайну ситуацію (розпорядження,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сигналу і т.п.), яка може статися, віддати розпорядження на оповіщення та збір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і самому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прибути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місце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збору;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  оцінити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уяснити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скластися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навчальному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закладі;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прийняти запобіжне рішення по протидії НС (невідкладні заходи 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джерела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небезпеки,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розвідки,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приведення 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готовність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реагування);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   ввести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відповідні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розділи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„Плану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НС”;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особисто та через членів Комісії здійснювати контроль за виконанням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прийнятих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рішень;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 підтримувати постійний зв'язок та інформаційний обмін з комісією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підсистеми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 територіального рівня.</w:t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В.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режимі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надзвичайної</w:t>
      </w:r>
      <w:r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ситуації: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оцінити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уяснити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склалася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об'єкті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внаслідок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 НС, масштаби та характер небезпеки для виробництва, персоналу 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санітарної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захисної зони;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прийняти рішення щодо протидії НС (невідкладні заходи щодо захисту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персоналу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населення,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джерела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небезпеки,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розвідки,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приведення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готовність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реагування);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    ввести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дію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відповідні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розділи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„Плану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НС”;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особисто та через членів Комісії здійснювати контроль за виконанням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прийнятих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рішень;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 підтримувати постійний зв'язок та інформаційний обмін з комісією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функціональної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підсистеми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ЄДС,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місцевого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 територіального рівня.</w:t>
      </w:r>
    </w:p>
    <w:p>
      <w:pPr>
        <w:pStyle w:val="Style13"/>
        <w:bidi w:val="0"/>
        <w:spacing w:lineRule="auto" w:line="276"/>
        <w:ind w:start="961" w:end="258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Г. У режимі надзвичайного стану</w:t>
      </w:r>
      <w:r>
        <w:rPr>
          <w:rFonts w:ascii="Times New Roman" w:hAnsi="Times New Roman"/>
          <w:sz w:val="28"/>
          <w:szCs w:val="28"/>
        </w:rPr>
        <w:t xml:space="preserve"> — виконання завдань відповідно 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  „Про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надзвичайного стану”.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4189" w:leader="none"/>
        </w:tabs>
        <w:bidi w:val="0"/>
        <w:spacing w:lineRule="auto" w:line="276" w:before="0" w:after="0"/>
        <w:ind w:start="2094" w:end="0" w:hanging="447"/>
        <w:jc w:val="both"/>
        <w:rPr>
          <w:sz w:val="28"/>
        </w:rPr>
      </w:pPr>
      <w:r>
        <w:rPr>
          <w:sz w:val="28"/>
          <w:szCs w:val="28"/>
        </w:rPr>
        <w:t>Голова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має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1134" w:end="0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приймати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повноважень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надзвичайні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89" w:leader="none"/>
        </w:tabs>
        <w:bidi w:val="0"/>
        <w:spacing w:lineRule="auto" w:line="276" w:before="0" w:after="0"/>
        <w:ind w:end="0" w:hanging="0"/>
        <w:jc w:val="both"/>
        <w:rPr>
          <w:sz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ситуації;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134" w:end="283" w:hanging="0"/>
        <w:jc w:val="both"/>
        <w:rPr>
          <w:sz w:val="28"/>
        </w:rPr>
      </w:pPr>
      <w:r>
        <w:rPr>
          <w:sz w:val="28"/>
          <w:szCs w:val="28"/>
        </w:rPr>
        <w:t>-   залучати для запобігання виникненню або ліквідації наслідків НС будь-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які транспортні, рятувальні, відбудовні, медичні та інші сили і засоби суб’єкта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 вимог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законодавства;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    контролювати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рішень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засідань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Комісії;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191" w:end="283" w:hanging="0"/>
        <w:jc w:val="both"/>
        <w:rPr>
          <w:sz w:val="28"/>
        </w:rPr>
      </w:pPr>
      <w:r>
        <w:rPr>
          <w:sz w:val="28"/>
          <w:szCs w:val="28"/>
        </w:rPr>
        <w:t>-  вносити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законодавства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заохочення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(нагородження)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осіб,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зробили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вагомий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внесок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реалізацію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надзвичайним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ситуаціям,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191" w:end="283" w:hanging="0"/>
        <w:jc w:val="both"/>
        <w:rPr>
          <w:sz w:val="28"/>
        </w:rPr>
      </w:pPr>
      <w:r>
        <w:rPr>
          <w:sz w:val="28"/>
          <w:szCs w:val="28"/>
        </w:rPr>
        <w:t>- делегувати на період ліквідації наслідків надзвичайних ситуацій свої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повноваження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заступнику.</w:t>
      </w:r>
    </w:p>
    <w:p>
      <w:pPr>
        <w:pStyle w:val="Style13"/>
        <w:bidi w:val="0"/>
        <w:spacing w:lineRule="auto" w:line="276" w:before="11" w:after="0"/>
        <w:jc w:val="both"/>
        <w:rPr>
          <w:sz w:val="27"/>
        </w:rPr>
      </w:pPr>
      <w:r>
        <w:rPr>
          <w:sz w:val="27"/>
        </w:rPr>
      </w:r>
    </w:p>
    <w:p>
      <w:pPr>
        <w:pStyle w:val="3"/>
        <w:numPr>
          <w:ilvl w:val="1"/>
          <w:numId w:val="3"/>
        </w:numPr>
        <w:tabs>
          <w:tab w:val="clear" w:pos="720"/>
          <w:tab w:val="left" w:pos="2907" w:leader="none"/>
        </w:tabs>
        <w:bidi w:val="0"/>
        <w:spacing w:lineRule="auto" w:line="276" w:before="0" w:after="0"/>
        <w:ind w:start="1453" w:end="0" w:hanging="493"/>
        <w:jc w:val="both"/>
        <w:rPr>
          <w:sz w:val="28"/>
        </w:rPr>
      </w:pPr>
      <w:r>
        <w:rPr>
          <w:sz w:val="28"/>
          <w:szCs w:val="28"/>
        </w:rPr>
        <w:t>Функціональні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обов’язки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заступника голови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</w:p>
    <w:p>
      <w:pPr>
        <w:pStyle w:val="Style13"/>
        <w:bidi w:val="0"/>
        <w:spacing w:lineRule="auto" w:line="276" w:before="8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515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1. Заступник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призначається наказом керівника суб’єкта господарювання „Про організацію та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ведення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цивільного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захисту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515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2.  Заступник голови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відповідає за планування заходів з 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цивільного захисту; своєчасне приведення у готовність сил та засобів об'єкта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рятувальних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невідкладних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робіт;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своєчасне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 заходів щодо підвищення надійності та безаварійності виробничого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циклу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суб'єкта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загрозі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виникненні НС; забезпечення надійного та сталого управління в 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ситуаціях.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89" w:leader="none"/>
        </w:tabs>
        <w:suppressAutoHyphens w:val="true"/>
        <w:bidi w:val="0"/>
        <w:spacing w:lineRule="auto" w:line="276" w:before="0" w:after="0"/>
        <w:ind w:start="964" w:end="0" w:hanging="0"/>
        <w:jc w:val="both"/>
        <w:rPr>
          <w:sz w:val="28"/>
        </w:rPr>
      </w:pPr>
      <w:r>
        <w:rPr>
          <w:sz w:val="28"/>
          <w:szCs w:val="28"/>
        </w:rPr>
        <w:t>3.     Підпорядковується безпосередньо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голові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5150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4.   Діяльність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єдиної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державної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цивільного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захисту:</w:t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pacing w:val="-6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режимі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повсякденного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функціонування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зобов'язаний: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вивчати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вимоги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керівних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-     розробляти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рік;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підтримувати в готовності пункт управління суб'єкта господарювання,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періодично проводити тренування щодо оповіщення і збору Комісії (згідно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роботи або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розпорядженням голови Комісії);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планувати та контролювати підготовку керівного складу суб'єкта, 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реагування,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навчання персоналу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діям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ситуаціях;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оцінювати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технологічні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(лінії)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повсякденної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 господарювання щодо безпеки, а також можливого виникнення на (у)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надзвичайних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розробляти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спільно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фахівцями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суб'єкта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профілактики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попередження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суб'єкті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зниження втрат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від них;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здійснювати контроль виконання структурними підрозділами суб'єкта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 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зниження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 НС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та втрат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них.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878" w:leader="none"/>
        </w:tabs>
        <w:bidi w:val="0"/>
        <w:spacing w:lineRule="auto" w:line="276" w:before="0" w:after="0"/>
        <w:ind w:start="1922" w:end="255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878" w:leader="none"/>
        </w:tabs>
        <w:bidi w:val="0"/>
        <w:spacing w:lineRule="auto" w:line="276" w:before="0" w:after="0"/>
        <w:ind w:start="1922" w:end="255" w:hanging="0"/>
        <w:jc w:val="center"/>
        <w:rPr>
          <w:sz w:val="28"/>
        </w:rPr>
      </w:pPr>
      <w:r>
        <w:rPr>
          <w:sz w:val="28"/>
          <w:szCs w:val="28"/>
          <w:u w:val="single"/>
        </w:rPr>
        <w:t>У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режимі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підвищеної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готовності: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2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отриманням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інформації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робоче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місце,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організувати контроль за прибуттям членів Комісії та доповісти голові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їх збір;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організувати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експертної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прогнозування можливих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-        організувати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постійне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чергування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членів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потребі);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   організувати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розвідку,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спостереження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зміною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обстановки;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-       організувати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збирання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обробку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інформації;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  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приведенні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готовності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необхідних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засобів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суб'єкта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контролювати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приведення їх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готовність;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  надавати голові Комісії відпрацьовані експертною групою пропозиції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захисту персоналу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рятувальних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 інших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невідкладних робіт;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  інформувати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ситуацію,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склалася,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прийнятих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заходах протидії НС, необхідності залучення додаткових сил (функціональних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територіальних).</w:t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sz w:val="28"/>
        </w:rPr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режимі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надзвичайної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ситуації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участь в організації рятування працівників </w:t>
      </w:r>
      <w:r>
        <w:rPr>
          <w:i/>
          <w:iCs/>
          <w:sz w:val="28"/>
          <w:szCs w:val="28"/>
        </w:rPr>
        <w:t>(учасників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pacing w:val="1"/>
          <w:sz w:val="28"/>
          <w:szCs w:val="28"/>
          <w:lang w:val="uk-UA" w:eastAsia="en-US" w:bidi="ar-SA"/>
        </w:rPr>
        <w:t>освітнього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процесу)</w:t>
      </w:r>
      <w:r>
        <w:rPr>
          <w:i/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матеріально-технічних засобів;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-     особисто 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очолювати    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   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найбільше    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відповідальних</w:t>
      </w:r>
    </w:p>
    <w:p>
      <w:pPr>
        <w:pStyle w:val="Style13"/>
        <w:bidi w:val="0"/>
        <w:spacing w:lineRule="auto" w:line="276"/>
        <w:ind w:start="96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(небезпечних)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ділянок;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забезпечувати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засобами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реагування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всіх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етапах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локалізації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рятувальних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інших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невідкладних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робіт,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ліквідації наслідків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надавати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допомогу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технічному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розслідуванні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об’єкті 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 брати участь в роботі щодо оцінки ситуації, масштабів НС, втрат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наслідок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>-     інформувати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голову Комісії про ситуацію, яка склалася, прийнятих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заходах протидії НС, необхідності залучення додаткових сил (функціональних 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територіальних).</w:t>
      </w:r>
    </w:p>
    <w:p>
      <w:pPr>
        <w:pStyle w:val="Style13"/>
        <w:bidi w:val="0"/>
        <w:spacing w:lineRule="auto" w:line="276"/>
        <w:ind w:start="961" w:end="260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режимі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надзвичайного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стану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завдань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  „Про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надзвичайного стану”.</w:t>
      </w:r>
    </w:p>
    <w:p>
      <w:pPr>
        <w:pStyle w:val="Style13"/>
        <w:bidi w:val="0"/>
        <w:spacing w:lineRule="auto" w:line="276" w:before="3" w:after="0"/>
        <w:jc w:val="both"/>
        <w:rPr>
          <w:sz w:val="28"/>
        </w:rPr>
      </w:pPr>
      <w:r>
        <w:rPr>
          <w:sz w:val="28"/>
        </w:rPr>
      </w:r>
    </w:p>
    <w:p>
      <w:pPr>
        <w:pStyle w:val="3"/>
        <w:bidi w:val="0"/>
        <w:spacing w:lineRule="auto" w:line="276"/>
        <w:ind w:start="1321" w:end="0" w:hanging="0"/>
        <w:jc w:val="both"/>
        <w:rPr>
          <w:sz w:val="28"/>
        </w:rPr>
      </w:pPr>
      <w:r>
        <w:rPr>
          <w:sz w:val="28"/>
          <w:szCs w:val="28"/>
        </w:rPr>
        <w:t>Функціональні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обов’язки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</w:p>
    <w:p>
      <w:pPr>
        <w:pStyle w:val="Style13"/>
        <w:bidi w:val="0"/>
        <w:spacing w:lineRule="auto" w:line="276" w:before="6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1.     Секретар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призначається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керівника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 господарювання „Про організацію та ведення цивільного захисту в</w:t>
      </w:r>
      <w:r>
        <w:rPr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гімназія”</w:t>
      </w:r>
      <w:r>
        <w:rPr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2.   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своїй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роботі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секретар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безпосередньо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підпорядковується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Комісії,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випадку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відсутності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заступнику.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3.     Організаційною основою діяльності секретаря комісії є „План 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 з питань НС на рік”, план роботи постійної комісії з питань ТЕБ та 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адміністративно-територіальної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одиниці.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7" w:leader="none"/>
        </w:tabs>
        <w:suppressAutoHyphens w:val="true"/>
        <w:bidi w:val="0"/>
        <w:spacing w:lineRule="auto" w:line="276" w:before="1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4.    Свою роботу секретар Комісії узгоджує з працівниками структурних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підрозділів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6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>5.     Секретар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відповідає:</w:t>
      </w:r>
    </w:p>
    <w:p>
      <w:pPr>
        <w:pStyle w:val="Style13"/>
        <w:widowControl w:val="false"/>
        <w:suppressAutoHyphens w:val="true"/>
        <w:bidi w:val="0"/>
        <w:spacing w:lineRule="auto" w:line="276" w:before="0" w:after="140"/>
        <w:ind w:start="1020" w:end="2778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за розробку плануючої і звітної документації Комісії;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 проведення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засідань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Комісії;</w:t>
      </w:r>
    </w:p>
    <w:p>
      <w:pPr>
        <w:pStyle w:val="Style13"/>
        <w:widowControl w:val="false"/>
        <w:suppressAutoHyphens w:val="true"/>
        <w:bidi w:val="0"/>
        <w:spacing w:lineRule="auto" w:line="276" w:before="0" w:after="140"/>
        <w:ind w:start="964" w:end="283" w:firstLine="57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координацію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робіт,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пов’язаних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підготовкою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профілактичних заходів щодо запобігання виникнення надзвичайних ситуацій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техногенного і природного походження та ліквідації їх наслідків на суб’єкті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господарювання.</w:t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/>
      </w:r>
    </w:p>
    <w:p>
      <w:pPr>
        <w:pStyle w:val="Style13"/>
        <w:bidi w:val="0"/>
        <w:spacing w:lineRule="auto" w:line="276"/>
        <w:ind w:start="168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зобов’язаний: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знати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вимоги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керівних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 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ліквідації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наслідків;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забезпечувати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підготовку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доводити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відповідальних осіб,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здійснює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рішень;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контролювати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зокрема,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початком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з’ясовувати виконання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прийнятих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раніше рішень;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розробці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заходів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вдосконалення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регулювання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запобігання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виникненню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sz w:val="28"/>
        </w:rPr>
      </w:pPr>
      <w:r>
        <w:rPr>
          <w:sz w:val="28"/>
          <w:szCs w:val="28"/>
        </w:rPr>
        <w:t>-     брати участь у комплексних перевірках стану цивільного захисту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   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документацію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протоколи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засідань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Комісії.</w:t>
      </w:r>
    </w:p>
    <w:p>
      <w:pPr>
        <w:pStyle w:val="Style13"/>
        <w:bidi w:val="0"/>
        <w:spacing w:lineRule="auto" w:line="276" w:before="5" w:after="0"/>
        <w:jc w:val="both"/>
        <w:rPr>
          <w:sz w:val="27"/>
        </w:rPr>
      </w:pPr>
      <w:r>
        <w:rPr>
          <w:sz w:val="27"/>
        </w:rPr>
      </w:r>
    </w:p>
    <w:p>
      <w:pPr>
        <w:pStyle w:val="3"/>
        <w:numPr>
          <w:ilvl w:val="0"/>
          <w:numId w:val="4"/>
        </w:numPr>
        <w:tabs>
          <w:tab w:val="clear" w:pos="720"/>
          <w:tab w:val="left" w:pos="2485" w:leader="none"/>
        </w:tabs>
        <w:bidi w:val="0"/>
        <w:spacing w:lineRule="auto" w:line="276" w:before="0" w:after="0"/>
        <w:ind w:start="1242" w:end="0" w:hanging="282"/>
        <w:jc w:val="both"/>
        <w:rPr>
          <w:sz w:val="28"/>
        </w:rPr>
      </w:pPr>
      <w:r>
        <w:rPr>
          <w:sz w:val="28"/>
          <w:szCs w:val="28"/>
        </w:rPr>
        <w:t>Проведення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засідань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комісії 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НС.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Організаційні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питання</w:t>
      </w:r>
    </w:p>
    <w:p>
      <w:pPr>
        <w:pStyle w:val="Style13"/>
        <w:bidi w:val="0"/>
        <w:spacing w:lineRule="auto" w:line="276" w:before="9" w:after="0"/>
        <w:jc w:val="both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56" w:leader="none"/>
        </w:tabs>
        <w:suppressAutoHyphens w:val="true"/>
        <w:bidi w:val="0"/>
        <w:spacing w:lineRule="auto" w:line="276" w:before="0" w:after="0"/>
        <w:ind w:start="964" w:end="283" w:hanging="0"/>
        <w:jc w:val="both"/>
        <w:rPr>
          <w:i/>
          <w:i/>
          <w:sz w:val="28"/>
        </w:rPr>
      </w:pPr>
      <w:r>
        <w:rPr>
          <w:sz w:val="28"/>
          <w:szCs w:val="28"/>
        </w:rPr>
        <w:t>5.1.   Основною організаційною формою роботи Комісії є засідання, 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проводяться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відповідно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„Плану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роботи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20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гімназія”</w:t>
      </w:r>
      <w:r>
        <w:rPr>
          <w:i/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20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рік”</w:t>
      </w:r>
      <w:r>
        <w:rPr>
          <w:spacing w:val="-3"/>
          <w:sz w:val="28"/>
          <w:szCs w:val="28"/>
        </w:rPr>
        <w:t xml:space="preserve">, але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одного засідання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квартал;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917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Комісія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засідання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постійній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основі;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1" w:after="0"/>
        <w:ind w:start="1020" w:end="283" w:hanging="0"/>
        <w:jc w:val="both"/>
        <w:rPr>
          <w:sz w:val="28"/>
        </w:rPr>
      </w:pPr>
      <w:r>
        <w:rPr>
          <w:sz w:val="28"/>
          <w:szCs w:val="28"/>
        </w:rPr>
        <w:t>-  засідання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вважається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повноважним,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якщо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ньому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присутні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половина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її складу;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  <w:tab w:val="left" w:pos="11314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засідання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веде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голова,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його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відсутності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- заступник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голови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приймається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колегіально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відкритим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голосуванням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вважається прийнятим, якщо за нього проголосувало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більше як дві третини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розподілу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вирішальним є голос головуючого на засіданні. Член Комісії, який не підтримує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пропозиції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рекомендації,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прийняті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Комісією,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письмовій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окрему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думку,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що додається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протоколу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засідання;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рішення Комісії фіксуються у протоколі засідання, який підписується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головуючим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засіданні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секретарем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Комісії;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 рішення Комісії, прийняті у межах її повноважень, є обов’язковими 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працівниками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суб’єкта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господарювання;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організація роботи Комісії здійснюється головою Комісії за допомогою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секретаря,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забезпечує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підготовку,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скликання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здійснює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її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рішень;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38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-    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засіданнями,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загрози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надзвичайних ситуацій голова Комісії має право приймати рішення самостійно.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розглядаються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наступному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плановому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засіданні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оформляються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відповідним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протоколом.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78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5.2.  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можуть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залучатися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встановленому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спеціалісти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різного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фаху,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виходячи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складності вирішуваних питань.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25" w:leader="none"/>
        </w:tabs>
        <w:suppressAutoHyphens w:val="true"/>
        <w:bidi w:val="0"/>
        <w:spacing w:lineRule="auto" w:line="276" w:before="0" w:after="0"/>
        <w:ind w:start="1077" w:end="283" w:hanging="0"/>
        <w:jc w:val="both"/>
        <w:rPr>
          <w:sz w:val="28"/>
        </w:rPr>
      </w:pPr>
      <w:r>
        <w:rPr>
          <w:sz w:val="28"/>
          <w:szCs w:val="28"/>
        </w:rPr>
        <w:t>5.3.   Комісія при прийнятті рішень з питань ліквідації НС, узгоджує,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необхідності,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керівництвом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відповідних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територіальних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підсистем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ЄДС</w:t>
      </w:r>
      <w:r>
        <w:rPr>
          <w:spacing w:val="-1"/>
          <w:sz w:val="28"/>
          <w:szCs w:val="28"/>
        </w:rPr>
        <w:t xml:space="preserve">  (</w:t>
      </w:r>
      <w:r>
        <w:rPr>
          <w:sz w:val="28"/>
          <w:szCs w:val="28"/>
        </w:rPr>
        <w:t>району,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135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5.4.     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діяльності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комісія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взаємодіє: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056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   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управлінням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-3"/>
          <w:sz w:val="28"/>
          <w:szCs w:val="28"/>
        </w:rPr>
        <w:t xml:space="preserve"> Рівненського </w:t>
      </w:r>
      <w:r>
        <w:rPr>
          <w:sz w:val="28"/>
          <w:szCs w:val="28"/>
        </w:rPr>
        <w:t xml:space="preserve">району </w:t>
      </w:r>
      <w:r>
        <w:rPr>
          <w:i w:val="false"/>
          <w:iCs w:val="false"/>
          <w:sz w:val="28"/>
          <w:szCs w:val="28"/>
        </w:rPr>
        <w:t>Корецької ТГ;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017" w:leader="none"/>
        </w:tabs>
        <w:bidi w:val="0"/>
        <w:spacing w:lineRule="auto" w:line="276" w:before="0" w:after="0"/>
        <w:ind w:start="1922" w:end="257" w:hanging="0"/>
        <w:jc w:val="both"/>
        <w:rPr>
          <w:sz w:val="28"/>
        </w:rPr>
      </w:pPr>
      <w:r>
        <w:rPr>
          <w:sz w:val="28"/>
          <w:szCs w:val="28"/>
        </w:rPr>
        <w:t>-    з відповідним районним відділом  внутрішніх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справ</w:t>
      </w:r>
      <w:r>
        <w:rPr>
          <w:i w:val="false"/>
          <w:iCs w:val="false"/>
          <w:sz w:val="28"/>
          <w:szCs w:val="28"/>
        </w:rPr>
        <w:t xml:space="preserve"> Корецької ТГ;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  <w:tab w:val="left" w:pos="4448" w:leader="none"/>
          <w:tab w:val="left" w:pos="6380" w:leader="none"/>
          <w:tab w:val="left" w:pos="6869" w:leader="none"/>
          <w:tab w:val="left" w:pos="9341" w:leader="none"/>
          <w:tab w:val="left" w:pos="11156" w:leader="none"/>
          <w:tab w:val="left" w:pos="11758" w:leader="none"/>
        </w:tabs>
        <w:bidi w:val="0"/>
        <w:spacing w:lineRule="auto" w:line="276" w:before="0" w:after="0"/>
        <w:ind w:start="1922" w:end="260" w:hanging="0"/>
        <w:jc w:val="both"/>
        <w:rPr>
          <w:sz w:val="28"/>
        </w:rPr>
      </w:pPr>
      <w:r>
        <w:rPr>
          <w:sz w:val="28"/>
          <w:szCs w:val="28"/>
        </w:rPr>
        <w:t>-  зі структурними та підпорядкованими</w:t>
        <w:tab/>
        <w:t xml:space="preserve">підрозділами ГУ </w:t>
      </w:r>
      <w:r>
        <w:rPr>
          <w:spacing w:val="-3"/>
          <w:sz w:val="28"/>
          <w:szCs w:val="28"/>
        </w:rPr>
        <w:t>ДСНС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України 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Рівненській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області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                                      )</w:t>
      </w:r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135" w:leader="none"/>
        </w:tabs>
        <w:bidi w:val="0"/>
        <w:spacing w:lineRule="auto" w:line="276" w:before="0" w:after="0"/>
        <w:ind w:start="961" w:end="0" w:hanging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5.5.    Комісія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питань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розробляє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представляє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адміністрації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об'єкта: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  <w:tab w:val="left" w:pos="5633" w:leader="none"/>
          <w:tab w:val="left" w:pos="6291" w:leader="none"/>
          <w:tab w:val="left" w:pos="7748" w:leader="none"/>
          <w:tab w:val="left" w:pos="8816" w:leader="none"/>
          <w:tab w:val="left" w:pos="10661" w:leader="none"/>
          <w:tab w:val="left" w:pos="11151" w:leader="none"/>
        </w:tabs>
        <w:suppressAutoHyphens w:val="true"/>
        <w:bidi w:val="0"/>
        <w:spacing w:lineRule="auto" w:line="276" w:before="0" w:after="0"/>
        <w:ind w:start="1644" w:end="283" w:hanging="0"/>
        <w:jc w:val="both"/>
        <w:rPr>
          <w:sz w:val="28"/>
        </w:rPr>
      </w:pPr>
      <w:r>
        <w:rPr>
          <w:sz w:val="28"/>
          <w:szCs w:val="28"/>
        </w:rPr>
        <w:t xml:space="preserve">-   розрахунки для створення фондів матеріальних та </w:t>
      </w:r>
      <w:r>
        <w:rPr>
          <w:spacing w:val="-1"/>
          <w:sz w:val="28"/>
          <w:szCs w:val="28"/>
        </w:rPr>
        <w:t>фінансових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ресурсів;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016" w:leader="none"/>
          <w:tab w:val="left" w:pos="4017" w:leader="none"/>
          <w:tab w:val="left" w:pos="5633" w:leader="none"/>
          <w:tab w:val="left" w:pos="6291" w:leader="none"/>
          <w:tab w:val="left" w:pos="7748" w:leader="none"/>
          <w:tab w:val="left" w:pos="8816" w:leader="none"/>
          <w:tab w:val="left" w:pos="10661" w:leader="none"/>
          <w:tab w:val="left" w:pos="11151" w:leader="none"/>
        </w:tabs>
        <w:suppressAutoHyphens w:val="true"/>
        <w:bidi w:val="0"/>
        <w:spacing w:lineRule="auto" w:line="276" w:before="0" w:after="0"/>
        <w:ind w:start="1644" w:end="283" w:hanging="0"/>
        <w:jc w:val="both"/>
        <w:rPr>
          <w:sz w:val="28"/>
        </w:rPr>
      </w:pPr>
      <w:r>
        <w:rPr>
          <w:sz w:val="28"/>
          <w:szCs w:val="28"/>
        </w:rPr>
        <w:t>-  кошторис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витрат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оснащення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засобів,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системи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оповіщення,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зв'язку,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також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заходи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щодо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попередження НС.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149" w:leader="none"/>
        </w:tabs>
        <w:suppressAutoHyphens w:val="true"/>
        <w:bidi w:val="0"/>
        <w:spacing w:lineRule="auto" w:line="276" w:before="0" w:after="0"/>
        <w:ind w:start="1928" w:end="283" w:hanging="850"/>
        <w:jc w:val="both"/>
        <w:rPr>
          <w:sz w:val="28"/>
        </w:rPr>
      </w:pPr>
      <w:r>
        <w:rPr>
          <w:sz w:val="28"/>
          <w:szCs w:val="28"/>
        </w:rPr>
        <w:t>5.6.   За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членами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Комісії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функціональних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обов’язків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складі Комісії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зберігається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заробітна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плата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місцем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роботи.</w:t>
      </w:r>
    </w:p>
    <w:p>
      <w:pPr>
        <w:pStyle w:val="Style13"/>
        <w:bidi w:val="0"/>
        <w:spacing w:lineRule="auto" w:line="276"/>
        <w:ind w:start="961" w:end="254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Члени комісії, посадові особи та фахівці, які залучаються до роботи 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Комісії, забезпечуються, при потребі, позачерговим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міжміським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телефонним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зв’язком.</w:t>
      </w:r>
    </w:p>
    <w:p>
      <w:pPr>
        <w:pStyle w:val="Style13"/>
        <w:bidi w:val="0"/>
        <w:spacing w:lineRule="auto" w:line="276"/>
        <w:ind w:start="961" w:end="252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Транспортне забезпечення членів Комісії у повсякденній діяльності і під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 надзвичайних ситуацій здійснюється за рахунок суб’єкта господарювання, а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спеціально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призначеним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формувань,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що виконують завдання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 її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наслідків.</w:t>
      </w:r>
    </w:p>
    <w:p>
      <w:pPr>
        <w:pStyle w:val="Style13"/>
        <w:bidi w:val="0"/>
        <w:spacing w:lineRule="auto" w:line="276"/>
        <w:ind w:start="961" w:end="255" w:firstLine="72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Організація побутового забезпечення членів комісії, а також забезпечення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їх спеціальним одягом, засобами індивідуального захисту під час роботи в зоні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надзвичайної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ситуації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покладається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керівництво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суб’єкта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господарювання.</w:t>
      </w:r>
    </w:p>
    <w:p>
      <w:pPr>
        <w:pStyle w:val="Style13"/>
        <w:bidi w:val="0"/>
        <w:spacing w:lineRule="auto" w:line="276" w:before="6" w:after="0"/>
        <w:jc w:val="both"/>
        <w:rPr>
          <w:sz w:val="27"/>
        </w:rPr>
      </w:pPr>
      <w:r>
        <w:rPr>
          <w:sz w:val="27"/>
        </w:rPr>
      </w:r>
    </w:p>
    <w:p>
      <w:pPr>
        <w:sectPr>
          <w:headerReference w:type="default" r:id="rId3"/>
          <w:type w:val="nextPage"/>
          <w:pgSz w:w="11906" w:h="16838"/>
          <w:pgMar w:left="740" w:right="300" w:gutter="0" w:header="717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7509" w:leader="none"/>
          <w:tab w:val="left" w:pos="9187" w:leader="none"/>
        </w:tabs>
        <w:bidi w:val="0"/>
        <w:spacing w:lineRule="auto" w:line="276" w:before="0" w:after="0"/>
        <w:ind w:start="961" w:end="0" w:hanging="0"/>
        <w:jc w:val="both"/>
        <w:rPr>
          <w:i/>
          <w:i/>
          <w:sz w:val="24"/>
        </w:rPr>
      </w:pPr>
      <w:r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  <w:tab/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Марія СИРОТЮК</w:t>
      </w:r>
    </w:p>
    <w:p>
      <w:pPr>
        <w:pStyle w:val="Normal"/>
        <w:bidi w:val="0"/>
        <w:spacing w:lineRule="auto" w:line="276" w:before="84" w:after="0"/>
        <w:ind w:start="1592" w:end="894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i/>
          <w:i/>
          <w:sz w:val="24"/>
        </w:rPr>
      </w:pPr>
      <w:r>
        <w:rPr>
          <w:rFonts w:ascii="Times New Roman" w:hAnsi="Times New Roman"/>
          <w:b/>
          <w:sz w:val="28"/>
          <w:szCs w:val="28"/>
        </w:rPr>
        <w:t>членів</w:t>
      </w:r>
      <w:r>
        <w:rPr>
          <w:rFonts w:ascii="Times New Roman" w:hAnsi="Times New Roman"/>
          <w:b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комісії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питань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НС</w:t>
      </w:r>
      <w:r>
        <w:rPr>
          <w:rFonts w:ascii="Times New Roman" w:hAnsi="Times New Roman"/>
          <w:b/>
          <w:spacing w:val="56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i/>
          <w:i/>
          <w:sz w:val="24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pacing w:val="1"/>
          <w:sz w:val="28"/>
          <w:szCs w:val="28"/>
          <w:lang w:val="uk-UA" w:eastAsia="en-US" w:bidi="ar-SA"/>
        </w:rPr>
        <w:t>ЗЗСО “Великоклецьківська гімназія”</w:t>
      </w:r>
    </w:p>
    <w:p>
      <w:pPr>
        <w:pStyle w:val="Style13"/>
        <w:bidi w:val="0"/>
        <w:spacing w:lineRule="auto" w:line="276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3"/>
        <w:bidi w:val="0"/>
        <w:spacing w:lineRule="auto" w:line="276" w:before="8" w:after="0"/>
        <w:jc w:val="both"/>
        <w:rPr>
          <w:i/>
          <w:i/>
        </w:rPr>
      </w:pPr>
      <w:r>
        <w:rPr>
          <w:i/>
        </w:rPr>
      </w:r>
    </w:p>
    <w:tbl>
      <w:tblPr>
        <w:tblW w:w="10633" w:type="dxa"/>
        <w:jc w:val="start"/>
        <w:tblInd w:w="104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val="01e0"/>
      </w:tblPr>
      <w:tblGrid>
        <w:gridCol w:w="710"/>
        <w:gridCol w:w="1721"/>
        <w:gridCol w:w="2558"/>
        <w:gridCol w:w="1867"/>
        <w:gridCol w:w="2044"/>
        <w:gridCol w:w="1732"/>
      </w:tblGrid>
      <w:tr>
        <w:trPr>
          <w:trHeight w:val="277" w:hRule="atLeast"/>
        </w:trPr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222" w:after="0"/>
              <w:ind w:start="206" w:end="184" w:firstLine="33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222" w:after="0"/>
              <w:ind w:start="350" w:end="336" w:firstLine="6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Посада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комісії</w:t>
            </w:r>
          </w:p>
        </w:tc>
        <w:tc>
          <w:tcPr>
            <w:tcW w:w="2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85" w:after="0"/>
              <w:ind w:start="141" w:end="128" w:firstLine="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Посада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суб’єкті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господарювання</w:t>
            </w:r>
          </w:p>
        </w:tc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222" w:after="0"/>
              <w:ind w:start="336" w:end="102" w:hanging="204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Прізвище, ім’я,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батькові</w:t>
            </w:r>
          </w:p>
        </w:tc>
        <w:tc>
          <w:tcPr>
            <w:tcW w:w="20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/>
              <w:ind w:start="850" w:end="0" w:hanging="794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40"/>
              <w:ind w:start="850" w:end="0" w:hanging="68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Номер телефону</w:t>
            </w:r>
          </w:p>
        </w:tc>
        <w:tc>
          <w:tcPr>
            <w:tcW w:w="1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40" w:before="222" w:after="0"/>
              <w:ind w:start="0" w:end="397" w:firstLine="57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Домашня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адреса</w:t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20" w:end="369" w:hanging="24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Голова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комісії</w:t>
            </w:r>
          </w:p>
        </w:tc>
        <w:tc>
          <w:tcPr>
            <w:tcW w:w="2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Ткачук Ліна Петрівна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0961047487</w:t>
            </w:r>
          </w:p>
        </w:tc>
        <w:tc>
          <w:tcPr>
            <w:tcW w:w="1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>с. Велика Клецька</w:t>
            </w:r>
          </w:p>
        </w:tc>
      </w:tr>
      <w:tr>
        <w:trPr>
          <w:trHeight w:val="827" w:hRule="atLeast"/>
        </w:trPr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7" w:after="0"/>
              <w:jc w:val="both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211" w:end="201" w:hanging="0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Заступник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голови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209" w:end="201" w:hanging="0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комісії</w:t>
            </w:r>
          </w:p>
        </w:tc>
        <w:tc>
          <w:tcPr>
            <w:tcW w:w="2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Сиротюк Марія      Анатоліївна</w:t>
            </w:r>
          </w:p>
        </w:tc>
        <w:tc>
          <w:tcPr>
            <w:tcW w:w="20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0963076617</w:t>
            </w:r>
          </w:p>
        </w:tc>
        <w:tc>
          <w:tcPr>
            <w:tcW w:w="1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>с. Велика Клецька</w:t>
            </w:r>
          </w:p>
        </w:tc>
      </w:tr>
      <w:tr>
        <w:trPr>
          <w:trHeight w:val="551" w:hRule="atLeast"/>
        </w:trPr>
        <w:tc>
          <w:tcPr>
            <w:tcW w:w="7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20" w:end="244" w:hanging="152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Секретар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комісії</w:t>
            </w:r>
          </w:p>
        </w:tc>
        <w:tc>
          <w:tcPr>
            <w:tcW w:w="2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 w:eastAsia="" w:cs="" w:cstheme="minorBidi" w:eastAsiaTheme="minorHAns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eastAsia="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en-US" w:bidi="ar-SA"/>
              </w:rPr>
              <w:t>Вихователь дошкільного підрозділу</w:t>
            </w:r>
          </w:p>
        </w:tc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rFonts w:ascii="Times New Roman" w:hAnsi="Times New Roman" w:eastAsia="Times New Roman" w:cs="Times New Roman"/>
                <w:color w:val="auto"/>
                <w:kern w:val="2"/>
                <w:sz w:val="24"/>
                <w:szCs w:val="24"/>
                <w:lang w:val="uk-UA" w:eastAsia="en-US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uk-UA" w:eastAsia="en-US" w:bidi="ar-SA"/>
              </w:rPr>
              <w:t>Горецька Наталія Василівна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hi-IN"/>
              </w:rPr>
            </w:pP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hi-IN"/>
              </w:rPr>
              <w:t>0976899245</w:t>
            </w:r>
          </w:p>
        </w:tc>
        <w:tc>
          <w:tcPr>
            <w:tcW w:w="1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uk-UA" w:eastAsia="en-US" w:bidi="ar-SA"/>
              </w:rPr>
              <w:t>Топча</w:t>
            </w:r>
          </w:p>
        </w:tc>
      </w:tr>
      <w:tr>
        <w:trPr>
          <w:trHeight w:val="551" w:hRule="atLeast"/>
        </w:trPr>
        <w:tc>
          <w:tcPr>
            <w:tcW w:w="71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39" w:end="0" w:hanging="0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Члени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420" w:end="0" w:hanging="0"/>
              <w:jc w:val="start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комісії</w:t>
            </w:r>
          </w:p>
        </w:tc>
        <w:tc>
          <w:tcPr>
            <w:tcW w:w="25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Вчитель хімії та біології</w:t>
            </w:r>
          </w:p>
        </w:tc>
        <w:tc>
          <w:tcPr>
            <w:tcW w:w="18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Кирильчук Тетяна Миколаївна</w:t>
            </w:r>
          </w:p>
        </w:tc>
        <w:tc>
          <w:tcPr>
            <w:tcW w:w="204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0967788215</w:t>
            </w:r>
          </w:p>
        </w:tc>
        <w:tc>
          <w:tcPr>
            <w:tcW w:w="17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>с. Велика Клецька</w:t>
            </w:r>
          </w:p>
        </w:tc>
      </w:tr>
      <w:tr>
        <w:trPr>
          <w:trHeight w:val="551" w:hRule="atLeast"/>
        </w:trPr>
        <w:tc>
          <w:tcPr>
            <w:tcW w:w="71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39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Вчитель фізичної культури</w:t>
            </w:r>
          </w:p>
        </w:tc>
        <w:tc>
          <w:tcPr>
            <w:tcW w:w="18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Горецький Сергій Сергійович</w:t>
            </w:r>
          </w:p>
        </w:tc>
        <w:tc>
          <w:tcPr>
            <w:tcW w:w="20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0988813947</w:t>
            </w:r>
          </w:p>
        </w:tc>
        <w:tc>
          <w:tcPr>
            <w:tcW w:w="17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с. </w:t>
            </w:r>
            <w:r>
              <w:rPr>
                <w:rFonts w:eastAsia="Times New Roman" w:cs="Times New Roman"/>
                <w:sz w:val="24"/>
                <w:szCs w:val="24"/>
                <w:lang w:val="uk-UA" w:eastAsia="en-US" w:bidi="ar-SA"/>
              </w:rPr>
              <w:t>Топча</w:t>
            </w:r>
          </w:p>
        </w:tc>
      </w:tr>
      <w:tr>
        <w:trPr>
          <w:trHeight w:val="551" w:hRule="atLeast"/>
        </w:trPr>
        <w:tc>
          <w:tcPr>
            <w:tcW w:w="71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39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 w:eastAsia="NSimSun" w:cs="Lucida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hi-IN"/>
              </w:rPr>
            </w:pP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hi-IN"/>
              </w:rPr>
              <w:t>Вчитель основ здоров’я</w:t>
            </w:r>
          </w:p>
        </w:tc>
        <w:tc>
          <w:tcPr>
            <w:tcW w:w="18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Андріяшик Олена Петрівна</w:t>
            </w:r>
          </w:p>
        </w:tc>
        <w:tc>
          <w:tcPr>
            <w:tcW w:w="20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0960436475</w:t>
            </w:r>
          </w:p>
        </w:tc>
        <w:tc>
          <w:tcPr>
            <w:tcW w:w="17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>с. Велика Клецька</w:t>
            </w:r>
          </w:p>
        </w:tc>
      </w:tr>
      <w:tr>
        <w:trPr>
          <w:trHeight w:val="551" w:hRule="atLeast"/>
        </w:trPr>
        <w:tc>
          <w:tcPr>
            <w:tcW w:w="71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33" w:after="0"/>
              <w:ind w:start="263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2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439" w:end="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55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</w:t>
            </w:r>
            <w:r>
              <w:rPr>
                <w:rFonts w:eastAsia="NSimSun" w:cs="Lucida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uk-UA" w:eastAsia="zh-CN" w:bidi="hi-IN"/>
              </w:rPr>
              <w:t>торож</w:t>
            </w:r>
          </w:p>
        </w:tc>
        <w:tc>
          <w:tcPr>
            <w:tcW w:w="18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bidi w:val="0"/>
              <w:spacing w:lineRule="auto" w:line="276" w:before="0" w:after="16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Сиротюк Юрій Петрович</w:t>
            </w:r>
          </w:p>
        </w:tc>
        <w:tc>
          <w:tcPr>
            <w:tcW w:w="204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8"/>
              <w:widowControl w:val="false"/>
              <w:suppressLineNumbers/>
              <w:bidi w:val="0"/>
              <w:spacing w:lineRule="auto" w:line="276" w:before="0" w:after="160"/>
              <w:ind w:start="170" w:end="0" w:hanging="0"/>
              <w:jc w:val="star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0965721812</w:t>
            </w:r>
          </w:p>
        </w:tc>
        <w:tc>
          <w:tcPr>
            <w:tcW w:w="17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start"/>
              <w:rPr>
                <w:sz w:val="22"/>
              </w:rPr>
            </w:pPr>
            <w:r>
              <w:rPr>
                <w:sz w:val="24"/>
                <w:szCs w:val="24"/>
              </w:rPr>
              <w:t>с. Велика Клецька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740" w:right="300" w:gutter="0" w:header="717" w:top="1040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lineRule="auto" w:line="276" w:before="91" w:after="0"/>
        <w:ind w:end="0" w:hanging="0"/>
        <w:jc w:val="start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</w:t>
      </w:r>
      <w:r>
        <w:rPr>
          <w:rFonts w:ascii="Times New Roman" w:hAnsi="Times New Roman"/>
          <w:i w:val="false"/>
          <w:iCs w:val="false"/>
          <w:sz w:val="28"/>
          <w:szCs w:val="28"/>
        </w:rPr>
        <w:t>ВЕРДЖУЮ</w:t>
      </w:r>
    </w:p>
    <w:p>
      <w:pPr>
        <w:pStyle w:val="Normal"/>
        <w:bidi w:val="0"/>
        <w:spacing w:lineRule="auto" w:line="276" w:before="0" w:after="0"/>
        <w:ind w:start="5261" w:end="0" w:hanging="0"/>
        <w:jc w:val="start"/>
        <w:rPr>
          <w:i/>
          <w:i/>
          <w:sz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Директор ЗЗСО “Великоклецьківська гімназія”</w:t>
      </w:r>
    </w:p>
    <w:p>
      <w:pPr>
        <w:pStyle w:val="Normal"/>
        <w:tabs>
          <w:tab w:val="clear" w:pos="720"/>
          <w:tab w:val="left" w:pos="6576" w:leader="none"/>
        </w:tabs>
        <w:bidi w:val="0"/>
        <w:spacing w:lineRule="auto" w:line="276" w:before="0" w:after="0"/>
        <w:ind w:start="0" w:end="0" w:hanging="0"/>
        <w:jc w:val="start"/>
        <w:rPr>
          <w:i/>
          <w:i/>
          <w:sz w:val="24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____________Ліна ТКАЧУК</w:t>
      </w:r>
    </w:p>
    <w:p>
      <w:pPr>
        <w:pStyle w:val="Style13"/>
        <w:tabs>
          <w:tab w:val="clear" w:pos="720"/>
          <w:tab w:val="left" w:pos="21747" w:leader="none"/>
          <w:tab w:val="left" w:pos="23560" w:leader="none"/>
          <w:tab w:val="left" w:pos="24263" w:leader="none"/>
        </w:tabs>
        <w:bidi w:val="0"/>
        <w:spacing w:lineRule="auto" w:line="276" w:before="0" w:after="0"/>
        <w:ind w:start="5261" w:end="0" w:hanging="0"/>
        <w:jc w:val="start"/>
        <w:rPr>
          <w:sz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«03» січня 2024 рік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b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РОБОТИ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i/>
          <w:i/>
          <w:sz w:val="24"/>
        </w:rPr>
      </w:pPr>
      <w:r>
        <w:rPr>
          <w:rFonts w:ascii="Times New Roman" w:hAnsi="Times New Roman"/>
          <w:b/>
          <w:sz w:val="28"/>
          <w:szCs w:val="28"/>
        </w:rPr>
        <w:t>комісії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питань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надзвичайних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ситуацій</w:t>
      </w:r>
      <w:r>
        <w:rPr>
          <w:rFonts w:ascii="Times New Roman" w:hAnsi="Times New Roman"/>
          <w:b/>
          <w:i w:val="false"/>
          <w:iCs w:val="false"/>
          <w:spacing w:val="-1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 w:before="0" w:after="0"/>
        <w:ind w:start="1595" w:end="894" w:hanging="0"/>
        <w:jc w:val="center"/>
        <w:rPr>
          <w:i/>
          <w:i/>
          <w:sz w:val="24"/>
        </w:rPr>
      </w:pPr>
      <w:r>
        <w:rPr>
          <w:rFonts w:ascii="Times New Roman" w:hAnsi="Times New Roman"/>
          <w:b/>
          <w:i w:val="false"/>
          <w:iCs w:val="false"/>
          <w:spacing w:val="-1"/>
          <w:sz w:val="28"/>
          <w:szCs w:val="28"/>
        </w:rPr>
        <w:t xml:space="preserve">ЗЗСО “Великоклецьківька гімназія”   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</w:rPr>
        <w:t>рік</w:t>
      </w:r>
    </w:p>
    <w:p>
      <w:pPr>
        <w:pStyle w:val="Style13"/>
        <w:bidi w:val="0"/>
        <w:spacing w:lineRule="auto" w:line="276" w:before="3" w:after="0"/>
        <w:jc w:val="both"/>
        <w:rPr>
          <w:b/>
          <w:b/>
        </w:rPr>
      </w:pPr>
      <w:r>
        <w:rPr>
          <w:b/>
        </w:rPr>
      </w:r>
    </w:p>
    <w:tbl>
      <w:tblPr>
        <w:tblW w:w="9831" w:type="dxa"/>
        <w:jc w:val="start"/>
        <w:tblInd w:w="776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val="01e0"/>
      </w:tblPr>
      <w:tblGrid>
        <w:gridCol w:w="622"/>
        <w:gridCol w:w="4599"/>
        <w:gridCol w:w="1969"/>
        <w:gridCol w:w="1602"/>
        <w:gridCol w:w="1039"/>
      </w:tblGrid>
      <w:tr>
        <w:trPr>
          <w:trHeight w:val="990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17" w:after="0"/>
              <w:ind w:start="57" w:end="170" w:firstLine="57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9" w:after="0"/>
              <w:jc w:val="both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92" w:end="39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Зміст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питань,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що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розглядаються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78" w:after="0"/>
              <w:ind w:start="366" w:end="299" w:hanging="6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Виконавці,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які готують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матеріали</w:t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17" w:after="0"/>
              <w:ind w:start="204" w:end="182" w:firstLine="10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Терміни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17" w:after="0"/>
              <w:ind w:start="322" w:end="85" w:hanging="173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Примі-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тка</w:t>
            </w:r>
          </w:p>
        </w:tc>
      </w:tr>
      <w:tr>
        <w:trPr>
          <w:trHeight w:val="1655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Аналіз 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комісії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питань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НС 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09" w:leader="none"/>
                <w:tab w:val="left" w:pos="3739" w:leader="none"/>
                <w:tab w:val="left" w:pos="4334" w:leader="none"/>
              </w:tabs>
              <w:bidi w:val="0"/>
              <w:spacing w:lineRule="auto" w:line="276"/>
              <w:ind w:start="107" w:end="264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рік 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організація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  <w:tab/>
              <w:t>20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році: доведення керівних документів,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функціональних обов’язків,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розгляд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49" w:leader="none"/>
              </w:tabs>
              <w:bidi w:val="0"/>
              <w:spacing w:lineRule="auto" w:line="276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комісії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рік”,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уточнення питання оповіщення 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збору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Січень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00" w:after="0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61" w:after="0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порядок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дій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чергового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випадку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надзвичайної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ситуації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00" w:after="0"/>
              <w:ind w:start="330" w:end="32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Лютий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01" w:leader="none"/>
              </w:tabs>
              <w:bidi w:val="0"/>
              <w:spacing w:lineRule="auto" w:line="276"/>
              <w:ind w:start="107" w:end="295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 забезпечення санітарного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епідемічного благополуччя населення 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весняно-літній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року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4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Травень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107" w:end="628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 протипожежний стан об’єкта 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профілактичних заходів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щодо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попередження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виникнення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пожеж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5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Квітень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107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забезпечення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постійної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готовності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107" w:end="262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сил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засобів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дій 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надзвичайних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ситуаціях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32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57" w:leader="none"/>
                <w:tab w:val="left" w:pos="3936" w:leader="none"/>
              </w:tabs>
              <w:bidi w:val="0"/>
              <w:spacing w:lineRule="auto" w:line="276"/>
              <w:ind w:start="107" w:end="11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 стан підготовки об’єкта до роботи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осінньо-зимовий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період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sz w:val="24"/>
                <w:szCs w:val="24"/>
              </w:rPr>
              <w:t>років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25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1" w:after="0"/>
              <w:ind w:start="107" w:end="193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 стан підготовки, перепідготовки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підвищення кваліфікації керівних кадрів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 фахівців у сфері ЦЗ, навчання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діям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НС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 w:before="2" w:after="0"/>
              <w:jc w:val="both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331" w:end="325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6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 w:before="3" w:after="0"/>
              <w:jc w:val="both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6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0" w:end="167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Проведення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засідань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комісії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НС</w:t>
            </w:r>
          </w:p>
        </w:tc>
        <w:tc>
          <w:tcPr>
            <w:tcW w:w="19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ind w:start="0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14.03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530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20.06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530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22.08</w:t>
            </w:r>
          </w:p>
          <w:p>
            <w:pPr>
              <w:pStyle w:val="TableParagraph"/>
              <w:widowControl w:val="false"/>
              <w:bidi w:val="0"/>
              <w:spacing w:lineRule="auto" w:line="276"/>
              <w:ind w:start="530" w:end="0" w:hanging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0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276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clear" w:pos="720"/>
          <w:tab w:val="left" w:pos="6404" w:leader="none"/>
          <w:tab w:val="left" w:pos="8879" w:leader="none"/>
        </w:tabs>
        <w:bidi w:val="0"/>
        <w:spacing w:lineRule="auto" w:line="276" w:before="0" w:after="0"/>
        <w:ind w:start="0" w:end="0" w:hanging="0"/>
        <w:jc w:val="both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headerReference w:type="default" r:id="rId5"/>
          <w:type w:val="nextPage"/>
          <w:pgSz w:w="11906" w:h="16838"/>
          <w:pgMar w:left="740" w:right="300" w:gutter="0" w:header="717" w:top="104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6404" w:leader="none"/>
          <w:tab w:val="left" w:pos="8879" w:leader="none"/>
        </w:tabs>
        <w:bidi w:val="0"/>
        <w:spacing w:lineRule="auto" w:line="276" w:before="0" w:after="0"/>
        <w:ind w:start="0" w:end="0" w:hanging="0"/>
        <w:jc w:val="both"/>
        <w:rPr>
          <w:i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  <w:tab/>
      </w: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 w:val="false"/>
          <w:iCs w:val="false"/>
          <w:sz w:val="28"/>
          <w:szCs w:val="28"/>
        </w:rPr>
        <w:t>Ліна ТКАЧУК</w:t>
      </w:r>
    </w:p>
    <w:p>
      <w:pPr>
        <w:pStyle w:val="3"/>
        <w:tabs>
          <w:tab w:val="clear" w:pos="720"/>
          <w:tab w:val="left" w:pos="4148" w:leader="none"/>
        </w:tabs>
        <w:bidi w:val="0"/>
        <w:spacing w:lineRule="auto" w:line="276" w:before="85" w:after="0"/>
        <w:ind w:start="765" w:end="0" w:hanging="0"/>
        <w:jc w:val="center"/>
        <w:rPr>
          <w:b w:val="false"/>
          <w:b w:val="false"/>
        </w:rPr>
      </w:pPr>
      <w:r>
        <w:rPr>
          <w:sz w:val="28"/>
          <w:szCs w:val="28"/>
        </w:rPr>
        <w:t>ПРОТОКОЛ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 w:val="false"/>
          <w:w w:val="100"/>
          <w:sz w:val="28"/>
          <w:szCs w:val="28"/>
          <w:u w:val="single"/>
        </w:rPr>
        <w:t xml:space="preserve"> </w:t>
      </w:r>
      <w:r>
        <w:rPr>
          <w:b w:val="false"/>
          <w:sz w:val="28"/>
          <w:szCs w:val="28"/>
          <w:u w:val="single"/>
        </w:rPr>
        <w:tab/>
      </w:r>
    </w:p>
    <w:p>
      <w:pPr>
        <w:pStyle w:val="Normal"/>
        <w:bidi w:val="0"/>
        <w:spacing w:lineRule="auto" w:line="276" w:before="2" w:after="0"/>
        <w:ind w:start="1595" w:end="894" w:hanging="0"/>
        <w:jc w:val="center"/>
        <w:rPr>
          <w:b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засідання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комісії з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питань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надзвичайних ситуацій</w:t>
      </w:r>
    </w:p>
    <w:p>
      <w:pPr>
        <w:pStyle w:val="Normal"/>
        <w:bidi w:val="0"/>
        <w:spacing w:lineRule="auto" w:line="276" w:before="0" w:after="0"/>
        <w:ind w:start="1592" w:end="894" w:hanging="0"/>
        <w:jc w:val="center"/>
        <w:rPr>
          <w:i/>
          <w:i/>
          <w:sz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ЗЗСО “Великоклецьківська гімназія”</w:t>
      </w:r>
    </w:p>
    <w:p>
      <w:pPr>
        <w:pStyle w:val="Style13"/>
        <w:bidi w:val="0"/>
        <w:spacing w:lineRule="auto" w:line="276" w:before="11" w:after="0"/>
        <w:jc w:val="center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3"/>
        <w:tabs>
          <w:tab w:val="clear" w:pos="720"/>
          <w:tab w:val="left" w:pos="2467" w:leader="none"/>
          <w:tab w:val="left" w:pos="4407" w:leader="none"/>
          <w:tab w:val="left" w:pos="5040" w:leader="none"/>
        </w:tabs>
        <w:bidi w:val="0"/>
        <w:spacing w:lineRule="auto" w:line="276"/>
        <w:ind w:start="96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р.</w:t>
      </w:r>
    </w:p>
    <w:p>
      <w:pPr>
        <w:pStyle w:val="Style13"/>
        <w:bidi w:val="0"/>
        <w:spacing w:lineRule="auto" w:line="276" w:before="11" w:after="0"/>
        <w:jc w:val="both"/>
        <w:rPr>
          <w:sz w:val="27"/>
        </w:rPr>
      </w:pPr>
      <w:r>
        <w:rPr>
          <w:sz w:val="27"/>
        </w:rPr>
      </w:r>
    </w:p>
    <w:p>
      <w:pPr>
        <w:pStyle w:val="Style13"/>
        <w:tabs>
          <w:tab w:val="clear" w:pos="720"/>
          <w:tab w:val="left" w:pos="5719" w:leader="none"/>
        </w:tabs>
        <w:bidi w:val="0"/>
        <w:spacing w:lineRule="auto" w:line="276"/>
        <w:ind w:start="2401" w:end="259" w:hanging="144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засідання: </w:t>
      </w:r>
      <w:r>
        <w:rPr>
          <w:rFonts w:ascii="Times New Roman" w:hAnsi="Times New Roman"/>
          <w:i/>
          <w:sz w:val="28"/>
          <w:szCs w:val="28"/>
        </w:rPr>
        <w:t>ПІБ,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(або: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ПІБ,</w:t>
      </w:r>
      <w:r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 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НС)</w:t>
      </w:r>
    </w:p>
    <w:p>
      <w:pPr>
        <w:pStyle w:val="Normal"/>
        <w:tabs>
          <w:tab w:val="clear" w:pos="720"/>
          <w:tab w:val="left" w:pos="3379" w:leader="none"/>
        </w:tabs>
        <w:bidi w:val="0"/>
        <w:spacing w:lineRule="auto" w:line="276" w:before="0" w:after="0"/>
        <w:ind w:start="961" w:end="4320" w:hanging="0"/>
        <w:jc w:val="both"/>
        <w:rPr>
          <w:i/>
          <w:i/>
          <w:sz w:val="28"/>
        </w:rPr>
      </w:pPr>
      <w:r>
        <w:rPr>
          <w:rFonts w:ascii="Times New Roman" w:hAnsi="Times New Roman"/>
          <w:sz w:val="28"/>
          <w:szCs w:val="28"/>
        </w:rPr>
        <w:t>Секретар:</w:t>
        <w:tab/>
      </w:r>
      <w:r>
        <w:rPr>
          <w:rFonts w:ascii="Times New Roman" w:hAnsi="Times New Roman"/>
          <w:i/>
          <w:sz w:val="28"/>
          <w:szCs w:val="28"/>
        </w:rPr>
        <w:t>ПІБ,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НС.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Присутні:</w:t>
        <w:tab/>
      </w:r>
      <w:r>
        <w:rPr>
          <w:rFonts w:ascii="Times New Roman" w:hAnsi="Times New Roman"/>
          <w:i/>
          <w:sz w:val="28"/>
          <w:szCs w:val="28"/>
        </w:rPr>
        <w:t>(за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списком).</w:t>
      </w:r>
    </w:p>
    <w:p>
      <w:pPr>
        <w:pStyle w:val="Style13"/>
        <w:bidi w:val="0"/>
        <w:spacing w:lineRule="auto" w:line="276" w:before="5" w:after="0"/>
        <w:jc w:val="both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3"/>
        <w:bidi w:val="0"/>
        <w:spacing w:lineRule="auto" w:line="276"/>
        <w:ind w:start="96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денний:</w:t>
      </w:r>
    </w:p>
    <w:p>
      <w:pPr>
        <w:pStyle w:val="Style13"/>
        <w:tabs>
          <w:tab w:val="clear" w:pos="720"/>
          <w:tab w:val="left" w:pos="5486" w:leader="none"/>
        </w:tabs>
        <w:bidi w:val="0"/>
        <w:spacing w:lineRule="auto" w:line="276"/>
        <w:ind w:start="240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1.</w:t>
        <w:tab/>
        <w:t>....</w:t>
      </w:r>
    </w:p>
    <w:p>
      <w:pPr>
        <w:pStyle w:val="Style13"/>
        <w:tabs>
          <w:tab w:val="clear" w:pos="720"/>
          <w:tab w:val="left" w:pos="5486" w:leader="none"/>
        </w:tabs>
        <w:bidi w:val="0"/>
        <w:spacing w:lineRule="auto" w:line="276" w:before="2" w:after="0"/>
        <w:ind w:start="240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2.</w:t>
        <w:tab/>
        <w:t>.....</w:t>
      </w:r>
    </w:p>
    <w:p>
      <w:pPr>
        <w:pStyle w:val="Style13"/>
        <w:bidi w:val="0"/>
        <w:spacing w:lineRule="auto" w:line="276" w:before="11" w:after="0"/>
        <w:jc w:val="both"/>
        <w:rPr>
          <w:sz w:val="27"/>
        </w:rPr>
      </w:pPr>
      <w:r>
        <w:rPr>
          <w:sz w:val="27"/>
        </w:rPr>
      </w:r>
    </w:p>
    <w:p>
      <w:pPr>
        <w:pStyle w:val="Style13"/>
        <w:bidi w:val="0"/>
        <w:spacing w:lineRule="auto" w:line="276"/>
        <w:ind w:start="96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СЛУХАЛИ: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</w:t>
      </w:r>
    </w:p>
    <w:p>
      <w:pPr>
        <w:pStyle w:val="Style13"/>
        <w:bidi w:val="0"/>
        <w:spacing w:lineRule="auto" w:line="276"/>
        <w:ind w:start="961" w:end="0" w:hanging="0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</w:t>
      </w:r>
    </w:p>
    <w:p>
      <w:pPr>
        <w:pStyle w:val="Normal"/>
        <w:tabs>
          <w:tab w:val="clear" w:pos="720"/>
          <w:tab w:val="left" w:pos="3864" w:leader="dot"/>
        </w:tabs>
        <w:bidi w:val="0"/>
        <w:spacing w:lineRule="auto" w:line="276" w:before="0" w:after="0"/>
        <w:ind w:start="961" w:end="0" w:hanging="0"/>
        <w:jc w:val="both"/>
        <w:rPr>
          <w:i/>
          <w:i/>
          <w:sz w:val="28"/>
        </w:rPr>
      </w:pPr>
      <w:r>
        <w:rPr>
          <w:rFonts w:ascii="Times New Roman" w:hAnsi="Times New Roman"/>
          <w:sz w:val="28"/>
          <w:szCs w:val="28"/>
        </w:rPr>
        <w:t>ВИРІШИЛИ</w:t>
        <w:tab/>
      </w:r>
      <w:r>
        <w:rPr>
          <w:rFonts w:ascii="Times New Roman" w:hAnsi="Times New Roman"/>
          <w:i/>
          <w:sz w:val="28"/>
          <w:szCs w:val="28"/>
        </w:rPr>
        <w:t>(Рішення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комісії</w:t>
      </w:r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питань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порядку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денного)</w:t>
      </w:r>
    </w:p>
    <w:p>
      <w:pPr>
        <w:pStyle w:val="Style13"/>
        <w:bidi w:val="0"/>
        <w:spacing w:lineRule="auto" w:line="276" w:before="10" w:after="0"/>
        <w:jc w:val="both"/>
        <w:rPr>
          <w:i/>
          <w:i/>
        </w:rPr>
      </w:pPr>
      <w:r>
        <w:rPr>
          <w:i/>
        </w:rPr>
      </w:r>
    </w:p>
    <w:tbl>
      <w:tblPr>
        <w:tblW w:w="6572" w:type="dxa"/>
        <w:jc w:val="start"/>
        <w:tblInd w:w="919" w:type="dxa"/>
        <w:tblLayout w:type="fixed"/>
        <w:tblCellMar>
          <w:top w:w="0" w:type="dxa"/>
          <w:start w:w="0" w:type="dxa"/>
          <w:bottom w:w="0" w:type="dxa"/>
          <w:end w:w="0" w:type="dxa"/>
        </w:tblCellMar>
        <w:tblLook w:val="01e0"/>
      </w:tblPr>
      <w:tblGrid>
        <w:gridCol w:w="4131"/>
        <w:gridCol w:w="1612"/>
        <w:gridCol w:w="829"/>
      </w:tblGrid>
      <w:tr>
        <w:trPr>
          <w:trHeight w:val="317" w:hRule="atLeast"/>
        </w:trPr>
        <w:tc>
          <w:tcPr>
            <w:tcW w:w="4131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start="50" w:end="0" w:hang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Голова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комісії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питань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НС</w:t>
            </w:r>
          </w:p>
        </w:tc>
        <w:tc>
          <w:tcPr>
            <w:tcW w:w="16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26" w:after="0"/>
              <w:ind w:start="0" w:end="382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8"/>
                <w:szCs w:val="28"/>
              </w:rPr>
              <w:t>підпис</w:t>
            </w:r>
          </w:p>
        </w:tc>
        <w:tc>
          <w:tcPr>
            <w:tcW w:w="82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26" w:after="0"/>
              <w:ind w:start="0" w:end="97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8"/>
                <w:szCs w:val="28"/>
              </w:rPr>
              <w:t>ІБП</w:t>
            </w:r>
          </w:p>
        </w:tc>
      </w:tr>
      <w:tr>
        <w:trPr>
          <w:trHeight w:val="317" w:hRule="atLeast"/>
        </w:trPr>
        <w:tc>
          <w:tcPr>
            <w:tcW w:w="4131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/>
              <w:ind w:start="50" w:end="0" w:hang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Секретар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комісії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питань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НС</w:t>
            </w:r>
          </w:p>
        </w:tc>
        <w:tc>
          <w:tcPr>
            <w:tcW w:w="1612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2" w:after="0"/>
              <w:ind w:start="0" w:end="334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8"/>
                <w:szCs w:val="28"/>
              </w:rPr>
              <w:t>підпис</w:t>
            </w:r>
          </w:p>
        </w:tc>
        <w:tc>
          <w:tcPr>
            <w:tcW w:w="829" w:type="dxa"/>
            <w:tcBorders/>
          </w:tcPr>
          <w:p>
            <w:pPr>
              <w:pStyle w:val="TableParagraph"/>
              <w:widowControl w:val="false"/>
              <w:bidi w:val="0"/>
              <w:spacing w:lineRule="auto" w:line="276" w:before="32" w:after="0"/>
              <w:ind w:start="0" w:end="49" w:hanging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8"/>
                <w:szCs w:val="28"/>
              </w:rPr>
              <w:t>ІБП</w:t>
            </w:r>
          </w:p>
        </w:tc>
      </w:tr>
    </w:tbl>
    <w:p>
      <w:pPr>
        <w:pStyle w:val="Normal"/>
        <w:bidi w:val="0"/>
        <w:spacing w:lineRule="auto" w:line="276" w:before="88" w:after="0"/>
        <w:ind w:start="0" w:end="259" w:hanging="0"/>
        <w:jc w:val="both"/>
        <w:rPr>
          <w:b/>
          <w:b/>
          <w:i/>
          <w:i/>
          <w:sz w:val="28"/>
        </w:rPr>
      </w:pPr>
      <w:r>
        <w:rPr/>
      </w:r>
    </w:p>
    <w:sectPr>
      <w:headerReference w:type="default" r:id="rId6"/>
      <w:type w:val="nextPage"/>
      <w:pgSz w:w="11906" w:h="16838"/>
      <w:pgMar w:left="1078" w:right="733" w:gutter="0" w:header="717" w:top="10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tLeast" w:line="0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20345" cy="184785"/>
              <wp:effectExtent l="0" t="0" r="0" b="0"/>
              <wp:wrapNone/>
              <wp:docPr id="1" name="Зображення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77" path="m0,0l-2147483645,0l-2147483645,-2147483646l0,-2147483646xe" stroked="f" o:allowincell="f" style="position:absolute;margin-left:317.5pt;margin-top:34.85pt;width:17.2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tLeast" w:line="0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20345" cy="184785"/>
              <wp:effectExtent l="0" t="0" r="0" b="0"/>
              <wp:wrapNone/>
              <wp:docPr id="3" name="Зображення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65" path="m0,0l-2147483645,0l-2147483645,-2147483646l0,-2147483646xe" stroked="f" o:allowincell="f" style="position:absolute;margin-left:317.5pt;margin-top:34.85pt;width:17.2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tLeast" w:line="0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20345" cy="184785"/>
              <wp:effectExtent l="0" t="0" r="0" b="0"/>
              <wp:wrapNone/>
              <wp:docPr id="5" name="Зображення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74" path="m0,0l-2147483645,0l-2147483645,-2147483646l0,-2147483646xe" stroked="f" o:allowincell="f" style="position:absolute;margin-left:317.5pt;margin-top:34.85pt;width:17.2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tLeast" w:line="0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20345" cy="184785"/>
              <wp:effectExtent l="0" t="0" r="0" b="0"/>
              <wp:wrapNone/>
              <wp:docPr id="7" name="Зображення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75" path="m0,0l-2147483645,0l-2147483645,-2147483646l0,-2147483646xe" stroked="f" o:allowincell="f" style="position:absolute;margin-left:317.5pt;margin-top:34.85pt;width:17.2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bidi w:val="0"/>
      <w:spacing w:lineRule="atLeast" w:line="0" w:before="0" w:after="140"/>
      <w:jc w:val="star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page">
                <wp:posOffset>4032250</wp:posOffset>
              </wp:positionH>
              <wp:positionV relativeFrom="page">
                <wp:posOffset>442595</wp:posOffset>
              </wp:positionV>
              <wp:extent cx="220345" cy="184785"/>
              <wp:effectExtent l="0" t="0" r="0" b="0"/>
              <wp:wrapNone/>
              <wp:docPr id="9" name="Зображення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600" cy="184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7"/>
                            <w:bidi w:val="0"/>
                            <w:spacing w:before="11" w:after="0"/>
                            <w:ind w:start="60" w:end="0" w:hanging="0"/>
                            <w:jc w:val="start"/>
                            <w:rPr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Зображення76" path="m0,0l-2147483645,0l-2147483645,-2147483646l0,-2147483646xe" stroked="f" o:allowincell="f" style="position:absolute;margin-left:317.5pt;margin-top:34.85pt;width:17.25pt;height:14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7"/>
                      <w:bidi w:val="0"/>
                      <w:spacing w:before="11" w:after="0"/>
                      <w:ind w:start="60" w:end="0" w:hanging="0"/>
                      <w:jc w:val="start"/>
                      <w:rPr>
                        <w:b/>
                        <w:b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1242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1453" w:hanging="492"/>
      </w:pPr>
      <w:rPr>
        <w:spacing w:val="-1"/>
        <w:b/>
        <w:bCs/>
        <w:w w:val="100"/>
        <w:lang w:val="uk-UA" w:eastAsia="en-US" w:bidi="ar-SA"/>
      </w:rPr>
    </w:lvl>
    <w:lvl w:ilvl="2">
      <w:start w:val="0"/>
      <w:numFmt w:val="bullet"/>
      <w:lvlText w:val="-"/>
      <w:lvlJc w:val="start"/>
      <w:pPr>
        <w:tabs>
          <w:tab w:val="num" w:pos="0"/>
        </w:tabs>
        <w:ind w:start="961" w:hanging="425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2635" w:hanging="42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3810" w:hanging="42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4985" w:hanging="42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6160" w:hanging="42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7335" w:hanging="42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8510" w:hanging="42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numFmt w:val="bullet"/>
      <w:lvlText w:val="-"/>
      <w:lvlJc w:val="start"/>
      <w:pPr>
        <w:tabs>
          <w:tab w:val="num" w:pos="0"/>
        </w:tabs>
        <w:ind w:start="961" w:hanging="425"/>
      </w:pPr>
      <w:rPr>
        <w:rFonts w:ascii="Times New Roman" w:hAnsi="Times New Roman" w:cs="Times New Roman" w:hint="default"/>
        <w:sz w:val="28"/>
        <w:szCs w:val="28"/>
        <w:w w:val="100"/>
        <w:lang w:val="uk-UA" w:eastAsia="en-US" w:bidi="ar-SA"/>
      </w:rPr>
    </w:lvl>
    <w:lvl w:ilvl="1">
      <w:start w:val="0"/>
      <w:numFmt w:val="bullet"/>
      <w:lvlText w:val=""/>
      <w:lvlJc w:val="start"/>
      <w:pPr>
        <w:tabs>
          <w:tab w:val="num" w:pos="0"/>
        </w:tabs>
        <w:ind w:start="1950" w:hanging="425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940" w:hanging="425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3930" w:hanging="425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4920" w:hanging="425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5910" w:hanging="425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6900" w:hanging="425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7890" w:hanging="425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8880" w:hanging="42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4"/>
      <w:numFmt w:val="decimal"/>
      <w:lvlText w:val="%1."/>
      <w:lvlJc w:val="start"/>
      <w:pPr>
        <w:tabs>
          <w:tab w:val="num" w:pos="0"/>
        </w:tabs>
        <w:ind w:start="1242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1453" w:hanging="492"/>
      </w:pPr>
      <w:rPr>
        <w:sz w:val="28"/>
        <w:spacing w:val="-1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1"/>
      <w:numFmt w:val="decimal"/>
      <w:lvlText w:val="%3."/>
      <w:lvlJc w:val="start"/>
      <w:pPr>
        <w:tabs>
          <w:tab w:val="num" w:pos="0"/>
        </w:tabs>
        <w:ind w:start="2094" w:hanging="447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2100" w:hanging="447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3351" w:hanging="447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4602" w:hanging="447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5854" w:hanging="447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7105" w:hanging="447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8357" w:hanging="447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5"/>
      <w:numFmt w:val="decimal"/>
      <w:lvlText w:val="%1."/>
      <w:lvlJc w:val="start"/>
      <w:pPr>
        <w:tabs>
          <w:tab w:val="num" w:pos="0"/>
        </w:tabs>
        <w:ind w:start="1242" w:hanging="281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uk-UA" w:eastAsia="en-US" w:bidi="ar-SA"/>
      </w:rPr>
    </w:lvl>
    <w:lvl w:ilvl="1">
      <w:start w:val="1"/>
      <w:numFmt w:val="decimal"/>
      <w:lvlText w:val="%1.%2."/>
      <w:lvlJc w:val="start"/>
      <w:pPr>
        <w:tabs>
          <w:tab w:val="num" w:pos="0"/>
        </w:tabs>
        <w:ind w:start="961" w:hanging="552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uk-UA" w:eastAsia="en-US" w:bidi="ar-SA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308" w:hanging="552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3377" w:hanging="552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4446" w:hanging="552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5515" w:hanging="552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6584" w:hanging="552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7653" w:hanging="552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8722" w:hanging="552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Normal"/>
    <w:qFormat/>
    <w:pPr>
      <w:ind w:start="1669" w:end="0" w:hanging="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type="paragraph" w:styleId="4">
    <w:name w:val="Heading 4"/>
    <w:basedOn w:val="Normal"/>
    <w:qFormat/>
    <w:pPr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uk-UA" w:eastAsia="en-US" w:bidi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7">
    <w:name w:val="Вміст рамки"/>
    <w:basedOn w:val="Normal"/>
    <w:qFormat/>
    <w:pPr/>
    <w:rPr/>
  </w:style>
  <w:style w:type="paragraph" w:styleId="ListParagraph">
    <w:name w:val="List Paragraph"/>
    <w:basedOn w:val="Normal"/>
    <w:qFormat/>
    <w:pPr>
      <w:ind w:start="221" w:end="0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  <w:style w:type="paragraph" w:styleId="Style18">
    <w:name w:val="Вміст таблиці"/>
    <w:basedOn w:val="Normal"/>
    <w:qFormat/>
    <w:pPr>
      <w:widowControl w:val="false"/>
      <w:suppressLineNumbers/>
    </w:pPr>
    <w:rPr/>
  </w:style>
  <w:style w:type="paragraph" w:styleId="Style19">
    <w:name w:val="Верхній і нижній колонтитули"/>
    <w:basedOn w:val="Normal"/>
    <w:qFormat/>
    <w:pPr/>
    <w:rPr/>
  </w:style>
  <w:style w:type="paragraph" w:styleId="Style20">
    <w:name w:val="Head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LibreOffice/7.2.2.2$Windows_X86_64 LibreOffice_project/02b2acce88a210515b4a5bb2e46cbfb63fe97d56</Application>
  <AppVersion>15.0000</AppVersion>
  <Pages>14</Pages>
  <Words>3281</Words>
  <Characters>22425</Characters>
  <CharactersWithSpaces>26300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2023-11-14T13:30:37Z</cp:lastPrinted>
  <dcterms:modified xsi:type="dcterms:W3CDTF">2023-11-14T13:31:13Z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