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9" w:rsidRPr="00A90C20" w:rsidRDefault="00896F19" w:rsidP="00823A01">
      <w:pPr>
        <w:shd w:val="clear" w:color="auto" w:fill="FFFFFF"/>
        <w:tabs>
          <w:tab w:val="left" w:pos="5952"/>
        </w:tabs>
        <w:ind w:right="126" w:firstLine="709"/>
        <w:jc w:val="both"/>
        <w:rPr>
          <w:color w:val="000000"/>
          <w:sz w:val="18"/>
          <w:szCs w:val="18"/>
          <w:lang w:val="uk-UA"/>
        </w:rPr>
      </w:pPr>
    </w:p>
    <w:p w:rsidR="00896F19" w:rsidRPr="002043E2" w:rsidRDefault="00896F19" w:rsidP="002043E2">
      <w:pPr>
        <w:shd w:val="clear" w:color="auto" w:fill="FFFFFF"/>
        <w:tabs>
          <w:tab w:val="left" w:pos="5529"/>
        </w:tabs>
        <w:jc w:val="both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  <w:lang w:val="uk-UA"/>
        </w:rPr>
        <w:t xml:space="preserve">    </w:t>
      </w:r>
      <w:r w:rsidRPr="002043E2">
        <w:rPr>
          <w:color w:val="244061"/>
          <w:sz w:val="28"/>
          <w:szCs w:val="28"/>
          <w:lang w:val="uk-UA"/>
        </w:rPr>
        <w:t xml:space="preserve">ЗАТВЕРДЖЕНО       </w:t>
      </w:r>
      <w:r w:rsidRPr="002043E2">
        <w:rPr>
          <w:color w:val="244061"/>
          <w:sz w:val="28"/>
          <w:szCs w:val="28"/>
          <w:lang w:val="uk-UA"/>
        </w:rPr>
        <w:tab/>
      </w:r>
      <w:r w:rsidRPr="002043E2">
        <w:rPr>
          <w:color w:val="244061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</w:t>
      </w:r>
    </w:p>
    <w:p w:rsidR="00896F19" w:rsidRPr="002043E2" w:rsidRDefault="00896F19" w:rsidP="00823A01">
      <w:pPr>
        <w:shd w:val="clear" w:color="auto" w:fill="FFFFFF"/>
        <w:tabs>
          <w:tab w:val="left" w:pos="5670"/>
        </w:tabs>
        <w:ind w:right="126"/>
        <w:jc w:val="both"/>
        <w:rPr>
          <w:color w:val="244061"/>
          <w:sz w:val="28"/>
          <w:szCs w:val="28"/>
          <w:lang w:val="uk-UA"/>
        </w:rPr>
      </w:pPr>
      <w:r>
        <w:rPr>
          <w:color w:val="244061"/>
          <w:sz w:val="28"/>
          <w:szCs w:val="28"/>
          <w:lang w:val="uk-UA"/>
        </w:rPr>
        <w:t xml:space="preserve">    </w:t>
      </w:r>
      <w:r w:rsidRPr="002043E2">
        <w:rPr>
          <w:color w:val="244061"/>
          <w:sz w:val="28"/>
          <w:szCs w:val="28"/>
          <w:lang w:val="uk-UA"/>
        </w:rPr>
        <w:t>Директор</w:t>
      </w:r>
      <w:r>
        <w:rPr>
          <w:color w:val="244061"/>
          <w:sz w:val="28"/>
          <w:szCs w:val="28"/>
          <w:lang w:val="uk-UA"/>
        </w:rPr>
        <w:t xml:space="preserve"> Великоклецьківського</w:t>
      </w:r>
      <w:r w:rsidRPr="002043E2">
        <w:rPr>
          <w:color w:val="244061"/>
          <w:sz w:val="28"/>
          <w:szCs w:val="28"/>
          <w:lang w:val="uk-UA"/>
        </w:rPr>
        <w:tab/>
        <w:t xml:space="preserve"> </w:t>
      </w:r>
    </w:p>
    <w:p w:rsidR="00896F19" w:rsidRPr="002043E2" w:rsidRDefault="00896F19" w:rsidP="00B06F08">
      <w:pPr>
        <w:shd w:val="clear" w:color="auto" w:fill="FFFFFF"/>
        <w:tabs>
          <w:tab w:val="left" w:pos="5670"/>
        </w:tabs>
        <w:ind w:right="126"/>
        <w:jc w:val="both"/>
        <w:rPr>
          <w:color w:val="244061"/>
          <w:sz w:val="28"/>
          <w:szCs w:val="28"/>
          <w:lang w:val="uk-UA"/>
        </w:rPr>
      </w:pPr>
      <w:r>
        <w:rPr>
          <w:color w:val="244061"/>
          <w:sz w:val="28"/>
          <w:szCs w:val="28"/>
          <w:lang w:val="uk-UA"/>
        </w:rPr>
        <w:t xml:space="preserve">    НВК </w:t>
      </w:r>
      <w:r w:rsidRPr="002043E2">
        <w:rPr>
          <w:color w:val="244061"/>
          <w:sz w:val="28"/>
          <w:szCs w:val="28"/>
          <w:lang w:val="uk-UA"/>
        </w:rPr>
        <w:t xml:space="preserve">  </w:t>
      </w:r>
      <w:r w:rsidRPr="002043E2">
        <w:rPr>
          <w:color w:val="244061"/>
          <w:sz w:val="28"/>
          <w:szCs w:val="28"/>
          <w:lang w:val="uk-UA"/>
        </w:rPr>
        <w:tab/>
      </w:r>
    </w:p>
    <w:p w:rsidR="00896F19" w:rsidRPr="002043E2" w:rsidRDefault="00896F19" w:rsidP="00823A01">
      <w:pPr>
        <w:shd w:val="clear" w:color="auto" w:fill="FFFFFF"/>
        <w:tabs>
          <w:tab w:val="left" w:pos="5952"/>
        </w:tabs>
        <w:ind w:right="126"/>
        <w:jc w:val="both"/>
        <w:rPr>
          <w:color w:val="244061"/>
          <w:sz w:val="28"/>
          <w:szCs w:val="28"/>
          <w:lang w:val="uk-UA"/>
        </w:rPr>
      </w:pPr>
      <w:r w:rsidRPr="002043E2">
        <w:rPr>
          <w:color w:val="244061"/>
          <w:sz w:val="28"/>
          <w:szCs w:val="28"/>
          <w:lang w:val="uk-UA"/>
        </w:rPr>
        <w:t xml:space="preserve"> </w:t>
      </w:r>
      <w:r>
        <w:rPr>
          <w:color w:val="244061"/>
          <w:sz w:val="28"/>
          <w:szCs w:val="28"/>
          <w:lang w:val="uk-UA"/>
        </w:rPr>
        <w:t xml:space="preserve">   Літвинчук Л.П</w:t>
      </w:r>
      <w:r w:rsidRPr="002043E2">
        <w:rPr>
          <w:color w:val="244061"/>
          <w:sz w:val="28"/>
          <w:szCs w:val="28"/>
          <w:lang w:val="uk-UA"/>
        </w:rPr>
        <w:tab/>
      </w:r>
      <w:r w:rsidRPr="002043E2">
        <w:rPr>
          <w:color w:val="244061"/>
          <w:sz w:val="28"/>
          <w:szCs w:val="28"/>
          <w:lang w:val="uk-UA"/>
        </w:rPr>
        <w:tab/>
      </w:r>
      <w:r w:rsidRPr="002043E2">
        <w:rPr>
          <w:color w:val="244061"/>
          <w:sz w:val="28"/>
          <w:szCs w:val="28"/>
          <w:lang w:val="uk-UA"/>
        </w:rPr>
        <w:tab/>
      </w:r>
      <w:r w:rsidRPr="002043E2">
        <w:rPr>
          <w:color w:val="244061"/>
          <w:sz w:val="28"/>
          <w:szCs w:val="28"/>
          <w:lang w:val="uk-UA"/>
        </w:rPr>
        <w:tab/>
      </w:r>
      <w:r w:rsidRPr="002043E2">
        <w:rPr>
          <w:color w:val="244061"/>
          <w:sz w:val="28"/>
          <w:szCs w:val="28"/>
          <w:lang w:val="uk-UA"/>
        </w:rPr>
        <w:tab/>
      </w:r>
    </w:p>
    <w:p w:rsidR="00896F19" w:rsidRPr="002043E2" w:rsidRDefault="00896F19" w:rsidP="00823A01">
      <w:pPr>
        <w:shd w:val="clear" w:color="auto" w:fill="FFFFFF"/>
        <w:ind w:right="126"/>
        <w:jc w:val="both"/>
        <w:rPr>
          <w:color w:val="244061"/>
          <w:sz w:val="28"/>
          <w:szCs w:val="2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Pr="00B31662" w:rsidRDefault="00896F19" w:rsidP="00823A01">
      <w:pPr>
        <w:shd w:val="clear" w:color="auto" w:fill="FFFFFF"/>
        <w:ind w:right="126"/>
        <w:jc w:val="both"/>
        <w:rPr>
          <w:b/>
          <w:sz w:val="18"/>
          <w:szCs w:val="18"/>
          <w:lang w:val="uk-UA"/>
        </w:rPr>
      </w:pPr>
    </w:p>
    <w:p w:rsidR="00896F19" w:rsidRDefault="00896F19" w:rsidP="00823A01">
      <w:pPr>
        <w:shd w:val="clear" w:color="auto" w:fill="FFFFFF"/>
        <w:ind w:right="126"/>
        <w:jc w:val="both"/>
        <w:rPr>
          <w:sz w:val="18"/>
          <w:szCs w:val="18"/>
          <w:lang w:val="uk-UA"/>
        </w:rPr>
      </w:pPr>
    </w:p>
    <w:p w:rsidR="00896F19" w:rsidRPr="00A90C20" w:rsidRDefault="00896F19" w:rsidP="00823A01">
      <w:pPr>
        <w:shd w:val="clear" w:color="auto" w:fill="FFFFFF"/>
        <w:ind w:right="126"/>
        <w:jc w:val="both"/>
        <w:rPr>
          <w:color w:val="000000"/>
          <w:sz w:val="18"/>
          <w:szCs w:val="18"/>
          <w:lang w:val="uk-UA"/>
        </w:rPr>
      </w:pPr>
    </w:p>
    <w:p w:rsidR="00896F19" w:rsidRPr="00C70A99" w:rsidRDefault="00896F19" w:rsidP="00823A01">
      <w:pPr>
        <w:shd w:val="clear" w:color="auto" w:fill="FFFFFF"/>
        <w:ind w:right="126"/>
        <w:jc w:val="center"/>
        <w:rPr>
          <w:b/>
          <w:color w:val="365F91"/>
          <w:sz w:val="52"/>
          <w:szCs w:val="52"/>
          <w:lang w:val="uk-UA"/>
        </w:rPr>
      </w:pPr>
      <w:r w:rsidRPr="00C70A99">
        <w:rPr>
          <w:b/>
          <w:color w:val="365F91"/>
          <w:sz w:val="52"/>
          <w:szCs w:val="52"/>
          <w:lang w:val="uk-UA"/>
        </w:rPr>
        <w:t>ПЛАН</w:t>
      </w:r>
    </w:p>
    <w:p w:rsidR="00896F19" w:rsidRPr="00C70A99" w:rsidRDefault="00896F19" w:rsidP="00823A01">
      <w:pPr>
        <w:shd w:val="clear" w:color="auto" w:fill="FFFFFF"/>
        <w:ind w:right="126"/>
        <w:jc w:val="center"/>
        <w:rPr>
          <w:color w:val="365F91"/>
          <w:sz w:val="52"/>
          <w:szCs w:val="52"/>
          <w:lang w:val="uk-UA"/>
        </w:rPr>
      </w:pPr>
      <w:r w:rsidRPr="00C70A99">
        <w:rPr>
          <w:color w:val="365F91"/>
          <w:sz w:val="52"/>
          <w:szCs w:val="52"/>
          <w:lang w:val="uk-UA"/>
        </w:rPr>
        <w:t>роботи  психолога</w:t>
      </w:r>
    </w:p>
    <w:p w:rsidR="00896F19" w:rsidRPr="00C70A99" w:rsidRDefault="00896F19" w:rsidP="00823A01">
      <w:pPr>
        <w:shd w:val="clear" w:color="auto" w:fill="FFFFFF"/>
        <w:ind w:right="126"/>
        <w:jc w:val="center"/>
        <w:rPr>
          <w:color w:val="365F91"/>
          <w:sz w:val="52"/>
          <w:szCs w:val="52"/>
          <w:lang w:val="uk-UA"/>
        </w:rPr>
      </w:pPr>
      <w:r w:rsidRPr="00C70A99">
        <w:rPr>
          <w:color w:val="244061"/>
          <w:sz w:val="52"/>
          <w:szCs w:val="52"/>
          <w:lang w:val="uk-UA"/>
        </w:rPr>
        <w:t>Великоклецьківського</w:t>
      </w:r>
    </w:p>
    <w:p w:rsidR="00896F19" w:rsidRPr="00C70A99" w:rsidRDefault="00896F19" w:rsidP="00823A01">
      <w:pPr>
        <w:shd w:val="clear" w:color="auto" w:fill="FFFFFF"/>
        <w:ind w:right="126"/>
        <w:jc w:val="center"/>
        <w:rPr>
          <w:color w:val="365F91"/>
          <w:sz w:val="52"/>
          <w:szCs w:val="52"/>
          <w:lang w:val="uk-UA"/>
        </w:rPr>
      </w:pPr>
      <w:r w:rsidRPr="00C70A99">
        <w:rPr>
          <w:color w:val="365F91"/>
          <w:sz w:val="52"/>
          <w:szCs w:val="52"/>
          <w:lang w:val="uk-UA"/>
        </w:rPr>
        <w:t xml:space="preserve">НВК </w:t>
      </w:r>
    </w:p>
    <w:p w:rsidR="00896F19" w:rsidRPr="002043E2" w:rsidRDefault="00896F19" w:rsidP="00823A01">
      <w:pPr>
        <w:shd w:val="clear" w:color="auto" w:fill="FFFFFF"/>
        <w:tabs>
          <w:tab w:val="left" w:leader="underscore" w:pos="5270"/>
          <w:tab w:val="left" w:leader="underscore" w:pos="6230"/>
        </w:tabs>
        <w:ind w:right="126"/>
        <w:jc w:val="center"/>
        <w:rPr>
          <w:color w:val="365F91"/>
          <w:sz w:val="52"/>
          <w:szCs w:val="52"/>
          <w:lang w:val="uk-UA"/>
        </w:rPr>
      </w:pPr>
      <w:r w:rsidRPr="00C70A99">
        <w:rPr>
          <w:color w:val="365F91"/>
          <w:sz w:val="52"/>
          <w:szCs w:val="52"/>
          <w:lang w:val="uk-UA"/>
        </w:rPr>
        <w:t>Сухляк Світлани</w:t>
      </w:r>
      <w:r>
        <w:rPr>
          <w:color w:val="365F91"/>
          <w:sz w:val="52"/>
          <w:szCs w:val="52"/>
          <w:lang w:val="uk-UA"/>
        </w:rPr>
        <w:t xml:space="preserve"> Святославівни</w:t>
      </w:r>
      <w:r>
        <w:rPr>
          <w:color w:val="365F91"/>
          <w:sz w:val="52"/>
          <w:szCs w:val="52"/>
          <w:lang w:val="uk-UA"/>
        </w:rPr>
        <w:br/>
        <w:t>на 2018</w:t>
      </w:r>
      <w:r w:rsidRPr="002043E2">
        <w:rPr>
          <w:color w:val="365F91"/>
          <w:sz w:val="52"/>
          <w:szCs w:val="52"/>
        </w:rPr>
        <w:t xml:space="preserve"> </w:t>
      </w:r>
      <w:r w:rsidRPr="002043E2">
        <w:rPr>
          <w:color w:val="365F91"/>
          <w:sz w:val="52"/>
          <w:szCs w:val="52"/>
          <w:lang w:val="uk-UA"/>
        </w:rPr>
        <w:t>–</w:t>
      </w:r>
      <w:r w:rsidRPr="002043E2">
        <w:rPr>
          <w:color w:val="365F91"/>
          <w:sz w:val="52"/>
          <w:szCs w:val="52"/>
        </w:rPr>
        <w:t xml:space="preserve"> </w:t>
      </w:r>
      <w:r>
        <w:rPr>
          <w:color w:val="365F91"/>
          <w:sz w:val="52"/>
          <w:szCs w:val="52"/>
          <w:lang w:val="uk-UA"/>
        </w:rPr>
        <w:t>2019</w:t>
      </w:r>
      <w:r w:rsidRPr="002043E2">
        <w:rPr>
          <w:color w:val="365F91"/>
          <w:sz w:val="52"/>
          <w:szCs w:val="52"/>
          <w:lang w:val="uk-UA"/>
        </w:rPr>
        <w:t xml:space="preserve"> навчальний рік</w:t>
      </w:r>
    </w:p>
    <w:p w:rsidR="00896F19" w:rsidRPr="002043E2" w:rsidRDefault="00896F19" w:rsidP="00823A01">
      <w:pPr>
        <w:shd w:val="clear" w:color="auto" w:fill="FFFFFF"/>
        <w:tabs>
          <w:tab w:val="left" w:leader="underscore" w:pos="5270"/>
          <w:tab w:val="left" w:leader="underscore" w:pos="6230"/>
        </w:tabs>
        <w:ind w:right="126" w:firstLine="709"/>
        <w:jc w:val="center"/>
        <w:rPr>
          <w:color w:val="365F91"/>
          <w:sz w:val="52"/>
          <w:szCs w:val="52"/>
        </w:rPr>
      </w:pPr>
    </w:p>
    <w:p w:rsidR="00896F19" w:rsidRPr="002043E2" w:rsidRDefault="00896F19" w:rsidP="00823A01">
      <w:pPr>
        <w:jc w:val="center"/>
        <w:rPr>
          <w:color w:val="365F91"/>
          <w:sz w:val="52"/>
          <w:szCs w:val="52"/>
          <w:lang w:val="uk-UA"/>
        </w:rPr>
      </w:pPr>
    </w:p>
    <w:p w:rsidR="00896F19" w:rsidRPr="002043E2" w:rsidRDefault="00896F19" w:rsidP="00823A01">
      <w:pPr>
        <w:jc w:val="center"/>
        <w:rPr>
          <w:color w:val="365F91"/>
          <w:sz w:val="52"/>
          <w:szCs w:val="52"/>
          <w:lang w:val="uk-UA"/>
        </w:rPr>
      </w:pPr>
    </w:p>
    <w:p w:rsidR="00896F19" w:rsidRDefault="00896F19" w:rsidP="00823A01">
      <w:pPr>
        <w:jc w:val="center"/>
        <w:rPr>
          <w:sz w:val="52"/>
          <w:szCs w:val="52"/>
          <w:lang w:val="uk-UA"/>
        </w:rPr>
      </w:pPr>
    </w:p>
    <w:p w:rsidR="00896F19" w:rsidRDefault="00896F19" w:rsidP="00823A01">
      <w:pPr>
        <w:jc w:val="center"/>
        <w:rPr>
          <w:sz w:val="52"/>
          <w:szCs w:val="52"/>
          <w:lang w:val="uk-UA"/>
        </w:rPr>
      </w:pPr>
    </w:p>
    <w:p w:rsidR="00896F19" w:rsidRDefault="00896F19" w:rsidP="00823A01">
      <w:pPr>
        <w:jc w:val="center"/>
        <w:rPr>
          <w:sz w:val="52"/>
          <w:szCs w:val="52"/>
          <w:lang w:val="uk-UA"/>
        </w:rPr>
      </w:pPr>
    </w:p>
    <w:p w:rsidR="00896F19" w:rsidRDefault="00896F19" w:rsidP="00823A01">
      <w:pPr>
        <w:jc w:val="center"/>
        <w:rPr>
          <w:sz w:val="52"/>
          <w:szCs w:val="52"/>
          <w:lang w:val="uk-UA"/>
        </w:rPr>
      </w:pPr>
    </w:p>
    <w:p w:rsidR="00896F19" w:rsidRDefault="00896F19" w:rsidP="00823A01">
      <w:pPr>
        <w:jc w:val="center"/>
        <w:rPr>
          <w:sz w:val="52"/>
          <w:szCs w:val="52"/>
          <w:lang w:val="uk-UA"/>
        </w:rPr>
      </w:pPr>
    </w:p>
    <w:p w:rsidR="00896F19" w:rsidRDefault="00896F19" w:rsidP="008B5548">
      <w:pPr>
        <w:tabs>
          <w:tab w:val="left" w:pos="176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896F19" w:rsidRDefault="00896F19" w:rsidP="008B5548">
      <w:pPr>
        <w:tabs>
          <w:tab w:val="left" w:pos="176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896F19" w:rsidRDefault="00896F19" w:rsidP="008B5548">
      <w:pPr>
        <w:tabs>
          <w:tab w:val="left" w:pos="176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896F19" w:rsidRDefault="00896F19" w:rsidP="008B5548">
      <w:pPr>
        <w:tabs>
          <w:tab w:val="left" w:pos="176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896F19" w:rsidRDefault="00896F19" w:rsidP="008B55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План роботи практичного психолога на 2018/2019 навчальний рік складено на підставі «Положення про психологічну службу системи освіти України», Наказу Міністерства Освіти і науки України «Про внесення змін до положення про психологічну службу в системі освіти», </w:t>
      </w:r>
      <w:r w:rsidRPr="008B5548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8B5548">
        <w:rPr>
          <w:sz w:val="28"/>
          <w:szCs w:val="28"/>
          <w:lang w:val="uk-UA"/>
        </w:rPr>
        <w:t xml:space="preserve"> МОН України від 06.08.2013 №1106 «Про затвердження плану заходів Міністерства освіти і науки України щодо розвитку психо</w:t>
      </w:r>
      <w:r>
        <w:rPr>
          <w:sz w:val="28"/>
          <w:szCs w:val="28"/>
          <w:lang w:val="uk-UA"/>
        </w:rPr>
        <w:t xml:space="preserve">логічної служби на період до 2020 року»,  </w:t>
      </w:r>
      <w:r w:rsidRPr="008B5548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а </w:t>
      </w:r>
      <w:r w:rsidRPr="008B5548">
        <w:rPr>
          <w:sz w:val="28"/>
          <w:szCs w:val="28"/>
          <w:lang w:val="uk-UA"/>
        </w:rPr>
        <w:t>МОН України від 23.07.2015 №1/9-347 «Про забезпечення фахівцями та пріоритетні напрями діяльності психологічної служби системи освіти у 201</w:t>
      </w:r>
      <w:r>
        <w:rPr>
          <w:sz w:val="28"/>
          <w:szCs w:val="28"/>
          <w:lang w:val="uk-UA"/>
        </w:rPr>
        <w:t>8</w:t>
      </w:r>
      <w:r w:rsidRPr="008B5548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8B5548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 та інших нормативних документів.</w:t>
      </w:r>
    </w:p>
    <w:p w:rsidR="00896F19" w:rsidRDefault="00896F19" w:rsidP="00823A0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896F19" w:rsidRDefault="00896F19" w:rsidP="00823A0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 методична проблемна тема НВК</w:t>
      </w:r>
    </w:p>
    <w:p w:rsidR="00896F19" w:rsidRPr="00A44F8F" w:rsidRDefault="00896F19" w:rsidP="00823A0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«Підвищення професійної компетентності педагогічних працівників та формування конкурентно-спроможного учня в умовах модернізації освітнього процесу»</w:t>
      </w:r>
    </w:p>
    <w:p w:rsidR="00896F19" w:rsidRPr="00823A01" w:rsidRDefault="00896F19" w:rsidP="00823A0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823A01">
        <w:rPr>
          <w:b/>
          <w:sz w:val="28"/>
          <w:szCs w:val="28"/>
          <w:lang w:val="uk-UA"/>
        </w:rPr>
        <w:t xml:space="preserve">Тема, над якою працює </w:t>
      </w:r>
      <w:r>
        <w:rPr>
          <w:b/>
          <w:sz w:val="28"/>
          <w:szCs w:val="28"/>
          <w:lang w:val="uk-UA"/>
        </w:rPr>
        <w:t>Великоклецьківський НВК</w:t>
      </w:r>
      <w:r w:rsidRPr="00823A01">
        <w:rPr>
          <w:b/>
          <w:sz w:val="28"/>
          <w:szCs w:val="28"/>
          <w:lang w:val="uk-UA"/>
        </w:rPr>
        <w:t xml:space="preserve">: </w:t>
      </w:r>
    </w:p>
    <w:p w:rsidR="00896F19" w:rsidRPr="00632CED" w:rsidRDefault="00896F19" w:rsidP="00823A01">
      <w:pPr>
        <w:spacing w:line="276" w:lineRule="auto"/>
        <w:ind w:firstLine="567"/>
        <w:jc w:val="both"/>
        <w:rPr>
          <w:color w:val="0F243E"/>
          <w:sz w:val="28"/>
          <w:szCs w:val="28"/>
          <w:lang w:val="uk-UA"/>
        </w:rPr>
      </w:pPr>
      <w:r w:rsidRPr="00632CED">
        <w:rPr>
          <w:color w:val="0F243E"/>
          <w:sz w:val="28"/>
          <w:szCs w:val="28"/>
          <w:lang w:val="uk-UA"/>
        </w:rPr>
        <w:t>«Формування конкурентно-споможної особистості засобами інноваційних технологій»</w:t>
      </w:r>
    </w:p>
    <w:p w:rsidR="00896F19" w:rsidRPr="002043E2" w:rsidRDefault="00896F19" w:rsidP="00823A01">
      <w:pPr>
        <w:spacing w:line="276" w:lineRule="auto"/>
        <w:ind w:firstLine="567"/>
        <w:jc w:val="both"/>
        <w:rPr>
          <w:color w:val="0F243E"/>
          <w:sz w:val="28"/>
          <w:szCs w:val="28"/>
          <w:lang w:val="uk-UA"/>
        </w:rPr>
      </w:pPr>
    </w:p>
    <w:p w:rsidR="00896F19" w:rsidRDefault="00896F19" w:rsidP="00823A0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8686C">
        <w:rPr>
          <w:b/>
          <w:sz w:val="28"/>
          <w:szCs w:val="28"/>
          <w:lang w:val="uk-UA"/>
        </w:rPr>
        <w:t>Проблемна тема, над якою п</w:t>
      </w:r>
      <w:r>
        <w:rPr>
          <w:b/>
          <w:sz w:val="28"/>
          <w:szCs w:val="28"/>
          <w:lang w:val="uk-UA"/>
        </w:rPr>
        <w:t>рацює  психологічна служба НВК</w:t>
      </w:r>
      <w:r w:rsidRPr="00B8686C">
        <w:rPr>
          <w:b/>
          <w:sz w:val="28"/>
          <w:szCs w:val="28"/>
          <w:lang w:val="uk-UA"/>
        </w:rPr>
        <w:t xml:space="preserve">: </w:t>
      </w:r>
      <w:r w:rsidRPr="00B8686C">
        <w:rPr>
          <w:sz w:val="28"/>
          <w:szCs w:val="28"/>
          <w:lang w:val="uk-UA"/>
        </w:rPr>
        <w:t xml:space="preserve">«Психологічний супровід </w:t>
      </w:r>
      <w:r w:rsidRPr="00B8686C">
        <w:rPr>
          <w:sz w:val="28"/>
          <w:szCs w:val="28"/>
        </w:rPr>
        <w:t xml:space="preserve"> процесу самореалізації вчителя та виховання конкурентоспроможного</w:t>
      </w:r>
      <w:r w:rsidRPr="00B8686C">
        <w:rPr>
          <w:sz w:val="28"/>
          <w:szCs w:val="28"/>
          <w:lang w:val="uk-UA"/>
        </w:rPr>
        <w:t xml:space="preserve"> </w:t>
      </w:r>
      <w:r w:rsidRPr="00B8686C">
        <w:rPr>
          <w:sz w:val="28"/>
          <w:szCs w:val="28"/>
        </w:rPr>
        <w:t xml:space="preserve"> учня в умовах нових</w:t>
      </w:r>
      <w:r w:rsidRPr="00B8686C">
        <w:rPr>
          <w:sz w:val="28"/>
          <w:szCs w:val="28"/>
          <w:lang w:val="uk-UA"/>
        </w:rPr>
        <w:t xml:space="preserve"> </w:t>
      </w:r>
      <w:r w:rsidRPr="00B8686C">
        <w:rPr>
          <w:sz w:val="28"/>
          <w:szCs w:val="28"/>
        </w:rPr>
        <w:t>державних</w:t>
      </w:r>
      <w:r w:rsidRPr="00B8686C">
        <w:rPr>
          <w:sz w:val="28"/>
          <w:szCs w:val="28"/>
          <w:lang w:val="uk-UA"/>
        </w:rPr>
        <w:t xml:space="preserve">  </w:t>
      </w:r>
      <w:r w:rsidRPr="00B8686C">
        <w:rPr>
          <w:sz w:val="28"/>
          <w:szCs w:val="28"/>
        </w:rPr>
        <w:t>освітніх стандартів</w:t>
      </w:r>
      <w:r>
        <w:rPr>
          <w:sz w:val="28"/>
          <w:szCs w:val="28"/>
          <w:lang w:val="uk-UA"/>
        </w:rPr>
        <w:t>»</w:t>
      </w:r>
    </w:p>
    <w:p w:rsidR="00896F19" w:rsidRDefault="00896F19" w:rsidP="00823A0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F2C33">
        <w:rPr>
          <w:b/>
          <w:sz w:val="28"/>
          <w:szCs w:val="28"/>
          <w:lang w:val="uk-UA"/>
        </w:rPr>
        <w:t>Мета  роботи психологічної служби</w:t>
      </w:r>
      <w:r>
        <w:rPr>
          <w:sz w:val="28"/>
          <w:szCs w:val="28"/>
          <w:lang w:val="uk-UA"/>
        </w:rPr>
        <w:t>: з</w:t>
      </w:r>
      <w:r w:rsidRPr="008567C0">
        <w:rPr>
          <w:sz w:val="28"/>
          <w:szCs w:val="28"/>
          <w:lang w:val="uk-UA"/>
        </w:rPr>
        <w:t>абезпечення якісного психологічного супроводу процесу навчання</w:t>
      </w:r>
      <w:r>
        <w:rPr>
          <w:sz w:val="28"/>
          <w:szCs w:val="28"/>
          <w:lang w:val="uk-UA"/>
        </w:rPr>
        <w:t>,</w:t>
      </w:r>
      <w:r w:rsidRPr="007F2C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захист психічного здоров’я і соціального благополуччя усіх його учасників.</w:t>
      </w: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A2F7D">
        <w:rPr>
          <w:b/>
          <w:sz w:val="28"/>
          <w:szCs w:val="28"/>
          <w:lang w:val="uk-UA"/>
        </w:rPr>
        <w:t>Аналіз діяльно</w:t>
      </w:r>
      <w:r>
        <w:rPr>
          <w:b/>
          <w:sz w:val="28"/>
          <w:szCs w:val="28"/>
          <w:lang w:val="uk-UA"/>
        </w:rPr>
        <w:t>сті психологічної служби за 2017-2018</w:t>
      </w:r>
      <w:r w:rsidRPr="004A2F7D">
        <w:rPr>
          <w:b/>
          <w:sz w:val="28"/>
          <w:szCs w:val="28"/>
          <w:lang w:val="uk-UA"/>
        </w:rPr>
        <w:t xml:space="preserve"> навчальний рік</w:t>
      </w: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371E">
        <w:rPr>
          <w:sz w:val="28"/>
          <w:szCs w:val="28"/>
          <w:lang w:val="uk-UA"/>
        </w:rPr>
        <w:t>Діяльність пси</w:t>
      </w:r>
      <w:r>
        <w:rPr>
          <w:sz w:val="28"/>
          <w:szCs w:val="28"/>
          <w:lang w:val="uk-UA"/>
        </w:rPr>
        <w:t>хологічної служби  протягом 2017</w:t>
      </w:r>
      <w:r w:rsidRPr="002A371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2A371E">
        <w:rPr>
          <w:sz w:val="28"/>
          <w:szCs w:val="28"/>
          <w:lang w:val="uk-UA"/>
        </w:rPr>
        <w:t xml:space="preserve"> навчального</w:t>
      </w:r>
      <w:r>
        <w:rPr>
          <w:sz w:val="28"/>
          <w:szCs w:val="28"/>
          <w:lang w:val="uk-UA"/>
        </w:rPr>
        <w:t xml:space="preserve"> року здійснювалась  за основними напрямками роботи практичного психолога.</w:t>
      </w:r>
    </w:p>
    <w:p w:rsidR="00896F19" w:rsidRPr="00927078" w:rsidRDefault="00896F19" w:rsidP="00396619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навчального року  проводилася  </w:t>
      </w:r>
      <w:r w:rsidRPr="00927078">
        <w:rPr>
          <w:b/>
          <w:i/>
          <w:sz w:val="28"/>
          <w:szCs w:val="28"/>
          <w:lang w:val="uk-UA"/>
        </w:rPr>
        <w:t>діагностична робота:</w:t>
      </w:r>
    </w:p>
    <w:p w:rsidR="00896F19" w:rsidRDefault="00896F19" w:rsidP="00D80CFE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процесу адаптації учнів  5 класів до нових умов навчання;</w:t>
      </w:r>
    </w:p>
    <w:p w:rsidR="00896F19" w:rsidRDefault="00896F19" w:rsidP="00D80CFE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рівня  розвитку пізнавальних процесів в учнів початкових класів;</w:t>
      </w:r>
    </w:p>
    <w:p w:rsidR="00896F19" w:rsidRDefault="00896F19" w:rsidP="00D80CFE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психологічного клімату в учнівських колективах;</w:t>
      </w:r>
    </w:p>
    <w:p w:rsidR="00896F19" w:rsidRDefault="00896F19" w:rsidP="00D80CFE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 професійних інтересів та професійності учнів 9 класів;</w:t>
      </w:r>
    </w:p>
    <w:p w:rsidR="00896F19" w:rsidRPr="00D80CFE" w:rsidRDefault="00896F19" w:rsidP="00D80CFE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анкетування батьківської  громадськості щодо актуальних питань.</w:t>
      </w:r>
    </w:p>
    <w:p w:rsidR="00896F19" w:rsidRDefault="00896F19" w:rsidP="009270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85EAB">
        <w:rPr>
          <w:b/>
          <w:i/>
          <w:sz w:val="28"/>
          <w:szCs w:val="28"/>
          <w:lang w:val="uk-UA"/>
        </w:rPr>
        <w:t>Корекційно-відновлювальна та розвивальна робота</w:t>
      </w:r>
      <w:r>
        <w:rPr>
          <w:sz w:val="28"/>
          <w:szCs w:val="28"/>
          <w:lang w:val="uk-UA"/>
        </w:rPr>
        <w:t xml:space="preserve"> здійснювалася  з метою  усунення відхилень і труднощів у психічному та  особистісному  розвитку учнів та дошкільнят. Проводилася індивідуальна та групова робота  з дітьми, які мають  низький рівень  адаптації, робота  сформованості  пізнавальних процесів, покращення мікроклімату в учнівських колективах.  З</w:t>
      </w:r>
      <w:r w:rsidRPr="00927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учнями 11 класу  проводилася корекційна робота  щодо попередження  виникнення стресових ситуацій під час складання ЗНО. Індивідуальні  заняття проводилися з  учнями «групи ризику», які потребують підвищеної уваги з боку педагогів.  </w:t>
      </w: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F026D">
        <w:rPr>
          <w:b/>
          <w:i/>
          <w:sz w:val="28"/>
          <w:szCs w:val="28"/>
          <w:lang w:val="uk-UA"/>
        </w:rPr>
        <w:t>Просвітницька робота</w:t>
      </w:r>
      <w:r>
        <w:rPr>
          <w:sz w:val="28"/>
          <w:szCs w:val="28"/>
          <w:lang w:val="uk-UA"/>
        </w:rPr>
        <w:t xml:space="preserve"> проводилася з метою  попередження шкідливих звичок, формування толерантного ставлення до інших дітей, формування правильного життєвого світогляду, попередження  суїцидальних тенденцій тощо.  З метою заохочення учнів до здобуття психологічних знань та співраці з практичним психологом, було  проведено «Тиждень психології».</w:t>
      </w: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надавалася </w:t>
      </w:r>
      <w:r w:rsidRPr="003F026D">
        <w:rPr>
          <w:b/>
          <w:i/>
          <w:sz w:val="28"/>
          <w:szCs w:val="28"/>
          <w:lang w:val="uk-UA"/>
        </w:rPr>
        <w:t xml:space="preserve">консультативна </w:t>
      </w:r>
      <w:r>
        <w:rPr>
          <w:b/>
          <w:i/>
          <w:sz w:val="28"/>
          <w:szCs w:val="28"/>
          <w:lang w:val="uk-UA"/>
        </w:rPr>
        <w:t xml:space="preserve">допомога </w:t>
      </w:r>
      <w:r w:rsidRPr="00C70A99">
        <w:rPr>
          <w:sz w:val="28"/>
          <w:szCs w:val="28"/>
          <w:lang w:val="uk-UA"/>
        </w:rPr>
        <w:t>дошкільнятам, у</w:t>
      </w:r>
      <w:r>
        <w:rPr>
          <w:sz w:val="28"/>
          <w:szCs w:val="28"/>
          <w:lang w:val="uk-UA"/>
        </w:rPr>
        <w:t>чням, батькам та педагогам з проблемних питань, а саме: робота з учнями, батьки яких за кордоном, учнями з неблагополучних сімей, учнями схильних до правопорушень, щодо  професійного самовизначення. Надавалася консультативна допомога класним керівникам та вихователям щодо проблемних питань,  проведення виховних годин  і батьківських зборів. За потребою, проводилася робота з батьками.</w:t>
      </w: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18 по 21 квітня 2018 року було проведено «Тиждень психології». Учні закладу мали можливість активно приймати  участь у всіх запланованих заходах.</w:t>
      </w:r>
    </w:p>
    <w:p w:rsidR="00896F19" w:rsidRDefault="00896F19" w:rsidP="00396619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896F19" w:rsidRDefault="00896F19" w:rsidP="0039661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E35B5">
        <w:rPr>
          <w:b/>
          <w:i/>
          <w:sz w:val="28"/>
          <w:szCs w:val="28"/>
          <w:lang w:val="uk-UA"/>
        </w:rPr>
        <w:t xml:space="preserve">Навчальна діяльність  </w:t>
      </w:r>
      <w:r>
        <w:rPr>
          <w:sz w:val="28"/>
          <w:szCs w:val="28"/>
          <w:lang w:val="uk-UA"/>
        </w:rPr>
        <w:t>передбачала проведення індивідуальних корекційно-розвиткових занять  з дошкільнятами та учнями  закладу, які мають особливі освітні потреби. Для кожного учня окремо розроблено календарне планування  корекційних занять.</w:t>
      </w:r>
    </w:p>
    <w:p w:rsidR="00896F19" w:rsidRPr="002A371E" w:rsidRDefault="00896F19" w:rsidP="00C70A99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активно підтримувались зв’язки з громадськістю:  соціальною службою для дітей та молоді, районним Центром зайнятості, територіальним дільничим  та інспектором   у справах неповнолітніх районного відділу поліції, районною ПМПК тощо.</w:t>
      </w:r>
    </w:p>
    <w:p w:rsidR="00896F19" w:rsidRPr="00C70A99" w:rsidRDefault="00896F19" w:rsidP="009D01C8">
      <w:pPr>
        <w:pStyle w:val="BodyTextIndent2"/>
        <w:spacing w:after="0" w:line="360" w:lineRule="auto"/>
        <w:ind w:left="0" w:right="255" w:firstLine="567"/>
        <w:rPr>
          <w:sz w:val="28"/>
          <w:szCs w:val="40"/>
          <w:lang w:val="uk-UA"/>
        </w:rPr>
      </w:pPr>
      <w:r w:rsidRPr="00C70A99">
        <w:rPr>
          <w:sz w:val="28"/>
          <w:szCs w:val="40"/>
          <w:lang w:val="uk-UA"/>
        </w:rPr>
        <w:t>На підставі аналізу роботи психологічної служби НВК,   на 2018-2019 навчальний рік були виділені основні завдання</w:t>
      </w:r>
      <w:r>
        <w:rPr>
          <w:sz w:val="28"/>
          <w:szCs w:val="40"/>
          <w:lang w:val="uk-UA"/>
        </w:rPr>
        <w:t xml:space="preserve"> діяльності  психологічної </w:t>
      </w:r>
      <w:r w:rsidRPr="00C70A99">
        <w:rPr>
          <w:sz w:val="28"/>
          <w:szCs w:val="40"/>
          <w:lang w:val="uk-UA"/>
        </w:rPr>
        <w:t>служби: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Психологічна підготовка дитини до школи.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Допомога дитині в адаптаційний період різних вікових груп.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Робота з дітьми «групи ризику» (такими, що мають проблеми в навчанні, порушення поведінки, емоційні розлади).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Допомога дітям у кризових ситуаціях.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Превентивне виховання з метою формування в учнів навичок здорового способу життя та захисту психічного здоров’я.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 xml:space="preserve">Профілактика адекватної поведінки (правопорушень, бродяжництва, самовільного залишення закладу, алкоголізму, наркоманії), </w:t>
      </w:r>
      <w:r>
        <w:rPr>
          <w:sz w:val="28"/>
          <w:szCs w:val="28"/>
        </w:rPr>
        <w:t>подолання конфліктності й жорстокого поводження в</w:t>
      </w:r>
      <w:r>
        <w:rPr>
          <w:sz w:val="28"/>
          <w:szCs w:val="28"/>
          <w:lang w:val="uk-UA"/>
        </w:rPr>
        <w:t xml:space="preserve"> дошкільному та </w:t>
      </w:r>
      <w:r>
        <w:rPr>
          <w:sz w:val="28"/>
          <w:szCs w:val="28"/>
        </w:rPr>
        <w:t xml:space="preserve"> учнівському середовищі</w:t>
      </w:r>
    </w:p>
    <w:p w:rsidR="00896F19" w:rsidRDefault="00896F19" w:rsidP="00F53B55">
      <w:pPr>
        <w:pStyle w:val="BodyTextIndent2"/>
        <w:numPr>
          <w:ilvl w:val="0"/>
          <w:numId w:val="1"/>
        </w:numPr>
        <w:spacing w:after="0" w:line="360" w:lineRule="auto"/>
        <w:ind w:right="255"/>
        <w:jc w:val="both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Розвиток особистої зрілості та комунікативних навичок (профілактика конфліктів).</w:t>
      </w:r>
    </w:p>
    <w:p w:rsidR="00896F19" w:rsidRDefault="00896F19" w:rsidP="00F53B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53B55">
        <w:rPr>
          <w:sz w:val="28"/>
          <w:szCs w:val="28"/>
          <w:lang w:val="uk-UA"/>
        </w:rPr>
        <w:t xml:space="preserve">Створення в </w:t>
      </w:r>
      <w:r>
        <w:rPr>
          <w:sz w:val="28"/>
          <w:szCs w:val="28"/>
          <w:lang w:val="uk-UA"/>
        </w:rPr>
        <w:t>закладі</w:t>
      </w:r>
      <w:r w:rsidRPr="00F53B55">
        <w:rPr>
          <w:sz w:val="28"/>
          <w:szCs w:val="28"/>
          <w:lang w:val="uk-UA"/>
        </w:rPr>
        <w:t xml:space="preserve"> сприятливого психологічного клімату, який визначається продуктивним спілкуванням </w:t>
      </w:r>
      <w:r>
        <w:rPr>
          <w:sz w:val="28"/>
          <w:szCs w:val="28"/>
          <w:lang w:val="uk-UA"/>
        </w:rPr>
        <w:t xml:space="preserve">дитини і вихователя, </w:t>
      </w:r>
      <w:r w:rsidRPr="00F53B55">
        <w:rPr>
          <w:sz w:val="28"/>
          <w:szCs w:val="28"/>
          <w:lang w:val="uk-UA"/>
        </w:rPr>
        <w:t>дитини і педагога, дитини і однолітка.</w:t>
      </w:r>
    </w:p>
    <w:p w:rsidR="00896F19" w:rsidRPr="00396619" w:rsidRDefault="00896F19" w:rsidP="00F53B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Соціально-психологічний супровід </w:t>
      </w:r>
      <w:r>
        <w:rPr>
          <w:sz w:val="28"/>
          <w:szCs w:val="28"/>
          <w:lang w:val="uk-UA"/>
        </w:rPr>
        <w:t xml:space="preserve">дошкільнят, </w:t>
      </w:r>
      <w:r>
        <w:rPr>
          <w:sz w:val="28"/>
          <w:szCs w:val="28"/>
        </w:rPr>
        <w:t xml:space="preserve">школярів, родин, родичі яких перебувають або загинули у зоні АТО, </w:t>
      </w:r>
      <w:r w:rsidRPr="00EF1064">
        <w:rPr>
          <w:sz w:val="28"/>
          <w:szCs w:val="28"/>
        </w:rPr>
        <w:t xml:space="preserve">постраждали внаслідок військових дій на </w:t>
      </w:r>
      <w:r>
        <w:rPr>
          <w:sz w:val="28"/>
          <w:szCs w:val="28"/>
        </w:rPr>
        <w:t>с</w:t>
      </w:r>
      <w:r w:rsidRPr="00EF1064">
        <w:rPr>
          <w:sz w:val="28"/>
          <w:szCs w:val="28"/>
        </w:rPr>
        <w:t>ході України та мають певний травматичний досвід</w:t>
      </w:r>
      <w:r>
        <w:rPr>
          <w:sz w:val="28"/>
          <w:szCs w:val="28"/>
        </w:rPr>
        <w:t>.</w:t>
      </w:r>
    </w:p>
    <w:p w:rsidR="00896F19" w:rsidRDefault="00896F19" w:rsidP="00396619">
      <w:pPr>
        <w:pStyle w:val="BodyTextIndent2"/>
        <w:spacing w:after="0" w:line="360" w:lineRule="auto"/>
        <w:ind w:left="1069" w:right="255"/>
        <w:jc w:val="both"/>
        <w:rPr>
          <w:sz w:val="28"/>
          <w:szCs w:val="40"/>
          <w:lang w:val="uk-UA"/>
        </w:rPr>
      </w:pPr>
    </w:p>
    <w:p w:rsidR="00896F19" w:rsidRPr="008567C0" w:rsidRDefault="00896F19" w:rsidP="007F2C33">
      <w:pPr>
        <w:spacing w:line="360" w:lineRule="auto"/>
        <w:jc w:val="both"/>
        <w:rPr>
          <w:sz w:val="28"/>
          <w:szCs w:val="28"/>
          <w:lang w:val="uk-UA"/>
        </w:rPr>
      </w:pPr>
    </w:p>
    <w:p w:rsidR="00896F19" w:rsidRDefault="00896F19" w:rsidP="009D01C8">
      <w:pPr>
        <w:spacing w:line="276" w:lineRule="auto"/>
        <w:jc w:val="both"/>
        <w:rPr>
          <w:sz w:val="28"/>
          <w:szCs w:val="28"/>
          <w:lang w:val="uk-UA"/>
        </w:rPr>
      </w:pPr>
    </w:p>
    <w:p w:rsidR="00896F19" w:rsidRDefault="00896F19" w:rsidP="00B01ECF">
      <w:pPr>
        <w:pStyle w:val="second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</w:p>
    <w:p w:rsidR="00896F19" w:rsidRPr="007570CF" w:rsidRDefault="00896F19" w:rsidP="00B01ECF">
      <w:pPr>
        <w:pStyle w:val="second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7570CF">
        <w:rPr>
          <w:sz w:val="28"/>
          <w:szCs w:val="28"/>
          <w:lang w:val="uk-UA"/>
        </w:rPr>
        <w:t xml:space="preserve"> </w:t>
      </w:r>
      <w:r w:rsidRPr="007570CF">
        <w:rPr>
          <w:b/>
          <w:sz w:val="28"/>
          <w:szCs w:val="28"/>
          <w:lang w:val="uk-UA"/>
        </w:rPr>
        <w:t xml:space="preserve">Діагностична  робота </w:t>
      </w:r>
    </w:p>
    <w:p w:rsidR="00896F19" w:rsidRPr="007570CF" w:rsidRDefault="00896F19" w:rsidP="005B3660">
      <w:pPr>
        <w:tabs>
          <w:tab w:val="left" w:pos="567"/>
          <w:tab w:val="left" w:pos="8558"/>
        </w:tabs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>Мета:</w:t>
      </w:r>
      <w:r w:rsidRPr="007570CF">
        <w:rPr>
          <w:sz w:val="28"/>
          <w:szCs w:val="28"/>
          <w:lang w:val="uk-UA"/>
        </w:rPr>
        <w:t xml:space="preserve"> отримання інформації певного характеру про дитину, вивчення особистісних змін і умов індивідуального розвитку учнів, дослідження рівня соціально-психологічного клімату в колективах, виявлення актуальних проблем в особистісному розвитку дітей.</w:t>
      </w:r>
    </w:p>
    <w:p w:rsidR="00896F19" w:rsidRPr="007570CF" w:rsidRDefault="00896F19" w:rsidP="005B3660">
      <w:pPr>
        <w:tabs>
          <w:tab w:val="left" w:pos="567"/>
          <w:tab w:val="left" w:pos="8558"/>
        </w:tabs>
        <w:ind w:firstLine="567"/>
        <w:jc w:val="both"/>
        <w:rPr>
          <w:sz w:val="28"/>
          <w:szCs w:val="28"/>
          <w:lang w:val="uk-UA"/>
        </w:rPr>
      </w:pPr>
      <w:r w:rsidRPr="007570CF">
        <w:rPr>
          <w:sz w:val="28"/>
          <w:szCs w:val="28"/>
          <w:lang w:val="uk-UA"/>
        </w:rPr>
        <w:t xml:space="preserve"> </w:t>
      </w:r>
      <w:r w:rsidRPr="007570CF">
        <w:rPr>
          <w:b/>
          <w:sz w:val="28"/>
          <w:szCs w:val="28"/>
          <w:lang w:val="uk-UA"/>
        </w:rPr>
        <w:t>Методи:</w:t>
      </w:r>
      <w:r w:rsidRPr="007570CF">
        <w:rPr>
          <w:sz w:val="28"/>
          <w:szCs w:val="28"/>
          <w:lang w:val="uk-UA"/>
        </w:rPr>
        <w:t xml:space="preserve"> тестування, анкетування, опитування, спостереження.</w:t>
      </w: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984"/>
        <w:gridCol w:w="1423"/>
      </w:tblGrid>
      <w:tr w:rsidR="00896F19" w:rsidRPr="007875DB" w:rsidTr="00885CCA">
        <w:trPr>
          <w:trHeight w:val="699"/>
        </w:trPr>
        <w:tc>
          <w:tcPr>
            <w:tcW w:w="625" w:type="dxa"/>
          </w:tcPr>
          <w:p w:rsidR="00896F19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  <w:r w:rsidRPr="007875DB">
              <w:rPr>
                <w:b/>
                <w:lang w:val="uk-UA"/>
              </w:rPr>
              <w:t>№</w:t>
            </w:r>
          </w:p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  <w:r w:rsidRPr="007875DB">
              <w:rPr>
                <w:b/>
                <w:lang w:val="uk-UA"/>
              </w:rPr>
              <w:t>Відмітка про виконання</w:t>
            </w:r>
          </w:p>
        </w:tc>
      </w:tr>
      <w:tr w:rsidR="00896F19" w:rsidRPr="007875DB" w:rsidTr="00885CCA">
        <w:trPr>
          <w:trHeight w:val="330"/>
        </w:trPr>
        <w:tc>
          <w:tcPr>
            <w:tcW w:w="1021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учнями</w:t>
            </w:r>
          </w:p>
        </w:tc>
      </w:tr>
      <w:tr w:rsidR="00896F19" w:rsidRPr="007875DB" w:rsidTr="00885CCA">
        <w:trPr>
          <w:trHeight w:val="1119"/>
        </w:trPr>
        <w:tc>
          <w:tcPr>
            <w:tcW w:w="625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lang w:val="uk-UA"/>
              </w:rPr>
            </w:pPr>
            <w:r w:rsidRPr="007875DB">
              <w:rPr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24611A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Дослідження процесу адаптації першокласників до школи:</w:t>
            </w:r>
          </w:p>
          <w:p w:rsidR="00896F19" w:rsidRDefault="00896F19" w:rsidP="009D01C8">
            <w:pPr>
              <w:pStyle w:val="ListParagraph"/>
              <w:tabs>
                <w:tab w:val="left" w:pos="8558"/>
              </w:tabs>
              <w:ind w:lef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Сп</w:t>
            </w:r>
            <w:r w:rsidRPr="00885CCA">
              <w:rPr>
                <w:sz w:val="24"/>
                <w:szCs w:val="24"/>
                <w:lang w:val="uk-UA"/>
              </w:rPr>
              <w:t>остереження за поведінкою і пізнавальними можливостями учнів на уроках і в позаурочний час;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885CCA">
              <w:rPr>
                <w:sz w:val="24"/>
                <w:szCs w:val="24"/>
                <w:lang w:val="uk-UA"/>
              </w:rPr>
              <w:t>сиходіагностика рівня  готовності дітей до навчання у школ</w:t>
            </w:r>
            <w:r>
              <w:rPr>
                <w:sz w:val="24"/>
                <w:szCs w:val="24"/>
                <w:lang w:val="uk-UA"/>
              </w:rPr>
              <w:t>і за  діагностичним мінімумом (</w:t>
            </w:r>
            <w:r w:rsidRPr="00885CCA">
              <w:rPr>
                <w:sz w:val="24"/>
                <w:szCs w:val="24"/>
                <w:lang w:val="uk-UA"/>
              </w:rPr>
              <w:t>тести Керна-Єрасика)</w:t>
            </w:r>
          </w:p>
        </w:tc>
        <w:tc>
          <w:tcPr>
            <w:tcW w:w="1730" w:type="dxa"/>
          </w:tcPr>
          <w:p w:rsidR="00896F19" w:rsidRPr="00885CCA" w:rsidRDefault="00896F19" w:rsidP="0024611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Вересень-жовтень</w:t>
            </w:r>
          </w:p>
          <w:p w:rsidR="00896F19" w:rsidRPr="00885CCA" w:rsidRDefault="00896F19" w:rsidP="00BF67FE">
            <w:pPr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BF67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96F19" w:rsidRPr="00885CCA" w:rsidRDefault="00896F19" w:rsidP="0024611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 класи</w:t>
            </w:r>
          </w:p>
          <w:p w:rsidR="00896F19" w:rsidRPr="00885CCA" w:rsidRDefault="00896F19" w:rsidP="00BF67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BF67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BF67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BF67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Діагностика рівня  розвитку пізнавальних інтересів в учнів початкових класів: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</w:t>
            </w:r>
            <w:r w:rsidRPr="00885CCA">
              <w:rPr>
                <w:sz w:val="24"/>
                <w:szCs w:val="24"/>
                <w:lang w:val="uk-UA"/>
              </w:rPr>
              <w:t>изначення типу мислення;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85CCA">
              <w:rPr>
                <w:sz w:val="24"/>
                <w:szCs w:val="24"/>
                <w:lang w:val="uk-UA"/>
              </w:rPr>
              <w:t>типу сприймання;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85CCA">
              <w:rPr>
                <w:sz w:val="24"/>
                <w:szCs w:val="24"/>
                <w:lang w:val="uk-UA"/>
              </w:rPr>
              <w:t>типу пам’яті та уваги.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І семестру та за по</w:t>
            </w:r>
            <w:r w:rsidRPr="00885CCA">
              <w:rPr>
                <w:sz w:val="24"/>
                <w:szCs w:val="24"/>
                <w:lang w:val="uk-UA"/>
              </w:rPr>
              <w:t>требою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50" w:type="dxa"/>
          </w:tcPr>
          <w:p w:rsidR="00896F19" w:rsidRPr="00885CCA" w:rsidRDefault="00896F19" w:rsidP="00C73EC1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Діагностика психологічного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5CCA">
              <w:rPr>
                <w:sz w:val="24"/>
                <w:szCs w:val="24"/>
                <w:lang w:val="uk-UA"/>
              </w:rPr>
              <w:t>мікроклімату в учнівських колективах 5-11 класів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І семестру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Вивчення рівня адаптації учнів 1 та 5 класів, використання проективних  методик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1 та 5 класів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50" w:type="dxa"/>
          </w:tcPr>
          <w:p w:rsidR="00896F19" w:rsidRDefault="00896F19" w:rsidP="00C73EC1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Виявлення соціально-неадекватної поведінки  </w:t>
            </w:r>
            <w:r>
              <w:rPr>
                <w:sz w:val="24"/>
                <w:szCs w:val="24"/>
                <w:lang w:val="uk-UA"/>
              </w:rPr>
              <w:t xml:space="preserve">дошкільнят та </w:t>
            </w:r>
            <w:r w:rsidRPr="00885CCA">
              <w:rPr>
                <w:sz w:val="24"/>
                <w:szCs w:val="24"/>
                <w:lang w:val="uk-UA"/>
              </w:rPr>
              <w:t>учнів, виявлення дітей «Групи ризику», поглиблена індивідуальна діагностика виявлених дітей.</w:t>
            </w:r>
          </w:p>
          <w:p w:rsidR="00896F19" w:rsidRDefault="00896F19" w:rsidP="00C73EC1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тренінги з учнями початкової,освітньої та старшої школи.</w:t>
            </w:r>
          </w:p>
          <w:p w:rsidR="00896F19" w:rsidRPr="00A44F8F" w:rsidRDefault="00896F19" w:rsidP="00C73EC1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навичкам протидії булінгу у НВК</w:t>
            </w:r>
          </w:p>
        </w:tc>
        <w:tc>
          <w:tcPr>
            <w:tcW w:w="1730" w:type="dxa"/>
          </w:tcPr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Листопад</w:t>
            </w:r>
          </w:p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</w:p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</w:p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</w:p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</w:p>
          <w:p w:rsidR="00896F19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8-11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450" w:type="dxa"/>
          </w:tcPr>
          <w:p w:rsidR="00896F19" w:rsidRPr="00885CCA" w:rsidRDefault="00896F19" w:rsidP="00EE69A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Діагностика  професійної спрямованості учнів 8-10 класів, складання професіогам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96F19" w:rsidRPr="009D01C8" w:rsidRDefault="00896F19" w:rsidP="009D01C8">
            <w:pPr>
              <w:rPr>
                <w:lang w:val="uk-UA"/>
              </w:rPr>
            </w:pPr>
          </w:p>
          <w:p w:rsidR="00896F19" w:rsidRPr="009D01C8" w:rsidRDefault="00896F19" w:rsidP="009D01C8">
            <w:pPr>
              <w:rPr>
                <w:lang w:val="uk-UA"/>
              </w:rPr>
            </w:pPr>
          </w:p>
          <w:p w:rsidR="00896F19" w:rsidRPr="009D01C8" w:rsidRDefault="00896F19" w:rsidP="009D01C8">
            <w:pPr>
              <w:rPr>
                <w:lang w:val="uk-UA"/>
              </w:rPr>
            </w:pPr>
          </w:p>
          <w:p w:rsidR="00896F19" w:rsidRPr="009D01C8" w:rsidRDefault="00896F19" w:rsidP="009D01C8">
            <w:pPr>
              <w:rPr>
                <w:lang w:val="uk-UA"/>
              </w:rPr>
            </w:pPr>
          </w:p>
          <w:p w:rsidR="00896F19" w:rsidRDefault="00896F19" w:rsidP="009D01C8">
            <w:pPr>
              <w:rPr>
                <w:lang w:val="uk-UA"/>
              </w:rPr>
            </w:pPr>
          </w:p>
          <w:p w:rsidR="00896F19" w:rsidRPr="009D01C8" w:rsidRDefault="00896F19" w:rsidP="009D01C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Поетапне  психолого-педагогічне виявлення обдарованих  учнів, складання банку даних дітей по </w:t>
            </w:r>
            <w:r>
              <w:rPr>
                <w:sz w:val="24"/>
                <w:szCs w:val="24"/>
                <w:lang w:val="uk-UA"/>
              </w:rPr>
              <w:t xml:space="preserve">5 </w:t>
            </w:r>
            <w:r w:rsidRPr="00885CCA">
              <w:rPr>
                <w:sz w:val="24"/>
                <w:szCs w:val="24"/>
                <w:lang w:val="uk-UA"/>
              </w:rPr>
              <w:t xml:space="preserve">категоріях:  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</w:t>
            </w:r>
            <w:r w:rsidRPr="00885CCA">
              <w:rPr>
                <w:sz w:val="24"/>
                <w:szCs w:val="24"/>
                <w:lang w:val="uk-UA"/>
              </w:rPr>
              <w:t>изначення схильностей дитини;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ді</w:t>
            </w:r>
            <w:r w:rsidRPr="00885CCA">
              <w:rPr>
                <w:sz w:val="24"/>
                <w:szCs w:val="24"/>
                <w:lang w:val="uk-UA"/>
              </w:rPr>
              <w:t>агностика загальної обдарованості  дітей;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</w:t>
            </w:r>
            <w:r w:rsidRPr="00885CCA">
              <w:rPr>
                <w:sz w:val="24"/>
                <w:szCs w:val="24"/>
                <w:lang w:val="uk-UA"/>
              </w:rPr>
              <w:t>вчення пізнавальної активності учнів;</w:t>
            </w:r>
          </w:p>
          <w:p w:rsidR="00896F19" w:rsidRPr="00885CCA" w:rsidRDefault="00896F19" w:rsidP="009D01C8">
            <w:pPr>
              <w:pStyle w:val="ListParagraph"/>
              <w:tabs>
                <w:tab w:val="left" w:pos="8558"/>
              </w:tabs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85CCA">
              <w:rPr>
                <w:sz w:val="24"/>
                <w:szCs w:val="24"/>
                <w:lang w:val="uk-UA"/>
              </w:rPr>
              <w:t>вивчення креативності учнів Рензуллі.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Діагностика  готовності  дітей 6-річного віку до навчання  у школі</w:t>
            </w:r>
            <w:r>
              <w:rPr>
                <w:sz w:val="24"/>
                <w:szCs w:val="24"/>
                <w:lang w:val="uk-UA"/>
              </w:rPr>
              <w:t xml:space="preserve"> НУШ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Майбутні першокласники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A767B8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Виявлення дітей, що потребують підвищеної психологічної уваги, методом бесіди  і спостереження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1021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педагогічним колективом</w:t>
            </w: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Вивчення психологічного  клімату у педагогічному колективі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Вересень, квітень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Педагогічний колектив закладу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885CCA">
        <w:trPr>
          <w:trHeight w:val="265"/>
        </w:trPr>
        <w:tc>
          <w:tcPr>
            <w:tcW w:w="1021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батьками</w:t>
            </w:r>
          </w:p>
        </w:tc>
      </w:tr>
      <w:tr w:rsidR="00896F19" w:rsidRPr="007875DB" w:rsidTr="00885CCA">
        <w:trPr>
          <w:trHeight w:val="265"/>
        </w:trPr>
        <w:tc>
          <w:tcPr>
            <w:tcW w:w="625" w:type="dxa"/>
          </w:tcPr>
          <w:p w:rsidR="00896F19" w:rsidRPr="007875DB" w:rsidRDefault="00896F19" w:rsidP="0024611A">
            <w:pPr>
              <w:tabs>
                <w:tab w:val="left" w:pos="8558"/>
              </w:tabs>
              <w:rPr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A767B8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Анкетування батьків  на вимогу адміністрації закладу, класних керівників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</w:tbl>
    <w:p w:rsidR="00896F19" w:rsidRDefault="00896F19" w:rsidP="004A3619">
      <w:pPr>
        <w:pStyle w:val="second"/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/>
          <w:sz w:val="32"/>
          <w:szCs w:val="32"/>
          <w:lang w:val="uk-UA"/>
        </w:rPr>
      </w:pPr>
    </w:p>
    <w:p w:rsidR="00896F19" w:rsidRDefault="00896F19" w:rsidP="008B5548">
      <w:pPr>
        <w:pStyle w:val="second"/>
        <w:shd w:val="clear" w:color="auto" w:fill="FFFFFF"/>
        <w:spacing w:before="0" w:beforeAutospacing="0" w:after="0" w:afterAutospacing="0" w:line="330" w:lineRule="atLeast"/>
        <w:jc w:val="right"/>
        <w:rPr>
          <w:rFonts w:ascii="Monotype Corsiva" w:hAnsi="Monotype Corsiva"/>
          <w:sz w:val="32"/>
          <w:szCs w:val="32"/>
          <w:lang w:val="uk-UA"/>
        </w:rPr>
      </w:pPr>
    </w:p>
    <w:p w:rsidR="00896F19" w:rsidRPr="007570CF" w:rsidRDefault="00896F19" w:rsidP="00A767B8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 xml:space="preserve">Корекційно-відновлювальна та розвивальна  робота </w:t>
      </w:r>
    </w:p>
    <w:p w:rsidR="00896F19" w:rsidRPr="007570CF" w:rsidRDefault="00896F19" w:rsidP="005B3660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>Мета:</w:t>
      </w:r>
      <w:r w:rsidRPr="007570CF">
        <w:rPr>
          <w:sz w:val="28"/>
          <w:szCs w:val="28"/>
          <w:lang w:val="uk-UA"/>
        </w:rPr>
        <w:t xml:space="preserve"> здійснення психолого-педагогічних, розвивальних заходів з метою усунення відхилень  і труднощів в психічному й особистісному розвитку вихованців </w:t>
      </w:r>
      <w:r>
        <w:rPr>
          <w:sz w:val="28"/>
          <w:szCs w:val="28"/>
          <w:lang w:val="uk-UA"/>
        </w:rPr>
        <w:t>НВК</w:t>
      </w:r>
      <w:r w:rsidRPr="007570CF">
        <w:rPr>
          <w:sz w:val="28"/>
          <w:szCs w:val="28"/>
          <w:lang w:val="uk-UA"/>
        </w:rPr>
        <w:t>. Формування у дітей здатностей до самовиховання і саморозвитку.</w:t>
      </w:r>
    </w:p>
    <w:p w:rsidR="00896F19" w:rsidRPr="007570CF" w:rsidRDefault="00896F19" w:rsidP="005B3660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sz w:val="28"/>
          <w:szCs w:val="28"/>
          <w:lang w:val="uk-UA"/>
        </w:rPr>
        <w:t xml:space="preserve"> </w:t>
      </w:r>
      <w:r w:rsidRPr="007570CF">
        <w:rPr>
          <w:b/>
          <w:sz w:val="28"/>
          <w:szCs w:val="28"/>
          <w:lang w:val="uk-UA"/>
        </w:rPr>
        <w:t xml:space="preserve">Методи: </w:t>
      </w:r>
      <w:r w:rsidRPr="007570CF">
        <w:rPr>
          <w:sz w:val="28"/>
          <w:szCs w:val="28"/>
          <w:lang w:val="uk-UA"/>
        </w:rPr>
        <w:t xml:space="preserve">індивідуальна і групова робота з </w:t>
      </w:r>
      <w:r>
        <w:rPr>
          <w:sz w:val="28"/>
          <w:szCs w:val="28"/>
          <w:lang w:val="uk-UA"/>
        </w:rPr>
        <w:t>дітьми</w:t>
      </w:r>
      <w:r w:rsidRPr="007570CF">
        <w:rPr>
          <w:sz w:val="28"/>
          <w:szCs w:val="28"/>
          <w:lang w:val="uk-UA"/>
        </w:rPr>
        <w:t xml:space="preserve"> з  використанням  корекційно-розвивальних програм, вправ, ігор, тренінгів, виконання спільних справ</w:t>
      </w:r>
    </w:p>
    <w:p w:rsidR="00896F19" w:rsidRDefault="00896F19" w:rsidP="005B3660">
      <w:pPr>
        <w:ind w:firstLine="567"/>
        <w:jc w:val="both"/>
        <w:rPr>
          <w:sz w:val="24"/>
          <w:szCs w:val="24"/>
          <w:lang w:val="uk-UA"/>
        </w:rPr>
      </w:pP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885CCA" w:rsidTr="00BF67FE">
        <w:trPr>
          <w:trHeight w:val="699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6F19" w:rsidRPr="00885CCA" w:rsidTr="00BF67FE">
        <w:trPr>
          <w:trHeight w:val="330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учнями</w:t>
            </w:r>
          </w:p>
        </w:tc>
      </w:tr>
      <w:tr w:rsidR="00896F19" w:rsidRPr="00885CCA" w:rsidTr="00A767B8">
        <w:trPr>
          <w:trHeight w:val="453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Корекційно-розвивальна робота  з дітьми,  які  мають низький рівень адаптації до навчання у   1  та 5 класах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Жовтень - листопад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1, 5 класи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Корекція сформованості пізнавальних здібностей в учнів початкових  класів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 Учні 1-4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Корекційна робота з  учнівськими колективами щодо покращення мікроклімату у класах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Корекційно-розвивальна робота з дітьми «Групи ризику»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50" w:type="dxa"/>
          </w:tcPr>
          <w:p w:rsidR="00896F19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Корекційно-розвивальна робота з дітьми  класу щодо підготовки  до переходу у  середню ланку</w:t>
            </w:r>
          </w:p>
          <w:p w:rsidR="00896F19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анкетування учнів з метою виявлення фактів насильства,боулінгу у</w:t>
            </w:r>
          </w:p>
          <w:p w:rsidR="00896F19" w:rsidRPr="00D14F95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30" w:type="dxa"/>
          </w:tcPr>
          <w:p w:rsidR="00896F19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  <w:r w:rsidRPr="00885CCA">
              <w:rPr>
                <w:sz w:val="24"/>
                <w:szCs w:val="24"/>
                <w:lang w:val="uk-UA"/>
              </w:rPr>
              <w:t xml:space="preserve"> травень </w:t>
            </w:r>
          </w:p>
          <w:p w:rsidR="00896F19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96F19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4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Корекційно-розвивальна робота з учнями 11 класів щодо попередження  виникнення стресових ситуацій під час складання ЗНО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Грудень - березень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11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50" w:type="dxa"/>
          </w:tcPr>
          <w:p w:rsidR="00896F19" w:rsidRPr="00885CCA" w:rsidRDefault="00896F19" w:rsidP="00BD4B45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Використання нетрадиційних   методів роботи з </w:t>
            </w:r>
            <w:r>
              <w:rPr>
                <w:sz w:val="24"/>
                <w:szCs w:val="24"/>
                <w:lang w:val="uk-UA"/>
              </w:rPr>
              <w:t xml:space="preserve">дошкільнятами та </w:t>
            </w:r>
            <w:r w:rsidRPr="00885CCA">
              <w:rPr>
                <w:sz w:val="24"/>
                <w:szCs w:val="24"/>
                <w:lang w:val="uk-UA"/>
              </w:rPr>
              <w:t>учнями: арттерапії, казкотерапії, музикотерапії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D4B45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 Учні 1-11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50" w:type="dxa"/>
          </w:tcPr>
          <w:p w:rsidR="00896F19" w:rsidRDefault="00896F19" w:rsidP="00BD4B45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тренінгових занять з учнями 8-11 класів щодо підвищення мотивації до навчання</w:t>
            </w:r>
          </w:p>
        </w:tc>
        <w:tc>
          <w:tcPr>
            <w:tcW w:w="1730" w:type="dxa"/>
          </w:tcPr>
          <w:p w:rsidR="00896F19" w:rsidRPr="00885CCA" w:rsidRDefault="00896F19" w:rsidP="00985EA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2043E2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Учні </w:t>
            </w:r>
            <w:r>
              <w:rPr>
                <w:sz w:val="24"/>
                <w:szCs w:val="24"/>
                <w:lang w:val="uk-UA"/>
              </w:rPr>
              <w:t>8</w:t>
            </w:r>
            <w:r w:rsidRPr="00885CCA">
              <w:rPr>
                <w:sz w:val="24"/>
                <w:szCs w:val="24"/>
                <w:lang w:val="uk-UA"/>
              </w:rPr>
              <w:t>-11 класів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50" w:type="dxa"/>
          </w:tcPr>
          <w:p w:rsidR="00896F19" w:rsidRDefault="00896F19" w:rsidP="00BD4B45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Корекційно – розвивальна робота дітей з </w:t>
            </w:r>
          </w:p>
          <w:p w:rsidR="00896F19" w:rsidRPr="00885CCA" w:rsidRDefault="00896F19" w:rsidP="00BD4B45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ООП</w:t>
            </w:r>
          </w:p>
        </w:tc>
        <w:tc>
          <w:tcPr>
            <w:tcW w:w="1730" w:type="dxa"/>
          </w:tcPr>
          <w:p w:rsidR="00896F19" w:rsidRPr="00885CCA" w:rsidRDefault="00896F19" w:rsidP="00985EA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2043E2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D618A1">
        <w:trPr>
          <w:trHeight w:val="180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педколективом</w:t>
            </w: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Попередження виникнення конфліктів у педагогічному колективі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Педагогічний колектив закладу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Корекційно-розвивальна робота щодо покращення психологічного клімату в колективі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Педагогічний колектив закладу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455985">
        <w:trPr>
          <w:trHeight w:val="180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батьками</w:t>
            </w: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Проведення колекційної роботи з  батьками  дітей «Групи ризику»</w:t>
            </w: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Батьки учнів</w:t>
            </w: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885CCA" w:rsidTr="00A767B8">
        <w:trPr>
          <w:trHeight w:val="180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A767B8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</w:tcPr>
          <w:p w:rsidR="00896F19" w:rsidRPr="00885CCA" w:rsidRDefault="00896F19" w:rsidP="00A767B8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6F19" w:rsidRPr="00885CCA" w:rsidRDefault="00896F19" w:rsidP="008B5548">
      <w:pPr>
        <w:pStyle w:val="second"/>
        <w:shd w:val="clear" w:color="auto" w:fill="FFFFFF"/>
        <w:spacing w:before="0" w:beforeAutospacing="0" w:after="0" w:afterAutospacing="0" w:line="330" w:lineRule="atLeast"/>
        <w:jc w:val="right"/>
        <w:rPr>
          <w:rFonts w:ascii="Monotype Corsiva" w:hAnsi="Monotype Corsiva"/>
          <w:lang w:val="uk-UA"/>
        </w:rPr>
      </w:pPr>
    </w:p>
    <w:p w:rsidR="00896F19" w:rsidRPr="007570CF" w:rsidRDefault="00896F19" w:rsidP="008B5548">
      <w:pPr>
        <w:pStyle w:val="second"/>
        <w:shd w:val="clear" w:color="auto" w:fill="FFFFFF"/>
        <w:spacing w:before="0" w:beforeAutospacing="0" w:after="0" w:afterAutospacing="0" w:line="330" w:lineRule="atLeast"/>
        <w:jc w:val="right"/>
        <w:rPr>
          <w:rFonts w:ascii="Monotype Corsiva" w:hAnsi="Monotype Corsiva"/>
          <w:sz w:val="28"/>
          <w:szCs w:val="28"/>
          <w:lang w:val="uk-UA"/>
        </w:rPr>
      </w:pPr>
    </w:p>
    <w:p w:rsidR="00896F19" w:rsidRPr="007570CF" w:rsidRDefault="00896F19" w:rsidP="005B3660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 xml:space="preserve">Консультативна робота </w:t>
      </w:r>
    </w:p>
    <w:p w:rsidR="00896F19" w:rsidRPr="007570CF" w:rsidRDefault="00896F19" w:rsidP="005B3660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 xml:space="preserve">Мета: </w:t>
      </w:r>
      <w:r w:rsidRPr="007570CF">
        <w:rPr>
          <w:sz w:val="28"/>
          <w:szCs w:val="28"/>
          <w:lang w:val="uk-UA"/>
        </w:rPr>
        <w:t xml:space="preserve"> надання рекомендацій та практичної допомоги педагогічному колективу з питань навчання та виховання  дітей зі стійким порушенням пізнавальної діяльності; надання рекомендацій та психологічної допомоги  батькам, щодо оптимальних умов навчання й корекції розвитку дітей; надання рекомендацій учням; проведення бесід з тими, хто потребує консультативної допомоги.</w:t>
      </w:r>
    </w:p>
    <w:p w:rsidR="00896F19" w:rsidRPr="007570CF" w:rsidRDefault="00896F19" w:rsidP="005B3660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>Методи:</w:t>
      </w:r>
      <w:r w:rsidRPr="007570CF">
        <w:rPr>
          <w:sz w:val="28"/>
          <w:szCs w:val="28"/>
          <w:lang w:val="uk-UA"/>
        </w:rPr>
        <w:t xml:space="preserve">  індивідуальні бесіди, підтримка, пошук оптимальних умов для розвязання проблемних ситуацій.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7875DB" w:rsidTr="00BF67FE">
        <w:trPr>
          <w:trHeight w:val="699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  <w:r w:rsidRPr="007875DB">
              <w:rPr>
                <w:b/>
                <w:lang w:val="uk-UA"/>
              </w:rPr>
              <w:t>Відмітка про виконання</w:t>
            </w:r>
          </w:p>
        </w:tc>
      </w:tr>
      <w:tr w:rsidR="00896F19" w:rsidRPr="007875DB" w:rsidTr="00BF67FE">
        <w:trPr>
          <w:trHeight w:val="330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учнями</w:t>
            </w:r>
          </w:p>
        </w:tc>
      </w:tr>
      <w:tr w:rsidR="00896F19" w:rsidRPr="007875DB" w:rsidTr="00BF67FE">
        <w:trPr>
          <w:trHeight w:val="453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Консультативна робота з учнями, батьки яких  працюють за кордоном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Консультативна робота з учнями з неблагополучних сімей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Індивідуальне консультування учнів, схильних до правопорушень</w:t>
            </w:r>
            <w:r>
              <w:rPr>
                <w:sz w:val="24"/>
                <w:szCs w:val="24"/>
                <w:lang w:val="uk-UA"/>
              </w:rPr>
              <w:t xml:space="preserve"> Бондар В., Шевчука А., Ящука Ю., Степчина Д., Солов’я О.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Консультативна робота з учнями 8-10 класів щодо професійного самовизначення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595D91">
        <w:trPr>
          <w:trHeight w:val="176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педагогами</w:t>
            </w: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Надання консультативної допомоги  класним керівникам щодо проведення  виховних годин, батьківських зборів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Педагогічний колектив закладу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Надання  консультацій педагогічним працівникам під час атестації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Педагогічний колектив закладу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CD7996">
        <w:trPr>
          <w:trHeight w:val="176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батьками</w:t>
            </w:r>
          </w:p>
        </w:tc>
      </w:tr>
      <w:tr w:rsidR="00896F19" w:rsidRPr="007875DB" w:rsidTr="00E15227">
        <w:trPr>
          <w:trHeight w:val="176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Надання консультацій батькам учнів </w:t>
            </w:r>
          </w:p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Запровадження консультативних годин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року, за потребою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Батьки учнів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</w:tbl>
    <w:p w:rsidR="00896F19" w:rsidRPr="007570CF" w:rsidRDefault="00896F19" w:rsidP="006D077F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>Просвітницька  робота</w:t>
      </w:r>
    </w:p>
    <w:p w:rsidR="00896F19" w:rsidRPr="007570CF" w:rsidRDefault="00896F19" w:rsidP="00E15227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 xml:space="preserve">Мета: </w:t>
      </w:r>
      <w:r w:rsidRPr="007570CF">
        <w:rPr>
          <w:sz w:val="28"/>
          <w:szCs w:val="28"/>
          <w:lang w:val="uk-UA"/>
        </w:rPr>
        <w:t>ознайомлення педагогів і батьків з головними закономірностями й умовами сприятливого психологічного розвитку дітей,  формування в педагогів і батьків потреби в психологічних знаннях, бажання використовувати їх у роботі зі школярами або в інтересах розвитку власної особистості,  ознайомлення учнів з основами самопізнання, самовиховання.</w:t>
      </w:r>
    </w:p>
    <w:p w:rsidR="00896F19" w:rsidRPr="007570CF" w:rsidRDefault="00896F19" w:rsidP="00E15227">
      <w:pPr>
        <w:ind w:firstLine="567"/>
        <w:jc w:val="both"/>
        <w:rPr>
          <w:sz w:val="28"/>
          <w:szCs w:val="28"/>
          <w:lang w:val="uk-UA"/>
        </w:rPr>
      </w:pPr>
      <w:r w:rsidRPr="007570CF">
        <w:rPr>
          <w:b/>
          <w:sz w:val="28"/>
          <w:szCs w:val="28"/>
          <w:lang w:val="uk-UA"/>
        </w:rPr>
        <w:t xml:space="preserve">Форми проведення: </w:t>
      </w:r>
      <w:r w:rsidRPr="0053559C">
        <w:rPr>
          <w:sz w:val="28"/>
          <w:szCs w:val="28"/>
          <w:lang w:val="uk-UA"/>
        </w:rPr>
        <w:t>л</w:t>
      </w:r>
      <w:r w:rsidRPr="007570CF">
        <w:rPr>
          <w:sz w:val="28"/>
          <w:szCs w:val="28"/>
          <w:lang w:val="uk-UA"/>
        </w:rPr>
        <w:t>екції, бесіди, виступи тощо.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7875DB" w:rsidTr="00BF67FE">
        <w:trPr>
          <w:trHeight w:val="699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  <w:r w:rsidRPr="007875DB">
              <w:rPr>
                <w:b/>
                <w:lang w:val="uk-UA"/>
              </w:rPr>
              <w:t>Відмітка про виконання</w:t>
            </w:r>
          </w:p>
        </w:tc>
      </w:tr>
      <w:tr w:rsidR="00896F19" w:rsidRPr="007875DB" w:rsidTr="00BF67FE">
        <w:trPr>
          <w:trHeight w:val="330"/>
        </w:trPr>
        <w:tc>
          <w:tcPr>
            <w:tcW w:w="10022" w:type="dxa"/>
            <w:gridSpan w:val="5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учнями</w:t>
            </w:r>
          </w:p>
        </w:tc>
      </w:tr>
      <w:tr w:rsidR="00896F19" w:rsidRPr="007875DB" w:rsidTr="00BF67FE">
        <w:trPr>
          <w:trHeight w:val="453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Просвітницько-пропагандиська робота з учнями закладу щодо попередження шкідливих звичок в учнів. Виступи на виховних годинах.</w:t>
            </w:r>
          </w:p>
        </w:tc>
        <w:tc>
          <w:tcPr>
            <w:tcW w:w="1730" w:type="dxa"/>
          </w:tcPr>
          <w:p w:rsidR="00896F19" w:rsidRPr="00885CCA" w:rsidRDefault="00896F19" w:rsidP="00FE6E4F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Протягом року, за потребою 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Просвітницько-пропагандиська робота з учнями щодо толерантного ставлення до інвалідів та дітей з особливими потребами</w:t>
            </w:r>
            <w:r>
              <w:rPr>
                <w:sz w:val="24"/>
                <w:szCs w:val="24"/>
                <w:lang w:val="uk-UA"/>
              </w:rPr>
              <w:t xml:space="preserve"> (особливо у дошкільному підрозділі - інклюзія)</w:t>
            </w:r>
          </w:p>
        </w:tc>
        <w:tc>
          <w:tcPr>
            <w:tcW w:w="1730" w:type="dxa"/>
          </w:tcPr>
          <w:p w:rsidR="00896F19" w:rsidRPr="00885CCA" w:rsidRDefault="00896F19" w:rsidP="00FE6E4F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Просвітницька робота з учнями, які перебувають на внутрішкільному обліку</w:t>
            </w:r>
          </w:p>
        </w:tc>
        <w:tc>
          <w:tcPr>
            <w:tcW w:w="1730" w:type="dxa"/>
          </w:tcPr>
          <w:p w:rsidR="00896F19" w:rsidRPr="00885CCA" w:rsidRDefault="00896F19" w:rsidP="00FE6E4F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Просвітницька робота з учнями 8-10 класів щодо важливості правильного професійного спрямування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FE6E4F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8-10 класів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Попередження суїцидальних тенденцій  в учнівському середовищі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FE6E4F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Правовиховна робота з учнями 5-11 класів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FE6E4F">
        <w:trPr>
          <w:trHeight w:val="194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Проведення «Тижня психології» з метою заохочення учнів</w:t>
            </w:r>
            <w:r>
              <w:rPr>
                <w:sz w:val="24"/>
                <w:szCs w:val="24"/>
                <w:lang w:val="uk-UA"/>
              </w:rPr>
              <w:t>, вихованців</w:t>
            </w:r>
            <w:r w:rsidRPr="00885CCA">
              <w:rPr>
                <w:sz w:val="24"/>
                <w:szCs w:val="24"/>
                <w:lang w:val="uk-UA"/>
              </w:rPr>
              <w:t>, педагогів та батьків до співпраці з практичним психологом</w:t>
            </w:r>
          </w:p>
        </w:tc>
        <w:tc>
          <w:tcPr>
            <w:tcW w:w="1730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класів, педагоги, батьки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  <w:tr w:rsidR="00896F19" w:rsidRPr="007875DB" w:rsidTr="00655366">
        <w:trPr>
          <w:trHeight w:val="968"/>
        </w:trPr>
        <w:tc>
          <w:tcPr>
            <w:tcW w:w="625" w:type="dxa"/>
          </w:tcPr>
          <w:p w:rsidR="00896F19" w:rsidRPr="00885CCA" w:rsidRDefault="00896F19" w:rsidP="00BF67FE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BF67FE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Основи психологічних  знань для учнів 5-11 класів, з метою психологічного просвітництва у </w:t>
            </w:r>
            <w:r>
              <w:rPr>
                <w:sz w:val="24"/>
                <w:szCs w:val="24"/>
                <w:lang w:val="uk-UA"/>
              </w:rPr>
              <w:t>закладі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896F19" w:rsidRPr="00885CCA" w:rsidRDefault="00896F19" w:rsidP="00341C74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Учні 5-11 класів</w:t>
            </w:r>
          </w:p>
        </w:tc>
        <w:tc>
          <w:tcPr>
            <w:tcW w:w="1423" w:type="dxa"/>
          </w:tcPr>
          <w:p w:rsidR="00896F19" w:rsidRPr="007875DB" w:rsidRDefault="00896F19" w:rsidP="00BF67FE">
            <w:pPr>
              <w:tabs>
                <w:tab w:val="left" w:pos="8558"/>
              </w:tabs>
              <w:jc w:val="center"/>
              <w:rPr>
                <w:b/>
                <w:lang w:val="uk-UA"/>
              </w:rPr>
            </w:pPr>
          </w:p>
        </w:tc>
      </w:tr>
    </w:tbl>
    <w:p w:rsidR="00896F19" w:rsidRDefault="00896F19" w:rsidP="006D077F">
      <w:pPr>
        <w:pStyle w:val="second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</w:p>
    <w:p w:rsidR="00896F19" w:rsidRPr="0053559C" w:rsidRDefault="00896F19" w:rsidP="006D077F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32"/>
          <w:szCs w:val="32"/>
          <w:lang w:val="uk-UA"/>
        </w:rPr>
      </w:pPr>
      <w:r w:rsidRPr="0053559C">
        <w:rPr>
          <w:b/>
          <w:sz w:val="32"/>
          <w:szCs w:val="32"/>
          <w:lang w:val="uk-UA"/>
        </w:rPr>
        <w:t>Навчальна діяльність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7875DB" w:rsidTr="00DA1B8A">
        <w:trPr>
          <w:trHeight w:val="699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6F19" w:rsidRPr="007875DB" w:rsidTr="00DA1B8A">
        <w:trPr>
          <w:trHeight w:val="330"/>
        </w:trPr>
        <w:tc>
          <w:tcPr>
            <w:tcW w:w="10022" w:type="dxa"/>
            <w:gridSpan w:val="5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учнями</w:t>
            </w:r>
          </w:p>
        </w:tc>
      </w:tr>
      <w:tr w:rsidR="00896F19" w:rsidRPr="007875DB" w:rsidTr="0003442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AD508D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Індивідуальні корекційно-розвивальні заняття з  учнем </w:t>
            </w:r>
            <w:r>
              <w:rPr>
                <w:sz w:val="24"/>
                <w:szCs w:val="24"/>
                <w:lang w:val="uk-UA"/>
              </w:rPr>
              <w:t>4</w:t>
            </w:r>
            <w:r w:rsidRPr="00885CCA">
              <w:rPr>
                <w:sz w:val="24"/>
                <w:szCs w:val="24"/>
                <w:lang w:val="uk-UA"/>
              </w:rPr>
              <w:t xml:space="preserve"> класу, </w:t>
            </w:r>
            <w:r>
              <w:rPr>
                <w:sz w:val="24"/>
                <w:szCs w:val="24"/>
                <w:lang w:val="uk-UA"/>
              </w:rPr>
              <w:t>Власюк С. П.</w:t>
            </w:r>
          </w:p>
        </w:tc>
        <w:tc>
          <w:tcPr>
            <w:tcW w:w="1730" w:type="dxa"/>
          </w:tcPr>
          <w:p w:rsidR="00896F19" w:rsidRPr="00885CCA" w:rsidRDefault="00896F19" w:rsidP="00E01817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Щотижня, </w:t>
            </w:r>
            <w:r>
              <w:rPr>
                <w:sz w:val="24"/>
                <w:szCs w:val="24"/>
                <w:lang w:val="uk-UA"/>
              </w:rPr>
              <w:t>1</w:t>
            </w:r>
            <w:r w:rsidRPr="00885CCA"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94" w:type="dxa"/>
          </w:tcPr>
          <w:p w:rsidR="00896F19" w:rsidRPr="00885CCA" w:rsidRDefault="00896F19" w:rsidP="00E01817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Учень 4 класу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03442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50" w:type="dxa"/>
          </w:tcPr>
          <w:p w:rsidR="00896F19" w:rsidRPr="00885CCA" w:rsidRDefault="00896F19" w:rsidP="00E01817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Індивідуальні корекційн</w:t>
            </w:r>
            <w:r>
              <w:rPr>
                <w:sz w:val="24"/>
                <w:szCs w:val="24"/>
                <w:lang w:val="uk-UA"/>
              </w:rPr>
              <w:t>о-розвивальні заняття з ученем</w:t>
            </w:r>
            <w:r w:rsidRPr="00885C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 класу, Чернюшок Н І</w:t>
            </w:r>
            <w:r w:rsidRPr="00885CC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Щотижня, 2 год</w:t>
            </w:r>
          </w:p>
        </w:tc>
        <w:tc>
          <w:tcPr>
            <w:tcW w:w="1794" w:type="dxa"/>
          </w:tcPr>
          <w:p w:rsidR="00896F19" w:rsidRPr="00885CCA" w:rsidRDefault="00896F19" w:rsidP="00E01817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Учень7 класу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03442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50" w:type="dxa"/>
          </w:tcPr>
          <w:p w:rsidR="00896F19" w:rsidRPr="00885CCA" w:rsidRDefault="00896F19" w:rsidP="00AD508D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Індивідуальні корекційно-</w:t>
            </w:r>
            <w:r>
              <w:rPr>
                <w:sz w:val="24"/>
                <w:szCs w:val="24"/>
                <w:lang w:val="uk-UA"/>
              </w:rPr>
              <w:t>розвивальні заняття з ученицею 4 класу, Дячук А. А</w:t>
            </w:r>
            <w:r w:rsidRPr="00885CC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Щотижня, 1 год</w:t>
            </w:r>
          </w:p>
        </w:tc>
        <w:tc>
          <w:tcPr>
            <w:tcW w:w="1794" w:type="dxa"/>
          </w:tcPr>
          <w:p w:rsidR="00896F19" w:rsidRPr="00885CCA" w:rsidRDefault="00896F19" w:rsidP="00AD508D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Учениця 4 класу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03442A">
        <w:trPr>
          <w:trHeight w:val="174"/>
        </w:trPr>
        <w:tc>
          <w:tcPr>
            <w:tcW w:w="625" w:type="dxa"/>
          </w:tcPr>
          <w:p w:rsidR="00896F19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50" w:type="dxa"/>
          </w:tcPr>
          <w:p w:rsidR="00896F19" w:rsidRPr="00885CCA" w:rsidRDefault="00896F19" w:rsidP="00341C74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за підручником «Психологія» (для учнів 11 класу)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Щотижня, 1 год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11 класу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6F19" w:rsidRDefault="00896F19" w:rsidP="006D077F">
      <w:pPr>
        <w:pStyle w:val="second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</w:p>
    <w:p w:rsidR="00896F19" w:rsidRPr="00E40832" w:rsidRDefault="00896F19" w:rsidP="00341C74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Зв’язки з громадськістю</w:t>
      </w:r>
    </w:p>
    <w:p w:rsidR="00896F19" w:rsidRPr="00E15227" w:rsidRDefault="00896F19" w:rsidP="00341C74">
      <w:pPr>
        <w:ind w:firstLine="567"/>
        <w:jc w:val="both"/>
        <w:rPr>
          <w:sz w:val="24"/>
          <w:szCs w:val="24"/>
          <w:lang w:val="uk-UA"/>
        </w:rPr>
      </w:pP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7875DB" w:rsidTr="00DA1B8A">
        <w:trPr>
          <w:trHeight w:val="699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85CCA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6F19" w:rsidRPr="007875DB" w:rsidTr="00DA1B8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885CCA" w:rsidRDefault="00896F19" w:rsidP="00DA1B8A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Співпраця з районною  соціальною  службою для дітей та молоді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Районна служба для дітей та молоді, учні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DA1B8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DA1B8A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 xml:space="preserve">Співпраця з районним Центром зайнятості,  профконсультантами  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2"/>
                <w:szCs w:val="22"/>
                <w:lang w:val="uk-UA"/>
              </w:rPr>
            </w:pPr>
            <w:r w:rsidRPr="00885CCA">
              <w:rPr>
                <w:sz w:val="22"/>
                <w:szCs w:val="22"/>
                <w:lang w:val="uk-UA"/>
              </w:rPr>
              <w:t>Профконсульта</w:t>
            </w:r>
            <w:r>
              <w:rPr>
                <w:sz w:val="22"/>
                <w:szCs w:val="22"/>
                <w:lang w:val="uk-UA"/>
              </w:rPr>
              <w:t>-</w:t>
            </w:r>
            <w:r w:rsidRPr="00885CCA">
              <w:rPr>
                <w:sz w:val="22"/>
                <w:szCs w:val="22"/>
                <w:lang w:val="uk-UA"/>
              </w:rPr>
              <w:t>нти Центру зайнятості, учні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DA1B8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DA1B8A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Співпраця з  територіальним дільничим районного відділу міліції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Дільничний, учні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DA1B8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DA1B8A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Співпраця з районною ПМПК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Батьки учнів, педагоги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7875DB" w:rsidTr="00DA1B8A">
        <w:trPr>
          <w:trHeight w:val="174"/>
        </w:trPr>
        <w:tc>
          <w:tcPr>
            <w:tcW w:w="625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0" w:type="dxa"/>
          </w:tcPr>
          <w:p w:rsidR="00896F19" w:rsidRPr="00885CCA" w:rsidRDefault="00896F19" w:rsidP="00DA1B8A">
            <w:pPr>
              <w:pStyle w:val="ListParagraph"/>
              <w:tabs>
                <w:tab w:val="left" w:pos="8558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Співпраця з</w:t>
            </w:r>
            <w:r>
              <w:rPr>
                <w:sz w:val="24"/>
                <w:szCs w:val="24"/>
                <w:lang w:val="uk-UA"/>
              </w:rPr>
              <w:t xml:space="preserve"> вихователями,</w:t>
            </w:r>
            <w:r w:rsidRPr="00885CCA">
              <w:rPr>
                <w:sz w:val="24"/>
                <w:szCs w:val="24"/>
                <w:lang w:val="uk-UA"/>
              </w:rPr>
              <w:t xml:space="preserve"> класними керівн</w:t>
            </w:r>
            <w:r>
              <w:rPr>
                <w:sz w:val="24"/>
                <w:szCs w:val="24"/>
                <w:lang w:val="uk-UA"/>
              </w:rPr>
              <w:t>иками та класоводами освітнього</w:t>
            </w:r>
            <w:r w:rsidRPr="00885CCA">
              <w:rPr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730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885CC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885CCA" w:rsidRDefault="00896F19" w:rsidP="00885CCA">
            <w:pPr>
              <w:tabs>
                <w:tab w:val="left" w:pos="1428"/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423" w:type="dxa"/>
          </w:tcPr>
          <w:p w:rsidR="00896F19" w:rsidRPr="00885CCA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6F19" w:rsidRDefault="00896F19" w:rsidP="0053559C">
      <w:pPr>
        <w:pStyle w:val="second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  <w:bookmarkStart w:id="0" w:name="_GoBack"/>
      <w:bookmarkEnd w:id="0"/>
    </w:p>
    <w:p w:rsidR="00896F19" w:rsidRPr="0012170A" w:rsidRDefault="00896F19" w:rsidP="00A95432">
      <w:pPr>
        <w:pStyle w:val="second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 w:rsidRPr="0012170A">
        <w:rPr>
          <w:b/>
          <w:sz w:val="28"/>
          <w:szCs w:val="28"/>
          <w:lang w:val="uk-UA"/>
        </w:rPr>
        <w:t>Організаційно-методичні заходи</w:t>
      </w:r>
    </w:p>
    <w:p w:rsidR="00896F19" w:rsidRPr="0012170A" w:rsidRDefault="00896F19" w:rsidP="00A95432">
      <w:pPr>
        <w:ind w:firstLine="567"/>
        <w:jc w:val="both"/>
        <w:rPr>
          <w:b/>
          <w:sz w:val="28"/>
          <w:szCs w:val="28"/>
          <w:lang w:val="uk-UA"/>
        </w:rPr>
      </w:pPr>
      <w:r w:rsidRPr="0012170A">
        <w:rPr>
          <w:b/>
          <w:sz w:val="28"/>
          <w:szCs w:val="28"/>
          <w:lang w:val="uk-UA"/>
        </w:rPr>
        <w:t xml:space="preserve">Мета:  </w:t>
      </w:r>
      <w:r w:rsidRPr="0012170A">
        <w:rPr>
          <w:sz w:val="28"/>
          <w:szCs w:val="28"/>
          <w:lang w:val="uk-UA"/>
        </w:rPr>
        <w:t>надання методичної допомоги педагогічним працівникам, участь у роботі методичних об’єднань навчального закладу, поповнення  банку даних та діагностичного фонду на учнів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450"/>
        <w:gridCol w:w="1730"/>
        <w:gridCol w:w="1794"/>
        <w:gridCol w:w="1423"/>
      </w:tblGrid>
      <w:tr w:rsidR="00896F19" w:rsidRPr="0093539D" w:rsidTr="00DA1B8A">
        <w:trPr>
          <w:trHeight w:val="699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>№</w:t>
            </w:r>
          </w:p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>З ким проводиться робота</w:t>
            </w: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3539D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Складання річного плану роботи, помісячних планів, погодження, затвердження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Серпень, постійно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Підготовка соціальних паспортів класів, школи, списків дітей пільгових категорій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Співпраця з класними керівниками</w:t>
            </w: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Організація і проведення психолого-педагогічного  консиліуму щодо адаптації учнів 5 класу до нових умов  навчання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Педагогічний колектив, класні керівники 5 класу</w:t>
            </w: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50" w:type="dxa"/>
          </w:tcPr>
          <w:p w:rsidR="00896F19" w:rsidRPr="0093539D" w:rsidRDefault="00896F19" w:rsidP="0053559C">
            <w:pPr>
              <w:tabs>
                <w:tab w:val="left" w:pos="8558"/>
              </w:tabs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Підготовка діагностичного інструментарію, тестових бланків, анкет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Підбір  корекційно-розвивальних  програм для роботи  за  результатами діагностики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Протягом року, за потребою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Підбір матеріалів для виступів на виховних годинах, батьківських зборах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Протягом року, за запитом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</w:t>
            </w:r>
            <w:r w:rsidRPr="0093539D">
              <w:rPr>
                <w:sz w:val="24"/>
                <w:szCs w:val="24"/>
                <w:lang w:val="uk-UA"/>
              </w:rPr>
              <w:t>ння уроків</w:t>
            </w:r>
            <w:r>
              <w:rPr>
                <w:sz w:val="24"/>
                <w:szCs w:val="24"/>
                <w:lang w:val="uk-UA"/>
              </w:rPr>
              <w:t xml:space="preserve"> та занять у дошкільному підрозділі</w:t>
            </w:r>
            <w:r w:rsidRPr="0093539D">
              <w:rPr>
                <w:sz w:val="24"/>
                <w:szCs w:val="24"/>
                <w:lang w:val="uk-UA"/>
              </w:rPr>
              <w:t xml:space="preserve"> з метою  психологічного аналізу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Організація індивідуальної  або групової диференційованої  роботи з педагогами, орієнтованими на роботу з дітьми зі стійким порушенням пізнавальної діяльності (шкільні семінари, методичні об’єднання)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50" w:type="dxa"/>
          </w:tcPr>
          <w:p w:rsidR="00896F19" w:rsidRPr="0093539D" w:rsidRDefault="00896F19" w:rsidP="00153DAF">
            <w:pPr>
              <w:tabs>
                <w:tab w:val="left" w:pos="8558"/>
              </w:tabs>
              <w:jc w:val="both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 w:eastAsia="en-US"/>
              </w:rPr>
              <w:t>Складання  індивідуальних  карток психолого-педагогічного діагностування учнів 1-11 класів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450" w:type="dxa"/>
          </w:tcPr>
          <w:p w:rsidR="00896F19" w:rsidRPr="0093539D" w:rsidRDefault="00896F19" w:rsidP="001D1825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93539D">
              <w:rPr>
                <w:sz w:val="24"/>
                <w:szCs w:val="24"/>
                <w:lang w:val="uk-UA"/>
              </w:rPr>
              <w:t xml:space="preserve">Підготовка виступів на  педагогічних радах 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6F19" w:rsidRPr="0093539D" w:rsidTr="00153DAF">
        <w:trPr>
          <w:trHeight w:val="343"/>
        </w:trPr>
        <w:tc>
          <w:tcPr>
            <w:tcW w:w="625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450" w:type="dxa"/>
          </w:tcPr>
          <w:p w:rsidR="00896F19" w:rsidRPr="0093539D" w:rsidRDefault="00896F19" w:rsidP="001D1825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93539D">
              <w:rPr>
                <w:sz w:val="24"/>
                <w:szCs w:val="24"/>
                <w:lang w:val="uk-UA" w:eastAsia="en-US"/>
              </w:rPr>
              <w:t>Участь у  засіданнях ШПМПК</w:t>
            </w:r>
          </w:p>
        </w:tc>
        <w:tc>
          <w:tcPr>
            <w:tcW w:w="1730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1794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sz w:val="24"/>
                <w:szCs w:val="24"/>
                <w:lang w:val="uk-UA"/>
              </w:rPr>
            </w:pPr>
            <w:r w:rsidRPr="0093539D">
              <w:rPr>
                <w:sz w:val="24"/>
                <w:szCs w:val="24"/>
                <w:lang w:val="uk-UA"/>
              </w:rPr>
              <w:t>Батьки, педагоги, лікарі</w:t>
            </w:r>
          </w:p>
        </w:tc>
        <w:tc>
          <w:tcPr>
            <w:tcW w:w="1423" w:type="dxa"/>
          </w:tcPr>
          <w:p w:rsidR="00896F19" w:rsidRPr="0093539D" w:rsidRDefault="00896F19" w:rsidP="00DA1B8A">
            <w:pPr>
              <w:tabs>
                <w:tab w:val="left" w:pos="855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6F19" w:rsidRPr="0093539D" w:rsidRDefault="00896F19" w:rsidP="008B5548">
      <w:pPr>
        <w:shd w:val="clear" w:color="auto" w:fill="FFFFFF"/>
        <w:tabs>
          <w:tab w:val="left" w:pos="2550"/>
        </w:tabs>
        <w:rPr>
          <w:sz w:val="24"/>
          <w:szCs w:val="24"/>
          <w:lang w:val="uk-UA"/>
        </w:rPr>
      </w:pPr>
    </w:p>
    <w:sectPr w:rsidR="00896F19" w:rsidRPr="0093539D" w:rsidSect="00B31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5E3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B29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4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DC2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86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ED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282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6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FE2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731CB"/>
    <w:multiLevelType w:val="hybridMultilevel"/>
    <w:tmpl w:val="1E1A286A"/>
    <w:lvl w:ilvl="0" w:tplc="D44E653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16C37607"/>
    <w:multiLevelType w:val="hybridMultilevel"/>
    <w:tmpl w:val="817E281C"/>
    <w:lvl w:ilvl="0" w:tplc="88083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87703"/>
    <w:multiLevelType w:val="hybridMultilevel"/>
    <w:tmpl w:val="1E1A286A"/>
    <w:lvl w:ilvl="0" w:tplc="D44E653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16D1795"/>
    <w:multiLevelType w:val="hybridMultilevel"/>
    <w:tmpl w:val="C22CC034"/>
    <w:lvl w:ilvl="0" w:tplc="F75C1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1F02501"/>
    <w:multiLevelType w:val="hybridMultilevel"/>
    <w:tmpl w:val="90B62880"/>
    <w:lvl w:ilvl="0" w:tplc="8808370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A01"/>
    <w:rsid w:val="00001704"/>
    <w:rsid w:val="000017F4"/>
    <w:rsid w:val="00002C65"/>
    <w:rsid w:val="000032D1"/>
    <w:rsid w:val="00003D08"/>
    <w:rsid w:val="000061AA"/>
    <w:rsid w:val="000075EC"/>
    <w:rsid w:val="00011D4C"/>
    <w:rsid w:val="000229FB"/>
    <w:rsid w:val="00023ADF"/>
    <w:rsid w:val="00025963"/>
    <w:rsid w:val="000303F9"/>
    <w:rsid w:val="00032222"/>
    <w:rsid w:val="00033CAE"/>
    <w:rsid w:val="0003442A"/>
    <w:rsid w:val="00035473"/>
    <w:rsid w:val="00037412"/>
    <w:rsid w:val="000418A6"/>
    <w:rsid w:val="00045477"/>
    <w:rsid w:val="00045DA8"/>
    <w:rsid w:val="000462AC"/>
    <w:rsid w:val="00047F5B"/>
    <w:rsid w:val="00050972"/>
    <w:rsid w:val="00052D6D"/>
    <w:rsid w:val="00053FAC"/>
    <w:rsid w:val="00055776"/>
    <w:rsid w:val="0005698F"/>
    <w:rsid w:val="000574E8"/>
    <w:rsid w:val="00061F9A"/>
    <w:rsid w:val="00062719"/>
    <w:rsid w:val="000627D0"/>
    <w:rsid w:val="00063820"/>
    <w:rsid w:val="0006409E"/>
    <w:rsid w:val="0006416F"/>
    <w:rsid w:val="0006482B"/>
    <w:rsid w:val="00067A53"/>
    <w:rsid w:val="00072B0B"/>
    <w:rsid w:val="00074AA7"/>
    <w:rsid w:val="000808DD"/>
    <w:rsid w:val="0008223A"/>
    <w:rsid w:val="0008383D"/>
    <w:rsid w:val="0008455E"/>
    <w:rsid w:val="00085EAB"/>
    <w:rsid w:val="00086A5B"/>
    <w:rsid w:val="00090499"/>
    <w:rsid w:val="00090E0F"/>
    <w:rsid w:val="00091053"/>
    <w:rsid w:val="000912C5"/>
    <w:rsid w:val="000934A9"/>
    <w:rsid w:val="00093BE1"/>
    <w:rsid w:val="00093E1A"/>
    <w:rsid w:val="000956C0"/>
    <w:rsid w:val="00096502"/>
    <w:rsid w:val="00096CFE"/>
    <w:rsid w:val="000A0146"/>
    <w:rsid w:val="000A123E"/>
    <w:rsid w:val="000A2C02"/>
    <w:rsid w:val="000A46AF"/>
    <w:rsid w:val="000A6370"/>
    <w:rsid w:val="000A735D"/>
    <w:rsid w:val="000B2289"/>
    <w:rsid w:val="000B2634"/>
    <w:rsid w:val="000B31CD"/>
    <w:rsid w:val="000C0313"/>
    <w:rsid w:val="000C504D"/>
    <w:rsid w:val="000C5145"/>
    <w:rsid w:val="000D2830"/>
    <w:rsid w:val="000D39FC"/>
    <w:rsid w:val="000D5F72"/>
    <w:rsid w:val="000E0362"/>
    <w:rsid w:val="000E4DB8"/>
    <w:rsid w:val="000E513E"/>
    <w:rsid w:val="000E75EC"/>
    <w:rsid w:val="000F0E42"/>
    <w:rsid w:val="000F36B0"/>
    <w:rsid w:val="000F37F6"/>
    <w:rsid w:val="000F5E7C"/>
    <w:rsid w:val="000F7306"/>
    <w:rsid w:val="00100FE5"/>
    <w:rsid w:val="00101F79"/>
    <w:rsid w:val="00102658"/>
    <w:rsid w:val="00104467"/>
    <w:rsid w:val="00104B37"/>
    <w:rsid w:val="00107528"/>
    <w:rsid w:val="001108D0"/>
    <w:rsid w:val="00110D54"/>
    <w:rsid w:val="00111C0B"/>
    <w:rsid w:val="0011230F"/>
    <w:rsid w:val="001144D8"/>
    <w:rsid w:val="00114580"/>
    <w:rsid w:val="001158C5"/>
    <w:rsid w:val="00115BF0"/>
    <w:rsid w:val="00115FFC"/>
    <w:rsid w:val="001161BC"/>
    <w:rsid w:val="001171F2"/>
    <w:rsid w:val="0012170A"/>
    <w:rsid w:val="00122057"/>
    <w:rsid w:val="001230C8"/>
    <w:rsid w:val="00123A69"/>
    <w:rsid w:val="0012598B"/>
    <w:rsid w:val="001266F6"/>
    <w:rsid w:val="00135E59"/>
    <w:rsid w:val="001366DD"/>
    <w:rsid w:val="001370C9"/>
    <w:rsid w:val="00146CAB"/>
    <w:rsid w:val="00147293"/>
    <w:rsid w:val="00147AD8"/>
    <w:rsid w:val="001502F4"/>
    <w:rsid w:val="00151559"/>
    <w:rsid w:val="00151FE9"/>
    <w:rsid w:val="001539EB"/>
    <w:rsid w:val="00153DAF"/>
    <w:rsid w:val="001554EC"/>
    <w:rsid w:val="00156C95"/>
    <w:rsid w:val="001650B2"/>
    <w:rsid w:val="001668DD"/>
    <w:rsid w:val="0017353A"/>
    <w:rsid w:val="00175679"/>
    <w:rsid w:val="00176BA9"/>
    <w:rsid w:val="00177947"/>
    <w:rsid w:val="00177E30"/>
    <w:rsid w:val="00180541"/>
    <w:rsid w:val="00180613"/>
    <w:rsid w:val="00181927"/>
    <w:rsid w:val="0018215E"/>
    <w:rsid w:val="0018234C"/>
    <w:rsid w:val="001911BE"/>
    <w:rsid w:val="00195DDD"/>
    <w:rsid w:val="0019755C"/>
    <w:rsid w:val="001A2188"/>
    <w:rsid w:val="001A3886"/>
    <w:rsid w:val="001A4C26"/>
    <w:rsid w:val="001A51C3"/>
    <w:rsid w:val="001A53D8"/>
    <w:rsid w:val="001B0A5B"/>
    <w:rsid w:val="001B1930"/>
    <w:rsid w:val="001B40B7"/>
    <w:rsid w:val="001B41C6"/>
    <w:rsid w:val="001B4BA1"/>
    <w:rsid w:val="001B5B33"/>
    <w:rsid w:val="001B5D17"/>
    <w:rsid w:val="001B7A60"/>
    <w:rsid w:val="001C0E72"/>
    <w:rsid w:val="001C2073"/>
    <w:rsid w:val="001C20CF"/>
    <w:rsid w:val="001C4BF5"/>
    <w:rsid w:val="001C597D"/>
    <w:rsid w:val="001D1825"/>
    <w:rsid w:val="001D6443"/>
    <w:rsid w:val="001D6BEC"/>
    <w:rsid w:val="001D6F22"/>
    <w:rsid w:val="001D7179"/>
    <w:rsid w:val="001D7BD4"/>
    <w:rsid w:val="001E152B"/>
    <w:rsid w:val="001E3C6D"/>
    <w:rsid w:val="001F2FB2"/>
    <w:rsid w:val="001F322F"/>
    <w:rsid w:val="001F4D43"/>
    <w:rsid w:val="001F7966"/>
    <w:rsid w:val="00200449"/>
    <w:rsid w:val="002043E2"/>
    <w:rsid w:val="00205894"/>
    <w:rsid w:val="00210CA8"/>
    <w:rsid w:val="00210D11"/>
    <w:rsid w:val="00211288"/>
    <w:rsid w:val="00213402"/>
    <w:rsid w:val="002150AB"/>
    <w:rsid w:val="00216A41"/>
    <w:rsid w:val="002202D6"/>
    <w:rsid w:val="002206A7"/>
    <w:rsid w:val="0022319D"/>
    <w:rsid w:val="002246F5"/>
    <w:rsid w:val="00231D6B"/>
    <w:rsid w:val="00232667"/>
    <w:rsid w:val="00233160"/>
    <w:rsid w:val="00233AB1"/>
    <w:rsid w:val="0023523E"/>
    <w:rsid w:val="00236516"/>
    <w:rsid w:val="00237254"/>
    <w:rsid w:val="00237E15"/>
    <w:rsid w:val="0024019D"/>
    <w:rsid w:val="002407A6"/>
    <w:rsid w:val="00240C8E"/>
    <w:rsid w:val="002415A4"/>
    <w:rsid w:val="00241BED"/>
    <w:rsid w:val="00242D52"/>
    <w:rsid w:val="00243D67"/>
    <w:rsid w:val="00244DB4"/>
    <w:rsid w:val="00245706"/>
    <w:rsid w:val="0024611A"/>
    <w:rsid w:val="002461EB"/>
    <w:rsid w:val="00246689"/>
    <w:rsid w:val="00246A5E"/>
    <w:rsid w:val="002528E9"/>
    <w:rsid w:val="00254BC5"/>
    <w:rsid w:val="00256543"/>
    <w:rsid w:val="002573BF"/>
    <w:rsid w:val="00257EC9"/>
    <w:rsid w:val="00260455"/>
    <w:rsid w:val="00261120"/>
    <w:rsid w:val="002640B5"/>
    <w:rsid w:val="00264D66"/>
    <w:rsid w:val="00265506"/>
    <w:rsid w:val="00266D5A"/>
    <w:rsid w:val="00267028"/>
    <w:rsid w:val="002678EE"/>
    <w:rsid w:val="00272B9C"/>
    <w:rsid w:val="0027429B"/>
    <w:rsid w:val="00274421"/>
    <w:rsid w:val="002750BF"/>
    <w:rsid w:val="00275AAF"/>
    <w:rsid w:val="0028049A"/>
    <w:rsid w:val="00282EB6"/>
    <w:rsid w:val="0028771F"/>
    <w:rsid w:val="00291DE3"/>
    <w:rsid w:val="002936F9"/>
    <w:rsid w:val="00293D6D"/>
    <w:rsid w:val="002952EA"/>
    <w:rsid w:val="0029563E"/>
    <w:rsid w:val="00295F8F"/>
    <w:rsid w:val="00295FA4"/>
    <w:rsid w:val="002A12D6"/>
    <w:rsid w:val="002A1514"/>
    <w:rsid w:val="002A371E"/>
    <w:rsid w:val="002A5162"/>
    <w:rsid w:val="002A590D"/>
    <w:rsid w:val="002A6E47"/>
    <w:rsid w:val="002B127B"/>
    <w:rsid w:val="002B5617"/>
    <w:rsid w:val="002B6080"/>
    <w:rsid w:val="002C0DE7"/>
    <w:rsid w:val="002C62BF"/>
    <w:rsid w:val="002D795B"/>
    <w:rsid w:val="002E02F7"/>
    <w:rsid w:val="002E0843"/>
    <w:rsid w:val="002E269C"/>
    <w:rsid w:val="002E4199"/>
    <w:rsid w:val="002E58FD"/>
    <w:rsid w:val="002E65B2"/>
    <w:rsid w:val="002E6D6F"/>
    <w:rsid w:val="002E7B0D"/>
    <w:rsid w:val="002F08F1"/>
    <w:rsid w:val="002F64FD"/>
    <w:rsid w:val="00300A32"/>
    <w:rsid w:val="00300BB8"/>
    <w:rsid w:val="00304346"/>
    <w:rsid w:val="003111A3"/>
    <w:rsid w:val="00311BDA"/>
    <w:rsid w:val="003131AA"/>
    <w:rsid w:val="00315083"/>
    <w:rsid w:val="003151E5"/>
    <w:rsid w:val="003208E9"/>
    <w:rsid w:val="0032129B"/>
    <w:rsid w:val="00322B5C"/>
    <w:rsid w:val="00323FF9"/>
    <w:rsid w:val="00332411"/>
    <w:rsid w:val="0033799A"/>
    <w:rsid w:val="00341C74"/>
    <w:rsid w:val="0035381B"/>
    <w:rsid w:val="00353D47"/>
    <w:rsid w:val="0035791F"/>
    <w:rsid w:val="003611D4"/>
    <w:rsid w:val="003660F6"/>
    <w:rsid w:val="00366726"/>
    <w:rsid w:val="00370B7F"/>
    <w:rsid w:val="003712FF"/>
    <w:rsid w:val="00371887"/>
    <w:rsid w:val="00373866"/>
    <w:rsid w:val="00374F08"/>
    <w:rsid w:val="003752C7"/>
    <w:rsid w:val="00376E6D"/>
    <w:rsid w:val="0038172B"/>
    <w:rsid w:val="0038239D"/>
    <w:rsid w:val="00382CBA"/>
    <w:rsid w:val="00382DAE"/>
    <w:rsid w:val="00383EE1"/>
    <w:rsid w:val="003871D1"/>
    <w:rsid w:val="00387601"/>
    <w:rsid w:val="00391ADF"/>
    <w:rsid w:val="00392284"/>
    <w:rsid w:val="00396619"/>
    <w:rsid w:val="003A04BD"/>
    <w:rsid w:val="003A1FDA"/>
    <w:rsid w:val="003A3749"/>
    <w:rsid w:val="003A52E2"/>
    <w:rsid w:val="003A5609"/>
    <w:rsid w:val="003A5F3B"/>
    <w:rsid w:val="003B1DEF"/>
    <w:rsid w:val="003B1E7C"/>
    <w:rsid w:val="003B5C1C"/>
    <w:rsid w:val="003B6D1B"/>
    <w:rsid w:val="003C2DF9"/>
    <w:rsid w:val="003C3249"/>
    <w:rsid w:val="003C677E"/>
    <w:rsid w:val="003D0A9D"/>
    <w:rsid w:val="003D0F52"/>
    <w:rsid w:val="003D3A17"/>
    <w:rsid w:val="003D3A90"/>
    <w:rsid w:val="003D4012"/>
    <w:rsid w:val="003D5C71"/>
    <w:rsid w:val="003D5E7E"/>
    <w:rsid w:val="003E19A6"/>
    <w:rsid w:val="003E28B9"/>
    <w:rsid w:val="003E4657"/>
    <w:rsid w:val="003E47A1"/>
    <w:rsid w:val="003E5E5E"/>
    <w:rsid w:val="003E61F4"/>
    <w:rsid w:val="003F0048"/>
    <w:rsid w:val="003F026D"/>
    <w:rsid w:val="003F2E3E"/>
    <w:rsid w:val="003F7275"/>
    <w:rsid w:val="00404A96"/>
    <w:rsid w:val="00404AE6"/>
    <w:rsid w:val="004057E4"/>
    <w:rsid w:val="0040646F"/>
    <w:rsid w:val="00406924"/>
    <w:rsid w:val="004108CB"/>
    <w:rsid w:val="00410AF9"/>
    <w:rsid w:val="00410C18"/>
    <w:rsid w:val="0041193E"/>
    <w:rsid w:val="00411FB0"/>
    <w:rsid w:val="00413DA2"/>
    <w:rsid w:val="00414BF9"/>
    <w:rsid w:val="00417420"/>
    <w:rsid w:val="00420529"/>
    <w:rsid w:val="0042327E"/>
    <w:rsid w:val="00425F26"/>
    <w:rsid w:val="00426522"/>
    <w:rsid w:val="0042773E"/>
    <w:rsid w:val="00432863"/>
    <w:rsid w:val="004335B6"/>
    <w:rsid w:val="004337C0"/>
    <w:rsid w:val="004361A5"/>
    <w:rsid w:val="004378C6"/>
    <w:rsid w:val="0044275D"/>
    <w:rsid w:val="00442F87"/>
    <w:rsid w:val="00447921"/>
    <w:rsid w:val="0045093F"/>
    <w:rsid w:val="00453924"/>
    <w:rsid w:val="00454042"/>
    <w:rsid w:val="00455985"/>
    <w:rsid w:val="0045641D"/>
    <w:rsid w:val="00462125"/>
    <w:rsid w:val="004637BD"/>
    <w:rsid w:val="004640C0"/>
    <w:rsid w:val="004706C2"/>
    <w:rsid w:val="0047111D"/>
    <w:rsid w:val="00471ABE"/>
    <w:rsid w:val="00473334"/>
    <w:rsid w:val="004803AE"/>
    <w:rsid w:val="00480906"/>
    <w:rsid w:val="00480949"/>
    <w:rsid w:val="00480B34"/>
    <w:rsid w:val="004813B6"/>
    <w:rsid w:val="004814CF"/>
    <w:rsid w:val="004823C3"/>
    <w:rsid w:val="0048257A"/>
    <w:rsid w:val="00483FE9"/>
    <w:rsid w:val="00486D44"/>
    <w:rsid w:val="00490736"/>
    <w:rsid w:val="00496543"/>
    <w:rsid w:val="004A14C4"/>
    <w:rsid w:val="004A18AF"/>
    <w:rsid w:val="004A2F7D"/>
    <w:rsid w:val="004A3619"/>
    <w:rsid w:val="004A4021"/>
    <w:rsid w:val="004A4E21"/>
    <w:rsid w:val="004A604A"/>
    <w:rsid w:val="004A6CFD"/>
    <w:rsid w:val="004C6BAD"/>
    <w:rsid w:val="004D3F21"/>
    <w:rsid w:val="004D4FD4"/>
    <w:rsid w:val="004D5887"/>
    <w:rsid w:val="004D5D8C"/>
    <w:rsid w:val="004D6EED"/>
    <w:rsid w:val="004D7114"/>
    <w:rsid w:val="004D7B63"/>
    <w:rsid w:val="004E0F56"/>
    <w:rsid w:val="004E5D04"/>
    <w:rsid w:val="004E7309"/>
    <w:rsid w:val="004F01B8"/>
    <w:rsid w:val="004F1D79"/>
    <w:rsid w:val="004F2DFB"/>
    <w:rsid w:val="004F7137"/>
    <w:rsid w:val="00500F54"/>
    <w:rsid w:val="005018F5"/>
    <w:rsid w:val="0050194C"/>
    <w:rsid w:val="0050385F"/>
    <w:rsid w:val="00504766"/>
    <w:rsid w:val="00504920"/>
    <w:rsid w:val="00504A15"/>
    <w:rsid w:val="0050594F"/>
    <w:rsid w:val="0050693D"/>
    <w:rsid w:val="00513174"/>
    <w:rsid w:val="0051590F"/>
    <w:rsid w:val="005202AF"/>
    <w:rsid w:val="00523D37"/>
    <w:rsid w:val="00524F6F"/>
    <w:rsid w:val="00530949"/>
    <w:rsid w:val="00530A3D"/>
    <w:rsid w:val="005315D6"/>
    <w:rsid w:val="00532507"/>
    <w:rsid w:val="00533653"/>
    <w:rsid w:val="0053559C"/>
    <w:rsid w:val="00540645"/>
    <w:rsid w:val="0054125C"/>
    <w:rsid w:val="005422C9"/>
    <w:rsid w:val="005430A6"/>
    <w:rsid w:val="00544AB5"/>
    <w:rsid w:val="00546118"/>
    <w:rsid w:val="005507E2"/>
    <w:rsid w:val="00553F05"/>
    <w:rsid w:val="0055545B"/>
    <w:rsid w:val="00556150"/>
    <w:rsid w:val="0056096A"/>
    <w:rsid w:val="0056118B"/>
    <w:rsid w:val="005628E7"/>
    <w:rsid w:val="005659F9"/>
    <w:rsid w:val="00567AA6"/>
    <w:rsid w:val="00571D25"/>
    <w:rsid w:val="00577D9C"/>
    <w:rsid w:val="0058284B"/>
    <w:rsid w:val="00583144"/>
    <w:rsid w:val="00587E3B"/>
    <w:rsid w:val="00595D91"/>
    <w:rsid w:val="005A5DC3"/>
    <w:rsid w:val="005A6305"/>
    <w:rsid w:val="005B108E"/>
    <w:rsid w:val="005B3435"/>
    <w:rsid w:val="005B3660"/>
    <w:rsid w:val="005C0257"/>
    <w:rsid w:val="005C596D"/>
    <w:rsid w:val="005C7F3F"/>
    <w:rsid w:val="005D0BA1"/>
    <w:rsid w:val="005D2727"/>
    <w:rsid w:val="005D33D4"/>
    <w:rsid w:val="005D670D"/>
    <w:rsid w:val="005D74B7"/>
    <w:rsid w:val="005D74FF"/>
    <w:rsid w:val="005E34ED"/>
    <w:rsid w:val="005E4017"/>
    <w:rsid w:val="005E4FA1"/>
    <w:rsid w:val="005E7A49"/>
    <w:rsid w:val="005F04D7"/>
    <w:rsid w:val="005F1EA8"/>
    <w:rsid w:val="005F3D84"/>
    <w:rsid w:val="005F41F9"/>
    <w:rsid w:val="005F5198"/>
    <w:rsid w:val="005F5B1B"/>
    <w:rsid w:val="005F5B96"/>
    <w:rsid w:val="00601D9D"/>
    <w:rsid w:val="00604EB9"/>
    <w:rsid w:val="006059CB"/>
    <w:rsid w:val="00605B02"/>
    <w:rsid w:val="0060752F"/>
    <w:rsid w:val="0061061B"/>
    <w:rsid w:val="00611217"/>
    <w:rsid w:val="00612E1E"/>
    <w:rsid w:val="00614C84"/>
    <w:rsid w:val="00614CBF"/>
    <w:rsid w:val="00617D3C"/>
    <w:rsid w:val="00621328"/>
    <w:rsid w:val="00622203"/>
    <w:rsid w:val="00622274"/>
    <w:rsid w:val="006225ED"/>
    <w:rsid w:val="00623247"/>
    <w:rsid w:val="006247EE"/>
    <w:rsid w:val="00625E4E"/>
    <w:rsid w:val="00632CED"/>
    <w:rsid w:val="0064348B"/>
    <w:rsid w:val="00646A55"/>
    <w:rsid w:val="00647F2D"/>
    <w:rsid w:val="00651BAB"/>
    <w:rsid w:val="00651F47"/>
    <w:rsid w:val="0065201F"/>
    <w:rsid w:val="006543F4"/>
    <w:rsid w:val="00654DBF"/>
    <w:rsid w:val="00655366"/>
    <w:rsid w:val="0065599F"/>
    <w:rsid w:val="00655A48"/>
    <w:rsid w:val="00655B21"/>
    <w:rsid w:val="00655BEF"/>
    <w:rsid w:val="00657FF7"/>
    <w:rsid w:val="0066271D"/>
    <w:rsid w:val="006648B0"/>
    <w:rsid w:val="00667213"/>
    <w:rsid w:val="00674D5C"/>
    <w:rsid w:val="006761E7"/>
    <w:rsid w:val="00677B1C"/>
    <w:rsid w:val="00684AEE"/>
    <w:rsid w:val="00685DC1"/>
    <w:rsid w:val="00686708"/>
    <w:rsid w:val="00687236"/>
    <w:rsid w:val="00687469"/>
    <w:rsid w:val="00694961"/>
    <w:rsid w:val="006968F0"/>
    <w:rsid w:val="006A0360"/>
    <w:rsid w:val="006A5534"/>
    <w:rsid w:val="006A6F68"/>
    <w:rsid w:val="006A71D8"/>
    <w:rsid w:val="006A7371"/>
    <w:rsid w:val="006A75B2"/>
    <w:rsid w:val="006A7DD6"/>
    <w:rsid w:val="006A7E1F"/>
    <w:rsid w:val="006B25AA"/>
    <w:rsid w:val="006B4097"/>
    <w:rsid w:val="006B4B87"/>
    <w:rsid w:val="006C26FF"/>
    <w:rsid w:val="006C6E6D"/>
    <w:rsid w:val="006D077F"/>
    <w:rsid w:val="006D105C"/>
    <w:rsid w:val="006D1887"/>
    <w:rsid w:val="006D18FE"/>
    <w:rsid w:val="006D290E"/>
    <w:rsid w:val="006D6FC2"/>
    <w:rsid w:val="006E128A"/>
    <w:rsid w:val="006E2286"/>
    <w:rsid w:val="006E3EC1"/>
    <w:rsid w:val="006E4592"/>
    <w:rsid w:val="006E72BF"/>
    <w:rsid w:val="006F46A5"/>
    <w:rsid w:val="0070231D"/>
    <w:rsid w:val="007023EC"/>
    <w:rsid w:val="007026D1"/>
    <w:rsid w:val="007045EC"/>
    <w:rsid w:val="007059B5"/>
    <w:rsid w:val="00710322"/>
    <w:rsid w:val="00712A26"/>
    <w:rsid w:val="00717BF1"/>
    <w:rsid w:val="007224F0"/>
    <w:rsid w:val="00722776"/>
    <w:rsid w:val="007233A2"/>
    <w:rsid w:val="007244A1"/>
    <w:rsid w:val="00727815"/>
    <w:rsid w:val="00732931"/>
    <w:rsid w:val="00733694"/>
    <w:rsid w:val="00735C06"/>
    <w:rsid w:val="00735C51"/>
    <w:rsid w:val="00735EE8"/>
    <w:rsid w:val="0074321A"/>
    <w:rsid w:val="00744061"/>
    <w:rsid w:val="007461DB"/>
    <w:rsid w:val="00746802"/>
    <w:rsid w:val="0074770B"/>
    <w:rsid w:val="00751A35"/>
    <w:rsid w:val="00752707"/>
    <w:rsid w:val="007570CF"/>
    <w:rsid w:val="00757D12"/>
    <w:rsid w:val="00757E9A"/>
    <w:rsid w:val="00763E83"/>
    <w:rsid w:val="00764E4A"/>
    <w:rsid w:val="00765C02"/>
    <w:rsid w:val="00765C3C"/>
    <w:rsid w:val="0077010D"/>
    <w:rsid w:val="00770208"/>
    <w:rsid w:val="00774812"/>
    <w:rsid w:val="0078021B"/>
    <w:rsid w:val="007820F3"/>
    <w:rsid w:val="007846C1"/>
    <w:rsid w:val="007875DB"/>
    <w:rsid w:val="007877F4"/>
    <w:rsid w:val="0079027A"/>
    <w:rsid w:val="00790508"/>
    <w:rsid w:val="00793935"/>
    <w:rsid w:val="0079483E"/>
    <w:rsid w:val="007968B2"/>
    <w:rsid w:val="007A06A9"/>
    <w:rsid w:val="007A3C96"/>
    <w:rsid w:val="007A3DFD"/>
    <w:rsid w:val="007A5AD6"/>
    <w:rsid w:val="007A74C9"/>
    <w:rsid w:val="007B10CA"/>
    <w:rsid w:val="007B2152"/>
    <w:rsid w:val="007B4C91"/>
    <w:rsid w:val="007B5B6E"/>
    <w:rsid w:val="007B7073"/>
    <w:rsid w:val="007B74BF"/>
    <w:rsid w:val="007C042E"/>
    <w:rsid w:val="007C2931"/>
    <w:rsid w:val="007C4947"/>
    <w:rsid w:val="007D5002"/>
    <w:rsid w:val="007D6BFF"/>
    <w:rsid w:val="007E09FE"/>
    <w:rsid w:val="007E0ABC"/>
    <w:rsid w:val="007E1422"/>
    <w:rsid w:val="007E22AB"/>
    <w:rsid w:val="007E29BA"/>
    <w:rsid w:val="007E2CBB"/>
    <w:rsid w:val="007E3D83"/>
    <w:rsid w:val="007E6C10"/>
    <w:rsid w:val="007E6D94"/>
    <w:rsid w:val="007F09BA"/>
    <w:rsid w:val="007F2846"/>
    <w:rsid w:val="007F2C33"/>
    <w:rsid w:val="007F340B"/>
    <w:rsid w:val="007F4C78"/>
    <w:rsid w:val="007F4EE8"/>
    <w:rsid w:val="007F6E0A"/>
    <w:rsid w:val="007F7994"/>
    <w:rsid w:val="008014AE"/>
    <w:rsid w:val="0080385F"/>
    <w:rsid w:val="00803E5F"/>
    <w:rsid w:val="008069F3"/>
    <w:rsid w:val="00807527"/>
    <w:rsid w:val="00807A48"/>
    <w:rsid w:val="00810F9E"/>
    <w:rsid w:val="008148B8"/>
    <w:rsid w:val="00815127"/>
    <w:rsid w:val="00817AF7"/>
    <w:rsid w:val="008206F2"/>
    <w:rsid w:val="008218DF"/>
    <w:rsid w:val="00823A01"/>
    <w:rsid w:val="00827470"/>
    <w:rsid w:val="0082764B"/>
    <w:rsid w:val="008341ED"/>
    <w:rsid w:val="00835EF6"/>
    <w:rsid w:val="00837986"/>
    <w:rsid w:val="00837ADD"/>
    <w:rsid w:val="0084050D"/>
    <w:rsid w:val="0084109E"/>
    <w:rsid w:val="008441F0"/>
    <w:rsid w:val="00847223"/>
    <w:rsid w:val="00852B38"/>
    <w:rsid w:val="00852E5F"/>
    <w:rsid w:val="00855F64"/>
    <w:rsid w:val="008567C0"/>
    <w:rsid w:val="00857532"/>
    <w:rsid w:val="008606BC"/>
    <w:rsid w:val="00860AC0"/>
    <w:rsid w:val="008625FD"/>
    <w:rsid w:val="00863EB7"/>
    <w:rsid w:val="00865B0E"/>
    <w:rsid w:val="00865FFD"/>
    <w:rsid w:val="00866145"/>
    <w:rsid w:val="00871947"/>
    <w:rsid w:val="0087477C"/>
    <w:rsid w:val="00880DE1"/>
    <w:rsid w:val="00881891"/>
    <w:rsid w:val="00883516"/>
    <w:rsid w:val="00884694"/>
    <w:rsid w:val="00885CCA"/>
    <w:rsid w:val="00890E6E"/>
    <w:rsid w:val="00891918"/>
    <w:rsid w:val="00892C1A"/>
    <w:rsid w:val="008939A5"/>
    <w:rsid w:val="00894BBF"/>
    <w:rsid w:val="00894BC9"/>
    <w:rsid w:val="00894C41"/>
    <w:rsid w:val="00895B0A"/>
    <w:rsid w:val="00896F19"/>
    <w:rsid w:val="008A0037"/>
    <w:rsid w:val="008A033E"/>
    <w:rsid w:val="008A3DC6"/>
    <w:rsid w:val="008A423D"/>
    <w:rsid w:val="008A4C2F"/>
    <w:rsid w:val="008A7F38"/>
    <w:rsid w:val="008B3398"/>
    <w:rsid w:val="008B3D67"/>
    <w:rsid w:val="008B3EA5"/>
    <w:rsid w:val="008B5548"/>
    <w:rsid w:val="008B5A34"/>
    <w:rsid w:val="008C078A"/>
    <w:rsid w:val="008C1196"/>
    <w:rsid w:val="008C29ED"/>
    <w:rsid w:val="008C6DEC"/>
    <w:rsid w:val="008C74C5"/>
    <w:rsid w:val="008D1ACC"/>
    <w:rsid w:val="008E18B7"/>
    <w:rsid w:val="008E2EB9"/>
    <w:rsid w:val="008E3E9E"/>
    <w:rsid w:val="008E75D9"/>
    <w:rsid w:val="008F599C"/>
    <w:rsid w:val="008F76C7"/>
    <w:rsid w:val="008F7B92"/>
    <w:rsid w:val="00900C94"/>
    <w:rsid w:val="00901663"/>
    <w:rsid w:val="00902C8C"/>
    <w:rsid w:val="00903CF9"/>
    <w:rsid w:val="009045A3"/>
    <w:rsid w:val="00906B9F"/>
    <w:rsid w:val="00906DF6"/>
    <w:rsid w:val="00910527"/>
    <w:rsid w:val="009109CF"/>
    <w:rsid w:val="00914396"/>
    <w:rsid w:val="00917AA9"/>
    <w:rsid w:val="00917AC9"/>
    <w:rsid w:val="0092446C"/>
    <w:rsid w:val="009257C8"/>
    <w:rsid w:val="00925CF3"/>
    <w:rsid w:val="00927078"/>
    <w:rsid w:val="00930B28"/>
    <w:rsid w:val="00931E4F"/>
    <w:rsid w:val="00933137"/>
    <w:rsid w:val="00933251"/>
    <w:rsid w:val="0093539D"/>
    <w:rsid w:val="00935CB4"/>
    <w:rsid w:val="0093621C"/>
    <w:rsid w:val="00940FAA"/>
    <w:rsid w:val="009417C4"/>
    <w:rsid w:val="00942876"/>
    <w:rsid w:val="00944BA7"/>
    <w:rsid w:val="00944F2E"/>
    <w:rsid w:val="00945650"/>
    <w:rsid w:val="00950581"/>
    <w:rsid w:val="00952676"/>
    <w:rsid w:val="0095514A"/>
    <w:rsid w:val="00955992"/>
    <w:rsid w:val="0095658C"/>
    <w:rsid w:val="00957484"/>
    <w:rsid w:val="009607D7"/>
    <w:rsid w:val="009658D5"/>
    <w:rsid w:val="0096611D"/>
    <w:rsid w:val="009668E9"/>
    <w:rsid w:val="0096735B"/>
    <w:rsid w:val="009768E9"/>
    <w:rsid w:val="00985EAE"/>
    <w:rsid w:val="0099245A"/>
    <w:rsid w:val="00994345"/>
    <w:rsid w:val="00994C83"/>
    <w:rsid w:val="009A7405"/>
    <w:rsid w:val="009B00BD"/>
    <w:rsid w:val="009B12D2"/>
    <w:rsid w:val="009B19E0"/>
    <w:rsid w:val="009B1B03"/>
    <w:rsid w:val="009B1BBA"/>
    <w:rsid w:val="009B1F8E"/>
    <w:rsid w:val="009B2BF6"/>
    <w:rsid w:val="009B656E"/>
    <w:rsid w:val="009B7B20"/>
    <w:rsid w:val="009C314E"/>
    <w:rsid w:val="009C4C88"/>
    <w:rsid w:val="009C66A8"/>
    <w:rsid w:val="009C7638"/>
    <w:rsid w:val="009C7BFE"/>
    <w:rsid w:val="009C7EDB"/>
    <w:rsid w:val="009D01C8"/>
    <w:rsid w:val="009D2A08"/>
    <w:rsid w:val="009D2CAC"/>
    <w:rsid w:val="009D4C66"/>
    <w:rsid w:val="009E0884"/>
    <w:rsid w:val="009E0C0D"/>
    <w:rsid w:val="009E2661"/>
    <w:rsid w:val="009E2ACF"/>
    <w:rsid w:val="009E52D8"/>
    <w:rsid w:val="009E6C96"/>
    <w:rsid w:val="009F3272"/>
    <w:rsid w:val="009F37AA"/>
    <w:rsid w:val="009F4756"/>
    <w:rsid w:val="009F654C"/>
    <w:rsid w:val="00A0071C"/>
    <w:rsid w:val="00A01634"/>
    <w:rsid w:val="00A035E5"/>
    <w:rsid w:val="00A03A10"/>
    <w:rsid w:val="00A06E45"/>
    <w:rsid w:val="00A07934"/>
    <w:rsid w:val="00A1030C"/>
    <w:rsid w:val="00A10F97"/>
    <w:rsid w:val="00A1193B"/>
    <w:rsid w:val="00A123B3"/>
    <w:rsid w:val="00A12497"/>
    <w:rsid w:val="00A144FD"/>
    <w:rsid w:val="00A14562"/>
    <w:rsid w:val="00A26524"/>
    <w:rsid w:val="00A26B0C"/>
    <w:rsid w:val="00A306A7"/>
    <w:rsid w:val="00A311CC"/>
    <w:rsid w:val="00A32AFA"/>
    <w:rsid w:val="00A33720"/>
    <w:rsid w:val="00A3581B"/>
    <w:rsid w:val="00A37AB9"/>
    <w:rsid w:val="00A4037A"/>
    <w:rsid w:val="00A414D8"/>
    <w:rsid w:val="00A42949"/>
    <w:rsid w:val="00A44AD7"/>
    <w:rsid w:val="00A44F8F"/>
    <w:rsid w:val="00A4574A"/>
    <w:rsid w:val="00A46049"/>
    <w:rsid w:val="00A50BC9"/>
    <w:rsid w:val="00A5129F"/>
    <w:rsid w:val="00A5365C"/>
    <w:rsid w:val="00A543B9"/>
    <w:rsid w:val="00A5538B"/>
    <w:rsid w:val="00A55ABF"/>
    <w:rsid w:val="00A60BD6"/>
    <w:rsid w:val="00A62561"/>
    <w:rsid w:val="00A6781D"/>
    <w:rsid w:val="00A70E7E"/>
    <w:rsid w:val="00A72E78"/>
    <w:rsid w:val="00A7350A"/>
    <w:rsid w:val="00A767B8"/>
    <w:rsid w:val="00A81567"/>
    <w:rsid w:val="00A87521"/>
    <w:rsid w:val="00A90C20"/>
    <w:rsid w:val="00A95432"/>
    <w:rsid w:val="00A95E21"/>
    <w:rsid w:val="00A96EFE"/>
    <w:rsid w:val="00AA0480"/>
    <w:rsid w:val="00AA21AE"/>
    <w:rsid w:val="00AA4380"/>
    <w:rsid w:val="00AA461F"/>
    <w:rsid w:val="00AA7673"/>
    <w:rsid w:val="00AB0172"/>
    <w:rsid w:val="00AB19D1"/>
    <w:rsid w:val="00AB767C"/>
    <w:rsid w:val="00AC0A43"/>
    <w:rsid w:val="00AC163C"/>
    <w:rsid w:val="00AC17DC"/>
    <w:rsid w:val="00AD028F"/>
    <w:rsid w:val="00AD09AB"/>
    <w:rsid w:val="00AD286A"/>
    <w:rsid w:val="00AD4FA3"/>
    <w:rsid w:val="00AD508D"/>
    <w:rsid w:val="00AD7FFA"/>
    <w:rsid w:val="00AE166D"/>
    <w:rsid w:val="00AE1966"/>
    <w:rsid w:val="00AF1629"/>
    <w:rsid w:val="00AF2520"/>
    <w:rsid w:val="00AF4E39"/>
    <w:rsid w:val="00B01CF5"/>
    <w:rsid w:val="00B01ECF"/>
    <w:rsid w:val="00B04262"/>
    <w:rsid w:val="00B05B41"/>
    <w:rsid w:val="00B065D0"/>
    <w:rsid w:val="00B06F08"/>
    <w:rsid w:val="00B074BD"/>
    <w:rsid w:val="00B0776D"/>
    <w:rsid w:val="00B1212D"/>
    <w:rsid w:val="00B12581"/>
    <w:rsid w:val="00B128DE"/>
    <w:rsid w:val="00B12CBD"/>
    <w:rsid w:val="00B13E27"/>
    <w:rsid w:val="00B14B82"/>
    <w:rsid w:val="00B2085B"/>
    <w:rsid w:val="00B21A19"/>
    <w:rsid w:val="00B21FEE"/>
    <w:rsid w:val="00B23CD4"/>
    <w:rsid w:val="00B23F56"/>
    <w:rsid w:val="00B25537"/>
    <w:rsid w:val="00B26D48"/>
    <w:rsid w:val="00B30DB4"/>
    <w:rsid w:val="00B31243"/>
    <w:rsid w:val="00B31662"/>
    <w:rsid w:val="00B32A07"/>
    <w:rsid w:val="00B36622"/>
    <w:rsid w:val="00B40AF5"/>
    <w:rsid w:val="00B42FD7"/>
    <w:rsid w:val="00B54638"/>
    <w:rsid w:val="00B553EF"/>
    <w:rsid w:val="00B56B0D"/>
    <w:rsid w:val="00B57E37"/>
    <w:rsid w:val="00B61AF6"/>
    <w:rsid w:val="00B63598"/>
    <w:rsid w:val="00B6359D"/>
    <w:rsid w:val="00B659ED"/>
    <w:rsid w:val="00B66623"/>
    <w:rsid w:val="00B66F37"/>
    <w:rsid w:val="00B71835"/>
    <w:rsid w:val="00B772AC"/>
    <w:rsid w:val="00B77391"/>
    <w:rsid w:val="00B77F19"/>
    <w:rsid w:val="00B8105A"/>
    <w:rsid w:val="00B815E0"/>
    <w:rsid w:val="00B845AC"/>
    <w:rsid w:val="00B8686C"/>
    <w:rsid w:val="00B87AB2"/>
    <w:rsid w:val="00B90177"/>
    <w:rsid w:val="00B90C4A"/>
    <w:rsid w:val="00B91291"/>
    <w:rsid w:val="00B9158B"/>
    <w:rsid w:val="00B93E64"/>
    <w:rsid w:val="00B96624"/>
    <w:rsid w:val="00BA0720"/>
    <w:rsid w:val="00BA1000"/>
    <w:rsid w:val="00BA2B07"/>
    <w:rsid w:val="00BA2E77"/>
    <w:rsid w:val="00BA42B4"/>
    <w:rsid w:val="00BA471E"/>
    <w:rsid w:val="00BB0A75"/>
    <w:rsid w:val="00BB4F76"/>
    <w:rsid w:val="00BB76DB"/>
    <w:rsid w:val="00BC0A44"/>
    <w:rsid w:val="00BC0D38"/>
    <w:rsid w:val="00BC18CA"/>
    <w:rsid w:val="00BC27B6"/>
    <w:rsid w:val="00BC31B2"/>
    <w:rsid w:val="00BC424F"/>
    <w:rsid w:val="00BC479A"/>
    <w:rsid w:val="00BC5205"/>
    <w:rsid w:val="00BC5F2A"/>
    <w:rsid w:val="00BD2538"/>
    <w:rsid w:val="00BD283C"/>
    <w:rsid w:val="00BD2A50"/>
    <w:rsid w:val="00BD3223"/>
    <w:rsid w:val="00BD373C"/>
    <w:rsid w:val="00BD4B45"/>
    <w:rsid w:val="00BE0CE0"/>
    <w:rsid w:val="00BE297B"/>
    <w:rsid w:val="00BE3384"/>
    <w:rsid w:val="00BE3DBF"/>
    <w:rsid w:val="00BE62F6"/>
    <w:rsid w:val="00BE6A2C"/>
    <w:rsid w:val="00BE7E59"/>
    <w:rsid w:val="00BF0164"/>
    <w:rsid w:val="00BF67FE"/>
    <w:rsid w:val="00BF6D1B"/>
    <w:rsid w:val="00C002E4"/>
    <w:rsid w:val="00C02050"/>
    <w:rsid w:val="00C02BC5"/>
    <w:rsid w:val="00C03244"/>
    <w:rsid w:val="00C03CEF"/>
    <w:rsid w:val="00C110FD"/>
    <w:rsid w:val="00C112B3"/>
    <w:rsid w:val="00C14AB2"/>
    <w:rsid w:val="00C16055"/>
    <w:rsid w:val="00C22139"/>
    <w:rsid w:val="00C22DBC"/>
    <w:rsid w:val="00C261CC"/>
    <w:rsid w:val="00C40155"/>
    <w:rsid w:val="00C40736"/>
    <w:rsid w:val="00C41549"/>
    <w:rsid w:val="00C43004"/>
    <w:rsid w:val="00C430F7"/>
    <w:rsid w:val="00C45A5D"/>
    <w:rsid w:val="00C45AEA"/>
    <w:rsid w:val="00C45C9A"/>
    <w:rsid w:val="00C4765C"/>
    <w:rsid w:val="00C47C4C"/>
    <w:rsid w:val="00C508AD"/>
    <w:rsid w:val="00C51125"/>
    <w:rsid w:val="00C560E5"/>
    <w:rsid w:val="00C5694D"/>
    <w:rsid w:val="00C62B07"/>
    <w:rsid w:val="00C62C3A"/>
    <w:rsid w:val="00C639FF"/>
    <w:rsid w:val="00C64690"/>
    <w:rsid w:val="00C64D48"/>
    <w:rsid w:val="00C6731D"/>
    <w:rsid w:val="00C70A99"/>
    <w:rsid w:val="00C71523"/>
    <w:rsid w:val="00C72AAB"/>
    <w:rsid w:val="00C72D75"/>
    <w:rsid w:val="00C73EC1"/>
    <w:rsid w:val="00C73F41"/>
    <w:rsid w:val="00C74FCE"/>
    <w:rsid w:val="00C82747"/>
    <w:rsid w:val="00C8522C"/>
    <w:rsid w:val="00C85615"/>
    <w:rsid w:val="00C95159"/>
    <w:rsid w:val="00C965E7"/>
    <w:rsid w:val="00C969D2"/>
    <w:rsid w:val="00CA2FE2"/>
    <w:rsid w:val="00CA48E7"/>
    <w:rsid w:val="00CA60C4"/>
    <w:rsid w:val="00CB0696"/>
    <w:rsid w:val="00CB35AD"/>
    <w:rsid w:val="00CB4453"/>
    <w:rsid w:val="00CB5991"/>
    <w:rsid w:val="00CB7AB7"/>
    <w:rsid w:val="00CC0ED8"/>
    <w:rsid w:val="00CC1C82"/>
    <w:rsid w:val="00CC3A6B"/>
    <w:rsid w:val="00CC4007"/>
    <w:rsid w:val="00CC6B31"/>
    <w:rsid w:val="00CD05F5"/>
    <w:rsid w:val="00CD132A"/>
    <w:rsid w:val="00CD2D53"/>
    <w:rsid w:val="00CD312B"/>
    <w:rsid w:val="00CD5BDE"/>
    <w:rsid w:val="00CD7996"/>
    <w:rsid w:val="00CD7D99"/>
    <w:rsid w:val="00CE29C2"/>
    <w:rsid w:val="00CE35B5"/>
    <w:rsid w:val="00CE3E4A"/>
    <w:rsid w:val="00CE62AE"/>
    <w:rsid w:val="00CE73D9"/>
    <w:rsid w:val="00CF0A04"/>
    <w:rsid w:val="00D00A4B"/>
    <w:rsid w:val="00D022BF"/>
    <w:rsid w:val="00D02FB2"/>
    <w:rsid w:val="00D04120"/>
    <w:rsid w:val="00D056B4"/>
    <w:rsid w:val="00D05F24"/>
    <w:rsid w:val="00D0756F"/>
    <w:rsid w:val="00D1003D"/>
    <w:rsid w:val="00D1158F"/>
    <w:rsid w:val="00D118F4"/>
    <w:rsid w:val="00D140AF"/>
    <w:rsid w:val="00D142F9"/>
    <w:rsid w:val="00D14F95"/>
    <w:rsid w:val="00D161D9"/>
    <w:rsid w:val="00D1707B"/>
    <w:rsid w:val="00D21C61"/>
    <w:rsid w:val="00D21FA5"/>
    <w:rsid w:val="00D22544"/>
    <w:rsid w:val="00D25425"/>
    <w:rsid w:val="00D323F7"/>
    <w:rsid w:val="00D330F6"/>
    <w:rsid w:val="00D338D9"/>
    <w:rsid w:val="00D34448"/>
    <w:rsid w:val="00D35D87"/>
    <w:rsid w:val="00D36360"/>
    <w:rsid w:val="00D47509"/>
    <w:rsid w:val="00D5096F"/>
    <w:rsid w:val="00D52631"/>
    <w:rsid w:val="00D55A2C"/>
    <w:rsid w:val="00D571BE"/>
    <w:rsid w:val="00D618A1"/>
    <w:rsid w:val="00D61D3B"/>
    <w:rsid w:val="00D62D21"/>
    <w:rsid w:val="00D64A84"/>
    <w:rsid w:val="00D66641"/>
    <w:rsid w:val="00D71F52"/>
    <w:rsid w:val="00D74132"/>
    <w:rsid w:val="00D76C38"/>
    <w:rsid w:val="00D80246"/>
    <w:rsid w:val="00D80BE8"/>
    <w:rsid w:val="00D80CFE"/>
    <w:rsid w:val="00D84615"/>
    <w:rsid w:val="00D86B68"/>
    <w:rsid w:val="00D92ECE"/>
    <w:rsid w:val="00D97A17"/>
    <w:rsid w:val="00DA1B8A"/>
    <w:rsid w:val="00DA541F"/>
    <w:rsid w:val="00DA5B22"/>
    <w:rsid w:val="00DA61E6"/>
    <w:rsid w:val="00DB071E"/>
    <w:rsid w:val="00DB15B0"/>
    <w:rsid w:val="00DB5B0C"/>
    <w:rsid w:val="00DB5E50"/>
    <w:rsid w:val="00DC0C8E"/>
    <w:rsid w:val="00DC29C9"/>
    <w:rsid w:val="00DC522F"/>
    <w:rsid w:val="00DC577E"/>
    <w:rsid w:val="00DC7605"/>
    <w:rsid w:val="00DD31FA"/>
    <w:rsid w:val="00DD4E9A"/>
    <w:rsid w:val="00DD539A"/>
    <w:rsid w:val="00DD65F0"/>
    <w:rsid w:val="00DE0FD1"/>
    <w:rsid w:val="00DE2814"/>
    <w:rsid w:val="00DE4F46"/>
    <w:rsid w:val="00DE555B"/>
    <w:rsid w:val="00DE5B02"/>
    <w:rsid w:val="00DE707D"/>
    <w:rsid w:val="00DE7F70"/>
    <w:rsid w:val="00DF3586"/>
    <w:rsid w:val="00DF5AA4"/>
    <w:rsid w:val="00DF5E7B"/>
    <w:rsid w:val="00DF6D70"/>
    <w:rsid w:val="00E000B8"/>
    <w:rsid w:val="00E01817"/>
    <w:rsid w:val="00E04BE1"/>
    <w:rsid w:val="00E04D6C"/>
    <w:rsid w:val="00E10110"/>
    <w:rsid w:val="00E11B55"/>
    <w:rsid w:val="00E11F67"/>
    <w:rsid w:val="00E12C72"/>
    <w:rsid w:val="00E15227"/>
    <w:rsid w:val="00E1551E"/>
    <w:rsid w:val="00E22F81"/>
    <w:rsid w:val="00E23A01"/>
    <w:rsid w:val="00E25388"/>
    <w:rsid w:val="00E253CF"/>
    <w:rsid w:val="00E2550F"/>
    <w:rsid w:val="00E26E37"/>
    <w:rsid w:val="00E36285"/>
    <w:rsid w:val="00E36A8F"/>
    <w:rsid w:val="00E40832"/>
    <w:rsid w:val="00E40894"/>
    <w:rsid w:val="00E40BBA"/>
    <w:rsid w:val="00E4448F"/>
    <w:rsid w:val="00E44923"/>
    <w:rsid w:val="00E50B10"/>
    <w:rsid w:val="00E50E35"/>
    <w:rsid w:val="00E520C4"/>
    <w:rsid w:val="00E52C6A"/>
    <w:rsid w:val="00E549E6"/>
    <w:rsid w:val="00E5797B"/>
    <w:rsid w:val="00E60FE8"/>
    <w:rsid w:val="00E627DE"/>
    <w:rsid w:val="00E64F89"/>
    <w:rsid w:val="00E65B5E"/>
    <w:rsid w:val="00E70422"/>
    <w:rsid w:val="00E70B54"/>
    <w:rsid w:val="00E71B71"/>
    <w:rsid w:val="00E740D9"/>
    <w:rsid w:val="00E75EB5"/>
    <w:rsid w:val="00E768D6"/>
    <w:rsid w:val="00E81B0A"/>
    <w:rsid w:val="00E82A9A"/>
    <w:rsid w:val="00E84B98"/>
    <w:rsid w:val="00E871E4"/>
    <w:rsid w:val="00E91255"/>
    <w:rsid w:val="00E91A1B"/>
    <w:rsid w:val="00E91E3B"/>
    <w:rsid w:val="00E92E5F"/>
    <w:rsid w:val="00E94557"/>
    <w:rsid w:val="00E95A50"/>
    <w:rsid w:val="00EA009D"/>
    <w:rsid w:val="00EA0F82"/>
    <w:rsid w:val="00EA18A4"/>
    <w:rsid w:val="00EA1F33"/>
    <w:rsid w:val="00EA7394"/>
    <w:rsid w:val="00EB04B4"/>
    <w:rsid w:val="00EB0C23"/>
    <w:rsid w:val="00EB2595"/>
    <w:rsid w:val="00EB5014"/>
    <w:rsid w:val="00EC1F30"/>
    <w:rsid w:val="00EC4740"/>
    <w:rsid w:val="00EC7809"/>
    <w:rsid w:val="00ED25F2"/>
    <w:rsid w:val="00ED428B"/>
    <w:rsid w:val="00EE058C"/>
    <w:rsid w:val="00EE13F7"/>
    <w:rsid w:val="00EE2A0C"/>
    <w:rsid w:val="00EE2D10"/>
    <w:rsid w:val="00EE2D38"/>
    <w:rsid w:val="00EE2F58"/>
    <w:rsid w:val="00EE3238"/>
    <w:rsid w:val="00EE44AC"/>
    <w:rsid w:val="00EE69AE"/>
    <w:rsid w:val="00EF0CDC"/>
    <w:rsid w:val="00EF1064"/>
    <w:rsid w:val="00EF3324"/>
    <w:rsid w:val="00EF6A67"/>
    <w:rsid w:val="00EF7F8E"/>
    <w:rsid w:val="00F007D6"/>
    <w:rsid w:val="00F00A94"/>
    <w:rsid w:val="00F011F1"/>
    <w:rsid w:val="00F040F4"/>
    <w:rsid w:val="00F072EE"/>
    <w:rsid w:val="00F0780A"/>
    <w:rsid w:val="00F07850"/>
    <w:rsid w:val="00F109D3"/>
    <w:rsid w:val="00F1178E"/>
    <w:rsid w:val="00F120D0"/>
    <w:rsid w:val="00F12A8A"/>
    <w:rsid w:val="00F14335"/>
    <w:rsid w:val="00F15111"/>
    <w:rsid w:val="00F165ED"/>
    <w:rsid w:val="00F1671A"/>
    <w:rsid w:val="00F22146"/>
    <w:rsid w:val="00F252A6"/>
    <w:rsid w:val="00F32A52"/>
    <w:rsid w:val="00F32B96"/>
    <w:rsid w:val="00F344E0"/>
    <w:rsid w:val="00F373D3"/>
    <w:rsid w:val="00F429B3"/>
    <w:rsid w:val="00F4664E"/>
    <w:rsid w:val="00F46792"/>
    <w:rsid w:val="00F514FC"/>
    <w:rsid w:val="00F51C25"/>
    <w:rsid w:val="00F53B55"/>
    <w:rsid w:val="00F56018"/>
    <w:rsid w:val="00F56479"/>
    <w:rsid w:val="00F602C6"/>
    <w:rsid w:val="00F61DF0"/>
    <w:rsid w:val="00F6459D"/>
    <w:rsid w:val="00F65834"/>
    <w:rsid w:val="00F73EF7"/>
    <w:rsid w:val="00F7436C"/>
    <w:rsid w:val="00F75E66"/>
    <w:rsid w:val="00F766E7"/>
    <w:rsid w:val="00F768E1"/>
    <w:rsid w:val="00F803C8"/>
    <w:rsid w:val="00F8093E"/>
    <w:rsid w:val="00F81C21"/>
    <w:rsid w:val="00F83146"/>
    <w:rsid w:val="00F840C5"/>
    <w:rsid w:val="00F859D8"/>
    <w:rsid w:val="00F92036"/>
    <w:rsid w:val="00F96ADB"/>
    <w:rsid w:val="00F971EB"/>
    <w:rsid w:val="00F97AFB"/>
    <w:rsid w:val="00FA0DE7"/>
    <w:rsid w:val="00FB1035"/>
    <w:rsid w:val="00FB22AC"/>
    <w:rsid w:val="00FB3F93"/>
    <w:rsid w:val="00FB4172"/>
    <w:rsid w:val="00FB46E2"/>
    <w:rsid w:val="00FB58E6"/>
    <w:rsid w:val="00FC37BD"/>
    <w:rsid w:val="00FC53A7"/>
    <w:rsid w:val="00FC5BE6"/>
    <w:rsid w:val="00FC7E2B"/>
    <w:rsid w:val="00FD06FE"/>
    <w:rsid w:val="00FD1869"/>
    <w:rsid w:val="00FD4B83"/>
    <w:rsid w:val="00FD7111"/>
    <w:rsid w:val="00FE017D"/>
    <w:rsid w:val="00FE0A08"/>
    <w:rsid w:val="00FE299A"/>
    <w:rsid w:val="00FE4583"/>
    <w:rsid w:val="00FE51C6"/>
    <w:rsid w:val="00FE5522"/>
    <w:rsid w:val="00FE6E4F"/>
    <w:rsid w:val="00FF1F6B"/>
    <w:rsid w:val="00FF6E5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">
    <w:name w:val="second"/>
    <w:basedOn w:val="Normal"/>
    <w:uiPriority w:val="99"/>
    <w:rsid w:val="008B55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53B5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3B5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3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8DD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1421</TotalTime>
  <Pages>10</Pages>
  <Words>9991</Words>
  <Characters>5695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11</cp:lastModifiedBy>
  <cp:revision>35</cp:revision>
  <cp:lastPrinted>2019-02-17T19:18:00Z</cp:lastPrinted>
  <dcterms:created xsi:type="dcterms:W3CDTF">2015-08-30T07:41:00Z</dcterms:created>
  <dcterms:modified xsi:type="dcterms:W3CDTF">2019-02-23T21:15:00Z</dcterms:modified>
</cp:coreProperties>
</file>