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B5" w:rsidRDefault="009631B5" w:rsidP="00A02A23">
      <w:pPr>
        <w:pStyle w:val="Style2"/>
        <w:widowControl/>
        <w:spacing w:before="7" w:line="240" w:lineRule="auto"/>
        <w:jc w:val="left"/>
        <w:rPr>
          <w:rStyle w:val="FontStyle11"/>
          <w:b w:val="0"/>
          <w:sz w:val="28"/>
          <w:szCs w:val="28"/>
          <w:lang w:val="uk-UA"/>
        </w:rPr>
      </w:pPr>
    </w:p>
    <w:p w:rsidR="009631B5" w:rsidRDefault="00A02A23">
      <w:pPr>
        <w:pStyle w:val="Style2"/>
        <w:widowControl/>
        <w:spacing w:before="7" w:line="240" w:lineRule="auto"/>
      </w:pPr>
      <w:r>
        <w:rPr>
          <w:rStyle w:val="FontStyle11"/>
          <w:b w:val="0"/>
          <w:sz w:val="28"/>
          <w:szCs w:val="28"/>
        </w:rPr>
        <w:t>У К Р А Ї Н А</w:t>
      </w:r>
    </w:p>
    <w:p w:rsidR="009631B5" w:rsidRDefault="00A02A23">
      <w:pPr>
        <w:pStyle w:val="Style2"/>
        <w:widowControl/>
        <w:spacing w:before="7" w:line="240" w:lineRule="auto"/>
      </w:pPr>
      <w:r>
        <w:rPr>
          <w:rStyle w:val="FontStyle11"/>
          <w:b w:val="0"/>
          <w:sz w:val="28"/>
          <w:szCs w:val="28"/>
        </w:rPr>
        <w:t xml:space="preserve">КОРЕЦЬКА </w:t>
      </w:r>
      <w:r>
        <w:rPr>
          <w:rStyle w:val="FontStyle11"/>
          <w:b w:val="0"/>
          <w:sz w:val="28"/>
          <w:szCs w:val="28"/>
          <w:lang w:val="uk-UA"/>
        </w:rPr>
        <w:t>МІСЬКА РАДА</w:t>
      </w:r>
    </w:p>
    <w:p w:rsidR="009631B5" w:rsidRDefault="00A02A23">
      <w:pPr>
        <w:pStyle w:val="Style2"/>
        <w:widowControl/>
        <w:spacing w:before="7" w:line="240" w:lineRule="auto"/>
      </w:pPr>
      <w:r>
        <w:rPr>
          <w:rStyle w:val="FontStyle11"/>
          <w:b w:val="0"/>
          <w:sz w:val="28"/>
          <w:szCs w:val="28"/>
          <w:lang w:val="uk-UA"/>
        </w:rPr>
        <w:t xml:space="preserve">ЗАКЛАД ЗАГАЛЬНОЇ СЕРЕДНЬОЇ ОСВІТИ </w:t>
      </w:r>
    </w:p>
    <w:p w:rsidR="009631B5" w:rsidRDefault="00A02A23">
      <w:pPr>
        <w:pStyle w:val="Style2"/>
        <w:widowControl/>
        <w:spacing w:before="7" w:line="240" w:lineRule="auto"/>
      </w:pPr>
      <w:r>
        <w:rPr>
          <w:rStyle w:val="FontStyle11"/>
          <w:b w:val="0"/>
          <w:sz w:val="28"/>
          <w:szCs w:val="28"/>
          <w:lang w:val="uk-UA"/>
        </w:rPr>
        <w:t>«ВЕЛИКОКЛЕЦЬКІВСЬК</w:t>
      </w:r>
      <w:r>
        <w:rPr>
          <w:rStyle w:val="FontStyle11"/>
          <w:b w:val="0"/>
          <w:sz w:val="28"/>
          <w:szCs w:val="28"/>
          <w:lang w:val="uk-UA"/>
        </w:rPr>
        <w:t>А ГІМНАЗІЯ</w:t>
      </w:r>
      <w:r>
        <w:rPr>
          <w:rStyle w:val="FontStyle11"/>
          <w:b w:val="0"/>
          <w:sz w:val="28"/>
          <w:szCs w:val="28"/>
          <w:lang w:val="uk-UA"/>
        </w:rPr>
        <w:t>»</w:t>
      </w:r>
    </w:p>
    <w:tbl>
      <w:tblPr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9631B5">
        <w:trPr>
          <w:trHeight w:val="292"/>
        </w:trPr>
        <w:tc>
          <w:tcPr>
            <w:tcW w:w="9355" w:type="dxa"/>
            <w:tcBorders>
              <w:top w:val="thinThickSmallGap" w:sz="24" w:space="0" w:color="000000"/>
            </w:tcBorders>
            <w:shd w:val="clear" w:color="auto" w:fill="auto"/>
          </w:tcPr>
          <w:p w:rsidR="009631B5" w:rsidRDefault="009631B5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</w:tbl>
    <w:p w:rsidR="009631B5" w:rsidRDefault="00A02A23">
      <w:pPr>
        <w:pStyle w:val="ab"/>
        <w:spacing w:beforeAutospacing="0" w:afterAutospacing="0"/>
      </w:pPr>
      <w:r>
        <w:rPr>
          <w:sz w:val="28"/>
          <w:szCs w:val="28"/>
          <w:lang w:val="uk-UA"/>
        </w:rPr>
        <w:t>07 вересня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року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>
        <w:rPr>
          <w:rStyle w:val="a3"/>
          <w:rFonts w:eastAsia="DejaVu Sans"/>
          <w:b w:val="0"/>
          <w:sz w:val="28"/>
          <w:szCs w:val="28"/>
          <w:lang w:val="uk-UA"/>
        </w:rPr>
        <w:t>НАКАЗ</w:t>
      </w:r>
      <w:r>
        <w:rPr>
          <w:rStyle w:val="a3"/>
          <w:rFonts w:eastAsia="DejaVu Sans"/>
          <w:b w:val="0"/>
          <w:lang w:val="uk-UA"/>
        </w:rPr>
        <w:t xml:space="preserve">  </w:t>
      </w:r>
      <w:r>
        <w:rPr>
          <w:rStyle w:val="a3"/>
          <w:rFonts w:eastAsia="DejaVu Sans"/>
          <w:lang w:val="uk-UA"/>
        </w:rPr>
        <w:t xml:space="preserve">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50-о</w:t>
      </w:r>
      <w:bookmarkStart w:id="0" w:name="_GoBack"/>
      <w:bookmarkEnd w:id="0"/>
    </w:p>
    <w:p w:rsidR="009631B5" w:rsidRDefault="009631B5">
      <w:pPr>
        <w:pStyle w:val="ab"/>
        <w:spacing w:beforeAutospacing="0" w:afterAutospacing="0"/>
        <w:rPr>
          <w:rStyle w:val="a3"/>
          <w:b w:val="0"/>
          <w:sz w:val="28"/>
          <w:szCs w:val="28"/>
          <w:lang w:val="uk-UA"/>
        </w:rPr>
      </w:pPr>
    </w:p>
    <w:p w:rsidR="009631B5" w:rsidRDefault="00A02A23">
      <w:pPr>
        <w:pStyle w:val="ab"/>
        <w:spacing w:beforeAutospacing="0" w:afterAutospacing="0"/>
        <w:rPr>
          <w:b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  </w:t>
      </w:r>
    </w:p>
    <w:p w:rsidR="009631B5" w:rsidRDefault="00A02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атестаційної комісії</w:t>
      </w:r>
    </w:p>
    <w:p w:rsidR="009631B5" w:rsidRDefault="009631B5">
      <w:pPr>
        <w:rPr>
          <w:sz w:val="28"/>
          <w:szCs w:val="28"/>
          <w:lang w:val="uk-UA"/>
        </w:rPr>
      </w:pPr>
    </w:p>
    <w:p w:rsidR="009631B5" w:rsidRDefault="00A02A23">
      <w:pPr>
        <w:pStyle w:val="ac"/>
        <w:spacing w:line="276" w:lineRule="auto"/>
        <w:ind w:left="0" w:firstLine="708"/>
        <w:rPr>
          <w:color w:val="0D0D0D"/>
          <w:szCs w:val="28"/>
        </w:rPr>
      </w:pPr>
      <w:r>
        <w:rPr>
          <w:color w:val="0D0D0D"/>
          <w:szCs w:val="28"/>
        </w:rPr>
        <w:t xml:space="preserve">Відповідно до </w:t>
      </w:r>
      <w:r>
        <w:rPr>
          <w:color w:val="0D0D0D"/>
          <w:szCs w:val="28"/>
        </w:rPr>
        <w:t>П</w:t>
      </w:r>
      <w:r>
        <w:rPr>
          <w:color w:val="0D0D0D"/>
          <w:szCs w:val="28"/>
        </w:rPr>
        <w:t>оложення про атестацію педагогічних працівників, затвердженого наказом Міністерства освіти України від 0</w:t>
      </w:r>
      <w:r>
        <w:rPr>
          <w:color w:val="0D0D0D"/>
          <w:szCs w:val="28"/>
        </w:rPr>
        <w:t>9</w:t>
      </w:r>
      <w:r>
        <w:rPr>
          <w:color w:val="0D0D0D"/>
          <w:szCs w:val="28"/>
        </w:rPr>
        <w:t xml:space="preserve">.09.2022 року № </w:t>
      </w:r>
      <w:r>
        <w:rPr>
          <w:color w:val="0D0D0D"/>
          <w:szCs w:val="28"/>
        </w:rPr>
        <w:t>805</w:t>
      </w:r>
    </w:p>
    <w:p w:rsidR="009631B5" w:rsidRDefault="009631B5">
      <w:pPr>
        <w:spacing w:line="276" w:lineRule="auto"/>
        <w:jc w:val="both"/>
        <w:rPr>
          <w:sz w:val="28"/>
          <w:szCs w:val="28"/>
          <w:lang w:val="uk-UA"/>
        </w:rPr>
      </w:pPr>
    </w:p>
    <w:p w:rsidR="009631B5" w:rsidRDefault="00A02A2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631B5" w:rsidRDefault="009631B5">
      <w:pPr>
        <w:spacing w:line="276" w:lineRule="auto"/>
        <w:jc w:val="both"/>
        <w:rPr>
          <w:sz w:val="28"/>
          <w:szCs w:val="28"/>
          <w:lang w:val="uk-UA"/>
        </w:rPr>
      </w:pPr>
    </w:p>
    <w:p w:rsidR="009631B5" w:rsidRDefault="00A02A23">
      <w:pPr>
        <w:pStyle w:val="ad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атестаційну комісію у складі:</w:t>
      </w:r>
    </w:p>
    <w:p w:rsidR="009631B5" w:rsidRDefault="00A02A23">
      <w:pPr>
        <w:pStyle w:val="ad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атестаційної комісії – Сиротюк Марія Анатоліївна,    </w:t>
      </w:r>
      <w:r>
        <w:rPr>
          <w:sz w:val="28"/>
          <w:szCs w:val="28"/>
          <w:lang w:val="uk-UA"/>
        </w:rPr>
        <w:t>заступник директора з навчально-виховної роботи;</w:t>
      </w:r>
    </w:p>
    <w:p w:rsidR="009631B5" w:rsidRDefault="00A02A23">
      <w:pPr>
        <w:pStyle w:val="ad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 xml:space="preserve">атестаційної комісії – </w:t>
      </w:r>
      <w:r>
        <w:rPr>
          <w:sz w:val="28"/>
          <w:szCs w:val="28"/>
          <w:lang w:val="uk-UA"/>
        </w:rPr>
        <w:t>Ткачук Ліна Петрівна</w:t>
      </w:r>
      <w:r>
        <w:rPr>
          <w:sz w:val="28"/>
          <w:szCs w:val="28"/>
          <w:lang w:val="uk-UA"/>
        </w:rPr>
        <w:t xml:space="preserve">, директор </w:t>
      </w:r>
      <w:r>
        <w:rPr>
          <w:sz w:val="28"/>
          <w:szCs w:val="28"/>
          <w:lang w:val="uk-UA"/>
        </w:rPr>
        <w:t>гімназії.</w:t>
      </w:r>
    </w:p>
    <w:p w:rsidR="009631B5" w:rsidRDefault="00A02A2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атестаційної комісії:</w:t>
      </w:r>
    </w:p>
    <w:p w:rsidR="009631B5" w:rsidRDefault="00A02A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Сиротюк Юрій Миколайович</w:t>
      </w:r>
      <w:r>
        <w:rPr>
          <w:sz w:val="28"/>
          <w:szCs w:val="28"/>
          <w:lang w:val="uk-UA"/>
        </w:rPr>
        <w:t>, керівник методичного об’єднання вчителів суспільно-гуманітарного циклу;</w:t>
      </w:r>
    </w:p>
    <w:p w:rsidR="009631B5" w:rsidRDefault="00A02A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Кирильчу</w:t>
      </w:r>
      <w:r>
        <w:rPr>
          <w:sz w:val="28"/>
          <w:szCs w:val="28"/>
          <w:lang w:val="uk-UA"/>
        </w:rPr>
        <w:t>к Тетяна Миколаївна</w:t>
      </w:r>
      <w:r>
        <w:rPr>
          <w:sz w:val="28"/>
          <w:szCs w:val="28"/>
          <w:lang w:val="uk-UA"/>
        </w:rPr>
        <w:t>, керівник методичного об’єднання вчителів природничо-математичного циклу;</w:t>
      </w:r>
    </w:p>
    <w:p w:rsidR="009631B5" w:rsidRDefault="00A02A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Андріяшик Олена Петрівна, керівник методичного об’єднання класних керівників;</w:t>
      </w:r>
    </w:p>
    <w:p w:rsidR="009631B5" w:rsidRDefault="00A02A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Шершень Аліна Мефодіївна - керівник  методичного об’єднання вчителів 1-4 класів та в</w:t>
      </w:r>
      <w:r>
        <w:rPr>
          <w:sz w:val="28"/>
          <w:szCs w:val="28"/>
          <w:lang w:val="uk-UA"/>
        </w:rPr>
        <w:t>ихователів дошкільної ланки;</w:t>
      </w:r>
    </w:p>
    <w:p w:rsidR="009631B5" w:rsidRDefault="00A02A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Кирильчук Василь Олександрович, голова профспілкового комітету </w:t>
      </w:r>
      <w:r>
        <w:rPr>
          <w:sz w:val="28"/>
          <w:szCs w:val="28"/>
          <w:lang w:val="uk-UA"/>
        </w:rPr>
        <w:t>ЗЗСО “Великоклецьківська гімназія”</w:t>
      </w:r>
      <w:r>
        <w:rPr>
          <w:sz w:val="28"/>
          <w:szCs w:val="28"/>
          <w:lang w:val="uk-UA"/>
        </w:rPr>
        <w:t>.</w:t>
      </w:r>
    </w:p>
    <w:p w:rsidR="009631B5" w:rsidRDefault="00A02A2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Атестаційній комісії забезпечити атестацію педагогічних кадрів відповідно до вимог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оложення про атестацію педагогічних праці</w:t>
      </w:r>
      <w:r>
        <w:rPr>
          <w:sz w:val="28"/>
          <w:szCs w:val="28"/>
          <w:lang w:val="uk-UA"/>
        </w:rPr>
        <w:t>вників України.</w:t>
      </w:r>
    </w:p>
    <w:p w:rsidR="009631B5" w:rsidRDefault="00A02A2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 директора з навчально-виховної роботи  Сиротюк М.А. подати атестаційній комісії список педагогічних працівників, які підлягають черговій атестації у 2023/2024 навчальному році.</w:t>
      </w:r>
    </w:p>
    <w:p w:rsidR="009631B5" w:rsidRDefault="00A02A2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До 10.10.2023 р.</w:t>
      </w:r>
    </w:p>
    <w:p w:rsidR="009631B5" w:rsidRDefault="00A02A2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Секретарю </w:t>
      </w:r>
      <w:r>
        <w:rPr>
          <w:sz w:val="28"/>
          <w:szCs w:val="28"/>
          <w:lang w:val="uk-UA"/>
        </w:rPr>
        <w:t>атестаційної комісії Сиротюк М.А. розробити критерії оцінювання вчителя під час атестації.</w:t>
      </w:r>
    </w:p>
    <w:p w:rsidR="009631B5" w:rsidRDefault="00A02A2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До 20.10.2023 р. </w:t>
      </w:r>
    </w:p>
    <w:p w:rsidR="009631B5" w:rsidRDefault="00A02A2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 наказу залишаю за собою.</w:t>
      </w:r>
    </w:p>
    <w:p w:rsidR="009631B5" w:rsidRDefault="009631B5">
      <w:pPr>
        <w:spacing w:line="276" w:lineRule="auto"/>
        <w:jc w:val="both"/>
        <w:rPr>
          <w:sz w:val="28"/>
          <w:szCs w:val="28"/>
          <w:lang w:val="uk-UA"/>
        </w:rPr>
      </w:pPr>
    </w:p>
    <w:p w:rsidR="009631B5" w:rsidRDefault="00A02A2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Ліна </w:t>
      </w:r>
      <w:r>
        <w:rPr>
          <w:sz w:val="28"/>
          <w:szCs w:val="28"/>
          <w:lang w:val="uk-UA"/>
        </w:rPr>
        <w:t>ТКАЧУК</w:t>
      </w:r>
    </w:p>
    <w:sectPr w:rsidR="009631B5">
      <w:pgSz w:w="11906" w:h="16838"/>
      <w:pgMar w:top="709" w:right="824" w:bottom="568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704C"/>
    <w:multiLevelType w:val="multilevel"/>
    <w:tmpl w:val="BE1E314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317027"/>
    <w:multiLevelType w:val="multilevel"/>
    <w:tmpl w:val="B442D1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4B1715"/>
    <w:multiLevelType w:val="multilevel"/>
    <w:tmpl w:val="637E4D9A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3" w15:restartNumberingAfterBreak="0">
    <w:nsid w:val="7C087FD1"/>
    <w:multiLevelType w:val="multilevel"/>
    <w:tmpl w:val="797C037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631B5"/>
    <w:rsid w:val="009631B5"/>
    <w:rsid w:val="00A0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669B"/>
  <w15:docId w15:val="{D3D87409-8FBF-44AC-9DBA-A9F87083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9A1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9A1A0D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qFormat/>
    <w:rsid w:val="009A1A0D"/>
    <w:rPr>
      <w:b/>
      <w:bCs/>
    </w:rPr>
  </w:style>
  <w:style w:type="character" w:customStyle="1" w:styleId="a4">
    <w:name w:val="Основной текст с отступом Знак"/>
    <w:basedOn w:val="a0"/>
    <w:qFormat/>
    <w:rsid w:val="009A1A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9546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customStyle="1" w:styleId="Style1">
    <w:name w:val="Style1"/>
    <w:basedOn w:val="a"/>
    <w:uiPriority w:val="99"/>
    <w:qFormat/>
    <w:rsid w:val="009A1A0D"/>
    <w:pPr>
      <w:widowControl w:val="0"/>
    </w:pPr>
  </w:style>
  <w:style w:type="paragraph" w:customStyle="1" w:styleId="Style2">
    <w:name w:val="Style2"/>
    <w:basedOn w:val="a"/>
    <w:uiPriority w:val="99"/>
    <w:qFormat/>
    <w:rsid w:val="009A1A0D"/>
    <w:pPr>
      <w:widowControl w:val="0"/>
      <w:spacing w:line="504" w:lineRule="exact"/>
      <w:jc w:val="center"/>
    </w:pPr>
  </w:style>
  <w:style w:type="paragraph" w:styleId="ab">
    <w:name w:val="Normal (Web)"/>
    <w:basedOn w:val="a"/>
    <w:qFormat/>
    <w:rsid w:val="009A1A0D"/>
    <w:pPr>
      <w:spacing w:beforeAutospacing="1" w:afterAutospacing="1"/>
    </w:pPr>
  </w:style>
  <w:style w:type="paragraph" w:styleId="ac">
    <w:name w:val="Body Text Indent"/>
    <w:basedOn w:val="a"/>
    <w:unhideWhenUsed/>
    <w:rsid w:val="009A1A0D"/>
    <w:pPr>
      <w:ind w:left="360"/>
      <w:jc w:val="both"/>
    </w:pPr>
    <w:rPr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9A1A0D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54607"/>
    <w:rPr>
      <w:rFonts w:ascii="Segoe UI" w:hAnsi="Segoe UI" w:cs="Segoe UI"/>
      <w:sz w:val="18"/>
      <w:szCs w:val="18"/>
    </w:rPr>
  </w:style>
  <w:style w:type="paragraph" w:customStyle="1" w:styleId="1">
    <w:name w:val="Обычная таблица1"/>
    <w:qFormat/>
    <w:pPr>
      <w:spacing w:after="160" w:line="259" w:lineRule="auto"/>
    </w:pPr>
    <w:rPr>
      <w:rFonts w:ascii="Times New Roman" w:eastAsia="DejaVu Sans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1270</Words>
  <Characters>725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TPCUser</cp:lastModifiedBy>
  <cp:revision>28</cp:revision>
  <cp:lastPrinted>2020-11-13T07:12:00Z</cp:lastPrinted>
  <dcterms:created xsi:type="dcterms:W3CDTF">2017-09-23T18:40:00Z</dcterms:created>
  <dcterms:modified xsi:type="dcterms:W3CDTF">2024-02-05T17:45:00Z</dcterms:modified>
  <dc:language>uk-UA</dc:language>
</cp:coreProperties>
</file>