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F8" w:rsidRDefault="001862EC">
      <w:pPr>
        <w:rPr>
          <w:lang w:val="uk-UA"/>
        </w:rPr>
      </w:pPr>
      <w:r>
        <w:rPr>
          <w:lang w:val="uk-UA"/>
        </w:rPr>
        <w:t>З а р у б і ж н а   5 клас  11/03</w:t>
      </w:r>
    </w:p>
    <w:p w:rsidR="001862EC" w:rsidRDefault="001862EC">
      <w:pPr>
        <w:rPr>
          <w:lang w:val="uk-UA"/>
        </w:rPr>
      </w:pPr>
      <w:r>
        <w:rPr>
          <w:lang w:val="uk-UA"/>
        </w:rPr>
        <w:t>Тема. Особливості художньої мови твору «Аліса в Країні Див».</w:t>
      </w:r>
    </w:p>
    <w:p w:rsidR="001862EC" w:rsidRPr="001862EC" w:rsidRDefault="001862EC">
      <w:pPr>
        <w:rPr>
          <w:lang w:val="en-US"/>
        </w:rPr>
      </w:pPr>
      <w:r>
        <w:rPr>
          <w:lang w:val="uk-UA"/>
        </w:rPr>
        <w:t>Посилання:</w:t>
      </w:r>
      <w:r>
        <w:rPr>
          <w:lang w:val="en-US"/>
        </w:rPr>
        <w:t>youtube.com/watch?v=u-pn7pIDdzA</w:t>
      </w:r>
      <w:bookmarkStart w:id="0" w:name="_GoBack"/>
      <w:bookmarkEnd w:id="0"/>
    </w:p>
    <w:sectPr w:rsidR="001862EC" w:rsidRPr="00186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83"/>
    <w:rsid w:val="000C7A83"/>
    <w:rsid w:val="001862EC"/>
    <w:rsid w:val="003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2021-03-10T21:36:00Z</dcterms:created>
  <dcterms:modified xsi:type="dcterms:W3CDTF">2021-03-10T21:43:00Z</dcterms:modified>
</cp:coreProperties>
</file>