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D9" w:rsidRPr="009C1204" w:rsidRDefault="00B926AF">
      <w:pPr>
        <w:rPr>
          <w:sz w:val="32"/>
          <w:szCs w:val="32"/>
        </w:rPr>
      </w:pPr>
      <w:r>
        <w:rPr>
          <w:sz w:val="32"/>
          <w:szCs w:val="32"/>
          <w:lang w:val="uk-UA"/>
        </w:rPr>
        <w:t>Опрацювати матеріал підручника.</w:t>
      </w:r>
      <w:r w:rsidR="009C1204">
        <w:rPr>
          <w:sz w:val="32"/>
          <w:szCs w:val="32"/>
          <w:lang w:val="uk-UA"/>
        </w:rPr>
        <w:t xml:space="preserve"> </w:t>
      </w:r>
      <w:r w:rsidR="00FB42D0">
        <w:rPr>
          <w:sz w:val="32"/>
          <w:szCs w:val="32"/>
          <w:lang w:val="uk-UA"/>
        </w:rPr>
        <w:t xml:space="preserve">«Інкорпорація руських удільних князівств до складу Великого князівства </w:t>
      </w:r>
      <w:proofErr w:type="spellStart"/>
      <w:r w:rsidR="00FB42D0">
        <w:rPr>
          <w:sz w:val="32"/>
          <w:szCs w:val="32"/>
          <w:lang w:val="uk-UA"/>
        </w:rPr>
        <w:t>Литовського,Руського</w:t>
      </w:r>
      <w:proofErr w:type="spellEnd"/>
      <w:r w:rsidR="00FB42D0">
        <w:rPr>
          <w:sz w:val="32"/>
          <w:szCs w:val="32"/>
          <w:lang w:val="uk-UA"/>
        </w:rPr>
        <w:t xml:space="preserve"> і </w:t>
      </w:r>
      <w:proofErr w:type="spellStart"/>
      <w:r w:rsidR="00FB42D0">
        <w:rPr>
          <w:sz w:val="32"/>
          <w:szCs w:val="32"/>
          <w:lang w:val="uk-UA"/>
        </w:rPr>
        <w:t>Жемайтійського</w:t>
      </w:r>
      <w:proofErr w:type="spellEnd"/>
      <w:r w:rsidR="00FB42D0">
        <w:rPr>
          <w:sz w:val="32"/>
          <w:szCs w:val="32"/>
          <w:lang w:val="uk-UA"/>
        </w:rPr>
        <w:t>. Інших держав»</w:t>
      </w:r>
      <w:r w:rsidR="009C1204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Зробити в зошиті короткий конспект.</w:t>
      </w:r>
      <w:r w:rsidR="003D7226" w:rsidRPr="003D7226">
        <w:rPr>
          <w:sz w:val="32"/>
          <w:szCs w:val="32"/>
        </w:rPr>
        <w:t xml:space="preserve"> </w:t>
      </w:r>
      <w:proofErr w:type="spellStart"/>
      <w:r w:rsidR="003D7226">
        <w:rPr>
          <w:sz w:val="32"/>
          <w:szCs w:val="32"/>
        </w:rPr>
        <w:t>Переглянути</w:t>
      </w:r>
      <w:proofErr w:type="spellEnd"/>
      <w:r w:rsidR="003D7226">
        <w:rPr>
          <w:sz w:val="32"/>
          <w:szCs w:val="32"/>
        </w:rPr>
        <w:t xml:space="preserve"> </w:t>
      </w:r>
      <w:r w:rsidR="003D7226">
        <w:rPr>
          <w:sz w:val="32"/>
          <w:szCs w:val="32"/>
          <w:lang w:val="uk-UA"/>
        </w:rPr>
        <w:t xml:space="preserve">матеріал за посиланням </w:t>
      </w:r>
      <w:r w:rsidR="00FB42D0" w:rsidRPr="00FB42D0">
        <w:rPr>
          <w:sz w:val="32"/>
          <w:szCs w:val="32"/>
          <w:lang w:val="uk-UA"/>
        </w:rPr>
        <w:t>https://www.youtube.com/watch?v=fPTYOPX73BA</w:t>
      </w:r>
      <w:bookmarkStart w:id="0" w:name="_GoBack"/>
      <w:bookmarkEnd w:id="0"/>
    </w:p>
    <w:sectPr w:rsidR="00706FD9" w:rsidRPr="009C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AF"/>
    <w:rsid w:val="003D7226"/>
    <w:rsid w:val="00706FD9"/>
    <w:rsid w:val="009C1204"/>
    <w:rsid w:val="00B926AF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27A"/>
  <w15:chartTrackingRefBased/>
  <w15:docId w15:val="{7BF5A176-2CB4-4386-9D56-B542B1B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2021-03-09T07:59:00Z</dcterms:created>
  <dcterms:modified xsi:type="dcterms:W3CDTF">2021-03-09T07:59:00Z</dcterms:modified>
</cp:coreProperties>
</file>